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718"/>
        <w:gridCol w:w="7205"/>
      </w:tblGrid>
      <w:tr w:rsidR="0000653B" w:rsidRPr="00583A6A" w14:paraId="175AA3A3" w14:textId="77777777" w:rsidTr="00DB223B">
        <w:trPr>
          <w:trHeight w:val="416"/>
        </w:trPr>
        <w:tc>
          <w:tcPr>
            <w:tcW w:w="9923" w:type="dxa"/>
            <w:gridSpan w:val="2"/>
            <w:vAlign w:val="center"/>
          </w:tcPr>
          <w:p w14:paraId="5D5169F4" w14:textId="77777777" w:rsidR="0000653B" w:rsidRPr="00583A6A" w:rsidRDefault="0000653B" w:rsidP="00CD04D4">
            <w:pPr>
              <w:jc w:val="center"/>
              <w:rPr>
                <w:b/>
                <w:sz w:val="22"/>
                <w:szCs w:val="22"/>
              </w:rPr>
            </w:pPr>
            <w:bookmarkStart w:id="0" w:name="OLE_LINK1"/>
            <w:r w:rsidRPr="00583A6A">
              <w:rPr>
                <w:b/>
                <w:sz w:val="22"/>
                <w:szCs w:val="22"/>
              </w:rPr>
              <w:t>IZVJEŠĆE O PROVEDENOM SAVJETOVANJU SA ZAINTERESIRANOM JAVNOŠĆU</w:t>
            </w:r>
          </w:p>
        </w:tc>
      </w:tr>
      <w:tr w:rsidR="0000653B" w:rsidRPr="00583A6A" w14:paraId="5B9F4809" w14:textId="77777777" w:rsidTr="00DB223B">
        <w:trPr>
          <w:trHeight w:val="415"/>
        </w:trPr>
        <w:tc>
          <w:tcPr>
            <w:tcW w:w="9923" w:type="dxa"/>
            <w:gridSpan w:val="2"/>
            <w:vAlign w:val="center"/>
          </w:tcPr>
          <w:p w14:paraId="26413432" w14:textId="767ED94D" w:rsidR="00583A6A" w:rsidRPr="00583A6A" w:rsidRDefault="0000653B" w:rsidP="00583A6A">
            <w:pPr>
              <w:spacing w:line="240" w:lineRule="atLeast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 w:rsidRPr="00583A6A">
              <w:rPr>
                <w:sz w:val="22"/>
                <w:szCs w:val="22"/>
              </w:rPr>
              <w:t xml:space="preserve">Naziv akta o kojem je savjetovanje provedeno: </w:t>
            </w:r>
            <w:r w:rsidR="00BC428A" w:rsidRPr="00583A6A">
              <w:rPr>
                <w:b/>
                <w:sz w:val="22"/>
                <w:szCs w:val="22"/>
                <w:u w:val="single"/>
              </w:rPr>
              <w:t xml:space="preserve">NACRT </w:t>
            </w:r>
            <w:r w:rsidR="00D53A6F" w:rsidRPr="00583A6A">
              <w:rPr>
                <w:b/>
                <w:sz w:val="22"/>
                <w:szCs w:val="22"/>
                <w:u w:val="single"/>
              </w:rPr>
              <w:t>PRIJE</w:t>
            </w:r>
            <w:r w:rsidR="00B87A35" w:rsidRPr="00583A6A">
              <w:rPr>
                <w:b/>
                <w:sz w:val="22"/>
                <w:szCs w:val="22"/>
                <w:u w:val="single"/>
              </w:rPr>
              <w:t>D</w:t>
            </w:r>
            <w:r w:rsidR="00D53A6F" w:rsidRPr="00583A6A">
              <w:rPr>
                <w:b/>
                <w:sz w:val="22"/>
                <w:szCs w:val="22"/>
                <w:u w:val="single"/>
              </w:rPr>
              <w:t xml:space="preserve">LOGA </w:t>
            </w:r>
            <w:r w:rsidR="00583A6A" w:rsidRPr="00583A6A">
              <w:rPr>
                <w:b/>
                <w:bCs/>
                <w:sz w:val="22"/>
                <w:szCs w:val="22"/>
                <w:u w:val="single"/>
              </w:rPr>
              <w:t xml:space="preserve">ODLUKE O </w:t>
            </w:r>
            <w:r w:rsidR="00E57CA7">
              <w:rPr>
                <w:b/>
                <w:bCs/>
                <w:sz w:val="22"/>
                <w:szCs w:val="22"/>
                <w:u w:val="single"/>
              </w:rPr>
              <w:t xml:space="preserve">IZMJENAMA ODLUKE O </w:t>
            </w:r>
            <w:r w:rsidR="00583A6A" w:rsidRPr="00583A6A">
              <w:rPr>
                <w:b/>
                <w:bCs/>
                <w:sz w:val="22"/>
                <w:szCs w:val="22"/>
                <w:u w:val="single"/>
              </w:rPr>
              <w:t xml:space="preserve">KOEFICIJENTIMA ZA OBRAČUN PLAĆE SLUŽBENIKA I NAMJEŠTENIKA </w:t>
            </w:r>
          </w:p>
          <w:p w14:paraId="2E7C1771" w14:textId="77777777" w:rsidR="00583A6A" w:rsidRPr="00583A6A" w:rsidRDefault="00583A6A" w:rsidP="00583A6A">
            <w:pPr>
              <w:spacing w:line="240" w:lineRule="atLeast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 w:rsidRPr="00583A6A">
              <w:rPr>
                <w:b/>
                <w:bCs/>
                <w:sz w:val="22"/>
                <w:szCs w:val="22"/>
                <w:u w:val="single"/>
              </w:rPr>
              <w:t>U UPRAVNIM TIJELIMA GRADA IVANCA</w:t>
            </w:r>
          </w:p>
          <w:p w14:paraId="0B447092" w14:textId="699C0325" w:rsidR="0000653B" w:rsidRPr="00583A6A" w:rsidRDefault="0000653B" w:rsidP="000E3440">
            <w:pPr>
              <w:jc w:val="both"/>
              <w:rPr>
                <w:sz w:val="22"/>
                <w:szCs w:val="22"/>
              </w:rPr>
            </w:pPr>
          </w:p>
        </w:tc>
      </w:tr>
      <w:tr w:rsidR="0000653B" w:rsidRPr="00583A6A" w14:paraId="4CE03D60" w14:textId="77777777" w:rsidTr="00DB223B">
        <w:trPr>
          <w:trHeight w:val="582"/>
        </w:trPr>
        <w:tc>
          <w:tcPr>
            <w:tcW w:w="9923" w:type="dxa"/>
            <w:gridSpan w:val="2"/>
            <w:tcBorders>
              <w:bottom w:val="single" w:sz="12" w:space="0" w:color="auto"/>
            </w:tcBorders>
            <w:vAlign w:val="center"/>
          </w:tcPr>
          <w:p w14:paraId="089B678D" w14:textId="7E1CE000" w:rsidR="0000653B" w:rsidRPr="00583A6A" w:rsidRDefault="0000653B" w:rsidP="00A8049A">
            <w:pPr>
              <w:rPr>
                <w:sz w:val="22"/>
                <w:szCs w:val="22"/>
              </w:rPr>
            </w:pPr>
            <w:r w:rsidRPr="00583A6A">
              <w:rPr>
                <w:b/>
                <w:sz w:val="22"/>
                <w:szCs w:val="22"/>
              </w:rPr>
              <w:t>Vrijeme trajanja savjetovanja:</w:t>
            </w:r>
            <w:r w:rsidRPr="00583A6A">
              <w:rPr>
                <w:sz w:val="22"/>
                <w:szCs w:val="22"/>
              </w:rPr>
              <w:t xml:space="preserve"> Savjetovanje je provedeno u trajanju </w:t>
            </w:r>
            <w:r w:rsidR="00580DA8" w:rsidRPr="00583A6A">
              <w:rPr>
                <w:sz w:val="22"/>
                <w:szCs w:val="22"/>
              </w:rPr>
              <w:t xml:space="preserve">od </w:t>
            </w:r>
            <w:r w:rsidR="00E57CA7">
              <w:rPr>
                <w:sz w:val="22"/>
                <w:szCs w:val="22"/>
              </w:rPr>
              <w:t xml:space="preserve">29. travnja do 06. svibnja 2024. godine </w:t>
            </w:r>
          </w:p>
        </w:tc>
      </w:tr>
      <w:tr w:rsidR="0000653B" w:rsidRPr="00583A6A" w14:paraId="069D9BD0" w14:textId="77777777" w:rsidTr="00DB223B">
        <w:trPr>
          <w:trHeight w:val="845"/>
        </w:trPr>
        <w:tc>
          <w:tcPr>
            <w:tcW w:w="2718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519F6BB5" w14:textId="77777777" w:rsidR="0000653B" w:rsidRPr="00583A6A" w:rsidRDefault="0000653B" w:rsidP="00CD04D4">
            <w:pPr>
              <w:jc w:val="center"/>
              <w:rPr>
                <w:b/>
                <w:sz w:val="22"/>
                <w:szCs w:val="22"/>
              </w:rPr>
            </w:pPr>
            <w:r w:rsidRPr="00583A6A">
              <w:rPr>
                <w:b/>
                <w:sz w:val="22"/>
                <w:szCs w:val="22"/>
              </w:rPr>
              <w:t>Cilj i glavne teme savjetovanja</w:t>
            </w:r>
          </w:p>
        </w:tc>
        <w:tc>
          <w:tcPr>
            <w:tcW w:w="7205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6BF3E4CE" w14:textId="40DD8FB8" w:rsidR="0000653B" w:rsidRPr="00583A6A" w:rsidRDefault="004513B6" w:rsidP="00601F2B">
            <w:pPr>
              <w:jc w:val="both"/>
              <w:rPr>
                <w:b/>
                <w:bCs/>
                <w:sz w:val="22"/>
                <w:szCs w:val="22"/>
              </w:rPr>
            </w:pPr>
            <w:r w:rsidRPr="00583A6A">
              <w:rPr>
                <w:sz w:val="22"/>
                <w:szCs w:val="22"/>
              </w:rPr>
              <w:t>Cilj provođenja savjetovanja sa zainteresiranom javnošću je upoznavanje javnosti s</w:t>
            </w:r>
            <w:r w:rsidR="00E17769" w:rsidRPr="00583A6A">
              <w:rPr>
                <w:sz w:val="22"/>
                <w:szCs w:val="22"/>
              </w:rPr>
              <w:t>a</w:t>
            </w:r>
            <w:r w:rsidRPr="00583A6A">
              <w:rPr>
                <w:sz w:val="22"/>
                <w:szCs w:val="22"/>
              </w:rPr>
              <w:t xml:space="preserve"> </w:t>
            </w:r>
            <w:r w:rsidR="00513D0A" w:rsidRPr="00583A6A">
              <w:rPr>
                <w:b/>
                <w:sz w:val="22"/>
                <w:szCs w:val="22"/>
              </w:rPr>
              <w:t>N</w:t>
            </w:r>
            <w:r w:rsidR="00BC428A" w:rsidRPr="00583A6A">
              <w:rPr>
                <w:b/>
                <w:sz w:val="22"/>
                <w:szCs w:val="22"/>
              </w:rPr>
              <w:t xml:space="preserve">acrtom </w:t>
            </w:r>
            <w:r w:rsidR="00D53A6F" w:rsidRPr="00583A6A">
              <w:rPr>
                <w:b/>
                <w:sz w:val="22"/>
                <w:szCs w:val="22"/>
              </w:rPr>
              <w:t>prijedloga</w:t>
            </w:r>
            <w:r w:rsidR="00521B84" w:rsidRPr="00583A6A">
              <w:rPr>
                <w:b/>
                <w:sz w:val="22"/>
                <w:szCs w:val="22"/>
              </w:rPr>
              <w:t xml:space="preserve"> </w:t>
            </w:r>
            <w:r w:rsidR="00583A6A">
              <w:rPr>
                <w:b/>
                <w:sz w:val="22"/>
                <w:szCs w:val="22"/>
              </w:rPr>
              <w:t>Odluke o</w:t>
            </w:r>
            <w:r w:rsidR="00E57CA7">
              <w:rPr>
                <w:b/>
                <w:sz w:val="22"/>
                <w:szCs w:val="22"/>
              </w:rPr>
              <w:t xml:space="preserve"> izmjenama Odluke o</w:t>
            </w:r>
            <w:r w:rsidR="00583A6A">
              <w:rPr>
                <w:b/>
                <w:sz w:val="22"/>
                <w:szCs w:val="22"/>
              </w:rPr>
              <w:t xml:space="preserve"> koeficijentima za obračun plaće službenika i namještenika u upravnim tijelima Grada Ivanca</w:t>
            </w:r>
            <w:r w:rsidR="00580DA8" w:rsidRPr="00583A6A">
              <w:rPr>
                <w:b/>
                <w:sz w:val="22"/>
                <w:szCs w:val="22"/>
              </w:rPr>
              <w:t xml:space="preserve"> </w:t>
            </w:r>
            <w:r w:rsidR="00FA40BB" w:rsidRPr="00583A6A">
              <w:rPr>
                <w:sz w:val="22"/>
                <w:szCs w:val="22"/>
              </w:rPr>
              <w:t>te dobivanja mišljenja, primjedbi i prijedloga te eventualno prihvaćanje zakonitih i stručno utemeljenih mišljenja, primjedbi i prijedloga</w:t>
            </w:r>
            <w:r w:rsidRPr="00583A6A">
              <w:rPr>
                <w:sz w:val="22"/>
                <w:szCs w:val="22"/>
              </w:rPr>
              <w:t>.</w:t>
            </w:r>
          </w:p>
        </w:tc>
      </w:tr>
    </w:tbl>
    <w:p w14:paraId="676F4078" w14:textId="77777777" w:rsidR="0000653B" w:rsidRPr="00583A6A" w:rsidRDefault="0000653B" w:rsidP="0000653B">
      <w:pPr>
        <w:jc w:val="center"/>
        <w:rPr>
          <w:sz w:val="22"/>
          <w:szCs w:val="22"/>
        </w:rPr>
      </w:pPr>
    </w:p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559"/>
        <w:gridCol w:w="1559"/>
        <w:gridCol w:w="3828"/>
        <w:gridCol w:w="2409"/>
      </w:tblGrid>
      <w:tr w:rsidR="0000653B" w:rsidRPr="00583A6A" w14:paraId="6554354F" w14:textId="77777777" w:rsidTr="00A127EA">
        <w:trPr>
          <w:trHeight w:val="1160"/>
        </w:trPr>
        <w:tc>
          <w:tcPr>
            <w:tcW w:w="568" w:type="dxa"/>
            <w:vAlign w:val="center"/>
          </w:tcPr>
          <w:p w14:paraId="3209277E" w14:textId="77777777" w:rsidR="0000653B" w:rsidRPr="00583A6A" w:rsidRDefault="00F9050D" w:rsidP="003C26B6">
            <w:pPr>
              <w:jc w:val="center"/>
              <w:rPr>
                <w:b/>
                <w:sz w:val="22"/>
                <w:szCs w:val="22"/>
              </w:rPr>
            </w:pPr>
            <w:r w:rsidRPr="00583A6A">
              <w:rPr>
                <w:b/>
                <w:sz w:val="22"/>
                <w:szCs w:val="22"/>
              </w:rPr>
              <w:t>Red</w:t>
            </w:r>
            <w:r w:rsidR="003C26B6" w:rsidRPr="00583A6A">
              <w:rPr>
                <w:b/>
                <w:sz w:val="22"/>
                <w:szCs w:val="22"/>
              </w:rPr>
              <w:t>.</w:t>
            </w:r>
            <w:r w:rsidR="0000653B" w:rsidRPr="00583A6A">
              <w:rPr>
                <w:b/>
                <w:sz w:val="22"/>
                <w:szCs w:val="22"/>
              </w:rPr>
              <w:t xml:space="preserve"> br</w:t>
            </w:r>
            <w:r w:rsidRPr="00583A6A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1559" w:type="dxa"/>
            <w:vAlign w:val="center"/>
          </w:tcPr>
          <w:p w14:paraId="243CD5D5" w14:textId="77777777" w:rsidR="0000653B" w:rsidRPr="00583A6A" w:rsidRDefault="0000653B" w:rsidP="00CD04D4">
            <w:pPr>
              <w:jc w:val="center"/>
              <w:rPr>
                <w:b/>
                <w:sz w:val="22"/>
                <w:szCs w:val="22"/>
              </w:rPr>
            </w:pPr>
            <w:r w:rsidRPr="00583A6A">
              <w:rPr>
                <w:b/>
                <w:sz w:val="22"/>
                <w:szCs w:val="22"/>
              </w:rPr>
              <w:t>Naziv dionika (pojedinac, organizacija, institucija)</w:t>
            </w:r>
          </w:p>
        </w:tc>
        <w:tc>
          <w:tcPr>
            <w:tcW w:w="1559" w:type="dxa"/>
            <w:vAlign w:val="center"/>
          </w:tcPr>
          <w:p w14:paraId="4CE403AD" w14:textId="77777777" w:rsidR="0000653B" w:rsidRPr="00583A6A" w:rsidRDefault="0000653B" w:rsidP="00CD04D4">
            <w:pPr>
              <w:jc w:val="center"/>
              <w:rPr>
                <w:b/>
                <w:sz w:val="22"/>
                <w:szCs w:val="22"/>
              </w:rPr>
            </w:pPr>
            <w:r w:rsidRPr="00583A6A">
              <w:rPr>
                <w:b/>
                <w:sz w:val="22"/>
                <w:szCs w:val="22"/>
              </w:rPr>
              <w:t>Članak na koji se odnosi primjedba/</w:t>
            </w:r>
          </w:p>
          <w:p w14:paraId="626DDFA2" w14:textId="77777777" w:rsidR="0000653B" w:rsidRPr="00583A6A" w:rsidRDefault="0000653B" w:rsidP="00CD04D4">
            <w:pPr>
              <w:jc w:val="center"/>
              <w:rPr>
                <w:b/>
                <w:sz w:val="22"/>
                <w:szCs w:val="22"/>
              </w:rPr>
            </w:pPr>
            <w:r w:rsidRPr="00583A6A">
              <w:rPr>
                <w:b/>
                <w:sz w:val="22"/>
                <w:szCs w:val="22"/>
              </w:rPr>
              <w:t>prijedlog</w:t>
            </w:r>
          </w:p>
        </w:tc>
        <w:tc>
          <w:tcPr>
            <w:tcW w:w="3828" w:type="dxa"/>
            <w:vAlign w:val="center"/>
          </w:tcPr>
          <w:p w14:paraId="2C293740" w14:textId="77777777" w:rsidR="0000653B" w:rsidRPr="00583A6A" w:rsidRDefault="0000653B" w:rsidP="00CD04D4">
            <w:pPr>
              <w:jc w:val="center"/>
              <w:rPr>
                <w:b/>
                <w:sz w:val="22"/>
                <w:szCs w:val="22"/>
              </w:rPr>
            </w:pPr>
            <w:r w:rsidRPr="00583A6A">
              <w:rPr>
                <w:b/>
                <w:sz w:val="22"/>
                <w:szCs w:val="22"/>
              </w:rPr>
              <w:t>Tekst primjedbe/prijedloga</w:t>
            </w:r>
          </w:p>
        </w:tc>
        <w:tc>
          <w:tcPr>
            <w:tcW w:w="2409" w:type="dxa"/>
            <w:vAlign w:val="center"/>
          </w:tcPr>
          <w:p w14:paraId="44394D38" w14:textId="77777777" w:rsidR="0000653B" w:rsidRPr="00583A6A" w:rsidRDefault="0000653B" w:rsidP="00CD04D4">
            <w:pPr>
              <w:jc w:val="center"/>
              <w:rPr>
                <w:b/>
                <w:sz w:val="22"/>
                <w:szCs w:val="22"/>
              </w:rPr>
            </w:pPr>
            <w:r w:rsidRPr="00583A6A">
              <w:rPr>
                <w:b/>
                <w:sz w:val="22"/>
                <w:szCs w:val="22"/>
              </w:rPr>
              <w:t>Prihvaćanje/ neprihvaćanje primjedbe ili prijedloga</w:t>
            </w:r>
          </w:p>
        </w:tc>
      </w:tr>
      <w:tr w:rsidR="00556E33" w:rsidRPr="00583A6A" w14:paraId="4D6805D6" w14:textId="77777777" w:rsidTr="00A127EA">
        <w:trPr>
          <w:trHeight w:val="1577"/>
        </w:trPr>
        <w:tc>
          <w:tcPr>
            <w:tcW w:w="568" w:type="dxa"/>
          </w:tcPr>
          <w:p w14:paraId="6A8DFAFA" w14:textId="5A199197" w:rsidR="00556E33" w:rsidRPr="00583A6A" w:rsidRDefault="001D7854" w:rsidP="00CD04D4">
            <w:pPr>
              <w:jc w:val="center"/>
              <w:rPr>
                <w:sz w:val="22"/>
                <w:szCs w:val="22"/>
              </w:rPr>
            </w:pPr>
            <w:r w:rsidRPr="00583A6A"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</w:tcPr>
          <w:p w14:paraId="63E23C82" w14:textId="6330600E" w:rsidR="00556E33" w:rsidRPr="00583A6A" w:rsidRDefault="001D7854" w:rsidP="00CD04D4">
            <w:pPr>
              <w:jc w:val="center"/>
              <w:rPr>
                <w:sz w:val="22"/>
                <w:szCs w:val="22"/>
              </w:rPr>
            </w:pPr>
            <w:r w:rsidRPr="00583A6A"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</w:tcPr>
          <w:p w14:paraId="79383272" w14:textId="51E1E91A" w:rsidR="00556E33" w:rsidRPr="00583A6A" w:rsidRDefault="001D7854" w:rsidP="008B7B3A">
            <w:pPr>
              <w:rPr>
                <w:sz w:val="22"/>
                <w:szCs w:val="22"/>
              </w:rPr>
            </w:pPr>
            <w:r w:rsidRPr="00583A6A">
              <w:rPr>
                <w:sz w:val="22"/>
                <w:szCs w:val="22"/>
              </w:rPr>
              <w:t>-</w:t>
            </w:r>
          </w:p>
        </w:tc>
        <w:tc>
          <w:tcPr>
            <w:tcW w:w="3828" w:type="dxa"/>
          </w:tcPr>
          <w:p w14:paraId="63CF0701" w14:textId="218E17B6" w:rsidR="000F2D50" w:rsidRPr="00583A6A" w:rsidRDefault="001D7854" w:rsidP="00556E33">
            <w:pPr>
              <w:jc w:val="both"/>
              <w:rPr>
                <w:sz w:val="22"/>
                <w:szCs w:val="22"/>
              </w:rPr>
            </w:pPr>
            <w:r w:rsidRPr="00583A6A">
              <w:rPr>
                <w:sz w:val="22"/>
                <w:szCs w:val="22"/>
              </w:rPr>
              <w:t>Nije bilo primjedbi/prijedloga</w:t>
            </w:r>
          </w:p>
        </w:tc>
        <w:tc>
          <w:tcPr>
            <w:tcW w:w="2409" w:type="dxa"/>
          </w:tcPr>
          <w:p w14:paraId="184C97CB" w14:textId="62B8797D" w:rsidR="00556E33" w:rsidRPr="00583A6A" w:rsidRDefault="001D7854" w:rsidP="00A2130A">
            <w:pPr>
              <w:jc w:val="both"/>
              <w:rPr>
                <w:sz w:val="22"/>
                <w:szCs w:val="22"/>
              </w:rPr>
            </w:pPr>
            <w:r w:rsidRPr="00583A6A">
              <w:rPr>
                <w:sz w:val="22"/>
                <w:szCs w:val="22"/>
              </w:rPr>
              <w:t>-</w:t>
            </w:r>
          </w:p>
        </w:tc>
      </w:tr>
      <w:bookmarkEnd w:id="0"/>
    </w:tbl>
    <w:p w14:paraId="2AB4BA56" w14:textId="77777777" w:rsidR="007347C3" w:rsidRPr="00583A6A" w:rsidRDefault="007347C3" w:rsidP="00A127EF">
      <w:pPr>
        <w:rPr>
          <w:sz w:val="22"/>
          <w:szCs w:val="22"/>
        </w:rPr>
      </w:pPr>
    </w:p>
    <w:sectPr w:rsidR="007347C3" w:rsidRPr="00583A6A" w:rsidSect="00163D4F">
      <w:footerReference w:type="first" r:id="rId7"/>
      <w:pgSz w:w="11906" w:h="16838" w:code="9"/>
      <w:pgMar w:top="1276" w:right="851" w:bottom="28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F1D482" w14:textId="77777777" w:rsidR="00163D4F" w:rsidRDefault="00163D4F">
      <w:r>
        <w:separator/>
      </w:r>
    </w:p>
  </w:endnote>
  <w:endnote w:type="continuationSeparator" w:id="0">
    <w:p w14:paraId="2BB9E474" w14:textId="77777777" w:rsidR="00163D4F" w:rsidRDefault="00163D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36EE3B" w14:textId="77777777" w:rsidR="00103622" w:rsidRDefault="00103622">
    <w:pPr>
      <w:pStyle w:val="Podnoje"/>
      <w:pBdr>
        <w:top w:val="single" w:sz="8" w:space="1" w:color="auto"/>
      </w:pBdr>
      <w:rPr>
        <w:rFonts w:ascii="Arial" w:hAnsi="Arial"/>
        <w:b/>
        <w:sz w:val="14"/>
      </w:rPr>
    </w:pPr>
    <w:r>
      <w:rPr>
        <w:rFonts w:ascii="Arial" w:hAnsi="Arial"/>
        <w:b/>
        <w:sz w:val="14"/>
      </w:rPr>
      <w:t>Titov trg 3, 51000  Rijeka, Hrvatska                                                                                                                                   www.grad-rijeka.tel.hr/grad-rijeka</w:t>
    </w:r>
  </w:p>
  <w:p w14:paraId="195E11D9" w14:textId="77777777" w:rsidR="00103622" w:rsidRDefault="00103622">
    <w:pPr>
      <w:pStyle w:val="Podnoje"/>
      <w:rPr>
        <w:rFonts w:ascii="Arial" w:hAnsi="Arial"/>
        <w:sz w:val="14"/>
      </w:rPr>
    </w:pPr>
    <w:r>
      <w:rPr>
        <w:rFonts w:ascii="Arial" w:hAnsi="Arial"/>
        <w:b/>
        <w:sz w:val="14"/>
      </w:rPr>
      <w:t>Tel. ++38551209380, Fax. 216661                                                                                                                                       E-mail: vladimir.bizjak@ri.tel.hr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0837E5" w14:textId="77777777" w:rsidR="00163D4F" w:rsidRDefault="00163D4F">
      <w:r>
        <w:separator/>
      </w:r>
    </w:p>
  </w:footnote>
  <w:footnote w:type="continuationSeparator" w:id="0">
    <w:p w14:paraId="27392BBA" w14:textId="77777777" w:rsidR="00163D4F" w:rsidRDefault="00163D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D5567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31D5B06"/>
    <w:multiLevelType w:val="singleLevel"/>
    <w:tmpl w:val="880E08EE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2" w15:restartNumberingAfterBreak="0">
    <w:nsid w:val="26676F83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FEF1AD7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9621DF9"/>
    <w:multiLevelType w:val="singleLevel"/>
    <w:tmpl w:val="0138F8CC"/>
    <w:lvl w:ilvl="0">
      <w:start w:val="16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5" w15:restartNumberingAfterBreak="0">
    <w:nsid w:val="4A5A10EE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C080770"/>
    <w:multiLevelType w:val="singleLevel"/>
    <w:tmpl w:val="F80CAE66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7" w15:restartNumberingAfterBreak="0">
    <w:nsid w:val="4EB36103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55904D45"/>
    <w:multiLevelType w:val="singleLevel"/>
    <w:tmpl w:val="41DE4598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9" w15:restartNumberingAfterBreak="0">
    <w:nsid w:val="6CA844E0"/>
    <w:multiLevelType w:val="singleLevel"/>
    <w:tmpl w:val="27E00C4C"/>
    <w:lvl w:ilvl="0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hAnsi="Times New Roman" w:hint="default"/>
      </w:rPr>
    </w:lvl>
  </w:abstractNum>
  <w:abstractNum w:abstractNumId="10" w15:restartNumberingAfterBreak="0">
    <w:nsid w:val="71563CBC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78A0627D"/>
    <w:multiLevelType w:val="hybridMultilevel"/>
    <w:tmpl w:val="F5FA0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827898">
    <w:abstractNumId w:val="4"/>
  </w:num>
  <w:num w:numId="2" w16cid:durableId="1667321107">
    <w:abstractNumId w:val="1"/>
  </w:num>
  <w:num w:numId="3" w16cid:durableId="281301087">
    <w:abstractNumId w:val="6"/>
  </w:num>
  <w:num w:numId="4" w16cid:durableId="845051606">
    <w:abstractNumId w:val="8"/>
  </w:num>
  <w:num w:numId="5" w16cid:durableId="620570114">
    <w:abstractNumId w:val="3"/>
  </w:num>
  <w:num w:numId="6" w16cid:durableId="1839465013">
    <w:abstractNumId w:val="0"/>
  </w:num>
  <w:num w:numId="7" w16cid:durableId="1238519665">
    <w:abstractNumId w:val="9"/>
  </w:num>
  <w:num w:numId="8" w16cid:durableId="1618877878">
    <w:abstractNumId w:val="5"/>
  </w:num>
  <w:num w:numId="9" w16cid:durableId="1814906028">
    <w:abstractNumId w:val="2"/>
  </w:num>
  <w:num w:numId="10" w16cid:durableId="454064501">
    <w:abstractNumId w:val="7"/>
  </w:num>
  <w:num w:numId="11" w16cid:durableId="1552646022">
    <w:abstractNumId w:val="10"/>
  </w:num>
  <w:num w:numId="12" w16cid:durableId="102204887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622"/>
    <w:rsid w:val="0000653B"/>
    <w:rsid w:val="00047182"/>
    <w:rsid w:val="00074787"/>
    <w:rsid w:val="00095F4B"/>
    <w:rsid w:val="00097807"/>
    <w:rsid w:val="000A7786"/>
    <w:rsid w:val="000B3BFF"/>
    <w:rsid w:val="000C0DB1"/>
    <w:rsid w:val="000C75F9"/>
    <w:rsid w:val="000D6A49"/>
    <w:rsid w:val="000E3440"/>
    <w:rsid w:val="000F2D50"/>
    <w:rsid w:val="000F4148"/>
    <w:rsid w:val="000F675B"/>
    <w:rsid w:val="00103622"/>
    <w:rsid w:val="00110262"/>
    <w:rsid w:val="00114C96"/>
    <w:rsid w:val="001158A5"/>
    <w:rsid w:val="00122635"/>
    <w:rsid w:val="0012682F"/>
    <w:rsid w:val="00163D4F"/>
    <w:rsid w:val="001832DF"/>
    <w:rsid w:val="001A42C1"/>
    <w:rsid w:val="001C57F6"/>
    <w:rsid w:val="001D7854"/>
    <w:rsid w:val="0024008A"/>
    <w:rsid w:val="00240B60"/>
    <w:rsid w:val="002416D4"/>
    <w:rsid w:val="00292C2A"/>
    <w:rsid w:val="002934AA"/>
    <w:rsid w:val="002966DF"/>
    <w:rsid w:val="002B5C35"/>
    <w:rsid w:val="002C0340"/>
    <w:rsid w:val="002D4F0D"/>
    <w:rsid w:val="002E4E8B"/>
    <w:rsid w:val="00311BF5"/>
    <w:rsid w:val="00321EAA"/>
    <w:rsid w:val="00364A15"/>
    <w:rsid w:val="00364A53"/>
    <w:rsid w:val="0036670E"/>
    <w:rsid w:val="00376AF8"/>
    <w:rsid w:val="003C26B6"/>
    <w:rsid w:val="003F4621"/>
    <w:rsid w:val="00405C16"/>
    <w:rsid w:val="00410707"/>
    <w:rsid w:val="004172D7"/>
    <w:rsid w:val="00435796"/>
    <w:rsid w:val="004513B6"/>
    <w:rsid w:val="004579A9"/>
    <w:rsid w:val="00464225"/>
    <w:rsid w:val="00464ED2"/>
    <w:rsid w:val="004834A8"/>
    <w:rsid w:val="004A67C3"/>
    <w:rsid w:val="004B3851"/>
    <w:rsid w:val="004B3E5F"/>
    <w:rsid w:val="004D65DA"/>
    <w:rsid w:val="004E536B"/>
    <w:rsid w:val="004F38CC"/>
    <w:rsid w:val="00513D0A"/>
    <w:rsid w:val="00521B84"/>
    <w:rsid w:val="00531A0E"/>
    <w:rsid w:val="00531C35"/>
    <w:rsid w:val="00556E33"/>
    <w:rsid w:val="00580DA8"/>
    <w:rsid w:val="00583A6A"/>
    <w:rsid w:val="00595748"/>
    <w:rsid w:val="005D1906"/>
    <w:rsid w:val="005D24F1"/>
    <w:rsid w:val="005D3E3E"/>
    <w:rsid w:val="00601F2B"/>
    <w:rsid w:val="0062286A"/>
    <w:rsid w:val="006240A3"/>
    <w:rsid w:val="0064744C"/>
    <w:rsid w:val="006562E0"/>
    <w:rsid w:val="00681D2A"/>
    <w:rsid w:val="006979F2"/>
    <w:rsid w:val="006A03CA"/>
    <w:rsid w:val="006B4689"/>
    <w:rsid w:val="006C5556"/>
    <w:rsid w:val="006C788A"/>
    <w:rsid w:val="006D2AC1"/>
    <w:rsid w:val="00707070"/>
    <w:rsid w:val="007347C3"/>
    <w:rsid w:val="007602F9"/>
    <w:rsid w:val="00786644"/>
    <w:rsid w:val="007A170F"/>
    <w:rsid w:val="007A6128"/>
    <w:rsid w:val="007C3FB8"/>
    <w:rsid w:val="007F1EF3"/>
    <w:rsid w:val="008769A6"/>
    <w:rsid w:val="00880639"/>
    <w:rsid w:val="00891838"/>
    <w:rsid w:val="008A375D"/>
    <w:rsid w:val="008A39D8"/>
    <w:rsid w:val="008B7B3A"/>
    <w:rsid w:val="008E3F40"/>
    <w:rsid w:val="008E5256"/>
    <w:rsid w:val="00933FF5"/>
    <w:rsid w:val="009518AE"/>
    <w:rsid w:val="00A04BDA"/>
    <w:rsid w:val="00A127EA"/>
    <w:rsid w:val="00A127EF"/>
    <w:rsid w:val="00A134F2"/>
    <w:rsid w:val="00A2130A"/>
    <w:rsid w:val="00A60A0D"/>
    <w:rsid w:val="00A8049A"/>
    <w:rsid w:val="00AB0268"/>
    <w:rsid w:val="00AB41DB"/>
    <w:rsid w:val="00AB60FF"/>
    <w:rsid w:val="00AC1F87"/>
    <w:rsid w:val="00AF6554"/>
    <w:rsid w:val="00B01AF4"/>
    <w:rsid w:val="00B03458"/>
    <w:rsid w:val="00B046D5"/>
    <w:rsid w:val="00B10B58"/>
    <w:rsid w:val="00B17D3E"/>
    <w:rsid w:val="00B55976"/>
    <w:rsid w:val="00B656F5"/>
    <w:rsid w:val="00B65DA8"/>
    <w:rsid w:val="00B822BC"/>
    <w:rsid w:val="00B8312B"/>
    <w:rsid w:val="00B87A35"/>
    <w:rsid w:val="00BA4652"/>
    <w:rsid w:val="00BB0338"/>
    <w:rsid w:val="00BC428A"/>
    <w:rsid w:val="00BC6C67"/>
    <w:rsid w:val="00BF1D62"/>
    <w:rsid w:val="00BF66BA"/>
    <w:rsid w:val="00C01830"/>
    <w:rsid w:val="00C23C28"/>
    <w:rsid w:val="00C279F5"/>
    <w:rsid w:val="00C53561"/>
    <w:rsid w:val="00C622CA"/>
    <w:rsid w:val="00CA58A7"/>
    <w:rsid w:val="00CD04D4"/>
    <w:rsid w:val="00CF14E1"/>
    <w:rsid w:val="00D1545D"/>
    <w:rsid w:val="00D30820"/>
    <w:rsid w:val="00D53A6F"/>
    <w:rsid w:val="00D85817"/>
    <w:rsid w:val="00DB0CA0"/>
    <w:rsid w:val="00DB223B"/>
    <w:rsid w:val="00DC7F47"/>
    <w:rsid w:val="00DE1FB4"/>
    <w:rsid w:val="00DE359C"/>
    <w:rsid w:val="00E17769"/>
    <w:rsid w:val="00E24896"/>
    <w:rsid w:val="00E57CA7"/>
    <w:rsid w:val="00E84A3C"/>
    <w:rsid w:val="00E95DDD"/>
    <w:rsid w:val="00EA3F58"/>
    <w:rsid w:val="00EA65BA"/>
    <w:rsid w:val="00EE5ABA"/>
    <w:rsid w:val="00F00E22"/>
    <w:rsid w:val="00F11236"/>
    <w:rsid w:val="00F12445"/>
    <w:rsid w:val="00F21524"/>
    <w:rsid w:val="00F377CB"/>
    <w:rsid w:val="00F9050D"/>
    <w:rsid w:val="00FA40BB"/>
    <w:rsid w:val="00FA64FB"/>
    <w:rsid w:val="00FC6AC6"/>
    <w:rsid w:val="00FE6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0EED50"/>
  <w15:chartTrackingRefBased/>
  <w15:docId w15:val="{ABBCCC26-8FDB-4EF7-8049-7AE5DBE72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Naslov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Naslov5">
    <w:name w:val="heading 5"/>
    <w:basedOn w:val="Normal"/>
    <w:next w:val="Normal"/>
    <w:qFormat/>
    <w:pPr>
      <w:keepNext/>
      <w:outlineLvl w:val="4"/>
    </w:pPr>
    <w:rPr>
      <w:b/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Podnoje">
    <w:name w:val="foot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Tijeloteksta">
    <w:name w:val="Body Text"/>
    <w:basedOn w:val="Normal"/>
    <w:link w:val="TijelotekstaChar"/>
    <w:rsid w:val="008A375D"/>
    <w:pPr>
      <w:spacing w:after="120"/>
    </w:pPr>
    <w:rPr>
      <w:sz w:val="24"/>
      <w:szCs w:val="24"/>
      <w:lang w:val="x-none" w:eastAsia="x-none"/>
    </w:rPr>
  </w:style>
  <w:style w:type="character" w:customStyle="1" w:styleId="TijelotekstaChar">
    <w:name w:val="Tijelo teksta Char"/>
    <w:link w:val="Tijeloteksta"/>
    <w:rsid w:val="008A375D"/>
    <w:rPr>
      <w:sz w:val="24"/>
      <w:szCs w:val="24"/>
    </w:rPr>
  </w:style>
  <w:style w:type="character" w:styleId="Hiperveza">
    <w:name w:val="Hyperlink"/>
    <w:rsid w:val="008A375D"/>
    <w:rPr>
      <w:color w:val="0000FF"/>
      <w:u w:val="single"/>
    </w:rPr>
  </w:style>
  <w:style w:type="paragraph" w:styleId="Bezproreda">
    <w:name w:val="No Spacing"/>
    <w:qFormat/>
    <w:rsid w:val="008A375D"/>
    <w:rPr>
      <w:sz w:val="24"/>
      <w:szCs w:val="24"/>
    </w:rPr>
  </w:style>
  <w:style w:type="paragraph" w:styleId="Tekstbalonia">
    <w:name w:val="Balloon Text"/>
    <w:basedOn w:val="Normal"/>
    <w:link w:val="TekstbaloniaChar"/>
    <w:rsid w:val="006240A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6240A3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38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Outlook\Templates\DOPIS%202002.dot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DOPIS 2002</Template>
  <TotalTime>20</TotalTime>
  <Pages>1</Pages>
  <Words>147</Words>
  <Characters>840</Characters>
  <Application>Microsoft Office Word</Application>
  <DocSecurity>0</DocSecurity>
  <Lines>7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</vt:lpstr>
      <vt:lpstr>                           </vt:lpstr>
    </vt:vector>
  </TitlesOfParts>
  <Company>Grad Rijeka</Company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</dc:title>
  <dc:subject/>
  <dc:creator>Sandra Stašić</dc:creator>
  <cp:keywords/>
  <cp:lastModifiedBy>Gordana Mošmondor</cp:lastModifiedBy>
  <cp:revision>14</cp:revision>
  <cp:lastPrinted>2019-05-15T09:56:00Z</cp:lastPrinted>
  <dcterms:created xsi:type="dcterms:W3CDTF">2023-02-22T12:09:00Z</dcterms:created>
  <dcterms:modified xsi:type="dcterms:W3CDTF">2024-05-07T05:20:00Z</dcterms:modified>
</cp:coreProperties>
</file>