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3FCE34" w14:textId="1323F941" w:rsidR="007A4F25" w:rsidRPr="00C1404C" w:rsidRDefault="00C1404C" w:rsidP="00C1404C">
      <w:pPr>
        <w:jc w:val="right"/>
        <w:rPr>
          <w:i/>
          <w:iCs/>
        </w:rPr>
      </w:pPr>
      <w:r w:rsidRPr="00C1404C">
        <w:rPr>
          <w:i/>
          <w:iCs/>
        </w:rPr>
        <w:t>-</w:t>
      </w:r>
      <w:r w:rsidR="004D0CE0">
        <w:rPr>
          <w:i/>
          <w:iCs/>
        </w:rPr>
        <w:t xml:space="preserve"> </w:t>
      </w:r>
      <w:r w:rsidR="00026100">
        <w:rPr>
          <w:i/>
          <w:iCs/>
        </w:rPr>
        <w:t xml:space="preserve">nacrt </w:t>
      </w:r>
      <w:r w:rsidR="00E46E9A">
        <w:rPr>
          <w:i/>
          <w:iCs/>
        </w:rPr>
        <w:t>prijedlog</w:t>
      </w:r>
      <w:r w:rsidR="00026100">
        <w:rPr>
          <w:i/>
          <w:iCs/>
        </w:rPr>
        <w:t xml:space="preserve">a </w:t>
      </w:r>
      <w:r w:rsidRPr="00C1404C">
        <w:rPr>
          <w:i/>
          <w:iCs/>
        </w:rPr>
        <w:t>-</w:t>
      </w:r>
    </w:p>
    <w:p w14:paraId="2E843B9F" w14:textId="21F012F0" w:rsidR="00DB2084" w:rsidRDefault="00DB2084" w:rsidP="00DB2084"/>
    <w:p w14:paraId="7D1D52C3" w14:textId="77777777" w:rsidR="00301039" w:rsidRPr="00301039" w:rsidRDefault="00301039" w:rsidP="00301039">
      <w:pPr>
        <w:spacing w:after="0" w:line="276" w:lineRule="auto"/>
        <w:jc w:val="right"/>
        <w:rPr>
          <w:rFonts w:eastAsia="Times New Roman" w:cstheme="minorHAnsi"/>
          <w:b/>
          <w:color w:val="FF0000"/>
          <w:sz w:val="44"/>
          <w:szCs w:val="44"/>
          <w:lang w:eastAsia="zh-CN" w:bidi="en-US"/>
        </w:rPr>
      </w:pPr>
    </w:p>
    <w:p w14:paraId="68FD0E0E" w14:textId="77777777" w:rsidR="00301039" w:rsidRPr="00301039" w:rsidRDefault="00301039" w:rsidP="003010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zh-CN" w:bidi="en-US"/>
        </w:rPr>
      </w:pPr>
    </w:p>
    <w:p w14:paraId="54EEC467" w14:textId="77777777" w:rsidR="00301039" w:rsidRPr="00301039" w:rsidRDefault="00301039" w:rsidP="003010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zh-CN" w:bidi="en-US"/>
        </w:rPr>
      </w:pPr>
    </w:p>
    <w:p w14:paraId="66F18353" w14:textId="4D816A80" w:rsidR="00301039" w:rsidRPr="00301039" w:rsidRDefault="00301039" w:rsidP="00301039">
      <w:pPr>
        <w:spacing w:after="0" w:line="276" w:lineRule="auto"/>
        <w:jc w:val="center"/>
        <w:rPr>
          <w:rFonts w:eastAsia="Times New Roman" w:cstheme="minorHAnsi"/>
          <w:b/>
          <w:bCs/>
          <w:sz w:val="44"/>
          <w:szCs w:val="44"/>
          <w:lang w:eastAsia="zh-CN" w:bidi="en-US"/>
        </w:rPr>
      </w:pPr>
      <w:r w:rsidRPr="00301039">
        <w:rPr>
          <w:rFonts w:eastAsia="Times New Roman" w:cstheme="minorHAnsi"/>
          <w:b/>
          <w:sz w:val="44"/>
          <w:szCs w:val="44"/>
          <w:lang w:eastAsia="zh-CN" w:bidi="en-US"/>
        </w:rPr>
        <w:t xml:space="preserve">PLAN DJELOVANJA </w:t>
      </w:r>
      <w:r w:rsidRPr="00301039">
        <w:rPr>
          <w:rFonts w:eastAsia="Times New Roman" w:cstheme="minorHAnsi"/>
          <w:b/>
          <w:bCs/>
          <w:sz w:val="44"/>
          <w:szCs w:val="44"/>
          <w:lang w:eastAsia="zh-CN" w:bidi="en-US"/>
        </w:rPr>
        <w:t xml:space="preserve">GRADA </w:t>
      </w:r>
      <w:r w:rsidR="0005211A">
        <w:rPr>
          <w:rFonts w:eastAsia="Times New Roman" w:cstheme="minorHAnsi"/>
          <w:b/>
          <w:bCs/>
          <w:sz w:val="44"/>
          <w:szCs w:val="44"/>
          <w:lang w:eastAsia="zh-CN" w:bidi="en-US"/>
        </w:rPr>
        <w:t>IVANCA</w:t>
      </w:r>
    </w:p>
    <w:p w14:paraId="5A47F42C" w14:textId="77777777" w:rsidR="00301039" w:rsidRPr="00301039" w:rsidRDefault="00301039" w:rsidP="00301039">
      <w:pPr>
        <w:spacing w:after="0" w:line="276" w:lineRule="auto"/>
        <w:jc w:val="center"/>
        <w:rPr>
          <w:rFonts w:eastAsia="Times New Roman" w:cstheme="minorHAnsi"/>
          <w:b/>
          <w:bCs/>
          <w:sz w:val="44"/>
          <w:szCs w:val="44"/>
          <w:lang w:eastAsia="zh-CN" w:bidi="en-US"/>
        </w:rPr>
      </w:pPr>
      <w:r w:rsidRPr="00301039">
        <w:rPr>
          <w:rFonts w:eastAsia="Times New Roman" w:cstheme="minorHAnsi"/>
          <w:b/>
          <w:bCs/>
          <w:sz w:val="44"/>
          <w:szCs w:val="44"/>
          <w:lang w:eastAsia="zh-CN" w:bidi="en-US"/>
        </w:rPr>
        <w:t>U PODRUČJU PRIRODNIH NEPOGODA</w:t>
      </w:r>
    </w:p>
    <w:p w14:paraId="156F20D7" w14:textId="0746EB79" w:rsidR="00301039" w:rsidRPr="00301039" w:rsidRDefault="00301039" w:rsidP="00301039">
      <w:pPr>
        <w:spacing w:after="0" w:line="276" w:lineRule="auto"/>
        <w:jc w:val="center"/>
        <w:rPr>
          <w:rFonts w:eastAsia="Times New Roman" w:cstheme="minorHAnsi"/>
          <w:b/>
          <w:sz w:val="44"/>
          <w:szCs w:val="44"/>
          <w:lang w:eastAsia="zh-CN" w:bidi="en-US"/>
        </w:rPr>
      </w:pPr>
      <w:r w:rsidRPr="00301039">
        <w:rPr>
          <w:rFonts w:eastAsia="Times New Roman" w:cstheme="minorHAnsi"/>
          <w:b/>
          <w:bCs/>
          <w:sz w:val="44"/>
          <w:szCs w:val="44"/>
          <w:lang w:eastAsia="zh-CN" w:bidi="en-US"/>
        </w:rPr>
        <w:t>ZA 202</w:t>
      </w:r>
      <w:r w:rsidR="00FA4E91">
        <w:rPr>
          <w:rFonts w:eastAsia="Times New Roman" w:cstheme="minorHAnsi"/>
          <w:b/>
          <w:bCs/>
          <w:sz w:val="44"/>
          <w:szCs w:val="44"/>
          <w:lang w:eastAsia="zh-CN" w:bidi="en-US"/>
        </w:rPr>
        <w:t>5</w:t>
      </w:r>
      <w:r w:rsidRPr="00301039">
        <w:rPr>
          <w:rFonts w:eastAsia="Times New Roman" w:cstheme="minorHAnsi"/>
          <w:b/>
          <w:bCs/>
          <w:sz w:val="44"/>
          <w:szCs w:val="44"/>
          <w:lang w:eastAsia="zh-CN" w:bidi="en-US"/>
        </w:rPr>
        <w:t>. GODINU</w:t>
      </w:r>
    </w:p>
    <w:p w14:paraId="634B9E50" w14:textId="77777777" w:rsidR="00301039" w:rsidRPr="00301039" w:rsidRDefault="00301039" w:rsidP="003010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zh-CN" w:bidi="en-US"/>
        </w:rPr>
      </w:pPr>
    </w:p>
    <w:p w14:paraId="67054478" w14:textId="2D38C4E9" w:rsidR="00301039" w:rsidRPr="00301039" w:rsidRDefault="0005211A" w:rsidP="003010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zh-CN" w:bidi="en-US"/>
        </w:rPr>
      </w:pPr>
      <w:r>
        <w:rPr>
          <w:rFonts w:ascii="Times New Roman" w:eastAsia="Times New Roman" w:hAnsi="Times New Roman" w:cs="Times New Roman"/>
          <w:b/>
          <w:bCs/>
          <w:noProof/>
          <w:sz w:val="48"/>
          <w:szCs w:val="48"/>
          <w:lang w:eastAsia="zh-CN" w:bidi="en-US"/>
        </w:rPr>
        <w:drawing>
          <wp:inline distT="0" distB="0" distL="0" distR="0" wp14:anchorId="49AC3632" wp14:editId="6E82DBD7">
            <wp:extent cx="2383790" cy="23837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208E87" w14:textId="77777777" w:rsidR="00301039" w:rsidRPr="00301039" w:rsidRDefault="00301039" w:rsidP="0030103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zh-CN" w:bidi="en-US"/>
        </w:rPr>
      </w:pPr>
    </w:p>
    <w:p w14:paraId="0C08B035" w14:textId="77777777" w:rsidR="00301039" w:rsidRPr="00301039" w:rsidRDefault="00301039" w:rsidP="0030103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zh-CN" w:bidi="en-US"/>
        </w:rPr>
      </w:pPr>
    </w:p>
    <w:p w14:paraId="445C8897" w14:textId="77777777" w:rsidR="00301039" w:rsidRPr="00301039" w:rsidRDefault="00301039" w:rsidP="0030103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zh-CN" w:bidi="en-US"/>
        </w:rPr>
      </w:pPr>
    </w:p>
    <w:p w14:paraId="2CF0F08F" w14:textId="77777777" w:rsidR="00301039" w:rsidRPr="00301039" w:rsidRDefault="00301039" w:rsidP="0030103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zh-CN" w:bidi="en-US"/>
        </w:rPr>
      </w:pPr>
    </w:p>
    <w:p w14:paraId="32496069" w14:textId="77777777" w:rsidR="00301039" w:rsidRPr="00301039" w:rsidRDefault="00301039" w:rsidP="00301039">
      <w:pPr>
        <w:spacing w:after="200" w:line="276" w:lineRule="auto"/>
        <w:jc w:val="center"/>
        <w:rPr>
          <w:rFonts w:eastAsia="Times New Roman" w:cstheme="minorHAnsi"/>
          <w:b/>
          <w:bCs/>
          <w:sz w:val="48"/>
          <w:szCs w:val="48"/>
          <w:lang w:eastAsia="zh-CN" w:bidi="en-US"/>
        </w:rPr>
      </w:pPr>
    </w:p>
    <w:p w14:paraId="44047A68" w14:textId="70DCEF54" w:rsidR="00301039" w:rsidRPr="00301039" w:rsidRDefault="0005211A" w:rsidP="00301039">
      <w:pPr>
        <w:spacing w:after="200" w:line="276" w:lineRule="auto"/>
        <w:jc w:val="center"/>
        <w:rPr>
          <w:rFonts w:eastAsia="Times New Roman" w:cstheme="minorHAnsi"/>
          <w:bCs/>
          <w:szCs w:val="24"/>
          <w:lang w:eastAsia="zh-CN" w:bidi="en-US"/>
        </w:rPr>
        <w:sectPr w:rsidR="00301039" w:rsidRPr="00301039" w:rsidSect="00301039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rFonts w:eastAsia="Times New Roman" w:cstheme="minorHAnsi"/>
          <w:bCs/>
          <w:szCs w:val="24"/>
          <w:lang w:eastAsia="zh-CN" w:bidi="en-US"/>
        </w:rPr>
        <w:t>Ivanec,</w:t>
      </w:r>
      <w:r w:rsidR="00026100">
        <w:rPr>
          <w:rFonts w:eastAsia="Times New Roman" w:cstheme="minorHAnsi"/>
          <w:bCs/>
          <w:szCs w:val="24"/>
          <w:lang w:eastAsia="zh-CN" w:bidi="en-US"/>
        </w:rPr>
        <w:t xml:space="preserve"> listopad</w:t>
      </w:r>
      <w:r w:rsidR="00301039" w:rsidRPr="00301039">
        <w:rPr>
          <w:rFonts w:eastAsia="Times New Roman" w:cstheme="minorHAnsi"/>
          <w:bCs/>
          <w:szCs w:val="24"/>
          <w:lang w:eastAsia="zh-CN" w:bidi="en-US"/>
        </w:rPr>
        <w:t xml:space="preserve"> 202</w:t>
      </w:r>
      <w:r w:rsidR="00FA4E91">
        <w:rPr>
          <w:rFonts w:eastAsia="Times New Roman" w:cstheme="minorHAnsi"/>
          <w:bCs/>
          <w:szCs w:val="24"/>
          <w:lang w:eastAsia="zh-CN" w:bidi="en-US"/>
        </w:rPr>
        <w:t>4</w:t>
      </w:r>
      <w:r w:rsidR="00301039" w:rsidRPr="00301039">
        <w:rPr>
          <w:rFonts w:eastAsia="Times New Roman" w:cstheme="minorHAnsi"/>
          <w:bCs/>
          <w:szCs w:val="24"/>
          <w:lang w:eastAsia="zh-CN" w:bidi="en-US"/>
        </w:rPr>
        <w:t xml:space="preserve">. </w:t>
      </w:r>
    </w:p>
    <w:p w14:paraId="7AD8AE96" w14:textId="5AF8D744" w:rsidR="00301039" w:rsidRDefault="00301039" w:rsidP="00301039">
      <w:pPr>
        <w:spacing w:after="200" w:line="276" w:lineRule="auto"/>
        <w:jc w:val="center"/>
        <w:rPr>
          <w:rFonts w:asciiTheme="majorHAnsi" w:eastAsia="Calibri" w:hAnsiTheme="majorHAnsi" w:cstheme="majorHAnsi"/>
          <w:b/>
          <w:sz w:val="28"/>
          <w:szCs w:val="28"/>
          <w:lang w:eastAsia="zh-CN"/>
        </w:rPr>
      </w:pPr>
      <w:r w:rsidRPr="00CC0129">
        <w:rPr>
          <w:rFonts w:asciiTheme="majorHAnsi" w:eastAsia="Calibri" w:hAnsiTheme="majorHAnsi" w:cstheme="majorHAnsi"/>
          <w:b/>
          <w:sz w:val="28"/>
          <w:szCs w:val="28"/>
          <w:lang w:eastAsia="zh-CN"/>
        </w:rPr>
        <w:lastRenderedPageBreak/>
        <w:t>SADRŽAJ</w:t>
      </w:r>
    </w:p>
    <w:p w14:paraId="1447E2BA" w14:textId="757A8E13" w:rsidR="00642770" w:rsidRPr="00642770" w:rsidRDefault="00CC0129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r w:rsidRPr="00642770">
        <w:rPr>
          <w:rFonts w:asciiTheme="majorHAnsi" w:eastAsia="Calibri" w:hAnsiTheme="majorHAnsi" w:cstheme="majorHAnsi"/>
          <w:b w:val="0"/>
          <w:sz w:val="22"/>
          <w:szCs w:val="22"/>
          <w:lang w:eastAsia="zh-CN"/>
        </w:rPr>
        <w:fldChar w:fldCharType="begin"/>
      </w:r>
      <w:r w:rsidRPr="00642770">
        <w:rPr>
          <w:rFonts w:asciiTheme="majorHAnsi" w:eastAsia="Calibri" w:hAnsiTheme="majorHAnsi" w:cstheme="majorHAnsi"/>
          <w:b w:val="0"/>
          <w:sz w:val="22"/>
          <w:szCs w:val="22"/>
          <w:lang w:eastAsia="zh-CN"/>
        </w:rPr>
        <w:instrText xml:space="preserve"> TOC \o "1-5" \h \z \u </w:instrText>
      </w:r>
      <w:r w:rsidRPr="00642770">
        <w:rPr>
          <w:rFonts w:asciiTheme="majorHAnsi" w:eastAsia="Calibri" w:hAnsiTheme="majorHAnsi" w:cstheme="majorHAnsi"/>
          <w:b w:val="0"/>
          <w:sz w:val="22"/>
          <w:szCs w:val="22"/>
          <w:lang w:eastAsia="zh-CN"/>
        </w:rPr>
        <w:fldChar w:fldCharType="separate"/>
      </w:r>
      <w:hyperlink w:anchor="_Toc54256254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1. UVOD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_Toc54256254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4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24D1A9AD" w14:textId="1AB0BFEB" w:rsidR="00642770" w:rsidRPr="00642770" w:rsidRDefault="0064277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55" w:history="1"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2. POJMOVI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_Toc54256255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4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1A671CDA" w14:textId="0E47CAE8" w:rsidR="00642770" w:rsidRPr="00642770" w:rsidRDefault="0064277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56" w:history="1"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3. PRIRODNE NEPOGODE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_Toc54256256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5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00CAAA38" w14:textId="76F2F238" w:rsidR="00642770" w:rsidRPr="00642770" w:rsidRDefault="0064277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57" w:history="1"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4. NADLEŽNA TIJELA I OPIS POSLOVA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_Toc54256257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6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79F0E3B5" w14:textId="6C2F395D" w:rsidR="00642770" w:rsidRPr="00642770" w:rsidRDefault="0064277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58" w:history="1"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5. PROGLAŠENJE PRIRODNE NEPOGODE I POSTUPANJA NADLEŽNIH TIJELA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_Toc54256258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9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295C8DE5" w14:textId="490E6AB0" w:rsidR="00642770" w:rsidRPr="00642770" w:rsidRDefault="0064277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59" w:history="1"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5.1.</w:t>
        </w:r>
        <w:r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PRVA PRIJAVA ŠTETE U REGISTAR ŠTETA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_Toc54256259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9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5EBC41DD" w14:textId="6262283B" w:rsidR="00642770" w:rsidRPr="00642770" w:rsidRDefault="0064277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60" w:history="1"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5.2.</w:t>
        </w:r>
        <w:r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KONAČNA PRIJAVA ŠTETE U REGISTAR ŠTETA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_Toc54256260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10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7737938C" w14:textId="39425F51" w:rsidR="00642770" w:rsidRPr="00642770" w:rsidRDefault="0064277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61" w:history="1"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5.3.</w:t>
        </w:r>
        <w:r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 xml:space="preserve">PRIRODNE NEPOGODE PROGLAŠENE ZA PODRUČJE GRADA </w:t>
        </w:r>
        <w:r w:rsidR="0005211A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IVANCA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_Toc54256261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11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2A246104" w14:textId="7F0CA177" w:rsidR="00642770" w:rsidRPr="00642770" w:rsidRDefault="0064277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62" w:history="1"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 xml:space="preserve">6. POPIS MJERA I NOSITELJA MJERA U SLUČAJU NASTAJANJA PRIRODNE NEPOGODE NA PODRUČJU GRADA </w:t>
        </w:r>
        <w:r w:rsidR="0005211A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IVANCA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_Toc54256262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11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50AA935E" w14:textId="3D120E59" w:rsidR="00642770" w:rsidRPr="00642770" w:rsidRDefault="0064277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63" w:history="1"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</w:t>
        </w:r>
        <w:r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MJERE PO VRSTAMA PRIRODNIH NEPOGODA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_Toc54256263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12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3AE470D7" w14:textId="102B784E" w:rsidR="00642770" w:rsidRPr="00642770" w:rsidRDefault="0064277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64" w:history="1"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6.1.1.</w:t>
        </w:r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Potres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_Toc54256264 \h </w:instrTex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16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68C9ACF6" w14:textId="667B4950" w:rsidR="00642770" w:rsidRPr="00642770" w:rsidRDefault="0064277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65" w:history="1"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6.1.2.</w:t>
        </w:r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Olujni i orkanski vjetar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_Toc54256265 \h </w:instrTex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18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1BFD56CD" w14:textId="1B533D6A" w:rsidR="00642770" w:rsidRPr="00642770" w:rsidRDefault="0064277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66" w:history="1"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6.1.3.</w:t>
        </w:r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Poplave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_Toc54256266 \h </w:instrTex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19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60F7AC7F" w14:textId="1D36654F" w:rsidR="00642770" w:rsidRPr="00642770" w:rsidRDefault="0064277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67" w:history="1"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6.1.4.</w:t>
        </w:r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Suša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_Toc54256267 \h </w:instrTex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21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18A15C8E" w14:textId="0CDC66B6" w:rsidR="00642770" w:rsidRPr="00642770" w:rsidRDefault="0064277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68" w:history="1"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6.1.5.</w:t>
        </w:r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Tuča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_Toc54256268 \h </w:instrTex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22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016873F4" w14:textId="50C87199" w:rsidR="00642770" w:rsidRPr="00642770" w:rsidRDefault="0064277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69" w:history="1"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6.1.6.</w:t>
        </w:r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Mraz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_Toc54256269 \h </w:instrTex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23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1F350C3E" w14:textId="009BEC14" w:rsidR="00642770" w:rsidRPr="00642770" w:rsidRDefault="0064277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70" w:history="1"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6.1.7.</w:t>
        </w:r>
        <w:r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Klizišta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_Toc54256270 \h </w:instrTex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24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51236DA1" w14:textId="7207E8A4" w:rsidR="00642770" w:rsidRPr="00642770" w:rsidRDefault="0064277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71" w:history="1"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6.2.</w:t>
        </w:r>
        <w:r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NOSITELJI MJERA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_Toc54256271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25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5731AD4A" w14:textId="7E26C72E" w:rsidR="00642770" w:rsidRPr="00642770" w:rsidRDefault="0064277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72" w:history="1">
        <w:r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7. PROCJENA OSIGURANJA OPREME I DRUGIH SREDSTVA ZA ZAŠTITU I SPAŠAVANJE STRADANJA IMOVINE, GOSPODARSKIH FUNKCIJA I STRADANJA STANOVNIŠTVA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_Toc54256272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26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27D1D257" w14:textId="0CC1489F" w:rsidR="00642770" w:rsidRPr="00642770" w:rsidRDefault="0064277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73" w:history="1">
        <w:r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8. OSTALE MJERE KOJE UKLJUČUJU SURADNJU S NADLEŽNIM TIJELIMA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_Toc54256273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26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377F2102" w14:textId="521A9FA6" w:rsidR="00642770" w:rsidRPr="00642770" w:rsidRDefault="0064277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74" w:history="1">
        <w:r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8.1.</w:t>
        </w:r>
        <w:r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NAČIN DODJELE POMOĆI I RASPODJELE SREDSTAVA POMOĆI ZA UBLAŽAVANJE I DJELOMIČNO UKLANJANJE ŠTETA OD PRIRODNIH NEPOGODA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_Toc54256274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27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2322158E" w14:textId="52C36E0F" w:rsidR="00642770" w:rsidRPr="00642770" w:rsidRDefault="0064277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75" w:history="1">
        <w:r w:rsidRPr="00642770">
          <w:rPr>
            <w:rStyle w:val="Hiperveza"/>
            <w:rFonts w:asciiTheme="majorHAnsi" w:eastAsiaTheme="majorEastAsia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8.1.1.</w:t>
        </w:r>
        <w:r w:rsidRPr="00642770">
          <w:rPr>
            <w:rStyle w:val="Hiperveza"/>
            <w:rFonts w:asciiTheme="majorHAnsi" w:eastAsiaTheme="majorEastAsia" w:hAnsiTheme="majorHAnsi" w:cstheme="majorHAnsi"/>
            <w:i w:val="0"/>
            <w:iCs w:val="0"/>
            <w:noProof/>
            <w:sz w:val="22"/>
            <w:szCs w:val="22"/>
          </w:rPr>
          <w:t xml:space="preserve"> Izvori sredstva pomoći za ublažavanje i djelomično uklanjanje posljedica prirodnih nepogoda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_Toc54256275 \h </w:instrTex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27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6DA1BB87" w14:textId="02FCDB0B" w:rsidR="00642770" w:rsidRPr="00642770" w:rsidRDefault="0064277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76" w:history="1">
        <w:r w:rsidRPr="00642770">
          <w:rPr>
            <w:rStyle w:val="Hiperveza"/>
            <w:rFonts w:asciiTheme="majorHAnsi" w:eastAsiaTheme="majorEastAsia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8.1.2.</w:t>
        </w:r>
        <w:r w:rsidRPr="00642770">
          <w:rPr>
            <w:rStyle w:val="Hiperveza"/>
            <w:rFonts w:asciiTheme="majorHAnsi" w:eastAsiaTheme="majorEastAsia" w:hAnsiTheme="majorHAnsi" w:cstheme="majorHAnsi"/>
            <w:i w:val="0"/>
            <w:iCs w:val="0"/>
            <w:noProof/>
            <w:sz w:val="22"/>
            <w:szCs w:val="22"/>
          </w:rPr>
          <w:t xml:space="preserve"> Izvješće o utrošku sredstava za ublažavanje i djelomično uklanjanje posljedica prirodnih nepogoda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_Toc54256276 \h </w:instrTex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29</w:t>
        </w:r>
        <w:r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70A42D2A" w14:textId="793898DB" w:rsidR="00642770" w:rsidRPr="00642770" w:rsidRDefault="0064277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77" w:history="1">
        <w:r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8.2.</w:t>
        </w:r>
        <w:r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NAČIN DODJELE I RASPODJELA SREDSTAVA ŽURNE POMOĆI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_Toc54256277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29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65659FAA" w14:textId="24B5F896" w:rsidR="00642770" w:rsidRPr="00642770" w:rsidRDefault="0064277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78" w:history="1">
        <w:r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9. ZAKLJUČAK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_Toc54256278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30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34C20C16" w14:textId="06AB1CE5" w:rsidR="00CC0129" w:rsidRPr="00442931" w:rsidRDefault="00CC0129" w:rsidP="00301039">
      <w:pPr>
        <w:spacing w:after="200" w:line="276" w:lineRule="auto"/>
        <w:jc w:val="center"/>
        <w:rPr>
          <w:rFonts w:asciiTheme="majorHAnsi" w:eastAsia="Calibri" w:hAnsiTheme="majorHAnsi" w:cstheme="majorHAnsi"/>
          <w:b/>
          <w:sz w:val="22"/>
          <w:lang w:eastAsia="zh-CN"/>
        </w:rPr>
        <w:sectPr w:rsidR="00CC0129" w:rsidRPr="00442931" w:rsidSect="0030103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42770">
        <w:rPr>
          <w:rFonts w:asciiTheme="majorHAnsi" w:eastAsia="Calibri" w:hAnsiTheme="majorHAnsi" w:cstheme="majorHAnsi"/>
          <w:b/>
          <w:sz w:val="22"/>
          <w:lang w:eastAsia="zh-CN"/>
        </w:rPr>
        <w:fldChar w:fldCharType="end"/>
      </w:r>
    </w:p>
    <w:p w14:paraId="65AEA348" w14:textId="13566D27" w:rsidR="00301039" w:rsidRDefault="00301039" w:rsidP="00301039">
      <w:pPr>
        <w:spacing w:after="200" w:line="276" w:lineRule="auto"/>
        <w:jc w:val="center"/>
        <w:rPr>
          <w:rFonts w:asciiTheme="majorHAnsi" w:eastAsia="Calibri" w:hAnsiTheme="majorHAnsi" w:cstheme="majorHAnsi"/>
          <w:b/>
          <w:sz w:val="28"/>
          <w:szCs w:val="28"/>
          <w:lang w:eastAsia="zh-CN"/>
        </w:rPr>
      </w:pPr>
      <w:r w:rsidRPr="00CC0129">
        <w:rPr>
          <w:rFonts w:asciiTheme="majorHAnsi" w:eastAsia="Calibri" w:hAnsiTheme="majorHAnsi" w:cstheme="majorHAnsi"/>
          <w:b/>
          <w:sz w:val="28"/>
          <w:szCs w:val="28"/>
          <w:lang w:eastAsia="zh-CN"/>
        </w:rPr>
        <w:lastRenderedPageBreak/>
        <w:t>POPIS TABLICA</w:t>
      </w:r>
    </w:p>
    <w:p w14:paraId="631668FF" w14:textId="173BB13B" w:rsidR="00642770" w:rsidRPr="00642770" w:rsidRDefault="00CC0129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r w:rsidRPr="00CC0129">
        <w:rPr>
          <w:rFonts w:ascii="Calibri Light" w:eastAsia="Calibri" w:hAnsi="Calibri Light" w:cs="Calibri Light"/>
          <w:bCs/>
          <w:sz w:val="22"/>
          <w:szCs w:val="22"/>
          <w:lang w:eastAsia="zh-CN"/>
        </w:rPr>
        <w:fldChar w:fldCharType="begin"/>
      </w:r>
      <w:r w:rsidRPr="00CC0129">
        <w:rPr>
          <w:rFonts w:ascii="Calibri Light" w:eastAsia="Calibri" w:hAnsi="Calibri Light" w:cs="Calibri Light"/>
          <w:bCs/>
          <w:sz w:val="22"/>
          <w:szCs w:val="22"/>
          <w:lang w:eastAsia="zh-CN"/>
        </w:rPr>
        <w:instrText xml:space="preserve"> TOC \h \z \c "Tablica" </w:instrText>
      </w:r>
      <w:r w:rsidRPr="00CC0129">
        <w:rPr>
          <w:rFonts w:ascii="Calibri Light" w:eastAsia="Calibri" w:hAnsi="Calibri Light" w:cs="Calibri Light"/>
          <w:bCs/>
          <w:sz w:val="22"/>
          <w:szCs w:val="22"/>
          <w:lang w:eastAsia="zh-CN"/>
        </w:rPr>
        <w:fldChar w:fldCharType="separate"/>
      </w:r>
      <w:hyperlink w:anchor="_Toc54256323" w:history="1"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1. Štete uslijed prirodnih nepogoda u posljednjih 10 godina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_Toc54256323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11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6DC6EDC1" w14:textId="023DC081" w:rsidR="00642770" w:rsidRPr="00642770" w:rsidRDefault="0064277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24" w:history="1">
        <w:r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 xml:space="preserve">Tablica 2. Popis evidentiranih/vjerojatnih prirodnih nepogoda na području Grada </w:t>
        </w:r>
        <w:r w:rsidR="0005211A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Ivanca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_Toc54256324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12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039BED45" w14:textId="4DF23CC2" w:rsidR="00642770" w:rsidRPr="00642770" w:rsidRDefault="0064277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25" w:history="1">
        <w:r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3. Mjere i postupci u slučaju potresa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_Toc54256325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17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0FEA0FC4" w14:textId="7E68DDA6" w:rsidR="00642770" w:rsidRPr="00642770" w:rsidRDefault="0064277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26" w:history="1">
        <w:r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4. Mjere i postupci u slučaju olujnog i orkanskog vjetra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_Toc54256326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18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216B7F50" w14:textId="2420034E" w:rsidR="00642770" w:rsidRPr="00642770" w:rsidRDefault="0064277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27" w:history="1">
        <w:r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5.</w:t>
        </w:r>
        <w:r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</w:rPr>
          <w:t xml:space="preserve"> Mjere i postupci u slučaju poplave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_Toc54256327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20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33FFE0E0" w14:textId="515209DC" w:rsidR="00642770" w:rsidRPr="00642770" w:rsidRDefault="0064277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28" w:history="1">
        <w:r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6.</w:t>
        </w:r>
        <w:r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</w:rPr>
          <w:t xml:space="preserve"> Mjere i postupci u slučaju suše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_Toc54256328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22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7A62CFC8" w14:textId="68928C21" w:rsidR="00642770" w:rsidRPr="00642770" w:rsidRDefault="0064277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29" w:history="1">
        <w:r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7.</w:t>
        </w:r>
        <w:r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</w:rPr>
          <w:t xml:space="preserve"> Mjere i postupci u slučaju tuče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_Toc54256329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23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3BCA26C4" w14:textId="5AEB3FBB" w:rsidR="00642770" w:rsidRPr="00642770" w:rsidRDefault="0064277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30" w:history="1">
        <w:r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8.</w:t>
        </w:r>
        <w:r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</w:rPr>
          <w:t xml:space="preserve"> Mjere i postupci u slučaju mraza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_Toc54256330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24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553DF176" w14:textId="1C7FEA27" w:rsidR="00642770" w:rsidRPr="00642770" w:rsidRDefault="0064277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31" w:history="1">
        <w:r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Tablica 9. Mjere i postupci u slučaju klizišta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_Toc54256331 \h </w:instrTex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24</w:t>
        </w:r>
        <w:r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75A63DBE" w14:textId="446527EA" w:rsidR="00CC0129" w:rsidRPr="00CC0129" w:rsidRDefault="00CC0129" w:rsidP="00CC0129">
      <w:pPr>
        <w:spacing w:after="200" w:line="276" w:lineRule="auto"/>
        <w:jc w:val="center"/>
        <w:rPr>
          <w:rFonts w:asciiTheme="majorHAnsi" w:eastAsia="Calibri" w:hAnsiTheme="majorHAnsi" w:cstheme="majorHAnsi"/>
          <w:b/>
          <w:sz w:val="28"/>
          <w:szCs w:val="28"/>
          <w:lang w:eastAsia="zh-CN"/>
        </w:rPr>
      </w:pPr>
      <w:r w:rsidRPr="00CC0129">
        <w:rPr>
          <w:rFonts w:ascii="Calibri Light" w:eastAsia="Calibri" w:hAnsi="Calibri Light" w:cs="Calibri Light"/>
          <w:bCs/>
          <w:sz w:val="22"/>
          <w:lang w:eastAsia="zh-CN"/>
        </w:rPr>
        <w:fldChar w:fldCharType="end"/>
      </w:r>
    </w:p>
    <w:p w14:paraId="77BAE57B" w14:textId="77777777" w:rsidR="00301039" w:rsidRPr="00301039" w:rsidRDefault="00301039" w:rsidP="00301039">
      <w:pPr>
        <w:spacing w:after="200" w:line="360" w:lineRule="auto"/>
        <w:jc w:val="center"/>
        <w:rPr>
          <w:rFonts w:eastAsia="Calibri" w:cstheme="minorHAnsi"/>
          <w:b/>
          <w:szCs w:val="24"/>
          <w:lang w:eastAsia="zh-CN"/>
        </w:rPr>
      </w:pPr>
    </w:p>
    <w:p w14:paraId="5802A834" w14:textId="77777777" w:rsidR="00301039" w:rsidRPr="00301039" w:rsidRDefault="00301039" w:rsidP="00301039">
      <w:pPr>
        <w:spacing w:after="200" w:line="276" w:lineRule="auto"/>
        <w:jc w:val="center"/>
        <w:rPr>
          <w:rFonts w:eastAsia="Calibri" w:cstheme="minorHAnsi"/>
          <w:b/>
          <w:szCs w:val="24"/>
          <w:lang w:eastAsia="zh-CN"/>
        </w:rPr>
      </w:pPr>
    </w:p>
    <w:p w14:paraId="78FBAAEE" w14:textId="77777777" w:rsidR="00301039" w:rsidRPr="00301039" w:rsidRDefault="00301039" w:rsidP="00301039">
      <w:pPr>
        <w:spacing w:after="200" w:line="276" w:lineRule="auto"/>
        <w:jc w:val="center"/>
        <w:rPr>
          <w:rFonts w:eastAsia="Calibri" w:cstheme="minorHAnsi"/>
          <w:b/>
          <w:szCs w:val="24"/>
          <w:lang w:eastAsia="zh-CN"/>
        </w:rPr>
      </w:pPr>
    </w:p>
    <w:p w14:paraId="69D956B5" w14:textId="77777777" w:rsidR="00301039" w:rsidRPr="00301039" w:rsidRDefault="00301039" w:rsidP="00301039">
      <w:pPr>
        <w:spacing w:after="200" w:line="276" w:lineRule="auto"/>
        <w:jc w:val="center"/>
        <w:rPr>
          <w:rFonts w:eastAsia="Calibri" w:cstheme="minorHAnsi"/>
          <w:b/>
          <w:szCs w:val="24"/>
          <w:lang w:eastAsia="zh-CN"/>
        </w:rPr>
      </w:pPr>
    </w:p>
    <w:p w14:paraId="51E04D79" w14:textId="77777777" w:rsidR="00301039" w:rsidRPr="00301039" w:rsidRDefault="00301039" w:rsidP="00301039">
      <w:pPr>
        <w:spacing w:after="200" w:line="276" w:lineRule="auto"/>
        <w:jc w:val="center"/>
        <w:rPr>
          <w:rFonts w:eastAsia="Calibri" w:cstheme="minorHAnsi"/>
          <w:b/>
          <w:szCs w:val="24"/>
          <w:lang w:eastAsia="zh-CN"/>
        </w:rPr>
        <w:sectPr w:rsidR="00301039" w:rsidRPr="00301039" w:rsidSect="00223C60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2508EE21" w14:textId="77777777" w:rsidR="00301039" w:rsidRPr="008868A1" w:rsidRDefault="00301039" w:rsidP="008868A1">
      <w:pPr>
        <w:pStyle w:val="Naslov1"/>
      </w:pPr>
      <w:bookmarkStart w:id="1" w:name="_Toc22817273"/>
      <w:bookmarkStart w:id="2" w:name="_Toc54256254"/>
      <w:r w:rsidRPr="008868A1">
        <w:lastRenderedPageBreak/>
        <w:t>UVOD</w:t>
      </w:r>
      <w:bookmarkEnd w:id="1"/>
      <w:bookmarkEnd w:id="2"/>
    </w:p>
    <w:p w14:paraId="62A4334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Temeljem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članka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17. </w:t>
      </w:r>
      <w:proofErr w:type="spellStart"/>
      <w:r w:rsidRPr="00301039">
        <w:rPr>
          <w:rFonts w:eastAsia="Calibri" w:cs="Times New Roman"/>
          <w:lang w:val="en-US" w:eastAsia="hr-HR"/>
        </w:rPr>
        <w:t>stavka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1. </w:t>
      </w:r>
      <w:proofErr w:type="spellStart"/>
      <w:r w:rsidRPr="00301039">
        <w:rPr>
          <w:rFonts w:eastAsia="Calibri" w:cs="Times New Roman"/>
          <w:lang w:val="en-US" w:eastAsia="hr-HR"/>
        </w:rPr>
        <w:t>Zakona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ublažavanju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(„</w:t>
      </w:r>
      <w:proofErr w:type="spellStart"/>
      <w:r w:rsidRPr="00301039">
        <w:rPr>
          <w:rFonts w:eastAsia="Calibri" w:cs="Times New Roman"/>
          <w:lang w:val="en-US" w:eastAsia="hr-HR"/>
        </w:rPr>
        <w:t>Narodne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novine“, </w:t>
      </w:r>
      <w:proofErr w:type="spellStart"/>
      <w:r w:rsidRPr="00301039">
        <w:rPr>
          <w:rFonts w:eastAsia="Calibri" w:cs="Times New Roman"/>
          <w:lang w:val="en-US" w:eastAsia="hr-HR"/>
        </w:rPr>
        <w:t>broj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16/19) (u </w:t>
      </w:r>
      <w:proofErr w:type="spellStart"/>
      <w:r w:rsidRPr="00301039">
        <w:rPr>
          <w:rFonts w:eastAsia="Calibri" w:cs="Times New Roman"/>
          <w:lang w:val="en-US" w:eastAsia="hr-HR"/>
        </w:rPr>
        <w:t>daljnjem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tekstu</w:t>
      </w:r>
      <w:proofErr w:type="spellEnd"/>
      <w:r w:rsidRPr="00301039">
        <w:rPr>
          <w:rFonts w:eastAsia="Calibri" w:cs="Times New Roman"/>
          <w:lang w:val="en-US" w:eastAsia="hr-HR"/>
        </w:rPr>
        <w:t xml:space="preserve">: </w:t>
      </w:r>
      <w:r w:rsidRPr="00301039">
        <w:rPr>
          <w:rFonts w:eastAsia="Calibri" w:cs="Times New Roman"/>
          <w:i/>
          <w:lang w:val="en-US" w:eastAsia="hr-HR"/>
        </w:rPr>
        <w:t>Zakon</w:t>
      </w:r>
      <w:r w:rsidRPr="00301039">
        <w:rPr>
          <w:rFonts w:eastAsia="Calibri" w:cs="Times New Roman"/>
          <w:lang w:val="en-US" w:eastAsia="hr-HR"/>
        </w:rPr>
        <w:t xml:space="preserve">), </w:t>
      </w:r>
      <w:proofErr w:type="spellStart"/>
      <w:r w:rsidRPr="00301039">
        <w:rPr>
          <w:rFonts w:eastAsia="Calibri" w:cs="Times New Roman"/>
          <w:lang w:val="en-US" w:eastAsia="hr-HR"/>
        </w:rPr>
        <w:t>predstavničko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jedinice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lokalne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proofErr w:type="spellStart"/>
      <w:r w:rsidRPr="00301039">
        <w:rPr>
          <w:rFonts w:eastAsia="Calibri" w:cs="Times New Roman"/>
          <w:lang w:val="en-US" w:eastAsia="hr-HR"/>
        </w:rPr>
        <w:t>regionalne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) </w:t>
      </w:r>
      <w:proofErr w:type="spellStart"/>
      <w:r w:rsidRPr="00301039">
        <w:rPr>
          <w:rFonts w:eastAsia="Calibri" w:cs="Times New Roman"/>
          <w:lang w:val="en-US" w:eastAsia="hr-HR"/>
        </w:rPr>
        <w:t>samouprave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do 30. </w:t>
      </w:r>
      <w:proofErr w:type="spellStart"/>
      <w:r w:rsidRPr="00301039">
        <w:rPr>
          <w:rFonts w:eastAsia="Calibri" w:cs="Times New Roman"/>
          <w:lang w:val="en-US" w:eastAsia="hr-HR"/>
        </w:rPr>
        <w:t>studenog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tekuće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donosi</w:t>
      </w:r>
      <w:proofErr w:type="spellEnd"/>
      <w:r w:rsidRPr="00301039">
        <w:rPr>
          <w:rFonts w:eastAsia="Calibri" w:cs="Times New Roman"/>
          <w:lang w:val="en-US" w:eastAsia="hr-HR"/>
        </w:rPr>
        <w:t xml:space="preserve"> Plan </w:t>
      </w:r>
      <w:proofErr w:type="spellStart"/>
      <w:r w:rsidRPr="00301039">
        <w:rPr>
          <w:rFonts w:eastAsia="Calibri" w:cs="Times New Roman"/>
          <w:lang w:val="en-US" w:eastAsia="hr-HR"/>
        </w:rPr>
        <w:t>djelovanja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sljedeću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kalendarsku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određenja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postupanja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sanacije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50508CC7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Planom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definiraju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kriteriji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ovlasti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proglašenje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procjena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dodjela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jedinica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lokalne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proofErr w:type="spellStart"/>
      <w:r w:rsidRPr="00301039">
        <w:rPr>
          <w:rFonts w:eastAsia="Calibri" w:cs="Times New Roman"/>
          <w:lang w:val="en-US" w:eastAsia="hr-HR"/>
        </w:rPr>
        <w:t>regionalne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) </w:t>
      </w:r>
      <w:proofErr w:type="spellStart"/>
      <w:r w:rsidRPr="00301039">
        <w:rPr>
          <w:rFonts w:eastAsia="Calibri" w:cs="Times New Roman"/>
          <w:lang w:val="en-US" w:eastAsia="hr-HR"/>
        </w:rPr>
        <w:t>samouprave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upis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Registar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pitanja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vezi</w:t>
      </w:r>
      <w:proofErr w:type="spellEnd"/>
      <w:r w:rsidRPr="00301039">
        <w:rPr>
          <w:rFonts w:eastAsia="Calibri" w:cs="Times New Roman"/>
          <w:lang w:val="en-US" w:eastAsia="hr-HR"/>
        </w:rPr>
        <w:t xml:space="preserve"> s </w:t>
      </w:r>
      <w:proofErr w:type="spellStart"/>
      <w:r w:rsidRPr="00301039">
        <w:rPr>
          <w:rFonts w:eastAsia="Calibri" w:cs="Times New Roman"/>
          <w:lang w:val="en-US" w:eastAsia="hr-HR"/>
        </w:rPr>
        <w:t>dodjelom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3D35818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Temeljem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članka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17.  </w:t>
      </w:r>
      <w:proofErr w:type="spellStart"/>
      <w:r w:rsidRPr="00301039">
        <w:rPr>
          <w:rFonts w:eastAsia="Calibri" w:cs="Times New Roman"/>
          <w:lang w:val="en-US" w:eastAsia="hr-HR"/>
        </w:rPr>
        <w:t>stavka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2. </w:t>
      </w:r>
      <w:proofErr w:type="spellStart"/>
      <w:r w:rsidRPr="00301039">
        <w:rPr>
          <w:rFonts w:eastAsia="Calibri" w:cs="Times New Roman"/>
          <w:i/>
          <w:lang w:val="en-US" w:eastAsia="hr-HR"/>
        </w:rPr>
        <w:t>Zakona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Plan </w:t>
      </w:r>
      <w:proofErr w:type="spellStart"/>
      <w:r w:rsidRPr="00301039">
        <w:rPr>
          <w:rFonts w:eastAsia="Calibri" w:cs="Times New Roman"/>
          <w:lang w:val="en-US" w:eastAsia="hr-HR"/>
        </w:rPr>
        <w:t>djelovanja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sadržava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najmanje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: </w:t>
      </w:r>
    </w:p>
    <w:p w14:paraId="48B75D67" w14:textId="77777777" w:rsidR="00301039" w:rsidRPr="00301039" w:rsidRDefault="00301039" w:rsidP="00DB6ECC">
      <w:pPr>
        <w:numPr>
          <w:ilvl w:val="0"/>
          <w:numId w:val="10"/>
        </w:numPr>
        <w:spacing w:after="0" w:line="276" w:lineRule="auto"/>
        <w:ind w:left="714" w:hanging="357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popis mjera i nositelja mjera u slučaju nastajanja prirodne nepogode,</w:t>
      </w:r>
    </w:p>
    <w:p w14:paraId="3D872331" w14:textId="77777777" w:rsidR="00301039" w:rsidRPr="00301039" w:rsidRDefault="00301039" w:rsidP="00DB6ECC">
      <w:pPr>
        <w:numPr>
          <w:ilvl w:val="0"/>
          <w:numId w:val="10"/>
        </w:numPr>
        <w:spacing w:after="0" w:line="276" w:lineRule="auto"/>
        <w:ind w:left="714" w:hanging="357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procjene osiguranja opreme i drugih sredstava za zaštitu i sprječavanje stradanja imovine, gospodarskih funkcija i stradanja stanovništva,</w:t>
      </w:r>
    </w:p>
    <w:p w14:paraId="045DE26D" w14:textId="77777777" w:rsidR="00301039" w:rsidRPr="00301039" w:rsidRDefault="00301039" w:rsidP="00DB6ECC">
      <w:pPr>
        <w:numPr>
          <w:ilvl w:val="0"/>
          <w:numId w:val="10"/>
        </w:numPr>
        <w:spacing w:after="120" w:line="276" w:lineRule="auto"/>
        <w:ind w:left="714" w:hanging="357"/>
        <w:rPr>
          <w:rFonts w:eastAsia="Calibri" w:cs="Calibri"/>
          <w:lang w:eastAsia="hr-HR"/>
        </w:rPr>
      </w:pPr>
      <w:r w:rsidRPr="00301039">
        <w:rPr>
          <w:rFonts w:eastAsia="Calibri" w:cs="Times New Roman"/>
          <w:lang w:eastAsia="hr-HR"/>
        </w:rPr>
        <w:t xml:space="preserve">sve druge mjere koje uključuju suradnju s nadležnim tijelima iz </w:t>
      </w:r>
      <w:r w:rsidRPr="00301039">
        <w:rPr>
          <w:rFonts w:eastAsia="Calibri" w:cs="Times New Roman"/>
          <w:i/>
          <w:lang w:eastAsia="hr-HR"/>
        </w:rPr>
        <w:t>Zakona</w:t>
      </w:r>
      <w:r w:rsidRPr="00301039">
        <w:rPr>
          <w:rFonts w:eastAsia="Calibri" w:cs="Times New Roman"/>
          <w:lang w:eastAsia="hr-HR"/>
        </w:rPr>
        <w:t xml:space="preserve"> i/ili drugih tijela, znanstvenih ustanova i stručnjaka za područje prirodnih nepogoda.</w:t>
      </w:r>
    </w:p>
    <w:p w14:paraId="20C417FC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Sukladno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članku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17. </w:t>
      </w:r>
      <w:proofErr w:type="spellStart"/>
      <w:r w:rsidRPr="00301039">
        <w:rPr>
          <w:rFonts w:eastAsia="Calibri" w:cs="Times New Roman"/>
          <w:lang w:val="en-US" w:eastAsia="hr-HR"/>
        </w:rPr>
        <w:t>stavku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3. </w:t>
      </w:r>
      <w:proofErr w:type="spellStart"/>
      <w:r w:rsidRPr="00301039">
        <w:rPr>
          <w:rFonts w:eastAsia="Calibri" w:cs="Times New Roman"/>
          <w:i/>
          <w:lang w:val="en-US" w:eastAsia="hr-HR"/>
        </w:rPr>
        <w:t>Zakona</w:t>
      </w:r>
      <w:proofErr w:type="spellEnd"/>
      <w:r w:rsidRPr="00301039">
        <w:rPr>
          <w:rFonts w:eastAsia="Calibri" w:cs="Times New Roman"/>
          <w:i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izvršno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jedinice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lokalne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proofErr w:type="spellStart"/>
      <w:r w:rsidRPr="00301039">
        <w:rPr>
          <w:rFonts w:eastAsia="Calibri" w:cs="Times New Roman"/>
          <w:lang w:val="en-US" w:eastAsia="hr-HR"/>
        </w:rPr>
        <w:t>regionalne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) </w:t>
      </w:r>
      <w:proofErr w:type="spellStart"/>
      <w:r w:rsidRPr="00301039">
        <w:rPr>
          <w:rFonts w:eastAsia="Calibri" w:cs="Times New Roman"/>
          <w:lang w:val="en-US" w:eastAsia="hr-HR"/>
        </w:rPr>
        <w:t>samouprave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podnosi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predstavničkom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tijelu</w:t>
      </w:r>
      <w:proofErr w:type="spellEnd"/>
      <w:r w:rsidRPr="00301039">
        <w:rPr>
          <w:rFonts w:eastAsia="Calibri" w:cs="Times New Roman"/>
          <w:lang w:val="en-US" w:eastAsia="hr-HR"/>
        </w:rPr>
        <w:t xml:space="preserve"> do 31. </w:t>
      </w:r>
      <w:proofErr w:type="spellStart"/>
      <w:r w:rsidRPr="00301039">
        <w:rPr>
          <w:rFonts w:eastAsia="Calibri" w:cs="Times New Roman"/>
          <w:lang w:val="en-US" w:eastAsia="hr-HR"/>
        </w:rPr>
        <w:t>ožujka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tekuće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Izvješće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izvršenju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Plana za </w:t>
      </w:r>
      <w:proofErr w:type="spellStart"/>
      <w:r w:rsidRPr="00301039">
        <w:rPr>
          <w:rFonts w:eastAsia="Calibri" w:cs="Times New Roman"/>
          <w:lang w:val="en-US" w:eastAsia="hr-HR"/>
        </w:rPr>
        <w:t>proteklu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kalendarsku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godinu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1DD8F4B8" w14:textId="77777777" w:rsidR="00301039" w:rsidRPr="008868A1" w:rsidRDefault="00301039" w:rsidP="008868A1">
      <w:pPr>
        <w:pStyle w:val="Naslov1"/>
      </w:pPr>
      <w:bookmarkStart w:id="3" w:name="_Toc54256255"/>
      <w:r w:rsidRPr="008868A1">
        <w:t>POJMOVI</w:t>
      </w:r>
      <w:bookmarkEnd w:id="3"/>
    </w:p>
    <w:p w14:paraId="2730E5F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szCs w:val="24"/>
          <w:lang w:eastAsia="zh-CN"/>
        </w:rPr>
        <w:t>Jedinstvene cijene</w:t>
      </w:r>
      <w:r w:rsidRPr="00301039">
        <w:rPr>
          <w:rFonts w:eastAsia="Calibri" w:cs="Times New Roman"/>
          <w:lang w:eastAsia="zh-CN"/>
        </w:rPr>
        <w:t xml:space="preserve"> su cijene koje donosi, objavljuje i unosi u Registar šteta Državno povjerenstvo za procjenu šteta od prirodnih nepogoda na prijedlog nadležnih ministarstva.</w:t>
      </w:r>
    </w:p>
    <w:p w14:paraId="19F364F7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lang w:eastAsia="zh-CN"/>
        </w:rPr>
        <w:t xml:space="preserve">Katastrofa </w:t>
      </w:r>
      <w:r w:rsidRPr="00301039">
        <w:rPr>
          <w:rFonts w:eastAsia="Calibri" w:cs="Times New Roman"/>
          <w:lang w:eastAsia="zh-CN"/>
        </w:rPr>
        <w:t>je stanje izazvano prirodnim i/ili tehničko-tehnološkim događajem koji opsegom, intenzitetom i neočekivanošću ugrožava zdravlje i živote većeg broja ljudi, imovinu veće vrijednosti i okoliš, a njegov nastanak nije moguće spriječiti ili posljedice otkloniti djelovanjem svih operativnih snaga sustava civilne zaštite područne (regionalne) samouprave na području koje je događaj nastao te posljedice nastale terorizmom i ratnim djelovanjem.</w:t>
      </w:r>
    </w:p>
    <w:p w14:paraId="2975139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lang w:eastAsia="zh-CN"/>
        </w:rPr>
        <w:t>Oštećenik</w:t>
      </w:r>
      <w:r w:rsidRPr="00301039">
        <w:rPr>
          <w:rFonts w:eastAsia="Calibri" w:cs="Times New Roman"/>
          <w:b/>
          <w:szCs w:val="28"/>
          <w:vertAlign w:val="subscript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je fizička ili pravna osoba na čijoj je imovini utvrđena šteta od prirodnih nepogoda.</w:t>
      </w:r>
    </w:p>
    <w:p w14:paraId="0B7DB37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lang w:eastAsia="zh-CN"/>
        </w:rPr>
        <w:t>Prirodnom nepogodom</w:t>
      </w:r>
      <w:r w:rsidRPr="00301039">
        <w:rPr>
          <w:rFonts w:eastAsia="Calibri" w:cs="Times New Roman"/>
          <w:lang w:eastAsia="zh-CN"/>
        </w:rPr>
        <w:t xml:space="preserve"> smatraju se iznenadne okolnosti uzrokovane nepovoljnim vremenskim prilikama, seizmičkim uzrocima i drugim prirodnim uzrocima koje prekidaju normalno odvijanje života, uzrokuju žrtve, štetu na imovini i/ili njezin gubitak te štetu na javnoj infrastrukturi i/ili u okolišu.</w:t>
      </w:r>
    </w:p>
    <w:p w14:paraId="7059CE3D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lang w:eastAsia="zh-CN"/>
        </w:rPr>
        <w:lastRenderedPageBreak/>
        <w:t>Registar šteta</w:t>
      </w:r>
      <w:r w:rsidRPr="00301039">
        <w:rPr>
          <w:rFonts w:eastAsia="Calibri" w:cs="Times New Roman"/>
          <w:lang w:eastAsia="zh-CN"/>
        </w:rPr>
        <w:t xml:space="preserve"> je digitalna baza podataka svih šteta nastalih zbog prirodnih nepogoda na području Republike Hrvatske.</w:t>
      </w:r>
    </w:p>
    <w:p w14:paraId="4049F258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lang w:eastAsia="zh-CN"/>
        </w:rPr>
        <w:t>Velika nesreća</w:t>
      </w:r>
      <w:r w:rsidRPr="00301039">
        <w:rPr>
          <w:rFonts w:eastAsia="Calibri" w:cs="Times New Roman"/>
          <w:lang w:eastAsia="zh-CN"/>
        </w:rPr>
        <w:t xml:space="preserve"> je događaj koji je prouzročen iznenadnim djelovanjem prirodnih sila, tehničko-tehnoloških ili drugih čimbenika s posljedicom ugrožavanja zdravlja i života građana, materijalnih i kulturnih dobara i okoliša na mjestu nastanka događaja ili širem području, posljedice kojeg se ne mogu sanirati samo djelovanjem žurnih službi na području njegova nastanka.</w:t>
      </w:r>
    </w:p>
    <w:p w14:paraId="6FE3014B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lang w:eastAsia="zh-CN"/>
        </w:rPr>
        <w:t>Žurna pomoć</w:t>
      </w:r>
      <w:r w:rsidRPr="00301039">
        <w:rPr>
          <w:rFonts w:eastAsia="Calibri" w:cs="Times New Roman"/>
          <w:lang w:eastAsia="zh-CN"/>
        </w:rPr>
        <w:t xml:space="preserve"> je pomoć koja se dodjeljuje u slučajevima u kojima su posljedice na imovini stanovništva, pravnih osoba i javnoj infrastrukturi uzrokovane prirodnom nepogodom i/ili katastrofom takve da prijete ugrozom zdravlja i života stanovništva na područjima zahvaćenim prirodnom nepogodom.</w:t>
      </w:r>
    </w:p>
    <w:p w14:paraId="72B58697" w14:textId="77777777" w:rsidR="00301039" w:rsidRPr="00301039" w:rsidRDefault="00301039" w:rsidP="00301039">
      <w:pPr>
        <w:pStyle w:val="Naslov1"/>
      </w:pPr>
      <w:bookmarkStart w:id="4" w:name="_Toc1769347"/>
      <w:bookmarkStart w:id="5" w:name="_Toc22817274"/>
      <w:bookmarkStart w:id="6" w:name="_Toc54256256"/>
      <w:r w:rsidRPr="00301039">
        <w:t>PRIRODNE NEPOGODE</w:t>
      </w:r>
      <w:bookmarkEnd w:id="4"/>
      <w:bookmarkEnd w:id="5"/>
      <w:bookmarkEnd w:id="6"/>
    </w:p>
    <w:p w14:paraId="38F941D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</w:rPr>
      </w:pPr>
      <w:r w:rsidRPr="00301039">
        <w:rPr>
          <w:rFonts w:eastAsia="Calibri" w:cs="Times New Roman"/>
          <w:lang w:eastAsia="hr-HR"/>
        </w:rPr>
        <w:t>Prirodnom nepogodom, smatraju se iznenadne okolnosti uzrokovane nepovoljnim vremenskim prilikama, seizmičkim uzrocima i drugim prirodnim uzrocima koje prekidaju normalno odvijanje života, uzrokuju žrtve, štetu na imovini i/ili njezin gubitak te štetu na javnoj infrastrukturi i/ili u okolišu.</w:t>
      </w:r>
    </w:p>
    <w:p w14:paraId="4D60DAF5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Prirodnim nepogodama smatraju se:</w:t>
      </w:r>
    </w:p>
    <w:p w14:paraId="17BCC5C5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potres,</w:t>
      </w:r>
    </w:p>
    <w:p w14:paraId="3FFBC519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olujni, orkanski i ostali jak vjetar,</w:t>
      </w:r>
    </w:p>
    <w:p w14:paraId="38C52234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požar,</w:t>
      </w:r>
    </w:p>
    <w:p w14:paraId="7DBE01B9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poplava,</w:t>
      </w:r>
    </w:p>
    <w:p w14:paraId="7D55186E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suša,</w:t>
      </w:r>
    </w:p>
    <w:p w14:paraId="44972879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tuča,</w:t>
      </w:r>
    </w:p>
    <w:p w14:paraId="75F8952D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mraz,</w:t>
      </w:r>
    </w:p>
    <w:p w14:paraId="5C7FDCC7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izvanredno velika visina snijega,</w:t>
      </w:r>
    </w:p>
    <w:p w14:paraId="30459AD5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snježni nanos i lavina,</w:t>
      </w:r>
    </w:p>
    <w:p w14:paraId="79519D5D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nagomilavanje leda na vodotocima,</w:t>
      </w:r>
    </w:p>
    <w:p w14:paraId="4B0EFDA2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klizanje, tečenje, odronjavanje i prevrtanje zemljišta,</w:t>
      </w:r>
    </w:p>
    <w:p w14:paraId="19250BA4" w14:textId="77777777" w:rsidR="00301039" w:rsidRPr="00301039" w:rsidRDefault="00301039" w:rsidP="00DB6ECC">
      <w:pPr>
        <w:numPr>
          <w:ilvl w:val="0"/>
          <w:numId w:val="11"/>
        </w:numPr>
        <w:spacing w:after="120" w:line="276" w:lineRule="auto"/>
        <w:ind w:left="714" w:hanging="357"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druge pojave takva opsega koje, ovisno o mjesnim prilikama, uzrokuju bitne poremećaje u životu ljudi na određenom području.</w:t>
      </w:r>
    </w:p>
    <w:p w14:paraId="3D3C599C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Štetama od prirodnih nepogoda ne smatraju se one štete koje su namjerno izazvane na vlastitoj imovini te štete koje su nastale zbog nemara i/ili zbog nepoduzimanja propisanih mjera zaštite. Kao šteta od prirodne nepogode, za koju se može dati pomoć smatra se direktna odnosno izravna šteta. Skupine dobara za koje se utvrđuje šteta: građevine, oprema, zemljište, dugogodišnji nasadi, šume, stoka, obrtna sredstva, ostala sredstva i dobra.</w:t>
      </w:r>
    </w:p>
    <w:p w14:paraId="4F469701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lastRenderedPageBreak/>
        <w:t>Prirodna nepogoda proglašava se ako je vrijednost ukupne izravne štete najmanje 20% vrijednosti izvornih prihoda jedinice lokalne samouprave za prethodnu godinu ili ako je prirod (rod) umanjen najmanje 30% prethodnog trogodišnjeg prosjeka na području jedinice lokalne samouprave ili ako je nepogoda umanjila vrijednost imovine na području jedinice lokalne samouprave najmanje 30%.</w:t>
      </w:r>
    </w:p>
    <w:p w14:paraId="621BD954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 xml:space="preserve">Ispunjenje uvjeta za proglašenje prirodne nepogode utvrđuje gradsko povjerenstvo za procjenu šteta od prirodnih nepogoda.  </w:t>
      </w:r>
    </w:p>
    <w:p w14:paraId="616D4ECB" w14:textId="77777777" w:rsidR="00301039" w:rsidRPr="008868A1" w:rsidRDefault="00301039" w:rsidP="008868A1">
      <w:pPr>
        <w:pStyle w:val="Naslov1"/>
      </w:pPr>
      <w:bookmarkStart w:id="7" w:name="_Toc54256257"/>
      <w:r w:rsidRPr="008868A1">
        <w:t>NADLEŽNA TIJELA I OPIS POSLOVA</w:t>
      </w:r>
      <w:bookmarkEnd w:id="7"/>
    </w:p>
    <w:p w14:paraId="3974B570" w14:textId="0B8EB754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 xml:space="preserve">Nadležna tijela za provedbu mjera s ciljem djelomičnog ublažavanja šteta uslijed prirodnih nepogoda na području Grada </w:t>
      </w:r>
      <w:r w:rsidR="0005211A">
        <w:rPr>
          <w:rFonts w:eastAsia="Calibri" w:cs="Times New Roman"/>
          <w:lang w:eastAsia="zh-CN"/>
        </w:rPr>
        <w:t>Ivanca</w:t>
      </w:r>
      <w:r w:rsidRPr="00301039">
        <w:rPr>
          <w:rFonts w:eastAsia="Calibri" w:cs="Times New Roman"/>
          <w:lang w:eastAsia="zh-CN"/>
        </w:rPr>
        <w:t xml:space="preserve"> su: </w:t>
      </w:r>
    </w:p>
    <w:p w14:paraId="4D614E8C" w14:textId="77777777" w:rsidR="00301039" w:rsidRPr="00301039" w:rsidRDefault="00301039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Vlada Republike Hrvatske,</w:t>
      </w:r>
    </w:p>
    <w:p w14:paraId="290F27EE" w14:textId="77777777" w:rsidR="00301039" w:rsidRPr="00301039" w:rsidRDefault="00301039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Državno povjerenstvo za procjenu šteta od prirodnih nepogoda,</w:t>
      </w:r>
    </w:p>
    <w:p w14:paraId="457B8B7C" w14:textId="004FA01B" w:rsidR="00301039" w:rsidRPr="00301039" w:rsidRDefault="00467E15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zh-CN"/>
        </w:rPr>
      </w:pPr>
      <w:r>
        <w:rPr>
          <w:rFonts w:eastAsia="Calibri" w:cs="Times New Roman"/>
          <w:lang w:eastAsia="zh-CN"/>
        </w:rPr>
        <w:t>Županijsko p</w:t>
      </w:r>
      <w:r w:rsidR="00301039" w:rsidRPr="00301039">
        <w:rPr>
          <w:rFonts w:eastAsia="Calibri" w:cs="Times New Roman"/>
          <w:lang w:eastAsia="zh-CN"/>
        </w:rPr>
        <w:t xml:space="preserve">ovjerenstvo za procjenu šteta od prirodnih nepogoda </w:t>
      </w:r>
      <w:r w:rsidR="0005211A">
        <w:rPr>
          <w:rFonts w:eastAsia="Calibri" w:cs="Times New Roman"/>
          <w:lang w:eastAsia="zh-CN"/>
        </w:rPr>
        <w:t>za područje Varaždinske županije (u daljnjem tekstu: Županijsko povjerenstvo)</w:t>
      </w:r>
      <w:r w:rsidR="00301039" w:rsidRPr="00301039">
        <w:rPr>
          <w:rFonts w:eastAsia="Calibri" w:cs="Times New Roman"/>
          <w:lang w:eastAsia="zh-CN"/>
        </w:rPr>
        <w:t>,</w:t>
      </w:r>
    </w:p>
    <w:p w14:paraId="2FA2EC77" w14:textId="09545841" w:rsidR="00301039" w:rsidRPr="00301039" w:rsidRDefault="00467E15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zh-CN"/>
        </w:rPr>
      </w:pPr>
      <w:r>
        <w:rPr>
          <w:rFonts w:eastAsia="Calibri" w:cs="Times New Roman"/>
          <w:lang w:eastAsia="zh-CN"/>
        </w:rPr>
        <w:t xml:space="preserve">Gradsko povjerenstvo </w:t>
      </w:r>
      <w:r w:rsidR="00301039" w:rsidRPr="00301039">
        <w:rPr>
          <w:rFonts w:eastAsia="Calibri" w:cs="Times New Roman"/>
          <w:lang w:eastAsia="zh-CN"/>
        </w:rPr>
        <w:t>za procjenu šteta od prirodnih nepogoda Grada</w:t>
      </w:r>
      <w:r w:rsidR="0005211A">
        <w:rPr>
          <w:rFonts w:eastAsia="Calibri" w:cs="Times New Roman"/>
          <w:lang w:eastAsia="zh-CN"/>
        </w:rPr>
        <w:t xml:space="preserve"> Ivanca</w:t>
      </w:r>
      <w:r w:rsidR="00301039" w:rsidRPr="00301039">
        <w:rPr>
          <w:rFonts w:eastAsia="Calibri" w:cs="Times New Roman"/>
          <w:lang w:eastAsia="zh-CN"/>
        </w:rPr>
        <w:t xml:space="preserve"> (u daljnjem tekstu: </w:t>
      </w:r>
      <w:r>
        <w:rPr>
          <w:rFonts w:eastAsia="Calibri" w:cs="Times New Roman"/>
          <w:lang w:eastAsia="zh-CN"/>
        </w:rPr>
        <w:t xml:space="preserve">Gradsko </w:t>
      </w:r>
      <w:r w:rsidRPr="00467E15">
        <w:rPr>
          <w:rFonts w:eastAsia="Calibri" w:cs="Times New Roman"/>
          <w:lang w:eastAsia="zh-CN"/>
        </w:rPr>
        <w:t>p</w:t>
      </w:r>
      <w:r w:rsidR="00301039" w:rsidRPr="00467E15">
        <w:rPr>
          <w:rFonts w:eastAsia="Calibri" w:cs="Times New Roman"/>
          <w:lang w:eastAsia="zh-CN"/>
        </w:rPr>
        <w:t>ovjerenstvo</w:t>
      </w:r>
      <w:r w:rsidR="00976748">
        <w:rPr>
          <w:rFonts w:eastAsia="Calibri" w:cs="Times New Roman"/>
          <w:lang w:eastAsia="zh-CN"/>
        </w:rPr>
        <w:t xml:space="preserve"> Grada </w:t>
      </w:r>
      <w:r w:rsidR="0005211A">
        <w:rPr>
          <w:rFonts w:eastAsia="Calibri" w:cs="Times New Roman"/>
          <w:lang w:eastAsia="zh-CN"/>
        </w:rPr>
        <w:t>Ivanca</w:t>
      </w:r>
      <w:r w:rsidR="00301039" w:rsidRPr="00301039">
        <w:rPr>
          <w:rFonts w:eastAsia="Calibri" w:cs="Times New Roman"/>
          <w:lang w:eastAsia="zh-CN"/>
        </w:rPr>
        <w:t>),</w:t>
      </w:r>
    </w:p>
    <w:p w14:paraId="18565199" w14:textId="77777777" w:rsidR="00301039" w:rsidRPr="00301039" w:rsidRDefault="00301039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zh-CN"/>
        </w:rPr>
        <w:t>Stručno povjerenstvo</w:t>
      </w:r>
      <w:r w:rsidRPr="00301039">
        <w:rPr>
          <w:rFonts w:eastAsia="Calibri" w:cs="Times New Roman"/>
          <w:lang w:eastAsia="hr-HR"/>
        </w:rPr>
        <w:t xml:space="preserve">, </w:t>
      </w:r>
    </w:p>
    <w:p w14:paraId="42850F2F" w14:textId="77777777" w:rsidR="00301039" w:rsidRPr="00301039" w:rsidRDefault="00301039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nadležna ministarstava (za poljoprivredu, ribarstvo i akvakulturu, gospodarstvo, graditeljstvo i prostorno uređenje, zaštitu okoliša i energetiku, more, promet i infrastrukturu),</w:t>
      </w:r>
    </w:p>
    <w:p w14:paraId="05A4452F" w14:textId="00D887D6" w:rsidR="00301039" w:rsidRPr="00301039" w:rsidRDefault="0005211A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hr-HR"/>
        </w:rPr>
      </w:pPr>
      <w:r>
        <w:rPr>
          <w:rFonts w:eastAsia="Calibri" w:cs="Times New Roman"/>
          <w:lang w:eastAsia="hr-HR"/>
        </w:rPr>
        <w:t>Varaždinska</w:t>
      </w:r>
      <w:r w:rsidR="00C574AF">
        <w:rPr>
          <w:rFonts w:eastAsia="Calibri" w:cs="Times New Roman"/>
          <w:lang w:eastAsia="hr-HR"/>
        </w:rPr>
        <w:t xml:space="preserve"> </w:t>
      </w:r>
      <w:r w:rsidR="00301039" w:rsidRPr="00301039">
        <w:rPr>
          <w:rFonts w:eastAsia="Calibri" w:cs="Times New Roman"/>
          <w:lang w:eastAsia="hr-HR"/>
        </w:rPr>
        <w:t>županija,</w:t>
      </w:r>
    </w:p>
    <w:p w14:paraId="09FEDE04" w14:textId="21D977BE" w:rsidR="00301039" w:rsidRPr="00301039" w:rsidRDefault="00301039" w:rsidP="00DB6ECC">
      <w:pPr>
        <w:numPr>
          <w:ilvl w:val="0"/>
          <w:numId w:val="12"/>
        </w:numPr>
        <w:spacing w:after="120" w:line="276" w:lineRule="auto"/>
        <w:ind w:left="714" w:hanging="357"/>
        <w:rPr>
          <w:rFonts w:eastAsia="Times New Roman" w:cs="Calibri"/>
          <w:szCs w:val="24"/>
          <w:lang w:eastAsia="hr-HR"/>
        </w:rPr>
      </w:pPr>
      <w:r w:rsidRPr="00301039">
        <w:rPr>
          <w:rFonts w:eastAsia="Times New Roman" w:cs="Calibri"/>
          <w:szCs w:val="24"/>
          <w:lang w:eastAsia="hr-HR"/>
        </w:rPr>
        <w:t xml:space="preserve">Grad </w:t>
      </w:r>
      <w:r w:rsidR="0005211A">
        <w:rPr>
          <w:rFonts w:eastAsia="Times New Roman" w:cs="Calibri"/>
          <w:szCs w:val="24"/>
          <w:lang w:eastAsia="hr-HR"/>
        </w:rPr>
        <w:t>Ivanec</w:t>
      </w:r>
      <w:r w:rsidRPr="00301039">
        <w:rPr>
          <w:rFonts w:eastAsia="Times New Roman" w:cs="Calibri"/>
          <w:szCs w:val="24"/>
          <w:lang w:eastAsia="hr-HR"/>
        </w:rPr>
        <w:t>.</w:t>
      </w:r>
    </w:p>
    <w:p w14:paraId="1197ECF0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b/>
          <w:bCs/>
        </w:rPr>
      </w:pPr>
      <w:r w:rsidRPr="00301039">
        <w:rPr>
          <w:rFonts w:eastAsia="Calibri" w:cs="Times New Roman"/>
          <w:b/>
          <w:bCs/>
        </w:rPr>
        <w:t xml:space="preserve">Vlada Republike Hrvatske </w:t>
      </w:r>
      <w:r w:rsidRPr="00301039">
        <w:rPr>
          <w:rFonts w:eastAsia="Calibri" w:cs="Times New Roman"/>
        </w:rPr>
        <w:t xml:space="preserve">u skladu s odredbama </w:t>
      </w:r>
      <w:r w:rsidRPr="00301039">
        <w:rPr>
          <w:rFonts w:eastAsia="Calibri" w:cs="Times New Roman"/>
          <w:i/>
          <w:iCs/>
        </w:rPr>
        <w:t>Zakona</w:t>
      </w:r>
      <w:r w:rsidRPr="00301039">
        <w:rPr>
          <w:rFonts w:eastAsia="Calibri" w:cs="Times New Roman"/>
        </w:rPr>
        <w:t>:</w:t>
      </w:r>
      <w:r w:rsidRPr="00301039">
        <w:rPr>
          <w:rFonts w:eastAsia="Calibri" w:cs="Times New Roman"/>
          <w:b/>
          <w:bCs/>
        </w:rPr>
        <w:t xml:space="preserve"> </w:t>
      </w:r>
    </w:p>
    <w:p w14:paraId="0C69707B" w14:textId="77777777" w:rsidR="00301039" w:rsidRPr="00301039" w:rsidRDefault="00301039" w:rsidP="00DB6ECC">
      <w:pPr>
        <w:numPr>
          <w:ilvl w:val="0"/>
          <w:numId w:val="15"/>
        </w:numPr>
        <w:spacing w:after="120" w:line="276" w:lineRule="auto"/>
        <w:ind w:left="714" w:right="66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odobrava pomoć za ublažavanje i djelomično uklanjanje posljedica prirodnih nepogoda na prijedlog Državnog povjerenstva za procjenu šteta od prirodnih nepogoda,</w:t>
      </w:r>
    </w:p>
    <w:p w14:paraId="440CE87D" w14:textId="0A5BE46F" w:rsidR="00301039" w:rsidRPr="00301039" w:rsidRDefault="00301039" w:rsidP="00DB6ECC">
      <w:pPr>
        <w:numPr>
          <w:ilvl w:val="0"/>
          <w:numId w:val="15"/>
        </w:numPr>
        <w:spacing w:after="120" w:line="276" w:lineRule="auto"/>
        <w:ind w:left="714" w:right="68" w:hanging="357"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 xml:space="preserve">odobrava žurnu pomoć na prijedlog Državnog povjerenstva za procjenu šteta od prirodnih nepogoda i/ili Grada </w:t>
      </w:r>
      <w:r w:rsidR="0005211A">
        <w:rPr>
          <w:rFonts w:eastAsia="Calibri" w:cstheme="minorHAnsi"/>
          <w:szCs w:val="24"/>
        </w:rPr>
        <w:t>Ivanca</w:t>
      </w:r>
      <w:r w:rsidRPr="00301039">
        <w:rPr>
          <w:rFonts w:eastAsia="Calibri" w:cstheme="minorHAnsi"/>
          <w:szCs w:val="24"/>
        </w:rPr>
        <w:t>.</w:t>
      </w:r>
    </w:p>
    <w:p w14:paraId="3E3FDA07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</w:rPr>
      </w:pPr>
      <w:r w:rsidRPr="00301039">
        <w:rPr>
          <w:rFonts w:eastAsia="Calibri" w:cs="Times New Roman"/>
          <w:b/>
          <w:bCs/>
        </w:rPr>
        <w:t>Državno povjerenstvo</w:t>
      </w:r>
      <w:r w:rsidRPr="00301039">
        <w:rPr>
          <w:rFonts w:eastAsia="Calibri" w:cs="Times New Roman"/>
        </w:rPr>
        <w:t xml:space="preserve"> u skladu s odredbama </w:t>
      </w:r>
      <w:r w:rsidRPr="00301039">
        <w:rPr>
          <w:rFonts w:eastAsia="Calibri" w:cs="Times New Roman"/>
          <w:i/>
          <w:iCs/>
        </w:rPr>
        <w:t>Zakona</w:t>
      </w:r>
      <w:r w:rsidRPr="00301039">
        <w:rPr>
          <w:rFonts w:eastAsia="Calibri" w:cs="Times New Roman"/>
        </w:rPr>
        <w:t>:</w:t>
      </w:r>
    </w:p>
    <w:p w14:paraId="329C177C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usklađuje rad gradskog/općinskog/županijskog povjerenstva te surađuje u pitanjima prijave i/ili procjena šteta od prirodnih nepogoda,</w:t>
      </w:r>
    </w:p>
    <w:p w14:paraId="293DBAD4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podnosi prijedlog Vladi Republike Hrvatske za odobravanje pomoći za ublažavanje i djelomično uklanjanje posljedica prirodne nepogode,</w:t>
      </w:r>
    </w:p>
    <w:p w14:paraId="40351522" w14:textId="600215DE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lastRenderedPageBreak/>
        <w:t>daje mišljenje na izvješće s prikazom svih potvrđenih šteta koje zajedno s</w:t>
      </w:r>
      <w:r w:rsidR="00642770">
        <w:rPr>
          <w:rFonts w:eastAsia="Calibri" w:cstheme="minorHAnsi"/>
          <w:color w:val="000000"/>
        </w:rPr>
        <w:t>a</w:t>
      </w:r>
      <w:r w:rsidRPr="00301039">
        <w:rPr>
          <w:rFonts w:eastAsia="Calibri" w:cstheme="minorHAnsi"/>
          <w:color w:val="000000"/>
        </w:rPr>
        <w:t xml:space="preserve"> prijedlogom dodjele sredstava pomoći za ublažavanje i djelomično uklanjanje posljedica prirodnih nepogoda dostavljaju nadležna ministarstva,</w:t>
      </w:r>
    </w:p>
    <w:p w14:paraId="4F788315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odlučuje o konačnoj procjeni šteta na temelju izvješća dostavljenih od nadležnih ministarstava glede uzroka, vrste, okolnosti, vrijednosti i njihovih posljedica,</w:t>
      </w:r>
    </w:p>
    <w:p w14:paraId="5D498C47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izrađuje godišnje izvješće o konačnoj procjeni šteta i utrošku sredstava žurne pomoći i sredstava pomoći za ublažavanje i djelomično uklanjanje posljedica prirodnih nepogoda i svom radu koje podnosi Hrvatskom saboru,</w:t>
      </w:r>
    </w:p>
    <w:p w14:paraId="69975CDA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u suradnji s nadležnim središnjim tijelima državne uprave i županijskim povjerenstvima podnosi prijedlog Vladi Republike Hrvatske za odobravanje žurne novčane pomoći za ublažavanje i djelomično uklanjanje posljedica prirodne nepogode,</w:t>
      </w:r>
    </w:p>
    <w:p w14:paraId="6ED207F6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donosi plan iznosa i namjene sredstava pomoći za ublažavanje i djelomično uklanjanje posljedica prirodnih nepogoda,</w:t>
      </w:r>
    </w:p>
    <w:p w14:paraId="0A88505F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po potrebi obavlja izvide nastalih šteta obilaskom terena nakon proglašenja prirodne nepogode, o čemu sastavlja zapisnik i predlaže mjere iz svoje nadležnosti Vladi Republike Hrvatske,</w:t>
      </w:r>
    </w:p>
    <w:p w14:paraId="2A80047C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prati stanje računa redovitih sredstava odobrenih u tijeku godine u svrhu prijedloga dodjele pomoći za ublažavanje i djelomično uklanjanje posljedica prirodne nepogode,</w:t>
      </w:r>
    </w:p>
    <w:p w14:paraId="0C38D6D3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surađuje s nadležnim središnjim tijelima državne uprave, stručnim i znanstvenim institucijama, jedinicama lokalne i područne (regionalne) samouprave te međunarodnim institucijama,</w:t>
      </w:r>
    </w:p>
    <w:p w14:paraId="7B9624F4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pruža stručnu pomoć nadležnim tijelima pri provedbi mjera dodjele sredstava pomoći za ublažavanje i djelomično uklanjanje posljedica prirodnih nepogoda</w:t>
      </w:r>
    </w:p>
    <w:p w14:paraId="4A14AFB5" w14:textId="77777777" w:rsidR="00301039" w:rsidRPr="00301039" w:rsidRDefault="00301039" w:rsidP="00DB6ECC">
      <w:pPr>
        <w:numPr>
          <w:ilvl w:val="0"/>
          <w:numId w:val="17"/>
        </w:numPr>
        <w:spacing w:after="12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 xml:space="preserve">obavlja i druge poslove određene ovim </w:t>
      </w:r>
      <w:r w:rsidRPr="00301039">
        <w:rPr>
          <w:rFonts w:eastAsia="Calibri" w:cstheme="minorHAnsi"/>
          <w:i/>
          <w:iCs/>
          <w:color w:val="000000"/>
        </w:rPr>
        <w:t>Zakonom</w:t>
      </w:r>
      <w:r w:rsidRPr="00301039">
        <w:rPr>
          <w:rFonts w:eastAsia="Calibri" w:cstheme="minorHAnsi"/>
          <w:color w:val="000000"/>
        </w:rPr>
        <w:t xml:space="preserve"> i drugim propisima.</w:t>
      </w:r>
    </w:p>
    <w:p w14:paraId="16A59164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</w:rPr>
      </w:pPr>
      <w:r w:rsidRPr="00301039">
        <w:rPr>
          <w:rFonts w:eastAsia="Calibri" w:cs="Times New Roman"/>
          <w:b/>
          <w:bCs/>
        </w:rPr>
        <w:t>Županijsko povjerenstvo</w:t>
      </w:r>
      <w:r w:rsidRPr="00301039">
        <w:rPr>
          <w:rFonts w:eastAsia="Calibri" w:cs="Times New Roman"/>
        </w:rPr>
        <w:t xml:space="preserve"> u skladu s odredbama </w:t>
      </w:r>
      <w:r w:rsidRPr="00301039">
        <w:rPr>
          <w:rFonts w:eastAsia="Calibri" w:cs="Times New Roman"/>
          <w:i/>
          <w:iCs/>
        </w:rPr>
        <w:t>Zakona</w:t>
      </w:r>
      <w:r w:rsidRPr="00301039">
        <w:rPr>
          <w:rFonts w:eastAsia="Calibri" w:cs="Times New Roman"/>
        </w:rPr>
        <w:t>:</w:t>
      </w:r>
    </w:p>
    <w:p w14:paraId="68C76C9D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usklađuje rad gradskih i općinskih povjerenstava,</w:t>
      </w:r>
    </w:p>
    <w:p w14:paraId="459EA138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provjerava i utvrđuje konačnu procjenu šteta jedinica lokalne i područne (regionalne) samouprave sa svojeg područja,</w:t>
      </w:r>
    </w:p>
    <w:p w14:paraId="719BC78B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podnosi Državnom povjerenstvu prijedlog s obrazloženjem za odobravanje žurne novčane pomoći za ublažavanje i djelomično uklanjanje posljedica prirodne nepogode,</w:t>
      </w:r>
    </w:p>
    <w:p w14:paraId="00431669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po potrebi izravno na terenu i području zahvaćenom prirodnom nepogodom obavlja izvid štete na imovini u kojem mogu sudjelovati predstavnici nadležnih ministarstava odnosno pravne osobe, ovisno o vrsti i posljedicama prirodne nepogode i nastale štete,</w:t>
      </w:r>
    </w:p>
    <w:p w14:paraId="28BF77D0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 xml:space="preserve">objedinjuje i prosljeđuje putem Registra šteta Državnom povjerenstvu konačne procjene šteta te konačno izvješće o utrošku sredstava žurne pomoći i sredstava </w:t>
      </w:r>
      <w:r w:rsidRPr="00301039">
        <w:rPr>
          <w:rFonts w:eastAsia="Calibri" w:cstheme="minorHAnsi"/>
          <w:color w:val="000000"/>
        </w:rPr>
        <w:lastRenderedPageBreak/>
        <w:t>pomoći za ublažavanje i djelomično uklanjanje posljedica prirodnih nepogoda nastalih u gradovima odnosno općinama na području Županije,</w:t>
      </w:r>
    </w:p>
    <w:p w14:paraId="54642CD9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imenuje stručno povjerenstvo na temelju prijedloga općinskog odnosno gradskog povjerenstva,</w:t>
      </w:r>
    </w:p>
    <w:p w14:paraId="2219513B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donosi Plan djelovanja u području prirodnih nepogoda iz svoje nadležnosti,</w:t>
      </w:r>
    </w:p>
    <w:p w14:paraId="404E1A74" w14:textId="77777777" w:rsidR="00301039" w:rsidRPr="00301039" w:rsidRDefault="00301039" w:rsidP="00DB6ECC">
      <w:pPr>
        <w:numPr>
          <w:ilvl w:val="0"/>
          <w:numId w:val="9"/>
        </w:numPr>
        <w:spacing w:after="12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obavlja i druge poslove određene odlukom o osnivanju, odnosno poslove koje provodi u suradnji s Državnim povjerenstvom.</w:t>
      </w:r>
    </w:p>
    <w:p w14:paraId="0F599BB3" w14:textId="628CEA6E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</w:rPr>
      </w:pPr>
      <w:r w:rsidRPr="00301039">
        <w:rPr>
          <w:rFonts w:eastAsia="Calibri" w:cs="Times New Roman"/>
          <w:b/>
          <w:bCs/>
        </w:rPr>
        <w:t>Gradsko povjerenstvo</w:t>
      </w:r>
      <w:r w:rsidR="00976748">
        <w:rPr>
          <w:rFonts w:eastAsia="Calibri" w:cs="Times New Roman"/>
          <w:b/>
          <w:bCs/>
        </w:rPr>
        <w:t xml:space="preserve"> Grada </w:t>
      </w:r>
      <w:r w:rsidR="0005211A">
        <w:rPr>
          <w:rFonts w:eastAsia="Calibri" w:cs="Times New Roman"/>
          <w:b/>
          <w:bCs/>
        </w:rPr>
        <w:t>Ivanca</w:t>
      </w:r>
      <w:r w:rsidRPr="00301039">
        <w:rPr>
          <w:rFonts w:eastAsia="Calibri" w:cs="Times New Roman"/>
          <w:b/>
          <w:bCs/>
        </w:rPr>
        <w:t xml:space="preserve"> </w:t>
      </w:r>
      <w:r w:rsidRPr="00301039">
        <w:rPr>
          <w:rFonts w:eastAsia="Calibri" w:cs="Times New Roman"/>
        </w:rPr>
        <w:t xml:space="preserve">u skladu s odredbama </w:t>
      </w:r>
      <w:r w:rsidRPr="00301039">
        <w:rPr>
          <w:rFonts w:eastAsia="Calibri" w:cs="Times New Roman"/>
          <w:i/>
          <w:iCs/>
        </w:rPr>
        <w:t>Zakona</w:t>
      </w:r>
      <w:r w:rsidRPr="00301039">
        <w:rPr>
          <w:rFonts w:eastAsia="Calibri" w:cs="Times New Roman"/>
        </w:rPr>
        <w:t>:</w:t>
      </w:r>
    </w:p>
    <w:p w14:paraId="7BB6E768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utvrđuje i provjerava visinu štete od prirodne nepogode za područje Grada,</w:t>
      </w:r>
    </w:p>
    <w:p w14:paraId="32D888A1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unosi podatke o prvim procjenama šteta u Registar šteta,</w:t>
      </w:r>
    </w:p>
    <w:p w14:paraId="37FE481A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unosi i prosljeđuje putem Registra šteta konačne procjene šteta Županijskom povjerenstvu,</w:t>
      </w:r>
    </w:p>
    <w:p w14:paraId="3120EF74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raspoređuje dodijeljena sredstva pomoći za ublažavanje i djelomično uklanjanje posljedica prirodnih nepogoda oštećenicima,</w:t>
      </w:r>
    </w:p>
    <w:p w14:paraId="578EFF18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 xml:space="preserve">prati i nadzire namjensko korištenje odobrenih sredstava pomoći za djelomičnu sanaciju šteta od prirodnih nepogoda, </w:t>
      </w:r>
    </w:p>
    <w:p w14:paraId="23DD2046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izrađuje izvješća o utrošku dodijeljenih sredstava žurne pomoći i sredstava pomoći za ublažavanje i djelomično uklanjanje posljedica prirodnih nepogoda i dostavljaju ih Županijskom povjerenstvu putem Registra šteta,</w:t>
      </w:r>
    </w:p>
    <w:p w14:paraId="752BEE20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 xml:space="preserve">surađuje sa Županijskim povjerenstvom u provedbi </w:t>
      </w:r>
      <w:r w:rsidRPr="00301039">
        <w:rPr>
          <w:rFonts w:eastAsia="Calibri" w:cstheme="minorHAnsi"/>
          <w:i/>
          <w:iCs/>
          <w:szCs w:val="24"/>
        </w:rPr>
        <w:t>Zakona</w:t>
      </w:r>
      <w:r w:rsidRPr="00301039">
        <w:rPr>
          <w:rFonts w:eastAsia="Calibri" w:cstheme="minorHAnsi"/>
          <w:szCs w:val="24"/>
        </w:rPr>
        <w:t>,</w:t>
      </w:r>
    </w:p>
    <w:p w14:paraId="315B3384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donosi Plan djelovanja u području prirodnih nepogoda iz svoje nadležnosti,</w:t>
      </w:r>
    </w:p>
    <w:p w14:paraId="12D42C64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obavlja druge poslove i aktivnosti iz svojeg djelokruga u suradnji sa Županijskim povjerenstvom.</w:t>
      </w:r>
    </w:p>
    <w:p w14:paraId="70B7BF35" w14:textId="77777777" w:rsidR="00301039" w:rsidRPr="00301039" w:rsidRDefault="00301039" w:rsidP="00301039">
      <w:pPr>
        <w:spacing w:before="120" w:after="120" w:line="240" w:lineRule="auto"/>
        <w:ind w:firstLine="708"/>
        <w:rPr>
          <w:rFonts w:eastAsia="Calibri" w:cstheme="minorHAnsi"/>
          <w:b/>
          <w:szCs w:val="24"/>
        </w:rPr>
      </w:pPr>
      <w:r w:rsidRPr="00301039">
        <w:rPr>
          <w:rFonts w:eastAsia="Calibri" w:cstheme="minorHAnsi"/>
          <w:b/>
          <w:szCs w:val="24"/>
        </w:rPr>
        <w:t>Stručno povjerenstvo</w:t>
      </w:r>
    </w:p>
    <w:p w14:paraId="542F4E03" w14:textId="529A30D3" w:rsidR="00301039" w:rsidRPr="00301039" w:rsidRDefault="00301039" w:rsidP="003D3CB7">
      <w:pPr>
        <w:numPr>
          <w:ilvl w:val="1"/>
          <w:numId w:val="14"/>
        </w:numPr>
        <w:spacing w:after="120" w:line="276" w:lineRule="auto"/>
        <w:ind w:left="714" w:right="68" w:hanging="357"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 xml:space="preserve">obavlja specifične stručne poslove prilikom procjena štete od prirodnih nepogoda u suradnji s </w:t>
      </w:r>
      <w:r w:rsidR="00C574AF">
        <w:rPr>
          <w:rFonts w:eastAsia="Calibri" w:cstheme="minorHAnsi"/>
          <w:szCs w:val="24"/>
        </w:rPr>
        <w:t>Gradskim povjerenstvom</w:t>
      </w:r>
      <w:r w:rsidR="00976748">
        <w:rPr>
          <w:rFonts w:eastAsia="Calibri" w:cstheme="minorHAnsi"/>
          <w:szCs w:val="24"/>
        </w:rPr>
        <w:t xml:space="preserve"> Grada </w:t>
      </w:r>
      <w:r w:rsidR="0005211A">
        <w:rPr>
          <w:rFonts w:eastAsia="Calibri" w:cstheme="minorHAnsi"/>
          <w:szCs w:val="24"/>
        </w:rPr>
        <w:t>Ivanca</w:t>
      </w:r>
      <w:r w:rsidRPr="00301039">
        <w:rPr>
          <w:rFonts w:eastAsia="Calibri" w:cstheme="minorHAnsi"/>
          <w:szCs w:val="24"/>
        </w:rPr>
        <w:t>.</w:t>
      </w:r>
    </w:p>
    <w:p w14:paraId="35D0A960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b/>
          <w:bCs/>
        </w:rPr>
      </w:pPr>
      <w:r w:rsidRPr="00301039">
        <w:rPr>
          <w:rFonts w:eastAsia="Calibri" w:cs="Times New Roman"/>
          <w:b/>
          <w:bCs/>
        </w:rPr>
        <w:t xml:space="preserve">Nadležna ministarstva, </w:t>
      </w:r>
      <w:r w:rsidRPr="00301039">
        <w:rPr>
          <w:rFonts w:eastAsia="Calibri" w:cs="Times New Roman"/>
        </w:rPr>
        <w:t xml:space="preserve">u skladu s odredbama ovoga </w:t>
      </w:r>
      <w:r w:rsidRPr="00301039">
        <w:rPr>
          <w:rFonts w:eastAsia="Calibri" w:cs="Times New Roman"/>
          <w:i/>
          <w:iCs/>
        </w:rPr>
        <w:t>Zakona:</w:t>
      </w:r>
    </w:p>
    <w:p w14:paraId="20FE8B03" w14:textId="133E0AF8" w:rsidR="00301039" w:rsidRPr="00301039" w:rsidRDefault="00301039" w:rsidP="00DB6ECC">
      <w:pPr>
        <w:numPr>
          <w:ilvl w:val="0"/>
          <w:numId w:val="16"/>
        </w:numPr>
        <w:spacing w:after="209" w:line="276" w:lineRule="auto"/>
        <w:ind w:left="714" w:right="68" w:hanging="357"/>
        <w:contextualSpacing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 xml:space="preserve">potvrđuju konačnu procjenu šteta nastalih kao posljedica prirodne nepogode na temelju podataka dostavljenih putem Registra šteta od </w:t>
      </w:r>
      <w:r w:rsidR="00C574AF">
        <w:rPr>
          <w:rFonts w:eastAsia="Calibri" w:cstheme="minorHAnsi"/>
          <w:color w:val="000000"/>
        </w:rPr>
        <w:t xml:space="preserve">Gradskog </w:t>
      </w:r>
      <w:r w:rsidR="00C574AF" w:rsidRPr="00C574AF">
        <w:rPr>
          <w:rFonts w:eastAsia="Calibri" w:cstheme="minorHAnsi"/>
          <w:color w:val="000000"/>
        </w:rPr>
        <w:t>p</w:t>
      </w:r>
      <w:r w:rsidRPr="00C574AF">
        <w:rPr>
          <w:rFonts w:eastAsia="Calibri" w:cstheme="minorHAnsi"/>
          <w:color w:val="000000"/>
        </w:rPr>
        <w:t>ovjerenstva</w:t>
      </w:r>
      <w:r w:rsidR="00442931">
        <w:rPr>
          <w:rFonts w:eastAsia="Calibri" w:cstheme="minorHAnsi"/>
          <w:color w:val="000000"/>
        </w:rPr>
        <w:t xml:space="preserve"> Grada </w:t>
      </w:r>
      <w:r w:rsidR="0005211A">
        <w:rPr>
          <w:rFonts w:eastAsia="Calibri" w:cstheme="minorHAnsi"/>
          <w:color w:val="000000"/>
        </w:rPr>
        <w:t>Ivanca</w:t>
      </w:r>
      <w:r w:rsidRPr="00301039">
        <w:rPr>
          <w:rFonts w:eastAsia="Calibri" w:cstheme="minorHAnsi"/>
          <w:color w:val="000000"/>
        </w:rPr>
        <w:t>,</w:t>
      </w:r>
    </w:p>
    <w:p w14:paraId="6027C256" w14:textId="4BF7094A" w:rsidR="00301039" w:rsidRDefault="00301039" w:rsidP="00DB6ECC">
      <w:pPr>
        <w:numPr>
          <w:ilvl w:val="0"/>
          <w:numId w:val="16"/>
        </w:numPr>
        <w:spacing w:after="12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predlažu Državnom povjerenstvu kriterije iz svoje nadležnosti za dodjelu sredstava pomoći za ublažavanje i djelomično uklanjanje posljedica prirodnih nepogoda.</w:t>
      </w:r>
    </w:p>
    <w:p w14:paraId="5FFF6EBC" w14:textId="4173AC19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</w:rPr>
      </w:pPr>
      <w:r w:rsidRPr="00301039">
        <w:rPr>
          <w:rFonts w:eastAsia="Calibri" w:cs="Times New Roman"/>
          <w:b/>
          <w:bCs/>
        </w:rPr>
        <w:t xml:space="preserve">Gradonačelnik Grada </w:t>
      </w:r>
      <w:r w:rsidR="0005211A">
        <w:rPr>
          <w:rFonts w:eastAsia="Calibri" w:cs="Times New Roman"/>
          <w:b/>
          <w:bCs/>
        </w:rPr>
        <w:t>Ivanca</w:t>
      </w:r>
      <w:r w:rsidRPr="00301039">
        <w:rPr>
          <w:rFonts w:eastAsia="Calibri" w:cs="Times New Roman"/>
        </w:rPr>
        <w:t xml:space="preserve">, u skladu s odredbama ovoga </w:t>
      </w:r>
      <w:r w:rsidRPr="00301039">
        <w:rPr>
          <w:rFonts w:eastAsia="Calibri" w:cs="Times New Roman"/>
          <w:i/>
          <w:iCs/>
        </w:rPr>
        <w:t>Zakona:</w:t>
      </w:r>
    </w:p>
    <w:p w14:paraId="65480D5E" w14:textId="77777777" w:rsidR="00301039" w:rsidRPr="00301039" w:rsidRDefault="00301039" w:rsidP="00DB6ECC">
      <w:pPr>
        <w:numPr>
          <w:ilvl w:val="1"/>
          <w:numId w:val="18"/>
        </w:numPr>
        <w:spacing w:after="120" w:line="276" w:lineRule="auto"/>
        <w:ind w:left="714" w:hanging="357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odgovoran je za namjensko korištenje sredstava pomoći za ublažavanje i djelomično uklanjanje posljedica prirodnih nepogoda.</w:t>
      </w:r>
    </w:p>
    <w:p w14:paraId="1835BEA5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lastRenderedPageBreak/>
        <w:t>Prilikom provedbi mjera s ciljem djelomičnog ublažavanja šteta od prirodnih nepogoda o kojima odlučuju spomenuta nadležna tijela, obavezno se uzima u obzir opseg nastalih šteta i utjecaj prirodnih nepogoda na stradanja stanovništva, ugrozu života i zdravlja ljudi, onemogućavanje nesmetanog funkcioniranja gospodarstva, a posebice ugroženih skupina na područjima zahvaćenom prirodnom nepogodom kao što je socijalni ili zdravstveni status.</w:t>
      </w:r>
    </w:p>
    <w:p w14:paraId="60DF7E35" w14:textId="77777777" w:rsidR="00301039" w:rsidRPr="008868A1" w:rsidRDefault="00301039" w:rsidP="008868A1">
      <w:pPr>
        <w:pStyle w:val="Naslov1"/>
      </w:pPr>
      <w:bookmarkStart w:id="8" w:name="_Toc54256258"/>
      <w:r w:rsidRPr="008868A1">
        <w:t>PROGLAŠENJE PRIRODNE NEPOGODE I POSTUPANJA NADLEŽNIH TIJELA</w:t>
      </w:r>
      <w:bookmarkEnd w:id="8"/>
      <w:r w:rsidRPr="008868A1">
        <w:t xml:space="preserve">     </w:t>
      </w:r>
    </w:p>
    <w:p w14:paraId="78F98EEB" w14:textId="0A20BF9A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 xml:space="preserve">Odluku o proglašenju prirodne nepogode za Grad </w:t>
      </w:r>
      <w:r w:rsidR="0005211A">
        <w:rPr>
          <w:rFonts w:eastAsia="Calibri" w:cs="Times New Roman"/>
          <w:lang w:eastAsia="hr-HR"/>
        </w:rPr>
        <w:t>Ivanec</w:t>
      </w:r>
      <w:r w:rsidR="0068633D">
        <w:rPr>
          <w:rFonts w:eastAsia="Calibri" w:cs="Times New Roman"/>
          <w:lang w:eastAsia="hr-HR"/>
        </w:rPr>
        <w:t xml:space="preserve"> </w:t>
      </w:r>
      <w:r w:rsidRPr="00301039">
        <w:rPr>
          <w:rFonts w:eastAsia="Calibri" w:cs="Times New Roman"/>
          <w:lang w:eastAsia="hr-HR"/>
        </w:rPr>
        <w:t xml:space="preserve">donosi župan </w:t>
      </w:r>
      <w:r w:rsidR="0005211A">
        <w:rPr>
          <w:rFonts w:eastAsia="Calibri" w:cs="Times New Roman"/>
          <w:lang w:eastAsia="hr-HR"/>
        </w:rPr>
        <w:t xml:space="preserve">Varaždinske </w:t>
      </w:r>
      <w:r w:rsidRPr="00301039">
        <w:rPr>
          <w:rFonts w:eastAsia="Calibri" w:cs="Times New Roman"/>
          <w:lang w:eastAsia="hr-HR"/>
        </w:rPr>
        <w:t xml:space="preserve">županije, na prijedloga gradonačelnika Grada </w:t>
      </w:r>
      <w:r w:rsidR="0005211A">
        <w:rPr>
          <w:rFonts w:eastAsia="Calibri" w:cs="Times New Roman"/>
          <w:lang w:eastAsia="hr-HR"/>
        </w:rPr>
        <w:t>Ivanca</w:t>
      </w:r>
      <w:r w:rsidRPr="00301039">
        <w:rPr>
          <w:rFonts w:eastAsia="Calibri" w:cs="Times New Roman"/>
          <w:lang w:eastAsia="hr-HR"/>
        </w:rPr>
        <w:t xml:space="preserve">. </w:t>
      </w:r>
    </w:p>
    <w:p w14:paraId="18ECBB25" w14:textId="5AD4779C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Nakon proglašenja prirodne nepogode, a poradi dodjele novčanih sredstava za djelomičnu sanaciju šteta od prirodnih nepogoda gradsko i županijsko povjerenstvo za procjenu šteta provode sljedeće radnje:</w:t>
      </w:r>
    </w:p>
    <w:p w14:paraId="4CD431F6" w14:textId="77777777" w:rsidR="00301039" w:rsidRPr="00301039" w:rsidRDefault="00301039" w:rsidP="00DB6ECC">
      <w:pPr>
        <w:numPr>
          <w:ilvl w:val="0"/>
          <w:numId w:val="8"/>
        </w:numPr>
        <w:spacing w:after="0" w:line="276" w:lineRule="auto"/>
        <w:ind w:left="714" w:hanging="357"/>
        <w:contextualSpacing/>
        <w:rPr>
          <w:rFonts w:ascii="Calibri" w:eastAsia="Times New Roman" w:hAnsi="Calibri" w:cs="Times New Roman"/>
          <w:szCs w:val="24"/>
          <w:lang w:eastAsia="hr-HR"/>
        </w:rPr>
      </w:pPr>
      <w:r w:rsidRPr="00301039">
        <w:rPr>
          <w:rFonts w:ascii="Calibri" w:eastAsia="Times New Roman" w:hAnsi="Calibri" w:cs="Times New Roman"/>
          <w:szCs w:val="24"/>
          <w:lang w:eastAsia="hr-HR"/>
        </w:rPr>
        <w:t>prijavu prve procjene štete u Registar šteta (gradsko),</w:t>
      </w:r>
    </w:p>
    <w:p w14:paraId="038D9B10" w14:textId="77777777" w:rsidR="00301039" w:rsidRPr="00301039" w:rsidRDefault="00301039" w:rsidP="00DB6ECC">
      <w:pPr>
        <w:numPr>
          <w:ilvl w:val="0"/>
          <w:numId w:val="8"/>
        </w:numPr>
        <w:spacing w:after="0" w:line="276" w:lineRule="auto"/>
        <w:ind w:left="714" w:hanging="357"/>
        <w:contextualSpacing/>
        <w:rPr>
          <w:rFonts w:ascii="Calibri" w:eastAsia="Times New Roman" w:hAnsi="Calibri" w:cs="Times New Roman"/>
          <w:szCs w:val="24"/>
          <w:lang w:eastAsia="hr-HR"/>
        </w:rPr>
      </w:pPr>
      <w:r w:rsidRPr="00301039">
        <w:rPr>
          <w:rFonts w:ascii="Calibri" w:eastAsia="Times New Roman" w:hAnsi="Calibri" w:cs="Times New Roman"/>
          <w:szCs w:val="24"/>
          <w:lang w:eastAsia="hr-HR"/>
        </w:rPr>
        <w:t>prijavu konačne procjene štete u Registar šteta (gradsko),</w:t>
      </w:r>
    </w:p>
    <w:p w14:paraId="6A826F7B" w14:textId="77777777" w:rsidR="00301039" w:rsidRPr="00301039" w:rsidRDefault="00301039" w:rsidP="00A50C84">
      <w:pPr>
        <w:numPr>
          <w:ilvl w:val="0"/>
          <w:numId w:val="8"/>
        </w:numPr>
        <w:spacing w:after="120" w:line="276" w:lineRule="auto"/>
        <w:ind w:left="714" w:hanging="357"/>
        <w:rPr>
          <w:rFonts w:ascii="Calibri" w:eastAsia="Times New Roman" w:hAnsi="Calibri" w:cs="Times New Roman"/>
          <w:szCs w:val="24"/>
          <w:lang w:eastAsia="hr-HR"/>
        </w:rPr>
      </w:pPr>
      <w:r w:rsidRPr="00301039">
        <w:rPr>
          <w:rFonts w:ascii="Calibri" w:eastAsia="Times New Roman" w:hAnsi="Calibri" w:cs="Times New Roman"/>
          <w:szCs w:val="24"/>
          <w:lang w:eastAsia="hr-HR"/>
        </w:rPr>
        <w:t>potvrdu konačne procjene štete u Registar šteta (županijsko).</w:t>
      </w:r>
    </w:p>
    <w:p w14:paraId="28FBA424" w14:textId="6866C7CA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Registar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jedinstvena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digitalna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baza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podataka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svim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zbog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Republike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Hrvatske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Obveznik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unosa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podataka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Registar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</w:t>
      </w:r>
      <w:r w:rsidR="0068633D">
        <w:rPr>
          <w:rFonts w:eastAsia="Calibri" w:cs="Times New Roman"/>
          <w:lang w:val="en-US" w:eastAsia="hr-HR"/>
        </w:rPr>
        <w:t xml:space="preserve">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68633D">
        <w:rPr>
          <w:rFonts w:eastAsia="Calibri" w:cs="Times New Roman"/>
          <w:lang w:val="en-US" w:eastAsia="hr-HR"/>
        </w:rPr>
        <w:t xml:space="preserve"> je </w:t>
      </w:r>
      <w:proofErr w:type="spellStart"/>
      <w:r w:rsidR="0068633D">
        <w:rPr>
          <w:rFonts w:eastAsia="Calibri" w:cs="Times New Roman"/>
          <w:lang w:val="en-US" w:eastAsia="hr-HR"/>
        </w:rPr>
        <w:t>Gradsko</w:t>
      </w:r>
      <w:proofErr w:type="spellEnd"/>
      <w:r w:rsidR="0068633D">
        <w:rPr>
          <w:rFonts w:eastAsia="Calibri" w:cs="Times New Roman"/>
          <w:lang w:val="en-US" w:eastAsia="hr-HR"/>
        </w:rPr>
        <w:t xml:space="preserve"> </w:t>
      </w:r>
      <w:proofErr w:type="spellStart"/>
      <w:r w:rsidR="0068633D">
        <w:rPr>
          <w:rFonts w:eastAsia="Calibri" w:cs="Times New Roman"/>
          <w:lang w:val="en-US" w:eastAsia="hr-HR"/>
        </w:rPr>
        <w:t>povjerenstvo</w:t>
      </w:r>
      <w:proofErr w:type="spellEnd"/>
      <w:r w:rsidR="00976748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68633D">
        <w:rPr>
          <w:rFonts w:eastAsia="Calibri" w:cs="Times New Roman"/>
          <w:lang w:val="en-US" w:eastAsia="hr-HR"/>
        </w:rPr>
        <w:t>.</w:t>
      </w:r>
    </w:p>
    <w:p w14:paraId="58D4C67A" w14:textId="3563C272" w:rsidR="00301039" w:rsidRPr="00301039" w:rsidRDefault="0068633D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>
        <w:rPr>
          <w:rFonts w:eastAsia="Calibri" w:cs="Times New Roman"/>
          <w:lang w:val="en-US" w:eastAsia="hr-HR"/>
        </w:rPr>
        <w:t>Gradsko</w:t>
      </w:r>
      <w:proofErr w:type="spellEnd"/>
      <w:r>
        <w:rPr>
          <w:rFonts w:eastAsia="Calibri" w:cs="Times New Roman"/>
          <w:lang w:val="en-US" w:eastAsia="hr-HR"/>
        </w:rPr>
        <w:t xml:space="preserve"> </w:t>
      </w:r>
      <w:proofErr w:type="spellStart"/>
      <w:r>
        <w:rPr>
          <w:rFonts w:eastAsia="Calibri" w:cs="Times New Roman"/>
          <w:lang w:val="en-US" w:eastAsia="hr-HR"/>
        </w:rPr>
        <w:t>povjerenstvo</w:t>
      </w:r>
      <w:proofErr w:type="spellEnd"/>
      <w:r w:rsidR="00301039" w:rsidRPr="00301039">
        <w:rPr>
          <w:rFonts w:eastAsia="Calibri" w:cs="Times New Roman"/>
          <w:i/>
          <w:iCs/>
          <w:lang w:val="en-US" w:eastAsia="hr-HR"/>
        </w:rPr>
        <w:t xml:space="preserve"> </w:t>
      </w:r>
      <w:r w:rsidR="00976748" w:rsidRPr="00976748">
        <w:rPr>
          <w:rFonts w:eastAsia="Calibri" w:cs="Times New Roman"/>
          <w:lang w:val="en-US" w:eastAsia="hr-HR"/>
        </w:rPr>
        <w:t xml:space="preserve">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976748">
        <w:rPr>
          <w:rFonts w:eastAsia="Calibri" w:cs="Times New Roman"/>
          <w:i/>
          <w:iCs/>
          <w:lang w:val="en-US" w:eastAsia="hr-HR"/>
        </w:rPr>
        <w:t xml:space="preserve"> </w:t>
      </w:r>
      <w:r w:rsidR="00301039" w:rsidRPr="00301039">
        <w:rPr>
          <w:rFonts w:eastAsia="Calibri" w:cs="Times New Roman"/>
          <w:lang w:val="en-US" w:eastAsia="hr-HR"/>
        </w:rPr>
        <w:t xml:space="preserve">u </w:t>
      </w:r>
      <w:proofErr w:type="spellStart"/>
      <w:r w:rsidR="00301039" w:rsidRPr="00301039">
        <w:rPr>
          <w:rFonts w:eastAsia="Calibri" w:cs="Times New Roman"/>
          <w:lang w:val="en-US" w:eastAsia="hr-HR"/>
        </w:rPr>
        <w:t>Registar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unosi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prijave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prvih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procjena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prijave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konačnih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procjena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="00301039" w:rsidRPr="00301039">
        <w:rPr>
          <w:rFonts w:eastAsia="Calibri" w:cs="Times New Roman"/>
          <w:lang w:val="en-US" w:eastAsia="hr-HR"/>
        </w:rPr>
        <w:t>jedinstvene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cijene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te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izvješća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="00301039" w:rsidRPr="00301039">
        <w:rPr>
          <w:rFonts w:eastAsia="Calibri" w:cs="Times New Roman"/>
          <w:lang w:val="en-US" w:eastAsia="hr-HR"/>
        </w:rPr>
        <w:t>utrošku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dodijeljenih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sredstava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pomoći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="00301039" w:rsidRPr="00301039">
        <w:rPr>
          <w:rFonts w:eastAsia="Calibri" w:cs="Times New Roman"/>
          <w:lang w:val="en-US" w:eastAsia="hr-HR"/>
        </w:rPr>
        <w:t>skladu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s </w:t>
      </w:r>
      <w:proofErr w:type="spellStart"/>
      <w:r w:rsidR="00301039" w:rsidRPr="00301039">
        <w:rPr>
          <w:rFonts w:eastAsia="Calibri" w:cs="Times New Roman"/>
          <w:lang w:val="en-US" w:eastAsia="hr-HR"/>
        </w:rPr>
        <w:t>obrascima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elektroničkim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sučeljem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. </w:t>
      </w:r>
    </w:p>
    <w:p w14:paraId="75CF288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Podaci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Registra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koriste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osnova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određenje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djelomičnu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sanaciju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zbog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izradu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izvješća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radu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Državnog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povjerenstva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2751FC8A" w14:textId="38B70BE2" w:rsidR="00301039" w:rsidRPr="008868A1" w:rsidRDefault="00301039" w:rsidP="008868A1">
      <w:pPr>
        <w:pStyle w:val="Naslov2"/>
      </w:pPr>
      <w:r w:rsidRPr="008868A1">
        <w:t xml:space="preserve"> </w:t>
      </w:r>
      <w:bookmarkStart w:id="9" w:name="_Toc54256259"/>
      <w:r w:rsidRPr="008868A1">
        <w:t>PRVA PRIJAVA ŠTETE U REGISTAR ŠTETA</w:t>
      </w:r>
      <w:bookmarkEnd w:id="9"/>
    </w:p>
    <w:p w14:paraId="0F51F09C" w14:textId="34C18283" w:rsidR="00301039" w:rsidRPr="00301039" w:rsidRDefault="00301039" w:rsidP="00301039">
      <w:pPr>
        <w:spacing w:before="120" w:after="120" w:line="276" w:lineRule="auto"/>
        <w:ind w:firstLine="708"/>
        <w:rPr>
          <w:rFonts w:ascii="Calibri" w:eastAsia="Calibri" w:hAnsi="Calibri" w:cs="Times New Roman"/>
          <w:lang w:eastAsia="hr-HR"/>
        </w:rPr>
      </w:pPr>
      <w:r w:rsidRPr="00301039">
        <w:rPr>
          <w:rFonts w:ascii="Calibri" w:eastAsia="Calibri" w:hAnsi="Calibri" w:cs="Times New Roman"/>
          <w:lang w:eastAsia="hr-HR"/>
        </w:rPr>
        <w:t xml:space="preserve">Oštećena osoba nakon nastanka prirodne nepogode prijavljuje štetu na imovini </w:t>
      </w:r>
      <w:r w:rsidR="0068633D">
        <w:rPr>
          <w:rFonts w:ascii="Calibri" w:eastAsia="Calibri" w:hAnsi="Calibri" w:cs="Times New Roman"/>
          <w:lang w:eastAsia="hr-HR"/>
        </w:rPr>
        <w:t>Gradskom povjerenstvu</w:t>
      </w:r>
      <w:r w:rsidR="00976748">
        <w:rPr>
          <w:rFonts w:ascii="Calibri" w:eastAsia="Calibri" w:hAnsi="Calibri" w:cs="Times New Roman"/>
          <w:lang w:eastAsia="hr-HR"/>
        </w:rPr>
        <w:t xml:space="preserve"> Grada </w:t>
      </w:r>
      <w:r w:rsidR="0005211A">
        <w:rPr>
          <w:rFonts w:ascii="Calibri" w:eastAsia="Calibri" w:hAnsi="Calibri" w:cs="Times New Roman"/>
          <w:lang w:eastAsia="hr-HR"/>
        </w:rPr>
        <w:t>Ivanca</w:t>
      </w:r>
      <w:r w:rsidR="0068633D">
        <w:rPr>
          <w:rFonts w:ascii="Calibri" w:eastAsia="Calibri" w:hAnsi="Calibri" w:cs="Times New Roman"/>
          <w:lang w:eastAsia="hr-HR"/>
        </w:rPr>
        <w:t xml:space="preserve"> </w:t>
      </w:r>
      <w:r w:rsidRPr="00301039">
        <w:rPr>
          <w:rFonts w:ascii="Calibri" w:eastAsia="Calibri" w:hAnsi="Calibri" w:cs="Times New Roman"/>
          <w:lang w:eastAsia="hr-HR"/>
        </w:rPr>
        <w:t xml:space="preserve">u pisanom obliku, na propisanom obrascu, najkasnije u roku od 8 dana od dana donošenja Odluke o proglašenju prirodne nepogode. </w:t>
      </w:r>
    </w:p>
    <w:p w14:paraId="5588462B" w14:textId="5E288290" w:rsidR="00301039" w:rsidRDefault="00301039" w:rsidP="00301039">
      <w:pPr>
        <w:spacing w:before="120" w:after="120" w:line="276" w:lineRule="auto"/>
        <w:ind w:firstLine="708"/>
        <w:rPr>
          <w:rFonts w:ascii="Calibri" w:eastAsia="Calibri" w:hAnsi="Calibri" w:cs="Times New Roman"/>
          <w:lang w:eastAsia="hr-HR"/>
        </w:rPr>
      </w:pPr>
      <w:r w:rsidRPr="00301039">
        <w:rPr>
          <w:rFonts w:ascii="Calibri" w:eastAsia="Calibri" w:hAnsi="Calibri" w:cs="Times New Roman"/>
          <w:lang w:eastAsia="hr-HR"/>
        </w:rPr>
        <w:t>Nakon isteka roka od 8 dana,</w:t>
      </w:r>
      <w:r w:rsidR="0068633D">
        <w:rPr>
          <w:rFonts w:ascii="Calibri" w:eastAsia="Calibri" w:hAnsi="Calibri" w:cs="Times New Roman"/>
          <w:lang w:eastAsia="hr-HR"/>
        </w:rPr>
        <w:t xml:space="preserve"> Gradsko povjerenstvo</w:t>
      </w:r>
      <w:r w:rsidRPr="00301039">
        <w:rPr>
          <w:rFonts w:ascii="Calibri" w:eastAsia="Calibri" w:hAnsi="Calibri" w:cs="Times New Roman"/>
          <w:lang w:eastAsia="hr-HR"/>
        </w:rPr>
        <w:t xml:space="preserve"> </w:t>
      </w:r>
      <w:r w:rsidR="00976748">
        <w:rPr>
          <w:rFonts w:ascii="Calibri" w:eastAsia="Calibri" w:hAnsi="Calibri" w:cs="Times New Roman"/>
          <w:lang w:eastAsia="hr-HR"/>
        </w:rPr>
        <w:t xml:space="preserve">Grada </w:t>
      </w:r>
      <w:r w:rsidR="0005211A">
        <w:rPr>
          <w:rFonts w:ascii="Calibri" w:eastAsia="Calibri" w:hAnsi="Calibri" w:cs="Times New Roman"/>
          <w:lang w:eastAsia="hr-HR"/>
        </w:rPr>
        <w:t>Ivanca</w:t>
      </w:r>
      <w:r w:rsidR="00976748">
        <w:rPr>
          <w:rFonts w:ascii="Calibri" w:eastAsia="Calibri" w:hAnsi="Calibri" w:cs="Times New Roman"/>
          <w:lang w:eastAsia="hr-HR"/>
        </w:rPr>
        <w:t xml:space="preserve"> </w:t>
      </w:r>
      <w:r w:rsidRPr="00301039">
        <w:rPr>
          <w:rFonts w:ascii="Calibri" w:eastAsia="Calibri" w:hAnsi="Calibri" w:cs="Times New Roman"/>
          <w:lang w:eastAsia="hr-HR"/>
        </w:rPr>
        <w:t xml:space="preserve">unosi sve zaprimljene prve procjene štete u Registar šteta najkasnije u roku od 15 dana od dana donošenja Odluke o proglašenju prirodne nepogode. Iznimno, oštećenik može podnijeti prijavu prvih procjena šteta i nakon isteka roka od 8 dana od dana donošenja Odluke o proglašenju prirodne nepogode u slučaju postojanja objektivnih razloga na koje nije mogao utjecati, a najkasnije u roku od 12 dana od dana donošenja Odluke o proglašenju prirodne nepogode. </w:t>
      </w:r>
    </w:p>
    <w:p w14:paraId="5325BA22" w14:textId="77777777" w:rsidR="000E2A03" w:rsidRPr="00301039" w:rsidRDefault="000E2A03" w:rsidP="00301039">
      <w:pPr>
        <w:spacing w:before="120" w:after="120" w:line="276" w:lineRule="auto"/>
        <w:ind w:firstLine="708"/>
        <w:rPr>
          <w:rFonts w:ascii="Calibri" w:eastAsia="Calibri" w:hAnsi="Calibri" w:cs="Times New Roman"/>
          <w:lang w:eastAsia="hr-HR"/>
        </w:rPr>
      </w:pPr>
    </w:p>
    <w:p w14:paraId="686ED420" w14:textId="77777777" w:rsidR="00301039" w:rsidRPr="00301039" w:rsidRDefault="00301039" w:rsidP="00301039">
      <w:pPr>
        <w:spacing w:after="120"/>
        <w:ind w:firstLine="708"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lastRenderedPageBreak/>
        <w:t>Prijava prve procjene štete sadržava:</w:t>
      </w:r>
    </w:p>
    <w:p w14:paraId="7ECCBB71" w14:textId="77777777" w:rsidR="00301039" w:rsidRPr="00301039" w:rsidRDefault="00301039" w:rsidP="00DB6ECC">
      <w:pPr>
        <w:numPr>
          <w:ilvl w:val="1"/>
          <w:numId w:val="19"/>
        </w:numPr>
        <w:spacing w:after="0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>datum donošenja Odluke o proglašenju prirodne nepogode i njezin broj,</w:t>
      </w:r>
    </w:p>
    <w:p w14:paraId="0F3FECDE" w14:textId="77777777" w:rsidR="00301039" w:rsidRPr="00301039" w:rsidRDefault="00301039" w:rsidP="00DB6ECC">
      <w:pPr>
        <w:numPr>
          <w:ilvl w:val="1"/>
          <w:numId w:val="19"/>
        </w:numPr>
        <w:spacing w:before="100" w:beforeAutospacing="1" w:after="100" w:afterAutospacing="1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>podatke o vrsti prirodne nepogode,</w:t>
      </w:r>
    </w:p>
    <w:p w14:paraId="226EBC38" w14:textId="77777777" w:rsidR="00301039" w:rsidRPr="00301039" w:rsidRDefault="00301039" w:rsidP="00DB6ECC">
      <w:pPr>
        <w:numPr>
          <w:ilvl w:val="1"/>
          <w:numId w:val="19"/>
        </w:numPr>
        <w:spacing w:before="100" w:beforeAutospacing="1" w:after="100" w:afterAutospacing="1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>podatke o trajanju prirodne nepogode,</w:t>
      </w:r>
    </w:p>
    <w:p w14:paraId="0D377355" w14:textId="77777777" w:rsidR="00301039" w:rsidRPr="00301039" w:rsidRDefault="00301039" w:rsidP="00DB6ECC">
      <w:pPr>
        <w:numPr>
          <w:ilvl w:val="1"/>
          <w:numId w:val="19"/>
        </w:numPr>
        <w:spacing w:before="100" w:beforeAutospacing="1" w:after="100" w:afterAutospacing="1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>podatke o području zahvaćenom prirodnom nepogodom,</w:t>
      </w:r>
    </w:p>
    <w:p w14:paraId="23504631" w14:textId="77777777" w:rsidR="00301039" w:rsidRPr="00301039" w:rsidRDefault="00301039" w:rsidP="00DB6ECC">
      <w:pPr>
        <w:numPr>
          <w:ilvl w:val="1"/>
          <w:numId w:val="19"/>
        </w:numPr>
        <w:spacing w:before="100" w:beforeAutospacing="1" w:after="100" w:afterAutospacing="1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>podatke o vrsti, opisu te vrijednosti oštećene imovine,</w:t>
      </w:r>
    </w:p>
    <w:p w14:paraId="59A1961F" w14:textId="77777777" w:rsidR="00301039" w:rsidRPr="00301039" w:rsidRDefault="00301039" w:rsidP="00DB6ECC">
      <w:pPr>
        <w:numPr>
          <w:ilvl w:val="1"/>
          <w:numId w:val="19"/>
        </w:numPr>
        <w:spacing w:before="100" w:beforeAutospacing="1" w:after="100" w:afterAutospacing="1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>podatke o ukupnom iznosu prijavljene štete te,</w:t>
      </w:r>
    </w:p>
    <w:p w14:paraId="270918AD" w14:textId="77777777" w:rsidR="00301039" w:rsidRPr="00301039" w:rsidRDefault="00301039" w:rsidP="00DB6ECC">
      <w:pPr>
        <w:numPr>
          <w:ilvl w:val="1"/>
          <w:numId w:val="19"/>
        </w:numPr>
        <w:spacing w:before="100" w:beforeAutospacing="1" w:after="100" w:afterAutospacing="1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 xml:space="preserve">podatke i informacije o potrebi žurnog djelovanja i dodjeli pomoći za sanaciju i djelomično uklanjanje posljedica prirodne nepogode te ostale podatke o prijavi štete sukladno </w:t>
      </w:r>
      <w:r w:rsidRPr="00301039">
        <w:rPr>
          <w:rFonts w:eastAsia="Times New Roman"/>
          <w:i/>
          <w:szCs w:val="24"/>
          <w:lang w:eastAsia="hr-HR"/>
        </w:rPr>
        <w:t>Zakonu</w:t>
      </w:r>
      <w:r w:rsidRPr="00301039">
        <w:rPr>
          <w:rFonts w:eastAsia="Times New Roman"/>
          <w:szCs w:val="24"/>
          <w:lang w:eastAsia="hr-HR"/>
        </w:rPr>
        <w:t xml:space="preserve">. </w:t>
      </w:r>
    </w:p>
    <w:p w14:paraId="23047087" w14:textId="77777777" w:rsidR="00301039" w:rsidRPr="008868A1" w:rsidRDefault="00301039" w:rsidP="008868A1">
      <w:pPr>
        <w:pStyle w:val="Naslov2"/>
      </w:pPr>
      <w:r w:rsidRPr="008868A1">
        <w:t xml:space="preserve">  </w:t>
      </w:r>
      <w:bookmarkStart w:id="10" w:name="_Toc54256260"/>
      <w:r w:rsidRPr="008868A1">
        <w:rPr>
          <w:rFonts w:eastAsiaTheme="majorEastAsia"/>
        </w:rPr>
        <w:t>KONAČNA PRIJAVA ŠTETE U REGISTAR ŠTETA</w:t>
      </w:r>
      <w:bookmarkEnd w:id="10"/>
    </w:p>
    <w:p w14:paraId="7C5DB00C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Konačna procjena štete je procijenjena vrijednosti nastale štete uzrokovane prirodnom nepogodom na imovini oštećenika izražena u novčanoj vrijednosti na temelju prijave i procjene štete. Konačna procjena štete obuhvaća vrstu i opseg štete u vrijednosnim (financijskim) i naturalnim pokazateljima prema području, imovini, djelatnostima, vremenu i uzrocima njezina nastanka te korisnicima i vlasnicima imovine.</w:t>
      </w:r>
    </w:p>
    <w:p w14:paraId="3137C7BA" w14:textId="05672238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Konačnu procjenu štete utvrđuje</w:t>
      </w:r>
      <w:r w:rsidR="00976748">
        <w:rPr>
          <w:rFonts w:eastAsia="Calibri" w:cs="Times New Roman"/>
          <w:lang w:eastAsia="hr-HR"/>
        </w:rPr>
        <w:t xml:space="preserve"> Gradsko povjerenstvo Grada </w:t>
      </w:r>
      <w:r w:rsidR="0005211A">
        <w:rPr>
          <w:rFonts w:eastAsia="Calibri" w:cs="Times New Roman"/>
          <w:lang w:eastAsia="hr-HR"/>
        </w:rPr>
        <w:t>Ivanca</w:t>
      </w:r>
      <w:r w:rsidR="00976748">
        <w:rPr>
          <w:rFonts w:eastAsia="Calibri" w:cs="Times New Roman"/>
          <w:lang w:eastAsia="hr-HR"/>
        </w:rPr>
        <w:t xml:space="preserve"> </w:t>
      </w:r>
      <w:r w:rsidRPr="00301039">
        <w:rPr>
          <w:rFonts w:eastAsia="Calibri" w:cs="Times New Roman"/>
          <w:lang w:eastAsia="hr-HR"/>
        </w:rPr>
        <w:t>po obavljenom uvidu u nastalu štetu na temelju prijave oštećenika. Tijekom procjene i utvrđivanja konačne procjene štete od prirodnih nepogoda posebno se utvrđuju:</w:t>
      </w:r>
    </w:p>
    <w:p w14:paraId="43F5FEB7" w14:textId="77777777" w:rsidR="00301039" w:rsidRPr="00301039" w:rsidRDefault="00301039" w:rsidP="00DB6ECC">
      <w:pPr>
        <w:numPr>
          <w:ilvl w:val="0"/>
          <w:numId w:val="20"/>
        </w:numPr>
        <w:spacing w:after="120" w:line="276" w:lineRule="auto"/>
        <w:ind w:left="714" w:right="68" w:hanging="357"/>
        <w:contextualSpacing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stradanja stanovništva,</w:t>
      </w:r>
    </w:p>
    <w:p w14:paraId="4F398BA5" w14:textId="77777777" w:rsidR="00301039" w:rsidRPr="00301039" w:rsidRDefault="00301039" w:rsidP="00DB6ECC">
      <w:pPr>
        <w:numPr>
          <w:ilvl w:val="0"/>
          <w:numId w:val="20"/>
        </w:numPr>
        <w:spacing w:after="120" w:line="276" w:lineRule="auto"/>
        <w:ind w:left="714" w:right="68" w:hanging="357"/>
        <w:contextualSpacing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opseg štete na imovini,</w:t>
      </w:r>
    </w:p>
    <w:p w14:paraId="6DAF189F" w14:textId="77777777" w:rsidR="00301039" w:rsidRPr="00301039" w:rsidRDefault="00301039" w:rsidP="00DB6ECC">
      <w:pPr>
        <w:numPr>
          <w:ilvl w:val="0"/>
          <w:numId w:val="20"/>
        </w:numPr>
        <w:spacing w:after="120" w:line="276" w:lineRule="auto"/>
        <w:ind w:left="714" w:right="68" w:hanging="357"/>
        <w:contextualSpacing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opseg štete koja je nastala zbog prekida proizvodnje, prekida rada ili poremećaja u neproizvodnim djelatnostima ili umanjenog prinosa u poljoprivredi, šumarstvu ili ribarstvu – iznos troškova za ublažavanje i djelomično uklanjanje izravnih posljedica prirodnih nepogoda,</w:t>
      </w:r>
    </w:p>
    <w:p w14:paraId="71508A3D" w14:textId="77777777" w:rsidR="00301039" w:rsidRPr="00301039" w:rsidRDefault="00301039" w:rsidP="00DB6ECC">
      <w:pPr>
        <w:numPr>
          <w:ilvl w:val="0"/>
          <w:numId w:val="20"/>
        </w:numPr>
        <w:spacing w:after="120" w:line="276" w:lineRule="auto"/>
        <w:ind w:left="714" w:right="68" w:hanging="357"/>
        <w:contextualSpacing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opseg osiguranja imovine i života kod osiguravatelja te</w:t>
      </w:r>
    </w:p>
    <w:p w14:paraId="39D43761" w14:textId="77777777" w:rsidR="00301039" w:rsidRPr="00301039" w:rsidRDefault="00301039" w:rsidP="00DB6ECC">
      <w:pPr>
        <w:numPr>
          <w:ilvl w:val="0"/>
          <w:numId w:val="20"/>
        </w:numPr>
        <w:spacing w:after="12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vlastite mogućnosti oštećenika glede uklanjanja posljedica štete.</w:t>
      </w:r>
    </w:p>
    <w:p w14:paraId="1D5D4966" w14:textId="5103319A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Konačnu procjenu štete po svakom pojedinom oštećeniku,</w:t>
      </w:r>
      <w:r w:rsidR="0068633D">
        <w:rPr>
          <w:rFonts w:eastAsia="Calibri" w:cs="Times New Roman"/>
          <w:lang w:eastAsia="zh-CN"/>
        </w:rPr>
        <w:t xml:space="preserve"> Gradsko povjerenstvo </w:t>
      </w:r>
      <w:r w:rsidR="00442931">
        <w:rPr>
          <w:rFonts w:eastAsia="Calibri" w:cs="Times New Roman"/>
          <w:lang w:eastAsia="zh-CN"/>
        </w:rPr>
        <w:t xml:space="preserve">Grada </w:t>
      </w:r>
      <w:r w:rsidR="0005211A">
        <w:rPr>
          <w:rFonts w:eastAsia="Calibri" w:cs="Times New Roman"/>
          <w:lang w:eastAsia="zh-CN"/>
        </w:rPr>
        <w:t>Ivanca</w:t>
      </w:r>
      <w:r w:rsidR="00442931">
        <w:rPr>
          <w:rFonts w:eastAsia="Calibri" w:cs="Times New Roman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prijavljuje Županijskom povjerenstvu u roku od 50 dana od dana donošenja Odluke o proglašenju prirodne nepogode putem Registra šteta.</w:t>
      </w:r>
    </w:p>
    <w:p w14:paraId="1ED59AA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Iznimno, ako se šteta na dugotrajnim nasadima utvrdi nakon isteka roka za prijavu konačne procjene štete, oštećenik ima pravo zatražiti nadopunu prikaza štete najkasnije 4 mjeseca nakon isteka roka za prijavu štete.</w:t>
      </w:r>
    </w:p>
    <w:p w14:paraId="039A04C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Prijava konačne procjene štete sadržava:</w:t>
      </w:r>
    </w:p>
    <w:p w14:paraId="46B53A07" w14:textId="77777777" w:rsidR="00301039" w:rsidRPr="00301039" w:rsidRDefault="00301039" w:rsidP="00DB6ECC">
      <w:pPr>
        <w:numPr>
          <w:ilvl w:val="0"/>
          <w:numId w:val="21"/>
        </w:numPr>
        <w:spacing w:after="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Odluku o proglašenju prirodne nepogode s obrazloženjem,</w:t>
      </w:r>
    </w:p>
    <w:p w14:paraId="317FF72F" w14:textId="77777777" w:rsidR="00301039" w:rsidRPr="00301039" w:rsidRDefault="00301039" w:rsidP="00DB6ECC">
      <w:pPr>
        <w:numPr>
          <w:ilvl w:val="0"/>
          <w:numId w:val="21"/>
        </w:numPr>
        <w:spacing w:after="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lastRenderedPageBreak/>
        <w:t>podatke o dokumentaciji vlasništva imovine i njihovoj vrsti,</w:t>
      </w:r>
    </w:p>
    <w:p w14:paraId="153A9B58" w14:textId="77777777" w:rsidR="00301039" w:rsidRPr="00301039" w:rsidRDefault="00301039" w:rsidP="00DB6ECC">
      <w:pPr>
        <w:numPr>
          <w:ilvl w:val="0"/>
          <w:numId w:val="21"/>
        </w:numPr>
        <w:spacing w:after="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podatke o vremenu i području nastanka prirodne nepogode,</w:t>
      </w:r>
    </w:p>
    <w:p w14:paraId="04664D93" w14:textId="77777777" w:rsidR="00301039" w:rsidRPr="00301039" w:rsidRDefault="00301039" w:rsidP="00DB6ECC">
      <w:pPr>
        <w:numPr>
          <w:ilvl w:val="0"/>
          <w:numId w:val="21"/>
        </w:numPr>
        <w:spacing w:after="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podatke o uzroku i opsegu štete,</w:t>
      </w:r>
    </w:p>
    <w:p w14:paraId="63BAA245" w14:textId="77777777" w:rsidR="00301039" w:rsidRPr="00301039" w:rsidRDefault="00301039" w:rsidP="00DB6ECC">
      <w:pPr>
        <w:numPr>
          <w:ilvl w:val="0"/>
          <w:numId w:val="21"/>
        </w:numPr>
        <w:spacing w:after="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 xml:space="preserve">podatke o posljedicama prirodne nepogode za javni i gospodarski život Grada, </w:t>
      </w:r>
    </w:p>
    <w:p w14:paraId="09F00ECE" w14:textId="77777777" w:rsidR="00301039" w:rsidRPr="00301039" w:rsidRDefault="00301039" w:rsidP="00DB6ECC">
      <w:pPr>
        <w:numPr>
          <w:ilvl w:val="0"/>
          <w:numId w:val="21"/>
        </w:numPr>
        <w:spacing w:after="12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 xml:space="preserve">ostale statističke i vrijednosne podatke uređene </w:t>
      </w:r>
      <w:r w:rsidRPr="00301039">
        <w:rPr>
          <w:rFonts w:eastAsia="Times New Roman" w:cstheme="minorHAnsi"/>
          <w:i/>
          <w:color w:val="000000"/>
          <w:lang w:eastAsia="hr-HR"/>
        </w:rPr>
        <w:t>Zakonom.</w:t>
      </w:r>
    </w:p>
    <w:p w14:paraId="5974B13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Pri konačnoj procjeni štete procjenjuje se vrijednost imovine prema jedinstvenim cijenama, važećim tržišnim cijenama ili drugim pokazateljima primjenjivim za pojedinu vrstu imovine oštećene zbog prirodne nepogode.</w:t>
      </w:r>
    </w:p>
    <w:p w14:paraId="6CBFE758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Za štete na imovini za koje nisu propisane jedinstvene cijene koriste se važeće tržišne cijene za pojedinu vrstu imovine oštećene zbog prirodne nepogode, pri čemu se surađuje s drugim središnjim tijelima državne uprave i/ili drugim institucijama ili ustanovama koje posjeduju stručna znanja i posjeduju tražene podatke.</w:t>
      </w:r>
    </w:p>
    <w:p w14:paraId="191AFCAE" w14:textId="52C0FAEE" w:rsidR="00301039" w:rsidRPr="008868A1" w:rsidRDefault="00301039" w:rsidP="008868A1">
      <w:pPr>
        <w:pStyle w:val="Naslov2"/>
      </w:pPr>
      <w:r w:rsidRPr="008868A1">
        <w:t xml:space="preserve"> </w:t>
      </w:r>
      <w:bookmarkStart w:id="11" w:name="_Toc54256261"/>
      <w:r w:rsidRPr="008868A1">
        <w:t xml:space="preserve">PRIRODNE NEPOGODE PROGLAŠENE ZA PODRUČJE GRADA </w:t>
      </w:r>
      <w:r w:rsidR="0005211A">
        <w:t>IVANCA</w:t>
      </w:r>
      <w:bookmarkEnd w:id="11"/>
    </w:p>
    <w:p w14:paraId="3B5C4D4B" w14:textId="77AC548F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 xml:space="preserve">Iznosi šteta u slučaju prirodnih nepogoda na području Grada </w:t>
      </w:r>
      <w:r w:rsidR="0005211A">
        <w:rPr>
          <w:rFonts w:eastAsia="Calibri" w:cs="Times New Roman"/>
          <w:lang w:eastAsia="zh-CN"/>
        </w:rPr>
        <w:t>Ivanca</w:t>
      </w:r>
      <w:r w:rsidR="0068633D">
        <w:rPr>
          <w:rFonts w:eastAsia="Calibri" w:cs="Times New Roman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u posljednjih 10 godina iskazani su u sljedećoj tablici.</w:t>
      </w:r>
    </w:p>
    <w:p w14:paraId="5F0E04EB" w14:textId="0DD0DC95" w:rsid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zh-CN"/>
        </w:rPr>
      </w:pPr>
      <w:bookmarkStart w:id="12" w:name="_Toc54256323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1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</w:t>
      </w:r>
      <w:r w:rsidRPr="00301039">
        <w:rPr>
          <w:rFonts w:ascii="Times New Roman" w:eastAsia="Calibri" w:hAnsi="Times New Roman" w:cs="Times New Roman"/>
          <w:b/>
          <w:bCs/>
          <w:color w:val="44546A" w:themeColor="text2"/>
          <w:sz w:val="20"/>
          <w:szCs w:val="20"/>
          <w:lang w:eastAsia="zh-CN"/>
        </w:rPr>
        <w:t xml:space="preserve">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Štete uslijed prirodnih nepogoda u posljednjih 10 godina</w:t>
      </w:r>
      <w:bookmarkEnd w:id="12"/>
    </w:p>
    <w:tbl>
      <w:tblPr>
        <w:tblStyle w:val="Reetkatablice6"/>
        <w:tblW w:w="9072" w:type="dxa"/>
        <w:tblInd w:w="-5" w:type="dxa"/>
        <w:tblLook w:val="04A0" w:firstRow="1" w:lastRow="0" w:firstColumn="1" w:lastColumn="0" w:noHBand="0" w:noVBand="1"/>
      </w:tblPr>
      <w:tblGrid>
        <w:gridCol w:w="1560"/>
        <w:gridCol w:w="1417"/>
        <w:gridCol w:w="1701"/>
        <w:gridCol w:w="2410"/>
        <w:gridCol w:w="1984"/>
      </w:tblGrid>
      <w:tr w:rsidR="0005211A" w:rsidRPr="0005211A" w14:paraId="34EA905D" w14:textId="77777777" w:rsidTr="0005211A">
        <w:trPr>
          <w:trHeight w:val="535"/>
        </w:trPr>
        <w:tc>
          <w:tcPr>
            <w:tcW w:w="1560" w:type="dxa"/>
            <w:shd w:val="clear" w:color="auto" w:fill="auto"/>
            <w:vAlign w:val="center"/>
          </w:tcPr>
          <w:p w14:paraId="6D383A65" w14:textId="77777777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GODINA</w:t>
            </w:r>
          </w:p>
          <w:p w14:paraId="21253904" w14:textId="77777777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PROGLAŠENJA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091FE7" w14:textId="77777777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PRIRODNA NEPOGODA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19A566" w14:textId="4CA50EA6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BROJ PRIJAVA SA DIREKT</w:t>
            </w:r>
            <w:r w:rsidR="005175EC">
              <w:rPr>
                <w:rFonts w:eastAsia="Calibri" w:cstheme="minorHAnsi"/>
                <w:b/>
                <w:sz w:val="20"/>
                <w:szCs w:val="20"/>
                <w:lang w:eastAsia="zh-CN"/>
              </w:rPr>
              <w:t>N</w:t>
            </w: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IM ŠTETAMA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3EB3B01" w14:textId="77777777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PRVE PROCJENE ŠTETE</w:t>
            </w:r>
          </w:p>
          <w:p w14:paraId="2243866F" w14:textId="495818AC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-</w:t>
            </w:r>
            <w:r w:rsidR="00275372">
              <w:rPr>
                <w:rFonts w:eastAsia="Calibri" w:cstheme="minorHAnsi"/>
                <w:b/>
                <w:sz w:val="20"/>
                <w:szCs w:val="20"/>
                <w:lang w:eastAsia="zh-CN"/>
              </w:rPr>
              <w:t>EUR</w:t>
            </w: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89078D" w14:textId="77777777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KONAČNA ŠTETA</w:t>
            </w:r>
          </w:p>
          <w:p w14:paraId="0AF35AAF" w14:textId="327F21B6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-</w:t>
            </w:r>
            <w:r w:rsidR="00275372">
              <w:rPr>
                <w:rFonts w:eastAsia="Calibri" w:cstheme="minorHAnsi"/>
                <w:b/>
                <w:sz w:val="20"/>
                <w:szCs w:val="20"/>
                <w:lang w:eastAsia="zh-CN"/>
              </w:rPr>
              <w:t>EUR</w:t>
            </w: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-</w:t>
            </w:r>
          </w:p>
        </w:tc>
      </w:tr>
      <w:tr w:rsidR="00275372" w:rsidRPr="0005211A" w14:paraId="0CD9549F" w14:textId="77777777" w:rsidTr="00DD123A">
        <w:trPr>
          <w:trHeight w:val="268"/>
        </w:trPr>
        <w:tc>
          <w:tcPr>
            <w:tcW w:w="1560" w:type="dxa"/>
          </w:tcPr>
          <w:p w14:paraId="3BC3D78B" w14:textId="77777777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05211A">
              <w:rPr>
                <w:rFonts w:ascii="Calibri" w:eastAsia="Calibri" w:hAnsi="Calibri"/>
                <w:sz w:val="20"/>
                <w:szCs w:val="20"/>
                <w:lang w:eastAsia="zh-CN"/>
              </w:rPr>
              <w:t>2012.</w:t>
            </w:r>
          </w:p>
        </w:tc>
        <w:tc>
          <w:tcPr>
            <w:tcW w:w="1417" w:type="dxa"/>
          </w:tcPr>
          <w:p w14:paraId="6330D339" w14:textId="77777777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05211A">
              <w:rPr>
                <w:rFonts w:ascii="Calibri" w:eastAsia="Calibri" w:hAnsi="Calibri"/>
                <w:sz w:val="20"/>
                <w:szCs w:val="20"/>
                <w:lang w:eastAsia="zh-CN"/>
              </w:rPr>
              <w:t>Suša</w:t>
            </w:r>
          </w:p>
        </w:tc>
        <w:tc>
          <w:tcPr>
            <w:tcW w:w="1701" w:type="dxa"/>
          </w:tcPr>
          <w:p w14:paraId="632428D7" w14:textId="77777777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05211A">
              <w:rPr>
                <w:rFonts w:ascii="Calibri" w:eastAsia="Calibri" w:hAnsi="Calibri"/>
                <w:sz w:val="20"/>
                <w:szCs w:val="20"/>
                <w:lang w:eastAsia="zh-CN"/>
              </w:rPr>
              <w:t>93</w:t>
            </w:r>
          </w:p>
        </w:tc>
        <w:tc>
          <w:tcPr>
            <w:tcW w:w="2410" w:type="dxa"/>
          </w:tcPr>
          <w:p w14:paraId="7D3FB8F6" w14:textId="23F48240" w:rsidR="00275372" w:rsidRP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275372">
              <w:rPr>
                <w:sz w:val="20"/>
                <w:szCs w:val="20"/>
              </w:rPr>
              <w:t>2.417.934,13</w:t>
            </w:r>
          </w:p>
        </w:tc>
        <w:tc>
          <w:tcPr>
            <w:tcW w:w="1984" w:type="dxa"/>
          </w:tcPr>
          <w:p w14:paraId="10A7B50C" w14:textId="00370DF8" w:rsidR="00275372" w:rsidRP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275372">
              <w:rPr>
                <w:sz w:val="20"/>
                <w:szCs w:val="20"/>
              </w:rPr>
              <w:t>112.539,68</w:t>
            </w:r>
          </w:p>
        </w:tc>
      </w:tr>
      <w:tr w:rsidR="00275372" w:rsidRPr="0005211A" w14:paraId="164C6613" w14:textId="77777777" w:rsidTr="00DD123A">
        <w:trPr>
          <w:trHeight w:val="268"/>
        </w:trPr>
        <w:tc>
          <w:tcPr>
            <w:tcW w:w="1560" w:type="dxa"/>
          </w:tcPr>
          <w:p w14:paraId="08900147" w14:textId="77777777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05211A">
              <w:rPr>
                <w:rFonts w:ascii="Calibri" w:eastAsia="Calibri" w:hAnsi="Calibri"/>
                <w:sz w:val="20"/>
                <w:szCs w:val="20"/>
                <w:lang w:eastAsia="zh-CN"/>
              </w:rPr>
              <w:t>2016.</w:t>
            </w:r>
          </w:p>
        </w:tc>
        <w:tc>
          <w:tcPr>
            <w:tcW w:w="1417" w:type="dxa"/>
          </w:tcPr>
          <w:p w14:paraId="178DA609" w14:textId="77777777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05211A">
              <w:rPr>
                <w:rFonts w:ascii="Calibri" w:eastAsia="Calibri" w:hAnsi="Calibri"/>
                <w:sz w:val="20"/>
                <w:szCs w:val="20"/>
                <w:lang w:eastAsia="zh-CN"/>
              </w:rPr>
              <w:t>Mraz</w:t>
            </w:r>
          </w:p>
        </w:tc>
        <w:tc>
          <w:tcPr>
            <w:tcW w:w="1701" w:type="dxa"/>
          </w:tcPr>
          <w:p w14:paraId="30276550" w14:textId="77777777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05211A">
              <w:rPr>
                <w:rFonts w:ascii="Calibri" w:eastAsia="Calibri" w:hAnsi="Calibri"/>
                <w:sz w:val="20"/>
                <w:szCs w:val="20"/>
                <w:lang w:eastAsia="zh-CN"/>
              </w:rPr>
              <w:t>192</w:t>
            </w:r>
          </w:p>
        </w:tc>
        <w:tc>
          <w:tcPr>
            <w:tcW w:w="2410" w:type="dxa"/>
          </w:tcPr>
          <w:p w14:paraId="726670D2" w14:textId="63E64779" w:rsidR="00275372" w:rsidRP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275372">
              <w:rPr>
                <w:sz w:val="20"/>
                <w:szCs w:val="20"/>
              </w:rPr>
              <w:t>765.154,20</w:t>
            </w:r>
          </w:p>
        </w:tc>
        <w:tc>
          <w:tcPr>
            <w:tcW w:w="1984" w:type="dxa"/>
          </w:tcPr>
          <w:p w14:paraId="5F03226C" w14:textId="7B73FFEE" w:rsidR="00275372" w:rsidRP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275372">
              <w:rPr>
                <w:sz w:val="20"/>
                <w:szCs w:val="20"/>
              </w:rPr>
              <w:t>220.220,29</w:t>
            </w:r>
          </w:p>
        </w:tc>
      </w:tr>
      <w:tr w:rsidR="00275372" w:rsidRPr="0005211A" w14:paraId="41E52B48" w14:textId="77777777" w:rsidTr="00DD123A">
        <w:trPr>
          <w:trHeight w:val="268"/>
        </w:trPr>
        <w:tc>
          <w:tcPr>
            <w:tcW w:w="1560" w:type="dxa"/>
          </w:tcPr>
          <w:p w14:paraId="0BF49C68" w14:textId="77777777" w:rsidR="00275372" w:rsidRPr="00352335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352335">
              <w:rPr>
                <w:rFonts w:ascii="Calibri" w:eastAsia="Calibri" w:hAnsi="Calibri"/>
                <w:sz w:val="20"/>
                <w:szCs w:val="20"/>
                <w:lang w:eastAsia="zh-CN"/>
              </w:rPr>
              <w:t>2020.</w:t>
            </w:r>
          </w:p>
        </w:tc>
        <w:tc>
          <w:tcPr>
            <w:tcW w:w="1417" w:type="dxa"/>
          </w:tcPr>
          <w:p w14:paraId="4220E96B" w14:textId="77777777" w:rsidR="00275372" w:rsidRPr="00352335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352335">
              <w:rPr>
                <w:rFonts w:ascii="Calibri" w:eastAsia="Calibri" w:hAnsi="Calibri"/>
                <w:sz w:val="20"/>
                <w:szCs w:val="20"/>
                <w:lang w:eastAsia="zh-CN"/>
              </w:rPr>
              <w:t>Mraz</w:t>
            </w:r>
          </w:p>
        </w:tc>
        <w:tc>
          <w:tcPr>
            <w:tcW w:w="1701" w:type="dxa"/>
          </w:tcPr>
          <w:p w14:paraId="03A78B16" w14:textId="1074BF70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zh-CN"/>
              </w:rPr>
              <w:t>33</w:t>
            </w:r>
          </w:p>
        </w:tc>
        <w:tc>
          <w:tcPr>
            <w:tcW w:w="2410" w:type="dxa"/>
          </w:tcPr>
          <w:p w14:paraId="4D8F7CF8" w14:textId="0857B9A5" w:rsidR="00275372" w:rsidRP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275372">
              <w:rPr>
                <w:sz w:val="20"/>
                <w:szCs w:val="20"/>
              </w:rPr>
              <w:t>28.269,96</w:t>
            </w:r>
          </w:p>
        </w:tc>
        <w:tc>
          <w:tcPr>
            <w:tcW w:w="1984" w:type="dxa"/>
          </w:tcPr>
          <w:p w14:paraId="14BA15DB" w14:textId="5E304AD8" w:rsidR="00275372" w:rsidRP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275372">
              <w:rPr>
                <w:sz w:val="20"/>
                <w:szCs w:val="20"/>
              </w:rPr>
              <w:t>69.774,99</w:t>
            </w:r>
          </w:p>
        </w:tc>
      </w:tr>
      <w:tr w:rsidR="00275372" w:rsidRPr="0005211A" w14:paraId="1214E751" w14:textId="77777777" w:rsidTr="00275372">
        <w:trPr>
          <w:trHeight w:val="268"/>
        </w:trPr>
        <w:tc>
          <w:tcPr>
            <w:tcW w:w="1560" w:type="dxa"/>
            <w:vAlign w:val="center"/>
          </w:tcPr>
          <w:p w14:paraId="684702DE" w14:textId="3F6138C7" w:rsidR="00275372" w:rsidRPr="00352335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zh-CN"/>
              </w:rPr>
              <w:t>2023.</w:t>
            </w:r>
          </w:p>
        </w:tc>
        <w:tc>
          <w:tcPr>
            <w:tcW w:w="1417" w:type="dxa"/>
            <w:vAlign w:val="center"/>
          </w:tcPr>
          <w:p w14:paraId="0745F231" w14:textId="1AD8E83B" w:rsidR="00275372" w:rsidRPr="00352335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zh-CN"/>
              </w:rPr>
              <w:t>Poplava i klizišta</w:t>
            </w:r>
          </w:p>
        </w:tc>
        <w:tc>
          <w:tcPr>
            <w:tcW w:w="1701" w:type="dxa"/>
            <w:vAlign w:val="center"/>
          </w:tcPr>
          <w:p w14:paraId="2168F8BA" w14:textId="3BF35EBC" w:rsid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zh-CN"/>
              </w:rPr>
              <w:t>230</w:t>
            </w:r>
          </w:p>
        </w:tc>
        <w:tc>
          <w:tcPr>
            <w:tcW w:w="2410" w:type="dxa"/>
            <w:vAlign w:val="center"/>
          </w:tcPr>
          <w:p w14:paraId="531AB084" w14:textId="37E11FD3" w:rsidR="00275372" w:rsidRPr="00275372" w:rsidRDefault="00275372" w:rsidP="00275372">
            <w:pPr>
              <w:jc w:val="center"/>
              <w:rPr>
                <w:sz w:val="20"/>
                <w:szCs w:val="20"/>
              </w:rPr>
            </w:pPr>
            <w:r w:rsidRPr="00275372">
              <w:rPr>
                <w:sz w:val="20"/>
                <w:szCs w:val="20"/>
              </w:rPr>
              <w:t>2.464.500,00</w:t>
            </w:r>
          </w:p>
        </w:tc>
        <w:tc>
          <w:tcPr>
            <w:tcW w:w="1984" w:type="dxa"/>
            <w:vAlign w:val="center"/>
          </w:tcPr>
          <w:p w14:paraId="41F29397" w14:textId="63DC8263" w:rsidR="00275372" w:rsidRPr="00275372" w:rsidRDefault="00275372" w:rsidP="00275372">
            <w:pPr>
              <w:jc w:val="center"/>
              <w:rPr>
                <w:sz w:val="20"/>
                <w:szCs w:val="20"/>
              </w:rPr>
            </w:pPr>
            <w:r w:rsidRPr="00275372">
              <w:rPr>
                <w:sz w:val="20"/>
                <w:szCs w:val="20"/>
              </w:rPr>
              <w:t>2.343.766,27</w:t>
            </w:r>
          </w:p>
        </w:tc>
      </w:tr>
    </w:tbl>
    <w:p w14:paraId="143AF510" w14:textId="34D81ABD" w:rsidR="0005211A" w:rsidRDefault="0005211A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zh-CN"/>
        </w:rPr>
      </w:pPr>
    </w:p>
    <w:p w14:paraId="53B3C321" w14:textId="6E743CE9" w:rsidR="00301039" w:rsidRPr="008868A1" w:rsidRDefault="00301039" w:rsidP="008868A1">
      <w:pPr>
        <w:pStyle w:val="Naslov1"/>
      </w:pPr>
      <w:bookmarkStart w:id="13" w:name="_Toc54256262"/>
      <w:r w:rsidRPr="008868A1">
        <w:t>POPIS MJERA I NOSITELJA MJERA U SLUČAJU NASTAJANJA PRIRODNE NEPOGODE NA PODRUČJU GRADA</w:t>
      </w:r>
      <w:r w:rsidR="00442931">
        <w:t xml:space="preserve"> </w:t>
      </w:r>
      <w:r w:rsidR="0005211A">
        <w:t>IVANCA</w:t>
      </w:r>
      <w:bookmarkEnd w:id="13"/>
    </w:p>
    <w:p w14:paraId="3251BDBA" w14:textId="231B2DF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 xml:space="preserve">Pod pojmom mjere u smislu </w:t>
      </w:r>
      <w:r w:rsidRPr="00301039">
        <w:rPr>
          <w:rFonts w:eastAsia="Calibri" w:cs="Times New Roman"/>
          <w:i/>
          <w:iCs/>
          <w:lang w:eastAsia="zh-CN"/>
        </w:rPr>
        <w:t>Zakona</w:t>
      </w:r>
      <w:r w:rsidRPr="00301039">
        <w:rPr>
          <w:rFonts w:eastAsia="Calibri" w:cs="Times New Roman"/>
          <w:lang w:eastAsia="zh-CN"/>
        </w:rPr>
        <w:t xml:space="preserve"> smatraju se sva djelovanja od strane Grada vezana</w:t>
      </w:r>
      <w:r w:rsidRPr="00301039">
        <w:rPr>
          <w:rFonts w:eastAsia="Calibri" w:cs="Times New Roman"/>
          <w:spacing w:val="-3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za</w:t>
      </w:r>
      <w:r w:rsidRPr="00301039">
        <w:rPr>
          <w:rFonts w:eastAsia="Calibri" w:cs="Times New Roman"/>
          <w:spacing w:val="-3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sanaciju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nastalih</w:t>
      </w:r>
      <w:r w:rsidRPr="00301039">
        <w:rPr>
          <w:rFonts w:eastAsia="Calibri" w:cs="Times New Roman"/>
          <w:spacing w:val="-7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šteta,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ovisno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naravi,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odnosno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vrsti</w:t>
      </w:r>
      <w:r w:rsidRPr="00301039">
        <w:rPr>
          <w:rFonts w:eastAsia="Calibri" w:cs="Times New Roman"/>
          <w:spacing w:val="-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prirodne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nepogode</w:t>
      </w:r>
      <w:r w:rsidRPr="00301039">
        <w:rPr>
          <w:rFonts w:eastAsia="Calibri" w:cs="Times New Roman"/>
          <w:spacing w:val="-3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koja</w:t>
      </w:r>
      <w:r w:rsidRPr="00301039">
        <w:rPr>
          <w:rFonts w:eastAsia="Calibri" w:cs="Times New Roman"/>
          <w:spacing w:val="-3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je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izgledna</w:t>
      </w:r>
      <w:r w:rsidRPr="00301039">
        <w:rPr>
          <w:rFonts w:eastAsia="Calibri" w:cs="Times New Roman"/>
          <w:spacing w:val="-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za određeno područje, odnosno o posljedicama</w:t>
      </w:r>
      <w:r w:rsidRPr="00301039">
        <w:rPr>
          <w:rFonts w:eastAsia="Calibri" w:cs="Times New Roman"/>
          <w:spacing w:val="-1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istih. Kako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se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prirodne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nepogode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uglavnom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javljaju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iznenada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ne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nastaju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uvijek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štete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istih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razmjera,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u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ovom dijelu moguće je provesti:</w:t>
      </w:r>
    </w:p>
    <w:p w14:paraId="04E86243" w14:textId="77777777" w:rsidR="00301039" w:rsidRPr="00301039" w:rsidRDefault="00301039" w:rsidP="00DB6ECC">
      <w:pPr>
        <w:numPr>
          <w:ilvl w:val="0"/>
          <w:numId w:val="22"/>
        </w:numPr>
        <w:spacing w:after="0" w:line="276" w:lineRule="auto"/>
        <w:ind w:left="714" w:right="68" w:hanging="357"/>
        <w:rPr>
          <w:rFonts w:eastAsiaTheme="minorHAnsi" w:cstheme="minorHAnsi"/>
          <w:iCs/>
          <w:szCs w:val="24"/>
          <w:lang w:eastAsia="zh-CN"/>
        </w:rPr>
      </w:pPr>
      <w:r w:rsidRPr="00301039">
        <w:rPr>
          <w:rFonts w:eastAsiaTheme="minorHAnsi" w:cstheme="minorHAnsi"/>
          <w:iCs/>
          <w:szCs w:val="24"/>
          <w:lang w:eastAsia="zh-CN"/>
        </w:rPr>
        <w:t>preventivne mjere radi umanjenja posljedica prirodne</w:t>
      </w:r>
      <w:r w:rsidRPr="00301039">
        <w:rPr>
          <w:rFonts w:eastAsiaTheme="minorHAnsi" w:cstheme="minorHAnsi"/>
          <w:iCs/>
          <w:spacing w:val="-7"/>
          <w:szCs w:val="24"/>
          <w:lang w:eastAsia="zh-CN"/>
        </w:rPr>
        <w:t xml:space="preserve"> </w:t>
      </w:r>
      <w:r w:rsidRPr="00301039">
        <w:rPr>
          <w:rFonts w:eastAsiaTheme="minorHAnsi" w:cstheme="minorHAnsi"/>
          <w:iCs/>
          <w:szCs w:val="24"/>
          <w:lang w:eastAsia="zh-CN"/>
        </w:rPr>
        <w:t>nepogode,</w:t>
      </w:r>
      <w:r w:rsidRPr="00301039">
        <w:rPr>
          <w:rFonts w:eastAsiaTheme="minorHAnsi" w:cstheme="minorHAnsi"/>
          <w:lang w:eastAsia="zh-CN"/>
        </w:rPr>
        <w:t xml:space="preserve"> </w:t>
      </w:r>
    </w:p>
    <w:p w14:paraId="620E6813" w14:textId="77777777" w:rsidR="00301039" w:rsidRPr="00301039" w:rsidRDefault="00301039" w:rsidP="00DB6ECC">
      <w:pPr>
        <w:numPr>
          <w:ilvl w:val="0"/>
          <w:numId w:val="22"/>
        </w:numPr>
        <w:spacing w:after="120" w:line="276" w:lineRule="auto"/>
        <w:ind w:left="714" w:right="68" w:hanging="357"/>
        <w:rPr>
          <w:rFonts w:eastAsiaTheme="minorHAnsi" w:cstheme="minorHAnsi"/>
          <w:iCs/>
          <w:szCs w:val="24"/>
          <w:lang w:eastAsia="zh-CN"/>
        </w:rPr>
      </w:pPr>
      <w:r w:rsidRPr="00301039">
        <w:rPr>
          <w:rFonts w:eastAsiaTheme="minorHAnsi" w:cstheme="minorHAnsi"/>
          <w:iCs/>
          <w:szCs w:val="24"/>
          <w:lang w:eastAsia="zh-CN"/>
        </w:rPr>
        <w:t>mjere za ublažavanje i otklanjanje izravnih posljedica prirodne nepogode.</w:t>
      </w:r>
    </w:p>
    <w:p w14:paraId="5DBB8288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bCs/>
          <w:lang w:eastAsia="zh-CN"/>
        </w:rPr>
        <w:t>Preventivne mjere radi umanjenja posljedica prirodne nepogode</w:t>
      </w:r>
      <w:r w:rsidRPr="00301039">
        <w:rPr>
          <w:rFonts w:eastAsia="Calibri" w:cs="Times New Roman"/>
          <w:lang w:eastAsia="zh-CN"/>
        </w:rPr>
        <w:t xml:space="preserve"> obuhvaćaju: saniranje postojećih klizišta, uređivanje kanala i propusta uz prometnice, uređivanje korita potoka, rječica i rijeka, uređenje retencija, izgradnju barijera za sprečavanje odnošenja zemlje </w:t>
      </w:r>
      <w:r w:rsidRPr="00301039">
        <w:rPr>
          <w:rFonts w:eastAsia="Calibri" w:cs="Times New Roman"/>
          <w:lang w:eastAsia="zh-CN"/>
        </w:rPr>
        <w:lastRenderedPageBreak/>
        <w:t>izvan poljoprivrednih površina, rušenje starih i trulih stabala, postavljanje zaštitnih mreža protiv tuče i slično.</w:t>
      </w:r>
    </w:p>
    <w:p w14:paraId="7D8B8F3E" w14:textId="6F07FCD1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bCs/>
          <w:lang w:eastAsia="zh-CN"/>
        </w:rPr>
        <w:t>Mjere za ublažavanje i otklanjanje izravnih posljedica prirodne nepogode</w:t>
      </w:r>
      <w:r w:rsidRPr="00301039">
        <w:rPr>
          <w:rFonts w:eastAsia="Calibri" w:cs="Times New Roman"/>
          <w:lang w:eastAsia="zh-CN"/>
        </w:rPr>
        <w:t xml:space="preserve"> podrazumijevaju procjenu šteta i posljedica; sanaciju nastalih oštećenja i šteta. Sanacija obuhvaća aktivnosti kojima se otklanjaju posljedice prirodne nepogode – pružanje prve pomoći unesrećenima </w:t>
      </w:r>
      <w:r w:rsidR="00642770">
        <w:rPr>
          <w:rFonts w:eastAsia="Calibri" w:cs="Times New Roman"/>
          <w:lang w:eastAsia="zh-CN"/>
        </w:rPr>
        <w:t>ako</w:t>
      </w:r>
      <w:r w:rsidRPr="00301039">
        <w:rPr>
          <w:rFonts w:eastAsia="Calibri" w:cs="Times New Roman"/>
          <w:lang w:eastAsia="zh-CN"/>
        </w:rPr>
        <w:t xml:space="preserve"> ih je bilo, čišćenje stambenih, gospodarskih</w:t>
      </w:r>
      <w:r w:rsidRPr="00301039">
        <w:rPr>
          <w:rFonts w:eastAsia="Calibri" w:cs="Times New Roman"/>
          <w:spacing w:val="-1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</w:t>
      </w:r>
      <w:r w:rsidRPr="00301039">
        <w:rPr>
          <w:rFonts w:eastAsia="Calibri" w:cs="Times New Roman"/>
          <w:spacing w:val="-1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drugih</w:t>
      </w:r>
      <w:r w:rsidRPr="00301039">
        <w:rPr>
          <w:rFonts w:eastAsia="Calibri" w:cs="Times New Roman"/>
          <w:spacing w:val="-1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objekata</w:t>
      </w:r>
      <w:r w:rsidRPr="00301039">
        <w:rPr>
          <w:rFonts w:eastAsia="Calibri" w:cs="Times New Roman"/>
          <w:spacing w:val="-1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od</w:t>
      </w:r>
      <w:r w:rsidRPr="00301039">
        <w:rPr>
          <w:rFonts w:eastAsia="Calibri" w:cs="Times New Roman"/>
          <w:spacing w:val="-1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nanosa</w:t>
      </w:r>
      <w:r w:rsidRPr="00301039">
        <w:rPr>
          <w:rFonts w:eastAsia="Calibri" w:cs="Times New Roman"/>
          <w:spacing w:val="-1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mulja,</w:t>
      </w:r>
      <w:r w:rsidRPr="00301039">
        <w:rPr>
          <w:rFonts w:eastAsia="Calibri" w:cs="Times New Roman"/>
          <w:spacing w:val="-1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šljunka,</w:t>
      </w:r>
      <w:r w:rsidRPr="00301039">
        <w:rPr>
          <w:rFonts w:eastAsia="Calibri" w:cs="Times New Roman"/>
          <w:spacing w:val="-1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drveća</w:t>
      </w:r>
      <w:r w:rsidRPr="00301039">
        <w:rPr>
          <w:rFonts w:eastAsia="Calibri" w:cs="Times New Roman"/>
          <w:spacing w:val="-11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</w:t>
      </w:r>
      <w:r w:rsidRPr="00301039">
        <w:rPr>
          <w:rFonts w:eastAsia="Calibri" w:cs="Times New Roman"/>
          <w:spacing w:val="-13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slično,</w:t>
      </w:r>
      <w:r w:rsidRPr="00301039">
        <w:rPr>
          <w:rFonts w:eastAsia="Calibri" w:cs="Times New Roman"/>
          <w:spacing w:val="-1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odstranjivanje odronjene zemlje, mulja i šljunka s cesta i lokalnih putova, te sve ostale radnje kojima se smanjuju nastala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oštećenja.</w:t>
      </w:r>
    </w:p>
    <w:p w14:paraId="6E0336AE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Ove mjere provode se organizirano na državnoj, regionalnoj i lokalnoj razini sukladno pravima i obvezama sudionika. U cilju pravovremenog i učinkovitog ublažavanja i uklanjanja izravnih posljedica, procjena štete od ekstremnih prirodnih uvjeta u pravilu se obavlja odmah ili u najkraćem roku.</w:t>
      </w:r>
    </w:p>
    <w:p w14:paraId="0C55A67A" w14:textId="4AA8D420" w:rsidR="00301039" w:rsidRPr="00251F3E" w:rsidRDefault="00301039" w:rsidP="00251F3E">
      <w:pPr>
        <w:pStyle w:val="Naslov2"/>
        <w:numPr>
          <w:ilvl w:val="1"/>
          <w:numId w:val="40"/>
        </w:numPr>
      </w:pPr>
      <w:r w:rsidRPr="00251F3E">
        <w:t xml:space="preserve"> </w:t>
      </w:r>
      <w:bookmarkStart w:id="14" w:name="_Toc54256263"/>
      <w:r w:rsidRPr="00251F3E">
        <w:t>MJERE PO VRSTAMA PRIRODNIH NEPOGODA</w:t>
      </w:r>
      <w:bookmarkEnd w:id="14"/>
    </w:p>
    <w:p w14:paraId="4CE05423" w14:textId="2FFFF729" w:rsidR="00301039" w:rsidRDefault="00301039" w:rsidP="00301039">
      <w:pPr>
        <w:spacing w:after="24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 xml:space="preserve">Ovim Planom obrađivat će se mjere po vrstama prirodnih nepogoda čija je pojava evidentirana na području Grada </w:t>
      </w:r>
      <w:r w:rsidR="0005211A">
        <w:rPr>
          <w:rFonts w:eastAsia="Calibri" w:cs="Times New Roman"/>
          <w:lang w:eastAsia="zh-CN"/>
        </w:rPr>
        <w:t>Ivanca</w:t>
      </w:r>
      <w:r w:rsidRPr="00301039">
        <w:rPr>
          <w:rFonts w:eastAsia="Calibri" w:cs="Times New Roman"/>
          <w:lang w:eastAsia="zh-CN"/>
        </w:rPr>
        <w:t>, a koje su svojom pojavom nanijele značajne štete na građevinskoj i kritičnoj infrastrukturi, štete na pokretnoj i nepokretnoj imovini, poljoprivrednim površinama te su direktno činile prijetnju životu i zdravlju ljudi, odnosno one prirodne nepogode koje su vjerojatne na području Grada.</w:t>
      </w:r>
    </w:p>
    <w:p w14:paraId="550896EF" w14:textId="6D9EE9AF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zh-CN"/>
        </w:rPr>
      </w:pPr>
      <w:bookmarkStart w:id="15" w:name="_Toc54256324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2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 xml:space="preserve">. Popis evidentiranih/vjerojatnih prirodnih nepogoda na području Grada </w:t>
      </w:r>
      <w:r w:rsidR="0005211A">
        <w:rPr>
          <w:rFonts w:eastAsia="Calibri" w:cstheme="minorHAnsi"/>
          <w:b/>
          <w:bCs/>
          <w:sz w:val="20"/>
          <w:szCs w:val="20"/>
          <w:lang w:eastAsia="zh-CN"/>
        </w:rPr>
        <w:t>Ivanca</w:t>
      </w:r>
      <w:bookmarkEnd w:id="15"/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410"/>
        <w:gridCol w:w="1701"/>
        <w:gridCol w:w="1984"/>
        <w:gridCol w:w="1559"/>
      </w:tblGrid>
      <w:tr w:rsidR="00301039" w:rsidRPr="00301039" w14:paraId="678F6687" w14:textId="77777777" w:rsidTr="00301039">
        <w:trPr>
          <w:trHeight w:val="631"/>
          <w:tblHeader/>
        </w:trPr>
        <w:tc>
          <w:tcPr>
            <w:tcW w:w="1413" w:type="dxa"/>
            <w:shd w:val="clear" w:color="auto" w:fill="auto"/>
            <w:vAlign w:val="center"/>
          </w:tcPr>
          <w:p w14:paraId="45932EF5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</w:rPr>
              <w:t>PRIJETNJA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A7D4891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</w:rPr>
              <w:t>KRATAK OPIS PRIRODNE NEPOGODE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55BB2A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</w:rPr>
              <w:t>PODRUČJE UTJECAJA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AFA27F4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</w:rPr>
              <w:t>PREVENTIVNE MJERE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DB927C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</w:rPr>
              <w:t>MJERE ODGOVORA</w:t>
            </w:r>
          </w:p>
        </w:tc>
      </w:tr>
      <w:tr w:rsidR="00301039" w:rsidRPr="00301039" w14:paraId="3413B228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035D2DD3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</w:rPr>
              <w:t>Potres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B3B6E5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Moguće katastrofalne</w:t>
            </w:r>
          </w:p>
          <w:p w14:paraId="117C2E5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posljedice i to: veliki postotak</w:t>
            </w:r>
          </w:p>
          <w:p w14:paraId="640B379E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oštećenosti stambenih</w:t>
            </w:r>
          </w:p>
          <w:p w14:paraId="1D618B15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građevina, industrijske i</w:t>
            </w:r>
          </w:p>
          <w:p w14:paraId="42216092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komunalne infrastrukture,</w:t>
            </w:r>
          </w:p>
          <w:p w14:paraId="1582A6D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problemi u komunikaciji i</w:t>
            </w:r>
          </w:p>
          <w:p w14:paraId="504866B8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državnoj administraciji,</w:t>
            </w:r>
          </w:p>
          <w:p w14:paraId="0499730B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neprotočne prometnice,</w:t>
            </w:r>
          </w:p>
          <w:p w14:paraId="0DDF2A71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određen broj povrijeđenih i poginulih, šteta na</w:t>
            </w:r>
          </w:p>
          <w:p w14:paraId="456BE26E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materijalnim i kulturnim</w:t>
            </w:r>
          </w:p>
          <w:p w14:paraId="56DA645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dobrima te okolišu,</w:t>
            </w:r>
          </w:p>
          <w:p w14:paraId="134810E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nedovoljni kapaciteti za</w:t>
            </w:r>
          </w:p>
          <w:p w14:paraId="4EBE648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zbrinjavanje ozlijeđenih i</w:t>
            </w:r>
          </w:p>
          <w:p w14:paraId="7924A39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evakuiranih itd. te sekundarne</w:t>
            </w:r>
          </w:p>
          <w:p w14:paraId="0DA4589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katastrofalne opasnosti i</w:t>
            </w:r>
          </w:p>
          <w:p w14:paraId="041D3B76" w14:textId="77777777" w:rsid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posljedice.</w:t>
            </w:r>
          </w:p>
          <w:p w14:paraId="74E80540" w14:textId="5BF10143" w:rsidR="008868A1" w:rsidRPr="00301039" w:rsidRDefault="008868A1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8868A1">
              <w:rPr>
                <w:rFonts w:eastAsia="Calibri" w:cstheme="minorHAnsi"/>
                <w:sz w:val="20"/>
                <w:szCs w:val="20"/>
                <w:shd w:val="clear" w:color="auto" w:fill="FFFFFF"/>
              </w:rPr>
              <w:lastRenderedPageBreak/>
              <w:t>Prema karti potresnih područja Republike Hrvatske za povratno razdoblje od 475 godina, područje Grada</w:t>
            </w:r>
            <w:r w:rsidR="00ED284E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 xml:space="preserve"> </w:t>
            </w:r>
            <w:r w:rsidR="0005211A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Ivanca</w:t>
            </w:r>
            <w:r w:rsidRPr="008868A1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 xml:space="preserve"> nalazi se u zoni potresa intenziteta VII° - VIII° </w:t>
            </w:r>
            <w:proofErr w:type="spellStart"/>
            <w:r w:rsidRPr="008868A1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Mercalli-Cancani-Sieber</w:t>
            </w:r>
            <w:proofErr w:type="spellEnd"/>
            <w:r w:rsidRPr="008868A1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 xml:space="preserve"> (MCS) ljestvice.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1E6B61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lastRenderedPageBreak/>
              <w:t>S obzirom na koncentraciju</w:t>
            </w:r>
          </w:p>
          <w:p w14:paraId="1E0A16E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građevina od javnog i</w:t>
            </w:r>
          </w:p>
          <w:p w14:paraId="041E156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društvenog značaja koje su</w:t>
            </w:r>
          </w:p>
          <w:p w14:paraId="1128F18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uglavnom izgrađene prije</w:t>
            </w:r>
          </w:p>
          <w:p w14:paraId="6AC7B132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prvih propisa za</w:t>
            </w:r>
          </w:p>
          <w:p w14:paraId="09E5B87D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projektiranje potresno</w:t>
            </w:r>
          </w:p>
          <w:p w14:paraId="4CE3477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otpornih zgrada, što ih</w:t>
            </w:r>
          </w:p>
          <w:p w14:paraId="463A431A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svrstava u značajno</w:t>
            </w:r>
          </w:p>
          <w:p w14:paraId="442D1B3B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ugrožene, posljedice se</w:t>
            </w:r>
          </w:p>
          <w:p w14:paraId="117A77A9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mogu procijeniti kao</w:t>
            </w:r>
          </w:p>
          <w:p w14:paraId="224D3DFA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lastRenderedPageBreak/>
              <w:t>katastrofalne.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84F606A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lastRenderedPageBreak/>
              <w:t>Protupotresno</w:t>
            </w:r>
          </w:p>
          <w:p w14:paraId="683265A6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projektiranje i</w:t>
            </w:r>
          </w:p>
          <w:p w14:paraId="70727269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građenje građevina</w:t>
            </w:r>
          </w:p>
          <w:p w14:paraId="719C0F91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sukladno</w:t>
            </w:r>
          </w:p>
          <w:p w14:paraId="0B0E1D66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odgovarajućim</w:t>
            </w:r>
          </w:p>
          <w:p w14:paraId="378A7EF0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tehničkim propisima i</w:t>
            </w:r>
          </w:p>
          <w:p w14:paraId="57348F75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hrvatskim/europskim</w:t>
            </w:r>
          </w:p>
          <w:p w14:paraId="16706648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normama.</w:t>
            </w:r>
          </w:p>
          <w:p w14:paraId="71108569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Izgradnja sustava</w:t>
            </w:r>
          </w:p>
          <w:p w14:paraId="21DB0242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ranog upozoravanja.</w:t>
            </w:r>
          </w:p>
          <w:p w14:paraId="69F27437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Edukacija i</w:t>
            </w:r>
          </w:p>
          <w:p w14:paraId="156164CF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osposobljavanje</w:t>
            </w:r>
          </w:p>
          <w:p w14:paraId="54651238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operativnih snaga</w:t>
            </w:r>
          </w:p>
          <w:p w14:paraId="4478D0F3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sustava civilne zaštite.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F4D59D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Uzbunjivanje i</w:t>
            </w:r>
          </w:p>
          <w:p w14:paraId="70B3D1FB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obavješćivanje,</w:t>
            </w:r>
          </w:p>
          <w:p w14:paraId="3D8B843E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evakuacija,</w:t>
            </w:r>
          </w:p>
          <w:p w14:paraId="2C5D1451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zbrinjavanje,</w:t>
            </w:r>
          </w:p>
          <w:p w14:paraId="09E14072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sklanjanje,</w:t>
            </w:r>
          </w:p>
          <w:p w14:paraId="217200CD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spašavanje,</w:t>
            </w:r>
          </w:p>
          <w:p w14:paraId="2D957278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pružanje prve</w:t>
            </w:r>
          </w:p>
          <w:p w14:paraId="59552FB2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pomoći.</w:t>
            </w:r>
          </w:p>
        </w:tc>
      </w:tr>
      <w:tr w:rsidR="00301039" w:rsidRPr="00301039" w14:paraId="1EDEE72B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72A670FC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  <w:lang w:eastAsia="zh-CN"/>
              </w:rPr>
              <w:t>Orkanski vjetar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649662F" w14:textId="413609C0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cstheme="minorHAnsi"/>
                <w:sz w:val="20"/>
                <w:szCs w:val="20"/>
              </w:rPr>
              <w:t>Olujni vjetar, a ponekad i orkanski, zajedno s</w:t>
            </w:r>
            <w:r w:rsidR="00642770">
              <w:rPr>
                <w:rFonts w:cstheme="minorHAnsi"/>
                <w:sz w:val="20"/>
                <w:szCs w:val="20"/>
              </w:rPr>
              <w:t xml:space="preserve">a </w:t>
            </w:r>
            <w:r w:rsidRPr="00301039">
              <w:rPr>
                <w:rFonts w:cstheme="minorHAnsi"/>
                <w:sz w:val="20"/>
                <w:szCs w:val="20"/>
              </w:rPr>
              <w:t>velikom količinom kiše ili čak i tučom, osim što stvara velike štete na imovini, poljoprivrednim i šumarskim dobrima, raznim građevinskim objektima, u prometu i tako nanosi gubitke u gospodarstvu, ugrožava i često odnosi ljudske živote.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E215FA" w14:textId="36E1B70D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Štete na objektima elektroenergetike</w:t>
            </w:r>
            <w:r w:rsidR="00A50C84">
              <w:rPr>
                <w:rFonts w:cstheme="minorHAnsi"/>
                <w:sz w:val="20"/>
                <w:szCs w:val="20"/>
              </w:rPr>
              <w:t xml:space="preserve"> i </w:t>
            </w:r>
            <w:r w:rsidRPr="00301039">
              <w:rPr>
                <w:rFonts w:cstheme="minorHAnsi"/>
                <w:sz w:val="20"/>
                <w:szCs w:val="20"/>
              </w:rPr>
              <w:t>telekomunikacija,  poljoprivrednim površinama, šteta na stambenim, gospodarskim te poslovnim objektima i sl.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72103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Prilikom projektiranja objekata voditi računa da isti izdrže opterećenja navedenih vrijednosti koje podrazumijevaju olujno i orkansko nevrijeme. Uz prometnice koje prolaze kroz šumsko područje održavati svijetle pruge bez vegetacije i sastojina kako uslijed olujnog i orkanskog nevremena ne bi došlo do ugrožavanja prometa i njegovih sudionika.</w:t>
            </w:r>
          </w:p>
          <w:p w14:paraId="76E57D60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Times New Roman" w:cstheme="minorHAnsi"/>
                <w:sz w:val="20"/>
                <w:szCs w:val="20"/>
              </w:rPr>
              <w:t xml:space="preserve">Izbor građevnog materijala, a posebno za izgradnju krovišta i nadstrešnica treba prilagoditi jačini vjetra. Kod planiranja i gradnje prometnica potrebno je voditi računa o vjetru i pojavi ekstremnih zračnih turbulencija.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07B2D3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Upozoravanje, obavješćivanje.</w:t>
            </w:r>
          </w:p>
          <w:p w14:paraId="0B6438A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Postojeće operativne snage sustava civilne zaštite dovoljne su za pomoć stanovništvu u saniranju posljedica uzrokovanih vjetrom.</w:t>
            </w:r>
          </w:p>
        </w:tc>
      </w:tr>
      <w:tr w:rsidR="00301039" w:rsidRPr="00301039" w14:paraId="5C2EDF2A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68571770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  <w:lang w:eastAsia="zh-CN"/>
              </w:rPr>
              <w:t>Poplava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02B1414" w14:textId="247B56DB" w:rsidR="00301039" w:rsidRPr="00301039" w:rsidRDefault="00A1755F" w:rsidP="00B9233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A1755F">
              <w:rPr>
                <w:rFonts w:cstheme="minorHAnsi"/>
                <w:sz w:val="20"/>
                <w:szCs w:val="20"/>
              </w:rPr>
              <w:t xml:space="preserve">Na prostoru Grada Ivanca mogu se javiti poplave uzrokovane oborinama obilnijeg intenziteta. Kao glavni recipijent područjem Grada protječe </w:t>
            </w:r>
            <w:r w:rsidRPr="00A1755F">
              <w:rPr>
                <w:rFonts w:cstheme="minorHAnsi"/>
                <w:sz w:val="20"/>
                <w:szCs w:val="20"/>
              </w:rPr>
              <w:lastRenderedPageBreak/>
              <w:t xml:space="preserve">rijeka Bednja. Rijeka Bednja uzrokuje poplave na sjevernom dijelu naselja Ivanec, Ivanečkom polju, </w:t>
            </w:r>
            <w:proofErr w:type="spellStart"/>
            <w:r w:rsidRPr="00A1755F">
              <w:rPr>
                <w:rFonts w:cstheme="minorHAnsi"/>
                <w:sz w:val="20"/>
                <w:szCs w:val="20"/>
              </w:rPr>
              <w:t>Stažnjevačkom</w:t>
            </w:r>
            <w:proofErr w:type="spellEnd"/>
            <w:r w:rsidRPr="00A1755F">
              <w:rPr>
                <w:rFonts w:cstheme="minorHAnsi"/>
                <w:sz w:val="20"/>
                <w:szCs w:val="20"/>
              </w:rPr>
              <w:t xml:space="preserve"> polju i </w:t>
            </w:r>
            <w:proofErr w:type="spellStart"/>
            <w:r w:rsidRPr="00A1755F">
              <w:rPr>
                <w:rFonts w:cstheme="minorHAnsi"/>
                <w:sz w:val="20"/>
                <w:szCs w:val="20"/>
              </w:rPr>
              <w:t>Salinovečkom</w:t>
            </w:r>
            <w:proofErr w:type="spellEnd"/>
            <w:r w:rsidRPr="00A1755F">
              <w:rPr>
                <w:rFonts w:cstheme="minorHAnsi"/>
                <w:sz w:val="20"/>
                <w:szCs w:val="20"/>
              </w:rPr>
              <w:t xml:space="preserve"> polju.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AE2ECA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lastRenderedPageBreak/>
              <w:t>Opskrba vodom i odvodnja:</w:t>
            </w:r>
          </w:p>
          <w:p w14:paraId="1845C80A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poremećaj u funkcioniranju,</w:t>
            </w:r>
          </w:p>
          <w:p w14:paraId="4817D42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izlijevanje otpadnih voda,</w:t>
            </w:r>
          </w:p>
          <w:p w14:paraId="55323ED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lastRenderedPageBreak/>
              <w:t>potapanje podruma,</w:t>
            </w:r>
          </w:p>
          <w:p w14:paraId="03A2CA08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zagađenja izvora vode.</w:t>
            </w:r>
          </w:p>
          <w:p w14:paraId="172D404B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Cestovni promet: prekidi i</w:t>
            </w:r>
          </w:p>
          <w:p w14:paraId="3E08373E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otežano obavljanje</w:t>
            </w:r>
          </w:p>
          <w:p w14:paraId="5C3C0FA0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djelatnosti do otklanjanja</w:t>
            </w:r>
          </w:p>
          <w:p w14:paraId="07305F9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posljedica.</w:t>
            </w:r>
          </w:p>
          <w:p w14:paraId="65D0F8DA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Proizvodnja i distribucija</w:t>
            </w:r>
          </w:p>
          <w:p w14:paraId="1CE7B5D7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električne energije: duži</w:t>
            </w:r>
          </w:p>
          <w:p w14:paraId="0037A92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prekidi napajanja </w:t>
            </w:r>
            <w:proofErr w:type="spellStart"/>
            <w:r w:rsidRPr="00301039">
              <w:rPr>
                <w:rFonts w:cstheme="minorHAnsi"/>
                <w:sz w:val="20"/>
                <w:szCs w:val="20"/>
              </w:rPr>
              <w:t>el.energijom</w:t>
            </w:r>
            <w:proofErr w:type="spellEnd"/>
            <w:r w:rsidRPr="00301039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26067B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lastRenderedPageBreak/>
              <w:t>Građenje, tehničko i</w:t>
            </w:r>
          </w:p>
          <w:p w14:paraId="777907E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gospodarsko</w:t>
            </w:r>
          </w:p>
          <w:p w14:paraId="7930A7A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održavanje</w:t>
            </w:r>
          </w:p>
          <w:p w14:paraId="5A9C3B7B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regulacijskih i</w:t>
            </w:r>
          </w:p>
          <w:p w14:paraId="36A2D618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zaštitnih vodnih</w:t>
            </w:r>
          </w:p>
          <w:p w14:paraId="1FFC2C97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građevina i vodnih</w:t>
            </w:r>
          </w:p>
          <w:p w14:paraId="2847567A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lastRenderedPageBreak/>
              <w:t>građevina za</w:t>
            </w:r>
          </w:p>
          <w:p w14:paraId="53CD53F2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melioracijsku</w:t>
            </w:r>
          </w:p>
          <w:p w14:paraId="071A4BA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odvodnju, tehničko i</w:t>
            </w:r>
          </w:p>
          <w:p w14:paraId="16D4E5E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gospodarsko</w:t>
            </w:r>
          </w:p>
          <w:p w14:paraId="0084135B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održavanje vodotoka i vodnog dobra, te</w:t>
            </w:r>
          </w:p>
          <w:p w14:paraId="65E72E0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druge radove kojima</w:t>
            </w:r>
          </w:p>
          <w:p w14:paraId="70DD7D3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se omogućuju</w:t>
            </w:r>
          </w:p>
          <w:p w14:paraId="7C196E89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kontrolirani i</w:t>
            </w:r>
          </w:p>
          <w:p w14:paraId="76B26997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neškodljivi protoci</w:t>
            </w:r>
          </w:p>
          <w:p w14:paraId="3589AE62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voda i njihovo</w:t>
            </w:r>
          </w:p>
          <w:p w14:paraId="7DF3A80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namjensko korištenje.</w:t>
            </w:r>
          </w:p>
          <w:p w14:paraId="07834C13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Izgradnja sustava</w:t>
            </w:r>
          </w:p>
          <w:p w14:paraId="530A3BD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ranog upozoravanja.</w:t>
            </w:r>
          </w:p>
          <w:p w14:paraId="4AA74149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Edukacija i</w:t>
            </w:r>
          </w:p>
          <w:p w14:paraId="0D80699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osposobljavanje</w:t>
            </w:r>
          </w:p>
          <w:p w14:paraId="12604238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operativnih snaga</w:t>
            </w:r>
          </w:p>
          <w:p w14:paraId="11D908D5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sustava civilne zaštite.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34867B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lastRenderedPageBreak/>
              <w:t>Uzbunjivanje i</w:t>
            </w:r>
          </w:p>
          <w:p w14:paraId="5017F1E0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obavješćivanje,</w:t>
            </w:r>
          </w:p>
          <w:p w14:paraId="41A70C5F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evakuacija,</w:t>
            </w:r>
          </w:p>
          <w:p w14:paraId="409264DD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zbrinjavanje,</w:t>
            </w:r>
          </w:p>
          <w:p w14:paraId="4B344FA5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sklanjanje,</w:t>
            </w:r>
          </w:p>
          <w:p w14:paraId="30E05338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spašavanje,</w:t>
            </w:r>
          </w:p>
          <w:p w14:paraId="28E562DD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lastRenderedPageBreak/>
              <w:t>pružanje prve</w:t>
            </w:r>
          </w:p>
          <w:p w14:paraId="030E71C2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pomoći.</w:t>
            </w:r>
          </w:p>
        </w:tc>
      </w:tr>
      <w:tr w:rsidR="00301039" w:rsidRPr="00301039" w14:paraId="087E1E3E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0D34373D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  <w:lang w:eastAsia="zh-CN"/>
              </w:rPr>
              <w:lastRenderedPageBreak/>
              <w:t>Suša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737D5A3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t>Meteorološka suša ili dulje razdoblje bez oborina može uzrokovati ozbiljne štete u poljodjelstvu, vodoprivredi te drugim gospodarskim djelatnostima. Za poljodjelstvo mogu biti opasne suše koje nastaju u vegetacijskom razdoblju. Nedostatak oborina u duljem vremenskom razdoblju može, s određenim faznim pomakom, uzrokovati i hidrološku sušu koja se očituje smanjenjem površinskih i dubinskih zaliha vode.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0B83B7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t>Suša bi neminovno utjecala na vodostaje rijeka, vodocrpilišta i druge izvore vode za piće (bunare), jer bi se razina istih snizila u ovisnosti od vremenskog trajanja suše. Smanjenjem nivoa i količine vode u vodnim objektima, otežala bi se distribucija iste korisnicima, a mogućnost pojave zaraze (</w:t>
            </w:r>
            <w:proofErr w:type="spellStart"/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t>hidrične</w:t>
            </w:r>
            <w:proofErr w:type="spellEnd"/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t xml:space="preserve"> epidemije – trbušni tifus, </w:t>
            </w:r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lastRenderedPageBreak/>
              <w:t>dizenterija, hepatitis) su veće.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C8D17B" w14:textId="77777777" w:rsidR="00301039" w:rsidRPr="00301039" w:rsidRDefault="00301039" w:rsidP="00A50C84">
            <w:pPr>
              <w:spacing w:after="0" w:line="276" w:lineRule="auto"/>
              <w:ind w:left="10" w:right="66" w:hanging="10"/>
              <w:jc w:val="left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14:paraId="7B1938E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t>Navodnjavanje, savjetovanje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A88189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t>Upozoravanje.</w:t>
            </w:r>
          </w:p>
        </w:tc>
      </w:tr>
      <w:tr w:rsidR="00301039" w:rsidRPr="00301039" w14:paraId="371082B3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695AF036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  <w:lang w:eastAsia="zh-CN"/>
              </w:rPr>
              <w:t>Tuča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0BE3097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  <w:lang w:eastAsia="zh-CN"/>
              </w:rPr>
              <w:t xml:space="preserve">Područje Hrvatske nalazi se u umjerenim geografskim širinama gdje je pojava tuče i </w:t>
            </w:r>
            <w:proofErr w:type="spellStart"/>
            <w:r w:rsidRPr="00301039">
              <w:rPr>
                <w:rFonts w:eastAsia="Calibri" w:cstheme="minorHAnsi"/>
                <w:sz w:val="20"/>
                <w:szCs w:val="20"/>
                <w:lang w:eastAsia="zh-CN"/>
              </w:rPr>
              <w:t>sugradice</w:t>
            </w:r>
            <w:proofErr w:type="spellEnd"/>
            <w:r w:rsidRPr="00301039">
              <w:rPr>
                <w:rFonts w:eastAsia="Calibri" w:cstheme="minorHAnsi"/>
                <w:sz w:val="20"/>
                <w:szCs w:val="20"/>
                <w:lang w:eastAsia="zh-CN"/>
              </w:rPr>
              <w:t xml:space="preserve"> relativno česta. Pojava tuče i </w:t>
            </w:r>
            <w:proofErr w:type="spellStart"/>
            <w:r w:rsidRPr="00301039">
              <w:rPr>
                <w:rFonts w:eastAsia="Calibri" w:cstheme="minorHAnsi"/>
                <w:sz w:val="20"/>
                <w:szCs w:val="20"/>
                <w:lang w:eastAsia="zh-CN"/>
              </w:rPr>
              <w:t>sugradice</w:t>
            </w:r>
            <w:proofErr w:type="spellEnd"/>
            <w:r w:rsidRPr="00301039">
              <w:rPr>
                <w:rFonts w:eastAsia="Calibri" w:cstheme="minorHAnsi"/>
                <w:sz w:val="20"/>
                <w:szCs w:val="20"/>
                <w:lang w:eastAsia="zh-CN"/>
              </w:rPr>
              <w:t xml:space="preserve"> najčešća je u toplom dijelu godine.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5AFD0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  <w:lang w:eastAsia="zh-CN"/>
              </w:rPr>
              <w:t>Štete na poljoprivrednim površinama, stambenim, gospodarskim, poslovnim objektima, automobilima.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AAC0A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Izbjegavati izgradnju nasada i građevina osjetljivih na kišu i tuču te poticati njihovo osiguranje. Osjetljivu kulturnu baštinu i imovinu potrebno je preventivno zaštititi od ugroze.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AD93EB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  <w:lang w:eastAsia="zh-CN"/>
              </w:rPr>
              <w:t>Upozoravanje.</w:t>
            </w:r>
          </w:p>
        </w:tc>
      </w:tr>
      <w:tr w:rsidR="00301039" w:rsidRPr="00301039" w14:paraId="01E7FE0E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0F72EF43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  <w:lang w:eastAsia="zh-CN"/>
              </w:rPr>
              <w:t>Mraz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75195D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Mraz je oborina koja nastaje </w:t>
            </w:r>
            <w:r w:rsidRPr="00301039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 kad uz hladno tlo prizemni sloj zraka pri temperaturi nižoj od 0˚C izravno prijeđe iz vodene pare u led. </w:t>
            </w:r>
            <w:r w:rsidRPr="00301039">
              <w:rPr>
                <w:rFonts w:cstheme="minorHAnsi"/>
                <w:sz w:val="20"/>
                <w:szCs w:val="20"/>
                <w:lang w:eastAsia="hr-HR"/>
              </w:rPr>
              <w:t xml:space="preserve">Prilikom pojave niske temperature dolazi do smrzavanja vode što dovodi do pucanja i širenja tkiva te odumiranja biljaka. </w:t>
            </w:r>
            <w:r w:rsidRPr="00301039">
              <w:rPr>
                <w:rFonts w:cstheme="minorHAnsi"/>
                <w:sz w:val="20"/>
                <w:szCs w:val="20"/>
              </w:rPr>
              <w:t>Pojavljuje se od rujna do svibnja, pri čemu je najopasniji onaj koji se pojavi u vegetacijskom razdoblju.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EE0AE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Posljedice mogu biti smanjenje prinosa u poljoprivredi i povrtlarstvu.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2644A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cstheme="minorHAnsi"/>
                <w:sz w:val="20"/>
                <w:szCs w:val="20"/>
              </w:rPr>
              <w:t>Edukacija  i osposobljavanje građana.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245544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Upozoravanje.</w:t>
            </w:r>
          </w:p>
        </w:tc>
      </w:tr>
      <w:tr w:rsidR="00976748" w:rsidRPr="00301039" w14:paraId="37ADEA4E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17E7E87C" w14:textId="58D2663F" w:rsidR="00976748" w:rsidRPr="00301039" w:rsidRDefault="00976748" w:rsidP="00976748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zh-CN"/>
              </w:rPr>
              <w:t>Klizišta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6CEAB93" w14:textId="752F57B6" w:rsidR="00976748" w:rsidRPr="00976748" w:rsidRDefault="00976748" w:rsidP="00976748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976748">
              <w:rPr>
                <w:rFonts w:cstheme="minorHAnsi"/>
                <w:color w:val="000000" w:themeColor="text1"/>
                <w:sz w:val="20"/>
                <w:szCs w:val="20"/>
              </w:rPr>
              <w:t xml:space="preserve">Uzorci nastanka klizišta mogu biti prirodni te oni nastali ljudskim faktorom, odnosno potaknuti ljudskim aktivnostima. Prirodni uzroci dijele se na geološke i morfološke. Geološke karakterizira mineraloški sastav stijena, nagib plićih slojeva tla i smjer pružanja, odnos nagiba klizišta u odnosu na nagib površine kosine te njihova geotehnička svojstva. Morfološke uzroke karakteriziraju promijene reljefa uslijed </w:t>
            </w:r>
            <w:r w:rsidRPr="00976748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djelovanja različitih endogenih te egzogenih sila. Klizišta se javljaju po razdoblju velikih količina oborina, topljenja snijega, povlačenja podzemnih voda.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98E7AB" w14:textId="3444DE53" w:rsidR="00976748" w:rsidRPr="00976748" w:rsidRDefault="00976748" w:rsidP="00976748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976748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Klizišta mogu uzrokovati štetu na materijalnim i kulturnim dobrima te okolišu, mogu uzrokovati štetu na  stambenim građevinama te industrijske i komunalne infrastrukture, zastoj u prometu i neprotočne prometnice.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FC469D" w14:textId="5111DDB5" w:rsidR="00976748" w:rsidRPr="00976748" w:rsidRDefault="00976748" w:rsidP="00976748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976748">
              <w:rPr>
                <w:rFonts w:cstheme="minorHAnsi"/>
                <w:color w:val="000000" w:themeColor="text1"/>
                <w:sz w:val="20"/>
                <w:szCs w:val="20"/>
                <w:lang w:eastAsia="hr-HR"/>
              </w:rPr>
              <w:t xml:space="preserve">Blokada balvanima, drenaža za odvod vode iz zemlje koja se postavlja u dubinu ili na površinu te kanali, ježevi/barikade za kratkotrajnu stabilizaciju, manji odroni mogu se osigurati zečjim nasipima, površine natopljene vodom za vrijeme jakih oborina prekrivaju se vodonepropusnim ceradama da bi se spriječilo daljnje </w:t>
            </w:r>
            <w:r w:rsidRPr="00976748">
              <w:rPr>
                <w:rFonts w:cstheme="minorHAnsi"/>
                <w:color w:val="000000" w:themeColor="text1"/>
                <w:sz w:val="20"/>
                <w:szCs w:val="20"/>
                <w:lang w:eastAsia="hr-HR"/>
              </w:rPr>
              <w:lastRenderedPageBreak/>
              <w:t>natapanje tla. Dugoročne mjere su pošumljavanje, građenje zaštitnih, betonskih zidova te smanjenje nagiba putem sanacije terena.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735480" w14:textId="77777777" w:rsidR="00976748" w:rsidRPr="00976748" w:rsidRDefault="00976748" w:rsidP="00976748">
            <w:pPr>
              <w:spacing w:after="0" w:line="276" w:lineRule="auto"/>
              <w:rPr>
                <w:rFonts w:cstheme="minorHAnsi"/>
                <w:color w:val="000000" w:themeColor="text1"/>
                <w:sz w:val="20"/>
                <w:szCs w:val="20"/>
                <w:lang w:eastAsia="hr-HR"/>
              </w:rPr>
            </w:pPr>
          </w:p>
          <w:p w14:paraId="562DD76A" w14:textId="247D93FC" w:rsidR="00976748" w:rsidRPr="00976748" w:rsidRDefault="00976748" w:rsidP="00976748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976748">
              <w:rPr>
                <w:rFonts w:cstheme="minorHAnsi"/>
                <w:color w:val="000000" w:themeColor="text1"/>
                <w:sz w:val="20"/>
                <w:szCs w:val="20"/>
                <w:lang w:eastAsia="hr-HR"/>
              </w:rPr>
              <w:t xml:space="preserve">Sanacija klizišta je odgovoran i skup posao. Svako klizište obilježavaju različite značajke, prema tome potrebna je visoka razina stručnosti i kako bi se što točnije odredio razlog nastanka, dubinu i </w:t>
            </w:r>
            <w:r w:rsidRPr="00976748">
              <w:rPr>
                <w:rFonts w:cstheme="minorHAnsi"/>
                <w:color w:val="000000" w:themeColor="text1"/>
                <w:sz w:val="20"/>
                <w:szCs w:val="20"/>
                <w:lang w:eastAsia="hr-HR"/>
              </w:rPr>
              <w:lastRenderedPageBreak/>
              <w:t>osobine te kako bi se uz odgovarajuću projektnu dokumentaciju dugoročno sanirala šteta.</w:t>
            </w:r>
          </w:p>
        </w:tc>
      </w:tr>
    </w:tbl>
    <w:p w14:paraId="3C0A0560" w14:textId="72B29456" w:rsidR="00301039" w:rsidRPr="00251F3E" w:rsidRDefault="00301039" w:rsidP="00251F3E">
      <w:pPr>
        <w:pStyle w:val="Naslov3"/>
      </w:pPr>
      <w:bookmarkStart w:id="16" w:name="_Toc54256264"/>
      <w:r w:rsidRPr="00251F3E">
        <w:lastRenderedPageBreak/>
        <w:t>Potres</w:t>
      </w:r>
      <w:bookmarkEnd w:id="16"/>
    </w:p>
    <w:p w14:paraId="677D06B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Pojava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pripada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skupini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rizika</w:t>
      </w:r>
      <w:proofErr w:type="spellEnd"/>
      <w:r w:rsidRPr="00301039">
        <w:rPr>
          <w:rFonts w:eastAsia="Calibri" w:cs="Times New Roman"/>
          <w:lang w:val="en-US" w:eastAsia="zh-CN"/>
        </w:rPr>
        <w:t xml:space="preserve"> koji se ne </w:t>
      </w:r>
      <w:proofErr w:type="spellStart"/>
      <w:r w:rsidRPr="00301039">
        <w:rPr>
          <w:rFonts w:eastAsia="Calibri" w:cs="Times New Roman"/>
          <w:lang w:val="en-US" w:eastAsia="zh-CN"/>
        </w:rPr>
        <w:t>mogu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predvidjeti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a s </w:t>
      </w:r>
      <w:proofErr w:type="spellStart"/>
      <w:r w:rsidRPr="00301039">
        <w:rPr>
          <w:rFonts w:eastAsia="Calibri" w:cs="Times New Roman"/>
          <w:lang w:val="en-US" w:eastAsia="zh-CN"/>
        </w:rPr>
        <w:t>određenom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vjerojatnošću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dogoditi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u </w:t>
      </w:r>
      <w:proofErr w:type="spellStart"/>
      <w:r w:rsidRPr="00301039">
        <w:rPr>
          <w:rFonts w:eastAsia="Calibri" w:cs="Times New Roman"/>
          <w:lang w:val="en-US" w:eastAsia="zh-CN"/>
        </w:rPr>
        <w:t>bilo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kojem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trenutku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Potres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prirodna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nepogoda</w:t>
      </w:r>
      <w:proofErr w:type="spellEnd"/>
      <w:r w:rsidRPr="00301039">
        <w:rPr>
          <w:rFonts w:eastAsia="Calibri" w:cs="Times New Roman"/>
          <w:lang w:val="en-US" w:eastAsia="zh-CN"/>
        </w:rPr>
        <w:t xml:space="preserve"> do </w:t>
      </w:r>
      <w:proofErr w:type="spellStart"/>
      <w:r w:rsidRPr="00301039">
        <w:rPr>
          <w:rFonts w:eastAsia="Calibri" w:cs="Times New Roman"/>
          <w:lang w:val="en-US" w:eastAsia="zh-CN"/>
        </w:rPr>
        <w:t>koje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dolazi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uslijed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pomicanja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tektonskih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ploča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a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podrhtavanje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Zemljine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kore </w:t>
      </w:r>
      <w:proofErr w:type="spellStart"/>
      <w:r w:rsidRPr="00301039">
        <w:rPr>
          <w:rFonts w:eastAsia="Calibri" w:cs="Times New Roman"/>
          <w:lang w:val="en-US" w:eastAsia="zh-CN"/>
        </w:rPr>
        <w:t>zbog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oslobađanja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velike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količine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energije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Potresi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nastaju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velikom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brzinom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događaju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u </w:t>
      </w:r>
      <w:proofErr w:type="spellStart"/>
      <w:r w:rsidRPr="00301039">
        <w:rPr>
          <w:rFonts w:eastAsia="Calibri" w:cs="Times New Roman"/>
          <w:lang w:val="en-US" w:eastAsia="zh-CN"/>
        </w:rPr>
        <w:t>bilo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doba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bez </w:t>
      </w:r>
      <w:proofErr w:type="spellStart"/>
      <w:r w:rsidRPr="00301039">
        <w:rPr>
          <w:rFonts w:eastAsia="Calibri" w:cs="Times New Roman"/>
          <w:lang w:val="en-US" w:eastAsia="zh-CN"/>
        </w:rPr>
        <w:t>upozorenja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</w:p>
    <w:p w14:paraId="4278BA2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Budući</w:t>
      </w:r>
      <w:proofErr w:type="spellEnd"/>
      <w:r w:rsidRPr="00301039">
        <w:rPr>
          <w:rFonts w:eastAsia="Calibri" w:cs="Times New Roman"/>
          <w:lang w:val="en-US" w:eastAsia="zh-CN"/>
        </w:rPr>
        <w:t xml:space="preserve"> da </w:t>
      </w:r>
      <w:proofErr w:type="spellStart"/>
      <w:r w:rsidRPr="00301039">
        <w:rPr>
          <w:rFonts w:eastAsia="Calibri" w:cs="Times New Roman"/>
          <w:lang w:val="en-US" w:eastAsia="zh-CN"/>
        </w:rPr>
        <w:t>potrese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nije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moguće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spriječiti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provođenje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mjera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ublažavanje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pripremljenost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društvene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zajednice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u </w:t>
      </w:r>
      <w:proofErr w:type="spellStart"/>
      <w:r w:rsidRPr="00301039">
        <w:rPr>
          <w:rFonts w:eastAsia="Calibri" w:cs="Times New Roman"/>
          <w:lang w:val="en-US" w:eastAsia="zh-CN"/>
        </w:rPr>
        <w:t>slučaju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njegove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pojave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iznimne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važnosti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pojave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jakog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obuhvatiti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oštećenja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ili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rušenje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svih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vrsta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postojećih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građevina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među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posebnu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pozornost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treba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usmjeriti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stambene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zgrade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vrijednu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kulturno-spomeničku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baštinu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objekte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od </w:t>
      </w:r>
      <w:proofErr w:type="spellStart"/>
      <w:r w:rsidRPr="00301039">
        <w:rPr>
          <w:rFonts w:eastAsia="Calibri" w:cs="Times New Roman"/>
          <w:lang w:val="en-US" w:eastAsia="zh-CN"/>
        </w:rPr>
        <w:t>posebne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važnosti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industrijske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objekte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kritične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točke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prometne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komunalne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infrastrukture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Moguća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pojava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mora se </w:t>
      </w:r>
      <w:proofErr w:type="spellStart"/>
      <w:r w:rsidRPr="00301039">
        <w:rPr>
          <w:rFonts w:eastAsia="Calibri" w:cs="Times New Roman"/>
          <w:lang w:val="en-US" w:eastAsia="zh-CN"/>
        </w:rPr>
        <w:t>povezati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značajnom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izravnom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neizravnom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imovini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uz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opasnost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ozbiljnih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ozljeda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mogućeg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gubitka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ljudskih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života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7BE251B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b/>
          <w:bCs/>
          <w:lang w:val="en-US" w:eastAsia="zh-CN"/>
        </w:rPr>
      </w:pPr>
      <w:proofErr w:type="spellStart"/>
      <w:r w:rsidRPr="00301039">
        <w:rPr>
          <w:rFonts w:eastAsia="Calibri" w:cstheme="minorHAnsi"/>
          <w:b/>
          <w:bCs/>
          <w:lang w:val="en-US" w:eastAsia="zh-CN"/>
        </w:rPr>
        <w:t>Preventivne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radi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umanjenja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nepogode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</w:p>
    <w:p w14:paraId="34671309" w14:textId="2113FCAD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r w:rsidRPr="00301039">
        <w:rPr>
          <w:rFonts w:eastAsia="Calibri" w:cs="Times New Roman"/>
          <w:lang w:val="en-US" w:eastAsia="zh-CN"/>
        </w:rPr>
        <w:t xml:space="preserve">U </w:t>
      </w:r>
      <w:proofErr w:type="spellStart"/>
      <w:r w:rsidRPr="00301039">
        <w:rPr>
          <w:rFonts w:eastAsia="Calibri" w:cs="Times New Roman"/>
          <w:lang w:val="en-US" w:eastAsia="zh-CN"/>
        </w:rPr>
        <w:t>preventivno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djelovanje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u </w:t>
      </w:r>
      <w:proofErr w:type="spellStart"/>
      <w:r w:rsidRPr="00301039">
        <w:rPr>
          <w:rFonts w:eastAsia="Calibri" w:cs="Times New Roman"/>
          <w:lang w:val="en-US" w:eastAsia="zh-CN"/>
        </w:rPr>
        <w:t>svrhu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efikasne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zaštite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neophodno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konstrukcije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svih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građevina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planiranih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izgradnju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području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Grada</w:t>
      </w:r>
      <w:r w:rsidR="00976748">
        <w:rPr>
          <w:rFonts w:eastAsia="Calibri" w:cs="Times New Roman"/>
          <w:lang w:val="en-US" w:eastAsia="zh-CN"/>
        </w:rPr>
        <w:t xml:space="preserve"> </w:t>
      </w:r>
      <w:proofErr w:type="spellStart"/>
      <w:r w:rsidR="0005211A">
        <w:rPr>
          <w:rFonts w:eastAsia="Calibri" w:cs="Times New Roman"/>
          <w:lang w:val="en-US" w:eastAsia="zh-CN"/>
        </w:rPr>
        <w:t>Ivanca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uskladiti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zakonskim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pod </w:t>
      </w:r>
      <w:proofErr w:type="spellStart"/>
      <w:r w:rsidRPr="00301039">
        <w:rPr>
          <w:rFonts w:eastAsia="Calibri" w:cs="Times New Roman"/>
          <w:lang w:val="en-US" w:eastAsia="zh-CN"/>
        </w:rPr>
        <w:t>zakonskim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propisima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predmetnu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seizmičku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zonu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Prometnice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unutar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novih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dijelova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naselja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gospodarske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zone </w:t>
      </w:r>
      <w:proofErr w:type="spellStart"/>
      <w:r w:rsidRPr="00301039">
        <w:rPr>
          <w:rFonts w:eastAsia="Calibri" w:cs="Times New Roman"/>
          <w:lang w:val="en-US" w:eastAsia="zh-CN"/>
        </w:rPr>
        <w:t>moraju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projektirati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="00642770">
        <w:rPr>
          <w:rFonts w:eastAsia="Calibri" w:cs="Times New Roman"/>
          <w:lang w:val="en-US" w:eastAsia="zh-CN"/>
        </w:rPr>
        <w:t>tako</w:t>
      </w:r>
      <w:proofErr w:type="spellEnd"/>
      <w:r w:rsidR="00642770">
        <w:rPr>
          <w:rFonts w:eastAsia="Calibri" w:cs="Times New Roman"/>
          <w:lang w:val="en-US" w:eastAsia="zh-CN"/>
        </w:rPr>
        <w:t xml:space="preserve"> </w:t>
      </w:r>
      <w:r w:rsidRPr="00301039">
        <w:rPr>
          <w:rFonts w:eastAsia="Calibri" w:cs="Times New Roman"/>
          <w:lang w:val="en-US" w:eastAsia="zh-CN"/>
        </w:rPr>
        <w:t xml:space="preserve">da </w:t>
      </w:r>
      <w:proofErr w:type="spellStart"/>
      <w:r w:rsidRPr="00301039">
        <w:rPr>
          <w:rFonts w:eastAsia="Calibri" w:cs="Times New Roman"/>
          <w:lang w:val="en-US" w:eastAsia="zh-CN"/>
        </w:rPr>
        <w:t>razmak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građevina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prometnice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omogućuje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da </w:t>
      </w:r>
      <w:proofErr w:type="spellStart"/>
      <w:r w:rsidRPr="00301039">
        <w:rPr>
          <w:rFonts w:eastAsia="Calibri" w:cs="Times New Roman"/>
          <w:lang w:val="en-US" w:eastAsia="zh-CN"/>
        </w:rPr>
        <w:t>eventualno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rušenje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građevine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ne </w:t>
      </w:r>
      <w:proofErr w:type="spellStart"/>
      <w:r w:rsidRPr="00301039">
        <w:rPr>
          <w:rFonts w:eastAsia="Calibri" w:cs="Times New Roman"/>
          <w:lang w:val="en-US" w:eastAsia="zh-CN"/>
        </w:rPr>
        <w:t>zapriječi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istu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radi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omogućavanja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nesmetane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evakuacije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ljudi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pristupa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interventnim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vozilima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7152037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b/>
          <w:bCs/>
          <w:lang w:val="en-US" w:eastAsia="zh-CN"/>
        </w:rPr>
      </w:pPr>
      <w:proofErr w:type="spellStart"/>
      <w:r w:rsidRPr="00301039">
        <w:rPr>
          <w:rFonts w:eastAsia="Calibri" w:cstheme="minorHAnsi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za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ublažavanje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i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otklanjanje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izravnih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nepogode</w:t>
      </w:r>
      <w:proofErr w:type="spellEnd"/>
    </w:p>
    <w:p w14:paraId="6438727C" w14:textId="3C97F8DD" w:rsidR="00976748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  <w:sectPr w:rsidR="00976748" w:rsidSect="003E0DB8">
          <w:headerReference w:type="first" r:id="rId11"/>
          <w:pgSz w:w="11906" w:h="16838"/>
          <w:pgMar w:top="1134" w:right="1134" w:bottom="1134" w:left="1418" w:header="709" w:footer="709" w:gutter="284"/>
          <w:cols w:space="708"/>
          <w:docGrid w:linePitch="360"/>
        </w:sectPr>
      </w:pP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ublažavanje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otklanjanje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izravnih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podrazumijevaju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procjenu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; </w:t>
      </w:r>
      <w:proofErr w:type="spellStart"/>
      <w:r w:rsidRPr="00301039">
        <w:rPr>
          <w:rFonts w:eastAsia="Calibri" w:cs="Times New Roman"/>
          <w:lang w:val="en-US" w:eastAsia="zh-CN"/>
        </w:rPr>
        <w:t>sanaciju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nastalih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oštećenja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i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Sanacija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obuhvaća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aktivnosti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otklanjaju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pružanje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pomoći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unesrećenima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="00642770">
        <w:rPr>
          <w:rFonts w:eastAsia="Calibri" w:cs="Times New Roman"/>
          <w:lang w:val="en-US" w:eastAsia="zh-CN"/>
        </w:rPr>
        <w:t>ako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bilo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ostale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smanjuju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potresa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5C64CDE0" w14:textId="5B9C7707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zh-CN"/>
        </w:rPr>
      </w:pPr>
      <w:bookmarkStart w:id="17" w:name="_Toc54256325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lastRenderedPageBreak/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3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 Mjere i postupci u slučaju potresa</w:t>
      </w:r>
      <w:bookmarkEnd w:id="17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301039" w:rsidRPr="00301039" w14:paraId="72362D12" w14:textId="77777777" w:rsidTr="00301039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B00FD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18" w:name="_Hlk54246688"/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1B1FE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301039" w:rsidRPr="00301039" w14:paraId="7B3FFBFE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F68A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DCE4A" w14:textId="152EB5E7" w:rsidR="00301039" w:rsidRPr="00301039" w:rsidRDefault="00301039" w:rsidP="00704DFA">
            <w:pPr>
              <w:spacing w:line="276" w:lineRule="auto"/>
              <w:rPr>
                <w:rFonts w:cstheme="minorHAnsi"/>
                <w:i/>
                <w:iCs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 w:rsidR="00976748"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301039" w:rsidRPr="00301039" w14:paraId="0DAA1909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33D14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B0134" w14:textId="2ABEF16F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 w:rsidR="00976748"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 w:rsidR="00976748"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301039" w:rsidRPr="00301039" w14:paraId="1EAFCB51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2C62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69BB1" w14:textId="27B3D3DA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Stožera civilne zaštite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301039" w:rsidRPr="00301039" w14:paraId="0177FD70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9932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0AE5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Aktiviranje službi koje se bave zaštitom i spašavanjem unutar svoje redovne djelatnosti: vatrogastvo, Crveni križ, HGSS, Zavod za hitnu službu</w:t>
            </w:r>
          </w:p>
        </w:tc>
      </w:tr>
      <w:tr w:rsidR="00301039" w:rsidRPr="00301039" w14:paraId="2A875EE3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26A1B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8565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broju potpuno srušenih objekata i stanova, stanje školskih objekata, vrtića,</w:t>
            </w:r>
          </w:p>
          <w:p w14:paraId="1423552D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društvenih domova, ugostiteljskih objekata, trgovačkih centara i sl. </w:t>
            </w:r>
          </w:p>
        </w:tc>
      </w:tr>
      <w:tr w:rsidR="00301039" w:rsidRPr="00301039" w14:paraId="3192C17E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00581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FF3F0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Prikupljanje informacija o mogućnosti funkcioniranja kritične infrastrukture: </w:t>
            </w:r>
          </w:p>
          <w:p w14:paraId="1E6E225E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229445F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430AA49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A0167B8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2F4ED55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prohodnosti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prometnica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94184DD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stambenih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objekata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području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Grada.</w:t>
            </w:r>
          </w:p>
        </w:tc>
      </w:tr>
      <w:tr w:rsidR="00301039" w:rsidRPr="00301039" w14:paraId="7FDFF8B8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D9E0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45288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stavljanja u potpunu funkciju kritične infrastrukture sljedećim prioritetom:</w:t>
            </w:r>
          </w:p>
          <w:p w14:paraId="10EF1FFF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0AB4564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</w:p>
          <w:p w14:paraId="0591D94F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i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74A6638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zbrinjavanje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C4046DE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8EB61EE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918B28B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pripremu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hrane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386321F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E3DAEDF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pošta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F6A722A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1AA5DE0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ostali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korisnici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30D75991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9A56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EC569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Utvrđivanje redoslijeda u smislu stavljanja u potpunu funkciju prometnica na području Grada sljedećim redoslijedom: </w:t>
            </w:r>
          </w:p>
          <w:p w14:paraId="62B823C3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državne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D40C8C7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županijske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9636B6F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lokalne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61D65CF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nerazvrstane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21A1EBF0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3DF53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B5036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privremene sanacije oštećenja sljedećih objekata:</w:t>
            </w:r>
          </w:p>
          <w:p w14:paraId="05711863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EC14F9A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917A548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starije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nemoćne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B2C88EE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68E0121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trgovine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0CE33B2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privatni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prema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stupnju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oštećenja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00AAEC49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51979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F1523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vlasnika poduzeća i obrta koji se bave takvom vrstom djelatnosti koja može izvršiti privremenu sanaciju šteta. </w:t>
            </w:r>
          </w:p>
        </w:tc>
      </w:tr>
      <w:tr w:rsidR="00301039" w:rsidRPr="00301039" w14:paraId="0B53F01D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756B4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61B59" w14:textId="15284B28" w:rsidR="00301039" w:rsidRPr="00301039" w:rsidRDefault="00793478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Gradsko povjerenstvo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301039" w:rsidRPr="00301039">
              <w:rPr>
                <w:rFonts w:cstheme="minorHAnsi"/>
                <w:sz w:val="20"/>
                <w:szCs w:val="20"/>
              </w:rPr>
              <w:t xml:space="preserve">nastavlja aktivnosti na popisu i procjeni štete sukladno </w:t>
            </w:r>
            <w:r w:rsidR="00301039"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="00301039" w:rsidRPr="00301039">
              <w:rPr>
                <w:rFonts w:cstheme="minorHAnsi"/>
                <w:sz w:val="20"/>
                <w:szCs w:val="20"/>
              </w:rPr>
              <w:t xml:space="preserve"> te o rezultatima izvješćuje</w:t>
            </w:r>
            <w:r w:rsidR="00CD5C56">
              <w:rPr>
                <w:rFonts w:cstheme="minorHAnsi"/>
                <w:sz w:val="20"/>
                <w:szCs w:val="20"/>
              </w:rPr>
              <w:t xml:space="preserve"> Županijsko</w:t>
            </w:r>
            <w:r w:rsidR="00301039" w:rsidRPr="00301039">
              <w:rPr>
                <w:rFonts w:cstheme="minorHAnsi"/>
                <w:sz w:val="20"/>
                <w:szCs w:val="20"/>
              </w:rPr>
              <w:t xml:space="preserve"> povjerenstvo.</w:t>
            </w:r>
          </w:p>
        </w:tc>
      </w:tr>
    </w:tbl>
    <w:bookmarkEnd w:id="18"/>
    <w:p w14:paraId="2E2F46A7" w14:textId="0051D43B" w:rsidR="00301039" w:rsidRPr="00251F3E" w:rsidRDefault="00301039" w:rsidP="00251F3E">
      <w:pPr>
        <w:pStyle w:val="Naslov3"/>
      </w:pPr>
      <w:r w:rsidRPr="00251F3E">
        <w:t xml:space="preserve"> </w:t>
      </w:r>
      <w:bookmarkStart w:id="19" w:name="_Toc54256265"/>
      <w:r w:rsidRPr="00251F3E">
        <w:t>Olujni i orkanski vjetar</w:t>
      </w:r>
      <w:bookmarkEnd w:id="19"/>
    </w:p>
    <w:p w14:paraId="66B63E65" w14:textId="0D28D822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Olujni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vjetar</w:t>
      </w:r>
      <w:proofErr w:type="spellEnd"/>
      <w:r w:rsidRPr="00301039">
        <w:rPr>
          <w:rFonts w:eastAsia="Calibri" w:cs="Times New Roman"/>
          <w:lang w:val="en-US" w:eastAsia="zh-CN"/>
        </w:rPr>
        <w:t xml:space="preserve">, a </w:t>
      </w:r>
      <w:proofErr w:type="spellStart"/>
      <w:r w:rsidRPr="00301039">
        <w:rPr>
          <w:rFonts w:eastAsia="Calibri" w:cs="Times New Roman"/>
          <w:lang w:val="en-US" w:eastAsia="zh-CN"/>
        </w:rPr>
        <w:t>ponekad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orkanski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zajedno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</w:t>
      </w:r>
      <w:r w:rsidR="00642770">
        <w:rPr>
          <w:rFonts w:eastAsia="Calibri" w:cs="Times New Roman"/>
          <w:lang w:val="en-US" w:eastAsia="zh-CN"/>
        </w:rPr>
        <w:t>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velikom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količinom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kiše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ili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čak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tučom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osim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stvara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velike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imovini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poljoprivrednim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šumarskim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dobrima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raznim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građevinskim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objektima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u </w:t>
      </w:r>
      <w:proofErr w:type="spellStart"/>
      <w:r w:rsidRPr="00301039">
        <w:rPr>
          <w:rFonts w:eastAsia="Calibri" w:cs="Times New Roman"/>
          <w:lang w:val="en-US" w:eastAsia="zh-CN"/>
        </w:rPr>
        <w:t>prometu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tako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nanosi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gubitke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u </w:t>
      </w:r>
      <w:proofErr w:type="spellStart"/>
      <w:r w:rsidRPr="00301039">
        <w:rPr>
          <w:rFonts w:eastAsia="Calibri" w:cs="Times New Roman"/>
          <w:lang w:val="en-US" w:eastAsia="zh-CN"/>
        </w:rPr>
        <w:t>gospodarstvu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ugrožava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često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odnosi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ljudske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živote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78849EB3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b/>
          <w:bCs/>
          <w:lang w:val="en-US" w:eastAsia="zh-CN"/>
        </w:rPr>
      </w:pPr>
      <w:proofErr w:type="spellStart"/>
      <w:r w:rsidRPr="00301039">
        <w:rPr>
          <w:rFonts w:eastAsia="Calibri" w:cstheme="minorHAnsi"/>
          <w:b/>
          <w:bCs/>
          <w:lang w:val="en-US" w:eastAsia="zh-CN"/>
        </w:rPr>
        <w:t>Preventivne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radi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umanjenja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nepogode</w:t>
      </w:r>
      <w:proofErr w:type="spellEnd"/>
    </w:p>
    <w:p w14:paraId="12C93C74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Kod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planiranja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prometnica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valja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voditi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računa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o </w:t>
      </w:r>
      <w:proofErr w:type="spellStart"/>
      <w:r w:rsidRPr="00301039">
        <w:rPr>
          <w:rFonts w:eastAsia="Calibri" w:cs="Times New Roman"/>
          <w:lang w:val="en-US" w:eastAsia="zh-CN"/>
        </w:rPr>
        <w:t>vjetru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pojavi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ekstremnih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zračnih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turbulencija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Na </w:t>
      </w:r>
      <w:proofErr w:type="spellStart"/>
      <w:r w:rsidRPr="00301039">
        <w:rPr>
          <w:rFonts w:eastAsia="Calibri" w:cs="Times New Roman"/>
          <w:lang w:val="en-US" w:eastAsia="zh-CN"/>
        </w:rPr>
        <w:t>prometnicama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tj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mjestima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gdje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vjetar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jače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olujne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udare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trebaju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postavljati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posebni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zaštitni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sistemi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tzv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vjetrobrani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posebni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znakovi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upozorenja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4D20F8B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b/>
          <w:bCs/>
          <w:lang w:val="en-US" w:eastAsia="zh-CN"/>
        </w:rPr>
      </w:pPr>
      <w:proofErr w:type="spellStart"/>
      <w:r w:rsidRPr="00301039">
        <w:rPr>
          <w:rFonts w:eastAsia="Calibri" w:cstheme="minorHAnsi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za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ublažavanje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i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otklanjanje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izravnih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nepogode</w:t>
      </w:r>
      <w:proofErr w:type="spellEnd"/>
    </w:p>
    <w:p w14:paraId="04F1943E" w14:textId="18F624B5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ublažavanje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otklanjanje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izravnih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podrazumijevaju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procjenu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; </w:t>
      </w:r>
      <w:proofErr w:type="spellStart"/>
      <w:r w:rsidRPr="00301039">
        <w:rPr>
          <w:rFonts w:eastAsia="Calibri" w:cs="Times New Roman"/>
          <w:lang w:val="en-US" w:eastAsia="zh-CN"/>
        </w:rPr>
        <w:t>sanaciju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nastalih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oštećenja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i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Sanacija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obuhvaća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aktivnosti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otklanjaju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pružanje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pomoći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unesrećenima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="00642770">
        <w:rPr>
          <w:rFonts w:eastAsia="Calibri" w:cs="Times New Roman"/>
          <w:lang w:val="en-US" w:eastAsia="zh-CN"/>
        </w:rPr>
        <w:t>ako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bilo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ostale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smanjuju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olujnog</w:t>
      </w:r>
      <w:proofErr w:type="spellEnd"/>
      <w:r w:rsidRPr="00301039">
        <w:rPr>
          <w:rFonts w:eastAsia="Calibri" w:cs="Times New Roman"/>
          <w:lang w:val="en-US" w:eastAsia="zh-CN"/>
        </w:rPr>
        <w:t xml:space="preserve"> i </w:t>
      </w:r>
      <w:proofErr w:type="spellStart"/>
      <w:r w:rsidRPr="00301039">
        <w:rPr>
          <w:rFonts w:eastAsia="Calibri" w:cs="Times New Roman"/>
          <w:lang w:val="en-US" w:eastAsia="zh-CN"/>
        </w:rPr>
        <w:t>orkanskog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nevremena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42D0BE41" w14:textId="4C9A5C5A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zh-CN"/>
        </w:rPr>
      </w:pPr>
      <w:bookmarkStart w:id="20" w:name="_Toc54256326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4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 Mjere i postupci u slučaju olujnog i orkanskog vjetra</w:t>
      </w:r>
      <w:bookmarkEnd w:id="20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301039" w:rsidRPr="00301039" w14:paraId="7CE95B75" w14:textId="77777777" w:rsidTr="00301039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F9223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63058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F60EF0" w:rsidRPr="00301039" w14:paraId="0FCB5266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6A040" w14:textId="77777777" w:rsidR="00F60EF0" w:rsidRPr="00301039" w:rsidRDefault="00F60EF0" w:rsidP="00F60EF0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E7DC2" w14:textId="0A346EAE" w:rsidR="00F60EF0" w:rsidRPr="00301039" w:rsidRDefault="00F60EF0" w:rsidP="00F60EF0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F60EF0" w:rsidRPr="00301039" w14:paraId="1CEFF647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BB25" w14:textId="77777777" w:rsidR="00F60EF0" w:rsidRPr="00301039" w:rsidRDefault="00F60EF0" w:rsidP="00F60EF0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C34BC" w14:textId="031B87F6" w:rsidR="00F60EF0" w:rsidRPr="00301039" w:rsidRDefault="00F60EF0" w:rsidP="00F60EF0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F60EF0" w:rsidRPr="00301039" w14:paraId="0AEBE723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BD70" w14:textId="77777777" w:rsidR="00F60EF0" w:rsidRPr="00301039" w:rsidRDefault="00F60EF0" w:rsidP="00F60EF0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B3BA4" w14:textId="516F5AD1" w:rsidR="00F60EF0" w:rsidRPr="00301039" w:rsidRDefault="00F60EF0" w:rsidP="00F60EF0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Stožera civilne zaštite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301039" w:rsidRPr="00301039" w14:paraId="58CDEEAF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D40D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9C240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dijelovima Grada u kojima su se dogodile najveće materijalne štete</w:t>
            </w:r>
          </w:p>
        </w:tc>
      </w:tr>
      <w:tr w:rsidR="00301039" w:rsidRPr="00301039" w14:paraId="6954B1A9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A9CD1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F7B0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Prikupljanje informacija o mogućnosti funkcioniranja kritične infrastrukture: </w:t>
            </w:r>
          </w:p>
          <w:p w14:paraId="6820D4DB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E92BF0F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EB872B2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515051C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271D320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prohodnosti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prometnica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3BD1ED5" w14:textId="6CEA9B22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stambenih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objekata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području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Grada</w:t>
            </w:r>
            <w:r w:rsidR="00EC14C4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23D441B8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A0E5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95EBC" w14:textId="66AEAB29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Aktiviranje</w:t>
            </w:r>
            <w:r w:rsidR="00D41A9D">
              <w:rPr>
                <w:rFonts w:cstheme="minorHAnsi"/>
                <w:sz w:val="20"/>
                <w:szCs w:val="20"/>
              </w:rPr>
              <w:t xml:space="preserve"> JVP Varaždin </w:t>
            </w:r>
            <w:r w:rsidRPr="00301039">
              <w:rPr>
                <w:rFonts w:cstheme="minorHAnsi"/>
                <w:sz w:val="20"/>
                <w:szCs w:val="20"/>
              </w:rPr>
              <w:t>i DVD-a</w:t>
            </w:r>
          </w:p>
        </w:tc>
      </w:tr>
      <w:tr w:rsidR="00301039" w:rsidRPr="00301039" w14:paraId="62383387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9E738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80BBC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stavljanja u potpunu funkciju kritične infrastrukture sljedećim prioritetom:</w:t>
            </w:r>
          </w:p>
          <w:p w14:paraId="74C71491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46D06C0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</w:p>
          <w:p w14:paraId="35A8A1D5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i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155370E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zbrinjavanje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D2DE349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4754122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lastRenderedPageBreak/>
              <w:t>plinoopskrba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150987B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pripremu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hrane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BF68C6F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C7671C9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pošta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6F828C7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9411E67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ostali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korisnici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289EEC70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A147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0F577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Utvrđivanje redoslijeda u smislu stavljanja u potpunu funkciju prometnica na području Grada sljedećim redoslijedom: </w:t>
            </w:r>
          </w:p>
          <w:p w14:paraId="6D959372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državne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E46659E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županijske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DB512C7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lokalne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769E0E7E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nerazvrstane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3A5BBE55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577B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5FEE0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privremene sanacije oštećenja sljedećih objekata:</w:t>
            </w:r>
          </w:p>
          <w:p w14:paraId="606F8E25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2AD192E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5ABB73A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starije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nemoćne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7A10AC8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82764EA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trgovine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A5718B6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privatni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prema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stupnju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oštećenja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4DABB61D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18FE7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A86A2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vlasnika poduzeća i obrta koji se bave takvom vrstom djelatnosti koja može izvršiti privremenu sanaciju šteta. </w:t>
            </w:r>
          </w:p>
        </w:tc>
      </w:tr>
      <w:tr w:rsidR="00301039" w:rsidRPr="00301039" w14:paraId="021ECA8E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5864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9D6B6" w14:textId="57C773B9" w:rsidR="00301039" w:rsidRPr="00301039" w:rsidRDefault="00296BBD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Gradsko povjerenstvo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nastavlja aktivnosti na popisu i procjeni štete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te o rezultatima izvješćuje</w:t>
            </w:r>
            <w:r>
              <w:rPr>
                <w:rFonts w:cstheme="minorHAnsi"/>
                <w:sz w:val="20"/>
                <w:szCs w:val="20"/>
              </w:rPr>
              <w:t xml:space="preserve"> Županijsko</w:t>
            </w:r>
            <w:r w:rsidRPr="00301039">
              <w:rPr>
                <w:rFonts w:cstheme="minorHAnsi"/>
                <w:sz w:val="20"/>
                <w:szCs w:val="20"/>
              </w:rPr>
              <w:t xml:space="preserve"> povjerenstvo.</w:t>
            </w:r>
          </w:p>
        </w:tc>
      </w:tr>
    </w:tbl>
    <w:p w14:paraId="724D532B" w14:textId="27605764" w:rsidR="00301039" w:rsidRPr="00251F3E" w:rsidRDefault="00301039" w:rsidP="00251F3E">
      <w:pPr>
        <w:pStyle w:val="Naslov3"/>
      </w:pPr>
      <w:bookmarkStart w:id="21" w:name="_Toc54256266"/>
      <w:r w:rsidRPr="00251F3E">
        <w:t>Poplave</w:t>
      </w:r>
      <w:bookmarkEnd w:id="21"/>
    </w:p>
    <w:p w14:paraId="1B7C918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prirodni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fenomen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čija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pojava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ne </w:t>
      </w:r>
      <w:proofErr w:type="spellStart"/>
      <w:r w:rsidRPr="00301039">
        <w:rPr>
          <w:rFonts w:eastAsia="Calibri" w:cs="Times New Roman"/>
          <w:lang w:val="en-US" w:eastAsia="zh-CN"/>
        </w:rPr>
        <w:t>može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izbjeći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ali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rizici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poplavljivanja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smanjiti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prihvatljivu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razinu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poduzimanjem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različitih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preventivnih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mjera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Poplave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među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najopasnijim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jer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uzrokovati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gubitke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ljudskih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života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velike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materijalne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oštećenje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kulturnih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dobara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ekološke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katastrofe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</w:p>
    <w:p w14:paraId="14E8EBF3" w14:textId="3D0FECB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Operativno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upravljanje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rizicima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neposredna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provedba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mjera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utvrđeno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Državnim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(„</w:t>
      </w:r>
      <w:proofErr w:type="spellStart"/>
      <w:r w:rsidRPr="00301039">
        <w:rPr>
          <w:rFonts w:eastAsia="Calibri" w:cs="Times New Roman"/>
          <w:lang w:val="en-US" w:eastAsia="zh-CN"/>
        </w:rPr>
        <w:t>Narodne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novine“ </w:t>
      </w:r>
      <w:proofErr w:type="spellStart"/>
      <w:r w:rsidRPr="00301039">
        <w:rPr>
          <w:rFonts w:eastAsia="Calibri" w:cs="Times New Roman"/>
          <w:lang w:val="en-US" w:eastAsia="zh-CN"/>
        </w:rPr>
        <w:t>broj</w:t>
      </w:r>
      <w:proofErr w:type="spellEnd"/>
      <w:r w:rsidRPr="00301039">
        <w:rPr>
          <w:rFonts w:eastAsia="Calibri" w:cs="Times New Roman"/>
          <w:lang w:val="en-US" w:eastAsia="zh-CN"/>
        </w:rPr>
        <w:t xml:space="preserve"> 84/10), </w:t>
      </w:r>
      <w:proofErr w:type="spellStart"/>
      <w:r w:rsidRPr="00301039">
        <w:rPr>
          <w:rFonts w:eastAsia="Calibri" w:cs="Times New Roman"/>
          <w:lang w:val="en-US" w:eastAsia="zh-CN"/>
        </w:rPr>
        <w:t>kojeg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donosi</w:t>
      </w:r>
      <w:proofErr w:type="spellEnd"/>
      <w:r w:rsidRPr="00301039">
        <w:rPr>
          <w:rFonts w:eastAsia="Calibri" w:cs="Times New Roman"/>
          <w:lang w:val="en-US" w:eastAsia="zh-CN"/>
        </w:rPr>
        <w:t xml:space="preserve"> Vlada RH, </w:t>
      </w:r>
      <w:proofErr w:type="spellStart"/>
      <w:r w:rsidRPr="00301039">
        <w:rPr>
          <w:rFonts w:eastAsia="Calibri" w:cs="Times New Roman"/>
          <w:lang w:val="en-US" w:eastAsia="zh-CN"/>
        </w:rPr>
        <w:t>Glavnim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provedbenim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(</w:t>
      </w:r>
      <w:proofErr w:type="spellStart"/>
      <w:r w:rsidRPr="00301039">
        <w:rPr>
          <w:rFonts w:eastAsia="Calibri" w:cs="Times New Roman"/>
          <w:lang w:val="en-US" w:eastAsia="zh-CN"/>
        </w:rPr>
        <w:t>ožujak</w:t>
      </w:r>
      <w:proofErr w:type="spellEnd"/>
      <w:r w:rsidRPr="00301039">
        <w:rPr>
          <w:rFonts w:eastAsia="Calibri" w:cs="Times New Roman"/>
          <w:lang w:val="en-US" w:eastAsia="zh-CN"/>
        </w:rPr>
        <w:t xml:space="preserve"> 20</w:t>
      </w:r>
      <w:r w:rsidR="00BF47B8">
        <w:rPr>
          <w:rFonts w:eastAsia="Calibri" w:cs="Times New Roman"/>
          <w:lang w:val="en-US" w:eastAsia="zh-CN"/>
        </w:rPr>
        <w:t>22</w:t>
      </w:r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godine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), </w:t>
      </w:r>
      <w:proofErr w:type="spellStart"/>
      <w:r w:rsidRPr="00301039">
        <w:rPr>
          <w:rFonts w:eastAsia="Calibri" w:cs="Times New Roman"/>
          <w:lang w:val="en-US" w:eastAsia="zh-CN"/>
        </w:rPr>
        <w:t>kojeg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donose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Hrvatske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. Svi </w:t>
      </w:r>
      <w:proofErr w:type="spellStart"/>
      <w:r w:rsidRPr="00301039">
        <w:rPr>
          <w:rFonts w:eastAsia="Calibri" w:cs="Times New Roman"/>
          <w:lang w:val="en-US" w:eastAsia="zh-CN"/>
        </w:rPr>
        <w:t>tehnički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ostali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elementi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potrebni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upravljanje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redovnom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izvanrednom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utvrđuju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Glavnim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provedbenim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provedbenim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planovima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branjenih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područja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Navedeni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planovi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javno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dostupni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internetskim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stranicama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Hrvatskih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voda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</w:p>
    <w:p w14:paraId="46B08A51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Državnim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uređuju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se: </w:t>
      </w:r>
      <w:proofErr w:type="spellStart"/>
      <w:r w:rsidRPr="00301039">
        <w:rPr>
          <w:rFonts w:eastAsia="Calibri" w:cs="Times New Roman"/>
          <w:lang w:val="en-US" w:eastAsia="zh-CN"/>
        </w:rPr>
        <w:t>teritorijalne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jedinice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obranu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stupnjevi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(</w:t>
      </w:r>
      <w:proofErr w:type="spellStart"/>
      <w:r w:rsidRPr="00301039">
        <w:rPr>
          <w:rFonts w:eastAsia="Calibri" w:cs="Times New Roman"/>
          <w:lang w:val="en-US" w:eastAsia="zh-CN"/>
        </w:rPr>
        <w:t>uključivo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preventivne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), </w:t>
      </w:r>
      <w:proofErr w:type="spellStart"/>
      <w:r w:rsidRPr="00301039">
        <w:rPr>
          <w:rFonts w:eastAsia="Calibri" w:cs="Times New Roman"/>
          <w:lang w:val="en-US" w:eastAsia="zh-CN"/>
        </w:rPr>
        <w:t>nositelje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upravljanje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(s </w:t>
      </w:r>
      <w:proofErr w:type="spellStart"/>
      <w:r w:rsidRPr="00301039">
        <w:rPr>
          <w:rFonts w:eastAsia="Calibri" w:cs="Times New Roman"/>
          <w:lang w:val="en-US" w:eastAsia="zh-CN"/>
        </w:rPr>
        <w:t>obvezama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pravima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lastRenderedPageBreak/>
        <w:t>rukovoditelja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od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), </w:t>
      </w:r>
      <w:proofErr w:type="spellStart"/>
      <w:r w:rsidRPr="00301039">
        <w:rPr>
          <w:rFonts w:eastAsia="Calibri" w:cs="Times New Roman"/>
          <w:lang w:val="en-US" w:eastAsia="zh-CN"/>
        </w:rPr>
        <w:t>sadržaj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provedbenih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sustav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obavješćivanje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upozoravanje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sustav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veza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obranu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od </w:t>
      </w:r>
      <w:proofErr w:type="spellStart"/>
      <w:r w:rsidRPr="00301039">
        <w:rPr>
          <w:rFonts w:eastAsia="Calibri" w:cs="Times New Roman"/>
          <w:lang w:val="en-US" w:eastAsia="zh-CN"/>
        </w:rPr>
        <w:t>leda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vodotocima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</w:p>
    <w:p w14:paraId="7DB71260" w14:textId="0D1D63D0" w:rsid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Obveze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Državnog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hidrometeorološkog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zavoda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prikupljanje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dostava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podataka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prognoza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upozorenja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o </w:t>
      </w:r>
      <w:proofErr w:type="spellStart"/>
      <w:r w:rsidRPr="00301039">
        <w:rPr>
          <w:rFonts w:eastAsia="Calibri" w:cs="Times New Roman"/>
          <w:lang w:val="en-US" w:eastAsia="zh-CN"/>
        </w:rPr>
        <w:t>hidrometeorološkim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pojavama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značenja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obranu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upute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izradu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izvještaja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o </w:t>
      </w:r>
      <w:proofErr w:type="spellStart"/>
      <w:r w:rsidRPr="00301039">
        <w:rPr>
          <w:rFonts w:eastAsia="Calibri" w:cs="Times New Roman"/>
          <w:lang w:val="en-US" w:eastAsia="zh-CN"/>
        </w:rPr>
        <w:t>provedenim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mjerama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kartografski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prikaz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granica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branjenih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područja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7348DB9E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b/>
          <w:bCs/>
          <w:lang w:val="en-US" w:eastAsia="zh-CN"/>
        </w:rPr>
      </w:pPr>
      <w:proofErr w:type="spellStart"/>
      <w:r w:rsidRPr="00301039">
        <w:rPr>
          <w:rFonts w:eastAsia="Calibri" w:cstheme="minorHAnsi"/>
          <w:b/>
          <w:bCs/>
          <w:lang w:val="en-US" w:eastAsia="zh-CN"/>
        </w:rPr>
        <w:t>Preventivne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radi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umanjenja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nepogode</w:t>
      </w:r>
      <w:proofErr w:type="spellEnd"/>
    </w:p>
    <w:p w14:paraId="4D1E2838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Ograničiti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izgradnju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s </w:t>
      </w:r>
      <w:proofErr w:type="spellStart"/>
      <w:r w:rsidRPr="00301039">
        <w:rPr>
          <w:rFonts w:eastAsia="Calibri" w:cs="Times New Roman"/>
          <w:lang w:val="en-US" w:eastAsia="zh-CN"/>
        </w:rPr>
        <w:t>obzirom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vjerojatnost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poplavljivanja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(</w:t>
      </w:r>
      <w:proofErr w:type="spellStart"/>
      <w:r w:rsidRPr="00301039">
        <w:rPr>
          <w:rFonts w:eastAsia="Calibri" w:cs="Times New Roman"/>
          <w:lang w:val="en-US" w:eastAsia="zh-CN"/>
        </w:rPr>
        <w:t>velika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srednja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mala). U </w:t>
      </w:r>
      <w:proofErr w:type="spellStart"/>
      <w:r w:rsidRPr="00301039">
        <w:rPr>
          <w:rFonts w:eastAsia="Calibri" w:cs="Times New Roman"/>
          <w:lang w:val="en-US" w:eastAsia="zh-CN"/>
        </w:rPr>
        <w:t>zoni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srednje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velike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vjerojatnosti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poplavljivanja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potrebno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analizirati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ranjivost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zahvata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poplave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Visoko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ranjivi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zahvati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(</w:t>
      </w:r>
      <w:proofErr w:type="spellStart"/>
      <w:r w:rsidRPr="00301039">
        <w:rPr>
          <w:rFonts w:eastAsia="Calibri" w:cs="Times New Roman"/>
          <w:lang w:val="en-US" w:eastAsia="zh-CN"/>
        </w:rPr>
        <w:t>građevine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stambene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namjene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društvene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namjene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– </w:t>
      </w:r>
      <w:proofErr w:type="spellStart"/>
      <w:r w:rsidRPr="00301039">
        <w:rPr>
          <w:rFonts w:eastAsia="Calibri" w:cs="Times New Roman"/>
          <w:lang w:val="en-US" w:eastAsia="zh-CN"/>
        </w:rPr>
        <w:t>vrtići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škole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domovi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starije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nemoćne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zdravstvene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građevine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) ne </w:t>
      </w:r>
      <w:proofErr w:type="spellStart"/>
      <w:r w:rsidRPr="00301039">
        <w:rPr>
          <w:rFonts w:eastAsia="Calibri" w:cs="Times New Roman"/>
          <w:lang w:val="en-US" w:eastAsia="zh-CN"/>
        </w:rPr>
        <w:t>izvode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u </w:t>
      </w:r>
      <w:proofErr w:type="spellStart"/>
      <w:r w:rsidRPr="00301039">
        <w:rPr>
          <w:rFonts w:eastAsia="Calibri" w:cs="Times New Roman"/>
          <w:lang w:val="en-US" w:eastAsia="zh-CN"/>
        </w:rPr>
        <w:t>zonama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velike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vjerojatnosti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poplavljivanja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18F9D4D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b/>
          <w:bCs/>
          <w:lang w:val="en-US" w:eastAsia="zh-CN"/>
        </w:rPr>
      </w:pPr>
      <w:proofErr w:type="spellStart"/>
      <w:r w:rsidRPr="00301039">
        <w:rPr>
          <w:rFonts w:eastAsia="Calibri" w:cstheme="minorHAnsi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za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ublažavanje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i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otklanjanje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izravnih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nepogode</w:t>
      </w:r>
      <w:proofErr w:type="spellEnd"/>
    </w:p>
    <w:p w14:paraId="265359A7" w14:textId="1230D787" w:rsidR="00CD5C56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ublažavanje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otklanjanje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izravnih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podrazumijevaju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procjenu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; </w:t>
      </w:r>
      <w:proofErr w:type="spellStart"/>
      <w:r w:rsidRPr="00301039">
        <w:rPr>
          <w:rFonts w:eastAsia="Calibri" w:cs="Times New Roman"/>
          <w:lang w:val="en-US" w:eastAsia="zh-CN"/>
        </w:rPr>
        <w:t>sanaciju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nastalih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oštećenja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i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Sanacija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obuhvaća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aktivnosti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otklanjaju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pružanje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pomoći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unesrećenima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="00642770">
        <w:rPr>
          <w:rFonts w:eastAsia="Calibri" w:cs="Times New Roman"/>
          <w:lang w:val="en-US" w:eastAsia="zh-CN"/>
        </w:rPr>
        <w:t>ako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bilo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ostale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smanjuju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</w:p>
    <w:p w14:paraId="0F3BED59" w14:textId="51583745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</w:rPr>
      </w:pPr>
      <w:bookmarkStart w:id="22" w:name="_Toc54256327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5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</w:t>
      </w:r>
      <w:r w:rsidRPr="00301039">
        <w:rPr>
          <w:rFonts w:eastAsia="Calibri" w:cstheme="minorHAnsi"/>
          <w:b/>
          <w:bCs/>
          <w:sz w:val="20"/>
          <w:szCs w:val="20"/>
        </w:rPr>
        <w:t xml:space="preserve"> Mjere i postupci u slučaju poplave</w:t>
      </w:r>
      <w:bookmarkEnd w:id="22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301039" w:rsidRPr="00301039" w14:paraId="7B602C2D" w14:textId="77777777" w:rsidTr="00301039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3A44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E864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296BBD" w:rsidRPr="00301039" w14:paraId="20D1E03B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B11C" w14:textId="77777777" w:rsidR="00296BBD" w:rsidRPr="00301039" w:rsidRDefault="00296BBD" w:rsidP="00296BBD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65545" w14:textId="78D61C3E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296BBD" w:rsidRPr="00301039" w14:paraId="2FD91EB3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3F8B3" w14:textId="77777777" w:rsidR="00296BBD" w:rsidRPr="00301039" w:rsidRDefault="00296BBD" w:rsidP="00296BBD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8A684" w14:textId="15734D03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296BBD" w:rsidRPr="00301039" w14:paraId="67F40B63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7F89" w14:textId="77777777" w:rsidR="00296BBD" w:rsidRPr="00301039" w:rsidRDefault="00296BBD" w:rsidP="00296BBD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881B0" w14:textId="4CA5F295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Stožera civilne zaštite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301039" w:rsidRPr="00301039" w14:paraId="347286AB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B5A0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57ABE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dijelovima Grada u kojima su se dogodile najveće materijalne štete</w:t>
            </w:r>
          </w:p>
        </w:tc>
      </w:tr>
      <w:tr w:rsidR="00301039" w:rsidRPr="00301039" w14:paraId="593B08DD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1814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97574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Prikupljanje informacija o mogućnosti funkcioniranja kritične infrastrukture: </w:t>
            </w:r>
          </w:p>
          <w:p w14:paraId="7A3BDA33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52EC86B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ECB8E4E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721F3394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20AAE86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prohodnosti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prometnica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ED62AF6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stambenih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objekata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području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Grada.</w:t>
            </w:r>
          </w:p>
        </w:tc>
      </w:tr>
      <w:tr w:rsidR="00301039" w:rsidRPr="00301039" w14:paraId="3B01FC04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FFCE5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5CBA2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Aktiviranje službi koje se bave zaštitom i spašavanjem unutar svoje redovne djelatnosti: vatrogastvo, Crveni križ, HGSS, Zavod za hitnu službu</w:t>
            </w:r>
          </w:p>
        </w:tc>
      </w:tr>
      <w:tr w:rsidR="00301039" w:rsidRPr="00301039" w14:paraId="7EDB532A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EA29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D1663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stavljanja u potpunu funkciju kritične infrastrukture sljedećim prioritetom:</w:t>
            </w:r>
          </w:p>
          <w:p w14:paraId="6BD0B897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14676E3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</w:p>
          <w:p w14:paraId="474BAA05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i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CC66D90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zbrinjavanje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3660ECC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D5267A7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7D5F2657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lastRenderedPageBreak/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pripremu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hrane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64ECC0B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7F6A653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pošta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C57A04F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8ADCE97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ostali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korisnici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2E86B145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6A12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BF919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Utvrđivanje redoslijeda u smislu stavljanja u potpunu funkciju prometnica na području Grada sljedećim redoslijedom: </w:t>
            </w:r>
          </w:p>
          <w:p w14:paraId="6F1015A3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državne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71AFB16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županijske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11F51FC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lokalne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99905F7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nerazvrstane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24E93131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B640F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A4B92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privremene sanacije oštećenja sljedećih objekata:</w:t>
            </w:r>
          </w:p>
          <w:p w14:paraId="2841FBC1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663E991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20419F8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starije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nemoćne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2652513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D4C058B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trgovine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87D95D1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privatni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prema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stupnju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oštećenja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0A8D90D0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FC78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24F01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vlasnika poduzeća i obrta koji se bave takvom vrstom djelatnosti koja može izvršiti privremenu sanaciju šteta. </w:t>
            </w:r>
          </w:p>
        </w:tc>
      </w:tr>
      <w:tr w:rsidR="00301039" w:rsidRPr="00301039" w14:paraId="78FA8EB1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3EEC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FC8E3" w14:textId="6DBC4C5C" w:rsidR="00301039" w:rsidRPr="00301039" w:rsidRDefault="00296BBD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Gradsko povjerenstvo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nastavlja aktivnosti na popisu i procjeni štete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te o rezultatima izvješćuje</w:t>
            </w:r>
            <w:r>
              <w:rPr>
                <w:rFonts w:cstheme="minorHAnsi"/>
                <w:sz w:val="20"/>
                <w:szCs w:val="20"/>
              </w:rPr>
              <w:t xml:space="preserve"> Županijsko</w:t>
            </w:r>
            <w:r w:rsidRPr="00301039">
              <w:rPr>
                <w:rFonts w:cstheme="minorHAnsi"/>
                <w:sz w:val="20"/>
                <w:szCs w:val="20"/>
              </w:rPr>
              <w:t xml:space="preserve"> povjerenstvo.</w:t>
            </w:r>
          </w:p>
        </w:tc>
      </w:tr>
    </w:tbl>
    <w:p w14:paraId="3F412186" w14:textId="64C725CA" w:rsidR="00301039" w:rsidRPr="00251F3E" w:rsidRDefault="00301039" w:rsidP="00251F3E">
      <w:pPr>
        <w:pStyle w:val="Naslov3"/>
      </w:pPr>
      <w:bookmarkStart w:id="23" w:name="_Toc54256267"/>
      <w:r w:rsidRPr="00251F3E">
        <w:t>Suša</w:t>
      </w:r>
      <w:bookmarkEnd w:id="23"/>
    </w:p>
    <w:p w14:paraId="40AFEA05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Meteorološka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suša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dulje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razdoblje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bez </w:t>
      </w:r>
      <w:proofErr w:type="spellStart"/>
      <w:r w:rsidRPr="00301039">
        <w:rPr>
          <w:rFonts w:eastAsia="Calibri" w:cs="Times New Roman"/>
          <w:lang w:val="en-US" w:eastAsia="hr-HR"/>
        </w:rPr>
        <w:t>oborina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može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uzrokovati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ozbiljne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poljodjelstvu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vodoprivredi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gospodarskim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djelatnostima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Za </w:t>
      </w:r>
      <w:proofErr w:type="spellStart"/>
      <w:r w:rsidRPr="00301039">
        <w:rPr>
          <w:rFonts w:eastAsia="Calibri" w:cs="Times New Roman"/>
          <w:lang w:val="en-US" w:eastAsia="hr-HR"/>
        </w:rPr>
        <w:t>poljodjelstvo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opasne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suše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vegetacijskom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razdoblju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Nedostatak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oborina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duljem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vremenskom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razdoblju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može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s </w:t>
      </w:r>
      <w:proofErr w:type="spellStart"/>
      <w:r w:rsidRPr="00301039">
        <w:rPr>
          <w:rFonts w:eastAsia="Calibri" w:cs="Times New Roman"/>
          <w:lang w:val="en-US" w:eastAsia="hr-HR"/>
        </w:rPr>
        <w:t>određenim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faznim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pomakom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uzrokovati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hidrološku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sušu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očituje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smanjenjem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površinskih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dubinskih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zaliha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vode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  <w:r w:rsidRPr="00301039">
        <w:rPr>
          <w:rFonts w:eastAsia="Calibri" w:cs="Times New Roman"/>
          <w:lang w:val="en-US" w:eastAsia="hr-HR"/>
        </w:rPr>
        <w:tab/>
      </w:r>
    </w:p>
    <w:p w14:paraId="37B1A193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lang w:val="en-US" w:eastAsia="hr-HR"/>
        </w:rPr>
      </w:pPr>
      <w:proofErr w:type="spellStart"/>
      <w:r w:rsidRPr="00301039">
        <w:rPr>
          <w:rFonts w:eastAsia="Calibri" w:cstheme="minorHAnsi"/>
          <w:lang w:val="en-US" w:eastAsia="hr-HR"/>
        </w:rPr>
        <w:t>Posljedice</w:t>
      </w:r>
      <w:proofErr w:type="spellEnd"/>
      <w:r w:rsidRPr="00301039">
        <w:rPr>
          <w:rFonts w:eastAsia="Calibri" w:cstheme="minorHAnsi"/>
          <w:lang w:val="en-US" w:eastAsia="hr-HR"/>
        </w:rPr>
        <w:t xml:space="preserve"> </w:t>
      </w:r>
      <w:proofErr w:type="spellStart"/>
      <w:r w:rsidRPr="00301039">
        <w:rPr>
          <w:rFonts w:eastAsia="Calibri" w:cstheme="minorHAnsi"/>
          <w:lang w:val="en-US" w:eastAsia="hr-HR"/>
        </w:rPr>
        <w:t>dugotrajnih</w:t>
      </w:r>
      <w:proofErr w:type="spellEnd"/>
      <w:r w:rsidRPr="00301039">
        <w:rPr>
          <w:rFonts w:eastAsia="Calibri" w:cstheme="minorHAnsi"/>
          <w:lang w:val="en-US" w:eastAsia="hr-HR"/>
        </w:rPr>
        <w:t xml:space="preserve"> </w:t>
      </w:r>
      <w:proofErr w:type="spellStart"/>
      <w:r w:rsidRPr="00301039">
        <w:rPr>
          <w:rFonts w:eastAsia="Calibri" w:cstheme="minorHAnsi"/>
          <w:lang w:val="en-US" w:eastAsia="hr-HR"/>
        </w:rPr>
        <w:t>suša</w:t>
      </w:r>
      <w:proofErr w:type="spellEnd"/>
      <w:r w:rsidRPr="00301039">
        <w:rPr>
          <w:rFonts w:eastAsia="Calibri" w:cstheme="minorHAnsi"/>
          <w:lang w:val="en-US" w:eastAsia="hr-HR"/>
        </w:rPr>
        <w:t xml:space="preserve"> </w:t>
      </w:r>
      <w:proofErr w:type="spellStart"/>
      <w:r w:rsidRPr="00301039">
        <w:rPr>
          <w:rFonts w:eastAsia="Calibri" w:cstheme="minorHAnsi"/>
          <w:lang w:val="en-US" w:eastAsia="hr-HR"/>
        </w:rPr>
        <w:t>mogu</w:t>
      </w:r>
      <w:proofErr w:type="spellEnd"/>
      <w:r w:rsidRPr="00301039">
        <w:rPr>
          <w:rFonts w:eastAsia="Calibri" w:cstheme="minorHAnsi"/>
          <w:lang w:val="en-US" w:eastAsia="hr-HR"/>
        </w:rPr>
        <w:t xml:space="preserve"> </w:t>
      </w:r>
      <w:proofErr w:type="spellStart"/>
      <w:r w:rsidRPr="00301039">
        <w:rPr>
          <w:rFonts w:eastAsia="Calibri" w:cstheme="minorHAnsi"/>
          <w:lang w:val="en-US" w:eastAsia="hr-HR"/>
        </w:rPr>
        <w:t>biti</w:t>
      </w:r>
      <w:proofErr w:type="spellEnd"/>
      <w:r w:rsidRPr="00301039">
        <w:rPr>
          <w:rFonts w:eastAsia="Calibri" w:cstheme="minorHAnsi"/>
          <w:lang w:val="en-US" w:eastAsia="hr-HR"/>
        </w:rPr>
        <w:t xml:space="preserve"> </w:t>
      </w:r>
      <w:proofErr w:type="spellStart"/>
      <w:r w:rsidRPr="00301039">
        <w:rPr>
          <w:rFonts w:eastAsia="Calibri" w:cstheme="minorHAnsi"/>
          <w:lang w:val="en-US" w:eastAsia="hr-HR"/>
        </w:rPr>
        <w:t>višestruke</w:t>
      </w:r>
      <w:proofErr w:type="spellEnd"/>
      <w:r w:rsidRPr="00301039">
        <w:rPr>
          <w:rFonts w:eastAsia="Calibri" w:cstheme="minorHAnsi"/>
          <w:lang w:val="en-US" w:eastAsia="hr-HR"/>
        </w:rPr>
        <w:t>:</w:t>
      </w:r>
    </w:p>
    <w:p w14:paraId="3490637D" w14:textId="77777777" w:rsidR="00301039" w:rsidRPr="00301039" w:rsidRDefault="00301039" w:rsidP="00DB6ECC">
      <w:pPr>
        <w:numPr>
          <w:ilvl w:val="0"/>
          <w:numId w:val="32"/>
        </w:numPr>
        <w:spacing w:after="209" w:line="276" w:lineRule="auto"/>
        <w:ind w:left="714" w:right="68" w:hanging="357"/>
        <w:contextualSpacing/>
        <w:rPr>
          <w:rFonts w:eastAsia="Times New Roman" w:cstheme="minorHAnsi"/>
          <w:color w:val="000000"/>
        </w:rPr>
      </w:pPr>
      <w:r w:rsidRPr="00301039">
        <w:rPr>
          <w:rFonts w:eastAsia="Times New Roman" w:cstheme="minorHAnsi"/>
          <w:color w:val="000000"/>
        </w:rPr>
        <w:t>poljoprivredna proizvodnja se smanjuje, smanjuje se proizvodnja stočne hrane, a u težim slučajevima stradavaju i višegodišnje kulture (vinogradi i voćnjaci),</w:t>
      </w:r>
    </w:p>
    <w:p w14:paraId="22457925" w14:textId="77777777" w:rsidR="00301039" w:rsidRPr="00301039" w:rsidRDefault="00301039" w:rsidP="00DB6ECC">
      <w:pPr>
        <w:numPr>
          <w:ilvl w:val="0"/>
          <w:numId w:val="32"/>
        </w:numPr>
        <w:spacing w:after="209" w:line="276" w:lineRule="auto"/>
        <w:ind w:left="714" w:right="68" w:hanging="357"/>
        <w:contextualSpacing/>
        <w:rPr>
          <w:rFonts w:eastAsia="Times New Roman" w:cstheme="minorHAnsi"/>
          <w:color w:val="000000"/>
        </w:rPr>
      </w:pPr>
      <w:r w:rsidRPr="00301039">
        <w:rPr>
          <w:rFonts w:eastAsia="Times New Roman" w:cstheme="minorHAnsi"/>
          <w:color w:val="000000"/>
        </w:rPr>
        <w:t xml:space="preserve">vodocrpilištima se smanjuje kapacitet, pritisak vode u sustavu pada, zbog smanjenja protoka vodotoka dolazi do pomora organizama koji žive u vodi, </w:t>
      </w:r>
    </w:p>
    <w:p w14:paraId="1C685F74" w14:textId="77777777" w:rsidR="00296BBD" w:rsidRDefault="00301039" w:rsidP="00DB6ECC">
      <w:pPr>
        <w:numPr>
          <w:ilvl w:val="0"/>
          <w:numId w:val="32"/>
        </w:numPr>
        <w:spacing w:after="120" w:line="276" w:lineRule="auto"/>
        <w:ind w:left="714" w:right="68" w:hanging="357"/>
        <w:rPr>
          <w:rFonts w:eastAsia="Times New Roman" w:cstheme="minorHAnsi"/>
          <w:color w:val="000000"/>
        </w:rPr>
        <w:sectPr w:rsidR="00296BBD" w:rsidSect="003E0DB8">
          <w:pgSz w:w="11906" w:h="16838"/>
          <w:pgMar w:top="1134" w:right="1134" w:bottom="1134" w:left="1418" w:header="709" w:footer="709" w:gutter="284"/>
          <w:cols w:space="708"/>
          <w:docGrid w:linePitch="360"/>
        </w:sectPr>
      </w:pPr>
      <w:r w:rsidRPr="00301039">
        <w:rPr>
          <w:rFonts w:eastAsia="Times New Roman" w:cstheme="minorHAnsi"/>
          <w:color w:val="000000"/>
        </w:rPr>
        <w:t>manje količine opasnih tvari koje dođu u vodotok mogu izazvati teže posljedice, uništavanje (sušenje) višegodišnjih nasada te ostale poljoprivredne proizvodnje kao i do uginuća stoke i do 40%.</w:t>
      </w:r>
    </w:p>
    <w:p w14:paraId="245307DB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b/>
          <w:bCs/>
          <w:lang w:val="en-US" w:eastAsia="zh-CN"/>
        </w:rPr>
      </w:pPr>
      <w:proofErr w:type="spellStart"/>
      <w:r w:rsidRPr="00301039">
        <w:rPr>
          <w:rFonts w:eastAsia="Calibri" w:cs="Times New Roman"/>
          <w:b/>
          <w:bCs/>
          <w:lang w:val="en-US" w:eastAsia="zh-CN"/>
        </w:rPr>
        <w:lastRenderedPageBreak/>
        <w:t>Preventivne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radi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umanjenja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</w:p>
    <w:p w14:paraId="2061271D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r w:rsidRPr="00301039">
        <w:rPr>
          <w:rFonts w:eastAsia="Calibri" w:cs="Times New Roman"/>
          <w:lang w:val="en-US" w:eastAsia="zh-CN"/>
        </w:rPr>
        <w:t xml:space="preserve">U </w:t>
      </w:r>
      <w:proofErr w:type="spellStart"/>
      <w:r w:rsidRPr="00301039">
        <w:rPr>
          <w:rFonts w:eastAsia="Calibri" w:cs="Times New Roman"/>
          <w:lang w:val="en-US" w:eastAsia="zh-CN"/>
        </w:rPr>
        <w:t>preventivnim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mjerama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smanjenju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eventualnih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potrebno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sagledati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mogućnost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izgradnje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sustava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navodnjavanja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poljoprivrednih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površina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4A26531C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b/>
          <w:bCs/>
          <w:lang w:val="en-US" w:eastAsia="zh-CN"/>
        </w:rPr>
      </w:pPr>
      <w:proofErr w:type="spellStart"/>
      <w:r w:rsidRPr="00301039">
        <w:rPr>
          <w:rFonts w:eastAsia="Calibri" w:cs="Times New Roman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ublažavanje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i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otklanjanje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izravnih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nepogode</w:t>
      </w:r>
      <w:proofErr w:type="spellEnd"/>
    </w:p>
    <w:p w14:paraId="7969E401" w14:textId="77777777" w:rsidR="00704DFA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ublažavanje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otklanjanje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izravnih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podrazumijevaju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procjenu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; </w:t>
      </w:r>
      <w:proofErr w:type="spellStart"/>
      <w:r w:rsidRPr="00301039">
        <w:rPr>
          <w:rFonts w:eastAsia="Calibri" w:cs="Times New Roman"/>
          <w:lang w:val="en-US" w:eastAsia="zh-CN"/>
        </w:rPr>
        <w:t>sanaciju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nastalih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oštećenja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i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Sanacija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obuhvaća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aktivnosti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otklanjaju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ostale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smanjuju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suše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67D5123A" w14:textId="78264E47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</w:rPr>
      </w:pPr>
      <w:bookmarkStart w:id="24" w:name="_Toc54256328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6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</w:t>
      </w:r>
      <w:r w:rsidRPr="00301039">
        <w:rPr>
          <w:rFonts w:eastAsia="Calibri" w:cstheme="minorHAnsi"/>
          <w:b/>
          <w:bCs/>
          <w:sz w:val="20"/>
          <w:szCs w:val="20"/>
        </w:rPr>
        <w:t xml:space="preserve"> Mjere i postupci u slučaju suše</w:t>
      </w:r>
      <w:bookmarkEnd w:id="24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301039" w:rsidRPr="00301039" w14:paraId="47F918D9" w14:textId="77777777" w:rsidTr="00301039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922B1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E885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296BBD" w:rsidRPr="00301039" w14:paraId="023623E8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B1134" w14:textId="77777777" w:rsidR="00296BBD" w:rsidRPr="00301039" w:rsidRDefault="00296BBD" w:rsidP="00296BBD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FBF9A" w14:textId="4E3F21BB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296BBD" w:rsidRPr="00301039" w14:paraId="1A754526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2E28" w14:textId="77777777" w:rsidR="00296BBD" w:rsidRPr="00301039" w:rsidRDefault="00296BBD" w:rsidP="00296BBD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39B2F" w14:textId="35EE53E0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296BBD" w:rsidRPr="00301039" w14:paraId="23741DCF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8BF0" w14:textId="77777777" w:rsidR="00296BBD" w:rsidRPr="00301039" w:rsidRDefault="00296BBD" w:rsidP="00296BBD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73475" w14:textId="16E3DD89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Stožera civilne zaštite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301039" w:rsidRPr="00301039" w14:paraId="00A9DDA0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559B" w14:textId="77777777" w:rsidR="00301039" w:rsidRPr="00301039" w:rsidRDefault="00301039" w:rsidP="00704DFA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8F91F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dijelovima Grada u kojima se dogodila nestašica vode  i izrada prioriteta dostave vode ljudima, životinjama, zalijevanje usjeva važnih za funkcioniranje zajednice.</w:t>
            </w:r>
          </w:p>
        </w:tc>
      </w:tr>
      <w:tr w:rsidR="00301039" w:rsidRPr="00301039" w14:paraId="2C335EC8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801EB" w14:textId="77777777" w:rsidR="00301039" w:rsidRPr="00301039" w:rsidRDefault="00301039" w:rsidP="00704DFA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5017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Angažiranje operativnih snaga vatrogastva i Crvenog križa na dostavi vode na ugrožena područja.</w:t>
            </w:r>
          </w:p>
        </w:tc>
      </w:tr>
      <w:tr w:rsidR="00301039" w:rsidRPr="00301039" w14:paraId="2310B2A1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E756" w14:textId="77777777" w:rsidR="00301039" w:rsidRPr="00301039" w:rsidRDefault="00301039" w:rsidP="00704DFA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2AF6D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Informiranje stanovnika o načinu snabdijevanja. </w:t>
            </w:r>
          </w:p>
        </w:tc>
      </w:tr>
      <w:tr w:rsidR="00301039" w:rsidRPr="00301039" w14:paraId="67D26D00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8FA5" w14:textId="77777777" w:rsidR="00301039" w:rsidRPr="00301039" w:rsidRDefault="00301039" w:rsidP="00704DFA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09FE2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Izrada popisa (vlasnik i broj grla) stočnog fonda koristeći evidenciju Veterinarskih stanica.</w:t>
            </w:r>
          </w:p>
        </w:tc>
      </w:tr>
      <w:tr w:rsidR="00301039" w:rsidRPr="00301039" w14:paraId="0886A499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9948" w14:textId="77777777" w:rsidR="00301039" w:rsidRPr="00301039" w:rsidRDefault="00301039" w:rsidP="00704DFA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11170" w14:textId="77777777" w:rsidR="00301039" w:rsidRPr="00301039" w:rsidRDefault="00301039" w:rsidP="00704DFA">
            <w:pPr>
              <w:spacing w:line="276" w:lineRule="auto"/>
              <w:ind w:left="10" w:hanging="10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minimalne dnevne količine vode po grlu.</w:t>
            </w:r>
          </w:p>
        </w:tc>
      </w:tr>
      <w:tr w:rsidR="00301039" w:rsidRPr="00301039" w14:paraId="51663D0D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29D2" w14:textId="77777777" w:rsidR="00301039" w:rsidRPr="00301039" w:rsidRDefault="00301039" w:rsidP="00704DFA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22585" w14:textId="7C32A897" w:rsidR="00301039" w:rsidRPr="00301039" w:rsidRDefault="00296BBD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Gradsko povjerenstvo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nastavlja aktivnosti na popisu i procjeni štete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te o rezultatima izvješćuje</w:t>
            </w:r>
            <w:r>
              <w:rPr>
                <w:rFonts w:cstheme="minorHAnsi"/>
                <w:sz w:val="20"/>
                <w:szCs w:val="20"/>
              </w:rPr>
              <w:t xml:space="preserve"> Županijsko</w:t>
            </w:r>
            <w:r w:rsidRPr="00301039">
              <w:rPr>
                <w:rFonts w:cstheme="minorHAnsi"/>
                <w:sz w:val="20"/>
                <w:szCs w:val="20"/>
              </w:rPr>
              <w:t xml:space="preserve"> povjerenstvo.</w:t>
            </w:r>
          </w:p>
        </w:tc>
      </w:tr>
    </w:tbl>
    <w:p w14:paraId="5A40FE7A" w14:textId="671DD494" w:rsidR="00301039" w:rsidRPr="00251F3E" w:rsidRDefault="00301039" w:rsidP="00251F3E">
      <w:pPr>
        <w:pStyle w:val="Naslov3"/>
      </w:pPr>
      <w:bookmarkStart w:id="25" w:name="_Toc54256268"/>
      <w:r w:rsidRPr="00251F3E">
        <w:t>Tuča</w:t>
      </w:r>
      <w:bookmarkEnd w:id="25"/>
    </w:p>
    <w:p w14:paraId="00168338" w14:textId="77777777" w:rsidR="00CD5C56" w:rsidRDefault="00301039" w:rsidP="00301039">
      <w:pPr>
        <w:spacing w:after="120" w:line="276" w:lineRule="auto"/>
        <w:ind w:firstLine="692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Područje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Hrvatske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nalazi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u </w:t>
      </w:r>
      <w:proofErr w:type="spellStart"/>
      <w:r w:rsidRPr="00301039">
        <w:rPr>
          <w:rFonts w:eastAsia="Calibri" w:cs="Times New Roman"/>
          <w:lang w:val="en-US" w:eastAsia="zh-CN"/>
        </w:rPr>
        <w:t>umjerenim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geografskim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širinama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gdje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pojava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tuče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sugradice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relativno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česta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Pojava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tuče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sugradice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najčešća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u </w:t>
      </w:r>
      <w:proofErr w:type="spellStart"/>
      <w:r w:rsidRPr="00301039">
        <w:rPr>
          <w:rFonts w:eastAsia="Calibri" w:cs="Times New Roman"/>
          <w:lang w:val="en-US" w:eastAsia="zh-CN"/>
        </w:rPr>
        <w:t>toplom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dijelu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godine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Štete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uslijed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tuče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moguće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poljoprivrednim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površinama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stambenim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gospodarskim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poslovnim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objektima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automobilima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714BE3EC" w14:textId="77777777" w:rsidR="00301039" w:rsidRPr="00301039" w:rsidRDefault="00301039" w:rsidP="00301039">
      <w:pPr>
        <w:spacing w:after="120" w:line="276" w:lineRule="auto"/>
        <w:ind w:firstLine="692"/>
        <w:rPr>
          <w:rFonts w:eastAsia="Times New Roman" w:cs="Times New Roman"/>
          <w:color w:val="000000"/>
          <w:lang w:val="en-US"/>
        </w:rPr>
      </w:pP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Preventivne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mjere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radi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umanjenja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posljedica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prirodne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nepogode</w:t>
      </w:r>
      <w:proofErr w:type="spellEnd"/>
      <w:r w:rsidRPr="00301039">
        <w:rPr>
          <w:rFonts w:eastAsia="Times New Roman" w:cs="Times New Roman"/>
          <w:color w:val="000000"/>
          <w:lang w:val="en-US"/>
        </w:rPr>
        <w:t xml:space="preserve"> </w:t>
      </w:r>
    </w:p>
    <w:p w14:paraId="0773CF8C" w14:textId="77777777" w:rsidR="00301039" w:rsidRPr="00301039" w:rsidRDefault="00301039" w:rsidP="00301039">
      <w:pPr>
        <w:spacing w:after="120" w:line="276" w:lineRule="auto"/>
        <w:ind w:firstLine="692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U </w:t>
      </w:r>
      <w:proofErr w:type="spellStart"/>
      <w:r w:rsidRPr="00301039">
        <w:rPr>
          <w:rFonts w:eastAsia="Calibri" w:cs="Times New Roman"/>
          <w:lang w:val="en-US" w:eastAsia="hr-HR"/>
        </w:rPr>
        <w:t>preventivno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svega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nabavka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mreža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protiv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tuče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čime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zaštićuju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nasadi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urod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tuče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Kod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većih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gospodarstvenika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ne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štititi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mrežama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preventivno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ulaganje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osiguranje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uroda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osiguravajućih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društva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tuče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00EDD640" w14:textId="77777777" w:rsidR="00301039" w:rsidRPr="00301039" w:rsidRDefault="00301039" w:rsidP="00301039">
      <w:pPr>
        <w:spacing w:after="120" w:line="276" w:lineRule="auto"/>
        <w:ind w:firstLine="692"/>
        <w:rPr>
          <w:rFonts w:eastAsia="Times New Roman" w:cs="Times New Roman"/>
          <w:b/>
          <w:bCs/>
          <w:color w:val="000000"/>
          <w:lang w:val="en-US" w:eastAsia="hr-HR"/>
        </w:rPr>
      </w:pP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Mjere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za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ublažavanje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i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otklanjanje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izravnih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posljedica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prirodne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nepogode</w:t>
      </w:r>
      <w:proofErr w:type="spellEnd"/>
    </w:p>
    <w:p w14:paraId="3F41050E" w14:textId="1AEC1491" w:rsidR="00301039" w:rsidRPr="00301039" w:rsidRDefault="00301039" w:rsidP="00301039">
      <w:pPr>
        <w:spacing w:after="120" w:line="276" w:lineRule="auto"/>
        <w:ind w:firstLine="692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Mjere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otklanjanje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izravnih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podrazumijevaju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procjenu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; </w:t>
      </w:r>
      <w:proofErr w:type="spellStart"/>
      <w:r w:rsidRPr="00301039">
        <w:rPr>
          <w:rFonts w:eastAsia="Calibri" w:cs="Times New Roman"/>
          <w:lang w:val="en-US" w:eastAsia="hr-HR"/>
        </w:rPr>
        <w:t>sanaciju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Sanacija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obuhvaća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aktivnosti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otklanjaju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pružanje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unesrećenima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642770">
        <w:rPr>
          <w:rFonts w:eastAsia="Calibri" w:cs="Times New Roman"/>
          <w:lang w:val="en-US" w:eastAsia="hr-HR"/>
        </w:rPr>
        <w:t>ako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bilo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radnje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smanjuju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CD257C">
        <w:rPr>
          <w:rFonts w:eastAsia="Calibri" w:cs="Times New Roman"/>
          <w:lang w:val="en-US" w:eastAsia="hr-HR"/>
        </w:rPr>
        <w:t>tuče</w:t>
      </w:r>
      <w:proofErr w:type="spellEnd"/>
      <w:r w:rsidR="00CD257C">
        <w:rPr>
          <w:rFonts w:eastAsia="Calibri" w:cs="Times New Roman"/>
          <w:lang w:val="en-US" w:eastAsia="hr-HR"/>
        </w:rPr>
        <w:t>.</w:t>
      </w:r>
      <w:r w:rsidRPr="00301039">
        <w:rPr>
          <w:rFonts w:eastAsia="Calibri" w:cs="Times New Roman"/>
          <w:lang w:val="en-US" w:eastAsia="hr-HR"/>
        </w:rPr>
        <w:t xml:space="preserve"> </w:t>
      </w:r>
    </w:p>
    <w:p w14:paraId="3C6BBF95" w14:textId="72A821FD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</w:rPr>
      </w:pPr>
      <w:bookmarkStart w:id="26" w:name="_Toc54256329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lastRenderedPageBreak/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7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</w:t>
      </w:r>
      <w:r w:rsidRPr="00301039">
        <w:rPr>
          <w:rFonts w:eastAsia="Calibri" w:cstheme="minorHAnsi"/>
          <w:b/>
          <w:bCs/>
          <w:sz w:val="20"/>
          <w:szCs w:val="20"/>
        </w:rPr>
        <w:t xml:space="preserve"> Mjere i postupci u slučaju tuče</w:t>
      </w:r>
      <w:bookmarkEnd w:id="26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301039" w:rsidRPr="00301039" w14:paraId="767B54BD" w14:textId="77777777" w:rsidTr="00301039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17FBD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E2983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296BBD" w:rsidRPr="00301039" w14:paraId="2A1AEDEF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C1CE" w14:textId="77777777" w:rsidR="00296BBD" w:rsidRPr="00301039" w:rsidRDefault="00296BBD" w:rsidP="00296BBD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DF272" w14:textId="7F2DDECD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296BBD" w:rsidRPr="00301039" w14:paraId="4D47B9D5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C097" w14:textId="77777777" w:rsidR="00296BBD" w:rsidRPr="00301039" w:rsidRDefault="00296BBD" w:rsidP="00296BBD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747BB" w14:textId="50AF4B1D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296BBD" w:rsidRPr="00301039" w14:paraId="761B3A38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1059B" w14:textId="77777777" w:rsidR="00296BBD" w:rsidRPr="00301039" w:rsidRDefault="00296BBD" w:rsidP="00296BBD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0F45C" w14:textId="397642A4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Stožera civilne zaštite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301039" w:rsidRPr="00301039" w14:paraId="16BC74A1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57D85" w14:textId="77777777" w:rsidR="00301039" w:rsidRPr="00301039" w:rsidRDefault="00301039" w:rsidP="00704DFA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CFE81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dijelovima Grada u kojima su se dogodile najveće materijalne štete</w:t>
            </w:r>
          </w:p>
        </w:tc>
      </w:tr>
      <w:tr w:rsidR="00301039" w:rsidRPr="00301039" w14:paraId="70B4A6FF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30F31" w14:textId="77777777" w:rsidR="00301039" w:rsidRPr="00301039" w:rsidRDefault="00301039" w:rsidP="00704DFA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AA84F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Prikupljanje informacija o mogućnosti funkcioniranja kritične infrastrukture: </w:t>
            </w:r>
          </w:p>
          <w:p w14:paraId="2017D2EA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D032A5B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D7CCC9D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7C25790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5A5EF73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prohodnosti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prometnica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9DFFB34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stambenih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objekata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području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Grada.</w:t>
            </w:r>
          </w:p>
        </w:tc>
      </w:tr>
      <w:tr w:rsidR="00301039" w:rsidRPr="00301039" w14:paraId="654C4D12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6BD0" w14:textId="77777777" w:rsidR="00301039" w:rsidRPr="00301039" w:rsidRDefault="00301039" w:rsidP="00704DFA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FE90C" w14:textId="6598FFFC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Aktiviranje </w:t>
            </w:r>
            <w:r w:rsidR="00D41A9D">
              <w:rPr>
                <w:rFonts w:cstheme="minorHAnsi"/>
                <w:sz w:val="20"/>
                <w:szCs w:val="20"/>
              </w:rPr>
              <w:t>JVP Varaždin</w:t>
            </w:r>
            <w:r w:rsidR="00296BBD">
              <w:rPr>
                <w:rFonts w:cstheme="minorHAnsi"/>
                <w:sz w:val="20"/>
                <w:szCs w:val="20"/>
              </w:rPr>
              <w:t xml:space="preserve"> i DVD-a</w:t>
            </w:r>
          </w:p>
        </w:tc>
      </w:tr>
      <w:tr w:rsidR="00301039" w:rsidRPr="00301039" w14:paraId="238CF256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91F7" w14:textId="77777777" w:rsidR="00301039" w:rsidRPr="00301039" w:rsidRDefault="00301039" w:rsidP="00704DFA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D9630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stavljanja u potpunu funkciju kritične infrastrukture sljedećim prioritetom:</w:t>
            </w:r>
          </w:p>
          <w:p w14:paraId="1CE760AB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7374408E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DDD8FE1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7E5942A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D71D88A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</w:tbl>
    <w:p w14:paraId="71399CAA" w14:textId="28E35BD6" w:rsidR="00301039" w:rsidRPr="00251F3E" w:rsidRDefault="00301039" w:rsidP="00251F3E">
      <w:pPr>
        <w:pStyle w:val="Naslov3"/>
      </w:pPr>
      <w:bookmarkStart w:id="27" w:name="_Toc54256269"/>
      <w:r w:rsidRPr="00251F3E">
        <w:t>Mraz</w:t>
      </w:r>
      <w:bookmarkEnd w:id="27"/>
    </w:p>
    <w:p w14:paraId="4A3C1447" w14:textId="77777777" w:rsidR="00301039" w:rsidRPr="00301039" w:rsidRDefault="00301039" w:rsidP="00301039">
      <w:pPr>
        <w:spacing w:after="120" w:line="276" w:lineRule="auto"/>
        <w:ind w:firstLine="708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Mraz je </w:t>
      </w:r>
      <w:proofErr w:type="spellStart"/>
      <w:r w:rsidRPr="00301039">
        <w:rPr>
          <w:rFonts w:eastAsia="Calibri" w:cs="Times New Roman"/>
          <w:lang w:val="en-US" w:eastAsia="hr-HR"/>
        </w:rPr>
        <w:t>oborina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 </w:t>
      </w:r>
      <w:proofErr w:type="spellStart"/>
      <w:r w:rsidRPr="00301039">
        <w:rPr>
          <w:rFonts w:eastAsia="Calibri" w:cs="Times New Roman"/>
          <w:lang w:val="en-US" w:eastAsia="hr-HR"/>
        </w:rPr>
        <w:t>kad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hladno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prizemni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sloj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zraka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temperaturi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nižoj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od 0˚C </w:t>
      </w:r>
      <w:proofErr w:type="spellStart"/>
      <w:r w:rsidRPr="00301039">
        <w:rPr>
          <w:rFonts w:eastAsia="Calibri" w:cs="Times New Roman"/>
          <w:lang w:val="en-US" w:eastAsia="hr-HR"/>
        </w:rPr>
        <w:t>izravno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prijeđe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vodene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pare u led. </w:t>
      </w:r>
      <w:proofErr w:type="spellStart"/>
      <w:r w:rsidRPr="00301039">
        <w:rPr>
          <w:rFonts w:eastAsia="Calibri" w:cs="Times New Roman"/>
          <w:lang w:val="en-US" w:eastAsia="hr-HR"/>
        </w:rPr>
        <w:t>Prilikom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pojave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niske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temperature </w:t>
      </w:r>
      <w:proofErr w:type="spellStart"/>
      <w:r w:rsidRPr="00301039">
        <w:rPr>
          <w:rFonts w:eastAsia="Calibri" w:cs="Times New Roman"/>
          <w:lang w:val="en-US" w:eastAsia="hr-HR"/>
        </w:rPr>
        <w:t>dolazi</w:t>
      </w:r>
      <w:proofErr w:type="spellEnd"/>
      <w:r w:rsidRPr="00301039">
        <w:rPr>
          <w:rFonts w:eastAsia="Calibri" w:cs="Times New Roman"/>
          <w:lang w:val="en-US" w:eastAsia="hr-HR"/>
        </w:rPr>
        <w:t xml:space="preserve"> do </w:t>
      </w:r>
      <w:proofErr w:type="spellStart"/>
      <w:r w:rsidRPr="00301039">
        <w:rPr>
          <w:rFonts w:eastAsia="Calibri" w:cs="Times New Roman"/>
          <w:lang w:val="en-US" w:eastAsia="hr-HR"/>
        </w:rPr>
        <w:t>smrzavanja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dovodi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do </w:t>
      </w:r>
      <w:proofErr w:type="spellStart"/>
      <w:r w:rsidRPr="00301039">
        <w:rPr>
          <w:rFonts w:eastAsia="Calibri" w:cs="Times New Roman"/>
          <w:lang w:val="en-US" w:eastAsia="hr-HR"/>
        </w:rPr>
        <w:t>pucanja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širenja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tkiva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odumiranja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biljaka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Pojavljuje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od </w:t>
      </w:r>
      <w:proofErr w:type="spellStart"/>
      <w:r w:rsidRPr="00301039">
        <w:rPr>
          <w:rFonts w:eastAsia="Calibri" w:cs="Times New Roman"/>
          <w:lang w:val="en-US" w:eastAsia="hr-HR"/>
        </w:rPr>
        <w:t>rujna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do </w:t>
      </w:r>
      <w:proofErr w:type="spellStart"/>
      <w:r w:rsidRPr="00301039">
        <w:rPr>
          <w:rFonts w:eastAsia="Calibri" w:cs="Times New Roman"/>
          <w:lang w:val="en-US" w:eastAsia="hr-HR"/>
        </w:rPr>
        <w:t>svibnja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čemu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najopasniji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onaj</w:t>
      </w:r>
      <w:proofErr w:type="spellEnd"/>
      <w:r w:rsidRPr="00301039">
        <w:rPr>
          <w:rFonts w:eastAsia="Calibri" w:cs="Times New Roman"/>
          <w:lang w:val="en-US" w:eastAsia="hr-HR"/>
        </w:rPr>
        <w:t xml:space="preserve"> koji se </w:t>
      </w:r>
      <w:proofErr w:type="spellStart"/>
      <w:r w:rsidRPr="00301039">
        <w:rPr>
          <w:rFonts w:eastAsia="Calibri" w:cs="Times New Roman"/>
          <w:lang w:val="en-US" w:eastAsia="hr-HR"/>
        </w:rPr>
        <w:t>pojavi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vegetacijskom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razdoblju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7DE2BEA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smanjenje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prinosa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poljoprivredi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povrtlarstvu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7EB83AB1" w14:textId="77777777" w:rsidR="00301039" w:rsidRPr="00301039" w:rsidRDefault="00301039" w:rsidP="00301039">
      <w:pPr>
        <w:spacing w:after="120" w:line="276" w:lineRule="auto"/>
        <w:ind w:firstLine="709"/>
        <w:rPr>
          <w:rFonts w:eastAsia="Times New Roman" w:cs="Times New Roman"/>
          <w:color w:val="000000"/>
          <w:lang w:val="en-US"/>
        </w:rPr>
      </w:pPr>
      <w:bookmarkStart w:id="28" w:name="_Hlk52961045"/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Preventivne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mjere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radi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umanjenja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posljedica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prirodne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nepogode</w:t>
      </w:r>
      <w:proofErr w:type="spellEnd"/>
      <w:r w:rsidRPr="00301039">
        <w:rPr>
          <w:rFonts w:eastAsia="Times New Roman" w:cs="Times New Roman"/>
          <w:color w:val="000000"/>
          <w:lang w:val="en-US"/>
        </w:rPr>
        <w:t xml:space="preserve"> </w:t>
      </w:r>
    </w:p>
    <w:p w14:paraId="5B94A094" w14:textId="77777777" w:rsidR="00163C85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U </w:t>
      </w:r>
      <w:proofErr w:type="spellStart"/>
      <w:r w:rsidRPr="00301039">
        <w:rPr>
          <w:rFonts w:eastAsia="Calibri" w:cs="Times New Roman"/>
          <w:lang w:val="en-US" w:eastAsia="hr-HR"/>
        </w:rPr>
        <w:t>preventivno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svega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proizvodnja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unutar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staklenika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plastenika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čime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zaštićuju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nasadi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urod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mraza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Kod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većih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gospodarstvenika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ne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štititi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plastenicima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preventivno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ulaganje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osiguranje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uroda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mraza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osiguravajućih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društva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1F80CB79" w14:textId="77777777" w:rsidR="00301039" w:rsidRPr="00301039" w:rsidRDefault="00301039" w:rsidP="00301039">
      <w:pPr>
        <w:spacing w:after="120" w:line="276" w:lineRule="auto"/>
        <w:ind w:firstLine="709"/>
        <w:rPr>
          <w:rFonts w:eastAsia="Times New Roman" w:cs="Times New Roman"/>
          <w:b/>
          <w:bCs/>
          <w:color w:val="000000"/>
          <w:lang w:val="en-US" w:eastAsia="hr-HR"/>
        </w:rPr>
      </w:pP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Mjere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za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ublažavanje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i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otklanjanje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izravnih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posljedica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prirodne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nepogode</w:t>
      </w:r>
      <w:proofErr w:type="spellEnd"/>
    </w:p>
    <w:p w14:paraId="7AA12A7E" w14:textId="5E36C424" w:rsid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Mjere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otklanjanje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izravnih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podrazumijevaju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procjenu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; </w:t>
      </w:r>
      <w:proofErr w:type="spellStart"/>
      <w:r w:rsidRPr="00301039">
        <w:rPr>
          <w:rFonts w:eastAsia="Calibri" w:cs="Times New Roman"/>
          <w:lang w:val="en-US" w:eastAsia="hr-HR"/>
        </w:rPr>
        <w:t>sanaciju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i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Sanacija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obuhvaća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aktivnosti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otklanjaju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radnje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smanjuju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mraza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517FA5E4" w14:textId="1E4BF014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</w:rPr>
      </w:pPr>
      <w:bookmarkStart w:id="29" w:name="_Toc54256330"/>
      <w:bookmarkEnd w:id="28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lastRenderedPageBreak/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8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</w:t>
      </w:r>
      <w:r w:rsidRPr="00301039">
        <w:rPr>
          <w:rFonts w:eastAsia="Calibri" w:cstheme="minorHAnsi"/>
          <w:b/>
          <w:bCs/>
          <w:sz w:val="20"/>
          <w:szCs w:val="20"/>
        </w:rPr>
        <w:t xml:space="preserve"> Mjere i postupci u slučaju mraza</w:t>
      </w:r>
      <w:bookmarkEnd w:id="29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301039" w:rsidRPr="00301039" w14:paraId="5305EDFA" w14:textId="77777777" w:rsidTr="00301039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BF3B9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1B628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296BBD" w:rsidRPr="00301039" w14:paraId="30AF2CBF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77AAC" w14:textId="77777777" w:rsidR="00296BBD" w:rsidRPr="00301039" w:rsidRDefault="00296BBD" w:rsidP="00296BBD">
            <w:pPr>
              <w:numPr>
                <w:ilvl w:val="0"/>
                <w:numId w:val="34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9CCB5" w14:textId="2C8932CF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296BBD" w:rsidRPr="00301039" w14:paraId="79DC3638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71EE" w14:textId="77777777" w:rsidR="00296BBD" w:rsidRPr="00301039" w:rsidRDefault="00296BBD" w:rsidP="00296BBD">
            <w:pPr>
              <w:numPr>
                <w:ilvl w:val="0"/>
                <w:numId w:val="34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38970" w14:textId="0A5931BA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301039" w:rsidRPr="00301039" w14:paraId="18363FE7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0CD1" w14:textId="77777777" w:rsidR="00301039" w:rsidRPr="00301039" w:rsidRDefault="00301039" w:rsidP="00704DFA">
            <w:pPr>
              <w:numPr>
                <w:ilvl w:val="0"/>
                <w:numId w:val="34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605B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dijelovima Grada u kojima su se dogodile najveće materijalne štete</w:t>
            </w:r>
          </w:p>
        </w:tc>
      </w:tr>
      <w:tr w:rsidR="00301039" w:rsidRPr="00301039" w14:paraId="25057DC6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4746" w14:textId="77777777" w:rsidR="00301039" w:rsidRPr="00301039" w:rsidRDefault="00301039" w:rsidP="00704DFA">
            <w:pPr>
              <w:numPr>
                <w:ilvl w:val="0"/>
                <w:numId w:val="34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137C7" w14:textId="314A4091" w:rsidR="00301039" w:rsidRPr="00301039" w:rsidRDefault="00301039" w:rsidP="00704DFA">
            <w:pPr>
              <w:spacing w:line="276" w:lineRule="auto"/>
              <w:ind w:left="10" w:hanging="10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Izvješćivanje </w:t>
            </w:r>
            <w:r w:rsidR="00CD5C56">
              <w:rPr>
                <w:rFonts w:cstheme="minorHAnsi"/>
                <w:sz w:val="20"/>
                <w:szCs w:val="20"/>
              </w:rPr>
              <w:t xml:space="preserve">Županijskog </w:t>
            </w:r>
            <w:r w:rsidRPr="00301039">
              <w:rPr>
                <w:rFonts w:cstheme="minorHAnsi"/>
                <w:sz w:val="20"/>
                <w:szCs w:val="20"/>
              </w:rPr>
              <w:t>povjerenstva o obimu štete te dostavljanje izvješća o učinjenom.</w:t>
            </w:r>
          </w:p>
        </w:tc>
      </w:tr>
    </w:tbl>
    <w:p w14:paraId="5DCA306C" w14:textId="41326E95" w:rsidR="00642770" w:rsidRDefault="00642770" w:rsidP="00642770">
      <w:pPr>
        <w:pStyle w:val="Naslov3"/>
      </w:pPr>
      <w:bookmarkStart w:id="30" w:name="_Toc54256270"/>
      <w:r>
        <w:t>Klizišta</w:t>
      </w:r>
      <w:bookmarkEnd w:id="30"/>
    </w:p>
    <w:p w14:paraId="2B566B36" w14:textId="77777777" w:rsidR="00642770" w:rsidRPr="009141B1" w:rsidRDefault="00642770" w:rsidP="00642770">
      <w:pPr>
        <w:pStyle w:val="1Odlomakpopisa1"/>
      </w:pPr>
      <w:proofErr w:type="spellStart"/>
      <w:r w:rsidRPr="009141B1">
        <w:t>Uzorci</w:t>
      </w:r>
      <w:proofErr w:type="spellEnd"/>
      <w:r w:rsidRPr="009141B1">
        <w:t xml:space="preserve"> </w:t>
      </w:r>
      <w:proofErr w:type="spellStart"/>
      <w:r w:rsidRPr="009141B1">
        <w:t>nastanka</w:t>
      </w:r>
      <w:proofErr w:type="spellEnd"/>
      <w:r w:rsidRPr="009141B1">
        <w:t xml:space="preserve"> </w:t>
      </w:r>
      <w:proofErr w:type="spellStart"/>
      <w:r w:rsidRPr="009141B1">
        <w:t>klizišta</w:t>
      </w:r>
      <w:proofErr w:type="spellEnd"/>
      <w:r w:rsidRPr="009141B1">
        <w:t xml:space="preserve"> </w:t>
      </w:r>
      <w:proofErr w:type="spellStart"/>
      <w:r w:rsidRPr="009141B1">
        <w:t>mogu</w:t>
      </w:r>
      <w:proofErr w:type="spellEnd"/>
      <w:r w:rsidRPr="009141B1">
        <w:t xml:space="preserve"> </w:t>
      </w:r>
      <w:proofErr w:type="spellStart"/>
      <w:r w:rsidRPr="009141B1">
        <w:t>biti</w:t>
      </w:r>
      <w:proofErr w:type="spellEnd"/>
      <w:r w:rsidRPr="009141B1">
        <w:t xml:space="preserve"> </w:t>
      </w:r>
      <w:proofErr w:type="spellStart"/>
      <w:r w:rsidRPr="009141B1">
        <w:t>prirodni</w:t>
      </w:r>
      <w:proofErr w:type="spellEnd"/>
      <w:r w:rsidRPr="009141B1">
        <w:t xml:space="preserve"> </w:t>
      </w:r>
      <w:proofErr w:type="spellStart"/>
      <w:r w:rsidRPr="009141B1">
        <w:t>te</w:t>
      </w:r>
      <w:proofErr w:type="spellEnd"/>
      <w:r w:rsidRPr="009141B1">
        <w:t xml:space="preserve"> oni </w:t>
      </w:r>
      <w:proofErr w:type="spellStart"/>
      <w:r w:rsidRPr="009141B1">
        <w:t>nastali</w:t>
      </w:r>
      <w:proofErr w:type="spellEnd"/>
      <w:r w:rsidRPr="009141B1">
        <w:t xml:space="preserve"> </w:t>
      </w:r>
      <w:proofErr w:type="spellStart"/>
      <w:r w:rsidRPr="009141B1">
        <w:t>ljudskim</w:t>
      </w:r>
      <w:proofErr w:type="spellEnd"/>
      <w:r w:rsidRPr="009141B1">
        <w:t xml:space="preserve"> </w:t>
      </w:r>
      <w:proofErr w:type="spellStart"/>
      <w:r w:rsidRPr="009141B1">
        <w:t>faktorom</w:t>
      </w:r>
      <w:proofErr w:type="spellEnd"/>
      <w:r w:rsidRPr="009141B1">
        <w:t xml:space="preserve">, </w:t>
      </w:r>
      <w:proofErr w:type="spellStart"/>
      <w:r w:rsidRPr="009141B1">
        <w:t>odnosno</w:t>
      </w:r>
      <w:proofErr w:type="spellEnd"/>
      <w:r w:rsidRPr="009141B1">
        <w:t xml:space="preserve"> </w:t>
      </w:r>
      <w:proofErr w:type="spellStart"/>
      <w:r w:rsidRPr="009141B1">
        <w:t>potaknuti</w:t>
      </w:r>
      <w:proofErr w:type="spellEnd"/>
      <w:r w:rsidRPr="009141B1">
        <w:t xml:space="preserve"> </w:t>
      </w:r>
      <w:proofErr w:type="spellStart"/>
      <w:r w:rsidRPr="009141B1">
        <w:t>ljudskim</w:t>
      </w:r>
      <w:proofErr w:type="spellEnd"/>
      <w:r w:rsidRPr="009141B1">
        <w:t xml:space="preserve"> </w:t>
      </w:r>
      <w:proofErr w:type="spellStart"/>
      <w:r w:rsidRPr="009141B1">
        <w:t>aktivnostima</w:t>
      </w:r>
      <w:proofErr w:type="spellEnd"/>
      <w:r w:rsidRPr="009141B1">
        <w:t xml:space="preserve">. </w:t>
      </w:r>
      <w:proofErr w:type="spellStart"/>
      <w:r w:rsidRPr="009141B1">
        <w:t>Klizišta</w:t>
      </w:r>
      <w:proofErr w:type="spellEnd"/>
      <w:r w:rsidRPr="009141B1">
        <w:t xml:space="preserve"> se </w:t>
      </w:r>
      <w:proofErr w:type="spellStart"/>
      <w:r w:rsidRPr="009141B1">
        <w:t>javljaju</w:t>
      </w:r>
      <w:proofErr w:type="spellEnd"/>
      <w:r w:rsidRPr="009141B1">
        <w:t xml:space="preserve"> po </w:t>
      </w:r>
      <w:proofErr w:type="spellStart"/>
      <w:r w:rsidRPr="009141B1">
        <w:t>razdoblju</w:t>
      </w:r>
      <w:proofErr w:type="spellEnd"/>
      <w:r w:rsidRPr="009141B1">
        <w:t xml:space="preserve"> </w:t>
      </w:r>
      <w:proofErr w:type="spellStart"/>
      <w:r w:rsidRPr="009141B1">
        <w:t>velikih</w:t>
      </w:r>
      <w:proofErr w:type="spellEnd"/>
      <w:r w:rsidRPr="009141B1">
        <w:t xml:space="preserve"> </w:t>
      </w:r>
      <w:proofErr w:type="spellStart"/>
      <w:r w:rsidRPr="009141B1">
        <w:t>količina</w:t>
      </w:r>
      <w:proofErr w:type="spellEnd"/>
      <w:r w:rsidRPr="009141B1">
        <w:t xml:space="preserve"> </w:t>
      </w:r>
      <w:proofErr w:type="spellStart"/>
      <w:r w:rsidRPr="009141B1">
        <w:t>oborina</w:t>
      </w:r>
      <w:proofErr w:type="spellEnd"/>
      <w:r w:rsidRPr="009141B1">
        <w:t xml:space="preserve">, </w:t>
      </w:r>
      <w:proofErr w:type="spellStart"/>
      <w:r w:rsidRPr="009141B1">
        <w:t>topljenja</w:t>
      </w:r>
      <w:proofErr w:type="spellEnd"/>
      <w:r w:rsidRPr="009141B1">
        <w:t xml:space="preserve"> </w:t>
      </w:r>
      <w:proofErr w:type="spellStart"/>
      <w:r w:rsidRPr="009141B1">
        <w:t>snijega</w:t>
      </w:r>
      <w:proofErr w:type="spellEnd"/>
      <w:r w:rsidRPr="009141B1">
        <w:t xml:space="preserve">, </w:t>
      </w:r>
      <w:proofErr w:type="spellStart"/>
      <w:r w:rsidRPr="009141B1">
        <w:t>povlačenja</w:t>
      </w:r>
      <w:proofErr w:type="spellEnd"/>
      <w:r w:rsidRPr="009141B1">
        <w:t xml:space="preserve"> </w:t>
      </w:r>
      <w:proofErr w:type="spellStart"/>
      <w:r w:rsidRPr="009141B1">
        <w:t>podzemnih</w:t>
      </w:r>
      <w:proofErr w:type="spellEnd"/>
      <w:r w:rsidRPr="009141B1">
        <w:t xml:space="preserve"> </w:t>
      </w:r>
      <w:proofErr w:type="spellStart"/>
      <w:r w:rsidRPr="009141B1">
        <w:t>voda</w:t>
      </w:r>
      <w:proofErr w:type="spellEnd"/>
      <w:r w:rsidRPr="009141B1">
        <w:t>.</w:t>
      </w:r>
      <w:r w:rsidRPr="009141B1">
        <w:tab/>
      </w:r>
    </w:p>
    <w:p w14:paraId="2D5BB542" w14:textId="77777777" w:rsidR="00642770" w:rsidRPr="009141B1" w:rsidRDefault="00642770" w:rsidP="00642770">
      <w:pPr>
        <w:pStyle w:val="1Odlomakpopisa1"/>
      </w:pPr>
      <w:proofErr w:type="spellStart"/>
      <w:r w:rsidRPr="009141B1">
        <w:t>Klizišta</w:t>
      </w:r>
      <w:proofErr w:type="spellEnd"/>
      <w:r w:rsidRPr="009141B1">
        <w:t xml:space="preserve"> </w:t>
      </w:r>
      <w:proofErr w:type="spellStart"/>
      <w:r w:rsidRPr="009141B1">
        <w:t>mogu</w:t>
      </w:r>
      <w:proofErr w:type="spellEnd"/>
      <w:r w:rsidRPr="009141B1">
        <w:t xml:space="preserve"> </w:t>
      </w:r>
      <w:proofErr w:type="spellStart"/>
      <w:r w:rsidRPr="009141B1">
        <w:t>uzrokovati</w:t>
      </w:r>
      <w:proofErr w:type="spellEnd"/>
      <w:r w:rsidRPr="009141B1">
        <w:t xml:space="preserve"> </w:t>
      </w:r>
      <w:proofErr w:type="spellStart"/>
      <w:r w:rsidRPr="009141B1">
        <w:t>štetu</w:t>
      </w:r>
      <w:proofErr w:type="spellEnd"/>
      <w:r w:rsidRPr="009141B1">
        <w:t xml:space="preserve"> </w:t>
      </w:r>
      <w:proofErr w:type="spellStart"/>
      <w:r w:rsidRPr="009141B1">
        <w:t>na</w:t>
      </w:r>
      <w:proofErr w:type="spellEnd"/>
      <w:r w:rsidRPr="009141B1">
        <w:t xml:space="preserve"> </w:t>
      </w:r>
      <w:proofErr w:type="spellStart"/>
      <w:r w:rsidRPr="009141B1">
        <w:t>materijalnim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kulturnim</w:t>
      </w:r>
      <w:proofErr w:type="spellEnd"/>
      <w:r w:rsidRPr="009141B1">
        <w:t xml:space="preserve"> </w:t>
      </w:r>
      <w:proofErr w:type="spellStart"/>
      <w:r w:rsidRPr="009141B1">
        <w:t>dobrima</w:t>
      </w:r>
      <w:proofErr w:type="spellEnd"/>
      <w:r w:rsidRPr="009141B1">
        <w:t xml:space="preserve"> </w:t>
      </w:r>
      <w:proofErr w:type="spellStart"/>
      <w:r w:rsidRPr="009141B1">
        <w:t>te</w:t>
      </w:r>
      <w:proofErr w:type="spellEnd"/>
      <w:r w:rsidRPr="009141B1">
        <w:t xml:space="preserve"> </w:t>
      </w:r>
      <w:proofErr w:type="spellStart"/>
      <w:r w:rsidRPr="009141B1">
        <w:t>okolišu</w:t>
      </w:r>
      <w:proofErr w:type="spellEnd"/>
      <w:r w:rsidRPr="009141B1">
        <w:t xml:space="preserve">, </w:t>
      </w:r>
      <w:proofErr w:type="spellStart"/>
      <w:r w:rsidRPr="009141B1">
        <w:t>mogu</w:t>
      </w:r>
      <w:proofErr w:type="spellEnd"/>
      <w:r w:rsidRPr="009141B1">
        <w:t xml:space="preserve"> </w:t>
      </w:r>
      <w:proofErr w:type="spellStart"/>
      <w:r w:rsidRPr="009141B1">
        <w:t>uzrokovati</w:t>
      </w:r>
      <w:proofErr w:type="spellEnd"/>
      <w:r w:rsidRPr="009141B1">
        <w:t xml:space="preserve"> </w:t>
      </w:r>
      <w:proofErr w:type="spellStart"/>
      <w:r w:rsidRPr="009141B1">
        <w:t>štetu</w:t>
      </w:r>
      <w:proofErr w:type="spellEnd"/>
      <w:r w:rsidRPr="009141B1">
        <w:t xml:space="preserve"> </w:t>
      </w:r>
      <w:proofErr w:type="spellStart"/>
      <w:r w:rsidRPr="009141B1">
        <w:t>na</w:t>
      </w:r>
      <w:proofErr w:type="spellEnd"/>
      <w:r w:rsidRPr="009141B1">
        <w:t xml:space="preserve">  </w:t>
      </w:r>
      <w:proofErr w:type="spellStart"/>
      <w:r w:rsidRPr="009141B1">
        <w:t>stambenim</w:t>
      </w:r>
      <w:proofErr w:type="spellEnd"/>
      <w:r w:rsidRPr="009141B1">
        <w:t xml:space="preserve"> </w:t>
      </w:r>
      <w:proofErr w:type="spellStart"/>
      <w:r w:rsidRPr="009141B1">
        <w:t>građevinama</w:t>
      </w:r>
      <w:proofErr w:type="spellEnd"/>
      <w:r w:rsidRPr="009141B1">
        <w:t xml:space="preserve"> </w:t>
      </w:r>
      <w:proofErr w:type="spellStart"/>
      <w:r w:rsidRPr="009141B1">
        <w:t>te</w:t>
      </w:r>
      <w:proofErr w:type="spellEnd"/>
      <w:r w:rsidRPr="009141B1">
        <w:t xml:space="preserve"> </w:t>
      </w:r>
      <w:proofErr w:type="spellStart"/>
      <w:r w:rsidRPr="009141B1">
        <w:t>industrijske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komunalne</w:t>
      </w:r>
      <w:proofErr w:type="spellEnd"/>
      <w:r w:rsidRPr="009141B1">
        <w:t xml:space="preserve"> </w:t>
      </w:r>
      <w:proofErr w:type="spellStart"/>
      <w:r w:rsidRPr="009141B1">
        <w:t>infrastrukture</w:t>
      </w:r>
      <w:proofErr w:type="spellEnd"/>
      <w:r w:rsidRPr="009141B1">
        <w:t xml:space="preserve">, </w:t>
      </w:r>
      <w:proofErr w:type="spellStart"/>
      <w:r w:rsidRPr="009141B1">
        <w:t>zastoj</w:t>
      </w:r>
      <w:proofErr w:type="spellEnd"/>
      <w:r w:rsidRPr="009141B1">
        <w:t xml:space="preserve"> u </w:t>
      </w:r>
      <w:proofErr w:type="spellStart"/>
      <w:r w:rsidRPr="009141B1">
        <w:t>prometu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neprotočne</w:t>
      </w:r>
      <w:proofErr w:type="spellEnd"/>
      <w:r w:rsidRPr="009141B1">
        <w:t xml:space="preserve"> </w:t>
      </w:r>
      <w:proofErr w:type="spellStart"/>
      <w:r w:rsidRPr="009141B1">
        <w:t>prometnice</w:t>
      </w:r>
      <w:proofErr w:type="spellEnd"/>
      <w:r w:rsidRPr="009141B1">
        <w:t>.</w:t>
      </w:r>
    </w:p>
    <w:p w14:paraId="3245791F" w14:textId="77777777" w:rsidR="00642770" w:rsidRPr="00642770" w:rsidRDefault="00642770" w:rsidP="00642770">
      <w:pPr>
        <w:pStyle w:val="1Odlomakpopisa1"/>
        <w:rPr>
          <w:b/>
          <w:bCs/>
        </w:rPr>
      </w:pPr>
      <w:proofErr w:type="spellStart"/>
      <w:r w:rsidRPr="00642770">
        <w:rPr>
          <w:b/>
          <w:bCs/>
        </w:rPr>
        <w:t>Preventivne</w:t>
      </w:r>
      <w:proofErr w:type="spellEnd"/>
      <w:r w:rsidRPr="00642770">
        <w:rPr>
          <w:b/>
          <w:bCs/>
        </w:rPr>
        <w:t xml:space="preserve"> </w:t>
      </w:r>
      <w:proofErr w:type="spellStart"/>
      <w:r w:rsidRPr="00642770">
        <w:rPr>
          <w:b/>
          <w:bCs/>
        </w:rPr>
        <w:t>mjere</w:t>
      </w:r>
      <w:proofErr w:type="spellEnd"/>
      <w:r w:rsidRPr="00642770">
        <w:rPr>
          <w:b/>
          <w:bCs/>
        </w:rPr>
        <w:t xml:space="preserve"> </w:t>
      </w:r>
      <w:proofErr w:type="spellStart"/>
      <w:r w:rsidRPr="00642770">
        <w:rPr>
          <w:b/>
          <w:bCs/>
        </w:rPr>
        <w:t>radi</w:t>
      </w:r>
      <w:proofErr w:type="spellEnd"/>
      <w:r w:rsidRPr="00642770">
        <w:rPr>
          <w:b/>
          <w:bCs/>
        </w:rPr>
        <w:t xml:space="preserve"> </w:t>
      </w:r>
      <w:proofErr w:type="spellStart"/>
      <w:r w:rsidRPr="00642770">
        <w:rPr>
          <w:b/>
          <w:bCs/>
        </w:rPr>
        <w:t>umanjenja</w:t>
      </w:r>
      <w:proofErr w:type="spellEnd"/>
      <w:r w:rsidRPr="00642770">
        <w:rPr>
          <w:b/>
          <w:bCs/>
        </w:rPr>
        <w:t xml:space="preserve"> </w:t>
      </w:r>
      <w:proofErr w:type="spellStart"/>
      <w:r w:rsidRPr="00642770">
        <w:rPr>
          <w:b/>
          <w:bCs/>
        </w:rPr>
        <w:t>posljedica</w:t>
      </w:r>
      <w:proofErr w:type="spellEnd"/>
      <w:r w:rsidRPr="00642770">
        <w:rPr>
          <w:b/>
          <w:bCs/>
        </w:rPr>
        <w:t xml:space="preserve"> </w:t>
      </w:r>
      <w:proofErr w:type="spellStart"/>
      <w:r w:rsidRPr="00642770">
        <w:rPr>
          <w:b/>
          <w:bCs/>
        </w:rPr>
        <w:t>prirodne</w:t>
      </w:r>
      <w:proofErr w:type="spellEnd"/>
      <w:r w:rsidRPr="00642770">
        <w:rPr>
          <w:b/>
          <w:bCs/>
        </w:rPr>
        <w:t xml:space="preserve"> </w:t>
      </w:r>
      <w:proofErr w:type="spellStart"/>
      <w:r w:rsidRPr="00642770">
        <w:rPr>
          <w:b/>
          <w:bCs/>
        </w:rPr>
        <w:t>nepogode</w:t>
      </w:r>
      <w:proofErr w:type="spellEnd"/>
      <w:r w:rsidRPr="00642770">
        <w:rPr>
          <w:b/>
          <w:bCs/>
        </w:rPr>
        <w:t xml:space="preserve"> </w:t>
      </w:r>
    </w:p>
    <w:p w14:paraId="2E44736E" w14:textId="77777777" w:rsidR="00642770" w:rsidRPr="009141B1" w:rsidRDefault="00642770" w:rsidP="00642770">
      <w:pPr>
        <w:pStyle w:val="1Odlomakpopisa1"/>
      </w:pPr>
      <w:r w:rsidRPr="009141B1">
        <w:t xml:space="preserve">U </w:t>
      </w:r>
      <w:proofErr w:type="spellStart"/>
      <w:r w:rsidRPr="009141B1">
        <w:t>svrhu</w:t>
      </w:r>
      <w:proofErr w:type="spellEnd"/>
      <w:r w:rsidRPr="009141B1">
        <w:t xml:space="preserve"> </w:t>
      </w:r>
      <w:proofErr w:type="spellStart"/>
      <w:r w:rsidRPr="009141B1">
        <w:t>efikasne</w:t>
      </w:r>
      <w:proofErr w:type="spellEnd"/>
      <w:r w:rsidRPr="009141B1">
        <w:t xml:space="preserve"> </w:t>
      </w:r>
      <w:proofErr w:type="spellStart"/>
      <w:r w:rsidRPr="009141B1">
        <w:t>zaštite</w:t>
      </w:r>
      <w:proofErr w:type="spellEnd"/>
      <w:r w:rsidRPr="009141B1">
        <w:t xml:space="preserve"> </w:t>
      </w:r>
      <w:proofErr w:type="spellStart"/>
      <w:r w:rsidRPr="009141B1">
        <w:t>od</w:t>
      </w:r>
      <w:proofErr w:type="spellEnd"/>
      <w:r w:rsidRPr="009141B1">
        <w:t xml:space="preserve"> </w:t>
      </w:r>
      <w:proofErr w:type="spellStart"/>
      <w:r w:rsidRPr="009141B1">
        <w:t>klizišta</w:t>
      </w:r>
      <w:proofErr w:type="spellEnd"/>
      <w:r w:rsidRPr="009141B1">
        <w:t xml:space="preserve"> </w:t>
      </w:r>
      <w:proofErr w:type="spellStart"/>
      <w:r w:rsidRPr="009141B1">
        <w:t>na</w:t>
      </w:r>
      <w:proofErr w:type="spellEnd"/>
      <w:r w:rsidRPr="009141B1">
        <w:t xml:space="preserve"> </w:t>
      </w:r>
      <w:proofErr w:type="spellStart"/>
      <w:r w:rsidRPr="009141B1">
        <w:t>području</w:t>
      </w:r>
      <w:proofErr w:type="spellEnd"/>
      <w:r w:rsidRPr="009141B1">
        <w:t xml:space="preserve"> </w:t>
      </w:r>
      <w:proofErr w:type="spellStart"/>
      <w:r w:rsidRPr="009141B1">
        <w:t>postojećih</w:t>
      </w:r>
      <w:proofErr w:type="spellEnd"/>
      <w:r w:rsidRPr="009141B1">
        <w:t xml:space="preserve"> </w:t>
      </w:r>
      <w:proofErr w:type="spellStart"/>
      <w:r w:rsidRPr="009141B1">
        <w:t>te</w:t>
      </w:r>
      <w:proofErr w:type="spellEnd"/>
      <w:r w:rsidRPr="009141B1">
        <w:t xml:space="preserve"> </w:t>
      </w:r>
      <w:proofErr w:type="spellStart"/>
      <w:r w:rsidRPr="009141B1">
        <w:t>potencijalnih</w:t>
      </w:r>
      <w:proofErr w:type="spellEnd"/>
      <w:r w:rsidRPr="009141B1">
        <w:t xml:space="preserve"> </w:t>
      </w:r>
      <w:proofErr w:type="spellStart"/>
      <w:r w:rsidRPr="009141B1">
        <w:t>klizišta</w:t>
      </w:r>
      <w:proofErr w:type="spellEnd"/>
      <w:r w:rsidRPr="009141B1">
        <w:t xml:space="preserve">, u </w:t>
      </w:r>
      <w:proofErr w:type="spellStart"/>
      <w:r w:rsidRPr="009141B1">
        <w:t>slučaju</w:t>
      </w:r>
      <w:proofErr w:type="spellEnd"/>
      <w:r w:rsidRPr="009141B1">
        <w:t xml:space="preserve"> </w:t>
      </w:r>
      <w:proofErr w:type="spellStart"/>
      <w:r w:rsidRPr="009141B1">
        <w:t>gradnje</w:t>
      </w:r>
      <w:proofErr w:type="spellEnd"/>
      <w:r w:rsidRPr="009141B1">
        <w:t xml:space="preserve">, </w:t>
      </w:r>
      <w:proofErr w:type="spellStart"/>
      <w:r w:rsidRPr="009141B1">
        <w:t>propisati</w:t>
      </w:r>
      <w:proofErr w:type="spellEnd"/>
      <w:r w:rsidRPr="009141B1">
        <w:t xml:space="preserve"> </w:t>
      </w:r>
      <w:proofErr w:type="spellStart"/>
      <w:r w:rsidRPr="009141B1">
        <w:t>obavezu</w:t>
      </w:r>
      <w:proofErr w:type="spellEnd"/>
      <w:r w:rsidRPr="009141B1">
        <w:t xml:space="preserve"> </w:t>
      </w:r>
      <w:proofErr w:type="spellStart"/>
      <w:r w:rsidRPr="009141B1">
        <w:t>geološkog</w:t>
      </w:r>
      <w:proofErr w:type="spellEnd"/>
      <w:r w:rsidRPr="009141B1">
        <w:t xml:space="preserve"> </w:t>
      </w:r>
      <w:proofErr w:type="spellStart"/>
      <w:r w:rsidRPr="009141B1">
        <w:t>ispitivanja</w:t>
      </w:r>
      <w:proofErr w:type="spellEnd"/>
      <w:r w:rsidRPr="009141B1">
        <w:t xml:space="preserve"> </w:t>
      </w:r>
      <w:proofErr w:type="spellStart"/>
      <w:r w:rsidRPr="009141B1">
        <w:t>tla</w:t>
      </w:r>
      <w:proofErr w:type="spellEnd"/>
      <w:r w:rsidRPr="009141B1">
        <w:t xml:space="preserve">, </w:t>
      </w:r>
      <w:proofErr w:type="spellStart"/>
      <w:r w:rsidRPr="009141B1">
        <w:t>te</w:t>
      </w:r>
      <w:proofErr w:type="spellEnd"/>
      <w:r w:rsidRPr="009141B1">
        <w:t xml:space="preserve"> </w:t>
      </w:r>
      <w:proofErr w:type="spellStart"/>
      <w:r w:rsidRPr="009141B1">
        <w:t>zabraniti</w:t>
      </w:r>
      <w:proofErr w:type="spellEnd"/>
      <w:r w:rsidRPr="009141B1">
        <w:t xml:space="preserve"> </w:t>
      </w:r>
      <w:proofErr w:type="spellStart"/>
      <w:r w:rsidRPr="009141B1">
        <w:t>izgradnju</w:t>
      </w:r>
      <w:proofErr w:type="spellEnd"/>
      <w:r w:rsidRPr="009141B1">
        <w:t xml:space="preserve"> </w:t>
      </w:r>
      <w:proofErr w:type="spellStart"/>
      <w:r w:rsidRPr="009141B1">
        <w:t>stambenih</w:t>
      </w:r>
      <w:proofErr w:type="spellEnd"/>
      <w:r w:rsidRPr="009141B1">
        <w:t xml:space="preserve">, </w:t>
      </w:r>
      <w:proofErr w:type="spellStart"/>
      <w:r w:rsidRPr="009141B1">
        <w:t>poslovnih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drugih</w:t>
      </w:r>
      <w:proofErr w:type="spellEnd"/>
      <w:r w:rsidRPr="009141B1">
        <w:t xml:space="preserve"> </w:t>
      </w:r>
      <w:proofErr w:type="spellStart"/>
      <w:r w:rsidRPr="009141B1">
        <w:t>građevina</w:t>
      </w:r>
      <w:proofErr w:type="spellEnd"/>
      <w:r w:rsidRPr="009141B1">
        <w:t xml:space="preserve"> </w:t>
      </w:r>
      <w:proofErr w:type="spellStart"/>
      <w:r w:rsidRPr="009141B1">
        <w:t>na</w:t>
      </w:r>
      <w:proofErr w:type="spellEnd"/>
      <w:r w:rsidRPr="009141B1">
        <w:t xml:space="preserve"> </w:t>
      </w:r>
      <w:proofErr w:type="spellStart"/>
      <w:r w:rsidRPr="009141B1">
        <w:t>područjima</w:t>
      </w:r>
      <w:proofErr w:type="spellEnd"/>
      <w:r w:rsidRPr="009141B1">
        <w:t xml:space="preserve"> </w:t>
      </w:r>
      <w:proofErr w:type="spellStart"/>
      <w:r w:rsidRPr="009141B1">
        <w:t>potencijalnih</w:t>
      </w:r>
      <w:proofErr w:type="spellEnd"/>
      <w:r w:rsidRPr="009141B1">
        <w:t xml:space="preserve"> </w:t>
      </w:r>
      <w:proofErr w:type="spellStart"/>
      <w:r w:rsidRPr="009141B1">
        <w:t>ili</w:t>
      </w:r>
      <w:proofErr w:type="spellEnd"/>
      <w:r w:rsidRPr="009141B1">
        <w:t xml:space="preserve"> </w:t>
      </w:r>
      <w:proofErr w:type="spellStart"/>
      <w:r w:rsidRPr="009141B1">
        <w:t>postojećih</w:t>
      </w:r>
      <w:proofErr w:type="spellEnd"/>
      <w:r w:rsidRPr="009141B1">
        <w:t xml:space="preserve"> </w:t>
      </w:r>
      <w:proofErr w:type="spellStart"/>
      <w:r w:rsidRPr="009141B1">
        <w:t>klizišta</w:t>
      </w:r>
      <w:proofErr w:type="spellEnd"/>
      <w:r w:rsidRPr="009141B1">
        <w:t xml:space="preserve">. </w:t>
      </w:r>
    </w:p>
    <w:p w14:paraId="130CFC49" w14:textId="77777777" w:rsidR="00642770" w:rsidRPr="00642770" w:rsidRDefault="00642770" w:rsidP="00642770">
      <w:pPr>
        <w:pStyle w:val="1Odlomakpopisa1"/>
        <w:rPr>
          <w:b/>
          <w:bCs/>
          <w:lang w:eastAsia="hr-HR"/>
        </w:rPr>
      </w:pPr>
      <w:proofErr w:type="spellStart"/>
      <w:r w:rsidRPr="00642770">
        <w:rPr>
          <w:b/>
          <w:bCs/>
          <w:lang w:eastAsia="hr-HR"/>
        </w:rPr>
        <w:t>Mjere</w:t>
      </w:r>
      <w:proofErr w:type="spellEnd"/>
      <w:r w:rsidRPr="00642770">
        <w:rPr>
          <w:b/>
          <w:bCs/>
          <w:lang w:eastAsia="hr-HR"/>
        </w:rPr>
        <w:t xml:space="preserve"> za </w:t>
      </w:r>
      <w:proofErr w:type="spellStart"/>
      <w:r w:rsidRPr="00642770">
        <w:rPr>
          <w:b/>
          <w:bCs/>
          <w:lang w:eastAsia="hr-HR"/>
        </w:rPr>
        <w:t>ublažavanje</w:t>
      </w:r>
      <w:proofErr w:type="spellEnd"/>
      <w:r w:rsidRPr="00642770">
        <w:rPr>
          <w:b/>
          <w:bCs/>
          <w:lang w:eastAsia="hr-HR"/>
        </w:rPr>
        <w:t xml:space="preserve"> </w:t>
      </w:r>
      <w:proofErr w:type="spellStart"/>
      <w:r w:rsidRPr="00642770">
        <w:rPr>
          <w:b/>
          <w:bCs/>
          <w:lang w:eastAsia="hr-HR"/>
        </w:rPr>
        <w:t>i</w:t>
      </w:r>
      <w:proofErr w:type="spellEnd"/>
      <w:r w:rsidRPr="00642770">
        <w:rPr>
          <w:b/>
          <w:bCs/>
          <w:lang w:eastAsia="hr-HR"/>
        </w:rPr>
        <w:t xml:space="preserve"> </w:t>
      </w:r>
      <w:proofErr w:type="spellStart"/>
      <w:r w:rsidRPr="00642770">
        <w:rPr>
          <w:b/>
          <w:bCs/>
          <w:lang w:eastAsia="hr-HR"/>
        </w:rPr>
        <w:t>otklanjanje</w:t>
      </w:r>
      <w:proofErr w:type="spellEnd"/>
      <w:r w:rsidRPr="00642770">
        <w:rPr>
          <w:b/>
          <w:bCs/>
          <w:lang w:eastAsia="hr-HR"/>
        </w:rPr>
        <w:t xml:space="preserve"> </w:t>
      </w:r>
      <w:proofErr w:type="spellStart"/>
      <w:r w:rsidRPr="00642770">
        <w:rPr>
          <w:b/>
          <w:bCs/>
          <w:lang w:eastAsia="hr-HR"/>
        </w:rPr>
        <w:t>izravnih</w:t>
      </w:r>
      <w:proofErr w:type="spellEnd"/>
      <w:r w:rsidRPr="00642770">
        <w:rPr>
          <w:b/>
          <w:bCs/>
          <w:lang w:eastAsia="hr-HR"/>
        </w:rPr>
        <w:t xml:space="preserve"> </w:t>
      </w:r>
      <w:proofErr w:type="spellStart"/>
      <w:r w:rsidRPr="00642770">
        <w:rPr>
          <w:b/>
          <w:bCs/>
          <w:lang w:eastAsia="hr-HR"/>
        </w:rPr>
        <w:t>posljedica</w:t>
      </w:r>
      <w:proofErr w:type="spellEnd"/>
      <w:r w:rsidRPr="00642770">
        <w:rPr>
          <w:b/>
          <w:bCs/>
          <w:lang w:eastAsia="hr-HR"/>
        </w:rPr>
        <w:t xml:space="preserve"> </w:t>
      </w:r>
      <w:proofErr w:type="spellStart"/>
      <w:r w:rsidRPr="00642770">
        <w:rPr>
          <w:b/>
          <w:bCs/>
          <w:lang w:eastAsia="hr-HR"/>
        </w:rPr>
        <w:t>prirodne</w:t>
      </w:r>
      <w:proofErr w:type="spellEnd"/>
      <w:r w:rsidRPr="00642770">
        <w:rPr>
          <w:b/>
          <w:bCs/>
          <w:lang w:eastAsia="hr-HR"/>
        </w:rPr>
        <w:t xml:space="preserve"> </w:t>
      </w:r>
      <w:proofErr w:type="spellStart"/>
      <w:r w:rsidRPr="00642770">
        <w:rPr>
          <w:b/>
          <w:bCs/>
          <w:lang w:eastAsia="hr-HR"/>
        </w:rPr>
        <w:t>nepogode</w:t>
      </w:r>
      <w:proofErr w:type="spellEnd"/>
    </w:p>
    <w:p w14:paraId="74372E45" w14:textId="3EA77F09" w:rsidR="00642770" w:rsidRDefault="00642770" w:rsidP="00642770">
      <w:pPr>
        <w:pStyle w:val="1Odlomakpopisa1"/>
      </w:pPr>
      <w:proofErr w:type="spellStart"/>
      <w:r w:rsidRPr="009141B1">
        <w:t>Mjere</w:t>
      </w:r>
      <w:proofErr w:type="spellEnd"/>
      <w:r w:rsidRPr="009141B1">
        <w:t xml:space="preserve"> za </w:t>
      </w:r>
      <w:proofErr w:type="spellStart"/>
      <w:r w:rsidRPr="009141B1">
        <w:t>ublažavanje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otklanjanje</w:t>
      </w:r>
      <w:proofErr w:type="spellEnd"/>
      <w:r w:rsidRPr="009141B1">
        <w:t xml:space="preserve"> </w:t>
      </w:r>
      <w:proofErr w:type="spellStart"/>
      <w:r w:rsidRPr="009141B1">
        <w:t>izravnih</w:t>
      </w:r>
      <w:proofErr w:type="spellEnd"/>
      <w:r w:rsidRPr="009141B1">
        <w:t xml:space="preserve"> </w:t>
      </w:r>
      <w:proofErr w:type="spellStart"/>
      <w:r w:rsidRPr="009141B1">
        <w:t>posljedica</w:t>
      </w:r>
      <w:proofErr w:type="spellEnd"/>
      <w:r w:rsidRPr="009141B1">
        <w:t xml:space="preserve"> </w:t>
      </w:r>
      <w:proofErr w:type="spellStart"/>
      <w:r w:rsidRPr="009141B1">
        <w:t>prirodne</w:t>
      </w:r>
      <w:proofErr w:type="spellEnd"/>
      <w:r w:rsidRPr="009141B1">
        <w:t xml:space="preserve"> </w:t>
      </w:r>
      <w:proofErr w:type="spellStart"/>
      <w:r w:rsidRPr="009141B1">
        <w:t>nepogode</w:t>
      </w:r>
      <w:proofErr w:type="spellEnd"/>
      <w:r w:rsidRPr="009141B1">
        <w:t xml:space="preserve"> </w:t>
      </w:r>
      <w:proofErr w:type="spellStart"/>
      <w:r w:rsidRPr="009141B1">
        <w:t>podrazumijevaju</w:t>
      </w:r>
      <w:proofErr w:type="spellEnd"/>
      <w:r w:rsidRPr="009141B1">
        <w:t xml:space="preserve"> </w:t>
      </w:r>
      <w:proofErr w:type="spellStart"/>
      <w:r w:rsidRPr="009141B1">
        <w:t>procjenu</w:t>
      </w:r>
      <w:proofErr w:type="spellEnd"/>
      <w:r w:rsidRPr="009141B1">
        <w:t xml:space="preserve"> </w:t>
      </w:r>
      <w:proofErr w:type="spellStart"/>
      <w:r w:rsidRPr="009141B1">
        <w:t>šteta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posljedica</w:t>
      </w:r>
      <w:proofErr w:type="spellEnd"/>
      <w:r w:rsidRPr="009141B1">
        <w:t xml:space="preserve">; </w:t>
      </w:r>
      <w:proofErr w:type="spellStart"/>
      <w:r w:rsidRPr="009141B1">
        <w:t>sanaciju</w:t>
      </w:r>
      <w:proofErr w:type="spellEnd"/>
      <w:r w:rsidRPr="009141B1">
        <w:t xml:space="preserve"> </w:t>
      </w:r>
      <w:proofErr w:type="spellStart"/>
      <w:r w:rsidRPr="009141B1">
        <w:t>nastalih</w:t>
      </w:r>
      <w:proofErr w:type="spellEnd"/>
      <w:r w:rsidRPr="009141B1">
        <w:t xml:space="preserve"> </w:t>
      </w:r>
      <w:proofErr w:type="spellStart"/>
      <w:r w:rsidRPr="009141B1">
        <w:t>oštećenja</w:t>
      </w:r>
      <w:proofErr w:type="spellEnd"/>
      <w:r w:rsidRPr="009141B1">
        <w:t xml:space="preserve"> i </w:t>
      </w:r>
      <w:proofErr w:type="spellStart"/>
      <w:r w:rsidRPr="009141B1">
        <w:t>šteta</w:t>
      </w:r>
      <w:proofErr w:type="spellEnd"/>
      <w:r w:rsidRPr="009141B1">
        <w:t xml:space="preserve">. </w:t>
      </w:r>
      <w:proofErr w:type="spellStart"/>
      <w:r w:rsidRPr="009141B1">
        <w:t>Sanacija</w:t>
      </w:r>
      <w:proofErr w:type="spellEnd"/>
      <w:r w:rsidRPr="009141B1">
        <w:t xml:space="preserve"> </w:t>
      </w:r>
      <w:proofErr w:type="spellStart"/>
      <w:r w:rsidRPr="009141B1">
        <w:t>obuhvaća</w:t>
      </w:r>
      <w:proofErr w:type="spellEnd"/>
      <w:r w:rsidRPr="009141B1">
        <w:t xml:space="preserve"> </w:t>
      </w:r>
      <w:proofErr w:type="spellStart"/>
      <w:r w:rsidRPr="009141B1">
        <w:t>aktivnosti</w:t>
      </w:r>
      <w:proofErr w:type="spellEnd"/>
      <w:r w:rsidRPr="009141B1">
        <w:t xml:space="preserve"> </w:t>
      </w:r>
      <w:proofErr w:type="spellStart"/>
      <w:r w:rsidRPr="009141B1">
        <w:t>kojima</w:t>
      </w:r>
      <w:proofErr w:type="spellEnd"/>
      <w:r w:rsidRPr="009141B1">
        <w:t xml:space="preserve"> se </w:t>
      </w:r>
      <w:proofErr w:type="spellStart"/>
      <w:r w:rsidRPr="009141B1">
        <w:t>otklanjaju</w:t>
      </w:r>
      <w:proofErr w:type="spellEnd"/>
      <w:r w:rsidRPr="009141B1">
        <w:t xml:space="preserve"> </w:t>
      </w:r>
      <w:proofErr w:type="spellStart"/>
      <w:r w:rsidRPr="009141B1">
        <w:t>posljedice</w:t>
      </w:r>
      <w:proofErr w:type="spellEnd"/>
      <w:r w:rsidRPr="009141B1">
        <w:t xml:space="preserve"> </w:t>
      </w:r>
      <w:proofErr w:type="spellStart"/>
      <w:r w:rsidRPr="009141B1">
        <w:t>prirodne</w:t>
      </w:r>
      <w:proofErr w:type="spellEnd"/>
      <w:r w:rsidRPr="009141B1">
        <w:t xml:space="preserve"> </w:t>
      </w:r>
      <w:proofErr w:type="spellStart"/>
      <w:r w:rsidRPr="009141B1">
        <w:t>nepogode</w:t>
      </w:r>
      <w:proofErr w:type="spellEnd"/>
      <w:r w:rsidRPr="009141B1">
        <w:t xml:space="preserve">, </w:t>
      </w:r>
      <w:proofErr w:type="spellStart"/>
      <w:r w:rsidRPr="009141B1">
        <w:t>pružanje</w:t>
      </w:r>
      <w:proofErr w:type="spellEnd"/>
      <w:r w:rsidRPr="009141B1">
        <w:t xml:space="preserve"> </w:t>
      </w:r>
      <w:proofErr w:type="spellStart"/>
      <w:r w:rsidRPr="009141B1">
        <w:t>prve</w:t>
      </w:r>
      <w:proofErr w:type="spellEnd"/>
      <w:r w:rsidRPr="009141B1">
        <w:t xml:space="preserve"> </w:t>
      </w:r>
      <w:proofErr w:type="spellStart"/>
      <w:r w:rsidRPr="009141B1">
        <w:t>pomoći</w:t>
      </w:r>
      <w:proofErr w:type="spellEnd"/>
      <w:r w:rsidRPr="009141B1">
        <w:t xml:space="preserve"> </w:t>
      </w:r>
      <w:proofErr w:type="spellStart"/>
      <w:r w:rsidRPr="009141B1">
        <w:t>unesrećenima</w:t>
      </w:r>
      <w:proofErr w:type="spellEnd"/>
      <w:r w:rsidRPr="009141B1">
        <w:t xml:space="preserve"> </w:t>
      </w:r>
      <w:proofErr w:type="spellStart"/>
      <w:r w:rsidRPr="009141B1">
        <w:t>ukoliko</w:t>
      </w:r>
      <w:proofErr w:type="spellEnd"/>
      <w:r w:rsidRPr="009141B1">
        <w:t xml:space="preserve"> </w:t>
      </w:r>
      <w:proofErr w:type="spellStart"/>
      <w:r w:rsidRPr="009141B1">
        <w:t>ih</w:t>
      </w:r>
      <w:proofErr w:type="spellEnd"/>
      <w:r w:rsidRPr="009141B1">
        <w:t xml:space="preserve"> je </w:t>
      </w:r>
      <w:proofErr w:type="spellStart"/>
      <w:r w:rsidRPr="009141B1">
        <w:t>bilo</w:t>
      </w:r>
      <w:proofErr w:type="spellEnd"/>
      <w:r w:rsidRPr="009141B1">
        <w:t xml:space="preserve"> </w:t>
      </w:r>
      <w:proofErr w:type="spellStart"/>
      <w:r w:rsidRPr="009141B1">
        <w:t>te</w:t>
      </w:r>
      <w:proofErr w:type="spellEnd"/>
      <w:r w:rsidRPr="009141B1">
        <w:t xml:space="preserve"> </w:t>
      </w:r>
      <w:proofErr w:type="spellStart"/>
      <w:r w:rsidRPr="009141B1">
        <w:t>sve</w:t>
      </w:r>
      <w:proofErr w:type="spellEnd"/>
      <w:r w:rsidRPr="009141B1">
        <w:t xml:space="preserve"> </w:t>
      </w:r>
      <w:proofErr w:type="spellStart"/>
      <w:r w:rsidRPr="009141B1">
        <w:t>ostale</w:t>
      </w:r>
      <w:proofErr w:type="spellEnd"/>
      <w:r w:rsidRPr="009141B1">
        <w:t xml:space="preserve"> </w:t>
      </w:r>
      <w:proofErr w:type="spellStart"/>
      <w:r w:rsidRPr="009141B1">
        <w:t>radnje</w:t>
      </w:r>
      <w:proofErr w:type="spellEnd"/>
      <w:r w:rsidRPr="009141B1">
        <w:t xml:space="preserve"> </w:t>
      </w:r>
      <w:proofErr w:type="spellStart"/>
      <w:r w:rsidRPr="009141B1">
        <w:t>kojima</w:t>
      </w:r>
      <w:proofErr w:type="spellEnd"/>
      <w:r w:rsidRPr="009141B1">
        <w:t xml:space="preserve"> se </w:t>
      </w:r>
      <w:proofErr w:type="spellStart"/>
      <w:r w:rsidRPr="009141B1">
        <w:t>smanjuju</w:t>
      </w:r>
      <w:proofErr w:type="spellEnd"/>
      <w:r w:rsidRPr="009141B1">
        <w:t xml:space="preserve"> </w:t>
      </w:r>
      <w:proofErr w:type="spellStart"/>
      <w:r w:rsidRPr="009141B1">
        <w:t>posljedice</w:t>
      </w:r>
      <w:proofErr w:type="spellEnd"/>
      <w:r w:rsidRPr="009141B1">
        <w:t xml:space="preserve"> </w:t>
      </w:r>
      <w:proofErr w:type="spellStart"/>
      <w:r w:rsidRPr="009141B1">
        <w:t>aktiviranja</w:t>
      </w:r>
      <w:proofErr w:type="spellEnd"/>
      <w:r w:rsidRPr="009141B1">
        <w:t xml:space="preserve"> </w:t>
      </w:r>
      <w:proofErr w:type="spellStart"/>
      <w:r w:rsidRPr="009141B1">
        <w:t>klizišta</w:t>
      </w:r>
      <w:proofErr w:type="spellEnd"/>
      <w:r w:rsidRPr="009141B1">
        <w:t>.</w:t>
      </w:r>
    </w:p>
    <w:p w14:paraId="65301214" w14:textId="6F9C16EA" w:rsidR="00642770" w:rsidRDefault="00642770" w:rsidP="00642770">
      <w:pPr>
        <w:pStyle w:val="Opisslike"/>
        <w:keepNext/>
        <w:spacing w:line="276" w:lineRule="auto"/>
        <w:jc w:val="center"/>
      </w:pPr>
      <w:bookmarkStart w:id="31" w:name="_Toc54256331"/>
      <w:r>
        <w:t xml:space="preserve">Tablica </w:t>
      </w:r>
      <w:r w:rsidR="00E46E9A">
        <w:fldChar w:fldCharType="begin"/>
      </w:r>
      <w:r w:rsidR="00E46E9A">
        <w:instrText xml:space="preserve"> SEQ Tablica \* ARABIC </w:instrText>
      </w:r>
      <w:r w:rsidR="00E46E9A">
        <w:fldChar w:fldCharType="separate"/>
      </w:r>
      <w:r w:rsidR="00E46E9A">
        <w:rPr>
          <w:noProof/>
        </w:rPr>
        <w:t>9</w:t>
      </w:r>
      <w:r w:rsidR="00E46E9A">
        <w:rPr>
          <w:noProof/>
        </w:rPr>
        <w:fldChar w:fldCharType="end"/>
      </w:r>
      <w:r>
        <w:t>. Mjere i postupci u slučaju klizišta</w:t>
      </w:r>
      <w:bookmarkEnd w:id="31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642770" w:rsidRPr="00301039" w14:paraId="2F276F75" w14:textId="77777777" w:rsidTr="0005211A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2A0D" w14:textId="77777777" w:rsidR="00642770" w:rsidRPr="00301039" w:rsidRDefault="00642770" w:rsidP="0005211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3F0BE" w14:textId="77777777" w:rsidR="00642770" w:rsidRPr="00301039" w:rsidRDefault="00642770" w:rsidP="0005211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642770" w:rsidRPr="00301039" w14:paraId="02214D67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AB75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D53B6" w14:textId="0573CDD0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642770" w:rsidRPr="00301039" w14:paraId="73D50ED3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2B8E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AB6D6" w14:textId="36E74319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642770" w:rsidRPr="00301039" w14:paraId="517FC1B4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A1BF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80835" w14:textId="3ADACD8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Stožera civilne zaštite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642770" w:rsidRPr="00301039" w14:paraId="717F929B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6F82C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B8B66" w14:textId="7777777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dijelovima Grada u kojima su se dogodile najveće materijalne štete</w:t>
            </w:r>
          </w:p>
        </w:tc>
      </w:tr>
      <w:tr w:rsidR="00642770" w:rsidRPr="00301039" w14:paraId="421FC26E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3A3F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F5922" w14:textId="7777777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Prikupljanje informacija o mogućnosti funkcioniranja kritične infrastrukture: </w:t>
            </w:r>
          </w:p>
          <w:p w14:paraId="4F1B2373" w14:textId="77777777" w:rsidR="00642770" w:rsidRPr="00301039" w:rsidRDefault="00642770" w:rsidP="0005211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F2BD229" w14:textId="77777777" w:rsidR="00642770" w:rsidRPr="00301039" w:rsidRDefault="00642770" w:rsidP="0005211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F2A5180" w14:textId="77777777" w:rsidR="00642770" w:rsidRPr="00301039" w:rsidRDefault="00642770" w:rsidP="0005211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58576D7" w14:textId="77777777" w:rsidR="00642770" w:rsidRPr="00301039" w:rsidRDefault="00642770" w:rsidP="0005211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C2CD9B0" w14:textId="77777777" w:rsidR="00642770" w:rsidRPr="00301039" w:rsidRDefault="00642770" w:rsidP="0005211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prohodnosti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prometnica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FA82F00" w14:textId="77777777" w:rsidR="00642770" w:rsidRPr="00301039" w:rsidRDefault="00642770" w:rsidP="0005211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stambenih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objekata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području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Grada</w:t>
            </w:r>
            <w:r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642770" w:rsidRPr="00301039" w14:paraId="10508109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CEFA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B1E91" w14:textId="14797BD6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Aktiviranje</w:t>
            </w:r>
            <w:r w:rsidR="00D41A9D">
              <w:rPr>
                <w:rFonts w:cstheme="minorHAnsi"/>
                <w:sz w:val="20"/>
                <w:szCs w:val="20"/>
              </w:rPr>
              <w:t xml:space="preserve"> JVP Varaždin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>i DVD-a</w:t>
            </w:r>
          </w:p>
        </w:tc>
      </w:tr>
      <w:tr w:rsidR="00642770" w:rsidRPr="00301039" w14:paraId="52BAEFD4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005F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22F02" w14:textId="7777777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stavljanja u potpunu funkciju kritične infrastrukture sljedećim prioritetom:</w:t>
            </w:r>
          </w:p>
          <w:p w14:paraId="513201D1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67CA192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</w:p>
          <w:p w14:paraId="764F0E11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i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1DB8C93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zbrinjavanje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EACBA8B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737D49D9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88704A4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pripremu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hrane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EC9D654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0302AB0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pošta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2E25111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F4CDCAE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ostali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korisnici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642770" w:rsidRPr="00301039" w14:paraId="0A5C572D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7214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84FD7" w14:textId="7777777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Utvrđivanje redoslijeda u smislu stavljanja u potpunu funkciju prometnica na području Grada sljedećim redoslijedom: </w:t>
            </w:r>
          </w:p>
          <w:p w14:paraId="59BBDE7E" w14:textId="77777777" w:rsidR="00642770" w:rsidRPr="00301039" w:rsidRDefault="00642770" w:rsidP="0005211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državne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7537D7D" w14:textId="77777777" w:rsidR="00642770" w:rsidRPr="00301039" w:rsidRDefault="00642770" w:rsidP="0005211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županijske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7901E598" w14:textId="77777777" w:rsidR="00642770" w:rsidRPr="00301039" w:rsidRDefault="00642770" w:rsidP="0005211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lokalne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8D1F978" w14:textId="77777777" w:rsidR="00642770" w:rsidRPr="00301039" w:rsidRDefault="00642770" w:rsidP="0005211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nerazvrstane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642770" w:rsidRPr="00301039" w14:paraId="165B5DB3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90004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24271" w14:textId="7777777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privremene sanacije oštećenja sljedećih objekata:</w:t>
            </w:r>
          </w:p>
          <w:p w14:paraId="624BAA3D" w14:textId="77777777" w:rsidR="00642770" w:rsidRPr="00301039" w:rsidRDefault="00642770" w:rsidP="0005211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BCEC10D" w14:textId="77777777" w:rsidR="00642770" w:rsidRPr="00301039" w:rsidRDefault="00642770" w:rsidP="0005211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5D0CFDD" w14:textId="77777777" w:rsidR="00642770" w:rsidRPr="00301039" w:rsidRDefault="00642770" w:rsidP="0005211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starije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nemoćne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6C31759" w14:textId="77777777" w:rsidR="00642770" w:rsidRPr="00301039" w:rsidRDefault="00642770" w:rsidP="0005211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5635E71" w14:textId="77777777" w:rsidR="00642770" w:rsidRPr="00301039" w:rsidRDefault="00642770" w:rsidP="0005211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trgovine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02AD5DD" w14:textId="77777777" w:rsidR="00642770" w:rsidRPr="00301039" w:rsidRDefault="00642770" w:rsidP="0005211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privatni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prema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stupnju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oštećenja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642770" w:rsidRPr="00301039" w14:paraId="62261598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64A68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16254" w14:textId="7777777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vlasnika poduzeća i obrta koji se bave takvom vrstom djelatnosti koja može izvršiti privremenu sanaciju šteta. </w:t>
            </w:r>
          </w:p>
        </w:tc>
      </w:tr>
      <w:tr w:rsidR="00642770" w:rsidRPr="00301039" w14:paraId="34BA85CB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4354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E8ED" w14:textId="129C59C6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Gradsko povjerenstvo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nastavlja aktivnosti na popisu i procjeni štete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te o rezultatima izvješćuje</w:t>
            </w:r>
            <w:r>
              <w:rPr>
                <w:rFonts w:cstheme="minorHAnsi"/>
                <w:sz w:val="20"/>
                <w:szCs w:val="20"/>
              </w:rPr>
              <w:t xml:space="preserve"> Županijsko</w:t>
            </w:r>
            <w:r w:rsidRPr="00301039">
              <w:rPr>
                <w:rFonts w:cstheme="minorHAnsi"/>
                <w:sz w:val="20"/>
                <w:szCs w:val="20"/>
              </w:rPr>
              <w:t xml:space="preserve"> povjerenstvo.</w:t>
            </w:r>
          </w:p>
        </w:tc>
      </w:tr>
    </w:tbl>
    <w:p w14:paraId="5EB6DC69" w14:textId="257A3EDB" w:rsidR="00301039" w:rsidRPr="00301039" w:rsidRDefault="00301039" w:rsidP="00251F3E">
      <w:pPr>
        <w:pStyle w:val="Naslov2"/>
        <w:rPr>
          <w:color w:val="000000"/>
        </w:rPr>
      </w:pPr>
      <w:bookmarkStart w:id="32" w:name="_Toc54256271"/>
      <w:r w:rsidRPr="00301039">
        <w:rPr>
          <w:rFonts w:eastAsiaTheme="majorEastAsia"/>
        </w:rPr>
        <w:t>NOSITELJI MJERA</w:t>
      </w:r>
      <w:bookmarkEnd w:id="32"/>
    </w:p>
    <w:p w14:paraId="28328CED" w14:textId="72895342" w:rsidR="00301039" w:rsidRPr="00301039" w:rsidRDefault="00301039" w:rsidP="00301039">
      <w:pPr>
        <w:spacing w:after="120" w:line="276" w:lineRule="auto"/>
        <w:ind w:firstLine="708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Nositelji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otklanjanje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izravnih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operativne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snage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definirane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Zakonom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sustavu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(„</w:t>
      </w:r>
      <w:proofErr w:type="spellStart"/>
      <w:r w:rsidRPr="00301039">
        <w:rPr>
          <w:rFonts w:eastAsia="Calibri" w:cs="Times New Roman"/>
          <w:lang w:val="en-US" w:eastAsia="hr-HR"/>
        </w:rPr>
        <w:t>Narodne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novine“, </w:t>
      </w:r>
      <w:proofErr w:type="spellStart"/>
      <w:r w:rsidRPr="00301039">
        <w:rPr>
          <w:rFonts w:eastAsia="Calibri" w:cs="Times New Roman"/>
          <w:lang w:val="en-US" w:eastAsia="hr-HR"/>
        </w:rPr>
        <w:t>broj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82/15, 118/18, 31/20</w:t>
      </w:r>
      <w:r w:rsidR="008914D5">
        <w:rPr>
          <w:rFonts w:eastAsia="Calibri" w:cs="Times New Roman"/>
          <w:lang w:val="en-US" w:eastAsia="hr-HR"/>
        </w:rPr>
        <w:t>, 20/21</w:t>
      </w:r>
      <w:r w:rsidRPr="00301039">
        <w:rPr>
          <w:rFonts w:eastAsia="Calibri" w:cs="Times New Roman"/>
          <w:lang w:val="en-US" w:eastAsia="hr-HR"/>
        </w:rPr>
        <w:t>):</w:t>
      </w:r>
    </w:p>
    <w:p w14:paraId="36551F57" w14:textId="381FA847" w:rsidR="00301039" w:rsidRPr="00301039" w:rsidRDefault="00301039" w:rsidP="00DB6ECC">
      <w:pPr>
        <w:numPr>
          <w:ilvl w:val="0"/>
          <w:numId w:val="36"/>
        </w:numPr>
        <w:spacing w:after="209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Stožer civilne zaštite Grada </w:t>
      </w:r>
      <w:r w:rsidR="0005211A">
        <w:rPr>
          <w:rFonts w:eastAsia="ArialMT" w:cstheme="minorHAnsi"/>
          <w:color w:val="000000"/>
        </w:rPr>
        <w:t>Ivanca</w:t>
      </w:r>
      <w:r w:rsidRPr="00301039">
        <w:rPr>
          <w:rFonts w:eastAsia="ArialMT" w:cstheme="minorHAnsi"/>
          <w:color w:val="000000"/>
        </w:rPr>
        <w:t>,</w:t>
      </w:r>
    </w:p>
    <w:p w14:paraId="7AA00BC4" w14:textId="35CB38C9" w:rsidR="00301039" w:rsidRPr="00301039" w:rsidRDefault="00301039" w:rsidP="00DB6ECC">
      <w:pPr>
        <w:numPr>
          <w:ilvl w:val="0"/>
          <w:numId w:val="36"/>
        </w:numPr>
        <w:spacing w:after="209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>Vatrogasna zajednica Grada</w:t>
      </w:r>
      <w:r w:rsidR="00296BBD">
        <w:rPr>
          <w:rFonts w:eastAsia="ArialMT" w:cstheme="minorHAnsi"/>
          <w:color w:val="000000"/>
        </w:rPr>
        <w:t xml:space="preserve"> </w:t>
      </w:r>
      <w:r w:rsidR="0005211A">
        <w:rPr>
          <w:rFonts w:eastAsia="ArialMT" w:cstheme="minorHAnsi"/>
          <w:color w:val="000000"/>
        </w:rPr>
        <w:t>Ivanca</w:t>
      </w:r>
      <w:r w:rsidRPr="00301039">
        <w:rPr>
          <w:rFonts w:eastAsia="ArialMT" w:cstheme="minorHAnsi"/>
          <w:color w:val="000000"/>
        </w:rPr>
        <w:t>,</w:t>
      </w:r>
    </w:p>
    <w:p w14:paraId="68F06320" w14:textId="6430D04D" w:rsidR="00301039" w:rsidRPr="00301039" w:rsidRDefault="00301039" w:rsidP="00DB6ECC">
      <w:pPr>
        <w:numPr>
          <w:ilvl w:val="0"/>
          <w:numId w:val="36"/>
        </w:numPr>
        <w:spacing w:after="209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Gradsko društvo Crvenog križa </w:t>
      </w:r>
      <w:r w:rsidR="00D250E7">
        <w:rPr>
          <w:rFonts w:eastAsia="ArialMT" w:cstheme="minorHAnsi"/>
          <w:color w:val="000000"/>
        </w:rPr>
        <w:t>Ivanec,</w:t>
      </w:r>
    </w:p>
    <w:p w14:paraId="6917A574" w14:textId="6029B7F5" w:rsidR="00301039" w:rsidRPr="00301039" w:rsidRDefault="00301039" w:rsidP="00DB6ECC">
      <w:pPr>
        <w:numPr>
          <w:ilvl w:val="0"/>
          <w:numId w:val="36"/>
        </w:numPr>
        <w:spacing w:after="209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>HGSS – Stanica</w:t>
      </w:r>
      <w:r w:rsidR="00296BBD">
        <w:rPr>
          <w:rFonts w:eastAsia="ArialMT" w:cstheme="minorHAnsi"/>
          <w:color w:val="000000"/>
        </w:rPr>
        <w:t xml:space="preserve"> </w:t>
      </w:r>
      <w:r w:rsidR="00D41A9D">
        <w:rPr>
          <w:rFonts w:eastAsia="ArialMT" w:cstheme="minorHAnsi"/>
          <w:color w:val="000000"/>
        </w:rPr>
        <w:t>Varaždin</w:t>
      </w:r>
      <w:r w:rsidRPr="00301039">
        <w:rPr>
          <w:rFonts w:eastAsia="ArialMT" w:cstheme="minorHAnsi"/>
          <w:color w:val="000000"/>
        </w:rPr>
        <w:t>,</w:t>
      </w:r>
    </w:p>
    <w:p w14:paraId="4B334362" w14:textId="77777777" w:rsidR="00301039" w:rsidRPr="00301039" w:rsidRDefault="00301039" w:rsidP="00DB6ECC">
      <w:pPr>
        <w:numPr>
          <w:ilvl w:val="0"/>
          <w:numId w:val="36"/>
        </w:numPr>
        <w:spacing w:after="209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>Koordinatori na lokaciji,</w:t>
      </w:r>
    </w:p>
    <w:p w14:paraId="08ACE431" w14:textId="77777777" w:rsidR="00301039" w:rsidRPr="00301039" w:rsidRDefault="00301039" w:rsidP="00DB6ECC">
      <w:pPr>
        <w:numPr>
          <w:ilvl w:val="0"/>
          <w:numId w:val="36"/>
        </w:numPr>
        <w:spacing w:after="209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>Udruge,</w:t>
      </w:r>
    </w:p>
    <w:p w14:paraId="6BBADA41" w14:textId="54EECD05" w:rsidR="00301039" w:rsidRPr="00301039" w:rsidRDefault="00301039" w:rsidP="00DB6ECC">
      <w:pPr>
        <w:numPr>
          <w:ilvl w:val="0"/>
          <w:numId w:val="36"/>
        </w:numPr>
        <w:spacing w:after="120" w:line="276" w:lineRule="auto"/>
        <w:ind w:left="714" w:right="68" w:hanging="357"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lastRenderedPageBreak/>
        <w:t xml:space="preserve">Pravne osobe od interesa za sustav civilne zaštite Grada </w:t>
      </w:r>
      <w:r w:rsidR="0005211A">
        <w:rPr>
          <w:rFonts w:eastAsia="ArialMT" w:cstheme="minorHAnsi"/>
          <w:color w:val="000000"/>
        </w:rPr>
        <w:t>Ivanca</w:t>
      </w:r>
      <w:r w:rsidRPr="00301039">
        <w:rPr>
          <w:rFonts w:eastAsia="ArialMT" w:cstheme="minorHAnsi"/>
          <w:color w:val="000000"/>
        </w:rPr>
        <w:t>.</w:t>
      </w:r>
    </w:p>
    <w:p w14:paraId="7A53E120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Pored </w:t>
      </w:r>
      <w:proofErr w:type="spellStart"/>
      <w:r w:rsidRPr="00301039">
        <w:rPr>
          <w:rFonts w:eastAsia="Calibri" w:cs="Times New Roman"/>
          <w:lang w:val="en-US" w:eastAsia="hr-HR"/>
        </w:rPr>
        <w:t>operativnih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snaga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nositelji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određenih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pojedinim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ugrozama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pojavit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i:</w:t>
      </w:r>
    </w:p>
    <w:p w14:paraId="7EF09004" w14:textId="0411F7D6" w:rsidR="00301039" w:rsidRPr="00301039" w:rsidRDefault="00D250E7" w:rsidP="00DB6ECC">
      <w:pPr>
        <w:numPr>
          <w:ilvl w:val="0"/>
          <w:numId w:val="37"/>
        </w:numPr>
        <w:spacing w:after="0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>
        <w:rPr>
          <w:rFonts w:eastAsia="ArialMT" w:cstheme="minorHAnsi"/>
          <w:color w:val="000000"/>
        </w:rPr>
        <w:t xml:space="preserve">Hrvatski zavod </w:t>
      </w:r>
      <w:r w:rsidR="00301039" w:rsidRPr="00301039">
        <w:rPr>
          <w:rFonts w:eastAsia="ArialMT" w:cstheme="minorHAnsi"/>
          <w:color w:val="000000"/>
        </w:rPr>
        <w:t>za socijaln</w:t>
      </w:r>
      <w:r>
        <w:rPr>
          <w:rFonts w:eastAsia="ArialMT" w:cstheme="minorHAnsi"/>
          <w:color w:val="000000"/>
        </w:rPr>
        <w:t xml:space="preserve">i rad, Područni ured </w:t>
      </w:r>
      <w:r w:rsidR="00D41A9D">
        <w:rPr>
          <w:rFonts w:eastAsia="ArialMT" w:cstheme="minorHAnsi"/>
          <w:color w:val="000000"/>
        </w:rPr>
        <w:t>Ivanec</w:t>
      </w:r>
      <w:r w:rsidR="00296BBD">
        <w:rPr>
          <w:rFonts w:eastAsia="ArialMT" w:cstheme="minorHAnsi"/>
          <w:color w:val="000000"/>
        </w:rPr>
        <w:t>,</w:t>
      </w:r>
    </w:p>
    <w:p w14:paraId="6DD1F258" w14:textId="07BC1843" w:rsidR="00301039" w:rsidRPr="00301039" w:rsidRDefault="00301039" w:rsidP="00DB6ECC">
      <w:pPr>
        <w:numPr>
          <w:ilvl w:val="0"/>
          <w:numId w:val="37"/>
        </w:numPr>
        <w:spacing w:after="0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>Zavod za hitnu medicinu</w:t>
      </w:r>
      <w:r w:rsidR="00D41A9D">
        <w:rPr>
          <w:rFonts w:eastAsia="ArialMT" w:cstheme="minorHAnsi"/>
          <w:color w:val="000000"/>
        </w:rPr>
        <w:t xml:space="preserve"> Varaždinske </w:t>
      </w:r>
      <w:r w:rsidRPr="00301039">
        <w:rPr>
          <w:rFonts w:eastAsia="ArialMT" w:cstheme="minorHAnsi"/>
          <w:color w:val="000000"/>
        </w:rPr>
        <w:t>županije,</w:t>
      </w:r>
    </w:p>
    <w:p w14:paraId="2A4B14C7" w14:textId="314AB9A8" w:rsidR="00301039" w:rsidRPr="00301039" w:rsidRDefault="00301039" w:rsidP="00DB6ECC">
      <w:pPr>
        <w:numPr>
          <w:ilvl w:val="0"/>
          <w:numId w:val="37"/>
        </w:numPr>
        <w:spacing w:after="0" w:line="276" w:lineRule="auto"/>
        <w:ind w:left="714" w:right="68" w:hanging="357"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Zavod za javno zdravstvo </w:t>
      </w:r>
      <w:r w:rsidR="00D41A9D">
        <w:rPr>
          <w:rFonts w:eastAsia="ArialMT" w:cstheme="minorHAnsi"/>
          <w:color w:val="000000"/>
        </w:rPr>
        <w:t xml:space="preserve">Varaždinske </w:t>
      </w:r>
      <w:r w:rsidRPr="00301039">
        <w:rPr>
          <w:rFonts w:eastAsia="ArialMT" w:cstheme="minorHAnsi"/>
          <w:color w:val="000000"/>
        </w:rPr>
        <w:t>županije,</w:t>
      </w:r>
    </w:p>
    <w:p w14:paraId="1D68E50C" w14:textId="454AFE86" w:rsidR="00301039" w:rsidRPr="00301039" w:rsidRDefault="00301039" w:rsidP="00DB6ECC">
      <w:pPr>
        <w:numPr>
          <w:ilvl w:val="0"/>
          <w:numId w:val="37"/>
        </w:numPr>
        <w:spacing w:after="0" w:line="276" w:lineRule="auto"/>
        <w:ind w:left="714" w:right="68" w:hanging="357"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>Hrvatske vode</w:t>
      </w:r>
      <w:r w:rsidR="00296BBD">
        <w:rPr>
          <w:rFonts w:eastAsia="ArialMT" w:cstheme="minorHAnsi"/>
          <w:color w:val="000000"/>
        </w:rPr>
        <w:t>, VG</w:t>
      </w:r>
      <w:r w:rsidR="00D41A9D">
        <w:rPr>
          <w:rFonts w:eastAsia="ArialMT" w:cstheme="minorHAnsi"/>
          <w:color w:val="000000"/>
        </w:rPr>
        <w:t xml:space="preserve">O za </w:t>
      </w:r>
      <w:r w:rsidR="00206929">
        <w:rPr>
          <w:rFonts w:eastAsia="ArialMT" w:cstheme="minorHAnsi"/>
          <w:color w:val="000000"/>
        </w:rPr>
        <w:t>M</w:t>
      </w:r>
      <w:r w:rsidR="00D41A9D">
        <w:rPr>
          <w:rFonts w:eastAsia="ArialMT" w:cstheme="minorHAnsi"/>
          <w:color w:val="000000"/>
        </w:rPr>
        <w:t>uru i Gornju Dravu</w:t>
      </w:r>
      <w:r w:rsidR="00296BBD">
        <w:rPr>
          <w:rFonts w:eastAsia="ArialMT" w:cstheme="minorHAnsi"/>
          <w:color w:val="000000"/>
        </w:rPr>
        <w:t xml:space="preserve">, </w:t>
      </w:r>
      <w:r w:rsidRPr="00301039">
        <w:rPr>
          <w:rFonts w:eastAsia="ArialMT" w:cstheme="minorHAnsi"/>
          <w:color w:val="000000"/>
        </w:rPr>
        <w:t xml:space="preserve"> </w:t>
      </w:r>
    </w:p>
    <w:p w14:paraId="5C27AD2A" w14:textId="37E181FA" w:rsidR="00301039" w:rsidRPr="00301039" w:rsidRDefault="00301039" w:rsidP="00DB6ECC">
      <w:pPr>
        <w:numPr>
          <w:ilvl w:val="0"/>
          <w:numId w:val="37"/>
        </w:numPr>
        <w:spacing w:after="0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HEP ODS d.o.o., Elektra </w:t>
      </w:r>
      <w:r w:rsidR="00D41A9D">
        <w:rPr>
          <w:rFonts w:eastAsia="ArialMT" w:cstheme="minorHAnsi"/>
          <w:color w:val="000000"/>
        </w:rPr>
        <w:t>Ivanec</w:t>
      </w:r>
      <w:r w:rsidRPr="00301039">
        <w:rPr>
          <w:rFonts w:eastAsia="ArialMT" w:cstheme="minorHAnsi"/>
          <w:color w:val="000000"/>
        </w:rPr>
        <w:t>,</w:t>
      </w:r>
    </w:p>
    <w:p w14:paraId="792AF9BF" w14:textId="4B47DE36" w:rsidR="00301039" w:rsidRPr="00301039" w:rsidRDefault="00301039" w:rsidP="00DB6ECC">
      <w:pPr>
        <w:numPr>
          <w:ilvl w:val="0"/>
          <w:numId w:val="37"/>
        </w:numPr>
        <w:spacing w:after="0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Hrvatske šume d.o.o., UŠP </w:t>
      </w:r>
      <w:r w:rsidR="00D41A9D">
        <w:rPr>
          <w:rFonts w:eastAsia="ArialMT" w:cstheme="minorHAnsi"/>
          <w:color w:val="000000"/>
        </w:rPr>
        <w:t>Koprivnica</w:t>
      </w:r>
      <w:r w:rsidR="00296BBD">
        <w:rPr>
          <w:rFonts w:eastAsia="ArialMT" w:cstheme="minorHAnsi"/>
          <w:color w:val="000000"/>
        </w:rPr>
        <w:t xml:space="preserve">, </w:t>
      </w:r>
      <w:r w:rsidRPr="00301039">
        <w:rPr>
          <w:rFonts w:eastAsia="ArialMT" w:cstheme="minorHAnsi"/>
          <w:color w:val="000000"/>
        </w:rPr>
        <w:t xml:space="preserve">Šumarija </w:t>
      </w:r>
      <w:r w:rsidR="00D41A9D">
        <w:rPr>
          <w:rFonts w:eastAsia="ArialMT" w:cstheme="minorHAnsi"/>
          <w:color w:val="000000"/>
        </w:rPr>
        <w:t>Ivanec</w:t>
      </w:r>
      <w:r w:rsidR="00296BBD">
        <w:rPr>
          <w:rFonts w:eastAsia="ArialMT" w:cstheme="minorHAnsi"/>
          <w:color w:val="000000"/>
        </w:rPr>
        <w:t>,</w:t>
      </w:r>
    </w:p>
    <w:p w14:paraId="00BC1E42" w14:textId="77777777" w:rsidR="00301039" w:rsidRPr="00301039" w:rsidRDefault="00301039" w:rsidP="00DB6ECC">
      <w:pPr>
        <w:numPr>
          <w:ilvl w:val="0"/>
          <w:numId w:val="37"/>
        </w:numPr>
        <w:spacing w:after="0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Hrvatske ceste d.o.o., </w:t>
      </w:r>
    </w:p>
    <w:p w14:paraId="4BE185D8" w14:textId="6F36920E" w:rsidR="00301039" w:rsidRPr="00301039" w:rsidRDefault="00301039" w:rsidP="00251F3E">
      <w:pPr>
        <w:numPr>
          <w:ilvl w:val="0"/>
          <w:numId w:val="37"/>
        </w:numPr>
        <w:spacing w:after="120" w:line="276" w:lineRule="auto"/>
        <w:ind w:left="714" w:right="68" w:hanging="357"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Županijska uprava za ceste </w:t>
      </w:r>
      <w:r w:rsidR="001A59F5">
        <w:rPr>
          <w:rFonts w:eastAsia="ArialMT" w:cstheme="minorHAnsi"/>
          <w:color w:val="000000"/>
        </w:rPr>
        <w:t xml:space="preserve">Varaždinske </w:t>
      </w:r>
      <w:r w:rsidR="00296BBD">
        <w:rPr>
          <w:rFonts w:eastAsia="ArialMT" w:cstheme="minorHAnsi"/>
          <w:color w:val="000000"/>
        </w:rPr>
        <w:t>županije.</w:t>
      </w:r>
    </w:p>
    <w:p w14:paraId="25D88E55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navedene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snage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koristit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u </w:t>
      </w:r>
      <w:proofErr w:type="spellStart"/>
      <w:r w:rsidRPr="00301039">
        <w:rPr>
          <w:rFonts w:eastAsia="Calibri" w:cs="Times New Roman"/>
          <w:lang w:val="en-US" w:eastAsia="hr-HR"/>
        </w:rPr>
        <w:t>provođenju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svih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ovisno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potrebama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istima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7FD9102B" w14:textId="77777777" w:rsidR="00301039" w:rsidRPr="00301039" w:rsidRDefault="00301039" w:rsidP="00251F3E">
      <w:pPr>
        <w:pStyle w:val="Naslov1"/>
        <w:rPr>
          <w:rFonts w:eastAsiaTheme="majorEastAsia"/>
        </w:rPr>
      </w:pPr>
      <w:bookmarkStart w:id="33" w:name="_Toc54256272"/>
      <w:r w:rsidRPr="00301039">
        <w:rPr>
          <w:rFonts w:eastAsiaTheme="majorEastAsia"/>
        </w:rPr>
        <w:t>PROCJENA OSIGURANJA OPREME I DRUGIH SREDSTVA ZA ZAŠTITU I SPAŠAVANJE STRADANJA IMOVINE, GOSPODARSKIH FUNKCIJA I STRADANJA STANOVNIŠTVA</w:t>
      </w:r>
      <w:bookmarkEnd w:id="33"/>
    </w:p>
    <w:p w14:paraId="454E31C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Pod </w:t>
      </w:r>
      <w:proofErr w:type="spellStart"/>
      <w:r w:rsidRPr="00301039">
        <w:rPr>
          <w:rFonts w:eastAsia="Calibri" w:cs="Times New Roman"/>
          <w:lang w:val="en-US" w:eastAsia="hr-HR"/>
        </w:rPr>
        <w:t>pojmom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procjena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opreme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zaštitu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sprječavanje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stradanja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gospodarskih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funkcija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stradanja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stanovništva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podrazumijeva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procjena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opreme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nužnih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sanaciju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otklanjanje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uslijed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63D8E913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Opremom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raspolažu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subjekti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koji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navedeni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nositelji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otklanjanje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izravnih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13725DD0" w14:textId="5B0F5249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Grad </w:t>
      </w:r>
      <w:r w:rsidR="001A59F5">
        <w:rPr>
          <w:rFonts w:eastAsia="Calibri" w:cs="Times New Roman"/>
          <w:lang w:val="en-US" w:eastAsia="hr-HR"/>
        </w:rPr>
        <w:t>Ivanec</w:t>
      </w:r>
      <w:r w:rsidR="00A20151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svake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unaprjeđuje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="00A20151">
        <w:rPr>
          <w:rFonts w:eastAsia="Calibri" w:cs="Times New Roman"/>
          <w:lang w:val="en-US" w:eastAsia="hr-HR"/>
        </w:rPr>
        <w:t xml:space="preserve"> </w:t>
      </w:r>
      <w:proofErr w:type="spellStart"/>
      <w:r w:rsidR="00A20151">
        <w:rPr>
          <w:rFonts w:eastAsia="Calibri" w:cs="Times New Roman"/>
          <w:lang w:val="en-US" w:eastAsia="hr-HR"/>
        </w:rPr>
        <w:t>k</w:t>
      </w:r>
      <w:r w:rsidRPr="00301039">
        <w:rPr>
          <w:rFonts w:eastAsia="Calibri" w:cs="Times New Roman"/>
          <w:lang w:val="en-US" w:eastAsia="hr-HR"/>
        </w:rPr>
        <w:t>ontinuiranim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osposobljavanjem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snaga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="00A440D8">
        <w:rPr>
          <w:rFonts w:eastAsia="Calibri" w:cs="Times New Roman"/>
          <w:lang w:val="en-US" w:eastAsia="hr-HR"/>
        </w:rPr>
        <w:t xml:space="preserve"> </w:t>
      </w:r>
      <w:proofErr w:type="spellStart"/>
      <w:r w:rsidR="00A440D8">
        <w:rPr>
          <w:rFonts w:eastAsia="Calibri" w:cs="Times New Roman"/>
          <w:lang w:val="en-US" w:eastAsia="hr-HR"/>
        </w:rPr>
        <w:t>te</w:t>
      </w:r>
      <w:proofErr w:type="spellEnd"/>
      <w:r w:rsidR="00A440D8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educiranjem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stanovništva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mogućim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opasnostima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evidentiranih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rizika</w:t>
      </w:r>
      <w:proofErr w:type="spellEnd"/>
      <w:r w:rsidR="00A440D8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Također</w:t>
      </w:r>
      <w:proofErr w:type="spellEnd"/>
      <w:r w:rsidRPr="00301039">
        <w:rPr>
          <w:rFonts w:eastAsia="Calibri" w:cs="Times New Roman"/>
          <w:lang w:val="en-US" w:eastAsia="hr-HR"/>
        </w:rPr>
        <w:t xml:space="preserve">, Grad </w:t>
      </w:r>
      <w:r w:rsidR="001A59F5">
        <w:rPr>
          <w:rFonts w:eastAsia="Calibri" w:cs="Times New Roman"/>
          <w:lang w:val="en-US" w:eastAsia="hr-HR"/>
        </w:rPr>
        <w:t xml:space="preserve">Ivanec </w:t>
      </w:r>
      <w:proofErr w:type="spellStart"/>
      <w:r w:rsidR="00A440D8">
        <w:rPr>
          <w:rFonts w:eastAsia="Calibri" w:cs="Times New Roman"/>
          <w:lang w:val="en-US" w:eastAsia="hr-HR"/>
        </w:rPr>
        <w:t>odgovoran</w:t>
      </w:r>
      <w:proofErr w:type="spellEnd"/>
      <w:r w:rsidR="00A440D8">
        <w:rPr>
          <w:rFonts w:eastAsia="Calibri" w:cs="Times New Roman"/>
          <w:lang w:val="en-US" w:eastAsia="hr-HR"/>
        </w:rPr>
        <w:t xml:space="preserve"> je </w:t>
      </w:r>
      <w:r w:rsidRPr="00301039">
        <w:rPr>
          <w:rFonts w:eastAsia="Calibri" w:cs="Times New Roman"/>
          <w:lang w:val="en-US" w:eastAsia="hr-HR"/>
        </w:rPr>
        <w:t xml:space="preserve">za </w:t>
      </w:r>
      <w:proofErr w:type="spellStart"/>
      <w:r w:rsidRPr="00301039">
        <w:rPr>
          <w:rFonts w:eastAsia="Calibri" w:cs="Times New Roman"/>
          <w:lang w:val="en-US" w:eastAsia="hr-HR"/>
        </w:rPr>
        <w:t>osnivanje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razvoj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financiranje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opremanje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Grada.</w:t>
      </w:r>
    </w:p>
    <w:p w14:paraId="2585BB39" w14:textId="45A9A5C5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Grad </w:t>
      </w:r>
      <w:r w:rsidR="001A59F5">
        <w:rPr>
          <w:rFonts w:eastAsia="Calibri" w:cs="Times New Roman"/>
          <w:lang w:val="en-US" w:eastAsia="hr-HR"/>
        </w:rPr>
        <w:t xml:space="preserve">Ivanec </w:t>
      </w:r>
      <w:proofErr w:type="spellStart"/>
      <w:r w:rsidR="00442931">
        <w:rPr>
          <w:rFonts w:eastAsia="Calibri" w:cs="Times New Roman"/>
          <w:lang w:val="en-US" w:eastAsia="hr-HR"/>
        </w:rPr>
        <w:t>i</w:t>
      </w:r>
      <w:r w:rsidRPr="00301039">
        <w:rPr>
          <w:rFonts w:eastAsia="Calibri" w:cs="Times New Roman"/>
          <w:lang w:val="en-US" w:eastAsia="hr-HR"/>
        </w:rPr>
        <w:t>zradio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Plan </w:t>
      </w:r>
      <w:proofErr w:type="spellStart"/>
      <w:r w:rsidRPr="00301039">
        <w:rPr>
          <w:rFonts w:eastAsia="Calibri" w:cs="Times New Roman"/>
          <w:lang w:val="en-US" w:eastAsia="hr-HR"/>
        </w:rPr>
        <w:t>djelovanja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="00442931">
        <w:rPr>
          <w:rFonts w:eastAsia="Calibri" w:cs="Times New Roman"/>
          <w:lang w:val="en-US" w:eastAsia="hr-HR"/>
        </w:rPr>
        <w:t xml:space="preserve"> </w:t>
      </w:r>
      <w:r w:rsidRPr="00301039">
        <w:rPr>
          <w:rFonts w:eastAsia="Calibri" w:cs="Times New Roman"/>
          <w:lang w:val="en-US" w:eastAsia="hr-HR"/>
        </w:rPr>
        <w:t>(“</w:t>
      </w:r>
      <w:proofErr w:type="spellStart"/>
      <w:r w:rsidRPr="00301039">
        <w:rPr>
          <w:rFonts w:eastAsia="Calibri" w:cs="Times New Roman"/>
          <w:lang w:val="en-US" w:eastAsia="hr-HR"/>
        </w:rPr>
        <w:t>Službeni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1A59F5">
        <w:rPr>
          <w:rFonts w:eastAsia="Calibri" w:cs="Times New Roman"/>
          <w:lang w:val="en-US" w:eastAsia="hr-HR"/>
        </w:rPr>
        <w:t>vjesnik</w:t>
      </w:r>
      <w:proofErr w:type="spellEnd"/>
      <w:r w:rsidR="001A59F5">
        <w:rPr>
          <w:rFonts w:eastAsia="Calibri" w:cs="Times New Roman"/>
          <w:lang w:val="en-US" w:eastAsia="hr-HR"/>
        </w:rPr>
        <w:t xml:space="preserve"> </w:t>
      </w:r>
      <w:proofErr w:type="spellStart"/>
      <w:r w:rsidR="001A59F5">
        <w:rPr>
          <w:rFonts w:eastAsia="Calibri" w:cs="Times New Roman"/>
          <w:lang w:val="en-US" w:eastAsia="hr-HR"/>
        </w:rPr>
        <w:t>Varaždinske</w:t>
      </w:r>
      <w:proofErr w:type="spellEnd"/>
      <w:r w:rsidR="001A59F5">
        <w:rPr>
          <w:rFonts w:eastAsia="Calibri" w:cs="Times New Roman"/>
          <w:lang w:val="en-US" w:eastAsia="hr-HR"/>
        </w:rPr>
        <w:t xml:space="preserve"> </w:t>
      </w:r>
      <w:proofErr w:type="spellStart"/>
      <w:r w:rsidR="00442931">
        <w:rPr>
          <w:rFonts w:eastAsia="Calibri" w:cs="Times New Roman"/>
          <w:lang w:val="en-US" w:eastAsia="hr-HR"/>
        </w:rPr>
        <w:t>županije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”, </w:t>
      </w:r>
      <w:proofErr w:type="spellStart"/>
      <w:r w:rsidRPr="00301039">
        <w:rPr>
          <w:rFonts w:eastAsia="Calibri" w:cs="Times New Roman"/>
          <w:lang w:val="en-US" w:eastAsia="hr-HR"/>
        </w:rPr>
        <w:t>broj</w:t>
      </w:r>
      <w:proofErr w:type="spellEnd"/>
      <w:r w:rsidR="00442931">
        <w:rPr>
          <w:rFonts w:eastAsia="Calibri" w:cs="Times New Roman"/>
          <w:lang w:val="en-US" w:eastAsia="hr-HR"/>
        </w:rPr>
        <w:t xml:space="preserve"> </w:t>
      </w:r>
      <w:r w:rsidR="00490F6E">
        <w:rPr>
          <w:rFonts w:eastAsia="Calibri" w:cs="Times New Roman"/>
          <w:lang w:val="en-US" w:eastAsia="hr-HR"/>
        </w:rPr>
        <w:t>24/22, 39/22</w:t>
      </w:r>
      <w:r w:rsidRPr="00301039">
        <w:rPr>
          <w:rFonts w:eastAsia="Calibri" w:cs="Times New Roman"/>
          <w:lang w:val="en-US" w:eastAsia="hr-HR"/>
        </w:rPr>
        <w:t xml:space="preserve">). Plan je </w:t>
      </w:r>
      <w:proofErr w:type="spellStart"/>
      <w:r w:rsidRPr="00301039">
        <w:rPr>
          <w:rFonts w:eastAsia="Calibri" w:cs="Times New Roman"/>
          <w:lang w:val="en-US" w:eastAsia="hr-HR"/>
        </w:rPr>
        <w:t>operativni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dokument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namijenjen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potrebama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Stožera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stručnog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operativnog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koordinativnog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provođenje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aktivnosti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velikim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nesrećama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50B4C2BC" w14:textId="77777777" w:rsidR="00301039" w:rsidRPr="00301039" w:rsidRDefault="00301039" w:rsidP="00251F3E">
      <w:pPr>
        <w:pStyle w:val="Naslov1"/>
        <w:rPr>
          <w:rFonts w:eastAsiaTheme="majorEastAsia"/>
        </w:rPr>
      </w:pPr>
      <w:bookmarkStart w:id="34" w:name="_Toc54256273"/>
      <w:r w:rsidRPr="00301039">
        <w:rPr>
          <w:rFonts w:eastAsiaTheme="majorEastAsia"/>
        </w:rPr>
        <w:t>OSTALE MJERE KOJE UKLJUČUJU SURADNJU S NADLEŽNIM TIJELIMA</w:t>
      </w:r>
      <w:bookmarkEnd w:id="34"/>
      <w:r w:rsidRPr="00301039">
        <w:rPr>
          <w:rFonts w:eastAsiaTheme="majorEastAsia"/>
        </w:rPr>
        <w:t xml:space="preserve"> </w:t>
      </w:r>
    </w:p>
    <w:p w14:paraId="419F87B4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Sukladno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uređuju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pitanja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vezi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elementarnih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sanacije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utvrđuje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se:</w:t>
      </w:r>
    </w:p>
    <w:p w14:paraId="2025E354" w14:textId="77777777" w:rsidR="00301039" w:rsidRPr="00301039" w:rsidRDefault="00301039" w:rsidP="00DB6ECC">
      <w:pPr>
        <w:numPr>
          <w:ilvl w:val="1"/>
          <w:numId w:val="38"/>
        </w:numPr>
        <w:spacing w:after="120" w:line="276" w:lineRule="auto"/>
        <w:ind w:left="1066" w:right="68" w:hanging="357"/>
        <w:contextualSpacing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lastRenderedPageBreak/>
        <w:t>provedba mjera s ciljem dodjeljivanja pomoći za ublažavanje i djelomično uklanjanje šteta od prirodnih nepogoda,</w:t>
      </w:r>
    </w:p>
    <w:p w14:paraId="688EC64F" w14:textId="77777777" w:rsidR="00301039" w:rsidRPr="00301039" w:rsidRDefault="00301039" w:rsidP="00DB6ECC">
      <w:pPr>
        <w:numPr>
          <w:ilvl w:val="1"/>
          <w:numId w:val="38"/>
        </w:numPr>
        <w:spacing w:after="120" w:line="276" w:lineRule="auto"/>
        <w:ind w:left="1066" w:right="68" w:hanging="357"/>
        <w:contextualSpacing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provedba mjera s ciljem dodjeljivanja žurne pomoći u svrhu djelomične sanacije šteta od prirodnih nepogoda.</w:t>
      </w:r>
    </w:p>
    <w:p w14:paraId="485AB8C3" w14:textId="54E3713A" w:rsidR="00301039" w:rsidRPr="00251F3E" w:rsidRDefault="00251F3E" w:rsidP="00251F3E">
      <w:pPr>
        <w:pStyle w:val="Naslov2"/>
        <w:numPr>
          <w:ilvl w:val="1"/>
          <w:numId w:val="41"/>
        </w:numPr>
        <w:ind w:left="0" w:firstLine="0"/>
        <w:rPr>
          <w:rFonts w:eastAsiaTheme="majorEastAsia"/>
        </w:rPr>
      </w:pPr>
      <w:r w:rsidRPr="00251F3E">
        <w:rPr>
          <w:rFonts w:eastAsiaTheme="majorEastAsia"/>
        </w:rPr>
        <w:t xml:space="preserve"> </w:t>
      </w:r>
      <w:bookmarkStart w:id="35" w:name="_Toc54256274"/>
      <w:r w:rsidR="00301039" w:rsidRPr="00251F3E">
        <w:rPr>
          <w:rFonts w:eastAsiaTheme="majorEastAsia"/>
        </w:rPr>
        <w:t>NAČIN DODJELE POMOĆI I RASPODJELE SREDSTAVA POMOĆI ZA</w:t>
      </w:r>
      <w:r>
        <w:rPr>
          <w:rFonts w:eastAsiaTheme="majorEastAsia"/>
        </w:rPr>
        <w:t xml:space="preserve"> </w:t>
      </w:r>
      <w:r w:rsidR="00301039" w:rsidRPr="00251F3E">
        <w:rPr>
          <w:rFonts w:eastAsiaTheme="majorEastAsia"/>
        </w:rPr>
        <w:t>UBLAŽAVANJE I DJELOMIČNO UKLANJANJE ŠTETA OD PRIRODNIH NEPOGODA</w:t>
      </w:r>
      <w:bookmarkEnd w:id="35"/>
    </w:p>
    <w:p w14:paraId="5B6EF88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Ako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ne </w:t>
      </w:r>
      <w:proofErr w:type="spellStart"/>
      <w:r w:rsidRPr="00301039">
        <w:rPr>
          <w:rFonts w:eastAsia="Calibri" w:cs="Times New Roman"/>
          <w:lang w:val="en-US" w:eastAsia="hr-HR"/>
        </w:rPr>
        <w:t>zahtijevaju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žurni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postupak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odobrenje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žurne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procjenjuje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redovitom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postupku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4B41AEF5" w14:textId="56C884AE" w:rsidR="00301039" w:rsidRPr="00301039" w:rsidRDefault="00A440D8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A440D8">
        <w:rPr>
          <w:rFonts w:eastAsia="Calibri" w:cs="Times New Roman"/>
          <w:lang w:val="en-US" w:eastAsia="hr-HR"/>
        </w:rPr>
        <w:t>Gradsko</w:t>
      </w:r>
      <w:proofErr w:type="spellEnd"/>
      <w:r w:rsidRPr="00A440D8">
        <w:rPr>
          <w:rFonts w:eastAsia="Calibri" w:cs="Times New Roman"/>
          <w:lang w:val="en-US" w:eastAsia="hr-HR"/>
        </w:rPr>
        <w:t xml:space="preserve"> </w:t>
      </w:r>
      <w:proofErr w:type="spellStart"/>
      <w:r w:rsidRPr="00A440D8">
        <w:rPr>
          <w:rFonts w:eastAsia="Calibri" w:cs="Times New Roman"/>
          <w:lang w:val="en-US" w:eastAsia="hr-HR"/>
        </w:rPr>
        <w:t>povjerenstvo</w:t>
      </w:r>
      <w:proofErr w:type="spellEnd"/>
      <w:r w:rsidRPr="00A440D8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konačne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procjene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dostavlja</w:t>
      </w:r>
      <w:proofErr w:type="spellEnd"/>
      <w:r w:rsidR="00CD5C56">
        <w:rPr>
          <w:rFonts w:eastAsia="Calibri" w:cs="Times New Roman"/>
          <w:lang w:val="en-US" w:eastAsia="hr-HR"/>
        </w:rPr>
        <w:t xml:space="preserve"> </w:t>
      </w:r>
      <w:proofErr w:type="spellStart"/>
      <w:r w:rsidR="00CD5C56">
        <w:rPr>
          <w:rFonts w:eastAsia="Calibri" w:cs="Times New Roman"/>
          <w:lang w:val="en-US" w:eastAsia="hr-HR"/>
        </w:rPr>
        <w:t>Županijskom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povjerenstvu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procjenu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od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prirodnih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nepogoda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nadležnim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ministarstvima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="00301039" w:rsidRPr="00301039">
        <w:rPr>
          <w:rFonts w:eastAsia="Calibri" w:cs="Times New Roman"/>
          <w:lang w:val="en-US" w:eastAsia="hr-HR"/>
        </w:rPr>
        <w:t>roku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od </w:t>
      </w:r>
      <w:proofErr w:type="spellStart"/>
      <w:r w:rsidR="00CD5C56">
        <w:rPr>
          <w:rFonts w:eastAsia="Calibri" w:cs="Times New Roman"/>
          <w:lang w:val="en-US" w:eastAsia="hr-HR"/>
        </w:rPr>
        <w:t>pedeset</w:t>
      </w:r>
      <w:proofErr w:type="spellEnd"/>
      <w:r w:rsidR="00CD5C56">
        <w:rPr>
          <w:rFonts w:eastAsia="Calibri" w:cs="Times New Roman"/>
          <w:lang w:val="en-US" w:eastAsia="hr-HR"/>
        </w:rPr>
        <w:t xml:space="preserve"> (50)</w:t>
      </w:r>
      <w:r w:rsidR="00301039" w:rsidRPr="00301039">
        <w:rPr>
          <w:rFonts w:eastAsia="Calibri" w:cs="Times New Roman"/>
          <w:lang w:val="en-US" w:eastAsia="hr-HR"/>
        </w:rPr>
        <w:t xml:space="preserve"> dana od dana </w:t>
      </w:r>
      <w:proofErr w:type="spellStart"/>
      <w:r w:rsidR="00301039" w:rsidRPr="00301039">
        <w:rPr>
          <w:rFonts w:eastAsia="Calibri" w:cs="Times New Roman"/>
          <w:lang w:val="en-US" w:eastAsia="hr-HR"/>
        </w:rPr>
        <w:t>donošenja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Odluke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proglašenju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prirodne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nepogode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preko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Registra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>.</w:t>
      </w:r>
    </w:p>
    <w:p w14:paraId="31E1CB44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Državno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povjerenstvo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procjenu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provjerava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obrađuje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podatke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konačnim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procjenama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temelju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podataka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Registra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dokumentacije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utvrđuje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iznos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pojedinu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vrstu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oštećenike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tako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da </w:t>
      </w:r>
      <w:proofErr w:type="spellStart"/>
      <w:r w:rsidRPr="00301039">
        <w:rPr>
          <w:rFonts w:eastAsia="Calibri" w:cs="Times New Roman"/>
          <w:lang w:val="en-US" w:eastAsia="hr-HR"/>
        </w:rPr>
        <w:t>određuje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postotak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isplate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novčanih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odnosu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iznos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konačno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potvrđene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oštećenika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3E3FB683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Vlada </w:t>
      </w:r>
      <w:proofErr w:type="spellStart"/>
      <w:r w:rsidRPr="00301039">
        <w:rPr>
          <w:rFonts w:eastAsia="Calibri" w:cs="Times New Roman"/>
          <w:lang w:val="en-US" w:eastAsia="hr-HR"/>
        </w:rPr>
        <w:t>Republike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Hrvatske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prijedlog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Državnog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povjerenstva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procjenu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donosi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odluku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dodjeli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2D498C05" w14:textId="77777777" w:rsidR="00301039" w:rsidRPr="00301039" w:rsidRDefault="00301039" w:rsidP="00251F3E">
      <w:pPr>
        <w:pStyle w:val="Naslov3"/>
        <w:rPr>
          <w:rFonts w:eastAsiaTheme="majorEastAsia"/>
        </w:rPr>
      </w:pPr>
      <w:bookmarkStart w:id="36" w:name="_Toc52525214"/>
      <w:bookmarkStart w:id="37" w:name="_Toc54256275"/>
      <w:r w:rsidRPr="00301039">
        <w:rPr>
          <w:rFonts w:eastAsiaTheme="majorEastAsia"/>
        </w:rPr>
        <w:t>Izvori sredstva pomoći za ublažavanje i djelomično uklanjanje posljedica prirodnih nepogoda</w:t>
      </w:r>
      <w:bookmarkEnd w:id="36"/>
      <w:bookmarkEnd w:id="37"/>
    </w:p>
    <w:p w14:paraId="798D59C7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odnose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novčana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ostala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materijalna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oprema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zaštitu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fizičkih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>/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pravnih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osoba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javne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infrastrukture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zdravlja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života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stanovništva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3EBA2FD0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szCs w:val="24"/>
          <w:lang w:val="en-US" w:eastAsia="hr-HR"/>
        </w:rPr>
      </w:pPr>
      <w:proofErr w:type="spellStart"/>
      <w:r w:rsidRPr="00301039">
        <w:rPr>
          <w:rFonts w:eastAsia="Calibri" w:cs="Times New Roman"/>
          <w:szCs w:val="24"/>
          <w:lang w:val="en-US" w:eastAsia="hr-HR"/>
        </w:rPr>
        <w:t>Novčana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i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druge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vrste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djelomičnu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sanaciju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šteta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od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na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imovini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oštećenika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osiguravaju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iz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: </w:t>
      </w:r>
    </w:p>
    <w:p w14:paraId="07C9169B" w14:textId="77777777" w:rsidR="00301039" w:rsidRPr="00301039" w:rsidRDefault="00301039" w:rsidP="00DB6ECC">
      <w:pPr>
        <w:numPr>
          <w:ilvl w:val="0"/>
          <w:numId w:val="29"/>
        </w:numPr>
        <w:spacing w:after="0" w:line="240" w:lineRule="auto"/>
        <w:ind w:left="1066" w:right="66" w:hanging="357"/>
        <w:contextualSpacing/>
        <w:jc w:val="left"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Državnog proračuna s proračunskog razdjela ministarstva nadležnog za financije,</w:t>
      </w:r>
    </w:p>
    <w:p w14:paraId="4874FC32" w14:textId="77777777" w:rsidR="00301039" w:rsidRPr="00301039" w:rsidRDefault="00301039" w:rsidP="00DB6ECC">
      <w:pPr>
        <w:numPr>
          <w:ilvl w:val="0"/>
          <w:numId w:val="29"/>
        </w:numPr>
        <w:spacing w:after="0" w:line="240" w:lineRule="auto"/>
        <w:ind w:left="1066" w:right="66" w:hanging="357"/>
        <w:contextualSpacing/>
        <w:jc w:val="left"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 xml:space="preserve">Fondova Europske unije, i </w:t>
      </w:r>
    </w:p>
    <w:p w14:paraId="4AFBD35E" w14:textId="77777777" w:rsidR="00301039" w:rsidRPr="00301039" w:rsidRDefault="00301039" w:rsidP="00DB6ECC">
      <w:pPr>
        <w:numPr>
          <w:ilvl w:val="0"/>
          <w:numId w:val="29"/>
        </w:numPr>
        <w:spacing w:after="120" w:line="240" w:lineRule="auto"/>
        <w:ind w:left="1066" w:right="66" w:hanging="357"/>
        <w:jc w:val="left"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Donacija.</w:t>
      </w:r>
    </w:p>
    <w:p w14:paraId="39E8A8B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fondova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EU se ne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unaprijed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njihova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provodi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posebnim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uređuje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korištenje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fondova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EU.</w:t>
      </w:r>
    </w:p>
    <w:p w14:paraId="2D9E7AEF" w14:textId="67250E53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strogo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namjenska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raspoređuju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postotku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vrijednosti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potvrđene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konačne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procjene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o </w:t>
      </w:r>
      <w:proofErr w:type="spellStart"/>
      <w:r w:rsidRPr="00301039">
        <w:rPr>
          <w:rFonts w:eastAsia="Calibri" w:cs="Times New Roman"/>
          <w:lang w:val="en-US" w:eastAsia="hr-HR"/>
        </w:rPr>
        <w:t>čemu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odlučuju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nadležna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Navedena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lastRenderedPageBreak/>
        <w:t>nepovratna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namjenska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ne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koristiti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kreditna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zadržati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prihod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proračuna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33DEEA9B" w14:textId="01D97495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Gradonačelnik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krajnji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korisnici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odgovorni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namjensko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korištenje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09DB169A" w14:textId="77777777" w:rsidR="00301039" w:rsidRPr="00301039" w:rsidRDefault="00301039" w:rsidP="00301039">
      <w:pPr>
        <w:spacing w:after="120" w:line="276" w:lineRule="auto"/>
        <w:ind w:firstLine="709"/>
        <w:rPr>
          <w:rFonts w:eastAsia="Times New Roman" w:cs="Times New Roman"/>
          <w:color w:val="000000"/>
          <w:szCs w:val="24"/>
          <w:lang w:val="en-US" w:eastAsia="hr-HR"/>
        </w:rPr>
      </w:pP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Pomoć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za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ublažavanje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i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djelomično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uklanjanje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posljedica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prirodnih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nepogoda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ne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dodjeljuje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se za:</w:t>
      </w:r>
    </w:p>
    <w:p w14:paraId="34FEC0B4" w14:textId="77777777" w:rsidR="00301039" w:rsidRPr="00301039" w:rsidRDefault="00301039" w:rsidP="00DB6ECC">
      <w:pPr>
        <w:numPr>
          <w:ilvl w:val="0"/>
          <w:numId w:val="39"/>
        </w:numPr>
        <w:spacing w:after="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osigurana</w:t>
      </w:r>
      <w:proofErr w:type="spellEnd"/>
      <w:r w:rsidRPr="00301039">
        <w:rPr>
          <w:rFonts w:eastAsia="Calibri" w:cs="Times New Roman"/>
          <w:lang w:val="en-US" w:eastAsia="hr-HR"/>
        </w:rPr>
        <w:t>,</w:t>
      </w:r>
    </w:p>
    <w:p w14:paraId="2C337A0E" w14:textId="77777777" w:rsidR="00301039" w:rsidRPr="00301039" w:rsidRDefault="00301039" w:rsidP="00DB6ECC">
      <w:pPr>
        <w:numPr>
          <w:ilvl w:val="0"/>
          <w:numId w:val="39"/>
        </w:numPr>
        <w:spacing w:after="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gramStart"/>
      <w:r w:rsidRPr="00301039">
        <w:rPr>
          <w:rFonts w:eastAsia="Calibri" w:cs="Times New Roman"/>
          <w:lang w:val="en-US" w:eastAsia="hr-HR"/>
        </w:rPr>
        <w:t>a</w:t>
      </w:r>
      <w:proofErr w:type="gram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izazvane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namjerno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krajnjeg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nemara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bile </w:t>
      </w:r>
      <w:proofErr w:type="spellStart"/>
      <w:r w:rsidRPr="00301039">
        <w:rPr>
          <w:rFonts w:eastAsia="Calibri" w:cs="Times New Roman"/>
          <w:lang w:val="en-US" w:eastAsia="hr-HR"/>
        </w:rPr>
        <w:t>poduzete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propisane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strane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korisnika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vlasnika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imovine</w:t>
      </w:r>
      <w:proofErr w:type="spellEnd"/>
      <w:r w:rsidRPr="00301039">
        <w:rPr>
          <w:rFonts w:eastAsia="Calibri" w:cs="Times New Roman"/>
          <w:lang w:val="en-US" w:eastAsia="hr-HR"/>
        </w:rPr>
        <w:t>,</w:t>
      </w:r>
    </w:p>
    <w:p w14:paraId="4DDE3B8F" w14:textId="77777777" w:rsidR="00301039" w:rsidRPr="00301039" w:rsidRDefault="00301039" w:rsidP="00DB6ECC">
      <w:pPr>
        <w:numPr>
          <w:ilvl w:val="0"/>
          <w:numId w:val="39"/>
        </w:numPr>
        <w:spacing w:after="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neizravne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>,</w:t>
      </w:r>
    </w:p>
    <w:p w14:paraId="619FB9EF" w14:textId="77777777" w:rsidR="00301039" w:rsidRPr="00301039" w:rsidRDefault="00301039" w:rsidP="00DB6ECC">
      <w:pPr>
        <w:numPr>
          <w:ilvl w:val="0"/>
          <w:numId w:val="39"/>
        </w:numPr>
        <w:spacing w:after="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nezakonito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izgrađenim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zgradama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javne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namjene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gospodarskim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zgradama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stambenim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zgradama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doneseno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rješenje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izvedenom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posebnim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osim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prije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 </w:t>
      </w:r>
      <w:proofErr w:type="spellStart"/>
      <w:r w:rsidRPr="00301039">
        <w:rPr>
          <w:rFonts w:eastAsia="Calibri" w:cs="Times New Roman"/>
          <w:lang w:val="en-US" w:eastAsia="hr-HR"/>
        </w:rPr>
        <w:t>nastanka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pokrenut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postupak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donošenja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rješenja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izvedenom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, u </w:t>
      </w:r>
      <w:proofErr w:type="spellStart"/>
      <w:r w:rsidRPr="00301039">
        <w:rPr>
          <w:rFonts w:eastAsia="Calibri" w:cs="Times New Roman"/>
          <w:lang w:val="en-US" w:eastAsia="hr-HR"/>
        </w:rPr>
        <w:t>kojem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slučaju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dodijeljena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oštećenik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dostavi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pravomoćno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rješenje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nadležnog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proofErr w:type="spellStart"/>
      <w:r w:rsidRPr="00301039">
        <w:rPr>
          <w:rFonts w:eastAsia="Calibri" w:cs="Times New Roman"/>
          <w:lang w:val="en-US" w:eastAsia="hr-HR"/>
        </w:rPr>
        <w:t>iznimno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dodijeliti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nezakonito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izgrađenim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stambenim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zgradama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korisnicima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socijalne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skrbi</w:t>
      </w:r>
      <w:proofErr w:type="spellEnd"/>
      <w:r w:rsidRPr="00301039">
        <w:rPr>
          <w:rFonts w:eastAsia="Calibri" w:cs="Times New Roman"/>
          <w:lang w:val="en-US" w:eastAsia="hr-HR"/>
        </w:rPr>
        <w:t xml:space="preserve"> s </w:t>
      </w:r>
      <w:proofErr w:type="spellStart"/>
      <w:r w:rsidRPr="00301039">
        <w:rPr>
          <w:rFonts w:eastAsia="Calibri" w:cs="Times New Roman"/>
          <w:lang w:val="en-US" w:eastAsia="hr-HR"/>
        </w:rPr>
        <w:t>priznatim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pravom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sustavu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socijalne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skrbi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određenim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uređuje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socijalne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skrbi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pripadajućim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aktima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nadležnih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državne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uprave</w:t>
      </w:r>
      <w:proofErr w:type="spellEnd"/>
      <w:r w:rsidRPr="00301039">
        <w:rPr>
          <w:rFonts w:eastAsia="Calibri" w:cs="Times New Roman"/>
          <w:lang w:val="en-US" w:eastAsia="hr-HR"/>
        </w:rPr>
        <w:t>),</w:t>
      </w:r>
    </w:p>
    <w:p w14:paraId="47ACEF9F" w14:textId="77777777" w:rsidR="00301039" w:rsidRPr="00301039" w:rsidRDefault="00301039" w:rsidP="00DB6ECC">
      <w:pPr>
        <w:numPr>
          <w:ilvl w:val="0"/>
          <w:numId w:val="39"/>
        </w:numPr>
        <w:spacing w:after="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građevini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je, u </w:t>
      </w:r>
      <w:proofErr w:type="spellStart"/>
      <w:r w:rsidRPr="00301039">
        <w:rPr>
          <w:rFonts w:eastAsia="Calibri" w:cs="Times New Roman"/>
          <w:lang w:val="en-US" w:eastAsia="hr-HR"/>
        </w:rPr>
        <w:t>skladu</w:t>
      </w:r>
      <w:proofErr w:type="spellEnd"/>
      <w:r w:rsidRPr="00301039">
        <w:rPr>
          <w:rFonts w:eastAsia="Calibri" w:cs="Times New Roman"/>
          <w:lang w:val="en-US" w:eastAsia="hr-HR"/>
        </w:rPr>
        <w:t xml:space="preserve"> s </w:t>
      </w:r>
      <w:proofErr w:type="spellStart"/>
      <w:r w:rsidRPr="00301039">
        <w:rPr>
          <w:rFonts w:eastAsia="Calibri" w:cs="Times New Roman"/>
          <w:lang w:val="en-US" w:eastAsia="hr-HR"/>
        </w:rPr>
        <w:t>propisima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uređuje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kulturnog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dobra, </w:t>
      </w:r>
      <w:proofErr w:type="spellStart"/>
      <w:r w:rsidRPr="00301039">
        <w:rPr>
          <w:rFonts w:eastAsia="Calibri" w:cs="Times New Roman"/>
          <w:lang w:val="en-US" w:eastAsia="hr-HR"/>
        </w:rPr>
        <w:t>aktom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proglašeno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kulturnim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dobrom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u </w:t>
      </w:r>
      <w:proofErr w:type="spellStart"/>
      <w:r w:rsidRPr="00301039">
        <w:rPr>
          <w:rFonts w:eastAsia="Calibri" w:cs="Times New Roman"/>
          <w:lang w:val="en-US" w:eastAsia="hr-HR"/>
        </w:rPr>
        <w:t>vrijeme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nastanka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postupku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proglašavanja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kulturnim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dobrom</w:t>
      </w:r>
      <w:proofErr w:type="spellEnd"/>
      <w:r w:rsidRPr="00301039">
        <w:rPr>
          <w:rFonts w:eastAsia="Calibri" w:cs="Times New Roman"/>
          <w:lang w:val="en-US" w:eastAsia="hr-HR"/>
        </w:rPr>
        <w:t>,</w:t>
      </w:r>
    </w:p>
    <w:p w14:paraId="507192E2" w14:textId="77777777" w:rsidR="00301039" w:rsidRPr="00301039" w:rsidRDefault="00301039" w:rsidP="00DB6ECC">
      <w:pPr>
        <w:numPr>
          <w:ilvl w:val="0"/>
          <w:numId w:val="39"/>
        </w:numPr>
        <w:spacing w:after="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propisan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način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zadanom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roku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unesene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Registar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odredbama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i/>
          <w:iCs/>
          <w:lang w:val="en-US" w:eastAsia="hr-HR"/>
        </w:rPr>
        <w:t>Zakona</w:t>
      </w:r>
      <w:proofErr w:type="spellEnd"/>
      <w:r w:rsidRPr="00301039">
        <w:rPr>
          <w:rFonts w:eastAsia="Calibri" w:cs="Times New Roman"/>
          <w:lang w:val="en-US" w:eastAsia="hr-HR"/>
        </w:rPr>
        <w:t>,</w:t>
      </w:r>
    </w:p>
    <w:p w14:paraId="301CC610" w14:textId="0B969276" w:rsidR="00301039" w:rsidRPr="00301039" w:rsidRDefault="00301039" w:rsidP="00DB6ECC">
      <w:pPr>
        <w:numPr>
          <w:ilvl w:val="0"/>
          <w:numId w:val="39"/>
        </w:numPr>
        <w:spacing w:after="12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slučaju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osigurljivih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rizika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ako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vrijednost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od 60 % </w:t>
      </w:r>
      <w:proofErr w:type="spellStart"/>
      <w:r w:rsidRPr="00301039">
        <w:rPr>
          <w:rFonts w:eastAsia="Calibri" w:cs="Times New Roman"/>
          <w:lang w:val="en-US" w:eastAsia="hr-HR"/>
        </w:rPr>
        <w:t>vrijednosti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proofErr w:type="spellStart"/>
      <w:r w:rsidRPr="00301039">
        <w:rPr>
          <w:rFonts w:eastAsia="Calibri" w:cs="Times New Roman"/>
          <w:lang w:val="en-US" w:eastAsia="hr-HR"/>
        </w:rPr>
        <w:t>iznimno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oštećenicima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dodijeliti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slučajevima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otežanih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gospodarskih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uvjeta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socijalnih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zdravstvenih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razloga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koji </w:t>
      </w:r>
      <w:proofErr w:type="spellStart"/>
      <w:r w:rsidRPr="00301039">
        <w:rPr>
          <w:rFonts w:eastAsia="Calibri" w:cs="Times New Roman"/>
          <w:lang w:val="en-US" w:eastAsia="hr-HR"/>
        </w:rPr>
        <w:t>ugrožavaju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život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stanovništva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zahvaćenom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nepogodom</w:t>
      </w:r>
      <w:proofErr w:type="spellEnd"/>
      <w:r w:rsidRPr="00301039">
        <w:rPr>
          <w:rFonts w:eastAsia="Calibri" w:cs="Times New Roman"/>
          <w:lang w:val="en-US" w:eastAsia="hr-HR"/>
        </w:rPr>
        <w:t xml:space="preserve">, o </w:t>
      </w:r>
      <w:proofErr w:type="spellStart"/>
      <w:r w:rsidRPr="00301039">
        <w:rPr>
          <w:rFonts w:eastAsia="Calibri" w:cs="Times New Roman"/>
          <w:lang w:val="en-US" w:eastAsia="hr-HR"/>
        </w:rPr>
        <w:t>čemu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odlučuje</w:t>
      </w:r>
      <w:proofErr w:type="spellEnd"/>
      <w:r w:rsidR="00A440D8">
        <w:rPr>
          <w:rFonts w:eastAsia="Calibri" w:cs="Times New Roman"/>
          <w:lang w:val="en-US" w:eastAsia="hr-HR"/>
        </w:rPr>
        <w:t xml:space="preserve"> </w:t>
      </w:r>
      <w:proofErr w:type="spellStart"/>
      <w:r w:rsidR="00A440D8">
        <w:rPr>
          <w:rFonts w:eastAsia="Calibri" w:cs="Times New Roman"/>
          <w:lang w:val="en-US" w:eastAsia="hr-HR"/>
        </w:rPr>
        <w:t>Gradsko</w:t>
      </w:r>
      <w:proofErr w:type="spellEnd"/>
      <w:r w:rsidR="00A440D8">
        <w:rPr>
          <w:rFonts w:eastAsia="Calibri" w:cs="Times New Roman"/>
          <w:lang w:val="en-US" w:eastAsia="hr-HR"/>
        </w:rPr>
        <w:t xml:space="preserve"> </w:t>
      </w:r>
      <w:proofErr w:type="spellStart"/>
      <w:r w:rsidR="00A440D8">
        <w:rPr>
          <w:rFonts w:eastAsia="Calibri" w:cs="Times New Roman"/>
          <w:lang w:val="en-US" w:eastAsia="hr-HR"/>
        </w:rPr>
        <w:t>povjerenstvo</w:t>
      </w:r>
      <w:proofErr w:type="spellEnd"/>
      <w:r w:rsidR="00A440D8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EC14C4">
        <w:rPr>
          <w:rFonts w:eastAsia="Calibri" w:cs="Times New Roman"/>
          <w:i/>
          <w:iCs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prijedlog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gradonačelnika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>).</w:t>
      </w:r>
    </w:p>
    <w:p w14:paraId="5AE7251C" w14:textId="5EE03815" w:rsid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53712B">
        <w:rPr>
          <w:rFonts w:eastAsia="Calibri" w:cs="Times New Roman"/>
          <w:lang w:val="en-US" w:eastAsia="hr-HR"/>
        </w:rPr>
        <w:t>Prilikom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dodjele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pomoći</w:t>
      </w:r>
      <w:proofErr w:type="spellEnd"/>
      <w:r w:rsidRPr="0053712B">
        <w:rPr>
          <w:rFonts w:eastAsia="Calibri" w:cs="Times New Roman"/>
          <w:lang w:val="en-US" w:eastAsia="hr-HR"/>
        </w:rPr>
        <w:t xml:space="preserve"> za </w:t>
      </w:r>
      <w:proofErr w:type="spellStart"/>
      <w:r w:rsidRPr="0053712B">
        <w:rPr>
          <w:rFonts w:eastAsia="Calibri" w:cs="Times New Roman"/>
          <w:lang w:val="en-US" w:eastAsia="hr-HR"/>
        </w:rPr>
        <w:t>ublažavanje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djelomično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uklanjanje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posljedica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prirodnih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nepogoda</w:t>
      </w:r>
      <w:proofErr w:type="spellEnd"/>
      <w:r w:rsidR="00A50C84">
        <w:rPr>
          <w:rFonts w:eastAsia="Calibri" w:cs="Times New Roman"/>
          <w:lang w:val="en-US" w:eastAsia="hr-HR"/>
        </w:rPr>
        <w:t xml:space="preserve">, </w:t>
      </w:r>
      <w:proofErr w:type="spellStart"/>
      <w:r w:rsidRPr="0053712B">
        <w:rPr>
          <w:rFonts w:eastAsia="Calibri" w:cs="Times New Roman"/>
          <w:lang w:val="en-US" w:eastAsia="hr-HR"/>
        </w:rPr>
        <w:t>poduzetnicima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na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osnovi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različitih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mjera</w:t>
      </w:r>
      <w:proofErr w:type="spellEnd"/>
      <w:r w:rsidRPr="0053712B">
        <w:rPr>
          <w:rFonts w:eastAsia="Calibri" w:cs="Times New Roman"/>
          <w:lang w:val="en-US" w:eastAsia="hr-HR"/>
        </w:rPr>
        <w:t xml:space="preserve">, a to se </w:t>
      </w:r>
      <w:proofErr w:type="spellStart"/>
      <w:r w:rsidRPr="0053712B">
        <w:rPr>
          <w:rFonts w:eastAsia="Calibri" w:cs="Times New Roman"/>
          <w:lang w:val="en-US" w:eastAsia="hr-HR"/>
        </w:rPr>
        <w:t>posebno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odnosi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na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dodjelu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novčanih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sredstava</w:t>
      </w:r>
      <w:proofErr w:type="spellEnd"/>
      <w:r w:rsidRPr="0053712B">
        <w:rPr>
          <w:rFonts w:eastAsia="Calibri" w:cs="Times New Roman"/>
          <w:lang w:val="en-US" w:eastAsia="hr-HR"/>
        </w:rPr>
        <w:t xml:space="preserve"> u </w:t>
      </w:r>
      <w:proofErr w:type="spellStart"/>
      <w:r w:rsidRPr="0053712B">
        <w:rPr>
          <w:rFonts w:eastAsia="Calibri" w:cs="Times New Roman"/>
          <w:lang w:val="en-US" w:eastAsia="hr-HR"/>
        </w:rPr>
        <w:t>obliku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subvencija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ili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dodjelu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novčanih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sredstava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putem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ostalih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vrsta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programa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čiji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su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korisnici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poduzetnici</w:t>
      </w:r>
      <w:proofErr w:type="spellEnd"/>
      <w:r w:rsidRPr="0053712B">
        <w:rPr>
          <w:rFonts w:eastAsia="Calibri" w:cs="Times New Roman"/>
          <w:lang w:val="en-US" w:eastAsia="hr-HR"/>
        </w:rPr>
        <w:t xml:space="preserve">, </w:t>
      </w:r>
      <w:proofErr w:type="spellStart"/>
      <w:r w:rsidRPr="0053712B">
        <w:rPr>
          <w:rFonts w:eastAsia="Calibri" w:cs="Times New Roman"/>
          <w:lang w:val="en-US" w:eastAsia="hr-HR"/>
        </w:rPr>
        <w:t>postupa</w:t>
      </w:r>
      <w:proofErr w:type="spellEnd"/>
      <w:r w:rsidRPr="0053712B">
        <w:rPr>
          <w:rFonts w:eastAsia="Calibri" w:cs="Times New Roman"/>
          <w:lang w:val="en-US" w:eastAsia="hr-HR"/>
        </w:rPr>
        <w:t xml:space="preserve"> se </w:t>
      </w:r>
      <w:proofErr w:type="spellStart"/>
      <w:r w:rsidRPr="0053712B">
        <w:rPr>
          <w:rFonts w:eastAsia="Calibri" w:cs="Times New Roman"/>
          <w:lang w:val="en-US" w:eastAsia="hr-HR"/>
        </w:rPr>
        <w:t>sukladno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pravilima</w:t>
      </w:r>
      <w:proofErr w:type="spellEnd"/>
      <w:r w:rsidRPr="0053712B">
        <w:rPr>
          <w:rFonts w:eastAsia="Calibri" w:cs="Times New Roman"/>
          <w:lang w:val="en-US" w:eastAsia="hr-HR"/>
        </w:rPr>
        <w:t xml:space="preserve"> o </w:t>
      </w:r>
      <w:proofErr w:type="spellStart"/>
      <w:r w:rsidRPr="0053712B">
        <w:rPr>
          <w:rFonts w:eastAsia="Calibri" w:cs="Times New Roman"/>
          <w:lang w:val="en-US" w:eastAsia="hr-HR"/>
        </w:rPr>
        <w:t>državnim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potporama</w:t>
      </w:r>
      <w:proofErr w:type="spellEnd"/>
      <w:r w:rsidRPr="0053712B">
        <w:rPr>
          <w:rFonts w:eastAsia="Calibri" w:cs="Times New Roman"/>
          <w:lang w:val="en-US" w:eastAsia="hr-HR"/>
        </w:rPr>
        <w:t xml:space="preserve"> u </w:t>
      </w:r>
      <w:proofErr w:type="spellStart"/>
      <w:r w:rsidRPr="0053712B">
        <w:rPr>
          <w:rFonts w:eastAsia="Calibri" w:cs="Times New Roman"/>
          <w:lang w:val="en-US" w:eastAsia="hr-HR"/>
        </w:rPr>
        <w:t>industriji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ili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poljoprivredi</w:t>
      </w:r>
      <w:proofErr w:type="spellEnd"/>
      <w:r w:rsidRPr="0053712B">
        <w:rPr>
          <w:rFonts w:eastAsia="Calibri" w:cs="Times New Roman"/>
          <w:lang w:val="en-US" w:eastAsia="hr-HR"/>
        </w:rPr>
        <w:t xml:space="preserve">, </w:t>
      </w:r>
      <w:proofErr w:type="spellStart"/>
      <w:r w:rsidRPr="0053712B">
        <w:rPr>
          <w:rFonts w:eastAsia="Calibri" w:cs="Times New Roman"/>
          <w:lang w:val="en-US" w:eastAsia="hr-HR"/>
        </w:rPr>
        <w:t>šumarstvu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ribarstvu</w:t>
      </w:r>
      <w:proofErr w:type="spellEnd"/>
      <w:r w:rsidRPr="0053712B">
        <w:rPr>
          <w:rFonts w:eastAsia="Calibri" w:cs="Times New Roman"/>
          <w:lang w:val="en-US" w:eastAsia="hr-HR"/>
        </w:rPr>
        <w:t>.</w:t>
      </w:r>
    </w:p>
    <w:p w14:paraId="70878015" w14:textId="77777777" w:rsidR="00301039" w:rsidRPr="00301039" w:rsidRDefault="00301039" w:rsidP="00251F3E">
      <w:pPr>
        <w:pStyle w:val="Naslov3"/>
        <w:rPr>
          <w:rFonts w:eastAsiaTheme="majorEastAsia"/>
        </w:rPr>
      </w:pPr>
      <w:bookmarkStart w:id="38" w:name="_Toc54256276"/>
      <w:r w:rsidRPr="00301039">
        <w:rPr>
          <w:rFonts w:eastAsiaTheme="majorEastAsia"/>
        </w:rPr>
        <w:lastRenderedPageBreak/>
        <w:t>Izvješće o utrošku sredstava za ublažavanje i djelomično uklanjanje posljedica prirodnih nepogoda</w:t>
      </w:r>
      <w:bookmarkEnd w:id="38"/>
    </w:p>
    <w:p w14:paraId="19498876" w14:textId="2B613EBC" w:rsidR="00301039" w:rsidRPr="00301039" w:rsidRDefault="00A440D8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>
        <w:rPr>
          <w:rFonts w:eastAsia="Calibri" w:cs="Times New Roman"/>
          <w:lang w:val="en-US" w:eastAsia="hr-HR"/>
        </w:rPr>
        <w:t>Gradsko</w:t>
      </w:r>
      <w:proofErr w:type="spellEnd"/>
      <w:r>
        <w:rPr>
          <w:rFonts w:eastAsia="Calibri" w:cs="Times New Roman"/>
          <w:lang w:val="en-US" w:eastAsia="hr-HR"/>
        </w:rPr>
        <w:t xml:space="preserve"> </w:t>
      </w:r>
      <w:proofErr w:type="spellStart"/>
      <w:r>
        <w:rPr>
          <w:rFonts w:eastAsia="Calibri" w:cs="Times New Roman"/>
          <w:lang w:val="en-US" w:eastAsia="hr-HR"/>
        </w:rPr>
        <w:t>p</w:t>
      </w:r>
      <w:r w:rsidR="00301039" w:rsidRPr="00A440D8">
        <w:rPr>
          <w:rFonts w:eastAsia="Calibri" w:cs="Times New Roman"/>
          <w:lang w:val="en-US" w:eastAsia="hr-HR"/>
        </w:rPr>
        <w:t>ovjerenstvo</w:t>
      </w:r>
      <w:proofErr w:type="spellEnd"/>
      <w:r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podnosi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CD5C56">
        <w:rPr>
          <w:rFonts w:eastAsia="Calibri" w:cs="Times New Roman"/>
          <w:lang w:val="en-US" w:eastAsia="hr-HR"/>
        </w:rPr>
        <w:t>Županijskom</w:t>
      </w:r>
      <w:proofErr w:type="spellEnd"/>
      <w:r w:rsidR="00CD5C56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povjerenstvu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procjenu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od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prirodnih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nepogoda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izvješće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="00301039" w:rsidRPr="00301039">
        <w:rPr>
          <w:rFonts w:eastAsia="Calibri" w:cs="Times New Roman"/>
          <w:lang w:val="en-US" w:eastAsia="hr-HR"/>
        </w:rPr>
        <w:t>utrošku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dodijeljenih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sredstava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="00301039" w:rsidRPr="00301039">
        <w:rPr>
          <w:rFonts w:eastAsia="Calibri" w:cs="Times New Roman"/>
          <w:lang w:val="en-US" w:eastAsia="hr-HR"/>
        </w:rPr>
        <w:t>ublažavanje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djelomično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uklanjanje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posljedica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prirodnih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nepogoda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sa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stavke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prirodne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nepogode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="00301039" w:rsidRPr="00301039">
        <w:rPr>
          <w:rFonts w:eastAsia="Calibri" w:cs="Times New Roman"/>
          <w:lang w:val="en-US" w:eastAsia="hr-HR"/>
        </w:rPr>
        <w:t>državnom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proračunu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Republike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Hrvatske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preko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Registra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pisanim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putem</w:t>
      </w:r>
      <w:proofErr w:type="spellEnd"/>
      <w:r w:rsidR="00301039" w:rsidRPr="00301039">
        <w:rPr>
          <w:rFonts w:eastAsia="Calibri" w:cs="Times New Roman"/>
          <w:lang w:val="en-US" w:eastAsia="hr-HR"/>
        </w:rPr>
        <w:t>.</w:t>
      </w:r>
    </w:p>
    <w:p w14:paraId="3504E0D3" w14:textId="7B3A287C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Oblik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način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unosa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podataka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Registar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propisan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Pravilnikom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registru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r w:rsidR="00490F6E">
        <w:rPr>
          <w:rFonts w:eastAsia="Calibri" w:cs="Times New Roman"/>
          <w:lang w:val="en-US" w:eastAsia="hr-HR"/>
        </w:rPr>
        <w:t>“</w:t>
      </w:r>
      <w:proofErr w:type="spellStart"/>
      <w:r w:rsidRPr="00301039">
        <w:rPr>
          <w:rFonts w:eastAsia="Calibri" w:cs="Times New Roman"/>
          <w:lang w:val="en-US" w:eastAsia="hr-HR"/>
        </w:rPr>
        <w:t>Narodne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novine</w:t>
      </w:r>
      <w:r w:rsidR="00490F6E">
        <w:rPr>
          <w:rFonts w:eastAsia="Calibri" w:cs="Times New Roman"/>
          <w:lang w:val="en-US" w:eastAsia="hr-HR"/>
        </w:rPr>
        <w:t>” br.</w:t>
      </w:r>
      <w:r w:rsidRPr="00301039">
        <w:rPr>
          <w:rFonts w:eastAsia="Calibri" w:cs="Times New Roman"/>
          <w:lang w:val="en-US" w:eastAsia="hr-HR"/>
        </w:rPr>
        <w:t xml:space="preserve"> 65/19).</w:t>
      </w:r>
    </w:p>
    <w:p w14:paraId="1731BCD8" w14:textId="07163A33" w:rsidR="00301039" w:rsidRPr="00301039" w:rsidRDefault="00251F3E" w:rsidP="00251F3E">
      <w:pPr>
        <w:pStyle w:val="Naslov2"/>
        <w:rPr>
          <w:rFonts w:eastAsiaTheme="majorEastAsia"/>
        </w:rPr>
      </w:pPr>
      <w:r>
        <w:rPr>
          <w:rFonts w:eastAsiaTheme="majorEastAsia"/>
        </w:rPr>
        <w:t xml:space="preserve"> </w:t>
      </w:r>
      <w:bookmarkStart w:id="39" w:name="_Toc54256277"/>
      <w:r w:rsidR="00301039" w:rsidRPr="00301039">
        <w:rPr>
          <w:rFonts w:eastAsiaTheme="majorEastAsia"/>
        </w:rPr>
        <w:t>NAČIN DODJELE I RASPODJELA SREDSTAVA ŽURNE POMOĆI</w:t>
      </w:r>
      <w:bookmarkEnd w:id="39"/>
    </w:p>
    <w:p w14:paraId="6A267B2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Žurna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dodjeljuje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u </w:t>
      </w:r>
      <w:proofErr w:type="spellStart"/>
      <w:r w:rsidRPr="00301039">
        <w:rPr>
          <w:rFonts w:eastAsia="Calibri" w:cs="Times New Roman"/>
          <w:lang w:val="en-US" w:eastAsia="hr-HR"/>
        </w:rPr>
        <w:t>svrhu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sanacije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tekućoj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kalendarskoj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podmirenje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troškova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sanacije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javnoj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infrastrukturi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troškova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nabave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opreme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saniranje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za </w:t>
      </w:r>
      <w:proofErr w:type="spellStart"/>
      <w:r w:rsidRPr="00301039">
        <w:rPr>
          <w:rFonts w:eastAsia="Calibri" w:cs="Times New Roman"/>
          <w:lang w:val="en-US" w:eastAsia="hr-HR"/>
        </w:rPr>
        <w:t>podmirenje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troškova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saniranja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ne </w:t>
      </w:r>
      <w:proofErr w:type="spellStart"/>
      <w:r w:rsidRPr="00301039">
        <w:rPr>
          <w:rFonts w:eastAsia="Calibri" w:cs="Times New Roman"/>
          <w:lang w:val="en-US" w:eastAsia="hr-HR"/>
        </w:rPr>
        <w:t>postoje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dostatni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financijski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izvori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namijenjeni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sprječavanju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daljnjih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ugroziti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funkcioniranje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život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zdravlje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stanovništva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onečistiti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okoliš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Žurna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dodjeljuje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oštećenicima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fizičkim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osobama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poduzetnici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a koji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pretrpjeli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posebice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ugroženim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skupinama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starijima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bolesnima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ostalima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ugroza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zdravlja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života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zahvaćenom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nepogodom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614FEC26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Žurna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</w:t>
      </w:r>
      <w:proofErr w:type="spellEnd"/>
      <w:r w:rsidRPr="00301039">
        <w:rPr>
          <w:rFonts w:eastAsia="Calibri" w:cs="Times New Roman"/>
          <w:lang w:val="en-US" w:eastAsia="hr-HR"/>
        </w:rPr>
        <w:t xml:space="preserve"> Vlade </w:t>
      </w:r>
      <w:proofErr w:type="spellStart"/>
      <w:r w:rsidRPr="00301039">
        <w:rPr>
          <w:rFonts w:eastAsia="Calibri" w:cs="Times New Roman"/>
          <w:lang w:val="en-US" w:eastAsia="hr-HR"/>
        </w:rPr>
        <w:t>Republike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Hrvatske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dodjeljuje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temelju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odluke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dodjeli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žurne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prijedlog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Državnog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županijskog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općinskog</w:t>
      </w:r>
      <w:proofErr w:type="spellEnd"/>
      <w:r w:rsidRPr="00301039">
        <w:rPr>
          <w:rFonts w:eastAsia="Calibri" w:cs="Times New Roman"/>
          <w:lang w:val="en-US" w:eastAsia="hr-HR"/>
        </w:rPr>
        <w:t>/</w:t>
      </w:r>
      <w:proofErr w:type="spellStart"/>
      <w:r w:rsidRPr="00301039">
        <w:rPr>
          <w:rFonts w:eastAsia="Calibri" w:cs="Times New Roman"/>
          <w:lang w:val="en-US" w:eastAsia="hr-HR"/>
        </w:rPr>
        <w:t>gradskog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povjerenstva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52234B3D" w14:textId="2802C248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>Grad</w:t>
      </w:r>
      <w:r w:rsidR="00A440D8">
        <w:rPr>
          <w:rFonts w:eastAsia="Calibri" w:cs="Times New Roman"/>
          <w:lang w:val="en-US" w:eastAsia="hr-HR"/>
        </w:rPr>
        <w:t xml:space="preserve"> </w:t>
      </w:r>
      <w:r w:rsidR="001C68BE">
        <w:rPr>
          <w:rFonts w:eastAsia="Calibri" w:cs="Times New Roman"/>
          <w:lang w:val="en-US" w:eastAsia="hr-HR"/>
        </w:rPr>
        <w:t>Ivanec</w:t>
      </w:r>
      <w:r w:rsidR="00A440D8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može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isplatiti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žurnu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raspoloživih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proračuna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2F0A5068" w14:textId="1892C153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Sukladno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članku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r w:rsidR="00490F6E">
        <w:rPr>
          <w:rFonts w:eastAsia="Calibri" w:cs="Times New Roman"/>
          <w:lang w:val="en-US" w:eastAsia="hr-HR"/>
        </w:rPr>
        <w:t>65</w:t>
      </w:r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Zakona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proračunu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r w:rsidR="00490F6E">
        <w:rPr>
          <w:rFonts w:eastAsia="Calibri" w:cs="Times New Roman"/>
          <w:lang w:val="en-US" w:eastAsia="hr-HR"/>
        </w:rPr>
        <w:t>“</w:t>
      </w:r>
      <w:proofErr w:type="spellStart"/>
      <w:r w:rsidRPr="00301039">
        <w:rPr>
          <w:rFonts w:eastAsia="Calibri" w:cs="Times New Roman"/>
          <w:lang w:val="en-US" w:eastAsia="hr-HR"/>
        </w:rPr>
        <w:t>Narodne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novine</w:t>
      </w:r>
      <w:r w:rsidR="00490F6E">
        <w:rPr>
          <w:rFonts w:eastAsia="Calibri" w:cs="Times New Roman"/>
          <w:lang w:val="en-US" w:eastAsia="hr-HR"/>
        </w:rPr>
        <w:t>”</w:t>
      </w:r>
      <w:r w:rsidRPr="00301039">
        <w:rPr>
          <w:rFonts w:eastAsia="Calibri" w:cs="Times New Roman"/>
          <w:lang w:val="en-US" w:eastAsia="hr-HR"/>
        </w:rPr>
        <w:t xml:space="preserve"> </w:t>
      </w:r>
      <w:r w:rsidR="00490F6E">
        <w:rPr>
          <w:rFonts w:eastAsia="Calibri" w:cs="Times New Roman"/>
          <w:lang w:val="en-US" w:eastAsia="hr-HR"/>
        </w:rPr>
        <w:t>br. 144/21</w:t>
      </w:r>
      <w:r w:rsidRPr="00301039">
        <w:rPr>
          <w:rFonts w:eastAsia="Calibri" w:cs="Times New Roman"/>
          <w:lang w:val="en-US" w:eastAsia="hr-HR"/>
        </w:rPr>
        <w:t xml:space="preserve">)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proračunske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zalihe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koristiti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nepredviđene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namjene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proračunu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namjene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tijekom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pokaže</w:t>
      </w:r>
      <w:proofErr w:type="spellEnd"/>
      <w:r w:rsidRPr="00301039">
        <w:rPr>
          <w:rFonts w:eastAsia="Calibri" w:cs="Times New Roman"/>
          <w:lang w:val="en-US" w:eastAsia="hr-HR"/>
        </w:rPr>
        <w:t xml:space="preserve"> da </w:t>
      </w:r>
      <w:proofErr w:type="spellStart"/>
      <w:r w:rsidRPr="00301039">
        <w:rPr>
          <w:rFonts w:eastAsia="Calibri" w:cs="Times New Roman"/>
          <w:lang w:val="en-US" w:eastAsia="hr-HR"/>
        </w:rPr>
        <w:t>nisu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utvrđena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dovoljna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jer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planiranju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proračuna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bilo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predvidjeti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za </w:t>
      </w:r>
      <w:proofErr w:type="spellStart"/>
      <w:r w:rsidRPr="00301039">
        <w:rPr>
          <w:rFonts w:eastAsia="Calibri" w:cs="Times New Roman"/>
          <w:lang w:val="en-US" w:eastAsia="hr-HR"/>
        </w:rPr>
        <w:t>financiranje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rashoda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otklanjanju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epidemija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ekoloških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nesreća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izvanrednih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događaja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nepredvidivih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nesreća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druge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nepredviđene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rashode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Nadalje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člankom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r w:rsidR="00490F6E">
        <w:rPr>
          <w:rFonts w:eastAsia="Calibri" w:cs="Times New Roman"/>
          <w:lang w:val="en-US" w:eastAsia="hr-HR"/>
        </w:rPr>
        <w:t>66</w:t>
      </w:r>
      <w:r w:rsidRPr="00301039">
        <w:rPr>
          <w:rFonts w:eastAsia="Calibri" w:cs="Times New Roman"/>
          <w:lang w:val="en-US" w:eastAsia="hr-HR"/>
        </w:rPr>
        <w:t xml:space="preserve">. tog </w:t>
      </w:r>
      <w:proofErr w:type="spellStart"/>
      <w:r w:rsidRPr="00301039">
        <w:rPr>
          <w:rFonts w:eastAsia="Calibri" w:cs="Times New Roman"/>
          <w:lang w:val="en-US" w:eastAsia="hr-HR"/>
        </w:rPr>
        <w:t>zakona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utvrđeno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da o korištenju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proračunske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zalihe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odlučuje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gradonačelnik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</w:t>
      </w:r>
      <w:r w:rsidR="0053712B">
        <w:rPr>
          <w:rFonts w:eastAsia="Calibri" w:cs="Times New Roman"/>
          <w:lang w:val="en-US" w:eastAsia="hr-HR"/>
        </w:rPr>
        <w:t xml:space="preserve">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39BB792D" w14:textId="624E891D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Prijedlog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žurne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Gradsko</w:t>
      </w:r>
      <w:r w:rsidR="0053712B">
        <w:rPr>
          <w:rFonts w:eastAsia="Calibri" w:cs="Times New Roman"/>
          <w:lang w:val="en-US" w:eastAsia="hr-HR"/>
        </w:rPr>
        <w:t>m</w:t>
      </w:r>
      <w:proofErr w:type="spellEnd"/>
      <w:r w:rsidR="0053712B">
        <w:rPr>
          <w:rFonts w:eastAsia="Calibri" w:cs="Times New Roman"/>
          <w:lang w:val="en-US" w:eastAsia="hr-HR"/>
        </w:rPr>
        <w:t xml:space="preserve"> </w:t>
      </w:r>
      <w:proofErr w:type="spellStart"/>
      <w:r w:rsidR="0053712B">
        <w:rPr>
          <w:rFonts w:eastAsia="Calibri" w:cs="Times New Roman"/>
          <w:lang w:val="en-US" w:eastAsia="hr-HR"/>
        </w:rPr>
        <w:t>vijeću</w:t>
      </w:r>
      <w:proofErr w:type="spellEnd"/>
      <w:r w:rsidR="0053712B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upućuje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gradonačelnik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</w:t>
      </w:r>
      <w:r w:rsidR="0053712B">
        <w:rPr>
          <w:rFonts w:eastAsia="Calibri" w:cs="Times New Roman"/>
          <w:lang w:val="en-US" w:eastAsia="hr-HR"/>
        </w:rPr>
        <w:t xml:space="preserve">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53712B">
        <w:rPr>
          <w:rFonts w:eastAsia="Calibri" w:cs="Times New Roman"/>
          <w:lang w:val="en-US" w:eastAsia="hr-HR"/>
        </w:rPr>
        <w:t>.</w:t>
      </w:r>
    </w:p>
    <w:p w14:paraId="6824938E" w14:textId="64F8B178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Gradsk</w:t>
      </w:r>
      <w:r w:rsidR="0053712B">
        <w:rPr>
          <w:rFonts w:eastAsia="Calibri" w:cs="Times New Roman"/>
          <w:lang w:val="en-US" w:eastAsia="hr-HR"/>
        </w:rPr>
        <w:t>o</w:t>
      </w:r>
      <w:proofErr w:type="spellEnd"/>
      <w:r w:rsidR="0053712B">
        <w:rPr>
          <w:rFonts w:eastAsia="Calibri" w:cs="Times New Roman"/>
          <w:lang w:val="en-US" w:eastAsia="hr-HR"/>
        </w:rPr>
        <w:t xml:space="preserve"> </w:t>
      </w:r>
      <w:proofErr w:type="spellStart"/>
      <w:r w:rsidR="0053712B">
        <w:rPr>
          <w:rFonts w:eastAsia="Calibri" w:cs="Times New Roman"/>
          <w:lang w:val="en-US" w:eastAsia="hr-HR"/>
        </w:rPr>
        <w:t>vijeće</w:t>
      </w:r>
      <w:proofErr w:type="spellEnd"/>
      <w:r w:rsidR="0053712B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donosi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Odluku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dodjeli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žurne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određuje</w:t>
      </w:r>
      <w:proofErr w:type="spellEnd"/>
      <w:r w:rsidRPr="00301039">
        <w:rPr>
          <w:rFonts w:eastAsia="Calibri" w:cs="Times New Roman"/>
          <w:lang w:val="en-US" w:eastAsia="hr-HR"/>
        </w:rPr>
        <w:t>:</w:t>
      </w:r>
    </w:p>
    <w:p w14:paraId="5E3D911D" w14:textId="77777777" w:rsidR="00301039" w:rsidRPr="00301039" w:rsidRDefault="00301039" w:rsidP="0053712B">
      <w:pPr>
        <w:numPr>
          <w:ilvl w:val="0"/>
          <w:numId w:val="30"/>
        </w:numPr>
        <w:spacing w:after="0" w:line="276" w:lineRule="auto"/>
        <w:ind w:left="714" w:right="68" w:hanging="357"/>
        <w:jc w:val="left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vrijednost novčanih sredstava žurne pomoći,</w:t>
      </w:r>
    </w:p>
    <w:p w14:paraId="7AF50044" w14:textId="77777777" w:rsidR="00301039" w:rsidRPr="00301039" w:rsidRDefault="00301039" w:rsidP="0053712B">
      <w:pPr>
        <w:numPr>
          <w:ilvl w:val="0"/>
          <w:numId w:val="30"/>
        </w:numPr>
        <w:spacing w:after="0" w:line="276" w:lineRule="auto"/>
        <w:ind w:left="714" w:right="68" w:hanging="357"/>
        <w:jc w:val="left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 xml:space="preserve">kriteriji, način raspodjele i namjena žurne pomoći, </w:t>
      </w:r>
    </w:p>
    <w:p w14:paraId="24181EC6" w14:textId="77777777" w:rsidR="00301039" w:rsidRPr="00301039" w:rsidRDefault="00301039" w:rsidP="0053712B">
      <w:pPr>
        <w:numPr>
          <w:ilvl w:val="0"/>
          <w:numId w:val="30"/>
        </w:numPr>
        <w:spacing w:after="120" w:line="276" w:lineRule="auto"/>
        <w:ind w:left="714" w:right="68" w:hanging="357"/>
        <w:jc w:val="left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drugi uvjeti i postupanja u raspodjeli žurne pomoći.</w:t>
      </w:r>
    </w:p>
    <w:p w14:paraId="4C616553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lastRenderedPageBreak/>
        <w:t>Žurna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pomoć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pravilu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dodjeljuje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predujam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ne </w:t>
      </w:r>
      <w:proofErr w:type="spellStart"/>
      <w:r w:rsidRPr="00301039">
        <w:rPr>
          <w:rFonts w:eastAsia="Calibri" w:cs="Times New Roman"/>
          <w:lang w:val="en-US" w:eastAsia="hr-HR"/>
        </w:rPr>
        <w:t>isključuje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postupku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redovne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4F79015C" w14:textId="77777777" w:rsidR="00301039" w:rsidRPr="00301039" w:rsidRDefault="00301039" w:rsidP="0053712B">
      <w:pPr>
        <w:pStyle w:val="Naslov1"/>
        <w:rPr>
          <w:rFonts w:eastAsiaTheme="majorEastAsia"/>
        </w:rPr>
      </w:pPr>
      <w:bookmarkStart w:id="40" w:name="_Toc2082196"/>
      <w:bookmarkStart w:id="41" w:name="_Toc2589536"/>
      <w:bookmarkStart w:id="42" w:name="_Toc52525231"/>
      <w:bookmarkStart w:id="43" w:name="_Toc54256278"/>
      <w:bookmarkStart w:id="44" w:name="_Hlk2157275"/>
      <w:r w:rsidRPr="00301039">
        <w:rPr>
          <w:rFonts w:eastAsiaTheme="majorEastAsia"/>
        </w:rPr>
        <w:t>ZAKLJUČAK</w:t>
      </w:r>
      <w:bookmarkEnd w:id="40"/>
      <w:bookmarkEnd w:id="41"/>
      <w:bookmarkEnd w:id="42"/>
      <w:bookmarkEnd w:id="43"/>
    </w:p>
    <w:bookmarkEnd w:id="44"/>
    <w:p w14:paraId="703608F3" w14:textId="7C57318A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Svrha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ovog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Plana je </w:t>
      </w:r>
      <w:proofErr w:type="spellStart"/>
      <w:r w:rsidRPr="00301039">
        <w:rPr>
          <w:rFonts w:eastAsia="Calibri" w:cs="Times New Roman"/>
          <w:lang w:val="en-US" w:eastAsia="hr-HR"/>
        </w:rPr>
        <w:t>prikaz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specifičnosti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prijašnjih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istih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bi se </w:t>
      </w:r>
      <w:proofErr w:type="spellStart"/>
      <w:r w:rsidRPr="00301039">
        <w:rPr>
          <w:rFonts w:eastAsia="Calibri" w:cs="Times New Roman"/>
          <w:lang w:val="en-US" w:eastAsia="hr-HR"/>
        </w:rPr>
        <w:t>stanovništvo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uputilo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primjene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sprječavanja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ublažavanju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njihovih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slučaju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one </w:t>
      </w:r>
      <w:proofErr w:type="spellStart"/>
      <w:r w:rsidRPr="00301039">
        <w:rPr>
          <w:rFonts w:eastAsia="Calibri" w:cs="Times New Roman"/>
          <w:lang w:val="en-US" w:eastAsia="hr-HR"/>
        </w:rPr>
        <w:t>nepredvidive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stanovništvo</w:t>
      </w:r>
      <w:proofErr w:type="spellEnd"/>
      <w:r w:rsidRPr="00301039">
        <w:rPr>
          <w:rFonts w:eastAsia="Calibri" w:cs="Times New Roman"/>
          <w:lang w:val="en-US" w:eastAsia="hr-HR"/>
        </w:rPr>
        <w:t xml:space="preserve"> ne </w:t>
      </w:r>
      <w:proofErr w:type="spellStart"/>
      <w:r w:rsidRPr="00301039">
        <w:rPr>
          <w:rFonts w:eastAsia="Calibri" w:cs="Times New Roman"/>
          <w:lang w:val="en-US" w:eastAsia="hr-HR"/>
        </w:rPr>
        <w:t>može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pravovremeno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pripremiti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Dosadašnja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praksa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ukazala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nužnost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promjena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postojećem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nastale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U </w:t>
      </w:r>
      <w:proofErr w:type="spellStart"/>
      <w:r w:rsidRPr="00301039">
        <w:rPr>
          <w:rFonts w:eastAsia="Calibri" w:cs="Times New Roman"/>
          <w:lang w:val="en-US" w:eastAsia="hr-HR"/>
        </w:rPr>
        <w:t>budućnosti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očekuje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nastanak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novih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poljoprivrednim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zemljištima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čemu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procijeniti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razmjere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nastanka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istih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64024D0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Ovog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trenutka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utvrditi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postotak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posebice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poljoprivredi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iznimno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malen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Potrebno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u </w:t>
      </w:r>
      <w:proofErr w:type="spellStart"/>
      <w:r w:rsidRPr="00301039">
        <w:rPr>
          <w:rFonts w:eastAsia="Calibri" w:cs="Times New Roman"/>
          <w:lang w:val="en-US" w:eastAsia="hr-HR"/>
        </w:rPr>
        <w:t>većoj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osiguravati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imovinu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što</w:t>
      </w:r>
      <w:proofErr w:type="spellEnd"/>
      <w:r w:rsidRPr="00301039">
        <w:rPr>
          <w:rFonts w:eastAsia="Calibri" w:cs="Times New Roman"/>
          <w:lang w:val="en-US" w:eastAsia="hr-HR"/>
        </w:rPr>
        <w:t xml:space="preserve"> bi u </w:t>
      </w:r>
      <w:proofErr w:type="spellStart"/>
      <w:r w:rsidRPr="00301039">
        <w:rPr>
          <w:rFonts w:eastAsia="Calibri" w:cs="Times New Roman"/>
          <w:lang w:val="en-US" w:eastAsia="hr-HR"/>
        </w:rPr>
        <w:t>konačnici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imalo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pozitivne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učinke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gospodarstvo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jer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državnog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proračuna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dostatna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pokriće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a </w:t>
      </w:r>
      <w:proofErr w:type="spellStart"/>
      <w:r w:rsidRPr="00301039">
        <w:rPr>
          <w:rFonts w:eastAsia="Calibri" w:cs="Times New Roman"/>
          <w:lang w:val="en-US" w:eastAsia="hr-HR"/>
        </w:rPr>
        <w:t>posebice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stabiliziranje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koji se </w:t>
      </w:r>
      <w:proofErr w:type="spellStart"/>
      <w:r w:rsidRPr="00301039">
        <w:rPr>
          <w:rFonts w:eastAsia="Calibri" w:cs="Times New Roman"/>
          <w:lang w:val="en-US" w:eastAsia="hr-HR"/>
        </w:rPr>
        <w:t>bavi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određenom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djelatnošću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475133F2" w14:textId="2B0DE85C" w:rsid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U </w:t>
      </w:r>
      <w:proofErr w:type="spellStart"/>
      <w:r w:rsidRPr="00301039">
        <w:rPr>
          <w:rFonts w:eastAsia="Calibri" w:cs="Times New Roman"/>
          <w:lang w:val="en-US" w:eastAsia="hr-HR"/>
        </w:rPr>
        <w:t>cilju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sprječavanja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nastanka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ublažavanja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veoma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bitna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suradnja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</w:t>
      </w:r>
      <w:r w:rsidR="0053712B">
        <w:rPr>
          <w:rFonts w:eastAsia="Calibri" w:cs="Times New Roman"/>
          <w:lang w:val="en-US" w:eastAsia="hr-HR"/>
        </w:rPr>
        <w:t xml:space="preserve">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442931">
        <w:rPr>
          <w:rFonts w:eastAsia="Calibri" w:cs="Times New Roman"/>
          <w:lang w:val="en-US" w:eastAsia="hr-HR"/>
        </w:rPr>
        <w:t xml:space="preserve">, </w:t>
      </w:r>
      <w:proofErr w:type="spellStart"/>
      <w:r w:rsidR="00442931">
        <w:rPr>
          <w:rFonts w:eastAsia="Calibri" w:cs="Times New Roman"/>
          <w:lang w:val="en-US" w:eastAsia="hr-HR"/>
        </w:rPr>
        <w:t>Gradskog</w:t>
      </w:r>
      <w:proofErr w:type="spellEnd"/>
      <w:r w:rsidR="00442931">
        <w:rPr>
          <w:rFonts w:eastAsia="Calibri" w:cs="Times New Roman"/>
          <w:lang w:val="en-US" w:eastAsia="hr-HR"/>
        </w:rPr>
        <w:t xml:space="preserve"> </w:t>
      </w:r>
      <w:proofErr w:type="spellStart"/>
      <w:r w:rsidR="00442931">
        <w:rPr>
          <w:rFonts w:eastAsia="Calibri" w:cs="Times New Roman"/>
          <w:lang w:val="en-US" w:eastAsia="hr-HR"/>
        </w:rPr>
        <w:t>povjerenstva</w:t>
      </w:r>
      <w:proofErr w:type="spellEnd"/>
      <w:r w:rsidR="00442931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53712B">
        <w:rPr>
          <w:rFonts w:eastAsia="Calibri" w:cs="Times New Roman"/>
          <w:i/>
          <w:iCs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operativnih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snaga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stanovnika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</w:t>
      </w:r>
      <w:r w:rsidR="00442931">
        <w:rPr>
          <w:rFonts w:eastAsia="Calibri" w:cs="Times New Roman"/>
          <w:lang w:val="en-US" w:eastAsia="hr-HR"/>
        </w:rPr>
        <w:t xml:space="preserve">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53712B">
        <w:rPr>
          <w:rFonts w:eastAsia="Calibri" w:cs="Times New Roman"/>
          <w:lang w:val="en-US" w:eastAsia="hr-HR"/>
        </w:rPr>
        <w:t xml:space="preserve">, </w:t>
      </w:r>
      <w:r w:rsidRPr="00301039">
        <w:rPr>
          <w:rFonts w:eastAsia="Calibri" w:cs="Times New Roman"/>
          <w:lang w:val="en-US" w:eastAsia="hr-HR"/>
        </w:rPr>
        <w:t xml:space="preserve">koji </w:t>
      </w:r>
      <w:proofErr w:type="spellStart"/>
      <w:r w:rsidRPr="00301039">
        <w:rPr>
          <w:rFonts w:eastAsia="Calibri" w:cs="Times New Roman"/>
          <w:lang w:val="en-US" w:eastAsia="hr-HR"/>
        </w:rPr>
        <w:t>svojim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djelovanjem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znatnoj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</w:t>
      </w:r>
      <w:r w:rsidR="00964D91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spriječiti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nastanak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ublažiti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njihove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14887537" w14:textId="77777777" w:rsidR="00C1404C" w:rsidRDefault="00C1404C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</w:p>
    <w:p w14:paraId="71529109" w14:textId="1B5F36D1" w:rsidR="00C1404C" w:rsidRPr="001314E1" w:rsidRDefault="00C1404C" w:rsidP="00C1404C">
      <w:pPr>
        <w:spacing w:after="0"/>
        <w:rPr>
          <w:rFonts w:cs="Times New Roman"/>
          <w:lang w:eastAsia="hr-HR"/>
        </w:rPr>
      </w:pPr>
      <w:r w:rsidRPr="001314E1">
        <w:rPr>
          <w:rFonts w:cs="Times New Roman"/>
          <w:lang w:eastAsia="hr-HR"/>
        </w:rPr>
        <w:t>KLASA: 920-1</w:t>
      </w:r>
      <w:r w:rsidR="00490F6E" w:rsidRPr="001314E1">
        <w:rPr>
          <w:rFonts w:cs="Times New Roman"/>
          <w:lang w:eastAsia="hr-HR"/>
        </w:rPr>
        <w:t>0</w:t>
      </w:r>
      <w:r w:rsidRPr="001314E1">
        <w:rPr>
          <w:rFonts w:cs="Times New Roman"/>
          <w:lang w:eastAsia="hr-HR"/>
        </w:rPr>
        <w:t>/2</w:t>
      </w:r>
      <w:r w:rsidR="001314E1" w:rsidRPr="001314E1">
        <w:rPr>
          <w:rFonts w:cs="Times New Roman"/>
          <w:lang w:eastAsia="hr-HR"/>
        </w:rPr>
        <w:t>4</w:t>
      </w:r>
      <w:r w:rsidRPr="001314E1">
        <w:rPr>
          <w:rFonts w:cs="Times New Roman"/>
          <w:lang w:eastAsia="hr-HR"/>
        </w:rPr>
        <w:t>-01/0</w:t>
      </w:r>
      <w:r w:rsidR="001314E1" w:rsidRPr="001314E1">
        <w:rPr>
          <w:rFonts w:cs="Times New Roman"/>
          <w:lang w:eastAsia="hr-HR"/>
        </w:rPr>
        <w:t>4</w:t>
      </w:r>
    </w:p>
    <w:p w14:paraId="0792EF8C" w14:textId="610985FF" w:rsidR="00C1404C" w:rsidRPr="00165E59" w:rsidRDefault="00C1404C" w:rsidP="00C1404C">
      <w:pPr>
        <w:spacing w:after="0"/>
        <w:rPr>
          <w:rFonts w:cs="Times New Roman"/>
          <w:lang w:eastAsia="hr-HR"/>
        </w:rPr>
      </w:pPr>
      <w:r w:rsidRPr="00D00794">
        <w:rPr>
          <w:rFonts w:cs="Times New Roman"/>
          <w:lang w:eastAsia="hr-HR"/>
        </w:rPr>
        <w:t>URBROJ: 2186</w:t>
      </w:r>
      <w:r w:rsidR="004E6DD9" w:rsidRPr="00D00794">
        <w:rPr>
          <w:rFonts w:cs="Times New Roman"/>
          <w:lang w:eastAsia="hr-HR"/>
        </w:rPr>
        <w:t>-</w:t>
      </w:r>
      <w:r w:rsidRPr="00D00794">
        <w:rPr>
          <w:rFonts w:cs="Times New Roman"/>
          <w:lang w:eastAsia="hr-HR"/>
        </w:rPr>
        <w:t>12-04/</w:t>
      </w:r>
      <w:r w:rsidR="004E6DD9" w:rsidRPr="00D00794">
        <w:rPr>
          <w:rFonts w:cs="Times New Roman"/>
          <w:lang w:eastAsia="hr-HR"/>
        </w:rPr>
        <w:t>45</w:t>
      </w:r>
      <w:r w:rsidRPr="00D00794">
        <w:rPr>
          <w:rFonts w:cs="Times New Roman"/>
          <w:lang w:eastAsia="hr-HR"/>
        </w:rPr>
        <w:t>-2</w:t>
      </w:r>
      <w:r w:rsidR="00D00794" w:rsidRPr="00D00794">
        <w:rPr>
          <w:rFonts w:cs="Times New Roman"/>
          <w:lang w:eastAsia="hr-HR"/>
        </w:rPr>
        <w:t>4</w:t>
      </w:r>
      <w:r w:rsidR="004E6DD9" w:rsidRPr="00D00794">
        <w:rPr>
          <w:rFonts w:cs="Times New Roman"/>
          <w:lang w:eastAsia="hr-HR"/>
        </w:rPr>
        <w:t>-1</w:t>
      </w:r>
    </w:p>
    <w:p w14:paraId="2AFC8947" w14:textId="42EDA50E" w:rsidR="00C1404C" w:rsidRDefault="00C1404C" w:rsidP="00C1404C">
      <w:pPr>
        <w:spacing w:after="0"/>
        <w:rPr>
          <w:rFonts w:cs="Times New Roman"/>
          <w:lang w:eastAsia="hr-HR"/>
        </w:rPr>
      </w:pPr>
      <w:r w:rsidRPr="00165E59">
        <w:rPr>
          <w:rFonts w:cs="Times New Roman"/>
          <w:lang w:eastAsia="hr-HR"/>
        </w:rPr>
        <w:t xml:space="preserve">Ivanec, </w:t>
      </w:r>
    </w:p>
    <w:p w14:paraId="31E1D17E" w14:textId="77777777" w:rsidR="006F5875" w:rsidRPr="00165E59" w:rsidRDefault="006F5875" w:rsidP="00C1404C">
      <w:pPr>
        <w:spacing w:after="0"/>
        <w:rPr>
          <w:rFonts w:cs="Times New Roman"/>
          <w:lang w:eastAsia="hr-HR"/>
        </w:rPr>
      </w:pPr>
    </w:p>
    <w:p w14:paraId="57E46FCE" w14:textId="73730769" w:rsidR="00C1404C" w:rsidRPr="000E2A03" w:rsidRDefault="000E2A03" w:rsidP="00C1404C">
      <w:pPr>
        <w:spacing w:after="0"/>
        <w:jc w:val="center"/>
        <w:rPr>
          <w:rFonts w:cs="Times New Roman"/>
          <w:bCs/>
          <w:lang w:eastAsia="hr-HR"/>
        </w:rPr>
      </w:pPr>
      <w:r w:rsidRPr="000E2A03">
        <w:rPr>
          <w:rFonts w:cs="Times New Roman"/>
          <w:b/>
          <w:lang w:eastAsia="hr-HR"/>
        </w:rPr>
        <w:t xml:space="preserve">                                                                                               </w:t>
      </w:r>
      <w:r w:rsidRPr="000E2A03">
        <w:rPr>
          <w:rFonts w:cs="Times New Roman"/>
          <w:bCs/>
          <w:lang w:eastAsia="hr-HR"/>
        </w:rPr>
        <w:t>PREDSJEDNIK GRADSKOG VIJEĆA:</w:t>
      </w:r>
    </w:p>
    <w:p w14:paraId="71A227C5" w14:textId="1EB0A261" w:rsidR="00C1404C" w:rsidRPr="00165E59" w:rsidRDefault="003E5B78" w:rsidP="003E5B78">
      <w:pPr>
        <w:spacing w:after="0"/>
        <w:jc w:val="center"/>
        <w:rPr>
          <w:rFonts w:cs="Times New Roman"/>
          <w:lang w:eastAsia="hr-HR"/>
        </w:rPr>
      </w:pPr>
      <w:r>
        <w:rPr>
          <w:rFonts w:cs="Times New Roman"/>
          <w:lang w:eastAsia="hr-HR"/>
        </w:rPr>
        <w:t xml:space="preserve">                                                                                                                      </w:t>
      </w:r>
      <w:r w:rsidR="000E2A03">
        <w:rPr>
          <w:rFonts w:cs="Times New Roman"/>
          <w:lang w:eastAsia="hr-HR"/>
        </w:rPr>
        <w:t>Zdenko Đuras</w:t>
      </w:r>
    </w:p>
    <w:p w14:paraId="44898804" w14:textId="77777777" w:rsidR="0053712B" w:rsidRPr="00301039" w:rsidRDefault="0053712B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</w:p>
    <w:sectPr w:rsidR="0053712B" w:rsidRPr="00301039" w:rsidSect="003E0DB8"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6DC2E" w14:textId="77777777" w:rsidR="00C615B4" w:rsidRDefault="00C615B4" w:rsidP="00F27FBF">
      <w:pPr>
        <w:spacing w:after="0" w:line="240" w:lineRule="auto"/>
      </w:pPr>
      <w:r>
        <w:separator/>
      </w:r>
    </w:p>
  </w:endnote>
  <w:endnote w:type="continuationSeparator" w:id="0">
    <w:p w14:paraId="6A28C352" w14:textId="77777777" w:rsidR="00C615B4" w:rsidRDefault="00C615B4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MS Mincho"/>
    <w:charset w:val="00"/>
    <w:family w:val="swiss"/>
    <w:pitch w:val="default"/>
    <w:sig w:usb0="00000001" w:usb1="08070000" w:usb2="00000010" w:usb3="00000000" w:csb0="0002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87" w:rightFromText="187" w:vertAnchor="text" w:horzAnchor="margin" w:tblpY="1"/>
      <w:tblW w:w="4959" w:type="pct"/>
      <w:tblLook w:val="04A0" w:firstRow="1" w:lastRow="0" w:firstColumn="1" w:lastColumn="0" w:noHBand="0" w:noVBand="1"/>
    </w:tblPr>
    <w:tblGrid>
      <w:gridCol w:w="3862"/>
      <w:gridCol w:w="1149"/>
      <w:gridCol w:w="3987"/>
    </w:tblGrid>
    <w:tr w:rsidR="00C1404C" w:rsidRPr="00F46255" w14:paraId="6EFBC5A6" w14:textId="77777777" w:rsidTr="00301039">
      <w:trPr>
        <w:trHeight w:val="85"/>
      </w:trPr>
      <w:tc>
        <w:tcPr>
          <w:tcW w:w="2173" w:type="pct"/>
          <w:tcBorders>
            <w:bottom w:val="single" w:sz="4" w:space="0" w:color="4F81BD"/>
          </w:tcBorders>
        </w:tcPr>
        <w:p w14:paraId="1C9DEF29" w14:textId="77777777" w:rsidR="00C1404C" w:rsidRPr="00F46255" w:rsidRDefault="00C1404C" w:rsidP="00301039">
          <w:pPr>
            <w:pStyle w:val="Zaglavlje"/>
            <w:rPr>
              <w:rFonts w:ascii="Cambria" w:eastAsia="SimSun" w:hAnsi="Cambria"/>
              <w:b/>
              <w:bCs/>
            </w:rPr>
          </w:pPr>
        </w:p>
      </w:tc>
      <w:tc>
        <w:tcPr>
          <w:tcW w:w="585" w:type="pct"/>
          <w:vMerge w:val="restart"/>
          <w:noWrap/>
          <w:vAlign w:val="center"/>
        </w:tcPr>
        <w:p w14:paraId="71ECB4E2" w14:textId="77777777" w:rsidR="00C1404C" w:rsidRPr="00CD5C56" w:rsidRDefault="00C1404C" w:rsidP="00301039">
          <w:pPr>
            <w:pStyle w:val="Bezproreda"/>
            <w:rPr>
              <w:rFonts w:asciiTheme="minorHAnsi" w:eastAsia="SimSun" w:hAnsiTheme="minorHAnsi" w:cstheme="minorHAnsi"/>
              <w:sz w:val="22"/>
            </w:rPr>
          </w:pPr>
          <w:r w:rsidRPr="00CD5C56">
            <w:rPr>
              <w:rFonts w:asciiTheme="minorHAnsi" w:eastAsia="SimSun" w:hAnsiTheme="minorHAnsi" w:cstheme="minorHAnsi"/>
              <w:bCs/>
              <w:sz w:val="22"/>
            </w:rPr>
            <w:t xml:space="preserve">Stranica </w:t>
          </w:r>
          <w:r w:rsidRPr="00CD5C56">
            <w:rPr>
              <w:rFonts w:asciiTheme="minorHAnsi" w:eastAsia="SimSun" w:hAnsiTheme="minorHAnsi" w:cstheme="minorHAnsi"/>
              <w:sz w:val="22"/>
            </w:rPr>
            <w:t xml:space="preserve"> </w:t>
          </w:r>
          <w:r w:rsidRPr="00CD5C56">
            <w:rPr>
              <w:rFonts w:asciiTheme="minorHAnsi" w:eastAsia="SimSun" w:hAnsiTheme="minorHAnsi" w:cstheme="minorHAnsi"/>
              <w:sz w:val="22"/>
            </w:rPr>
            <w:fldChar w:fldCharType="begin"/>
          </w:r>
          <w:r w:rsidRPr="00CD5C56">
            <w:rPr>
              <w:rFonts w:asciiTheme="minorHAnsi" w:hAnsiTheme="minorHAnsi" w:cstheme="minorHAnsi"/>
              <w:sz w:val="22"/>
            </w:rPr>
            <w:instrText>PAGE  \* MERGEFORMAT</w:instrText>
          </w:r>
          <w:r w:rsidRPr="00CD5C56">
            <w:rPr>
              <w:rFonts w:asciiTheme="minorHAnsi" w:eastAsia="SimSun" w:hAnsiTheme="minorHAnsi" w:cstheme="minorHAnsi"/>
              <w:sz w:val="22"/>
            </w:rPr>
            <w:fldChar w:fldCharType="separate"/>
          </w:r>
          <w:r w:rsidRPr="00CD5C56">
            <w:rPr>
              <w:rFonts w:asciiTheme="minorHAnsi" w:eastAsia="SimSun" w:hAnsiTheme="minorHAnsi" w:cstheme="minorHAnsi"/>
              <w:bCs/>
              <w:noProof/>
              <w:sz w:val="22"/>
            </w:rPr>
            <w:t>30</w:t>
          </w:r>
          <w:r w:rsidRPr="00CD5C56">
            <w:rPr>
              <w:rFonts w:asciiTheme="minorHAnsi" w:eastAsia="SimSun" w:hAnsiTheme="minorHAnsi" w:cstheme="minorHAnsi"/>
              <w:bCs/>
              <w:sz w:val="22"/>
            </w:rPr>
            <w:fldChar w:fldCharType="end"/>
          </w:r>
        </w:p>
      </w:tc>
      <w:tc>
        <w:tcPr>
          <w:tcW w:w="2243" w:type="pct"/>
          <w:tcBorders>
            <w:bottom w:val="single" w:sz="4" w:space="0" w:color="4F81BD"/>
          </w:tcBorders>
        </w:tcPr>
        <w:p w14:paraId="20E43CC3" w14:textId="77777777" w:rsidR="00C1404C" w:rsidRPr="00F46255" w:rsidRDefault="00C1404C" w:rsidP="00301039">
          <w:pPr>
            <w:pStyle w:val="Zaglavlje"/>
            <w:ind w:firstLine="709"/>
            <w:rPr>
              <w:rFonts w:ascii="Cambria" w:eastAsia="SimSun" w:hAnsi="Cambria"/>
              <w:b/>
              <w:bCs/>
            </w:rPr>
          </w:pPr>
        </w:p>
      </w:tc>
    </w:tr>
    <w:tr w:rsidR="00C1404C" w:rsidRPr="00F46255" w14:paraId="69741F81" w14:textId="77777777" w:rsidTr="00301039">
      <w:trPr>
        <w:trHeight w:val="159"/>
      </w:trPr>
      <w:tc>
        <w:tcPr>
          <w:tcW w:w="2173" w:type="pct"/>
          <w:tcBorders>
            <w:top w:val="single" w:sz="4" w:space="0" w:color="4F81BD"/>
          </w:tcBorders>
        </w:tcPr>
        <w:p w14:paraId="4BDA7614" w14:textId="77777777" w:rsidR="00C1404C" w:rsidRPr="00F46255" w:rsidRDefault="00C1404C" w:rsidP="00301039">
          <w:pPr>
            <w:pStyle w:val="Zaglavlje"/>
            <w:rPr>
              <w:rFonts w:ascii="Cambria" w:eastAsia="SimSun" w:hAnsi="Cambria"/>
              <w:b/>
              <w:bCs/>
            </w:rPr>
          </w:pPr>
        </w:p>
      </w:tc>
      <w:tc>
        <w:tcPr>
          <w:tcW w:w="585" w:type="pct"/>
          <w:vMerge/>
        </w:tcPr>
        <w:p w14:paraId="16F0B203" w14:textId="77777777" w:rsidR="00C1404C" w:rsidRPr="00F46255" w:rsidRDefault="00C1404C" w:rsidP="00301039">
          <w:pPr>
            <w:pStyle w:val="Zaglavlje"/>
            <w:jc w:val="center"/>
            <w:rPr>
              <w:rFonts w:ascii="Cambria" w:eastAsia="SimSun" w:hAnsi="Cambria"/>
              <w:b/>
              <w:bCs/>
            </w:rPr>
          </w:pPr>
        </w:p>
      </w:tc>
      <w:tc>
        <w:tcPr>
          <w:tcW w:w="2243" w:type="pct"/>
          <w:tcBorders>
            <w:top w:val="single" w:sz="4" w:space="0" w:color="4F81BD"/>
          </w:tcBorders>
        </w:tcPr>
        <w:p w14:paraId="2AE9E147" w14:textId="77777777" w:rsidR="00C1404C" w:rsidRPr="00F46255" w:rsidRDefault="00C1404C" w:rsidP="00301039">
          <w:pPr>
            <w:pStyle w:val="Zaglavlje"/>
            <w:rPr>
              <w:rFonts w:ascii="Cambria" w:eastAsia="SimSun" w:hAnsi="Cambria"/>
              <w:b/>
              <w:bCs/>
            </w:rPr>
          </w:pPr>
        </w:p>
      </w:tc>
    </w:tr>
  </w:tbl>
  <w:p w14:paraId="26E99957" w14:textId="77777777" w:rsidR="00C1404C" w:rsidRDefault="00C1404C" w:rsidP="0030103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9DEF3" w14:textId="77777777" w:rsidR="00C615B4" w:rsidRDefault="00C615B4" w:rsidP="00F27FBF">
      <w:pPr>
        <w:spacing w:after="0" w:line="240" w:lineRule="auto"/>
      </w:pPr>
      <w:r>
        <w:separator/>
      </w:r>
    </w:p>
  </w:footnote>
  <w:footnote w:type="continuationSeparator" w:id="0">
    <w:p w14:paraId="325AA9A6" w14:textId="77777777" w:rsidR="00C615B4" w:rsidRDefault="00C615B4" w:rsidP="00F27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9C0DF" w14:textId="77777777" w:rsidR="00C1404C" w:rsidRPr="00F60E8A" w:rsidRDefault="00C1404C">
    <w:pPr>
      <w:pStyle w:val="Zaglavlje"/>
      <w:rPr>
        <w:rFonts w:asciiTheme="minorHAnsi" w:hAnsiTheme="minorHAnsi" w:cstheme="minorHAnsi"/>
      </w:rPr>
    </w:pPr>
  </w:p>
  <w:p w14:paraId="44C8F74A" w14:textId="3CEBAEE2" w:rsidR="00C1404C" w:rsidRPr="00F60E8A" w:rsidRDefault="00C1404C" w:rsidP="00301039">
    <w:pPr>
      <w:pBdr>
        <w:between w:val="single" w:sz="4" w:space="1" w:color="4F81BD"/>
      </w:pBdr>
      <w:tabs>
        <w:tab w:val="center" w:pos="4536"/>
        <w:tab w:val="right" w:pos="9072"/>
      </w:tabs>
      <w:spacing w:after="0"/>
      <w:jc w:val="center"/>
      <w:rPr>
        <w:rFonts w:cstheme="minorHAnsi"/>
        <w:iCs/>
        <w:sz w:val="22"/>
      </w:rPr>
    </w:pPr>
    <w:bookmarkStart w:id="0" w:name="_Hlk2070753"/>
    <w:r w:rsidRPr="00F60E8A">
      <w:rPr>
        <w:rFonts w:cstheme="minorHAnsi"/>
        <w:iCs/>
        <w:sz w:val="22"/>
      </w:rPr>
      <w:t>Plan djelovanja Grada</w:t>
    </w:r>
    <w:r>
      <w:rPr>
        <w:rFonts w:cstheme="minorHAnsi"/>
        <w:iCs/>
        <w:sz w:val="22"/>
      </w:rPr>
      <w:t xml:space="preserve"> Ivanca</w:t>
    </w:r>
    <w:r w:rsidRPr="00F60E8A">
      <w:rPr>
        <w:rFonts w:cstheme="minorHAnsi"/>
        <w:iCs/>
        <w:sz w:val="22"/>
      </w:rPr>
      <w:t xml:space="preserve"> u području prirodnih nepogoda za 202</w:t>
    </w:r>
    <w:r w:rsidR="005175EC">
      <w:rPr>
        <w:rFonts w:cstheme="minorHAnsi"/>
        <w:iCs/>
        <w:sz w:val="22"/>
      </w:rPr>
      <w:t>4</w:t>
    </w:r>
    <w:r w:rsidRPr="00F60E8A">
      <w:rPr>
        <w:rFonts w:cstheme="minorHAnsi"/>
        <w:iCs/>
        <w:sz w:val="22"/>
      </w:rPr>
      <w:t>. godinu</w:t>
    </w:r>
  </w:p>
  <w:bookmarkEnd w:id="0"/>
  <w:p w14:paraId="6CC3A846" w14:textId="77777777" w:rsidR="00C1404C" w:rsidRPr="006A046B" w:rsidRDefault="00C1404C" w:rsidP="00301039">
    <w:pPr>
      <w:pBdr>
        <w:between w:val="single" w:sz="4" w:space="1" w:color="4F81BD"/>
      </w:pBdr>
      <w:tabs>
        <w:tab w:val="center" w:pos="4536"/>
        <w:tab w:val="right" w:pos="9072"/>
      </w:tabs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0BE7B1" w14:textId="77777777" w:rsidR="00C1404C" w:rsidRDefault="00C1404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96B79"/>
    <w:multiLevelType w:val="hybridMultilevel"/>
    <w:tmpl w:val="B4D82F6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A0111"/>
    <w:multiLevelType w:val="hybridMultilevel"/>
    <w:tmpl w:val="52D0501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CE077E"/>
    <w:multiLevelType w:val="hybridMultilevel"/>
    <w:tmpl w:val="441E9C1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0EC1546"/>
    <w:multiLevelType w:val="hybridMultilevel"/>
    <w:tmpl w:val="BCC0BC6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B3696D"/>
    <w:multiLevelType w:val="hybridMultilevel"/>
    <w:tmpl w:val="B210B50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90524B"/>
    <w:multiLevelType w:val="hybridMultilevel"/>
    <w:tmpl w:val="2E1A0A00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E30BD"/>
    <w:multiLevelType w:val="multilevel"/>
    <w:tmpl w:val="0AAA7912"/>
    <w:styleLink w:val="SLIKA1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0F7E057C"/>
    <w:multiLevelType w:val="hybridMultilevel"/>
    <w:tmpl w:val="2E1A0A00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A14911"/>
    <w:multiLevelType w:val="hybridMultilevel"/>
    <w:tmpl w:val="148CB718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B936FA22">
      <w:numFmt w:val="bullet"/>
      <w:lvlText w:val="•"/>
      <w:lvlJc w:val="left"/>
      <w:pPr>
        <w:ind w:left="1440" w:hanging="360"/>
      </w:pPr>
      <w:rPr>
        <w:rFonts w:ascii="Times New Roman" w:eastAsia="ArialMT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E2008D"/>
    <w:multiLevelType w:val="hybridMultilevel"/>
    <w:tmpl w:val="B97E86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3F2D21"/>
    <w:multiLevelType w:val="hybridMultilevel"/>
    <w:tmpl w:val="03869298"/>
    <w:lvl w:ilvl="0" w:tplc="7756C1E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B8B2B1F"/>
    <w:multiLevelType w:val="hybridMultilevel"/>
    <w:tmpl w:val="2E1A0A00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403A82"/>
    <w:multiLevelType w:val="hybridMultilevel"/>
    <w:tmpl w:val="9E6ADB46"/>
    <w:lvl w:ilvl="0" w:tplc="7756C1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FCC60CE"/>
    <w:multiLevelType w:val="hybridMultilevel"/>
    <w:tmpl w:val="1054BA5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D1251F"/>
    <w:multiLevelType w:val="hybridMultilevel"/>
    <w:tmpl w:val="847034F8"/>
    <w:lvl w:ilvl="0" w:tplc="7756C1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FDE13A8"/>
    <w:multiLevelType w:val="hybridMultilevel"/>
    <w:tmpl w:val="9AD21572"/>
    <w:lvl w:ilvl="0" w:tplc="7756C1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5B4037"/>
    <w:multiLevelType w:val="multilevel"/>
    <w:tmpl w:val="A874F3A2"/>
    <w:styleLink w:val="SLIKA111211181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18" w15:restartNumberingAfterBreak="0">
    <w:nsid w:val="389D0CB3"/>
    <w:multiLevelType w:val="hybridMultilevel"/>
    <w:tmpl w:val="B8B0AB48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426329"/>
    <w:multiLevelType w:val="hybridMultilevel"/>
    <w:tmpl w:val="B1D0F97C"/>
    <w:lvl w:ilvl="0" w:tplc="7756C1E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3C4D1420"/>
    <w:multiLevelType w:val="hybridMultilevel"/>
    <w:tmpl w:val="98F0B5B8"/>
    <w:lvl w:ilvl="0" w:tplc="7756C1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CAA0473"/>
    <w:multiLevelType w:val="hybridMultilevel"/>
    <w:tmpl w:val="9B50B27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CC0BC8"/>
    <w:multiLevelType w:val="hybridMultilevel"/>
    <w:tmpl w:val="6E9611C6"/>
    <w:lvl w:ilvl="0" w:tplc="7756C1E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06823AF"/>
    <w:multiLevelType w:val="hybridMultilevel"/>
    <w:tmpl w:val="4978D1A0"/>
    <w:lvl w:ilvl="0" w:tplc="7756C1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2144B27"/>
    <w:multiLevelType w:val="hybridMultilevel"/>
    <w:tmpl w:val="CB58AD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B017B6"/>
    <w:multiLevelType w:val="hybridMultilevel"/>
    <w:tmpl w:val="C88C33F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0C6CA6"/>
    <w:multiLevelType w:val="hybridMultilevel"/>
    <w:tmpl w:val="E0E65E9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A74DB9"/>
    <w:multiLevelType w:val="hybridMultilevel"/>
    <w:tmpl w:val="E7A66FD4"/>
    <w:lvl w:ilvl="0" w:tplc="7756C1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FBB0C00"/>
    <w:multiLevelType w:val="multilevel"/>
    <w:tmpl w:val="E6E47372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545A5A5A"/>
    <w:multiLevelType w:val="hybridMultilevel"/>
    <w:tmpl w:val="FBD6E90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6426B9F"/>
    <w:multiLevelType w:val="hybridMultilevel"/>
    <w:tmpl w:val="077A274E"/>
    <w:lvl w:ilvl="0" w:tplc="7756C1E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2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3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4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5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6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7" w15:restartNumberingAfterBreak="0">
    <w:nsid w:val="64001D33"/>
    <w:multiLevelType w:val="hybridMultilevel"/>
    <w:tmpl w:val="DD3CDC3A"/>
    <w:lvl w:ilvl="0" w:tplc="7756C1E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D31356"/>
    <w:multiLevelType w:val="hybridMultilevel"/>
    <w:tmpl w:val="FE34958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9625C8"/>
    <w:multiLevelType w:val="hybridMultilevel"/>
    <w:tmpl w:val="3E827AD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AA31CB"/>
    <w:multiLevelType w:val="hybridMultilevel"/>
    <w:tmpl w:val="23D8912C"/>
    <w:styleLink w:val="SLIKA3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3FB39F5"/>
    <w:multiLevelType w:val="hybridMultilevel"/>
    <w:tmpl w:val="33F0DAA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0B0FEC"/>
    <w:multiLevelType w:val="hybridMultilevel"/>
    <w:tmpl w:val="02E6B25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824DC8"/>
    <w:multiLevelType w:val="hybridMultilevel"/>
    <w:tmpl w:val="441E9C1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7D877889"/>
    <w:multiLevelType w:val="hybridMultilevel"/>
    <w:tmpl w:val="DD98C40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189275">
    <w:abstractNumId w:val="17"/>
  </w:num>
  <w:num w:numId="2" w16cid:durableId="1318460284">
    <w:abstractNumId w:val="6"/>
  </w:num>
  <w:num w:numId="3" w16cid:durableId="151146847">
    <w:abstractNumId w:val="28"/>
  </w:num>
  <w:num w:numId="4" w16cid:durableId="346952442">
    <w:abstractNumId w:val="41"/>
  </w:num>
  <w:num w:numId="5" w16cid:durableId="973294999">
    <w:abstractNumId w:val="38"/>
  </w:num>
  <w:num w:numId="6" w16cid:durableId="134832357">
    <w:abstractNumId w:val="13"/>
  </w:num>
  <w:num w:numId="7" w16cid:durableId="68307439">
    <w:abstractNumId w:val="39"/>
  </w:num>
  <w:num w:numId="8" w16cid:durableId="851145756">
    <w:abstractNumId w:val="0"/>
  </w:num>
  <w:num w:numId="9" w16cid:durableId="1276062074">
    <w:abstractNumId w:val="3"/>
  </w:num>
  <w:num w:numId="10" w16cid:durableId="1118179358">
    <w:abstractNumId w:val="26"/>
  </w:num>
  <w:num w:numId="11" w16cid:durableId="545914896">
    <w:abstractNumId w:val="45"/>
  </w:num>
  <w:num w:numId="12" w16cid:durableId="1720400466">
    <w:abstractNumId w:val="15"/>
  </w:num>
  <w:num w:numId="13" w16cid:durableId="431248568">
    <w:abstractNumId w:val="27"/>
  </w:num>
  <w:num w:numId="14" w16cid:durableId="1369641257">
    <w:abstractNumId w:val="20"/>
  </w:num>
  <w:num w:numId="15" w16cid:durableId="843252530">
    <w:abstractNumId w:val="22"/>
  </w:num>
  <w:num w:numId="16" w16cid:durableId="5207449">
    <w:abstractNumId w:val="9"/>
  </w:num>
  <w:num w:numId="17" w16cid:durableId="1217663391">
    <w:abstractNumId w:val="10"/>
  </w:num>
  <w:num w:numId="18" w16cid:durableId="1336763437">
    <w:abstractNumId w:val="23"/>
  </w:num>
  <w:num w:numId="19" w16cid:durableId="1396514934">
    <w:abstractNumId w:val="18"/>
  </w:num>
  <w:num w:numId="20" w16cid:durableId="1127705211">
    <w:abstractNumId w:val="37"/>
  </w:num>
  <w:num w:numId="21" w16cid:durableId="1333219794">
    <w:abstractNumId w:val="21"/>
  </w:num>
  <w:num w:numId="22" w16cid:durableId="655306336">
    <w:abstractNumId w:val="12"/>
  </w:num>
  <w:num w:numId="23" w16cid:durableId="2084911078">
    <w:abstractNumId w:val="4"/>
  </w:num>
  <w:num w:numId="24" w16cid:durableId="1586258234">
    <w:abstractNumId w:val="14"/>
  </w:num>
  <w:num w:numId="25" w16cid:durableId="490176434">
    <w:abstractNumId w:val="24"/>
  </w:num>
  <w:num w:numId="26" w16cid:durableId="1216115950">
    <w:abstractNumId w:val="1"/>
  </w:num>
  <w:num w:numId="27" w16cid:durableId="1662850006">
    <w:abstractNumId w:val="2"/>
  </w:num>
  <w:num w:numId="28" w16cid:durableId="1127972804">
    <w:abstractNumId w:val="7"/>
  </w:num>
  <w:num w:numId="29" w16cid:durableId="427047118">
    <w:abstractNumId w:val="25"/>
  </w:num>
  <w:num w:numId="30" w16cid:durableId="1296642745">
    <w:abstractNumId w:val="42"/>
  </w:num>
  <w:num w:numId="31" w16cid:durableId="2063090386">
    <w:abstractNumId w:val="29"/>
  </w:num>
  <w:num w:numId="32" w16cid:durableId="747654212">
    <w:abstractNumId w:val="30"/>
  </w:num>
  <w:num w:numId="33" w16cid:durableId="627049178">
    <w:abstractNumId w:val="8"/>
  </w:num>
  <w:num w:numId="34" w16cid:durableId="24330564">
    <w:abstractNumId w:val="5"/>
  </w:num>
  <w:num w:numId="35" w16cid:durableId="1084565719">
    <w:abstractNumId w:val="44"/>
  </w:num>
  <w:num w:numId="36" w16cid:durableId="446587928">
    <w:abstractNumId w:val="40"/>
  </w:num>
  <w:num w:numId="37" w16cid:durableId="1758207285">
    <w:abstractNumId w:val="43"/>
  </w:num>
  <w:num w:numId="38" w16cid:durableId="136998749">
    <w:abstractNumId w:val="19"/>
  </w:num>
  <w:num w:numId="39" w16cid:durableId="1146750146">
    <w:abstractNumId w:val="16"/>
  </w:num>
  <w:num w:numId="40" w16cid:durableId="28739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8024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5624956">
    <w:abstractNumId w:val="1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623"/>
    <w:rsid w:val="000021CF"/>
    <w:rsid w:val="000026E2"/>
    <w:rsid w:val="00006F90"/>
    <w:rsid w:val="00011B26"/>
    <w:rsid w:val="000163D2"/>
    <w:rsid w:val="00017957"/>
    <w:rsid w:val="000215BC"/>
    <w:rsid w:val="000218B0"/>
    <w:rsid w:val="000226C8"/>
    <w:rsid w:val="0002303D"/>
    <w:rsid w:val="0002363B"/>
    <w:rsid w:val="00025357"/>
    <w:rsid w:val="00026100"/>
    <w:rsid w:val="00026252"/>
    <w:rsid w:val="0003093C"/>
    <w:rsid w:val="00031F58"/>
    <w:rsid w:val="0004062A"/>
    <w:rsid w:val="00040B1A"/>
    <w:rsid w:val="000410B2"/>
    <w:rsid w:val="000411DC"/>
    <w:rsid w:val="0005113B"/>
    <w:rsid w:val="0005211A"/>
    <w:rsid w:val="00053BD3"/>
    <w:rsid w:val="000548EF"/>
    <w:rsid w:val="00056E28"/>
    <w:rsid w:val="0006062F"/>
    <w:rsid w:val="0006119B"/>
    <w:rsid w:val="00066DCB"/>
    <w:rsid w:val="00067A6D"/>
    <w:rsid w:val="00070B49"/>
    <w:rsid w:val="00070FAA"/>
    <w:rsid w:val="000716BB"/>
    <w:rsid w:val="0007191D"/>
    <w:rsid w:val="00073A29"/>
    <w:rsid w:val="00074D63"/>
    <w:rsid w:val="00076B06"/>
    <w:rsid w:val="00077324"/>
    <w:rsid w:val="0008004D"/>
    <w:rsid w:val="00080F3A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2BFD"/>
    <w:rsid w:val="000A4253"/>
    <w:rsid w:val="000A5F5D"/>
    <w:rsid w:val="000A650A"/>
    <w:rsid w:val="000A7860"/>
    <w:rsid w:val="000A7A1B"/>
    <w:rsid w:val="000B1079"/>
    <w:rsid w:val="000B2CD0"/>
    <w:rsid w:val="000B3EEE"/>
    <w:rsid w:val="000B4593"/>
    <w:rsid w:val="000B764F"/>
    <w:rsid w:val="000B7AC0"/>
    <w:rsid w:val="000C16B7"/>
    <w:rsid w:val="000C192B"/>
    <w:rsid w:val="000C3CBD"/>
    <w:rsid w:val="000C4FB2"/>
    <w:rsid w:val="000C60F6"/>
    <w:rsid w:val="000D07A9"/>
    <w:rsid w:val="000D298D"/>
    <w:rsid w:val="000D3018"/>
    <w:rsid w:val="000D3353"/>
    <w:rsid w:val="000D490C"/>
    <w:rsid w:val="000D4C68"/>
    <w:rsid w:val="000E01CD"/>
    <w:rsid w:val="000E2A03"/>
    <w:rsid w:val="000E390A"/>
    <w:rsid w:val="000E3E1A"/>
    <w:rsid w:val="000E7D0A"/>
    <w:rsid w:val="000F04A0"/>
    <w:rsid w:val="000F3B7E"/>
    <w:rsid w:val="000F5142"/>
    <w:rsid w:val="000F76B3"/>
    <w:rsid w:val="00102B8D"/>
    <w:rsid w:val="0010430E"/>
    <w:rsid w:val="001044CA"/>
    <w:rsid w:val="00104630"/>
    <w:rsid w:val="00105BB2"/>
    <w:rsid w:val="00107557"/>
    <w:rsid w:val="001125AC"/>
    <w:rsid w:val="001129A6"/>
    <w:rsid w:val="00112BBB"/>
    <w:rsid w:val="001132BD"/>
    <w:rsid w:val="0011381E"/>
    <w:rsid w:val="00113F42"/>
    <w:rsid w:val="001142F3"/>
    <w:rsid w:val="001147AA"/>
    <w:rsid w:val="0011770D"/>
    <w:rsid w:val="001207C1"/>
    <w:rsid w:val="00122288"/>
    <w:rsid w:val="0012301E"/>
    <w:rsid w:val="00123371"/>
    <w:rsid w:val="00123526"/>
    <w:rsid w:val="00126E99"/>
    <w:rsid w:val="001314E1"/>
    <w:rsid w:val="00131BC8"/>
    <w:rsid w:val="001324CC"/>
    <w:rsid w:val="001342E6"/>
    <w:rsid w:val="00142478"/>
    <w:rsid w:val="001426AD"/>
    <w:rsid w:val="00142B42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3C85"/>
    <w:rsid w:val="001661DD"/>
    <w:rsid w:val="00173F8D"/>
    <w:rsid w:val="00174D1A"/>
    <w:rsid w:val="00175B7F"/>
    <w:rsid w:val="00184F1F"/>
    <w:rsid w:val="00193BE3"/>
    <w:rsid w:val="0019442E"/>
    <w:rsid w:val="00194581"/>
    <w:rsid w:val="001947CB"/>
    <w:rsid w:val="00194A3D"/>
    <w:rsid w:val="001A0250"/>
    <w:rsid w:val="001A2A17"/>
    <w:rsid w:val="001A36E9"/>
    <w:rsid w:val="001A54DB"/>
    <w:rsid w:val="001A59F5"/>
    <w:rsid w:val="001B3D86"/>
    <w:rsid w:val="001B736A"/>
    <w:rsid w:val="001C2117"/>
    <w:rsid w:val="001C4776"/>
    <w:rsid w:val="001C68BE"/>
    <w:rsid w:val="001C77D3"/>
    <w:rsid w:val="001D25DF"/>
    <w:rsid w:val="001D2CFA"/>
    <w:rsid w:val="001D6239"/>
    <w:rsid w:val="001E0449"/>
    <w:rsid w:val="001E2F49"/>
    <w:rsid w:val="001E341D"/>
    <w:rsid w:val="001F0FE6"/>
    <w:rsid w:val="001F2EB7"/>
    <w:rsid w:val="001F43E0"/>
    <w:rsid w:val="001F4D7D"/>
    <w:rsid w:val="001F5773"/>
    <w:rsid w:val="002018DE"/>
    <w:rsid w:val="00203108"/>
    <w:rsid w:val="00203BBD"/>
    <w:rsid w:val="00206929"/>
    <w:rsid w:val="00206A5E"/>
    <w:rsid w:val="00210B83"/>
    <w:rsid w:val="002133BD"/>
    <w:rsid w:val="002139B7"/>
    <w:rsid w:val="00214934"/>
    <w:rsid w:val="00216691"/>
    <w:rsid w:val="0021760D"/>
    <w:rsid w:val="00217C10"/>
    <w:rsid w:val="00217E6A"/>
    <w:rsid w:val="002221F6"/>
    <w:rsid w:val="00223C60"/>
    <w:rsid w:val="00223F5E"/>
    <w:rsid w:val="002241B7"/>
    <w:rsid w:val="0022636B"/>
    <w:rsid w:val="00227E6B"/>
    <w:rsid w:val="00231D52"/>
    <w:rsid w:val="00235C45"/>
    <w:rsid w:val="00237FEA"/>
    <w:rsid w:val="00240888"/>
    <w:rsid w:val="00244E30"/>
    <w:rsid w:val="00246503"/>
    <w:rsid w:val="00246802"/>
    <w:rsid w:val="00250883"/>
    <w:rsid w:val="00251F3E"/>
    <w:rsid w:val="0025231C"/>
    <w:rsid w:val="00255222"/>
    <w:rsid w:val="00260C45"/>
    <w:rsid w:val="00264E75"/>
    <w:rsid w:val="00265230"/>
    <w:rsid w:val="002667FF"/>
    <w:rsid w:val="00266FD2"/>
    <w:rsid w:val="002724CA"/>
    <w:rsid w:val="00273243"/>
    <w:rsid w:val="0027453D"/>
    <w:rsid w:val="00275372"/>
    <w:rsid w:val="00276801"/>
    <w:rsid w:val="00277C81"/>
    <w:rsid w:val="00282927"/>
    <w:rsid w:val="00284756"/>
    <w:rsid w:val="00284ED9"/>
    <w:rsid w:val="0028560F"/>
    <w:rsid w:val="0028790D"/>
    <w:rsid w:val="00290019"/>
    <w:rsid w:val="002914F5"/>
    <w:rsid w:val="00292A8A"/>
    <w:rsid w:val="00294292"/>
    <w:rsid w:val="00294527"/>
    <w:rsid w:val="00294AAE"/>
    <w:rsid w:val="00296BBD"/>
    <w:rsid w:val="00297713"/>
    <w:rsid w:val="0029788F"/>
    <w:rsid w:val="002A1899"/>
    <w:rsid w:val="002A50E4"/>
    <w:rsid w:val="002A6918"/>
    <w:rsid w:val="002B6936"/>
    <w:rsid w:val="002B7A1F"/>
    <w:rsid w:val="002C02B9"/>
    <w:rsid w:val="002C0BC3"/>
    <w:rsid w:val="002C0FAC"/>
    <w:rsid w:val="002C19D7"/>
    <w:rsid w:val="002C3542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F0827"/>
    <w:rsid w:val="002F5567"/>
    <w:rsid w:val="002F5E2E"/>
    <w:rsid w:val="002F75E3"/>
    <w:rsid w:val="00301039"/>
    <w:rsid w:val="003017A2"/>
    <w:rsid w:val="00301FF4"/>
    <w:rsid w:val="0030283E"/>
    <w:rsid w:val="00306F40"/>
    <w:rsid w:val="0031069A"/>
    <w:rsid w:val="0031579F"/>
    <w:rsid w:val="00315C29"/>
    <w:rsid w:val="00315D01"/>
    <w:rsid w:val="00316CF5"/>
    <w:rsid w:val="0032095E"/>
    <w:rsid w:val="00322002"/>
    <w:rsid w:val="00325D4B"/>
    <w:rsid w:val="00326A50"/>
    <w:rsid w:val="00327CD7"/>
    <w:rsid w:val="00331F54"/>
    <w:rsid w:val="003338F3"/>
    <w:rsid w:val="00334A13"/>
    <w:rsid w:val="003352A2"/>
    <w:rsid w:val="0033726C"/>
    <w:rsid w:val="00341738"/>
    <w:rsid w:val="003422EB"/>
    <w:rsid w:val="00342342"/>
    <w:rsid w:val="0034456F"/>
    <w:rsid w:val="003457B8"/>
    <w:rsid w:val="003500F5"/>
    <w:rsid w:val="003512A2"/>
    <w:rsid w:val="00352335"/>
    <w:rsid w:val="00352522"/>
    <w:rsid w:val="00352623"/>
    <w:rsid w:val="00355353"/>
    <w:rsid w:val="00356489"/>
    <w:rsid w:val="00361182"/>
    <w:rsid w:val="00363E9B"/>
    <w:rsid w:val="003657A8"/>
    <w:rsid w:val="003668A6"/>
    <w:rsid w:val="0037158E"/>
    <w:rsid w:val="0037486C"/>
    <w:rsid w:val="003766F7"/>
    <w:rsid w:val="00376D42"/>
    <w:rsid w:val="00377E25"/>
    <w:rsid w:val="00380E5D"/>
    <w:rsid w:val="00381A8C"/>
    <w:rsid w:val="00382E21"/>
    <w:rsid w:val="00384BD6"/>
    <w:rsid w:val="00386CDC"/>
    <w:rsid w:val="0038713C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73B7"/>
    <w:rsid w:val="003B0A0C"/>
    <w:rsid w:val="003B2096"/>
    <w:rsid w:val="003B29AE"/>
    <w:rsid w:val="003B393E"/>
    <w:rsid w:val="003B7B8B"/>
    <w:rsid w:val="003C0477"/>
    <w:rsid w:val="003C051A"/>
    <w:rsid w:val="003C0918"/>
    <w:rsid w:val="003C1A99"/>
    <w:rsid w:val="003C3A85"/>
    <w:rsid w:val="003C7877"/>
    <w:rsid w:val="003C7B84"/>
    <w:rsid w:val="003D0DAF"/>
    <w:rsid w:val="003D13CC"/>
    <w:rsid w:val="003D3CB7"/>
    <w:rsid w:val="003D55B7"/>
    <w:rsid w:val="003D5B37"/>
    <w:rsid w:val="003D6317"/>
    <w:rsid w:val="003D7955"/>
    <w:rsid w:val="003D7DD9"/>
    <w:rsid w:val="003E0DB8"/>
    <w:rsid w:val="003E286D"/>
    <w:rsid w:val="003E3B1B"/>
    <w:rsid w:val="003E4827"/>
    <w:rsid w:val="003E4982"/>
    <w:rsid w:val="003E5044"/>
    <w:rsid w:val="003E5B78"/>
    <w:rsid w:val="003E720F"/>
    <w:rsid w:val="003E7ADB"/>
    <w:rsid w:val="003F0E3E"/>
    <w:rsid w:val="003F1489"/>
    <w:rsid w:val="003F1E99"/>
    <w:rsid w:val="003F2631"/>
    <w:rsid w:val="003F29B9"/>
    <w:rsid w:val="003F2E64"/>
    <w:rsid w:val="003F2F0C"/>
    <w:rsid w:val="003F4A6F"/>
    <w:rsid w:val="003F4C55"/>
    <w:rsid w:val="003F7CC6"/>
    <w:rsid w:val="004006B6"/>
    <w:rsid w:val="0040679C"/>
    <w:rsid w:val="00411362"/>
    <w:rsid w:val="00412255"/>
    <w:rsid w:val="00412C2F"/>
    <w:rsid w:val="004131FD"/>
    <w:rsid w:val="00413F6A"/>
    <w:rsid w:val="0041437D"/>
    <w:rsid w:val="00416F78"/>
    <w:rsid w:val="00416F89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41FCF"/>
    <w:rsid w:val="00442931"/>
    <w:rsid w:val="00442968"/>
    <w:rsid w:val="00451A1E"/>
    <w:rsid w:val="004559B0"/>
    <w:rsid w:val="00456852"/>
    <w:rsid w:val="004620DF"/>
    <w:rsid w:val="004625DA"/>
    <w:rsid w:val="00463CE0"/>
    <w:rsid w:val="00466677"/>
    <w:rsid w:val="00467E15"/>
    <w:rsid w:val="004700EE"/>
    <w:rsid w:val="00473C14"/>
    <w:rsid w:val="004769A2"/>
    <w:rsid w:val="004833F8"/>
    <w:rsid w:val="00485CE0"/>
    <w:rsid w:val="00486B2D"/>
    <w:rsid w:val="00490BB8"/>
    <w:rsid w:val="00490F56"/>
    <w:rsid w:val="00490F6E"/>
    <w:rsid w:val="00491FF2"/>
    <w:rsid w:val="00495B83"/>
    <w:rsid w:val="004962DA"/>
    <w:rsid w:val="004974D2"/>
    <w:rsid w:val="004A0E0E"/>
    <w:rsid w:val="004A30AC"/>
    <w:rsid w:val="004A34F0"/>
    <w:rsid w:val="004A56A7"/>
    <w:rsid w:val="004A73ED"/>
    <w:rsid w:val="004B111C"/>
    <w:rsid w:val="004B1A24"/>
    <w:rsid w:val="004B466A"/>
    <w:rsid w:val="004C010C"/>
    <w:rsid w:val="004C08E2"/>
    <w:rsid w:val="004C3941"/>
    <w:rsid w:val="004C525C"/>
    <w:rsid w:val="004D082F"/>
    <w:rsid w:val="004D0CE0"/>
    <w:rsid w:val="004D552C"/>
    <w:rsid w:val="004D6E70"/>
    <w:rsid w:val="004D6F4F"/>
    <w:rsid w:val="004D75D4"/>
    <w:rsid w:val="004D7DB6"/>
    <w:rsid w:val="004D7E38"/>
    <w:rsid w:val="004E06EC"/>
    <w:rsid w:val="004E1BB3"/>
    <w:rsid w:val="004E2197"/>
    <w:rsid w:val="004E2204"/>
    <w:rsid w:val="004E2E32"/>
    <w:rsid w:val="004E58D5"/>
    <w:rsid w:val="004E6DD9"/>
    <w:rsid w:val="004F0200"/>
    <w:rsid w:val="004F2EDD"/>
    <w:rsid w:val="004F53AC"/>
    <w:rsid w:val="004F665B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2757"/>
    <w:rsid w:val="005144D9"/>
    <w:rsid w:val="005175EC"/>
    <w:rsid w:val="005207C7"/>
    <w:rsid w:val="005215CC"/>
    <w:rsid w:val="00521753"/>
    <w:rsid w:val="00521D38"/>
    <w:rsid w:val="00527D16"/>
    <w:rsid w:val="0053041F"/>
    <w:rsid w:val="00531E9B"/>
    <w:rsid w:val="005329EE"/>
    <w:rsid w:val="0053712B"/>
    <w:rsid w:val="005405C2"/>
    <w:rsid w:val="00540875"/>
    <w:rsid w:val="005436F7"/>
    <w:rsid w:val="00545EF4"/>
    <w:rsid w:val="00546472"/>
    <w:rsid w:val="00547ABD"/>
    <w:rsid w:val="00550E75"/>
    <w:rsid w:val="0055169E"/>
    <w:rsid w:val="00554A10"/>
    <w:rsid w:val="00554AE6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7948"/>
    <w:rsid w:val="005733A1"/>
    <w:rsid w:val="00574A48"/>
    <w:rsid w:val="00575B2A"/>
    <w:rsid w:val="00575F04"/>
    <w:rsid w:val="00575FE2"/>
    <w:rsid w:val="005760B9"/>
    <w:rsid w:val="00580CBC"/>
    <w:rsid w:val="00581A11"/>
    <w:rsid w:val="00581FF2"/>
    <w:rsid w:val="005905E8"/>
    <w:rsid w:val="00592851"/>
    <w:rsid w:val="005931B9"/>
    <w:rsid w:val="00593A8A"/>
    <w:rsid w:val="00597161"/>
    <w:rsid w:val="005A4923"/>
    <w:rsid w:val="005A7E4B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5DA"/>
    <w:rsid w:val="005D2B48"/>
    <w:rsid w:val="005E064A"/>
    <w:rsid w:val="005E188F"/>
    <w:rsid w:val="005E2682"/>
    <w:rsid w:val="005E54A7"/>
    <w:rsid w:val="005E5FA9"/>
    <w:rsid w:val="005F0D98"/>
    <w:rsid w:val="005F106D"/>
    <w:rsid w:val="005F3A83"/>
    <w:rsid w:val="005F3AD3"/>
    <w:rsid w:val="005F7D0C"/>
    <w:rsid w:val="00602F64"/>
    <w:rsid w:val="006057FE"/>
    <w:rsid w:val="00611251"/>
    <w:rsid w:val="00612971"/>
    <w:rsid w:val="00612FCB"/>
    <w:rsid w:val="00616DE1"/>
    <w:rsid w:val="00617300"/>
    <w:rsid w:val="00623614"/>
    <w:rsid w:val="0062506F"/>
    <w:rsid w:val="00625B8A"/>
    <w:rsid w:val="006306BA"/>
    <w:rsid w:val="006320FE"/>
    <w:rsid w:val="0064068A"/>
    <w:rsid w:val="00642770"/>
    <w:rsid w:val="00643CC8"/>
    <w:rsid w:val="00644865"/>
    <w:rsid w:val="00645997"/>
    <w:rsid w:val="00652671"/>
    <w:rsid w:val="0065352B"/>
    <w:rsid w:val="00653FA6"/>
    <w:rsid w:val="00655D10"/>
    <w:rsid w:val="006561C3"/>
    <w:rsid w:val="006603E7"/>
    <w:rsid w:val="0066242B"/>
    <w:rsid w:val="00662440"/>
    <w:rsid w:val="00662E39"/>
    <w:rsid w:val="00664E42"/>
    <w:rsid w:val="006670FC"/>
    <w:rsid w:val="006676C6"/>
    <w:rsid w:val="0066795A"/>
    <w:rsid w:val="006733FF"/>
    <w:rsid w:val="00673821"/>
    <w:rsid w:val="00677430"/>
    <w:rsid w:val="00680072"/>
    <w:rsid w:val="0068540F"/>
    <w:rsid w:val="0068633D"/>
    <w:rsid w:val="00686CBD"/>
    <w:rsid w:val="00686F6B"/>
    <w:rsid w:val="00687F19"/>
    <w:rsid w:val="006909D2"/>
    <w:rsid w:val="00691FB0"/>
    <w:rsid w:val="0069261B"/>
    <w:rsid w:val="0069643F"/>
    <w:rsid w:val="0069649B"/>
    <w:rsid w:val="0069712B"/>
    <w:rsid w:val="006A24ED"/>
    <w:rsid w:val="006A2911"/>
    <w:rsid w:val="006A5A98"/>
    <w:rsid w:val="006A5B87"/>
    <w:rsid w:val="006A638B"/>
    <w:rsid w:val="006B004D"/>
    <w:rsid w:val="006B0A23"/>
    <w:rsid w:val="006B0D08"/>
    <w:rsid w:val="006B0FA1"/>
    <w:rsid w:val="006B4566"/>
    <w:rsid w:val="006C1E10"/>
    <w:rsid w:val="006C248B"/>
    <w:rsid w:val="006C29A6"/>
    <w:rsid w:val="006C31D6"/>
    <w:rsid w:val="006C392C"/>
    <w:rsid w:val="006C6C4E"/>
    <w:rsid w:val="006C6DD6"/>
    <w:rsid w:val="006D10FC"/>
    <w:rsid w:val="006D126F"/>
    <w:rsid w:val="006D16D4"/>
    <w:rsid w:val="006D1A98"/>
    <w:rsid w:val="006D4878"/>
    <w:rsid w:val="006D51FE"/>
    <w:rsid w:val="006E2729"/>
    <w:rsid w:val="006E3CDD"/>
    <w:rsid w:val="006E4C9F"/>
    <w:rsid w:val="006E79F8"/>
    <w:rsid w:val="006F0034"/>
    <w:rsid w:val="006F1A01"/>
    <w:rsid w:val="006F5875"/>
    <w:rsid w:val="006F6D6E"/>
    <w:rsid w:val="006F6EDD"/>
    <w:rsid w:val="007047E5"/>
    <w:rsid w:val="00704DFA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D2C"/>
    <w:rsid w:val="00714291"/>
    <w:rsid w:val="0071793A"/>
    <w:rsid w:val="0072035B"/>
    <w:rsid w:val="00720A20"/>
    <w:rsid w:val="00724B2E"/>
    <w:rsid w:val="007251CF"/>
    <w:rsid w:val="00725CCE"/>
    <w:rsid w:val="0072767F"/>
    <w:rsid w:val="0073188F"/>
    <w:rsid w:val="00732F92"/>
    <w:rsid w:val="007331F4"/>
    <w:rsid w:val="00734B2C"/>
    <w:rsid w:val="007351D2"/>
    <w:rsid w:val="00736DA4"/>
    <w:rsid w:val="0073701C"/>
    <w:rsid w:val="00737F41"/>
    <w:rsid w:val="00740CF2"/>
    <w:rsid w:val="00741A4C"/>
    <w:rsid w:val="00743DA6"/>
    <w:rsid w:val="00744194"/>
    <w:rsid w:val="00744903"/>
    <w:rsid w:val="00746684"/>
    <w:rsid w:val="007470C4"/>
    <w:rsid w:val="00747EF0"/>
    <w:rsid w:val="00751982"/>
    <w:rsid w:val="00753182"/>
    <w:rsid w:val="00753C1F"/>
    <w:rsid w:val="007553FC"/>
    <w:rsid w:val="007614AD"/>
    <w:rsid w:val="00765297"/>
    <w:rsid w:val="00766FCE"/>
    <w:rsid w:val="00771D24"/>
    <w:rsid w:val="007726DD"/>
    <w:rsid w:val="00772A1B"/>
    <w:rsid w:val="0077506B"/>
    <w:rsid w:val="00782980"/>
    <w:rsid w:val="00783F6D"/>
    <w:rsid w:val="00785BE2"/>
    <w:rsid w:val="00786314"/>
    <w:rsid w:val="00791B58"/>
    <w:rsid w:val="007927C2"/>
    <w:rsid w:val="00793478"/>
    <w:rsid w:val="00793A4A"/>
    <w:rsid w:val="007A0B2C"/>
    <w:rsid w:val="007A0BAB"/>
    <w:rsid w:val="007A2BE1"/>
    <w:rsid w:val="007A3A0B"/>
    <w:rsid w:val="007A4CCC"/>
    <w:rsid w:val="007A4F25"/>
    <w:rsid w:val="007B6578"/>
    <w:rsid w:val="007B7BD3"/>
    <w:rsid w:val="007C10B0"/>
    <w:rsid w:val="007C14DA"/>
    <w:rsid w:val="007C30A0"/>
    <w:rsid w:val="007C6014"/>
    <w:rsid w:val="007D1748"/>
    <w:rsid w:val="007D2EC9"/>
    <w:rsid w:val="007D37B7"/>
    <w:rsid w:val="007D6E02"/>
    <w:rsid w:val="007D6EC3"/>
    <w:rsid w:val="007E17FA"/>
    <w:rsid w:val="007E2EC8"/>
    <w:rsid w:val="007E4480"/>
    <w:rsid w:val="007E5663"/>
    <w:rsid w:val="007E6046"/>
    <w:rsid w:val="007E615A"/>
    <w:rsid w:val="007E79A0"/>
    <w:rsid w:val="007F176B"/>
    <w:rsid w:val="007F3980"/>
    <w:rsid w:val="007F45FA"/>
    <w:rsid w:val="007F5412"/>
    <w:rsid w:val="007F5CEB"/>
    <w:rsid w:val="007F6BD1"/>
    <w:rsid w:val="00801A54"/>
    <w:rsid w:val="00802297"/>
    <w:rsid w:val="008024DA"/>
    <w:rsid w:val="00804734"/>
    <w:rsid w:val="008065EA"/>
    <w:rsid w:val="0081001A"/>
    <w:rsid w:val="00810954"/>
    <w:rsid w:val="008113C4"/>
    <w:rsid w:val="008119C3"/>
    <w:rsid w:val="008119C4"/>
    <w:rsid w:val="008127DC"/>
    <w:rsid w:val="008147B9"/>
    <w:rsid w:val="00814FE9"/>
    <w:rsid w:val="00815321"/>
    <w:rsid w:val="00816BA3"/>
    <w:rsid w:val="00820477"/>
    <w:rsid w:val="00824103"/>
    <w:rsid w:val="00831D42"/>
    <w:rsid w:val="00832035"/>
    <w:rsid w:val="00832810"/>
    <w:rsid w:val="00833DE4"/>
    <w:rsid w:val="00834792"/>
    <w:rsid w:val="00835575"/>
    <w:rsid w:val="00836BD4"/>
    <w:rsid w:val="0083766A"/>
    <w:rsid w:val="00837801"/>
    <w:rsid w:val="00840600"/>
    <w:rsid w:val="008416B1"/>
    <w:rsid w:val="00846610"/>
    <w:rsid w:val="00846ADE"/>
    <w:rsid w:val="00847DE2"/>
    <w:rsid w:val="00850FC5"/>
    <w:rsid w:val="00852CDF"/>
    <w:rsid w:val="00862AC7"/>
    <w:rsid w:val="00864F22"/>
    <w:rsid w:val="00865561"/>
    <w:rsid w:val="00875E23"/>
    <w:rsid w:val="00876E05"/>
    <w:rsid w:val="00880D08"/>
    <w:rsid w:val="00883A06"/>
    <w:rsid w:val="00883C35"/>
    <w:rsid w:val="0088407F"/>
    <w:rsid w:val="008868A1"/>
    <w:rsid w:val="00886E3C"/>
    <w:rsid w:val="008914D5"/>
    <w:rsid w:val="00895774"/>
    <w:rsid w:val="00895936"/>
    <w:rsid w:val="00896176"/>
    <w:rsid w:val="00896EBC"/>
    <w:rsid w:val="00896F17"/>
    <w:rsid w:val="0089791F"/>
    <w:rsid w:val="008B18C5"/>
    <w:rsid w:val="008B3A26"/>
    <w:rsid w:val="008C0210"/>
    <w:rsid w:val="008C291B"/>
    <w:rsid w:val="008C2A3A"/>
    <w:rsid w:val="008C637E"/>
    <w:rsid w:val="008D0707"/>
    <w:rsid w:val="008D47F3"/>
    <w:rsid w:val="008D53F6"/>
    <w:rsid w:val="008D5702"/>
    <w:rsid w:val="008D5FAF"/>
    <w:rsid w:val="008D7EA5"/>
    <w:rsid w:val="008E10AF"/>
    <w:rsid w:val="008E25FC"/>
    <w:rsid w:val="008E32C1"/>
    <w:rsid w:val="008F08A7"/>
    <w:rsid w:val="008F1DC9"/>
    <w:rsid w:val="008F56C8"/>
    <w:rsid w:val="008F5B31"/>
    <w:rsid w:val="0090397B"/>
    <w:rsid w:val="00904657"/>
    <w:rsid w:val="0090477E"/>
    <w:rsid w:val="00905DF7"/>
    <w:rsid w:val="0091215D"/>
    <w:rsid w:val="009165D3"/>
    <w:rsid w:val="009218D4"/>
    <w:rsid w:val="00921A87"/>
    <w:rsid w:val="009335CC"/>
    <w:rsid w:val="009339AB"/>
    <w:rsid w:val="00933E52"/>
    <w:rsid w:val="00935308"/>
    <w:rsid w:val="009353D4"/>
    <w:rsid w:val="00936217"/>
    <w:rsid w:val="00936A68"/>
    <w:rsid w:val="00942E33"/>
    <w:rsid w:val="0094311B"/>
    <w:rsid w:val="00943BA7"/>
    <w:rsid w:val="009467A9"/>
    <w:rsid w:val="00946C80"/>
    <w:rsid w:val="00951AF7"/>
    <w:rsid w:val="00953AAD"/>
    <w:rsid w:val="0095627F"/>
    <w:rsid w:val="00961CE8"/>
    <w:rsid w:val="009630FF"/>
    <w:rsid w:val="00964D91"/>
    <w:rsid w:val="009654B6"/>
    <w:rsid w:val="00970DB3"/>
    <w:rsid w:val="00971627"/>
    <w:rsid w:val="00971ABA"/>
    <w:rsid w:val="00974A9B"/>
    <w:rsid w:val="00976748"/>
    <w:rsid w:val="00985723"/>
    <w:rsid w:val="009862A7"/>
    <w:rsid w:val="00990034"/>
    <w:rsid w:val="00992591"/>
    <w:rsid w:val="00992772"/>
    <w:rsid w:val="00993360"/>
    <w:rsid w:val="00994F2F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7E71"/>
    <w:rsid w:val="009D1401"/>
    <w:rsid w:val="009D14DE"/>
    <w:rsid w:val="009D2350"/>
    <w:rsid w:val="009D3757"/>
    <w:rsid w:val="009E03AA"/>
    <w:rsid w:val="009E14BB"/>
    <w:rsid w:val="009E34C2"/>
    <w:rsid w:val="009E404B"/>
    <w:rsid w:val="009F1828"/>
    <w:rsid w:val="009F26E6"/>
    <w:rsid w:val="009F4A1F"/>
    <w:rsid w:val="009F687D"/>
    <w:rsid w:val="009F7DF3"/>
    <w:rsid w:val="00A00C91"/>
    <w:rsid w:val="00A127CF"/>
    <w:rsid w:val="00A16281"/>
    <w:rsid w:val="00A16AA9"/>
    <w:rsid w:val="00A1755F"/>
    <w:rsid w:val="00A17F04"/>
    <w:rsid w:val="00A20151"/>
    <w:rsid w:val="00A23DC3"/>
    <w:rsid w:val="00A24E47"/>
    <w:rsid w:val="00A26AFF"/>
    <w:rsid w:val="00A32F18"/>
    <w:rsid w:val="00A33DC9"/>
    <w:rsid w:val="00A34EED"/>
    <w:rsid w:val="00A35136"/>
    <w:rsid w:val="00A36129"/>
    <w:rsid w:val="00A40FEB"/>
    <w:rsid w:val="00A42A1A"/>
    <w:rsid w:val="00A43902"/>
    <w:rsid w:val="00A440D8"/>
    <w:rsid w:val="00A47B0D"/>
    <w:rsid w:val="00A50C84"/>
    <w:rsid w:val="00A519ED"/>
    <w:rsid w:val="00A53A35"/>
    <w:rsid w:val="00A5681A"/>
    <w:rsid w:val="00A61336"/>
    <w:rsid w:val="00A613EA"/>
    <w:rsid w:val="00A63420"/>
    <w:rsid w:val="00A6381C"/>
    <w:rsid w:val="00A64C07"/>
    <w:rsid w:val="00A65F7F"/>
    <w:rsid w:val="00A70802"/>
    <w:rsid w:val="00A719A6"/>
    <w:rsid w:val="00A72474"/>
    <w:rsid w:val="00A72652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FB4"/>
    <w:rsid w:val="00A932D8"/>
    <w:rsid w:val="00A942A9"/>
    <w:rsid w:val="00A963E2"/>
    <w:rsid w:val="00A96CE1"/>
    <w:rsid w:val="00AA1E12"/>
    <w:rsid w:val="00AA62BE"/>
    <w:rsid w:val="00AB05AB"/>
    <w:rsid w:val="00AB0A45"/>
    <w:rsid w:val="00AB1337"/>
    <w:rsid w:val="00AB251A"/>
    <w:rsid w:val="00AB3E78"/>
    <w:rsid w:val="00AB69C0"/>
    <w:rsid w:val="00AB712F"/>
    <w:rsid w:val="00AB7659"/>
    <w:rsid w:val="00AC13F4"/>
    <w:rsid w:val="00AC1978"/>
    <w:rsid w:val="00AC1C71"/>
    <w:rsid w:val="00AC388D"/>
    <w:rsid w:val="00AC4881"/>
    <w:rsid w:val="00AC4DFA"/>
    <w:rsid w:val="00AD0ACF"/>
    <w:rsid w:val="00AD1B79"/>
    <w:rsid w:val="00AD4452"/>
    <w:rsid w:val="00AD4A33"/>
    <w:rsid w:val="00AD51B4"/>
    <w:rsid w:val="00AD5431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3AB9"/>
    <w:rsid w:val="00AF4236"/>
    <w:rsid w:val="00AF4BCA"/>
    <w:rsid w:val="00AF6BAC"/>
    <w:rsid w:val="00AF7274"/>
    <w:rsid w:val="00B013F4"/>
    <w:rsid w:val="00B01BF7"/>
    <w:rsid w:val="00B032F9"/>
    <w:rsid w:val="00B06F73"/>
    <w:rsid w:val="00B07B63"/>
    <w:rsid w:val="00B1148E"/>
    <w:rsid w:val="00B12BB3"/>
    <w:rsid w:val="00B14419"/>
    <w:rsid w:val="00B159D0"/>
    <w:rsid w:val="00B17DBF"/>
    <w:rsid w:val="00B2345B"/>
    <w:rsid w:val="00B24351"/>
    <w:rsid w:val="00B2468B"/>
    <w:rsid w:val="00B2609B"/>
    <w:rsid w:val="00B2663B"/>
    <w:rsid w:val="00B2688C"/>
    <w:rsid w:val="00B27400"/>
    <w:rsid w:val="00B27D11"/>
    <w:rsid w:val="00B30D97"/>
    <w:rsid w:val="00B32301"/>
    <w:rsid w:val="00B32F8C"/>
    <w:rsid w:val="00B32FDC"/>
    <w:rsid w:val="00B343DF"/>
    <w:rsid w:val="00B35C7C"/>
    <w:rsid w:val="00B43CAD"/>
    <w:rsid w:val="00B43E03"/>
    <w:rsid w:val="00B472E9"/>
    <w:rsid w:val="00B55DCC"/>
    <w:rsid w:val="00B55DF1"/>
    <w:rsid w:val="00B616C9"/>
    <w:rsid w:val="00B6274E"/>
    <w:rsid w:val="00B64BFF"/>
    <w:rsid w:val="00B65E7A"/>
    <w:rsid w:val="00B67DE8"/>
    <w:rsid w:val="00B741B2"/>
    <w:rsid w:val="00B75EC2"/>
    <w:rsid w:val="00B768D2"/>
    <w:rsid w:val="00B77F7E"/>
    <w:rsid w:val="00B86A7F"/>
    <w:rsid w:val="00B92334"/>
    <w:rsid w:val="00B92DC2"/>
    <w:rsid w:val="00B94881"/>
    <w:rsid w:val="00B95016"/>
    <w:rsid w:val="00B958F9"/>
    <w:rsid w:val="00B95D01"/>
    <w:rsid w:val="00B962E8"/>
    <w:rsid w:val="00B9730B"/>
    <w:rsid w:val="00BA5C2B"/>
    <w:rsid w:val="00BA5CD6"/>
    <w:rsid w:val="00BB1E81"/>
    <w:rsid w:val="00BB468B"/>
    <w:rsid w:val="00BB513F"/>
    <w:rsid w:val="00BB55BA"/>
    <w:rsid w:val="00BB5D15"/>
    <w:rsid w:val="00BC2C51"/>
    <w:rsid w:val="00BC458A"/>
    <w:rsid w:val="00BD235A"/>
    <w:rsid w:val="00BD3AD9"/>
    <w:rsid w:val="00BE0BC8"/>
    <w:rsid w:val="00BE108F"/>
    <w:rsid w:val="00BE3EBC"/>
    <w:rsid w:val="00BE526B"/>
    <w:rsid w:val="00BE6899"/>
    <w:rsid w:val="00BF32C7"/>
    <w:rsid w:val="00BF47B8"/>
    <w:rsid w:val="00BF561E"/>
    <w:rsid w:val="00BF74EF"/>
    <w:rsid w:val="00BF7B20"/>
    <w:rsid w:val="00C017FD"/>
    <w:rsid w:val="00C067EA"/>
    <w:rsid w:val="00C07BF3"/>
    <w:rsid w:val="00C138C9"/>
    <w:rsid w:val="00C13ACF"/>
    <w:rsid w:val="00C1404C"/>
    <w:rsid w:val="00C16F0B"/>
    <w:rsid w:val="00C17183"/>
    <w:rsid w:val="00C2098F"/>
    <w:rsid w:val="00C2145A"/>
    <w:rsid w:val="00C21572"/>
    <w:rsid w:val="00C229D1"/>
    <w:rsid w:val="00C260F5"/>
    <w:rsid w:val="00C27392"/>
    <w:rsid w:val="00C3110D"/>
    <w:rsid w:val="00C36FFB"/>
    <w:rsid w:val="00C40929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74AF"/>
    <w:rsid w:val="00C615B4"/>
    <w:rsid w:val="00C61631"/>
    <w:rsid w:val="00C6184D"/>
    <w:rsid w:val="00C6388A"/>
    <w:rsid w:val="00C653BB"/>
    <w:rsid w:val="00C70539"/>
    <w:rsid w:val="00C72DDA"/>
    <w:rsid w:val="00C82397"/>
    <w:rsid w:val="00C828CF"/>
    <w:rsid w:val="00C829BB"/>
    <w:rsid w:val="00C84D42"/>
    <w:rsid w:val="00C85CAD"/>
    <w:rsid w:val="00C86886"/>
    <w:rsid w:val="00C91AA5"/>
    <w:rsid w:val="00C91F68"/>
    <w:rsid w:val="00C9354E"/>
    <w:rsid w:val="00C939A9"/>
    <w:rsid w:val="00CA263B"/>
    <w:rsid w:val="00CA3A0D"/>
    <w:rsid w:val="00CA4B95"/>
    <w:rsid w:val="00CB1DDA"/>
    <w:rsid w:val="00CB2B7E"/>
    <w:rsid w:val="00CC0129"/>
    <w:rsid w:val="00CC0182"/>
    <w:rsid w:val="00CC3697"/>
    <w:rsid w:val="00CC3DFD"/>
    <w:rsid w:val="00CD257C"/>
    <w:rsid w:val="00CD2EBC"/>
    <w:rsid w:val="00CD364E"/>
    <w:rsid w:val="00CD4082"/>
    <w:rsid w:val="00CD5BEF"/>
    <w:rsid w:val="00CD5C56"/>
    <w:rsid w:val="00CE0AA3"/>
    <w:rsid w:val="00CE2AF0"/>
    <w:rsid w:val="00CE4507"/>
    <w:rsid w:val="00CF16B6"/>
    <w:rsid w:val="00CF4510"/>
    <w:rsid w:val="00CF573F"/>
    <w:rsid w:val="00CF74C4"/>
    <w:rsid w:val="00D0079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20D72"/>
    <w:rsid w:val="00D21A4A"/>
    <w:rsid w:val="00D22169"/>
    <w:rsid w:val="00D22932"/>
    <w:rsid w:val="00D250E7"/>
    <w:rsid w:val="00D27447"/>
    <w:rsid w:val="00D30C5A"/>
    <w:rsid w:val="00D314B0"/>
    <w:rsid w:val="00D31736"/>
    <w:rsid w:val="00D329D3"/>
    <w:rsid w:val="00D345C5"/>
    <w:rsid w:val="00D3547E"/>
    <w:rsid w:val="00D35A91"/>
    <w:rsid w:val="00D37748"/>
    <w:rsid w:val="00D37A3F"/>
    <w:rsid w:val="00D37BDA"/>
    <w:rsid w:val="00D40C2F"/>
    <w:rsid w:val="00D41A39"/>
    <w:rsid w:val="00D41A9D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55B27"/>
    <w:rsid w:val="00D60429"/>
    <w:rsid w:val="00D604C1"/>
    <w:rsid w:val="00D623ED"/>
    <w:rsid w:val="00D635E7"/>
    <w:rsid w:val="00D6382B"/>
    <w:rsid w:val="00D665AC"/>
    <w:rsid w:val="00D7048B"/>
    <w:rsid w:val="00D832AF"/>
    <w:rsid w:val="00D84729"/>
    <w:rsid w:val="00D84E0A"/>
    <w:rsid w:val="00D86498"/>
    <w:rsid w:val="00D86DE5"/>
    <w:rsid w:val="00D904E6"/>
    <w:rsid w:val="00D90EE1"/>
    <w:rsid w:val="00D9148D"/>
    <w:rsid w:val="00D930A1"/>
    <w:rsid w:val="00D94C25"/>
    <w:rsid w:val="00D9505D"/>
    <w:rsid w:val="00D969B5"/>
    <w:rsid w:val="00D96D03"/>
    <w:rsid w:val="00D96E66"/>
    <w:rsid w:val="00D971A9"/>
    <w:rsid w:val="00DA25D7"/>
    <w:rsid w:val="00DA45C7"/>
    <w:rsid w:val="00DA4C8E"/>
    <w:rsid w:val="00DA514F"/>
    <w:rsid w:val="00DB1D0F"/>
    <w:rsid w:val="00DB2084"/>
    <w:rsid w:val="00DB212A"/>
    <w:rsid w:val="00DB214B"/>
    <w:rsid w:val="00DB37C8"/>
    <w:rsid w:val="00DB4A9C"/>
    <w:rsid w:val="00DB4AF8"/>
    <w:rsid w:val="00DB6ECC"/>
    <w:rsid w:val="00DC014D"/>
    <w:rsid w:val="00DC05C7"/>
    <w:rsid w:val="00DC351A"/>
    <w:rsid w:val="00DC470F"/>
    <w:rsid w:val="00DC4A5B"/>
    <w:rsid w:val="00DC4DC3"/>
    <w:rsid w:val="00DD1B1B"/>
    <w:rsid w:val="00DD43E4"/>
    <w:rsid w:val="00DD6D4B"/>
    <w:rsid w:val="00DD6D8E"/>
    <w:rsid w:val="00DE380A"/>
    <w:rsid w:val="00DE7D7B"/>
    <w:rsid w:val="00DF0687"/>
    <w:rsid w:val="00DF132B"/>
    <w:rsid w:val="00DF304F"/>
    <w:rsid w:val="00DF52A7"/>
    <w:rsid w:val="00DF64A2"/>
    <w:rsid w:val="00E0058C"/>
    <w:rsid w:val="00E01573"/>
    <w:rsid w:val="00E03BB2"/>
    <w:rsid w:val="00E0507E"/>
    <w:rsid w:val="00E0627B"/>
    <w:rsid w:val="00E074DF"/>
    <w:rsid w:val="00E1034A"/>
    <w:rsid w:val="00E10AA5"/>
    <w:rsid w:val="00E11F8C"/>
    <w:rsid w:val="00E120CE"/>
    <w:rsid w:val="00E12AAF"/>
    <w:rsid w:val="00E151C2"/>
    <w:rsid w:val="00E22425"/>
    <w:rsid w:val="00E274F1"/>
    <w:rsid w:val="00E35079"/>
    <w:rsid w:val="00E422BF"/>
    <w:rsid w:val="00E43C89"/>
    <w:rsid w:val="00E448CC"/>
    <w:rsid w:val="00E4655E"/>
    <w:rsid w:val="00E46E9A"/>
    <w:rsid w:val="00E50F13"/>
    <w:rsid w:val="00E513CB"/>
    <w:rsid w:val="00E53641"/>
    <w:rsid w:val="00E558FB"/>
    <w:rsid w:val="00E5688F"/>
    <w:rsid w:val="00E61B40"/>
    <w:rsid w:val="00E61BA2"/>
    <w:rsid w:val="00E63FAA"/>
    <w:rsid w:val="00E65AAC"/>
    <w:rsid w:val="00E66071"/>
    <w:rsid w:val="00E70851"/>
    <w:rsid w:val="00E7169C"/>
    <w:rsid w:val="00E7574C"/>
    <w:rsid w:val="00E769EE"/>
    <w:rsid w:val="00E76B45"/>
    <w:rsid w:val="00E80C1E"/>
    <w:rsid w:val="00E813F9"/>
    <w:rsid w:val="00E94DFA"/>
    <w:rsid w:val="00E96654"/>
    <w:rsid w:val="00EA0743"/>
    <w:rsid w:val="00EA0CA7"/>
    <w:rsid w:val="00EA0FE1"/>
    <w:rsid w:val="00EA1B43"/>
    <w:rsid w:val="00EA31C1"/>
    <w:rsid w:val="00EA5EB5"/>
    <w:rsid w:val="00EA71ED"/>
    <w:rsid w:val="00EB3A0F"/>
    <w:rsid w:val="00EB46E6"/>
    <w:rsid w:val="00EB702F"/>
    <w:rsid w:val="00EC14C4"/>
    <w:rsid w:val="00EC2F93"/>
    <w:rsid w:val="00EC5A0E"/>
    <w:rsid w:val="00EC7E56"/>
    <w:rsid w:val="00ED028C"/>
    <w:rsid w:val="00ED0455"/>
    <w:rsid w:val="00ED284E"/>
    <w:rsid w:val="00ED7A00"/>
    <w:rsid w:val="00EE1E7E"/>
    <w:rsid w:val="00EE226D"/>
    <w:rsid w:val="00EE4990"/>
    <w:rsid w:val="00EE5AFE"/>
    <w:rsid w:val="00EF0F32"/>
    <w:rsid w:val="00EF3E7D"/>
    <w:rsid w:val="00EF4877"/>
    <w:rsid w:val="00EF51F6"/>
    <w:rsid w:val="00EF5B76"/>
    <w:rsid w:val="00EF76D1"/>
    <w:rsid w:val="00F04380"/>
    <w:rsid w:val="00F045BA"/>
    <w:rsid w:val="00F04EEC"/>
    <w:rsid w:val="00F05822"/>
    <w:rsid w:val="00F13458"/>
    <w:rsid w:val="00F135A4"/>
    <w:rsid w:val="00F15707"/>
    <w:rsid w:val="00F166CA"/>
    <w:rsid w:val="00F179E6"/>
    <w:rsid w:val="00F21AE6"/>
    <w:rsid w:val="00F21C2F"/>
    <w:rsid w:val="00F21FCF"/>
    <w:rsid w:val="00F2483B"/>
    <w:rsid w:val="00F24FD8"/>
    <w:rsid w:val="00F2550E"/>
    <w:rsid w:val="00F27834"/>
    <w:rsid w:val="00F27FBF"/>
    <w:rsid w:val="00F30C5A"/>
    <w:rsid w:val="00F313C4"/>
    <w:rsid w:val="00F33F83"/>
    <w:rsid w:val="00F34095"/>
    <w:rsid w:val="00F3409A"/>
    <w:rsid w:val="00F36D2C"/>
    <w:rsid w:val="00F36DA4"/>
    <w:rsid w:val="00F40B97"/>
    <w:rsid w:val="00F42F06"/>
    <w:rsid w:val="00F43AA8"/>
    <w:rsid w:val="00F43BEB"/>
    <w:rsid w:val="00F45921"/>
    <w:rsid w:val="00F45C99"/>
    <w:rsid w:val="00F469E8"/>
    <w:rsid w:val="00F50213"/>
    <w:rsid w:val="00F51C3C"/>
    <w:rsid w:val="00F53119"/>
    <w:rsid w:val="00F54C5A"/>
    <w:rsid w:val="00F56CCC"/>
    <w:rsid w:val="00F576BA"/>
    <w:rsid w:val="00F57E46"/>
    <w:rsid w:val="00F603D1"/>
    <w:rsid w:val="00F60B2F"/>
    <w:rsid w:val="00F60EF0"/>
    <w:rsid w:val="00F61901"/>
    <w:rsid w:val="00F66F5F"/>
    <w:rsid w:val="00F755AF"/>
    <w:rsid w:val="00F76A78"/>
    <w:rsid w:val="00F846C6"/>
    <w:rsid w:val="00F851DE"/>
    <w:rsid w:val="00F86EF4"/>
    <w:rsid w:val="00F90C83"/>
    <w:rsid w:val="00F93DDE"/>
    <w:rsid w:val="00F962A7"/>
    <w:rsid w:val="00F963F0"/>
    <w:rsid w:val="00F97397"/>
    <w:rsid w:val="00FA4E91"/>
    <w:rsid w:val="00FA6760"/>
    <w:rsid w:val="00FB181A"/>
    <w:rsid w:val="00FB38B6"/>
    <w:rsid w:val="00FB4385"/>
    <w:rsid w:val="00FB6427"/>
    <w:rsid w:val="00FC1510"/>
    <w:rsid w:val="00FC1BB2"/>
    <w:rsid w:val="00FC2C82"/>
    <w:rsid w:val="00FD0EB6"/>
    <w:rsid w:val="00FD2BF5"/>
    <w:rsid w:val="00FD7436"/>
    <w:rsid w:val="00FD7489"/>
    <w:rsid w:val="00FD7765"/>
    <w:rsid w:val="00FE156A"/>
    <w:rsid w:val="00FE3730"/>
    <w:rsid w:val="00FE44C5"/>
    <w:rsid w:val="00FE6299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523A363B-CBF1-4D79-9885-55AFE1C7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DB8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301039"/>
    <w:pPr>
      <w:keepNext/>
      <w:keepLines/>
      <w:numPr>
        <w:numId w:val="3"/>
      </w:numPr>
      <w:spacing w:before="360" w:after="120" w:line="276" w:lineRule="auto"/>
      <w:ind w:left="0" w:firstLine="0"/>
      <w:outlineLvl w:val="0"/>
    </w:pPr>
    <w:rPr>
      <w:rFonts w:asciiTheme="majorHAnsi" w:eastAsia="Times New Roman" w:hAnsiTheme="majorHAnsi" w:cs="Times New Roman"/>
      <w:b/>
      <w:bCs/>
      <w:sz w:val="30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251F3E"/>
    <w:pPr>
      <w:keepNext/>
      <w:keepLines/>
      <w:numPr>
        <w:ilvl w:val="1"/>
        <w:numId w:val="3"/>
      </w:numPr>
      <w:spacing w:before="240" w:after="120" w:line="276" w:lineRule="auto"/>
      <w:ind w:left="0" w:firstLine="0"/>
      <w:outlineLvl w:val="1"/>
    </w:pPr>
    <w:rPr>
      <w:rFonts w:asciiTheme="majorHAnsi" w:eastAsia="Times New Roman" w:hAnsiTheme="majorHAnsi" w:cs="Times New Roman"/>
      <w:b/>
      <w:bCs/>
      <w:sz w:val="28"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251F3E"/>
    <w:pPr>
      <w:keepNext/>
      <w:keepLines/>
      <w:numPr>
        <w:ilvl w:val="2"/>
        <w:numId w:val="3"/>
      </w:numPr>
      <w:tabs>
        <w:tab w:val="left" w:pos="357"/>
      </w:tabs>
      <w:spacing w:before="240" w:after="120" w:line="276" w:lineRule="auto"/>
      <w:ind w:left="0" w:firstLine="0"/>
      <w:outlineLvl w:val="2"/>
    </w:pPr>
    <w:rPr>
      <w:rFonts w:asciiTheme="majorHAnsi" w:eastAsia="Times New Roman" w:hAnsiTheme="majorHAnsi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uiPriority w:val="99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uiPriority w:val="99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uiPriority w:val="99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01039"/>
    <w:rPr>
      <w:rFonts w:asciiTheme="majorHAnsi" w:eastAsia="Times New Roman" w:hAnsiTheme="majorHAnsi" w:cs="Times New Roman"/>
      <w:b/>
      <w:bCs/>
      <w:sz w:val="30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251F3E"/>
    <w:rPr>
      <w:rFonts w:asciiTheme="majorHAnsi" w:eastAsia="Times New Roman" w:hAnsiTheme="majorHAnsi" w:cs="Times New Roman"/>
      <w:b/>
      <w:bCs/>
      <w:sz w:val="28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251F3E"/>
    <w:rPr>
      <w:rFonts w:asciiTheme="majorHAnsi" w:eastAsia="Times New Roman" w:hAnsiTheme="majorHAnsi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uiPriority w:val="99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uiPriority w:val="99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uiPriority w:val="9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spacing w:before="120" w:after="120"/>
      <w:jc w:val="left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uiPriority w:val="35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iPriority w:val="99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uiPriority w:val="99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aliases w:val=" Char2"/>
    <w:basedOn w:val="Normal"/>
    <w:link w:val="Tijeloteksta2Char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aliases w:val=" Char2 Char"/>
    <w:basedOn w:val="Zadanifontodlomka"/>
    <w:link w:val="Tijeloteksta2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aliases w:val="ODLOMAK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uiPriority w:val="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  <w:sz w:val="28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">
    <w:name w:val="Table Normal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numbering" w:customStyle="1" w:styleId="Bezpopisa3">
    <w:name w:val="Bez popisa3"/>
    <w:next w:val="Bezpopisa"/>
    <w:uiPriority w:val="99"/>
    <w:semiHidden/>
    <w:unhideWhenUsed/>
    <w:rsid w:val="00301039"/>
  </w:style>
  <w:style w:type="character" w:styleId="Nerijeenospominjanje">
    <w:name w:val="Unresolved Mention"/>
    <w:basedOn w:val="Zadanifontodlomka"/>
    <w:uiPriority w:val="99"/>
    <w:semiHidden/>
    <w:unhideWhenUsed/>
    <w:rsid w:val="00301039"/>
    <w:rPr>
      <w:color w:val="808080"/>
      <w:shd w:val="clear" w:color="auto" w:fill="E6E6E6"/>
    </w:rPr>
  </w:style>
  <w:style w:type="table" w:customStyle="1" w:styleId="Reetkatablice16">
    <w:name w:val="Rešetka tablice16"/>
    <w:basedOn w:val="Obinatablica"/>
    <w:next w:val="Reetkatablice"/>
    <w:uiPriority w:val="39"/>
    <w:rsid w:val="0030103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59"/>
    <w:rsid w:val="0030103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">
    <w:name w:val="SLIKA111"/>
    <w:basedOn w:val="Bezpopisa"/>
    <w:rsid w:val="00301039"/>
  </w:style>
  <w:style w:type="numbering" w:customStyle="1" w:styleId="SLIKA1111">
    <w:name w:val="SLIKA1111"/>
    <w:basedOn w:val="Bezpopisa"/>
    <w:rsid w:val="00301039"/>
  </w:style>
  <w:style w:type="numbering" w:customStyle="1" w:styleId="SLIKA112">
    <w:name w:val="SLIKA112"/>
    <w:basedOn w:val="Bezpopisa"/>
    <w:rsid w:val="00301039"/>
  </w:style>
  <w:style w:type="paragraph" w:customStyle="1" w:styleId="1Odlomakpopisa1">
    <w:name w:val="1Odlomak popisa1"/>
    <w:basedOn w:val="Normal"/>
    <w:link w:val="1Odlomakpopisa1Char"/>
    <w:qFormat/>
    <w:rsid w:val="00301039"/>
    <w:pPr>
      <w:spacing w:after="120" w:line="276" w:lineRule="auto"/>
      <w:ind w:firstLine="709"/>
    </w:pPr>
    <w:rPr>
      <w:rFonts w:eastAsia="Calibri" w:cs="Times New Roman"/>
      <w:lang w:val="en-US" w:eastAsia="zh-CN"/>
    </w:rPr>
  </w:style>
  <w:style w:type="character" w:customStyle="1" w:styleId="1Odlomakpopisa1Char">
    <w:name w:val="1Odlomak popisa1 Char"/>
    <w:link w:val="1Odlomakpopisa1"/>
    <w:rsid w:val="00301039"/>
    <w:rPr>
      <w:rFonts w:eastAsia="Calibri" w:cs="Times New Roman"/>
      <w:sz w:val="24"/>
      <w:lang w:val="en-US" w:eastAsia="zh-CN"/>
    </w:rPr>
  </w:style>
  <w:style w:type="table" w:customStyle="1" w:styleId="Reetkatablice11">
    <w:name w:val="Rešetka tablice1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3">
    <w:name w:val="SLIKA3"/>
    <w:basedOn w:val="Bezpopisa"/>
    <w:rsid w:val="00301039"/>
    <w:pPr>
      <w:numPr>
        <w:numId w:val="4"/>
      </w:numPr>
    </w:pPr>
  </w:style>
  <w:style w:type="table" w:customStyle="1" w:styleId="Reetkatablice21">
    <w:name w:val="Rešetka tablice2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3">
    <w:name w:val="Bez popisa13"/>
    <w:next w:val="Bezpopisa"/>
    <w:uiPriority w:val="99"/>
    <w:semiHidden/>
    <w:unhideWhenUsed/>
    <w:rsid w:val="00301039"/>
  </w:style>
  <w:style w:type="table" w:customStyle="1" w:styleId="Reetkatablice31">
    <w:name w:val="Rešetka tablice3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lomakpopisa11">
    <w:name w:val="Odlomak popisa11"/>
    <w:basedOn w:val="Normal"/>
    <w:qFormat/>
    <w:rsid w:val="00301039"/>
    <w:pPr>
      <w:suppressAutoHyphens/>
      <w:autoSpaceDN w:val="0"/>
      <w:spacing w:after="200" w:line="276" w:lineRule="auto"/>
      <w:ind w:left="720"/>
      <w:textAlignment w:val="baseline"/>
    </w:pPr>
    <w:rPr>
      <w:rFonts w:ascii="Times New Roman" w:eastAsia="Calibri" w:hAnsi="Times New Roman" w:cs="Times New Roman"/>
      <w:lang w:eastAsia="hr-HR"/>
    </w:rPr>
  </w:style>
  <w:style w:type="table" w:customStyle="1" w:styleId="Reetkatablice41">
    <w:name w:val="Rešetka tablice4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1">
    <w:name w:val="Bez proreda11"/>
    <w:qFormat/>
    <w:rsid w:val="00301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rsid w:val="00301039"/>
    <w:pPr>
      <w:widowControl w:val="0"/>
      <w:adjustRightInd w:val="0"/>
      <w:spacing w:line="240" w:lineRule="exact"/>
      <w:jc w:val="left"/>
    </w:pPr>
    <w:rPr>
      <w:rFonts w:ascii="Tahoma" w:eastAsia="Times New Roman" w:hAnsi="Tahoma" w:cs="Tahoma"/>
      <w:sz w:val="20"/>
      <w:szCs w:val="20"/>
      <w:lang w:val="en-GB"/>
    </w:rPr>
  </w:style>
  <w:style w:type="paragraph" w:customStyle="1" w:styleId="Tijeloteksta21">
    <w:name w:val="Tijelo teksta 21"/>
    <w:basedOn w:val="Normal"/>
    <w:rsid w:val="00301039"/>
    <w:pPr>
      <w:suppressAutoHyphens/>
      <w:spacing w:after="0" w:line="240" w:lineRule="auto"/>
      <w:jc w:val="center"/>
    </w:pPr>
    <w:rPr>
      <w:rFonts w:ascii="Tahoma" w:eastAsia="Times New Roman" w:hAnsi="Tahoma" w:cs="Tahoma"/>
      <w:b/>
      <w:bCs/>
      <w:szCs w:val="24"/>
      <w:lang w:eastAsia="ar-SA"/>
    </w:rPr>
  </w:style>
  <w:style w:type="character" w:customStyle="1" w:styleId="il">
    <w:name w:val="il"/>
    <w:rsid w:val="00301039"/>
  </w:style>
  <w:style w:type="numbering" w:customStyle="1" w:styleId="Bezpopisa21">
    <w:name w:val="Bez popisa21"/>
    <w:next w:val="Bezpopisa"/>
    <w:uiPriority w:val="99"/>
    <w:semiHidden/>
    <w:unhideWhenUsed/>
    <w:rsid w:val="00301039"/>
  </w:style>
  <w:style w:type="table" w:customStyle="1" w:styleId="Reetkatablice51">
    <w:name w:val="Rešetka tablice5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12">
    <w:name w:val="Bez popisa112"/>
    <w:next w:val="Bezpopisa"/>
    <w:uiPriority w:val="99"/>
    <w:semiHidden/>
    <w:unhideWhenUsed/>
    <w:rsid w:val="00301039"/>
  </w:style>
  <w:style w:type="numbering" w:customStyle="1" w:styleId="Bezpopisa211">
    <w:name w:val="Bez popisa211"/>
    <w:next w:val="Bezpopisa"/>
    <w:uiPriority w:val="99"/>
    <w:semiHidden/>
    <w:unhideWhenUsed/>
    <w:rsid w:val="00301039"/>
  </w:style>
  <w:style w:type="numbering" w:customStyle="1" w:styleId="SLIKA113">
    <w:name w:val="SLIKA113"/>
    <w:basedOn w:val="Bezpopisa"/>
    <w:rsid w:val="00301039"/>
  </w:style>
  <w:style w:type="numbering" w:customStyle="1" w:styleId="SLIKA114">
    <w:name w:val="SLIKA114"/>
    <w:basedOn w:val="Bezpopisa"/>
    <w:rsid w:val="00301039"/>
  </w:style>
  <w:style w:type="numbering" w:customStyle="1" w:styleId="SLIKA115">
    <w:name w:val="SLIKA115"/>
    <w:basedOn w:val="Bezpopisa"/>
    <w:rsid w:val="00301039"/>
  </w:style>
  <w:style w:type="numbering" w:customStyle="1" w:styleId="SLIKA116">
    <w:name w:val="SLIKA116"/>
    <w:basedOn w:val="Bezpopisa"/>
    <w:rsid w:val="00301039"/>
  </w:style>
  <w:style w:type="numbering" w:customStyle="1" w:styleId="SLIKA117">
    <w:name w:val="SLIKA117"/>
    <w:basedOn w:val="Bezpopisa"/>
    <w:rsid w:val="00301039"/>
  </w:style>
  <w:style w:type="numbering" w:customStyle="1" w:styleId="SLIKA118">
    <w:name w:val="SLIKA118"/>
    <w:basedOn w:val="Bezpopisa"/>
    <w:rsid w:val="00301039"/>
  </w:style>
  <w:style w:type="numbering" w:customStyle="1" w:styleId="SLIKA119">
    <w:name w:val="SLIKA119"/>
    <w:basedOn w:val="Bezpopisa"/>
    <w:rsid w:val="00301039"/>
  </w:style>
  <w:style w:type="numbering" w:customStyle="1" w:styleId="SLIKA1110">
    <w:name w:val="SLIKA1110"/>
    <w:basedOn w:val="Bezpopisa"/>
    <w:rsid w:val="00301039"/>
  </w:style>
  <w:style w:type="numbering" w:customStyle="1" w:styleId="SLIKA11111">
    <w:name w:val="SLIKA11111"/>
    <w:basedOn w:val="Bezpopisa"/>
    <w:rsid w:val="00301039"/>
  </w:style>
  <w:style w:type="character" w:styleId="Tekstrezerviranogmjesta">
    <w:name w:val="Placeholder Text"/>
    <w:basedOn w:val="Zadanifontodlomka"/>
    <w:uiPriority w:val="99"/>
    <w:semiHidden/>
    <w:rsid w:val="00301039"/>
    <w:rPr>
      <w:color w:val="808080"/>
    </w:rPr>
  </w:style>
  <w:style w:type="numbering" w:customStyle="1" w:styleId="SLIKA1112">
    <w:name w:val="SLIKA1112"/>
    <w:basedOn w:val="Bezpopisa"/>
    <w:rsid w:val="00301039"/>
  </w:style>
  <w:style w:type="numbering" w:customStyle="1" w:styleId="Bezpopisa31">
    <w:name w:val="Bez popisa31"/>
    <w:next w:val="Bezpopisa"/>
    <w:uiPriority w:val="99"/>
    <w:semiHidden/>
    <w:unhideWhenUsed/>
    <w:rsid w:val="00301039"/>
  </w:style>
  <w:style w:type="numbering" w:customStyle="1" w:styleId="SLIKA1113">
    <w:name w:val="SLIKA1113"/>
    <w:basedOn w:val="Bezpopisa"/>
    <w:rsid w:val="00301039"/>
  </w:style>
  <w:style w:type="numbering" w:customStyle="1" w:styleId="SLIKA1114">
    <w:name w:val="SLIKA1114"/>
    <w:basedOn w:val="Bezpopisa"/>
    <w:rsid w:val="00301039"/>
  </w:style>
  <w:style w:type="numbering" w:customStyle="1" w:styleId="SLIKA1121">
    <w:name w:val="SLIKA1121"/>
    <w:basedOn w:val="Bezpopisa"/>
    <w:rsid w:val="00301039"/>
  </w:style>
  <w:style w:type="table" w:customStyle="1" w:styleId="Reetkatablice161">
    <w:name w:val="Rešetka tablice161"/>
    <w:basedOn w:val="Obinatablica"/>
    <w:next w:val="Reetkatablice"/>
    <w:uiPriority w:val="39"/>
    <w:rsid w:val="0030103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39"/>
    <w:rsid w:val="0030103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2">
    <w:name w:val="Rešetka tablice12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2">
    <w:name w:val="SLIKA12"/>
    <w:basedOn w:val="Bezpopisa"/>
    <w:rsid w:val="00301039"/>
    <w:pPr>
      <w:numPr>
        <w:numId w:val="2"/>
      </w:numPr>
    </w:pPr>
  </w:style>
  <w:style w:type="table" w:customStyle="1" w:styleId="Reetkatablice22">
    <w:name w:val="Rešetka tablice22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21">
    <w:name w:val="Bez popisa121"/>
    <w:next w:val="Bezpopisa"/>
    <w:uiPriority w:val="99"/>
    <w:semiHidden/>
    <w:unhideWhenUsed/>
    <w:rsid w:val="00301039"/>
  </w:style>
  <w:style w:type="table" w:customStyle="1" w:styleId="Reetkatablice32">
    <w:name w:val="Rešetka tablice32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2">
    <w:name w:val="Rešetka tablice42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22">
    <w:name w:val="Bez popisa22"/>
    <w:next w:val="Bezpopisa"/>
    <w:uiPriority w:val="99"/>
    <w:semiHidden/>
    <w:unhideWhenUsed/>
    <w:rsid w:val="00301039"/>
  </w:style>
  <w:style w:type="table" w:customStyle="1" w:styleId="Reetkatablice111">
    <w:name w:val="Rešetka tablice11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11">
    <w:name w:val="Rešetka tablice21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112">
    <w:name w:val="Bez popisa1112"/>
    <w:next w:val="Bezpopisa"/>
    <w:uiPriority w:val="99"/>
    <w:semiHidden/>
    <w:unhideWhenUsed/>
    <w:rsid w:val="00301039"/>
  </w:style>
  <w:style w:type="table" w:customStyle="1" w:styleId="Reetkatablice311">
    <w:name w:val="Rešetka tablice31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1">
    <w:name w:val="Rešetka tablice41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2111">
    <w:name w:val="Bez popisa2111"/>
    <w:next w:val="Bezpopisa"/>
    <w:uiPriority w:val="99"/>
    <w:semiHidden/>
    <w:unhideWhenUsed/>
    <w:rsid w:val="00301039"/>
  </w:style>
  <w:style w:type="numbering" w:customStyle="1" w:styleId="SLIKA1131">
    <w:name w:val="SLIKA1131"/>
    <w:basedOn w:val="Bezpopisa"/>
    <w:rsid w:val="00301039"/>
  </w:style>
  <w:style w:type="numbering" w:customStyle="1" w:styleId="SLIKA1141">
    <w:name w:val="SLIKA1141"/>
    <w:basedOn w:val="Bezpopisa"/>
    <w:rsid w:val="00301039"/>
  </w:style>
  <w:style w:type="numbering" w:customStyle="1" w:styleId="SLIKA1151">
    <w:name w:val="SLIKA1151"/>
    <w:basedOn w:val="Bezpopisa"/>
    <w:rsid w:val="00301039"/>
  </w:style>
  <w:style w:type="numbering" w:customStyle="1" w:styleId="SLIKA1161">
    <w:name w:val="SLIKA1161"/>
    <w:basedOn w:val="Bezpopisa"/>
    <w:rsid w:val="00301039"/>
  </w:style>
  <w:style w:type="numbering" w:customStyle="1" w:styleId="SLIKA1171">
    <w:name w:val="SLIKA1171"/>
    <w:basedOn w:val="Bezpopisa"/>
    <w:rsid w:val="00301039"/>
  </w:style>
  <w:style w:type="numbering" w:customStyle="1" w:styleId="SLIKA1181">
    <w:name w:val="SLIKA1181"/>
    <w:basedOn w:val="Bezpopisa"/>
    <w:rsid w:val="00301039"/>
  </w:style>
  <w:style w:type="numbering" w:customStyle="1" w:styleId="SLIKA1191">
    <w:name w:val="SLIKA1191"/>
    <w:basedOn w:val="Bezpopisa"/>
    <w:rsid w:val="00301039"/>
  </w:style>
  <w:style w:type="numbering" w:customStyle="1" w:styleId="SLIKA11101">
    <w:name w:val="SLIKA11101"/>
    <w:basedOn w:val="Bezpopisa"/>
    <w:rsid w:val="00301039"/>
  </w:style>
  <w:style w:type="numbering" w:customStyle="1" w:styleId="SLIKA111111">
    <w:name w:val="SLIKA111111"/>
    <w:basedOn w:val="Bezpopisa"/>
    <w:rsid w:val="00301039"/>
  </w:style>
  <w:style w:type="numbering" w:customStyle="1" w:styleId="SLIKA11121">
    <w:name w:val="SLIKA11121"/>
    <w:basedOn w:val="Bezpopisa"/>
    <w:rsid w:val="00301039"/>
  </w:style>
  <w:style w:type="paragraph" w:customStyle="1" w:styleId="box459727">
    <w:name w:val="box_459727"/>
    <w:basedOn w:val="Normal"/>
    <w:rsid w:val="003010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box457285">
    <w:name w:val="box_457285"/>
    <w:basedOn w:val="Normal"/>
    <w:rsid w:val="003010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Bodytext21">
    <w:name w:val="Body text (2)_"/>
    <w:basedOn w:val="Zadanifontodlomka"/>
    <w:rsid w:val="00301039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75ptNotBold">
    <w:name w:val="Body text (2) + 7.5 pt;Not Bold"/>
    <w:basedOn w:val="Bodytext21"/>
    <w:rsid w:val="0030103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hr-HR" w:eastAsia="hr-HR" w:bidi="hr-HR"/>
    </w:rPr>
  </w:style>
  <w:style w:type="numbering" w:customStyle="1" w:styleId="SLIKA111211181">
    <w:name w:val="SLIKA111211181"/>
    <w:basedOn w:val="Bezpopisa"/>
    <w:rsid w:val="00301039"/>
  </w:style>
  <w:style w:type="numbering" w:customStyle="1" w:styleId="SLIKA1112111811">
    <w:name w:val="SLIKA1112111811"/>
    <w:basedOn w:val="Bezpopisa"/>
    <w:rsid w:val="00301039"/>
  </w:style>
  <w:style w:type="table" w:customStyle="1" w:styleId="Reetkatablice7">
    <w:name w:val="Rešetka tablice7"/>
    <w:basedOn w:val="Obinatablica"/>
    <w:next w:val="Reetkatablice"/>
    <w:uiPriority w:val="59"/>
    <w:rsid w:val="003010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2111812">
    <w:name w:val="SLIKA1112111812"/>
    <w:basedOn w:val="Bezpopisa"/>
    <w:rsid w:val="0030103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086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9EEC3-CE5E-4AA3-A0D4-61FC039FC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30</Pages>
  <Words>9324</Words>
  <Characters>53148</Characters>
  <Application>Microsoft Office Word</Application>
  <DocSecurity>0</DocSecurity>
  <Lines>442</Lines>
  <Paragraphs>124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Dunja Cerovčec</cp:lastModifiedBy>
  <cp:revision>7</cp:revision>
  <cp:lastPrinted>2022-10-13T10:50:00Z</cp:lastPrinted>
  <dcterms:created xsi:type="dcterms:W3CDTF">2023-10-19T12:51:00Z</dcterms:created>
  <dcterms:modified xsi:type="dcterms:W3CDTF">2024-10-25T09:05:00Z</dcterms:modified>
</cp:coreProperties>
</file>