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3802F83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2E1007AB" w14:textId="068BA5F0" w:rsidR="00B84F9E" w:rsidRPr="003F3A7F" w:rsidRDefault="00B84F9E" w:rsidP="00E077B2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E1118B">
              <w:rPr>
                <w:rFonts w:ascii="Times New Roman" w:hAnsi="Times New Roman" w:cs="Times New Roman"/>
                <w:b/>
                <w:u w:val="single"/>
              </w:rPr>
              <w:t>PRIJEDLOGA ODLUKE O IZVRŠAVANJU PRORAČUNA GRADA IVANCA ZA 202</w:t>
            </w:r>
            <w:r w:rsidR="00F82B56">
              <w:rPr>
                <w:rFonts w:ascii="Times New Roman" w:hAnsi="Times New Roman" w:cs="Times New Roman"/>
                <w:b/>
                <w:u w:val="single"/>
              </w:rPr>
              <w:t>5</w:t>
            </w:r>
            <w:r w:rsidR="00E1118B">
              <w:rPr>
                <w:rFonts w:ascii="Times New Roman" w:hAnsi="Times New Roman" w:cs="Times New Roman"/>
                <w:b/>
                <w:u w:val="single"/>
              </w:rPr>
              <w:t xml:space="preserve">. GODINU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83141EF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4F9790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1A4BE9C" w14:textId="4A45F8C7" w:rsidR="00B84F9E" w:rsidRPr="003F3A7F" w:rsidRDefault="001356B0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 xml:space="preserve">za iz Zakona o </w:t>
            </w:r>
            <w:r w:rsidR="00B139A0">
              <w:rPr>
                <w:rFonts w:ascii="Times New Roman" w:hAnsi="Times New Roman" w:cs="Times New Roman"/>
              </w:rPr>
              <w:t xml:space="preserve">proračunu </w:t>
            </w:r>
            <w:r w:rsidR="002D689D">
              <w:rPr>
                <w:rFonts w:ascii="Times New Roman" w:hAnsi="Times New Roman" w:cs="Times New Roman"/>
              </w:rPr>
              <w:t>(„Narodne novine“ br. 1</w:t>
            </w:r>
            <w:r w:rsidR="00B139A0">
              <w:rPr>
                <w:rFonts w:ascii="Times New Roman" w:hAnsi="Times New Roman" w:cs="Times New Roman"/>
              </w:rPr>
              <w:t>44/21</w:t>
            </w:r>
            <w:r w:rsidR="002D689D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782CCA02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4BB50C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117C6A7" w14:textId="0C6E9B78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2D689D">
              <w:rPr>
                <w:rFonts w:ascii="Times New Roman" w:hAnsi="Times New Roman" w:cs="Times New Roman"/>
              </w:rPr>
              <w:t xml:space="preserve">nacrtom </w:t>
            </w:r>
            <w:r w:rsidR="00B139A0">
              <w:rPr>
                <w:rFonts w:ascii="Times New Roman" w:hAnsi="Times New Roman" w:cs="Times New Roman"/>
              </w:rPr>
              <w:t>prijedloga Odluke o izvršavanju Proračuna grada Ivanca za 202</w:t>
            </w:r>
            <w:r w:rsidR="00F82B56">
              <w:rPr>
                <w:rFonts w:ascii="Times New Roman" w:hAnsi="Times New Roman" w:cs="Times New Roman"/>
              </w:rPr>
              <w:t>5</w:t>
            </w:r>
            <w:r w:rsidR="00B139A0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37ABC7B7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694EAAA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09F5D9A8" w14:textId="45EA8145" w:rsidR="00B84F9E" w:rsidRPr="003F3A7F" w:rsidRDefault="00282865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F82B56">
              <w:rPr>
                <w:rFonts w:ascii="Times New Roman" w:hAnsi="Times New Roman" w:cs="Times New Roman"/>
              </w:rPr>
              <w:t>1</w:t>
            </w:r>
            <w:r w:rsidR="00702C75">
              <w:rPr>
                <w:rFonts w:ascii="Times New Roman" w:hAnsi="Times New Roman" w:cs="Times New Roman"/>
              </w:rPr>
              <w:t>4</w:t>
            </w:r>
            <w:r w:rsidR="002D689D">
              <w:rPr>
                <w:rFonts w:ascii="Times New Roman" w:hAnsi="Times New Roman" w:cs="Times New Roman"/>
              </w:rPr>
              <w:t>.</w:t>
            </w:r>
            <w:r w:rsidR="008D7AAA">
              <w:rPr>
                <w:rFonts w:ascii="Times New Roman" w:hAnsi="Times New Roman" w:cs="Times New Roman"/>
              </w:rPr>
              <w:t xml:space="preserve"> </w:t>
            </w:r>
            <w:r w:rsidR="00F82B56">
              <w:rPr>
                <w:rFonts w:ascii="Times New Roman" w:hAnsi="Times New Roman" w:cs="Times New Roman"/>
              </w:rPr>
              <w:t>studenog</w:t>
            </w:r>
            <w:r w:rsidR="002D689D">
              <w:rPr>
                <w:rFonts w:ascii="Times New Roman" w:hAnsi="Times New Roman" w:cs="Times New Roman"/>
              </w:rPr>
              <w:t xml:space="preserve"> do </w:t>
            </w:r>
            <w:r w:rsidR="00F82B56">
              <w:rPr>
                <w:rFonts w:ascii="Times New Roman" w:hAnsi="Times New Roman" w:cs="Times New Roman"/>
              </w:rPr>
              <w:t>1</w:t>
            </w:r>
            <w:r w:rsidR="00702C75">
              <w:rPr>
                <w:rFonts w:ascii="Times New Roman" w:hAnsi="Times New Roman" w:cs="Times New Roman"/>
              </w:rPr>
              <w:t>4</w:t>
            </w:r>
            <w:r w:rsidR="002D689D">
              <w:rPr>
                <w:rFonts w:ascii="Times New Roman" w:hAnsi="Times New Roman" w:cs="Times New Roman"/>
              </w:rPr>
              <w:t>.</w:t>
            </w:r>
            <w:r w:rsidR="00CA61E8">
              <w:rPr>
                <w:rFonts w:ascii="Times New Roman" w:hAnsi="Times New Roman" w:cs="Times New Roman"/>
              </w:rPr>
              <w:t xml:space="preserve"> </w:t>
            </w:r>
            <w:r w:rsidR="00F82B56">
              <w:rPr>
                <w:rFonts w:ascii="Times New Roman" w:hAnsi="Times New Roman" w:cs="Times New Roman"/>
              </w:rPr>
              <w:t>prosinca</w:t>
            </w:r>
            <w:r w:rsidR="002D689D">
              <w:rPr>
                <w:rFonts w:ascii="Times New Roman" w:hAnsi="Times New Roman" w:cs="Times New Roman"/>
              </w:rPr>
              <w:t xml:space="preserve"> 20</w:t>
            </w:r>
            <w:r w:rsidR="00A12023">
              <w:rPr>
                <w:rFonts w:ascii="Times New Roman" w:hAnsi="Times New Roman" w:cs="Times New Roman"/>
              </w:rPr>
              <w:t>2</w:t>
            </w:r>
            <w:r w:rsidR="00F82B56">
              <w:rPr>
                <w:rFonts w:ascii="Times New Roman" w:hAnsi="Times New Roman" w:cs="Times New Roman"/>
              </w:rPr>
              <w:t>4</w:t>
            </w:r>
            <w:r w:rsidR="00D233B3">
              <w:rPr>
                <w:rFonts w:ascii="Times New Roman" w:hAnsi="Times New Roman" w:cs="Times New Roman"/>
              </w:rPr>
              <w:t>.</w:t>
            </w:r>
            <w:r w:rsidR="002D689D"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14:paraId="65EB7869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54198E7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737B8D5F" w14:textId="64E79139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CE7994">
              <w:rPr>
                <w:rFonts w:ascii="Times New Roman" w:hAnsi="Times New Roman" w:cs="Times New Roman"/>
              </w:rPr>
              <w:t xml:space="preserve">nacrt </w:t>
            </w:r>
            <w:r w:rsidR="00B139A0">
              <w:rPr>
                <w:rFonts w:ascii="Times New Roman" w:hAnsi="Times New Roman" w:cs="Times New Roman"/>
              </w:rPr>
              <w:t>prijedloga Odluke o izvršavanju Proračuna grada Ivanca za 202</w:t>
            </w:r>
            <w:r w:rsidR="00F82B56">
              <w:rPr>
                <w:rFonts w:ascii="Times New Roman" w:hAnsi="Times New Roman" w:cs="Times New Roman"/>
              </w:rPr>
              <w:t>5</w:t>
            </w:r>
            <w:r w:rsidR="00B139A0">
              <w:rPr>
                <w:rFonts w:ascii="Times New Roman" w:hAnsi="Times New Roman" w:cs="Times New Roman"/>
              </w:rPr>
              <w:t>. godinu</w:t>
            </w:r>
            <w:r w:rsidR="00282865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8D7AAA" w:rsidRPr="0089766F">
                <w:rPr>
                  <w:rStyle w:val="Hiperveza"/>
                </w:rPr>
                <w:t>dunja.cerovcec@ivanec.hr</w:t>
              </w:r>
            </w:hyperlink>
            <w:r w:rsidR="008D7AAA">
              <w:t xml:space="preserve"> </w:t>
            </w:r>
          </w:p>
        </w:tc>
      </w:tr>
      <w:tr w:rsidR="00B84F9E" w:rsidRPr="003F3A7F" w14:paraId="1A0ED87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5773A93" w14:textId="2EBFBC31" w:rsidR="00B84F9E" w:rsidRPr="003F3A7F" w:rsidRDefault="008D7AAA" w:rsidP="00F744AC">
            <w:pPr>
              <w:jc w:val="both"/>
              <w:rPr>
                <w:rFonts w:ascii="Times New Roman" w:hAnsi="Times New Roman" w:cs="Times New Roman"/>
              </w:rPr>
            </w:pPr>
            <w:r w:rsidRPr="008D7AAA">
              <w:rPr>
                <w:rFonts w:ascii="Times New Roman" w:hAnsi="Times New Roman" w:cs="Times New Roman"/>
              </w:rPr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4694315D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3E36A396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512E936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2DA7F96" w14:textId="77777777" w:rsidR="001B7812" w:rsidRDefault="001B7812">
      <w:pPr>
        <w:rPr>
          <w:rFonts w:ascii="Times New Roman" w:hAnsi="Times New Roman" w:cs="Times New Roman"/>
        </w:rPr>
      </w:pPr>
    </w:p>
    <w:p w14:paraId="135D5FCF" w14:textId="77777777" w:rsidR="001B7812" w:rsidRDefault="001B7812">
      <w:pPr>
        <w:rPr>
          <w:rFonts w:ascii="Times New Roman" w:hAnsi="Times New Roman" w:cs="Times New Roman"/>
        </w:rPr>
      </w:pPr>
    </w:p>
    <w:p w14:paraId="0031322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602C5B6" wp14:editId="4367BD3F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5E34F2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0B2210E5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0C83185" w14:textId="77777777" w:rsidTr="001B7812">
        <w:trPr>
          <w:trHeight w:val="1418"/>
        </w:trPr>
        <w:tc>
          <w:tcPr>
            <w:tcW w:w="678" w:type="dxa"/>
          </w:tcPr>
          <w:p w14:paraId="34EECF2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8CBF5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A962A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4DDECB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74279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C4F14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E6B391" w14:textId="77777777" w:rsidTr="001B7812">
        <w:trPr>
          <w:trHeight w:val="321"/>
        </w:trPr>
        <w:tc>
          <w:tcPr>
            <w:tcW w:w="678" w:type="dxa"/>
          </w:tcPr>
          <w:p w14:paraId="6B2068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5475E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E11991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29FB6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99DF97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C78A88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DDDAE4F" w14:textId="77777777" w:rsidTr="001B7812">
        <w:trPr>
          <w:trHeight w:val="307"/>
        </w:trPr>
        <w:tc>
          <w:tcPr>
            <w:tcW w:w="678" w:type="dxa"/>
          </w:tcPr>
          <w:p w14:paraId="2C8377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A93E6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FC6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B8CA4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D863F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22EF0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E5DB0E0" w14:textId="77777777" w:rsidTr="001B7812">
        <w:trPr>
          <w:trHeight w:val="307"/>
        </w:trPr>
        <w:tc>
          <w:tcPr>
            <w:tcW w:w="678" w:type="dxa"/>
          </w:tcPr>
          <w:p w14:paraId="5C74C9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775D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FBD8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2F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6583C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7D276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6076B7B" w14:textId="77777777" w:rsidTr="001B7812">
        <w:trPr>
          <w:trHeight w:val="307"/>
        </w:trPr>
        <w:tc>
          <w:tcPr>
            <w:tcW w:w="678" w:type="dxa"/>
          </w:tcPr>
          <w:p w14:paraId="2B5751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FCC30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76384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EF601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467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4463FB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55B32E44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20BA4"/>
    <w:rsid w:val="001356B0"/>
    <w:rsid w:val="0013707F"/>
    <w:rsid w:val="001B5134"/>
    <w:rsid w:val="001B7812"/>
    <w:rsid w:val="001C4878"/>
    <w:rsid w:val="00221799"/>
    <w:rsid w:val="00282865"/>
    <w:rsid w:val="002B351B"/>
    <w:rsid w:val="002C17B8"/>
    <w:rsid w:val="002D689D"/>
    <w:rsid w:val="0031447E"/>
    <w:rsid w:val="003D207E"/>
    <w:rsid w:val="003F3A7F"/>
    <w:rsid w:val="00437C3F"/>
    <w:rsid w:val="00456CC3"/>
    <w:rsid w:val="00524E57"/>
    <w:rsid w:val="005C294E"/>
    <w:rsid w:val="005F4AC6"/>
    <w:rsid w:val="006405C8"/>
    <w:rsid w:val="00652CA3"/>
    <w:rsid w:val="00702C75"/>
    <w:rsid w:val="007D0827"/>
    <w:rsid w:val="008959AA"/>
    <w:rsid w:val="008D7AAA"/>
    <w:rsid w:val="00964448"/>
    <w:rsid w:val="00966A8E"/>
    <w:rsid w:val="00997C87"/>
    <w:rsid w:val="00A12023"/>
    <w:rsid w:val="00AF0F7E"/>
    <w:rsid w:val="00AF6E9B"/>
    <w:rsid w:val="00B000B9"/>
    <w:rsid w:val="00B139A0"/>
    <w:rsid w:val="00B84F9E"/>
    <w:rsid w:val="00BB3239"/>
    <w:rsid w:val="00BD0E94"/>
    <w:rsid w:val="00CA5C7D"/>
    <w:rsid w:val="00CA61E8"/>
    <w:rsid w:val="00CE7994"/>
    <w:rsid w:val="00D233B3"/>
    <w:rsid w:val="00E077B2"/>
    <w:rsid w:val="00E1118B"/>
    <w:rsid w:val="00E44A9C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82B56"/>
    <w:rsid w:val="00FA4611"/>
    <w:rsid w:val="00FC0678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A344E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8D7A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Cerovčec</cp:lastModifiedBy>
  <cp:revision>8</cp:revision>
  <cp:lastPrinted>2024-11-13T16:48:00Z</cp:lastPrinted>
  <dcterms:created xsi:type="dcterms:W3CDTF">2023-10-26T10:36:00Z</dcterms:created>
  <dcterms:modified xsi:type="dcterms:W3CDTF">2024-11-13T16:54:00Z</dcterms:modified>
</cp:coreProperties>
</file>