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A63A77" w14:textId="77777777" w:rsidR="004A3EB7" w:rsidRDefault="009435E2" w:rsidP="004A3EB7">
      <w:pPr>
        <w:spacing w:after="0"/>
        <w:ind w:right="85"/>
        <w:jc w:val="both"/>
      </w:pPr>
      <w:r>
        <w:t xml:space="preserve">     </w:t>
      </w:r>
      <w:r w:rsidR="004A3EB7">
        <w:t xml:space="preserve">             </w:t>
      </w:r>
      <w:r w:rsidR="004A3EB7">
        <w:rPr>
          <w:noProof/>
        </w:rPr>
        <w:drawing>
          <wp:inline distT="0" distB="0" distL="0" distR="0" wp14:anchorId="1346FF43" wp14:editId="25BB6085">
            <wp:extent cx="504825" cy="647700"/>
            <wp:effectExtent l="0" t="0" r="9525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1DBEBE" w14:textId="77777777" w:rsidR="004A3EB7" w:rsidRPr="004A3EB7" w:rsidRDefault="004A3EB7" w:rsidP="004A3EB7">
      <w:pPr>
        <w:spacing w:after="0"/>
        <w:ind w:right="85"/>
        <w:jc w:val="both"/>
        <w:rPr>
          <w:rFonts w:ascii="Arial" w:hAnsi="Arial" w:cs="Arial"/>
          <w:sz w:val="24"/>
          <w:szCs w:val="24"/>
        </w:rPr>
      </w:pPr>
      <w:r>
        <w:t xml:space="preserve"> </w:t>
      </w:r>
      <w:r w:rsidRPr="004A3EB7">
        <w:rPr>
          <w:rFonts w:ascii="Arial" w:hAnsi="Arial" w:cs="Arial"/>
          <w:sz w:val="24"/>
          <w:szCs w:val="24"/>
        </w:rPr>
        <w:t>REPUBLIKA HRVATSKA</w:t>
      </w:r>
    </w:p>
    <w:p w14:paraId="1D2B8539" w14:textId="77777777" w:rsidR="004A3EB7" w:rsidRPr="004A3EB7" w:rsidRDefault="004A3EB7" w:rsidP="004A3EB7">
      <w:pPr>
        <w:spacing w:after="0"/>
        <w:ind w:right="85"/>
        <w:jc w:val="both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VARAŽDINSKA ŽUPANIJA</w:t>
      </w:r>
    </w:p>
    <w:p w14:paraId="29A29B79" w14:textId="77777777" w:rsidR="004A3EB7" w:rsidRPr="004A3EB7" w:rsidRDefault="004A3EB7" w:rsidP="004A3EB7">
      <w:pPr>
        <w:spacing w:after="0"/>
        <w:ind w:left="567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GRAD IVANEC</w:t>
      </w:r>
    </w:p>
    <w:p w14:paraId="5E333A89" w14:textId="77777777" w:rsidR="004A3EB7" w:rsidRPr="00A10286" w:rsidRDefault="004A3EB7" w:rsidP="004A3EB7">
      <w:pPr>
        <w:spacing w:after="0"/>
        <w:ind w:left="567"/>
        <w:rPr>
          <w:rFonts w:ascii="Arial" w:hAnsi="Arial" w:cs="Arial"/>
          <w:sz w:val="16"/>
          <w:szCs w:val="16"/>
        </w:rPr>
      </w:pPr>
    </w:p>
    <w:p w14:paraId="6E5981D8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 xml:space="preserve">     GRADSKO VIJEĆE</w:t>
      </w:r>
    </w:p>
    <w:p w14:paraId="7AD720C5" w14:textId="77777777" w:rsidR="004A3EB7" w:rsidRPr="00A10286" w:rsidRDefault="004A3EB7" w:rsidP="004A3EB7">
      <w:pPr>
        <w:spacing w:after="0"/>
        <w:rPr>
          <w:rFonts w:ascii="Arial" w:hAnsi="Arial" w:cs="Arial"/>
          <w:sz w:val="16"/>
          <w:szCs w:val="16"/>
        </w:rPr>
      </w:pPr>
    </w:p>
    <w:p w14:paraId="2A111596" w14:textId="3D38B19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 xml:space="preserve">KLASA: </w:t>
      </w:r>
      <w:r w:rsidR="009D682F">
        <w:rPr>
          <w:rFonts w:ascii="Arial" w:hAnsi="Arial" w:cs="Arial"/>
          <w:sz w:val="24"/>
          <w:szCs w:val="24"/>
        </w:rPr>
        <w:t>400-05/23-01/12</w:t>
      </w:r>
    </w:p>
    <w:p w14:paraId="6C75E43F" w14:textId="3C7D9674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URBROJ: 2186</w:t>
      </w:r>
      <w:r w:rsidR="00ED4259">
        <w:rPr>
          <w:rFonts w:ascii="Arial" w:hAnsi="Arial" w:cs="Arial"/>
          <w:sz w:val="24"/>
          <w:szCs w:val="24"/>
        </w:rPr>
        <w:t>-</w:t>
      </w:r>
      <w:r w:rsidRPr="004A3EB7">
        <w:rPr>
          <w:rFonts w:ascii="Arial" w:hAnsi="Arial" w:cs="Arial"/>
          <w:sz w:val="24"/>
          <w:szCs w:val="24"/>
        </w:rPr>
        <w:t>12-0</w:t>
      </w:r>
      <w:r w:rsidR="00ED4259">
        <w:rPr>
          <w:rFonts w:ascii="Arial" w:hAnsi="Arial" w:cs="Arial"/>
          <w:sz w:val="24"/>
          <w:szCs w:val="24"/>
        </w:rPr>
        <w:t>5</w:t>
      </w:r>
      <w:r w:rsidRPr="004A3EB7">
        <w:rPr>
          <w:rFonts w:ascii="Arial" w:hAnsi="Arial" w:cs="Arial"/>
          <w:sz w:val="24"/>
          <w:szCs w:val="24"/>
        </w:rPr>
        <w:t>/05-</w:t>
      </w:r>
      <w:r w:rsidR="00500A1B">
        <w:rPr>
          <w:rFonts w:ascii="Arial" w:hAnsi="Arial" w:cs="Arial"/>
          <w:sz w:val="24"/>
          <w:szCs w:val="24"/>
        </w:rPr>
        <w:t>2</w:t>
      </w:r>
      <w:r w:rsidR="00ED4259">
        <w:rPr>
          <w:rFonts w:ascii="Arial" w:hAnsi="Arial" w:cs="Arial"/>
          <w:sz w:val="24"/>
          <w:szCs w:val="24"/>
        </w:rPr>
        <w:t>3</w:t>
      </w:r>
      <w:r w:rsidRPr="004A3EB7">
        <w:rPr>
          <w:rFonts w:ascii="Arial" w:hAnsi="Arial" w:cs="Arial"/>
          <w:sz w:val="24"/>
          <w:szCs w:val="24"/>
        </w:rPr>
        <w:t>-</w:t>
      </w:r>
      <w:r w:rsidR="00634BAF">
        <w:rPr>
          <w:rFonts w:ascii="Arial" w:hAnsi="Arial" w:cs="Arial"/>
          <w:sz w:val="24"/>
          <w:szCs w:val="24"/>
        </w:rPr>
        <w:t>3</w:t>
      </w:r>
    </w:p>
    <w:p w14:paraId="01C22D0B" w14:textId="77777777" w:rsidR="004A3EB7" w:rsidRPr="00A10286" w:rsidRDefault="004A3EB7" w:rsidP="004A3EB7">
      <w:pPr>
        <w:spacing w:after="0"/>
        <w:rPr>
          <w:rFonts w:ascii="Arial" w:hAnsi="Arial" w:cs="Arial"/>
          <w:sz w:val="16"/>
          <w:szCs w:val="16"/>
        </w:rPr>
      </w:pPr>
    </w:p>
    <w:p w14:paraId="11469EB2" w14:textId="2A9DA0BF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 xml:space="preserve">Ivanec, </w:t>
      </w:r>
      <w:r w:rsidR="009D682F">
        <w:rPr>
          <w:rFonts w:ascii="Arial" w:hAnsi="Arial" w:cs="Arial"/>
          <w:sz w:val="24"/>
          <w:szCs w:val="24"/>
        </w:rPr>
        <w:t>13. rujna</w:t>
      </w:r>
      <w:r w:rsidR="00ED4259">
        <w:rPr>
          <w:rFonts w:ascii="Arial" w:hAnsi="Arial" w:cs="Arial"/>
          <w:sz w:val="24"/>
          <w:szCs w:val="24"/>
        </w:rPr>
        <w:t xml:space="preserve"> 2023.</w:t>
      </w:r>
    </w:p>
    <w:p w14:paraId="5D42BFC6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</w:p>
    <w:p w14:paraId="64C3E6BE" w14:textId="290182D6" w:rsidR="004A3EB7" w:rsidRPr="00A10286" w:rsidRDefault="004A3EB7" w:rsidP="00A10286">
      <w:pPr>
        <w:pStyle w:val="StandardWeb"/>
        <w:spacing w:before="0" w:beforeAutospacing="0" w:after="0" w:afterAutospacing="0" w:line="240" w:lineRule="atLeast"/>
        <w:ind w:firstLine="708"/>
        <w:jc w:val="both"/>
        <w:rPr>
          <w:rFonts w:ascii="Arial" w:hAnsi="Arial" w:cs="Arial"/>
          <w:lang w:val="hr-HR"/>
        </w:rPr>
      </w:pPr>
      <w:r w:rsidRPr="009747A3">
        <w:rPr>
          <w:rFonts w:ascii="Arial" w:hAnsi="Arial" w:cs="Arial"/>
        </w:rPr>
        <w:t xml:space="preserve">Na temelju članka 35. Statuta Grada Ivanca („Službeni vjesnik Varaždinske </w:t>
      </w:r>
      <w:r w:rsidR="009D682F" w:rsidRPr="009747A3">
        <w:rPr>
          <w:rFonts w:ascii="Arial" w:hAnsi="Arial" w:cs="Arial"/>
        </w:rPr>
        <w:t>županije“</w:t>
      </w:r>
      <w:r w:rsidR="009D682F">
        <w:rPr>
          <w:rFonts w:ascii="Arial" w:hAnsi="Arial" w:cs="Arial"/>
        </w:rPr>
        <w:t xml:space="preserve"> </w:t>
      </w:r>
      <w:r w:rsidRPr="009747A3">
        <w:rPr>
          <w:rFonts w:ascii="Arial" w:hAnsi="Arial" w:cs="Arial"/>
        </w:rPr>
        <w:t>br. 21/09, 12/13</w:t>
      </w:r>
      <w:r w:rsidR="00DB24C1" w:rsidRPr="009747A3">
        <w:rPr>
          <w:rFonts w:ascii="Arial" w:hAnsi="Arial" w:cs="Arial"/>
        </w:rPr>
        <w:t>,</w:t>
      </w:r>
      <w:r w:rsidRPr="009747A3">
        <w:rPr>
          <w:rFonts w:ascii="Arial" w:hAnsi="Arial" w:cs="Arial"/>
        </w:rPr>
        <w:t xml:space="preserve"> 23/13 – pročišćeni tekst</w:t>
      </w:r>
      <w:r w:rsidR="00943363" w:rsidRPr="009747A3">
        <w:rPr>
          <w:rFonts w:ascii="Arial" w:hAnsi="Arial" w:cs="Arial"/>
        </w:rPr>
        <w:t xml:space="preserve">, </w:t>
      </w:r>
      <w:r w:rsidR="00840217" w:rsidRPr="009747A3">
        <w:rPr>
          <w:rFonts w:ascii="Arial" w:hAnsi="Arial" w:cs="Arial"/>
        </w:rPr>
        <w:t xml:space="preserve"> 13/18</w:t>
      </w:r>
      <w:r w:rsidR="00943363" w:rsidRPr="009747A3">
        <w:rPr>
          <w:rFonts w:ascii="Arial" w:hAnsi="Arial" w:cs="Arial"/>
        </w:rPr>
        <w:t>, 15/21, 38/21 – pročišćeni tekst</w:t>
      </w:r>
      <w:r w:rsidR="00ED4259">
        <w:rPr>
          <w:rFonts w:ascii="Arial" w:hAnsi="Arial" w:cs="Arial"/>
        </w:rPr>
        <w:t xml:space="preserve"> i 23/23</w:t>
      </w:r>
      <w:r w:rsidRPr="009747A3">
        <w:rPr>
          <w:rFonts w:ascii="Arial" w:hAnsi="Arial" w:cs="Arial"/>
        </w:rPr>
        <w:t xml:space="preserve">), Gradsko vijeće Grada Ivanca na  </w:t>
      </w:r>
      <w:r w:rsidR="009D682F">
        <w:rPr>
          <w:rFonts w:ascii="Arial" w:hAnsi="Arial" w:cs="Arial"/>
        </w:rPr>
        <w:t>30</w:t>
      </w:r>
      <w:r w:rsidR="00EF2362" w:rsidRPr="009747A3">
        <w:rPr>
          <w:rFonts w:ascii="Arial" w:hAnsi="Arial" w:cs="Arial"/>
        </w:rPr>
        <w:t xml:space="preserve">. </w:t>
      </w:r>
      <w:r w:rsidRPr="009747A3">
        <w:rPr>
          <w:rFonts w:ascii="Arial" w:hAnsi="Arial" w:cs="Arial"/>
        </w:rPr>
        <w:t xml:space="preserve"> sjednici održanoj </w:t>
      </w:r>
      <w:r w:rsidR="00A10286">
        <w:rPr>
          <w:rFonts w:ascii="Arial" w:hAnsi="Arial" w:cs="Arial"/>
        </w:rPr>
        <w:t>1</w:t>
      </w:r>
      <w:r w:rsidR="009D682F">
        <w:rPr>
          <w:rFonts w:ascii="Arial" w:hAnsi="Arial" w:cs="Arial"/>
        </w:rPr>
        <w:t>3</w:t>
      </w:r>
      <w:r w:rsidR="00A10286">
        <w:rPr>
          <w:rFonts w:ascii="Arial" w:hAnsi="Arial" w:cs="Arial"/>
        </w:rPr>
        <w:t xml:space="preserve">. </w:t>
      </w:r>
      <w:r w:rsidR="009D682F">
        <w:rPr>
          <w:rFonts w:ascii="Arial" w:hAnsi="Arial" w:cs="Arial"/>
        </w:rPr>
        <w:t>rujna</w:t>
      </w:r>
      <w:r w:rsidR="00ED4259">
        <w:rPr>
          <w:rFonts w:ascii="Arial" w:hAnsi="Arial" w:cs="Arial"/>
        </w:rPr>
        <w:t xml:space="preserve"> 2023</w:t>
      </w:r>
      <w:r w:rsidRPr="009747A3">
        <w:rPr>
          <w:rFonts w:ascii="Arial" w:hAnsi="Arial" w:cs="Arial"/>
        </w:rPr>
        <w:t xml:space="preserve">. godine, </w:t>
      </w:r>
      <w:r w:rsidR="009435E2" w:rsidRPr="009747A3">
        <w:rPr>
          <w:rFonts w:ascii="Arial" w:hAnsi="Arial" w:cs="Arial"/>
        </w:rPr>
        <w:t xml:space="preserve">nakon </w:t>
      </w:r>
      <w:r w:rsidR="000A72B1" w:rsidRPr="00A10286">
        <w:rPr>
          <w:rFonts w:ascii="Arial" w:hAnsi="Arial" w:cs="Arial"/>
        </w:rPr>
        <w:t>razmatranja</w:t>
      </w:r>
      <w:r w:rsidR="00A10286" w:rsidRPr="00A10286">
        <w:rPr>
          <w:rFonts w:ascii="Arial" w:hAnsi="Arial" w:cs="Arial"/>
        </w:rPr>
        <w:t xml:space="preserve"> </w:t>
      </w:r>
      <w:r w:rsidR="009D682F">
        <w:rPr>
          <w:rStyle w:val="Naglaeno"/>
          <w:rFonts w:ascii="Arial" w:hAnsi="Arial" w:cs="Arial"/>
          <w:b w:val="0"/>
          <w:bCs w:val="0"/>
          <w:lang w:val="hr-HR"/>
        </w:rPr>
        <w:t>Financijskog izvješća Pučkog otvorenog učilišta „Đuro Arnold“ Ivanec za razdoblje 01.01.2022. – 31.12.202</w:t>
      </w:r>
      <w:r w:rsidR="00BA6E8B">
        <w:rPr>
          <w:rStyle w:val="Naglaeno"/>
          <w:rFonts w:ascii="Arial" w:hAnsi="Arial" w:cs="Arial"/>
          <w:b w:val="0"/>
          <w:bCs w:val="0"/>
          <w:lang w:val="hr-HR"/>
        </w:rPr>
        <w:t>2</w:t>
      </w:r>
      <w:r w:rsidR="009D682F">
        <w:rPr>
          <w:rStyle w:val="Naglaeno"/>
          <w:rFonts w:ascii="Arial" w:hAnsi="Arial" w:cs="Arial"/>
          <w:b w:val="0"/>
          <w:bCs w:val="0"/>
          <w:lang w:val="hr-HR"/>
        </w:rPr>
        <w:t>. godine,</w:t>
      </w:r>
      <w:r w:rsidR="001F2226">
        <w:rPr>
          <w:rFonts w:ascii="Arial" w:hAnsi="Arial" w:cs="Arial"/>
        </w:rPr>
        <w:t xml:space="preserve"> </w:t>
      </w:r>
      <w:r w:rsidR="000A72B1">
        <w:rPr>
          <w:rFonts w:ascii="Arial" w:hAnsi="Arial" w:cs="Arial"/>
        </w:rPr>
        <w:t>d</w:t>
      </w:r>
      <w:r w:rsidRPr="004A3EB7">
        <w:rPr>
          <w:rFonts w:ascii="Arial" w:hAnsi="Arial" w:cs="Arial"/>
        </w:rPr>
        <w:t>onosi</w:t>
      </w:r>
    </w:p>
    <w:p w14:paraId="4A7802BB" w14:textId="0EA96A0A" w:rsidR="004A3EB7" w:rsidRDefault="004A3EB7" w:rsidP="004A3EB7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1455BB1B" w14:textId="77777777" w:rsidR="00184B76" w:rsidRPr="004A3EB7" w:rsidRDefault="00184B76" w:rsidP="004A3EB7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790D9580" w14:textId="77777777" w:rsidR="00C87C1C" w:rsidRPr="00975F16" w:rsidRDefault="004A3EB7" w:rsidP="00975F16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4"/>
          <w:szCs w:val="24"/>
        </w:rPr>
      </w:pPr>
      <w:r w:rsidRPr="009468FB">
        <w:rPr>
          <w:rFonts w:ascii="Arial" w:hAnsi="Arial" w:cs="Arial"/>
          <w:b/>
          <w:sz w:val="24"/>
          <w:szCs w:val="24"/>
        </w:rPr>
        <w:t>Z A K L J U Č A K</w:t>
      </w:r>
    </w:p>
    <w:p w14:paraId="192D39FA" w14:textId="77777777" w:rsidR="00500DB2" w:rsidRDefault="00500DB2" w:rsidP="00500DB2">
      <w:pPr>
        <w:suppressAutoHyphens w:val="0"/>
        <w:spacing w:after="0"/>
        <w:ind w:firstLine="708"/>
        <w:jc w:val="both"/>
        <w:rPr>
          <w:rFonts w:ascii="Arial" w:hAnsi="Arial" w:cs="Arial"/>
          <w:sz w:val="24"/>
          <w:szCs w:val="24"/>
        </w:rPr>
      </w:pPr>
    </w:p>
    <w:p w14:paraId="66EE6551" w14:textId="6FE1D4EE" w:rsidR="00DF0439" w:rsidRPr="009D682F" w:rsidRDefault="0086409F" w:rsidP="00DF0439">
      <w:pPr>
        <w:suppressAutoHyphens w:val="0"/>
        <w:spacing w:after="0"/>
        <w:ind w:firstLine="708"/>
        <w:jc w:val="both"/>
        <w:rPr>
          <w:rStyle w:val="Naglaeno"/>
          <w:rFonts w:ascii="Arial" w:hAnsi="Arial" w:cs="Arial"/>
          <w:b w:val="0"/>
          <w:bCs w:val="0"/>
          <w:sz w:val="24"/>
          <w:szCs w:val="24"/>
        </w:rPr>
      </w:pPr>
      <w:r w:rsidRPr="009D682F">
        <w:rPr>
          <w:rFonts w:ascii="Arial" w:hAnsi="Arial" w:cs="Arial"/>
          <w:sz w:val="24"/>
          <w:szCs w:val="24"/>
        </w:rPr>
        <w:t>P</w:t>
      </w:r>
      <w:r w:rsidR="00CC687D" w:rsidRPr="009D682F">
        <w:rPr>
          <w:rFonts w:ascii="Arial" w:hAnsi="Arial" w:cs="Arial"/>
          <w:sz w:val="24"/>
          <w:szCs w:val="24"/>
        </w:rPr>
        <w:t>rihvaća se</w:t>
      </w:r>
      <w:r w:rsidR="009747A3" w:rsidRPr="009D682F">
        <w:rPr>
          <w:rFonts w:ascii="Arial" w:hAnsi="Arial" w:cs="Arial"/>
          <w:sz w:val="24"/>
          <w:szCs w:val="24"/>
        </w:rPr>
        <w:t xml:space="preserve"> </w:t>
      </w:r>
      <w:r w:rsidR="009D682F" w:rsidRPr="009D682F">
        <w:rPr>
          <w:rStyle w:val="Naglaeno"/>
          <w:rFonts w:ascii="Arial" w:hAnsi="Arial" w:cs="Arial"/>
          <w:b w:val="0"/>
          <w:bCs w:val="0"/>
          <w:sz w:val="24"/>
          <w:szCs w:val="24"/>
        </w:rPr>
        <w:t>Financijsko izvješće Pučkog otvorenog učilišta „Đuro Arnold“ Ivanec za razdoblje 01.01.2022. – 31.12.202</w:t>
      </w:r>
      <w:r w:rsidR="00BA6E8B">
        <w:rPr>
          <w:rStyle w:val="Naglaeno"/>
          <w:rFonts w:ascii="Arial" w:hAnsi="Arial" w:cs="Arial"/>
          <w:b w:val="0"/>
          <w:bCs w:val="0"/>
          <w:sz w:val="24"/>
          <w:szCs w:val="24"/>
        </w:rPr>
        <w:t>2</w:t>
      </w:r>
      <w:r w:rsidR="009D682F" w:rsidRPr="009D682F">
        <w:rPr>
          <w:rStyle w:val="Naglaeno"/>
          <w:rFonts w:ascii="Arial" w:hAnsi="Arial" w:cs="Arial"/>
          <w:b w:val="0"/>
          <w:bCs w:val="0"/>
          <w:sz w:val="24"/>
          <w:szCs w:val="24"/>
        </w:rPr>
        <w:t>. godine</w:t>
      </w:r>
      <w:r w:rsidR="009D682F">
        <w:rPr>
          <w:rStyle w:val="Naglaeno"/>
          <w:rFonts w:ascii="Arial" w:hAnsi="Arial" w:cs="Arial"/>
          <w:b w:val="0"/>
          <w:bCs w:val="0"/>
          <w:sz w:val="24"/>
          <w:szCs w:val="24"/>
        </w:rPr>
        <w:t>.</w:t>
      </w:r>
    </w:p>
    <w:p w14:paraId="6D58A48F" w14:textId="77777777" w:rsidR="00A10286" w:rsidRPr="00A10286" w:rsidRDefault="00A10286" w:rsidP="00DF0439">
      <w:pPr>
        <w:suppressAutoHyphens w:val="0"/>
        <w:spacing w:after="0"/>
        <w:ind w:firstLine="708"/>
        <w:jc w:val="both"/>
        <w:rPr>
          <w:rFonts w:ascii="Arial" w:hAnsi="Arial" w:cs="Arial"/>
          <w:b/>
          <w:bCs/>
          <w:sz w:val="24"/>
          <w:szCs w:val="24"/>
        </w:rPr>
      </w:pPr>
    </w:p>
    <w:p w14:paraId="256AA6F1" w14:textId="62B1B681" w:rsidR="00975F16" w:rsidRPr="00975F16" w:rsidRDefault="00975F16" w:rsidP="00DF0439">
      <w:pPr>
        <w:suppressAutoHyphens w:val="0"/>
        <w:spacing w:after="0"/>
        <w:ind w:firstLine="708"/>
        <w:jc w:val="both"/>
        <w:rPr>
          <w:rFonts w:ascii="Arial" w:hAnsi="Arial" w:cs="Arial"/>
          <w:bCs/>
          <w:sz w:val="24"/>
          <w:szCs w:val="24"/>
        </w:rPr>
      </w:pPr>
    </w:p>
    <w:p w14:paraId="07931FA1" w14:textId="14FD6E6E" w:rsidR="004A3EB7" w:rsidRPr="004A3EB7" w:rsidRDefault="004A3EB7" w:rsidP="004A3EB7">
      <w:pPr>
        <w:spacing w:after="0"/>
        <w:jc w:val="right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PREDSJEDNI</w:t>
      </w:r>
      <w:r w:rsidR="00184B76">
        <w:rPr>
          <w:rFonts w:ascii="Arial" w:hAnsi="Arial" w:cs="Arial"/>
          <w:sz w:val="24"/>
          <w:szCs w:val="24"/>
        </w:rPr>
        <w:t>K</w:t>
      </w:r>
      <w:r w:rsidRPr="004A3EB7">
        <w:rPr>
          <w:rFonts w:ascii="Arial" w:hAnsi="Arial" w:cs="Arial"/>
          <w:sz w:val="24"/>
          <w:szCs w:val="24"/>
        </w:rPr>
        <w:t xml:space="preserve"> GRADSKOG</w:t>
      </w:r>
    </w:p>
    <w:p w14:paraId="3231202E" w14:textId="77777777" w:rsidR="004A3EB7" w:rsidRPr="004A3EB7" w:rsidRDefault="004A3EB7" w:rsidP="004A3EB7">
      <w:pPr>
        <w:spacing w:after="0"/>
        <w:jc w:val="right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VIJEĆA GRADA IVANCA:</w:t>
      </w:r>
    </w:p>
    <w:p w14:paraId="21AC637F" w14:textId="7BE65C74" w:rsidR="00BD17B1" w:rsidRDefault="00ED4259" w:rsidP="00BD17B1">
      <w:pPr>
        <w:spacing w:after="0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Zdenko Đuras</w:t>
      </w:r>
    </w:p>
    <w:p w14:paraId="42532F5D" w14:textId="77777777" w:rsidR="009A66A8" w:rsidRDefault="009A66A8" w:rsidP="00C87C1C">
      <w:pPr>
        <w:spacing w:after="0"/>
        <w:rPr>
          <w:rFonts w:ascii="Arial" w:hAnsi="Arial" w:cs="Arial"/>
          <w:sz w:val="24"/>
          <w:szCs w:val="24"/>
        </w:rPr>
      </w:pPr>
    </w:p>
    <w:p w14:paraId="0C4CE9D1" w14:textId="77777777" w:rsidR="00BD17B1" w:rsidRDefault="00BD17B1" w:rsidP="00BD17B1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Dostavlja se:</w:t>
      </w:r>
    </w:p>
    <w:p w14:paraId="7DB2A108" w14:textId="77777777" w:rsidR="00975F16" w:rsidRPr="001F2498" w:rsidRDefault="00975F16" w:rsidP="001F2498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3B225D78" w14:textId="77777777" w:rsidR="009D682F" w:rsidRDefault="009D682F" w:rsidP="009D682F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Pučko otvoreno učilište</w:t>
      </w:r>
    </w:p>
    <w:p w14:paraId="122F6427" w14:textId="1D02A2D1" w:rsidR="00A10286" w:rsidRPr="009D682F" w:rsidRDefault="009D682F" w:rsidP="009D682F">
      <w:pPr>
        <w:pStyle w:val="Odlomakpopisa"/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„Đuro Arnold“ </w:t>
      </w:r>
      <w:r w:rsidR="00A10286" w:rsidRPr="009D682F">
        <w:rPr>
          <w:rFonts w:ascii="Arial" w:hAnsi="Arial" w:cs="Arial"/>
          <w:sz w:val="24"/>
          <w:szCs w:val="24"/>
        </w:rPr>
        <w:t xml:space="preserve"> Ivanec</w:t>
      </w:r>
    </w:p>
    <w:p w14:paraId="0461961C" w14:textId="77777777" w:rsidR="009D682F" w:rsidRDefault="00A10286" w:rsidP="009D682F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Upravni odjel za </w:t>
      </w:r>
      <w:r w:rsidR="009D682F">
        <w:rPr>
          <w:rFonts w:ascii="Arial" w:hAnsi="Arial" w:cs="Arial"/>
          <w:sz w:val="24"/>
          <w:szCs w:val="24"/>
        </w:rPr>
        <w:t>proračun, financije</w:t>
      </w:r>
    </w:p>
    <w:p w14:paraId="52B23934" w14:textId="73AA3BDA" w:rsidR="009747A3" w:rsidRPr="00A10286" w:rsidRDefault="009D682F" w:rsidP="009D682F">
      <w:pPr>
        <w:pStyle w:val="Odlomakpopisa"/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 gospodarstvo,</w:t>
      </w:r>
      <w:r w:rsidR="00634BAF" w:rsidRPr="00A10286">
        <w:rPr>
          <w:rFonts w:ascii="Arial" w:hAnsi="Arial" w:cs="Arial"/>
          <w:sz w:val="24"/>
          <w:szCs w:val="24"/>
        </w:rPr>
        <w:t xml:space="preserve"> </w:t>
      </w:r>
      <w:r w:rsidR="009747A3" w:rsidRPr="00A10286">
        <w:rPr>
          <w:rFonts w:ascii="Arial" w:hAnsi="Arial" w:cs="Arial"/>
          <w:sz w:val="24"/>
          <w:szCs w:val="24"/>
        </w:rPr>
        <w:t>ovdje</w:t>
      </w:r>
    </w:p>
    <w:p w14:paraId="0A6FBE24" w14:textId="7262C87C" w:rsidR="00BD17B1" w:rsidRDefault="00BD17B1" w:rsidP="00BD17B1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Uz zapisnik, ovdje</w:t>
      </w:r>
    </w:p>
    <w:p w14:paraId="7BDE1E8D" w14:textId="77777777" w:rsidR="00BD17B1" w:rsidRPr="00BD17B1" w:rsidRDefault="00BD17B1" w:rsidP="00BD17B1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Pismohrana, ovdje</w:t>
      </w:r>
    </w:p>
    <w:sectPr w:rsidR="00BD17B1" w:rsidRPr="00BD17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D479C5"/>
    <w:multiLevelType w:val="hybridMultilevel"/>
    <w:tmpl w:val="4B56B35A"/>
    <w:lvl w:ilvl="0" w:tplc="FE605C32">
      <w:start w:val="5"/>
      <w:numFmt w:val="bullet"/>
      <w:lvlText w:val="-"/>
      <w:lvlJc w:val="left"/>
      <w:pPr>
        <w:ind w:left="180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0ED4052B"/>
    <w:multiLevelType w:val="hybridMultilevel"/>
    <w:tmpl w:val="48C2A7C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EA1AFB"/>
    <w:multiLevelType w:val="hybridMultilevel"/>
    <w:tmpl w:val="A7947972"/>
    <w:lvl w:ilvl="0" w:tplc="041A000F">
      <w:start w:val="1"/>
      <w:numFmt w:val="decimal"/>
      <w:lvlText w:val="%1."/>
      <w:lvlJc w:val="left"/>
      <w:pPr>
        <w:ind w:left="1080" w:hanging="360"/>
      </w:p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37F1706"/>
    <w:multiLevelType w:val="hybridMultilevel"/>
    <w:tmpl w:val="6ECA962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6F0228"/>
    <w:multiLevelType w:val="hybridMultilevel"/>
    <w:tmpl w:val="AD32C28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F8418F"/>
    <w:multiLevelType w:val="hybridMultilevel"/>
    <w:tmpl w:val="EC3C37A2"/>
    <w:lvl w:ilvl="0" w:tplc="6E6C96D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CCE5E63"/>
    <w:multiLevelType w:val="hybridMultilevel"/>
    <w:tmpl w:val="4ACCD40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79999233">
    <w:abstractNumId w:val="1"/>
  </w:num>
  <w:num w:numId="2" w16cid:durableId="438255151">
    <w:abstractNumId w:val="2"/>
  </w:num>
  <w:num w:numId="3" w16cid:durableId="1626813623">
    <w:abstractNumId w:val="6"/>
  </w:num>
  <w:num w:numId="4" w16cid:durableId="243229121">
    <w:abstractNumId w:val="5"/>
  </w:num>
  <w:num w:numId="5" w16cid:durableId="1553615578">
    <w:abstractNumId w:val="0"/>
  </w:num>
  <w:num w:numId="6" w16cid:durableId="744105026">
    <w:abstractNumId w:val="3"/>
  </w:num>
  <w:num w:numId="7" w16cid:durableId="185854440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3EB7"/>
    <w:rsid w:val="00010252"/>
    <w:rsid w:val="000A72B1"/>
    <w:rsid w:val="000E1E3B"/>
    <w:rsid w:val="001149E6"/>
    <w:rsid w:val="00184B76"/>
    <w:rsid w:val="001B3B59"/>
    <w:rsid w:val="001F2226"/>
    <w:rsid w:val="001F2498"/>
    <w:rsid w:val="001F7B35"/>
    <w:rsid w:val="0022644C"/>
    <w:rsid w:val="00237033"/>
    <w:rsid w:val="0030105B"/>
    <w:rsid w:val="00324FB0"/>
    <w:rsid w:val="00380BC2"/>
    <w:rsid w:val="00431440"/>
    <w:rsid w:val="00431AB8"/>
    <w:rsid w:val="004419EE"/>
    <w:rsid w:val="00472EB5"/>
    <w:rsid w:val="004A3EB7"/>
    <w:rsid w:val="00500A1B"/>
    <w:rsid w:val="00500DB2"/>
    <w:rsid w:val="00513C6D"/>
    <w:rsid w:val="005F4A9D"/>
    <w:rsid w:val="0062584C"/>
    <w:rsid w:val="00634BAF"/>
    <w:rsid w:val="00685BAB"/>
    <w:rsid w:val="006C30D3"/>
    <w:rsid w:val="007A356A"/>
    <w:rsid w:val="007E6F0C"/>
    <w:rsid w:val="00816927"/>
    <w:rsid w:val="008250CC"/>
    <w:rsid w:val="00840217"/>
    <w:rsid w:val="008412FC"/>
    <w:rsid w:val="0086409F"/>
    <w:rsid w:val="00866991"/>
    <w:rsid w:val="008970A7"/>
    <w:rsid w:val="008C65F6"/>
    <w:rsid w:val="008D21CE"/>
    <w:rsid w:val="008E284F"/>
    <w:rsid w:val="008F74CA"/>
    <w:rsid w:val="009035B2"/>
    <w:rsid w:val="00912C45"/>
    <w:rsid w:val="00936547"/>
    <w:rsid w:val="00943363"/>
    <w:rsid w:val="009435E2"/>
    <w:rsid w:val="009747A3"/>
    <w:rsid w:val="00975F16"/>
    <w:rsid w:val="009A66A8"/>
    <w:rsid w:val="009C14C0"/>
    <w:rsid w:val="009D37BE"/>
    <w:rsid w:val="009D682F"/>
    <w:rsid w:val="009E1305"/>
    <w:rsid w:val="00A10286"/>
    <w:rsid w:val="00A25125"/>
    <w:rsid w:val="00A41699"/>
    <w:rsid w:val="00A95EAB"/>
    <w:rsid w:val="00AA4ADE"/>
    <w:rsid w:val="00AA7962"/>
    <w:rsid w:val="00AC017C"/>
    <w:rsid w:val="00AD2D1E"/>
    <w:rsid w:val="00BA6E8B"/>
    <w:rsid w:val="00BC1E2A"/>
    <w:rsid w:val="00BD17B1"/>
    <w:rsid w:val="00BD7221"/>
    <w:rsid w:val="00C20E6F"/>
    <w:rsid w:val="00C32373"/>
    <w:rsid w:val="00C52201"/>
    <w:rsid w:val="00C87C1C"/>
    <w:rsid w:val="00CC687D"/>
    <w:rsid w:val="00CF5B64"/>
    <w:rsid w:val="00D54FAC"/>
    <w:rsid w:val="00D94D4A"/>
    <w:rsid w:val="00DB24C1"/>
    <w:rsid w:val="00DE5B77"/>
    <w:rsid w:val="00DF0439"/>
    <w:rsid w:val="00E43638"/>
    <w:rsid w:val="00ED4259"/>
    <w:rsid w:val="00EF2362"/>
    <w:rsid w:val="00F00115"/>
    <w:rsid w:val="00F07F59"/>
    <w:rsid w:val="00F34685"/>
    <w:rsid w:val="00F37AC5"/>
    <w:rsid w:val="00F724B7"/>
    <w:rsid w:val="00F747C5"/>
    <w:rsid w:val="00F74D16"/>
    <w:rsid w:val="00FC7556"/>
    <w:rsid w:val="00FD53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433668"/>
  <w15:chartTrackingRefBased/>
  <w15:docId w15:val="{432C31F5-818B-4ED1-AA09-9276B47B7E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A3EB7"/>
    <w:pPr>
      <w:suppressAutoHyphens/>
      <w:spacing w:after="200" w:line="276" w:lineRule="auto"/>
    </w:pPr>
    <w:rPr>
      <w:rFonts w:ascii="Calibri" w:eastAsia="Calibri" w:hAnsi="Calibri" w:cs="Calibri"/>
      <w:lang w:eastAsia="ar-SA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link w:val="OdlomakpopisaChar"/>
    <w:uiPriority w:val="34"/>
    <w:qFormat/>
    <w:rsid w:val="00BD17B1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9A66A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9A66A8"/>
    <w:rPr>
      <w:rFonts w:ascii="Segoe UI" w:eastAsia="Calibri" w:hAnsi="Segoe UI" w:cs="Segoe UI"/>
      <w:sz w:val="18"/>
      <w:szCs w:val="18"/>
      <w:lang w:eastAsia="ar-SA"/>
    </w:rPr>
  </w:style>
  <w:style w:type="character" w:customStyle="1" w:styleId="OdlomakpopisaChar">
    <w:name w:val="Odlomak popisa Char"/>
    <w:link w:val="Odlomakpopisa"/>
    <w:uiPriority w:val="34"/>
    <w:locked/>
    <w:rsid w:val="00BC1E2A"/>
    <w:rPr>
      <w:rFonts w:ascii="Calibri" w:eastAsia="Calibri" w:hAnsi="Calibri" w:cs="Calibri"/>
      <w:lang w:eastAsia="ar-SA"/>
    </w:rPr>
  </w:style>
  <w:style w:type="paragraph" w:styleId="StandardWeb">
    <w:name w:val="Normal (Web)"/>
    <w:basedOn w:val="Normal"/>
    <w:rsid w:val="00A10286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styleId="Naglaeno">
    <w:name w:val="Strong"/>
    <w:qFormat/>
    <w:rsid w:val="00A1028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139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snjezana.canjuga@ivanec.hr</dc:creator>
  <cp:keywords/>
  <dc:description/>
  <cp:lastModifiedBy>Snježana Canjuga</cp:lastModifiedBy>
  <cp:revision>4</cp:revision>
  <cp:lastPrinted>2023-05-22T10:01:00Z</cp:lastPrinted>
  <dcterms:created xsi:type="dcterms:W3CDTF">2023-09-14T06:26:00Z</dcterms:created>
  <dcterms:modified xsi:type="dcterms:W3CDTF">2023-09-14T06:49:00Z</dcterms:modified>
</cp:coreProperties>
</file>