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6C87A" w14:textId="77777777" w:rsidR="000B46B6" w:rsidRDefault="000B46B6" w:rsidP="009001FF">
      <w:pPr>
        <w:rPr>
          <w:b/>
          <w:bCs/>
        </w:rPr>
      </w:pPr>
    </w:p>
    <w:p w14:paraId="48B1C975" w14:textId="0A8FCDCC" w:rsidR="00AD5C73" w:rsidRPr="00027D81" w:rsidRDefault="00AD5C73" w:rsidP="00D773F6">
      <w:pPr>
        <w:jc w:val="center"/>
        <w:rPr>
          <w:b/>
          <w:bCs/>
        </w:rPr>
      </w:pPr>
      <w:r w:rsidRPr="00027D81">
        <w:rPr>
          <w:b/>
          <w:bCs/>
        </w:rPr>
        <w:t>O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B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R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A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Z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L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O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Ž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E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NJ</w:t>
      </w:r>
      <w:r w:rsidR="001F75B6" w:rsidRPr="00027D81">
        <w:rPr>
          <w:b/>
          <w:bCs/>
        </w:rPr>
        <w:t xml:space="preserve"> </w:t>
      </w:r>
      <w:r w:rsidRPr="00027D81">
        <w:rPr>
          <w:b/>
          <w:bCs/>
        </w:rPr>
        <w:t>E</w:t>
      </w:r>
    </w:p>
    <w:p w14:paraId="678A5655" w14:textId="77777777" w:rsidR="003466DD" w:rsidRPr="00027D81" w:rsidRDefault="003466DD" w:rsidP="00D773F6">
      <w:pPr>
        <w:jc w:val="center"/>
        <w:rPr>
          <w:b/>
          <w:bCs/>
        </w:rPr>
      </w:pPr>
    </w:p>
    <w:p w14:paraId="35A74A33" w14:textId="77777777" w:rsidR="009001FF" w:rsidRDefault="00AD5C73" w:rsidP="00E64285">
      <w:pPr>
        <w:jc w:val="center"/>
        <w:rPr>
          <w:b/>
          <w:bCs/>
        </w:rPr>
      </w:pPr>
      <w:r w:rsidRPr="00027D81">
        <w:rPr>
          <w:b/>
          <w:bCs/>
        </w:rPr>
        <w:t xml:space="preserve">uz </w:t>
      </w:r>
      <w:r w:rsidR="00E64285">
        <w:rPr>
          <w:b/>
          <w:bCs/>
        </w:rPr>
        <w:t xml:space="preserve">nacrt prijedloga Programa mjera za poticanje rješavanja stambenog pitanja </w:t>
      </w:r>
    </w:p>
    <w:p w14:paraId="022DC0E8" w14:textId="335A98DE" w:rsidR="00D773F6" w:rsidRDefault="00E64285" w:rsidP="00E64285">
      <w:pPr>
        <w:jc w:val="center"/>
        <w:rPr>
          <w:b/>
          <w:bCs/>
        </w:rPr>
      </w:pPr>
      <w:r>
        <w:rPr>
          <w:b/>
          <w:bCs/>
        </w:rPr>
        <w:t xml:space="preserve">na području </w:t>
      </w:r>
      <w:r w:rsidR="00247B25">
        <w:rPr>
          <w:b/>
          <w:bCs/>
        </w:rPr>
        <w:t>g</w:t>
      </w:r>
      <w:r>
        <w:rPr>
          <w:b/>
          <w:bCs/>
        </w:rPr>
        <w:t>rada Ivanca</w:t>
      </w:r>
    </w:p>
    <w:p w14:paraId="269728B6" w14:textId="77777777" w:rsidR="00847FB5" w:rsidRPr="00D773F6" w:rsidRDefault="00847FB5" w:rsidP="000B46B6">
      <w:pPr>
        <w:jc w:val="both"/>
        <w:rPr>
          <w:b/>
          <w:bCs/>
        </w:rPr>
      </w:pPr>
    </w:p>
    <w:p w14:paraId="722F9D1C" w14:textId="7CBD8B56" w:rsidR="00D6598D" w:rsidRPr="00247B25" w:rsidRDefault="00D6598D" w:rsidP="000B46B6">
      <w:pPr>
        <w:jc w:val="both"/>
        <w:rPr>
          <w:bCs/>
        </w:rPr>
      </w:pPr>
    </w:p>
    <w:p w14:paraId="29A25DB5" w14:textId="2FBE9BE9" w:rsidR="00E64285" w:rsidRPr="00247B25" w:rsidRDefault="00847FB5" w:rsidP="000B46B6">
      <w:pPr>
        <w:autoSpaceDE w:val="0"/>
        <w:autoSpaceDN w:val="0"/>
        <w:adjustRightInd w:val="0"/>
        <w:jc w:val="both"/>
        <w:rPr>
          <w:bCs/>
        </w:rPr>
      </w:pPr>
      <w:r w:rsidRPr="00247B25">
        <w:rPr>
          <w:bCs/>
        </w:rPr>
        <w:t xml:space="preserve">         </w:t>
      </w:r>
      <w:bookmarkStart w:id="0" w:name="_Hlk184041307"/>
      <w:r w:rsidR="00E64285" w:rsidRPr="00247B25">
        <w:rPr>
          <w:bCs/>
        </w:rPr>
        <w:t xml:space="preserve">Program mjera za poticanje rješavanja stambenog pitanja na području </w:t>
      </w:r>
      <w:r w:rsidR="00247B25">
        <w:rPr>
          <w:bCs/>
        </w:rPr>
        <w:t>g</w:t>
      </w:r>
      <w:r w:rsidR="00E64285" w:rsidRPr="00247B25">
        <w:rPr>
          <w:bCs/>
        </w:rPr>
        <w:t xml:space="preserve">rada Ivanca </w:t>
      </w:r>
      <w:bookmarkEnd w:id="0"/>
      <w:r w:rsidR="00E64285" w:rsidRPr="00247B25">
        <w:rPr>
          <w:bCs/>
        </w:rPr>
        <w:t xml:space="preserve">donijet je od strane Gradskog vijeća </w:t>
      </w:r>
      <w:r w:rsidR="009001FF">
        <w:rPr>
          <w:bCs/>
        </w:rPr>
        <w:t xml:space="preserve">dana </w:t>
      </w:r>
      <w:r w:rsidR="00E64285" w:rsidRPr="00247B25">
        <w:rPr>
          <w:bCs/>
        </w:rPr>
        <w:t>20. veljače 202</w:t>
      </w:r>
      <w:r w:rsidR="00A76244">
        <w:rPr>
          <w:bCs/>
        </w:rPr>
        <w:t>0</w:t>
      </w:r>
      <w:r w:rsidR="00E64285" w:rsidRPr="00247B25">
        <w:rPr>
          <w:bCs/>
        </w:rPr>
        <w:t>. godine (</w:t>
      </w:r>
      <w:r w:rsidR="00E64285" w:rsidRPr="00247B25">
        <w:rPr>
          <w:rFonts w:eastAsia="ArialMT"/>
        </w:rPr>
        <w:t>KLASA: 370-01/20-10/01</w:t>
      </w:r>
      <w:r w:rsidR="009001FF">
        <w:rPr>
          <w:rFonts w:eastAsia="ArialMT"/>
        </w:rPr>
        <w:t>,</w:t>
      </w:r>
      <w:r w:rsidR="00E64285" w:rsidRPr="00247B25">
        <w:rPr>
          <w:bCs/>
        </w:rPr>
        <w:t xml:space="preserve"> </w:t>
      </w:r>
      <w:r w:rsidR="00E64285" w:rsidRPr="00247B25">
        <w:rPr>
          <w:rFonts w:eastAsia="ArialMT"/>
        </w:rPr>
        <w:t>URBROJ: 2186/12-02/02-20-03)</w:t>
      </w:r>
      <w:r w:rsidR="00A76244">
        <w:rPr>
          <w:bCs/>
        </w:rPr>
        <w:t xml:space="preserve"> te je isti</w:t>
      </w:r>
      <w:r w:rsidR="00E64285" w:rsidRPr="00247B25">
        <w:rPr>
          <w:bCs/>
        </w:rPr>
        <w:t xml:space="preserve"> objavljen u Službenom vjesniku Varaždinske županije broj: 8/2020.</w:t>
      </w:r>
    </w:p>
    <w:p w14:paraId="46645932" w14:textId="245FDCBE" w:rsidR="00E64285" w:rsidRPr="00247B25" w:rsidRDefault="00E64285" w:rsidP="000B46B6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247B25">
        <w:rPr>
          <w:bCs/>
        </w:rPr>
        <w:t xml:space="preserve">Mjere Programa </w:t>
      </w:r>
      <w:r w:rsidR="00D56DFB">
        <w:rPr>
          <w:bCs/>
        </w:rPr>
        <w:t xml:space="preserve">iz </w:t>
      </w:r>
      <w:r w:rsidRPr="00247B25">
        <w:rPr>
          <w:bCs/>
        </w:rPr>
        <w:t>2020. godine  primjen</w:t>
      </w:r>
      <w:r w:rsidR="000B46B6">
        <w:rPr>
          <w:bCs/>
        </w:rPr>
        <w:t xml:space="preserve">juju </w:t>
      </w:r>
      <w:r w:rsidR="00D56DFB">
        <w:rPr>
          <w:bCs/>
        </w:rPr>
        <w:t>s</w:t>
      </w:r>
      <w:r w:rsidR="000B46B6">
        <w:rPr>
          <w:bCs/>
        </w:rPr>
        <w:t>e</w:t>
      </w:r>
      <w:r w:rsidR="00D56DFB">
        <w:rPr>
          <w:bCs/>
        </w:rPr>
        <w:t xml:space="preserve"> </w:t>
      </w:r>
      <w:r w:rsidRPr="00247B25">
        <w:rPr>
          <w:bCs/>
        </w:rPr>
        <w:t xml:space="preserve">od njegova stupanja na snagu </w:t>
      </w:r>
      <w:r w:rsidR="000B46B6">
        <w:rPr>
          <w:bCs/>
        </w:rPr>
        <w:t xml:space="preserve">i traju 5 godina, </w:t>
      </w:r>
      <w:r w:rsidRPr="00247B25">
        <w:rPr>
          <w:bCs/>
        </w:rPr>
        <w:t>odnosno do 31.12.2024.</w:t>
      </w:r>
    </w:p>
    <w:p w14:paraId="3B35CDB2" w14:textId="77777777" w:rsidR="00E64285" w:rsidRPr="00247B25" w:rsidRDefault="00E64285" w:rsidP="000B46B6">
      <w:pPr>
        <w:autoSpaceDE w:val="0"/>
        <w:autoSpaceDN w:val="0"/>
        <w:adjustRightInd w:val="0"/>
        <w:jc w:val="both"/>
        <w:rPr>
          <w:bCs/>
        </w:rPr>
      </w:pPr>
    </w:p>
    <w:p w14:paraId="7C7B861D" w14:textId="2297A075" w:rsidR="00E64285" w:rsidRPr="00247B25" w:rsidRDefault="00E64285" w:rsidP="000B46B6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247B25">
        <w:rPr>
          <w:bCs/>
        </w:rPr>
        <w:t xml:space="preserve">Zbog </w:t>
      </w:r>
      <w:r w:rsidR="000B46B6">
        <w:rPr>
          <w:bCs/>
        </w:rPr>
        <w:t xml:space="preserve">skorog </w:t>
      </w:r>
      <w:r w:rsidR="00D56DFB">
        <w:rPr>
          <w:bCs/>
        </w:rPr>
        <w:t xml:space="preserve">isteka </w:t>
      </w:r>
      <w:r w:rsidRPr="00247B25">
        <w:rPr>
          <w:bCs/>
        </w:rPr>
        <w:t>roka važenja Programa</w:t>
      </w:r>
      <w:r w:rsidR="000B46B6">
        <w:rPr>
          <w:bCs/>
        </w:rPr>
        <w:t xml:space="preserve"> iz 2020. godine</w:t>
      </w:r>
      <w:r w:rsidRPr="00247B25">
        <w:rPr>
          <w:bCs/>
        </w:rPr>
        <w:t xml:space="preserve"> potrebno je donijeti novi Program mjera za poticanje rješavanja stambenog pitanja na području </w:t>
      </w:r>
      <w:r w:rsidR="00247B25">
        <w:rPr>
          <w:bCs/>
        </w:rPr>
        <w:t>g</w:t>
      </w:r>
      <w:r w:rsidRPr="00247B25">
        <w:rPr>
          <w:bCs/>
        </w:rPr>
        <w:t>rada Ivanca odnosno</w:t>
      </w:r>
      <w:r w:rsidR="00D56DFB">
        <w:rPr>
          <w:bCs/>
        </w:rPr>
        <w:t xml:space="preserve"> sukcesivno</w:t>
      </w:r>
      <w:r w:rsidRPr="00247B25">
        <w:rPr>
          <w:bCs/>
        </w:rPr>
        <w:t xml:space="preserve"> produžiti njegovo važenje na daljnje razdoblje od 5 godina</w:t>
      </w:r>
      <w:r w:rsidR="00482281" w:rsidRPr="00247B25">
        <w:rPr>
          <w:bCs/>
        </w:rPr>
        <w:t>,</w:t>
      </w:r>
      <w:r w:rsidR="00D56DFB">
        <w:rPr>
          <w:bCs/>
        </w:rPr>
        <w:t xml:space="preserve"> koje će početi teći</w:t>
      </w:r>
      <w:r w:rsidR="00882CBE" w:rsidRPr="00247B25">
        <w:rPr>
          <w:bCs/>
        </w:rPr>
        <w:t xml:space="preserve"> od siječnja 2025.</w:t>
      </w:r>
      <w:r w:rsidR="00482281" w:rsidRPr="00247B25">
        <w:rPr>
          <w:bCs/>
        </w:rPr>
        <w:t xml:space="preserve"> </w:t>
      </w:r>
      <w:r w:rsidR="00D56DFB">
        <w:rPr>
          <w:bCs/>
        </w:rPr>
        <w:t xml:space="preserve">i važiti će </w:t>
      </w:r>
      <w:r w:rsidR="00482281" w:rsidRPr="00247B25">
        <w:rPr>
          <w:bCs/>
        </w:rPr>
        <w:t>zaključno do 31.</w:t>
      </w:r>
      <w:r w:rsidR="00882CBE" w:rsidRPr="00247B25">
        <w:rPr>
          <w:bCs/>
        </w:rPr>
        <w:t xml:space="preserve"> prosinca </w:t>
      </w:r>
      <w:r w:rsidR="00482281" w:rsidRPr="00247B25">
        <w:rPr>
          <w:bCs/>
        </w:rPr>
        <w:t xml:space="preserve">2029. godine. </w:t>
      </w:r>
    </w:p>
    <w:p w14:paraId="6F20CE1B" w14:textId="77777777" w:rsidR="00E62F54" w:rsidRPr="00247B25" w:rsidRDefault="00E62F54" w:rsidP="000B46B6">
      <w:pPr>
        <w:autoSpaceDE w:val="0"/>
        <w:autoSpaceDN w:val="0"/>
        <w:adjustRightInd w:val="0"/>
        <w:jc w:val="both"/>
        <w:rPr>
          <w:bCs/>
        </w:rPr>
      </w:pPr>
    </w:p>
    <w:p w14:paraId="30A0ED42" w14:textId="6F44B4AB" w:rsidR="00482281" w:rsidRDefault="00D56DFB" w:rsidP="000B46B6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Na internetskoj stranici Grada Ivanca objavljen je P</w:t>
      </w:r>
      <w:r w:rsidR="00F929B5" w:rsidRPr="00247B25">
        <w:rPr>
          <w:bCs/>
        </w:rPr>
        <w:t xml:space="preserve">oziv javnosti za dostavu mišljenja, primjedbi i prijedloga o nacrtu prijedlogu </w:t>
      </w:r>
      <w:r>
        <w:rPr>
          <w:bCs/>
        </w:rPr>
        <w:t>P</w:t>
      </w:r>
      <w:r w:rsidR="00F929B5" w:rsidRPr="00247B25">
        <w:rPr>
          <w:bCs/>
        </w:rPr>
        <w:t xml:space="preserve">rograma mjera za poticanje rješavanja stambenog pitanja na području </w:t>
      </w:r>
      <w:r w:rsidR="00882CBE" w:rsidRPr="00247B25">
        <w:rPr>
          <w:bCs/>
        </w:rPr>
        <w:t>g</w:t>
      </w:r>
      <w:r w:rsidR="00F929B5" w:rsidRPr="00247B25">
        <w:rPr>
          <w:bCs/>
        </w:rPr>
        <w:t>rada Ivanca</w:t>
      </w:r>
      <w:r>
        <w:rPr>
          <w:bCs/>
        </w:rPr>
        <w:t>,</w:t>
      </w:r>
      <w:r w:rsidR="00F929B5" w:rsidRPr="00247B25">
        <w:rPr>
          <w:bCs/>
        </w:rPr>
        <w:t xml:space="preserve"> putem internetskog savjetovanja sa zainteresirano</w:t>
      </w:r>
      <w:r>
        <w:rPr>
          <w:bCs/>
        </w:rPr>
        <w:t>m javnošću.</w:t>
      </w:r>
    </w:p>
    <w:p w14:paraId="15DEF417" w14:textId="77777777" w:rsidR="00D56DFB" w:rsidRPr="00247B25" w:rsidRDefault="00D56DFB" w:rsidP="000B46B6">
      <w:pPr>
        <w:autoSpaceDE w:val="0"/>
        <w:autoSpaceDN w:val="0"/>
        <w:adjustRightInd w:val="0"/>
        <w:ind w:firstLine="708"/>
        <w:jc w:val="both"/>
        <w:rPr>
          <w:bCs/>
        </w:rPr>
      </w:pPr>
    </w:p>
    <w:p w14:paraId="64030F6B" w14:textId="268F8C80" w:rsidR="00D56DFB" w:rsidRPr="00247B25" w:rsidRDefault="00D56DFB" w:rsidP="000B46B6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247B25">
        <w:t>Rok za podnošenje mišljenja, primjedbi i prijedloga iznosi 1</w:t>
      </w:r>
      <w:r w:rsidR="00332E50">
        <w:t>0</w:t>
      </w:r>
      <w:r w:rsidRPr="00247B25">
        <w:t xml:space="preserve"> dana i traje od 0</w:t>
      </w:r>
      <w:r w:rsidR="009001FF">
        <w:t>4</w:t>
      </w:r>
      <w:r w:rsidRPr="00247B25">
        <w:t>. prosinca 2024. do 1</w:t>
      </w:r>
      <w:r w:rsidR="00332E50">
        <w:t>4</w:t>
      </w:r>
      <w:r w:rsidRPr="00247B25">
        <w:t>. prosinca 2024. godine.</w:t>
      </w:r>
    </w:p>
    <w:p w14:paraId="37550469" w14:textId="77777777" w:rsidR="00F929B5" w:rsidRPr="00247B25" w:rsidRDefault="00F929B5" w:rsidP="000B46B6">
      <w:pPr>
        <w:autoSpaceDE w:val="0"/>
        <w:autoSpaceDN w:val="0"/>
        <w:adjustRightInd w:val="0"/>
        <w:jc w:val="both"/>
        <w:rPr>
          <w:bCs/>
        </w:rPr>
      </w:pPr>
    </w:p>
    <w:p w14:paraId="63728536" w14:textId="1E762A99" w:rsidR="00F929B5" w:rsidRPr="00247B25" w:rsidRDefault="00F929B5" w:rsidP="000B46B6">
      <w:pPr>
        <w:autoSpaceDE w:val="0"/>
        <w:autoSpaceDN w:val="0"/>
        <w:adjustRightInd w:val="0"/>
        <w:ind w:firstLine="708"/>
        <w:jc w:val="both"/>
      </w:pPr>
      <w:r w:rsidRPr="00247B25">
        <w:t>Cilj provođenja savjetovanja sa zainteresiranom javnošću je upoznavanje javnosti s nacrtom prijedloga Programa mjera za poticanje rješavanja stambenog pitanja na području Grada Ivanca te eventualno prihvaćanje zakonitih i stručno utemeljenih mišljenja, primjedbi i prijedloga.</w:t>
      </w:r>
    </w:p>
    <w:p w14:paraId="603D4071" w14:textId="47EC64F9" w:rsidR="00F929B5" w:rsidRPr="00247B25" w:rsidRDefault="00F929B5" w:rsidP="000B46B6">
      <w:pPr>
        <w:autoSpaceDE w:val="0"/>
        <w:autoSpaceDN w:val="0"/>
        <w:adjustRightInd w:val="0"/>
        <w:jc w:val="both"/>
        <w:rPr>
          <w:bCs/>
        </w:rPr>
      </w:pPr>
    </w:p>
    <w:p w14:paraId="67810E1C" w14:textId="4712892D" w:rsidR="00882CBE" w:rsidRPr="00247B25" w:rsidRDefault="00882CBE" w:rsidP="000B46B6">
      <w:pPr>
        <w:autoSpaceDE w:val="0"/>
        <w:autoSpaceDN w:val="0"/>
        <w:adjustRightInd w:val="0"/>
        <w:ind w:firstLine="708"/>
        <w:jc w:val="both"/>
        <w:rPr>
          <w:rFonts w:eastAsia="ArialMT"/>
          <w:color w:val="000000"/>
          <w:lang w:eastAsia="en-US"/>
          <w14:ligatures w14:val="standardContextual"/>
        </w:rPr>
      </w:pPr>
      <w:r w:rsidRPr="00247B25">
        <w:rPr>
          <w:bCs/>
        </w:rPr>
        <w:t xml:space="preserve">Obzirom na značajan broj prijava tijekom prethodnog razdoblja </w:t>
      </w:r>
      <w:r w:rsidR="000B46B6">
        <w:rPr>
          <w:bCs/>
        </w:rPr>
        <w:t xml:space="preserve">trajanja Programa </w:t>
      </w:r>
      <w:r w:rsidR="00622F5B" w:rsidRPr="00247B25">
        <w:rPr>
          <w:bCs/>
        </w:rPr>
        <w:t>(do sada ukupno</w:t>
      </w:r>
      <w:r w:rsidR="00AF6A60" w:rsidRPr="00247B25">
        <w:rPr>
          <w:bCs/>
        </w:rPr>
        <w:t xml:space="preserve"> 158)</w:t>
      </w:r>
      <w:r w:rsidR="00BD2E2F">
        <w:rPr>
          <w:bCs/>
        </w:rPr>
        <w:t>,</w:t>
      </w:r>
      <w:r w:rsidRPr="00247B25">
        <w:rPr>
          <w:bCs/>
        </w:rPr>
        <w:t xml:space="preserve"> </w:t>
      </w:r>
      <w:r w:rsidR="00482281" w:rsidRPr="00247B25">
        <w:rPr>
          <w:bCs/>
        </w:rPr>
        <w:t>Program</w:t>
      </w:r>
      <w:r w:rsidRPr="00247B25">
        <w:rPr>
          <w:bCs/>
        </w:rPr>
        <w:t>om</w:t>
      </w:r>
      <w:r w:rsidR="00482281" w:rsidRPr="00247B25">
        <w:rPr>
          <w:bCs/>
        </w:rPr>
        <w:t xml:space="preserve"> mjera za naredno razdoblje</w:t>
      </w:r>
      <w:r w:rsidRPr="00247B25">
        <w:rPr>
          <w:bCs/>
        </w:rPr>
        <w:t>,</w:t>
      </w:r>
      <w:r w:rsidR="00482281" w:rsidRPr="00247B25">
        <w:rPr>
          <w:bCs/>
        </w:rPr>
        <w:t xml:space="preserve"> </w:t>
      </w:r>
      <w:r w:rsidRPr="00247B25">
        <w:rPr>
          <w:bCs/>
        </w:rPr>
        <w:t xml:space="preserve">od siječnja 2025. do kraja prosinca 2029. godine, </w:t>
      </w:r>
      <w:r w:rsidRPr="00247B25">
        <w:rPr>
          <w:rFonts w:eastAsia="ArialMT"/>
          <w:color w:val="000000"/>
          <w:lang w:eastAsia="en-US"/>
          <w14:ligatures w14:val="standardContextual"/>
        </w:rPr>
        <w:t xml:space="preserve">želi se i nadalje </w:t>
      </w:r>
      <w:r w:rsidR="009E0F5D" w:rsidRPr="00247B25">
        <w:rPr>
          <w:rFonts w:eastAsia="ArialMT"/>
          <w:color w:val="000000"/>
          <w:lang w:eastAsia="en-US"/>
          <w14:ligatures w14:val="standardContextual"/>
        </w:rPr>
        <w:t>poticati</w:t>
      </w:r>
      <w:r w:rsidRPr="00247B25">
        <w:rPr>
          <w:rFonts w:eastAsia="ArialMT"/>
          <w:color w:val="000000"/>
          <w:lang w:eastAsia="en-US"/>
          <w14:ligatures w14:val="standardContextual"/>
        </w:rPr>
        <w:t xml:space="preserve"> rješavanje stambenog pitanja mladih obitelji, ali i svih građana koji na području grada Ivanca imaju namjeru rješavati svoje stambeno pitanje, kao i poboljšanje njihovih stambenih uvjeta te stvoriti osnovne uvjete za ostanak mladih i doseljavanje na područje Ivanca, a ujedno i poticati gospodarski razvoja Grada.</w:t>
      </w:r>
    </w:p>
    <w:p w14:paraId="05D71EAA" w14:textId="77777777" w:rsidR="00622F5B" w:rsidRPr="00247B25" w:rsidRDefault="00622F5B" w:rsidP="000B46B6">
      <w:pPr>
        <w:autoSpaceDE w:val="0"/>
        <w:autoSpaceDN w:val="0"/>
        <w:adjustRightInd w:val="0"/>
        <w:ind w:firstLine="708"/>
        <w:jc w:val="both"/>
        <w:rPr>
          <w:rFonts w:eastAsia="ArialMT"/>
          <w:color w:val="000000"/>
          <w:lang w:eastAsia="en-US"/>
          <w14:ligatures w14:val="standardContextual"/>
        </w:rPr>
      </w:pPr>
    </w:p>
    <w:p w14:paraId="4E1AC6F2" w14:textId="0EF6B03E" w:rsidR="00622F5B" w:rsidRPr="00247B25" w:rsidRDefault="00622F5B" w:rsidP="000B46B6">
      <w:pPr>
        <w:autoSpaceDE w:val="0"/>
        <w:autoSpaceDN w:val="0"/>
        <w:adjustRightInd w:val="0"/>
        <w:ind w:firstLine="708"/>
        <w:jc w:val="both"/>
        <w:rPr>
          <w:rFonts w:eastAsia="ArialMT"/>
          <w:color w:val="000000"/>
          <w:lang w:eastAsia="en-US"/>
          <w14:ligatures w14:val="standardContextual"/>
        </w:rPr>
      </w:pPr>
      <w:r w:rsidRPr="00247B25">
        <w:rPr>
          <w:rFonts w:eastAsia="ArialMT"/>
          <w:color w:val="000000"/>
          <w:lang w:eastAsia="en-US"/>
          <w14:ligatures w14:val="standardContextual"/>
        </w:rPr>
        <w:t xml:space="preserve">Program </w:t>
      </w:r>
      <w:r w:rsidR="000B46B6">
        <w:rPr>
          <w:rFonts w:eastAsia="ArialMT"/>
          <w:color w:val="000000"/>
          <w:lang w:eastAsia="en-US"/>
          <w14:ligatures w14:val="standardContextual"/>
        </w:rPr>
        <w:t xml:space="preserve">mjera za poticanje rješavanja stambenog pitanja na području grada Ivanca </w:t>
      </w:r>
      <w:r w:rsidRPr="00247B25">
        <w:rPr>
          <w:rFonts w:eastAsia="ArialMT"/>
          <w:color w:val="000000"/>
          <w:lang w:eastAsia="en-US"/>
          <w14:ligatures w14:val="standardContextual"/>
        </w:rPr>
        <w:t>u svojoj suštini ostaje nepromijenjen te</w:t>
      </w:r>
      <w:r w:rsidR="000B46B6">
        <w:rPr>
          <w:rFonts w:eastAsia="ArialMT"/>
          <w:color w:val="000000"/>
          <w:lang w:eastAsia="en-US"/>
          <w14:ligatures w14:val="standardContextual"/>
        </w:rPr>
        <w:t xml:space="preserve"> budući</w:t>
      </w:r>
      <w:r w:rsidRPr="00247B25">
        <w:rPr>
          <w:rFonts w:eastAsia="ArialMT"/>
          <w:color w:val="000000"/>
          <w:lang w:eastAsia="en-US"/>
          <w14:ligatures w14:val="standardContextual"/>
        </w:rPr>
        <w:t xml:space="preserve"> korisnici Programa i dalje mogu koristiti slijedeće </w:t>
      </w:r>
      <w:r w:rsidR="00AF6A60" w:rsidRPr="00247B25">
        <w:rPr>
          <w:rFonts w:eastAsia="ArialMT"/>
          <w:color w:val="000000"/>
          <w:lang w:eastAsia="en-US"/>
          <w14:ligatures w14:val="standardContextual"/>
        </w:rPr>
        <w:t>M</w:t>
      </w:r>
      <w:r w:rsidRPr="00247B25">
        <w:rPr>
          <w:rFonts w:eastAsia="ArialMT"/>
          <w:color w:val="000000"/>
          <w:lang w:eastAsia="en-US"/>
          <w14:ligatures w14:val="standardContextual"/>
        </w:rPr>
        <w:t>jere</w:t>
      </w:r>
      <w:r w:rsidR="00AF6A60" w:rsidRPr="00247B25">
        <w:rPr>
          <w:rFonts w:eastAsia="ArialMT"/>
          <w:color w:val="000000"/>
          <w:lang w:eastAsia="en-US"/>
          <w14:ligatures w14:val="standardContextual"/>
        </w:rPr>
        <w:t>:</w:t>
      </w:r>
    </w:p>
    <w:p w14:paraId="2E90B0F3" w14:textId="77777777" w:rsidR="00247B25" w:rsidRPr="00247B25" w:rsidRDefault="00247B25" w:rsidP="00882CBE">
      <w:pPr>
        <w:autoSpaceDE w:val="0"/>
        <w:autoSpaceDN w:val="0"/>
        <w:adjustRightInd w:val="0"/>
        <w:ind w:firstLine="708"/>
        <w:jc w:val="both"/>
        <w:rPr>
          <w:rFonts w:eastAsia="ArialMT"/>
          <w:color w:val="000000"/>
          <w:lang w:eastAsia="en-US"/>
          <w14:ligatures w14:val="standardContextual"/>
        </w:rPr>
      </w:pPr>
    </w:p>
    <w:p w14:paraId="0AC9140E" w14:textId="0C114840" w:rsidR="00482281" w:rsidRPr="009001FF" w:rsidRDefault="00247B25" w:rsidP="009001FF">
      <w:pPr>
        <w:spacing w:line="0" w:lineRule="atLeast"/>
        <w:rPr>
          <w:rFonts w:eastAsia="Arial Narrow"/>
          <w:bCs/>
        </w:rPr>
      </w:pPr>
      <w:r w:rsidRPr="00247B25">
        <w:rPr>
          <w:rFonts w:eastAsia="Arial Narrow"/>
          <w:bCs/>
        </w:rPr>
        <w:t>1. Oslobođenje od plaćanja komunalnog doprinosa prilikom gradnje, rekonstrukcije ili dogradnje kuće</w:t>
      </w:r>
      <w:r w:rsidR="000B46B6">
        <w:rPr>
          <w:rFonts w:eastAsia="Arial Narrow"/>
          <w:bCs/>
        </w:rPr>
        <w:t>,</w:t>
      </w:r>
    </w:p>
    <w:p w14:paraId="0DCB3D15" w14:textId="77777777" w:rsidR="00247B25" w:rsidRPr="00247B25" w:rsidRDefault="00247B25" w:rsidP="00247B25">
      <w:pPr>
        <w:spacing w:line="181" w:lineRule="exact"/>
        <w:rPr>
          <w:bCs/>
        </w:rPr>
      </w:pPr>
    </w:p>
    <w:p w14:paraId="48F2F584" w14:textId="049A529F" w:rsidR="00247B25" w:rsidRPr="00247B25" w:rsidRDefault="00247B25" w:rsidP="00247B25">
      <w:pPr>
        <w:spacing w:line="0" w:lineRule="atLeast"/>
        <w:jc w:val="both"/>
        <w:rPr>
          <w:rFonts w:eastAsia="Arial Narrow"/>
          <w:bCs/>
        </w:rPr>
      </w:pPr>
      <w:bookmarkStart w:id="1" w:name="_Hlk30350830"/>
      <w:r w:rsidRPr="00247B25">
        <w:rPr>
          <w:rFonts w:eastAsia="Arial Narrow"/>
          <w:bCs/>
        </w:rPr>
        <w:t>2. Oslobođenje od plaćanja komunalne naknade prvih 5 godina od dana početka korištenja nekretnine</w:t>
      </w:r>
      <w:r w:rsidR="000B46B6">
        <w:rPr>
          <w:rFonts w:eastAsia="Arial Narrow"/>
          <w:bCs/>
        </w:rPr>
        <w:t>,</w:t>
      </w:r>
    </w:p>
    <w:p w14:paraId="0A01EA6B" w14:textId="77777777" w:rsidR="00247B25" w:rsidRPr="00247B25" w:rsidRDefault="00247B25" w:rsidP="00247B25">
      <w:pPr>
        <w:spacing w:line="0" w:lineRule="atLeast"/>
        <w:jc w:val="both"/>
        <w:rPr>
          <w:rFonts w:eastAsia="Arial Narrow"/>
          <w:bCs/>
        </w:rPr>
      </w:pPr>
    </w:p>
    <w:p w14:paraId="7ACD2436" w14:textId="0D4F3A19" w:rsidR="00247B25" w:rsidRDefault="00247B25" w:rsidP="00247B25">
      <w:pPr>
        <w:spacing w:line="0" w:lineRule="atLeast"/>
        <w:rPr>
          <w:rFonts w:eastAsia="Arial Narrow"/>
          <w:bCs/>
        </w:rPr>
      </w:pPr>
      <w:r w:rsidRPr="00247B25">
        <w:rPr>
          <w:rFonts w:eastAsia="Arial Narrow"/>
          <w:bCs/>
        </w:rPr>
        <w:t>3. Sufinanciranje rate kredita za vrijeme trajanja subvencija</w:t>
      </w:r>
      <w:r w:rsidR="000B46B6">
        <w:rPr>
          <w:rFonts w:eastAsia="Arial Narrow"/>
          <w:bCs/>
        </w:rPr>
        <w:t>,</w:t>
      </w:r>
    </w:p>
    <w:p w14:paraId="238B478A" w14:textId="77777777" w:rsidR="000B46B6" w:rsidRDefault="000B46B6" w:rsidP="00247B25">
      <w:pPr>
        <w:spacing w:line="0" w:lineRule="atLeast"/>
        <w:rPr>
          <w:rFonts w:eastAsia="Arial Narrow"/>
          <w:bCs/>
        </w:rPr>
      </w:pPr>
    </w:p>
    <w:p w14:paraId="2033A58D" w14:textId="11D1724B" w:rsidR="000B46B6" w:rsidRPr="00247B25" w:rsidRDefault="00860D9A" w:rsidP="00247B25">
      <w:pPr>
        <w:spacing w:line="0" w:lineRule="atLeast"/>
        <w:rPr>
          <w:rFonts w:eastAsia="Arial Narrow"/>
          <w:bCs/>
        </w:rPr>
      </w:pPr>
      <w:r>
        <w:rPr>
          <w:rFonts w:eastAsia="Arial Narrow"/>
          <w:bCs/>
        </w:rPr>
        <w:t xml:space="preserve">sve </w:t>
      </w:r>
      <w:r w:rsidR="000B46B6">
        <w:rPr>
          <w:rFonts w:eastAsia="Arial Narrow"/>
          <w:bCs/>
        </w:rPr>
        <w:t>uz uvjete propisane Programom</w:t>
      </w:r>
      <w:r w:rsidR="009001FF">
        <w:rPr>
          <w:rFonts w:eastAsia="Arial Narrow"/>
          <w:bCs/>
        </w:rPr>
        <w:t>, a korištenje mjera može se ostvariti kumulativno, čime se omogućuje da se ostvare i subvencije sve tri predložene mjere.</w:t>
      </w:r>
    </w:p>
    <w:bookmarkEnd w:id="1"/>
    <w:p w14:paraId="252F1728" w14:textId="4B54BFCF" w:rsidR="006D2745" w:rsidRPr="00247B25" w:rsidRDefault="006D2745" w:rsidP="00D773F6">
      <w:pPr>
        <w:tabs>
          <w:tab w:val="left" w:pos="855"/>
          <w:tab w:val="left" w:pos="1134"/>
        </w:tabs>
        <w:jc w:val="both"/>
        <w:rPr>
          <w:bCs/>
        </w:rPr>
      </w:pPr>
    </w:p>
    <w:p w14:paraId="3F3C6F8E" w14:textId="77777777" w:rsidR="008910D2" w:rsidRPr="00247B25" w:rsidRDefault="008910D2" w:rsidP="00111CCB">
      <w:pPr>
        <w:jc w:val="both"/>
      </w:pPr>
    </w:p>
    <w:p w14:paraId="7416D746" w14:textId="77777777" w:rsidR="00D362B4" w:rsidRPr="00247B25" w:rsidRDefault="00D362B4" w:rsidP="00111CCB">
      <w:pPr>
        <w:jc w:val="both"/>
      </w:pPr>
    </w:p>
    <w:p w14:paraId="090586C4" w14:textId="49DB8563" w:rsidR="00AD5C73" w:rsidRDefault="00C87966" w:rsidP="009001FF">
      <w:pPr>
        <w:ind w:left="2460" w:firstLine="1080"/>
        <w:jc w:val="right"/>
      </w:pPr>
      <w:r w:rsidRPr="00247B25">
        <w:t xml:space="preserve">Upravni odjel za </w:t>
      </w:r>
      <w:r w:rsidR="00935985" w:rsidRPr="00247B25">
        <w:t>lokalnu samoupravu</w:t>
      </w:r>
      <w:r w:rsidR="00B41F7C" w:rsidRPr="00247B25">
        <w:t xml:space="preserve"> i </w:t>
      </w:r>
      <w:r w:rsidR="00935985" w:rsidRPr="00247B25">
        <w:t xml:space="preserve"> imovinu </w:t>
      </w:r>
    </w:p>
    <w:sectPr w:rsidR="00AD5C73" w:rsidSect="007407E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F22FD"/>
    <w:multiLevelType w:val="hybridMultilevel"/>
    <w:tmpl w:val="A17EFDC4"/>
    <w:lvl w:ilvl="0" w:tplc="72161C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173DDC"/>
    <w:multiLevelType w:val="hybridMultilevel"/>
    <w:tmpl w:val="714AA444"/>
    <w:lvl w:ilvl="0" w:tplc="0B46C2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2071A"/>
    <w:multiLevelType w:val="hybridMultilevel"/>
    <w:tmpl w:val="31248BA8"/>
    <w:lvl w:ilvl="0" w:tplc="AD2E63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1380D"/>
    <w:multiLevelType w:val="hybridMultilevel"/>
    <w:tmpl w:val="6BD41760"/>
    <w:lvl w:ilvl="0" w:tplc="094277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B537B"/>
    <w:multiLevelType w:val="hybridMultilevel"/>
    <w:tmpl w:val="F59055AC"/>
    <w:lvl w:ilvl="0" w:tplc="A96031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9914A4"/>
    <w:multiLevelType w:val="hybridMultilevel"/>
    <w:tmpl w:val="200EFC7C"/>
    <w:lvl w:ilvl="0" w:tplc="364663D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9527107">
    <w:abstractNumId w:val="0"/>
  </w:num>
  <w:num w:numId="2" w16cid:durableId="840244936">
    <w:abstractNumId w:val="3"/>
  </w:num>
  <w:num w:numId="3" w16cid:durableId="837692959">
    <w:abstractNumId w:val="1"/>
  </w:num>
  <w:num w:numId="4" w16cid:durableId="214239529">
    <w:abstractNumId w:val="5"/>
  </w:num>
  <w:num w:numId="5" w16cid:durableId="843318834">
    <w:abstractNumId w:val="2"/>
  </w:num>
  <w:num w:numId="6" w16cid:durableId="682902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C73"/>
    <w:rsid w:val="00027D81"/>
    <w:rsid w:val="00056B50"/>
    <w:rsid w:val="000728CC"/>
    <w:rsid w:val="0008081A"/>
    <w:rsid w:val="00087062"/>
    <w:rsid w:val="000A1D67"/>
    <w:rsid w:val="000B46B6"/>
    <w:rsid w:val="000E42B5"/>
    <w:rsid w:val="000F2B30"/>
    <w:rsid w:val="00111CCB"/>
    <w:rsid w:val="0012643F"/>
    <w:rsid w:val="00135A87"/>
    <w:rsid w:val="0014624E"/>
    <w:rsid w:val="00176AB9"/>
    <w:rsid w:val="001C5135"/>
    <w:rsid w:val="001C729C"/>
    <w:rsid w:val="001E16E3"/>
    <w:rsid w:val="001F75B6"/>
    <w:rsid w:val="00237411"/>
    <w:rsid w:val="002411E3"/>
    <w:rsid w:val="0024528F"/>
    <w:rsid w:val="00247B25"/>
    <w:rsid w:val="00251C7F"/>
    <w:rsid w:val="00260BBE"/>
    <w:rsid w:val="00270269"/>
    <w:rsid w:val="002A347E"/>
    <w:rsid w:val="002F1607"/>
    <w:rsid w:val="00315A57"/>
    <w:rsid w:val="00332E50"/>
    <w:rsid w:val="003466DD"/>
    <w:rsid w:val="00360549"/>
    <w:rsid w:val="00370A48"/>
    <w:rsid w:val="00372055"/>
    <w:rsid w:val="003C1BF0"/>
    <w:rsid w:val="003C2536"/>
    <w:rsid w:val="003C5BB4"/>
    <w:rsid w:val="003D002C"/>
    <w:rsid w:val="00401206"/>
    <w:rsid w:val="00463B2F"/>
    <w:rsid w:val="00476F47"/>
    <w:rsid w:val="00482281"/>
    <w:rsid w:val="0049008E"/>
    <w:rsid w:val="00493317"/>
    <w:rsid w:val="004A15A4"/>
    <w:rsid w:val="004B08F0"/>
    <w:rsid w:val="004D4AA0"/>
    <w:rsid w:val="0051124B"/>
    <w:rsid w:val="005314FB"/>
    <w:rsid w:val="00542833"/>
    <w:rsid w:val="00577E78"/>
    <w:rsid w:val="005D7A94"/>
    <w:rsid w:val="005F66C3"/>
    <w:rsid w:val="00605FB4"/>
    <w:rsid w:val="00615F98"/>
    <w:rsid w:val="00622F5B"/>
    <w:rsid w:val="00625924"/>
    <w:rsid w:val="00630DF8"/>
    <w:rsid w:val="00660F66"/>
    <w:rsid w:val="006619C1"/>
    <w:rsid w:val="006B49BA"/>
    <w:rsid w:val="006B5B7F"/>
    <w:rsid w:val="006C74A5"/>
    <w:rsid w:val="006C79B1"/>
    <w:rsid w:val="006D2745"/>
    <w:rsid w:val="006D51FE"/>
    <w:rsid w:val="0072008C"/>
    <w:rsid w:val="007407EE"/>
    <w:rsid w:val="00747FB0"/>
    <w:rsid w:val="007A2E0B"/>
    <w:rsid w:val="007A7911"/>
    <w:rsid w:val="007D5A41"/>
    <w:rsid w:val="00847FB5"/>
    <w:rsid w:val="00860D9A"/>
    <w:rsid w:val="008623D9"/>
    <w:rsid w:val="008670F4"/>
    <w:rsid w:val="00875A6D"/>
    <w:rsid w:val="00876537"/>
    <w:rsid w:val="00877C78"/>
    <w:rsid w:val="00877DBE"/>
    <w:rsid w:val="00882CBE"/>
    <w:rsid w:val="0088323A"/>
    <w:rsid w:val="00887510"/>
    <w:rsid w:val="008910D2"/>
    <w:rsid w:val="008A539A"/>
    <w:rsid w:val="008C29ED"/>
    <w:rsid w:val="008D302A"/>
    <w:rsid w:val="008F315C"/>
    <w:rsid w:val="009001FF"/>
    <w:rsid w:val="00900513"/>
    <w:rsid w:val="00935985"/>
    <w:rsid w:val="00936EFC"/>
    <w:rsid w:val="00967B54"/>
    <w:rsid w:val="00974DD0"/>
    <w:rsid w:val="00986AC5"/>
    <w:rsid w:val="00990AD1"/>
    <w:rsid w:val="009B20E2"/>
    <w:rsid w:val="009D0170"/>
    <w:rsid w:val="009E0F5D"/>
    <w:rsid w:val="009E7AE6"/>
    <w:rsid w:val="00A04972"/>
    <w:rsid w:val="00A3402E"/>
    <w:rsid w:val="00A52875"/>
    <w:rsid w:val="00A76244"/>
    <w:rsid w:val="00A83DD1"/>
    <w:rsid w:val="00A83F09"/>
    <w:rsid w:val="00A97D38"/>
    <w:rsid w:val="00AA3B05"/>
    <w:rsid w:val="00AD5C73"/>
    <w:rsid w:val="00AE1461"/>
    <w:rsid w:val="00AE14EF"/>
    <w:rsid w:val="00AE21FF"/>
    <w:rsid w:val="00AE7001"/>
    <w:rsid w:val="00AF6A60"/>
    <w:rsid w:val="00B1273B"/>
    <w:rsid w:val="00B129B5"/>
    <w:rsid w:val="00B177D8"/>
    <w:rsid w:val="00B41F7C"/>
    <w:rsid w:val="00B74A33"/>
    <w:rsid w:val="00B74C5C"/>
    <w:rsid w:val="00BA55D4"/>
    <w:rsid w:val="00BA6A3D"/>
    <w:rsid w:val="00BB567D"/>
    <w:rsid w:val="00BC1C0A"/>
    <w:rsid w:val="00BD0340"/>
    <w:rsid w:val="00BD2E2F"/>
    <w:rsid w:val="00BF2C05"/>
    <w:rsid w:val="00C340A4"/>
    <w:rsid w:val="00C6125C"/>
    <w:rsid w:val="00C63768"/>
    <w:rsid w:val="00C6593B"/>
    <w:rsid w:val="00C87966"/>
    <w:rsid w:val="00CC41CB"/>
    <w:rsid w:val="00CC570F"/>
    <w:rsid w:val="00CD027E"/>
    <w:rsid w:val="00D237EA"/>
    <w:rsid w:val="00D362B4"/>
    <w:rsid w:val="00D468C4"/>
    <w:rsid w:val="00D56DFB"/>
    <w:rsid w:val="00D603FB"/>
    <w:rsid w:val="00D65354"/>
    <w:rsid w:val="00D6598D"/>
    <w:rsid w:val="00D773F6"/>
    <w:rsid w:val="00D8190E"/>
    <w:rsid w:val="00D834C8"/>
    <w:rsid w:val="00DA3903"/>
    <w:rsid w:val="00DA780E"/>
    <w:rsid w:val="00DC63A3"/>
    <w:rsid w:val="00DC7B0A"/>
    <w:rsid w:val="00E215B0"/>
    <w:rsid w:val="00E62F54"/>
    <w:rsid w:val="00E64285"/>
    <w:rsid w:val="00E83BB9"/>
    <w:rsid w:val="00EA24D7"/>
    <w:rsid w:val="00EA7911"/>
    <w:rsid w:val="00EC733E"/>
    <w:rsid w:val="00EE262A"/>
    <w:rsid w:val="00F02B0E"/>
    <w:rsid w:val="00F62777"/>
    <w:rsid w:val="00F929B5"/>
    <w:rsid w:val="00FA633D"/>
    <w:rsid w:val="00FC62A5"/>
    <w:rsid w:val="00FE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56F06"/>
  <w15:docId w15:val="{418A0DBC-DF16-4AF4-8AF5-B81B7B54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B74C5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B74C5C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2592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A2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OBRAZLOŽENJE</vt:lpstr>
      <vt:lpstr>OBRAZLOŽENJE</vt:lpstr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OBRAZLOŽENJE</dc:title>
  <dc:creator>POMOCNI</dc:creator>
  <cp:lastModifiedBy>Grad Ivanec</cp:lastModifiedBy>
  <cp:revision>20</cp:revision>
  <cp:lastPrinted>2024-05-07T09:57:00Z</cp:lastPrinted>
  <dcterms:created xsi:type="dcterms:W3CDTF">2024-12-02T13:04:00Z</dcterms:created>
  <dcterms:modified xsi:type="dcterms:W3CDTF">2024-12-04T08:02:00Z</dcterms:modified>
</cp:coreProperties>
</file>