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5ECF450C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21153C">
        <w:rPr>
          <w:sz w:val="24"/>
          <w:szCs w:val="24"/>
        </w:rPr>
        <w:t>940-01/23-01/242</w:t>
      </w:r>
    </w:p>
    <w:p w14:paraId="4A40DDAF" w14:textId="662CD9FC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E11448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5822376F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E11448">
        <w:rPr>
          <w:sz w:val="24"/>
          <w:szCs w:val="24"/>
        </w:rPr>
        <w:t xml:space="preserve">29. studenog </w:t>
      </w:r>
      <w:r w:rsidR="00421E8B">
        <w:rPr>
          <w:sz w:val="24"/>
          <w:szCs w:val="24"/>
        </w:rPr>
        <w:t>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7CAB35DC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E11448">
        <w:rPr>
          <w:sz w:val="24"/>
          <w:szCs w:val="24"/>
        </w:rPr>
        <w:t xml:space="preserve">31.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E11448">
        <w:rPr>
          <w:sz w:val="24"/>
          <w:szCs w:val="24"/>
        </w:rPr>
        <w:t>29. studenog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01620C7E" w:rsidR="00F34BFF" w:rsidRDefault="00D81EEA" w:rsidP="00F34BFF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</w:t>
      </w:r>
      <w:r w:rsidR="008056A7">
        <w:rPr>
          <w:b/>
          <w:sz w:val="24"/>
          <w:szCs w:val="24"/>
        </w:rPr>
        <w:t xml:space="preserve">dijelu </w:t>
      </w:r>
      <w:r w:rsidR="00F34BFF">
        <w:rPr>
          <w:b/>
          <w:sz w:val="24"/>
          <w:szCs w:val="24"/>
        </w:rPr>
        <w:t>nekretnin</w:t>
      </w:r>
      <w:r w:rsidR="008056A7">
        <w:rPr>
          <w:b/>
          <w:sz w:val="24"/>
          <w:szCs w:val="24"/>
        </w:rPr>
        <w:t>e</w:t>
      </w:r>
    </w:p>
    <w:p w14:paraId="63062372" w14:textId="566A7392" w:rsidR="00A86BF1" w:rsidRDefault="00D00A7A" w:rsidP="00F34BF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8056A7">
        <w:rPr>
          <w:b/>
          <w:sz w:val="24"/>
          <w:szCs w:val="24"/>
        </w:rPr>
        <w:t>2764</w:t>
      </w:r>
      <w:r w:rsidR="000502DA">
        <w:rPr>
          <w:b/>
          <w:sz w:val="24"/>
          <w:szCs w:val="24"/>
        </w:rPr>
        <w:t xml:space="preserve"> k.o. </w:t>
      </w:r>
      <w:r w:rsidR="008056A7">
        <w:rPr>
          <w:b/>
          <w:sz w:val="24"/>
          <w:szCs w:val="24"/>
        </w:rPr>
        <w:t>Cerje Tužno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Pr="008056A7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8056A7">
        <w:rPr>
          <w:b/>
          <w:sz w:val="24"/>
          <w:szCs w:val="24"/>
        </w:rPr>
        <w:t>Članak 1.</w:t>
      </w:r>
    </w:p>
    <w:p w14:paraId="012160FC" w14:textId="0F06EEAB" w:rsidR="008056A7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8056A7">
        <w:rPr>
          <w:bCs/>
          <w:sz w:val="24"/>
          <w:szCs w:val="24"/>
        </w:rPr>
        <w:t xml:space="preserve">dijelu </w:t>
      </w:r>
      <w:r w:rsidR="00CE5DDA">
        <w:rPr>
          <w:bCs/>
          <w:sz w:val="24"/>
          <w:szCs w:val="24"/>
        </w:rPr>
        <w:t>nekretnin</w:t>
      </w:r>
      <w:r w:rsidR="008056A7">
        <w:rPr>
          <w:bCs/>
          <w:sz w:val="24"/>
          <w:szCs w:val="24"/>
        </w:rPr>
        <w:t>e</w:t>
      </w:r>
      <w:r w:rsidR="00562790">
        <w:rPr>
          <w:bCs/>
          <w:sz w:val="24"/>
          <w:szCs w:val="24"/>
        </w:rPr>
        <w:t xml:space="preserve"> označen</w:t>
      </w:r>
      <w:r w:rsidR="008056A7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kao</w:t>
      </w:r>
      <w:r w:rsidR="008056A7">
        <w:rPr>
          <w:bCs/>
          <w:sz w:val="24"/>
          <w:szCs w:val="24"/>
        </w:rPr>
        <w:t xml:space="preserve"> </w:t>
      </w:r>
      <w:r w:rsidRPr="008056A7">
        <w:rPr>
          <w:bCs/>
          <w:sz w:val="24"/>
          <w:szCs w:val="24"/>
        </w:rPr>
        <w:t xml:space="preserve">k.č.br. </w:t>
      </w:r>
      <w:r w:rsidR="008056A7" w:rsidRPr="008056A7">
        <w:rPr>
          <w:bCs/>
          <w:sz w:val="24"/>
          <w:szCs w:val="24"/>
        </w:rPr>
        <w:t>2764</w:t>
      </w:r>
      <w:r w:rsidR="00C1368A" w:rsidRPr="008056A7">
        <w:rPr>
          <w:bCs/>
          <w:sz w:val="24"/>
          <w:szCs w:val="24"/>
        </w:rPr>
        <w:t xml:space="preserve"> </w:t>
      </w:r>
      <w:r w:rsidR="000502DA" w:rsidRPr="008056A7">
        <w:rPr>
          <w:bCs/>
          <w:sz w:val="24"/>
          <w:szCs w:val="24"/>
        </w:rPr>
        <w:t xml:space="preserve">k.o. </w:t>
      </w:r>
      <w:r w:rsidR="008056A7" w:rsidRPr="008056A7">
        <w:rPr>
          <w:bCs/>
          <w:sz w:val="24"/>
          <w:szCs w:val="24"/>
        </w:rPr>
        <w:t>Cerje Tužno</w:t>
      </w:r>
      <w:r w:rsidR="000502DA" w:rsidRPr="008056A7">
        <w:rPr>
          <w:bCs/>
          <w:sz w:val="24"/>
          <w:szCs w:val="24"/>
        </w:rPr>
        <w:t>, u naravi</w:t>
      </w:r>
      <w:r w:rsidR="000502DA">
        <w:rPr>
          <w:bCs/>
          <w:sz w:val="24"/>
          <w:szCs w:val="24"/>
        </w:rPr>
        <w:t xml:space="preserve"> </w:t>
      </w:r>
      <w:r w:rsidR="00421E8B">
        <w:rPr>
          <w:bCs/>
          <w:sz w:val="24"/>
          <w:szCs w:val="24"/>
        </w:rPr>
        <w:t>PUT</w:t>
      </w:r>
      <w:r w:rsidR="00C1368A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</w:t>
      </w:r>
      <w:r w:rsidR="008056A7">
        <w:rPr>
          <w:bCs/>
          <w:sz w:val="24"/>
          <w:szCs w:val="24"/>
        </w:rPr>
        <w:t>356</w:t>
      </w:r>
      <w:r w:rsidR="00E059AC" w:rsidRPr="00C1368A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8056A7">
        <w:rPr>
          <w:bCs/>
          <w:sz w:val="24"/>
          <w:szCs w:val="24"/>
        </w:rPr>
        <w:t>upisane katastar zemljišta u posjedovni list br. 1093 k.o. Cerje Tužno</w:t>
      </w:r>
      <w:r w:rsidR="00310753">
        <w:rPr>
          <w:bCs/>
          <w:sz w:val="24"/>
          <w:szCs w:val="24"/>
        </w:rPr>
        <w:t xml:space="preserve"> kao JAVNO DOBRO</w:t>
      </w:r>
      <w:r w:rsidR="008056A7">
        <w:rPr>
          <w:bCs/>
          <w:sz w:val="24"/>
          <w:szCs w:val="24"/>
        </w:rPr>
        <w:t>, i to na novoformiranim nekretninama kako slijedi:</w:t>
      </w:r>
    </w:p>
    <w:p w14:paraId="73C81EDC" w14:textId="4AD0FF65" w:rsidR="008056A7" w:rsidRDefault="008056A7" w:rsidP="008056A7">
      <w:pPr>
        <w:pStyle w:val="Odlomakpopisa"/>
        <w:numPr>
          <w:ilvl w:val="0"/>
          <w:numId w:val="10"/>
        </w:num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>k.č.br. 2764/2, u naravi PUT, površine 373 m</w:t>
      </w:r>
      <w:r w:rsidRPr="008056A7">
        <w:rPr>
          <w:bCs/>
          <w:vertAlign w:val="superscript"/>
        </w:rPr>
        <w:t>2,</w:t>
      </w:r>
    </w:p>
    <w:p w14:paraId="59CFF616" w14:textId="4B97B50F" w:rsidR="008056A7" w:rsidRPr="008056A7" w:rsidRDefault="008056A7" w:rsidP="008056A7">
      <w:pPr>
        <w:pStyle w:val="Odlomakpopisa"/>
        <w:numPr>
          <w:ilvl w:val="0"/>
          <w:numId w:val="10"/>
        </w:numPr>
        <w:rPr>
          <w:bCs/>
        </w:rPr>
      </w:pPr>
      <w:r w:rsidRPr="008056A7">
        <w:rPr>
          <w:bCs/>
        </w:rPr>
        <w:t>k.č.br. 2764/</w:t>
      </w:r>
      <w:r>
        <w:rPr>
          <w:bCs/>
        </w:rPr>
        <w:t>3</w:t>
      </w:r>
      <w:r w:rsidRPr="008056A7">
        <w:rPr>
          <w:bCs/>
        </w:rPr>
        <w:t>, u naravi PUT, površine 3</w:t>
      </w:r>
      <w:r>
        <w:rPr>
          <w:bCs/>
        </w:rPr>
        <w:t>1</w:t>
      </w:r>
      <w:r w:rsidRPr="008056A7">
        <w:rPr>
          <w:bCs/>
        </w:rPr>
        <w:t xml:space="preserve"> m</w:t>
      </w:r>
      <w:r w:rsidRPr="008056A7">
        <w:rPr>
          <w:bCs/>
          <w:vertAlign w:val="superscript"/>
        </w:rPr>
        <w:t>2</w:t>
      </w:r>
      <w:r w:rsidRPr="008056A7">
        <w:rPr>
          <w:bCs/>
        </w:rPr>
        <w:t>,</w:t>
      </w:r>
    </w:p>
    <w:p w14:paraId="4289FD7F" w14:textId="4E0A639B" w:rsidR="008056A7" w:rsidRPr="008056A7" w:rsidRDefault="008056A7" w:rsidP="008056A7">
      <w:pPr>
        <w:jc w:val="both"/>
        <w:rPr>
          <w:bCs/>
          <w:sz w:val="24"/>
          <w:szCs w:val="24"/>
        </w:rPr>
      </w:pPr>
      <w:r w:rsidRPr="008056A7">
        <w:rPr>
          <w:bCs/>
          <w:sz w:val="24"/>
          <w:szCs w:val="24"/>
        </w:rPr>
        <w:t xml:space="preserve">sve sukladno Prijavnom listu za zemljišnu knjigu - Geodetski elaborat br. 61/21-8, od 09.06.2021. godine, izrađen od Geodetskog zavoda d.d. Split, Ruđera Boškovića 20, Split, investitora Hrvatske ceste d.o.o., </w:t>
      </w:r>
      <w:proofErr w:type="spellStart"/>
      <w:r w:rsidRPr="008056A7">
        <w:rPr>
          <w:bCs/>
          <w:sz w:val="24"/>
          <w:szCs w:val="24"/>
        </w:rPr>
        <w:t>Vončina</w:t>
      </w:r>
      <w:proofErr w:type="spellEnd"/>
      <w:r w:rsidRPr="008056A7">
        <w:rPr>
          <w:bCs/>
          <w:sz w:val="24"/>
          <w:szCs w:val="24"/>
        </w:rPr>
        <w:t xml:space="preserve"> ulica 3, Zagreb, OIB: 55545787885, za potrebe provođenja promjena u katastru zemljišta u svrhu provedbe lokacijske dozvole na k.č.br. </w:t>
      </w:r>
      <w:r w:rsidR="00253E7B">
        <w:rPr>
          <w:bCs/>
          <w:sz w:val="24"/>
          <w:szCs w:val="24"/>
        </w:rPr>
        <w:t>2764</w:t>
      </w:r>
      <w:r w:rsidRPr="008056A7">
        <w:rPr>
          <w:bCs/>
          <w:sz w:val="24"/>
          <w:szCs w:val="24"/>
        </w:rPr>
        <w:t xml:space="preserve"> k.o. Cerje Tužno i dr., radi izgradnje brze ceste Varaždin-Ivanec-Krapina na dionici: Varaždin-Ivanec-Lepoglava.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Pr="008056A7" w:rsidRDefault="00661AFE" w:rsidP="00661AFE">
      <w:pPr>
        <w:tabs>
          <w:tab w:val="left" w:pos="855"/>
        </w:tabs>
        <w:jc w:val="center"/>
        <w:rPr>
          <w:b/>
          <w:sz w:val="24"/>
          <w:szCs w:val="24"/>
        </w:rPr>
      </w:pPr>
      <w:r w:rsidRPr="008056A7">
        <w:rPr>
          <w:b/>
          <w:sz w:val="24"/>
          <w:szCs w:val="24"/>
        </w:rPr>
        <w:t>Članak 2.</w:t>
      </w:r>
    </w:p>
    <w:p w14:paraId="311650E0" w14:textId="1333500D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</w:t>
      </w:r>
      <w:r w:rsidR="008056A7">
        <w:rPr>
          <w:bCs/>
          <w:sz w:val="24"/>
          <w:szCs w:val="24"/>
        </w:rPr>
        <w:t>dijela predmetne</w:t>
      </w:r>
      <w:r w:rsidR="00CC5CA3">
        <w:rPr>
          <w:bCs/>
          <w:sz w:val="24"/>
          <w:szCs w:val="24"/>
        </w:rPr>
        <w:t xml:space="preserve"> nekretnin</w:t>
      </w:r>
      <w:r w:rsidR="008056A7">
        <w:rPr>
          <w:bCs/>
          <w:sz w:val="24"/>
          <w:szCs w:val="24"/>
        </w:rPr>
        <w:t>e, odnosno novoformiranih nekretnina,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DD3933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4295467E" w14:textId="77777777" w:rsidR="008056A7" w:rsidRDefault="008056A7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5F04D817" w14:textId="77777777" w:rsidR="008056A7" w:rsidRPr="00FA1301" w:rsidRDefault="008056A7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Pr="008056A7" w:rsidRDefault="00661AFE" w:rsidP="00661AFE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8056A7">
        <w:rPr>
          <w:b/>
          <w:sz w:val="24"/>
          <w:szCs w:val="24"/>
        </w:rPr>
        <w:lastRenderedPageBreak/>
        <w:t>Članak 3.</w:t>
      </w:r>
    </w:p>
    <w:p w14:paraId="0A8DA738" w14:textId="703917AC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>na</w:t>
      </w:r>
      <w:r w:rsidR="008056A7">
        <w:rPr>
          <w:bCs/>
          <w:sz w:val="24"/>
          <w:szCs w:val="24"/>
        </w:rPr>
        <w:t xml:space="preserve"> dijelu</w:t>
      </w:r>
      <w:r w:rsidR="000502DA">
        <w:rPr>
          <w:bCs/>
          <w:sz w:val="24"/>
          <w:szCs w:val="24"/>
        </w:rPr>
        <w:t xml:space="preserve">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</w:t>
      </w:r>
      <w:r w:rsidR="008056A7">
        <w:rPr>
          <w:bCs/>
          <w:sz w:val="24"/>
          <w:szCs w:val="24"/>
        </w:rPr>
        <w:t xml:space="preserve">e, odnosno novoformiranim nekretninama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Pr="008056A7" w:rsidRDefault="00BF16D5" w:rsidP="00BF16D5">
      <w:pPr>
        <w:tabs>
          <w:tab w:val="left" w:pos="855"/>
          <w:tab w:val="left" w:pos="1026"/>
        </w:tabs>
        <w:jc w:val="center"/>
        <w:rPr>
          <w:b/>
          <w:sz w:val="24"/>
          <w:szCs w:val="24"/>
        </w:rPr>
      </w:pPr>
      <w:r w:rsidRPr="008056A7">
        <w:rPr>
          <w:b/>
          <w:sz w:val="24"/>
          <w:szCs w:val="24"/>
        </w:rPr>
        <w:t>Članak 4.</w:t>
      </w:r>
    </w:p>
    <w:p w14:paraId="422B5865" w14:textId="3DE30D1A" w:rsidR="008056A7" w:rsidRPr="008056A7" w:rsidRDefault="008056A7" w:rsidP="008056A7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</w:t>
      </w:r>
      <w:r w:rsidRPr="008056A7">
        <w:rPr>
          <w:bCs/>
          <w:sz w:val="24"/>
          <w:szCs w:val="24"/>
        </w:rPr>
        <w:t>Ova Odluka stupa na snagu danom donošenja i objavljuje se na službenim internetskim stranicama Grada Ivanca.</w:t>
      </w:r>
    </w:p>
    <w:p w14:paraId="4B043691" w14:textId="77777777" w:rsidR="00661AFE" w:rsidRDefault="00661AFE" w:rsidP="008056A7">
      <w:pPr>
        <w:tabs>
          <w:tab w:val="left" w:pos="855"/>
        </w:tabs>
        <w:jc w:val="both"/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2BB3BCF" w14:textId="09386384" w:rsidR="00BF16D5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VIJEĆA </w:t>
      </w:r>
    </w:p>
    <w:p w14:paraId="43F25109" w14:textId="77777777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3C770" w14:textId="77777777" w:rsidR="002C7CE3" w:rsidRDefault="002C7CE3">
      <w:r>
        <w:separator/>
      </w:r>
    </w:p>
  </w:endnote>
  <w:endnote w:type="continuationSeparator" w:id="0">
    <w:p w14:paraId="2BFC5869" w14:textId="77777777" w:rsidR="002C7CE3" w:rsidRDefault="002C7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5D7C" w14:textId="77777777" w:rsidR="002C7CE3" w:rsidRDefault="002C7CE3">
      <w:r>
        <w:separator/>
      </w:r>
    </w:p>
  </w:footnote>
  <w:footnote w:type="continuationSeparator" w:id="0">
    <w:p w14:paraId="749E0845" w14:textId="77777777" w:rsidR="002C7CE3" w:rsidRDefault="002C7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3483631"/>
    <w:multiLevelType w:val="hybridMultilevel"/>
    <w:tmpl w:val="E5C44C12"/>
    <w:lvl w:ilvl="0" w:tplc="95C4EA8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7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8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9"/>
  </w:num>
  <w:num w:numId="3" w16cid:durableId="1399740332">
    <w:abstractNumId w:val="7"/>
  </w:num>
  <w:num w:numId="4" w16cid:durableId="841626463">
    <w:abstractNumId w:val="5"/>
  </w:num>
  <w:num w:numId="5" w16cid:durableId="832647750">
    <w:abstractNumId w:val="0"/>
  </w:num>
  <w:num w:numId="6" w16cid:durableId="1388337568">
    <w:abstractNumId w:val="6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8"/>
  </w:num>
  <w:num w:numId="10" w16cid:durableId="10853478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1512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153C"/>
    <w:rsid w:val="0021645C"/>
    <w:rsid w:val="0022024E"/>
    <w:rsid w:val="00220458"/>
    <w:rsid w:val="00225882"/>
    <w:rsid w:val="00226AFB"/>
    <w:rsid w:val="00233FB7"/>
    <w:rsid w:val="0024033F"/>
    <w:rsid w:val="00253E7B"/>
    <w:rsid w:val="0026494A"/>
    <w:rsid w:val="00264D52"/>
    <w:rsid w:val="00272DAB"/>
    <w:rsid w:val="00291D73"/>
    <w:rsid w:val="002C0E19"/>
    <w:rsid w:val="002C5E1E"/>
    <w:rsid w:val="002C7CE3"/>
    <w:rsid w:val="002D007C"/>
    <w:rsid w:val="002D2C1F"/>
    <w:rsid w:val="002D2CD8"/>
    <w:rsid w:val="002D4C27"/>
    <w:rsid w:val="002D64EF"/>
    <w:rsid w:val="002E1E7F"/>
    <w:rsid w:val="00300F33"/>
    <w:rsid w:val="0031075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1E45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56A7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C4C44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46F53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6204"/>
    <w:rsid w:val="00A00475"/>
    <w:rsid w:val="00A009A9"/>
    <w:rsid w:val="00A00A62"/>
    <w:rsid w:val="00A03BDE"/>
    <w:rsid w:val="00A079F0"/>
    <w:rsid w:val="00A11BF3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068B"/>
    <w:rsid w:val="00DC3F06"/>
    <w:rsid w:val="00DC7C62"/>
    <w:rsid w:val="00DD02D3"/>
    <w:rsid w:val="00DD273C"/>
    <w:rsid w:val="00DD3933"/>
    <w:rsid w:val="00DF01C0"/>
    <w:rsid w:val="00DF2334"/>
    <w:rsid w:val="00E059AC"/>
    <w:rsid w:val="00E11448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2023-11-21T10:01:00Z</cp:lastPrinted>
  <dcterms:created xsi:type="dcterms:W3CDTF">2023-11-30T12:23:00Z</dcterms:created>
  <dcterms:modified xsi:type="dcterms:W3CDTF">2023-11-30T12:23:00Z</dcterms:modified>
</cp:coreProperties>
</file>