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019F1" w14:textId="2C6EC31A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="005C627E" w:rsidRPr="009457A6">
        <w:rPr>
          <w:noProof/>
          <w:sz w:val="24"/>
          <w:szCs w:val="24"/>
        </w:rPr>
        <w:drawing>
          <wp:inline distT="0" distB="0" distL="0" distR="0" wp14:anchorId="1E885A9D" wp14:editId="2F2EAB4F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801A8E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7A87718E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391C48BA" w14:textId="77777777" w:rsidR="00BB68C9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0D1ED008" w14:textId="77777777" w:rsidR="001F3D11" w:rsidRPr="00F31107" w:rsidRDefault="001F3D11" w:rsidP="00BB68C9">
      <w:pPr>
        <w:jc w:val="both"/>
        <w:rPr>
          <w:sz w:val="24"/>
          <w:szCs w:val="24"/>
        </w:rPr>
      </w:pPr>
    </w:p>
    <w:p w14:paraId="721F68D1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3A0516AF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7043FBAE" w14:textId="703D7A01" w:rsidR="00BB68C9" w:rsidRPr="001955E6" w:rsidRDefault="00D27344" w:rsidP="00BB68C9">
      <w:pPr>
        <w:jc w:val="both"/>
        <w:rPr>
          <w:i/>
          <w:sz w:val="24"/>
          <w:szCs w:val="24"/>
        </w:rPr>
      </w:pPr>
      <w:r w:rsidRPr="001955E6">
        <w:rPr>
          <w:sz w:val="24"/>
          <w:szCs w:val="24"/>
        </w:rPr>
        <w:t>KLASA: 94</w:t>
      </w:r>
      <w:r w:rsidR="006520BC" w:rsidRPr="001955E6">
        <w:rPr>
          <w:sz w:val="24"/>
          <w:szCs w:val="24"/>
        </w:rPr>
        <w:t>0</w:t>
      </w:r>
      <w:r w:rsidRPr="001955E6">
        <w:rPr>
          <w:sz w:val="24"/>
          <w:szCs w:val="24"/>
        </w:rPr>
        <w:t>-01/</w:t>
      </w:r>
      <w:r w:rsidR="00711AEE" w:rsidRPr="001955E6">
        <w:rPr>
          <w:sz w:val="24"/>
          <w:szCs w:val="24"/>
        </w:rPr>
        <w:t>2</w:t>
      </w:r>
      <w:r w:rsidR="000B73AF" w:rsidRPr="001955E6">
        <w:rPr>
          <w:sz w:val="24"/>
          <w:szCs w:val="24"/>
        </w:rPr>
        <w:t>3</w:t>
      </w:r>
      <w:r w:rsidRPr="001955E6">
        <w:rPr>
          <w:sz w:val="24"/>
          <w:szCs w:val="24"/>
        </w:rPr>
        <w:t>-01/</w:t>
      </w:r>
      <w:r w:rsidR="001955E6" w:rsidRPr="001955E6">
        <w:rPr>
          <w:sz w:val="24"/>
          <w:szCs w:val="24"/>
        </w:rPr>
        <w:t>240</w:t>
      </w:r>
      <w:r w:rsidR="00A81CCD" w:rsidRPr="001955E6">
        <w:rPr>
          <w:sz w:val="24"/>
          <w:szCs w:val="24"/>
        </w:rPr>
        <w:t xml:space="preserve">                                                               </w:t>
      </w:r>
    </w:p>
    <w:p w14:paraId="7B1B46AE" w14:textId="689CCA2F" w:rsidR="001F3D11" w:rsidRPr="001955E6" w:rsidRDefault="00D27344" w:rsidP="00BB68C9">
      <w:pPr>
        <w:jc w:val="both"/>
        <w:rPr>
          <w:sz w:val="24"/>
          <w:szCs w:val="24"/>
        </w:rPr>
      </w:pPr>
      <w:r w:rsidRPr="001955E6">
        <w:rPr>
          <w:sz w:val="24"/>
          <w:szCs w:val="24"/>
        </w:rPr>
        <w:t>URBROJ: 2186</w:t>
      </w:r>
      <w:r w:rsidR="001955E6" w:rsidRPr="001955E6">
        <w:rPr>
          <w:sz w:val="24"/>
          <w:szCs w:val="24"/>
        </w:rPr>
        <w:t>-</w:t>
      </w:r>
      <w:r w:rsidRPr="001955E6">
        <w:rPr>
          <w:sz w:val="24"/>
          <w:szCs w:val="24"/>
        </w:rPr>
        <w:t>12-02/</w:t>
      </w:r>
      <w:r w:rsidR="001955E6" w:rsidRPr="001955E6">
        <w:rPr>
          <w:sz w:val="24"/>
          <w:szCs w:val="24"/>
        </w:rPr>
        <w:t>44</w:t>
      </w:r>
      <w:r w:rsidRPr="001955E6">
        <w:rPr>
          <w:sz w:val="24"/>
          <w:szCs w:val="24"/>
        </w:rPr>
        <w:t>-</w:t>
      </w:r>
      <w:r w:rsidR="00751409" w:rsidRPr="001955E6">
        <w:rPr>
          <w:sz w:val="24"/>
          <w:szCs w:val="24"/>
        </w:rPr>
        <w:t>2</w:t>
      </w:r>
      <w:r w:rsidR="000B73AF" w:rsidRPr="001955E6">
        <w:rPr>
          <w:sz w:val="24"/>
          <w:szCs w:val="24"/>
        </w:rPr>
        <w:t>3</w:t>
      </w:r>
      <w:r w:rsidR="002D14A1" w:rsidRPr="001955E6">
        <w:rPr>
          <w:sz w:val="24"/>
          <w:szCs w:val="24"/>
        </w:rPr>
        <w:t>-</w:t>
      </w:r>
      <w:r w:rsidR="005C627E">
        <w:rPr>
          <w:sz w:val="24"/>
          <w:szCs w:val="24"/>
        </w:rPr>
        <w:t>3</w:t>
      </w:r>
    </w:p>
    <w:p w14:paraId="607386CE" w14:textId="7F974781" w:rsidR="00BB68C9" w:rsidRDefault="006E2008" w:rsidP="00BB68C9">
      <w:pPr>
        <w:jc w:val="both"/>
        <w:rPr>
          <w:sz w:val="24"/>
          <w:szCs w:val="24"/>
        </w:rPr>
      </w:pPr>
      <w:r w:rsidRPr="001955E6">
        <w:rPr>
          <w:sz w:val="24"/>
          <w:szCs w:val="24"/>
        </w:rPr>
        <w:t xml:space="preserve">Ivanec, </w:t>
      </w:r>
      <w:r w:rsidR="005C627E">
        <w:rPr>
          <w:sz w:val="24"/>
          <w:szCs w:val="24"/>
        </w:rPr>
        <w:t xml:space="preserve">29. </w:t>
      </w:r>
      <w:r w:rsidR="001358F1" w:rsidRPr="001955E6">
        <w:rPr>
          <w:sz w:val="24"/>
          <w:szCs w:val="24"/>
        </w:rPr>
        <w:t xml:space="preserve"> </w:t>
      </w:r>
      <w:r w:rsidR="00712950" w:rsidRPr="001955E6">
        <w:rPr>
          <w:sz w:val="24"/>
          <w:szCs w:val="24"/>
        </w:rPr>
        <w:t>studenoga</w:t>
      </w:r>
      <w:r w:rsidR="008420D8">
        <w:rPr>
          <w:sz w:val="24"/>
          <w:szCs w:val="24"/>
        </w:rPr>
        <w:t xml:space="preserve"> </w:t>
      </w:r>
      <w:r w:rsidR="00751409" w:rsidRPr="001955E6">
        <w:rPr>
          <w:sz w:val="24"/>
          <w:szCs w:val="24"/>
        </w:rPr>
        <w:t>202</w:t>
      </w:r>
      <w:r w:rsidR="000B73AF" w:rsidRPr="001955E6">
        <w:rPr>
          <w:sz w:val="24"/>
          <w:szCs w:val="24"/>
        </w:rPr>
        <w:t>3</w:t>
      </w:r>
      <w:r w:rsidR="00751409" w:rsidRPr="001955E6">
        <w:rPr>
          <w:sz w:val="24"/>
          <w:szCs w:val="24"/>
        </w:rPr>
        <w:t>.</w:t>
      </w:r>
    </w:p>
    <w:p w14:paraId="4B0787F1" w14:textId="77777777" w:rsidR="008420D8" w:rsidRPr="009457A6" w:rsidRDefault="008420D8" w:rsidP="00BB68C9">
      <w:pPr>
        <w:jc w:val="both"/>
        <w:rPr>
          <w:sz w:val="24"/>
          <w:szCs w:val="24"/>
        </w:rPr>
      </w:pPr>
    </w:p>
    <w:p w14:paraId="7AF71318" w14:textId="738DB5EA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0B73AF">
        <w:rPr>
          <w:rFonts w:cs="Arial"/>
          <w:sz w:val="24"/>
          <w:szCs w:val="24"/>
        </w:rPr>
        <w:t>, 81/15, 94/17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9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6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7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0B73AF">
        <w:rPr>
          <w:sz w:val="24"/>
          <w:szCs w:val="24"/>
        </w:rPr>
        <w:t xml:space="preserve">, </w:t>
      </w:r>
      <w:r w:rsidR="000B73AF" w:rsidRPr="000B73AF">
        <w:rPr>
          <w:rFonts w:cs="Arial"/>
          <w:sz w:val="24"/>
          <w:szCs w:val="24"/>
        </w:rPr>
        <w:t>15/21, 38/21 – pročišćeni tekst</w:t>
      </w:r>
      <w:r w:rsidR="00F75AAA">
        <w:rPr>
          <w:rFonts w:cs="Arial"/>
          <w:sz w:val="24"/>
          <w:szCs w:val="24"/>
        </w:rPr>
        <w:t>, 23/23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i </w:t>
      </w:r>
      <w:r w:rsidR="00113018" w:rsidRPr="00AB0499">
        <w:rPr>
          <w:sz w:val="24"/>
          <w:szCs w:val="24"/>
        </w:rPr>
        <w:t>članka</w:t>
      </w:r>
      <w:r w:rsidR="00DE43AD" w:rsidRPr="00AB0499">
        <w:rPr>
          <w:sz w:val="24"/>
          <w:szCs w:val="24"/>
        </w:rPr>
        <w:t xml:space="preserve"> </w:t>
      </w:r>
      <w:r w:rsidR="00AB0499" w:rsidRPr="00AB0499">
        <w:rPr>
          <w:sz w:val="24"/>
          <w:szCs w:val="24"/>
        </w:rPr>
        <w:t>5</w:t>
      </w:r>
      <w:r w:rsidR="00E91750" w:rsidRPr="00AB0499">
        <w:rPr>
          <w:sz w:val="24"/>
          <w:szCs w:val="24"/>
        </w:rPr>
        <w:t>.</w:t>
      </w:r>
      <w:r w:rsidR="00E91750" w:rsidRPr="00AB0499">
        <w:rPr>
          <w:rFonts w:cs="Arial"/>
          <w:sz w:val="24"/>
          <w:szCs w:val="24"/>
        </w:rPr>
        <w:t xml:space="preserve"> </w:t>
      </w:r>
      <w:r w:rsidR="00E91750" w:rsidRPr="00AB0499">
        <w:rPr>
          <w:sz w:val="24"/>
          <w:szCs w:val="24"/>
        </w:rPr>
        <w:t xml:space="preserve">Odluke o </w:t>
      </w:r>
      <w:r w:rsidR="00DE43AD" w:rsidRPr="00AB0499">
        <w:rPr>
          <w:sz w:val="24"/>
          <w:szCs w:val="24"/>
        </w:rPr>
        <w:t>upravljanj</w:t>
      </w:r>
      <w:r w:rsidR="00AB0499" w:rsidRPr="00AB0499">
        <w:rPr>
          <w:sz w:val="24"/>
          <w:szCs w:val="24"/>
        </w:rPr>
        <w:t>u i raspolaganju imovinom</w:t>
      </w:r>
      <w:r w:rsidR="00E91750" w:rsidRPr="00AB0499">
        <w:rPr>
          <w:sz w:val="24"/>
          <w:szCs w:val="24"/>
        </w:rPr>
        <w:t xml:space="preserve"> u vlasništvu Grada Ivanca („Službeni vjesnik Varaždinske žu</w:t>
      </w:r>
      <w:r w:rsidR="00CF2547" w:rsidRPr="00AB0499">
        <w:rPr>
          <w:sz w:val="24"/>
          <w:szCs w:val="24"/>
        </w:rPr>
        <w:t xml:space="preserve">panije“ br. </w:t>
      </w:r>
      <w:r w:rsidR="00AB0499" w:rsidRPr="00AB0499">
        <w:rPr>
          <w:sz w:val="24"/>
          <w:szCs w:val="24"/>
        </w:rPr>
        <w:t>21</w:t>
      </w:r>
      <w:r w:rsidR="00CF2547" w:rsidRPr="00AB0499">
        <w:rPr>
          <w:sz w:val="24"/>
          <w:szCs w:val="24"/>
        </w:rPr>
        <w:t>/</w:t>
      </w:r>
      <w:r w:rsidR="00AB0499" w:rsidRPr="00AB0499">
        <w:rPr>
          <w:sz w:val="24"/>
          <w:szCs w:val="24"/>
        </w:rPr>
        <w:t>21</w:t>
      </w:r>
      <w:r w:rsidR="00335B6D" w:rsidRPr="00AB0499">
        <w:rPr>
          <w:sz w:val="24"/>
          <w:szCs w:val="24"/>
        </w:rPr>
        <w:t>), 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</w:t>
      </w:r>
      <w:r w:rsidR="005C627E">
        <w:rPr>
          <w:sz w:val="24"/>
          <w:szCs w:val="24"/>
        </w:rPr>
        <w:t xml:space="preserve">31. </w:t>
      </w:r>
      <w:r w:rsidR="002C7C72">
        <w:rPr>
          <w:sz w:val="24"/>
          <w:szCs w:val="24"/>
        </w:rPr>
        <w:t xml:space="preserve">sjednici održanoj </w:t>
      </w:r>
      <w:r w:rsidR="005C627E">
        <w:rPr>
          <w:sz w:val="24"/>
          <w:szCs w:val="24"/>
        </w:rPr>
        <w:t>29. studenog</w:t>
      </w:r>
      <w:r w:rsidR="002C7C72">
        <w:rPr>
          <w:sz w:val="24"/>
          <w:szCs w:val="24"/>
        </w:rPr>
        <w:t xml:space="preserve"> 20</w:t>
      </w:r>
      <w:r w:rsidR="00751409">
        <w:rPr>
          <w:sz w:val="24"/>
          <w:szCs w:val="24"/>
        </w:rPr>
        <w:t>2</w:t>
      </w:r>
      <w:r w:rsidR="000B73AF">
        <w:rPr>
          <w:sz w:val="24"/>
          <w:szCs w:val="24"/>
        </w:rPr>
        <w:t>3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</w:p>
    <w:p w14:paraId="73A48B28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0A7B7F16" w14:textId="77777777" w:rsidR="008420D8" w:rsidRDefault="005D3A49" w:rsidP="00F75AA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 L U K U</w:t>
      </w:r>
    </w:p>
    <w:p w14:paraId="3EC724B7" w14:textId="77777777" w:rsidR="00F75AAA" w:rsidRDefault="005D3A49" w:rsidP="00F75AA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370518">
        <w:rPr>
          <w:b/>
          <w:sz w:val="24"/>
          <w:szCs w:val="24"/>
        </w:rPr>
        <w:t>o prodaji</w:t>
      </w:r>
      <w:r w:rsidR="00BB68C9" w:rsidRPr="00CA6B83">
        <w:rPr>
          <w:b/>
          <w:sz w:val="24"/>
          <w:szCs w:val="24"/>
        </w:rPr>
        <w:t xml:space="preserve"> </w:t>
      </w:r>
      <w:r w:rsidR="00F75AAA">
        <w:rPr>
          <w:b/>
          <w:sz w:val="24"/>
          <w:szCs w:val="24"/>
        </w:rPr>
        <w:t xml:space="preserve">nekretnina </w:t>
      </w:r>
    </w:p>
    <w:p w14:paraId="78D86362" w14:textId="77777777" w:rsidR="00E41440" w:rsidRPr="00F75AAA" w:rsidRDefault="000B73AF" w:rsidP="00F75AA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 vlasništvu Grada Ivanc</w:t>
      </w:r>
      <w:r w:rsidR="00F75AAA">
        <w:rPr>
          <w:b/>
          <w:sz w:val="24"/>
          <w:szCs w:val="24"/>
        </w:rPr>
        <w:t>a</w:t>
      </w:r>
    </w:p>
    <w:p w14:paraId="20699DD1" w14:textId="77777777" w:rsidR="00F75AAA" w:rsidRDefault="00F75AAA" w:rsidP="00CA6B83">
      <w:pPr>
        <w:jc w:val="center"/>
        <w:rPr>
          <w:sz w:val="24"/>
          <w:szCs w:val="24"/>
        </w:rPr>
      </w:pPr>
    </w:p>
    <w:p w14:paraId="0ED80E1B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11A1D79C" w14:textId="77777777" w:rsidR="00950345" w:rsidRDefault="005D3A49" w:rsidP="008420D8">
      <w:pPr>
        <w:rPr>
          <w:sz w:val="24"/>
          <w:szCs w:val="24"/>
        </w:rPr>
      </w:pPr>
      <w:r>
        <w:rPr>
          <w:sz w:val="24"/>
          <w:szCs w:val="24"/>
        </w:rPr>
        <w:t xml:space="preserve">            Daje se na prodaju</w:t>
      </w:r>
      <w:r w:rsidR="00950345">
        <w:rPr>
          <w:sz w:val="24"/>
          <w:szCs w:val="24"/>
        </w:rPr>
        <w:t>,</w:t>
      </w:r>
      <w:r>
        <w:rPr>
          <w:sz w:val="24"/>
          <w:szCs w:val="24"/>
        </w:rPr>
        <w:t xml:space="preserve"> putem javnog natječaja prikupljanjem pisanih ponuda</w:t>
      </w:r>
      <w:r w:rsidR="00950345">
        <w:rPr>
          <w:sz w:val="24"/>
          <w:szCs w:val="24"/>
        </w:rPr>
        <w:t>:</w:t>
      </w:r>
    </w:p>
    <w:p w14:paraId="08D93F30" w14:textId="77777777" w:rsidR="00FB0163" w:rsidRPr="000B73AF" w:rsidRDefault="00950345" w:rsidP="00E61E9C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55818">
        <w:rPr>
          <w:sz w:val="24"/>
          <w:szCs w:val="24"/>
        </w:rPr>
        <w:t xml:space="preserve">nekretnine </w:t>
      </w:r>
      <w:r>
        <w:rPr>
          <w:sz w:val="24"/>
          <w:szCs w:val="24"/>
        </w:rPr>
        <w:t xml:space="preserve">označene </w:t>
      </w:r>
      <w:r w:rsidR="00B55818">
        <w:rPr>
          <w:sz w:val="24"/>
          <w:szCs w:val="24"/>
        </w:rPr>
        <w:t xml:space="preserve">kako slijedi: </w:t>
      </w:r>
    </w:p>
    <w:p w14:paraId="1159BACE" w14:textId="77777777" w:rsidR="00FB0163" w:rsidRDefault="00FB0163" w:rsidP="00FB0163">
      <w:pPr>
        <w:jc w:val="both"/>
        <w:rPr>
          <w:sz w:val="24"/>
          <w:szCs w:val="24"/>
        </w:rPr>
      </w:pPr>
    </w:p>
    <w:p w14:paraId="3A602450" w14:textId="77777777" w:rsidR="00F75AAA" w:rsidRPr="008420D8" w:rsidRDefault="00F75AAA" w:rsidP="00F75AAA">
      <w:pPr>
        <w:numPr>
          <w:ilvl w:val="0"/>
          <w:numId w:val="1"/>
        </w:numPr>
        <w:jc w:val="both"/>
        <w:rPr>
          <w:sz w:val="22"/>
          <w:szCs w:val="22"/>
        </w:rPr>
      </w:pPr>
      <w:r w:rsidRPr="00F75AAA">
        <w:rPr>
          <w:b/>
          <w:sz w:val="24"/>
          <w:szCs w:val="24"/>
          <w:u w:val="single"/>
        </w:rPr>
        <w:t>k.č.br. 1620/1 katastarske općine Radovan,</w:t>
      </w:r>
      <w:r w:rsidRPr="00F75AAA">
        <w:rPr>
          <w:b/>
          <w:sz w:val="24"/>
          <w:szCs w:val="24"/>
        </w:rPr>
        <w:t xml:space="preserve"> </w:t>
      </w:r>
      <w:r w:rsidRPr="00F75AAA">
        <w:rPr>
          <w:sz w:val="24"/>
          <w:szCs w:val="24"/>
        </w:rPr>
        <w:t xml:space="preserve">upisana u zemljišnoknjižni uložak broj 4797 katastarske općine Radovan, u naravi PAŠNJAK SAVICA, ukupne površine 601 m², koja u naravi predstavlja objekt i pripadajuće zemljište </w:t>
      </w:r>
      <w:r w:rsidR="008420D8">
        <w:rPr>
          <w:sz w:val="24"/>
          <w:szCs w:val="24"/>
        </w:rPr>
        <w:t>na lokaciji</w:t>
      </w:r>
      <w:r w:rsidRPr="00F75AAA">
        <w:rPr>
          <w:sz w:val="24"/>
          <w:szCs w:val="24"/>
        </w:rPr>
        <w:t xml:space="preserve"> Osečka</w:t>
      </w:r>
      <w:r w:rsidR="008420D8">
        <w:rPr>
          <w:sz w:val="24"/>
          <w:szCs w:val="24"/>
        </w:rPr>
        <w:t xml:space="preserve"> 11</w:t>
      </w:r>
    </w:p>
    <w:p w14:paraId="155DE2BD" w14:textId="77777777" w:rsidR="008420D8" w:rsidRPr="00DA7FB7" w:rsidRDefault="008420D8" w:rsidP="008420D8">
      <w:pPr>
        <w:ind w:left="644"/>
        <w:jc w:val="both"/>
        <w:rPr>
          <w:sz w:val="22"/>
          <w:szCs w:val="22"/>
        </w:rPr>
      </w:pPr>
    </w:p>
    <w:p w14:paraId="4DD01FB0" w14:textId="77777777" w:rsidR="00DA7FB7" w:rsidRPr="00DA7FB7" w:rsidRDefault="00DA7FB7" w:rsidP="00DA7FB7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 w:rsidR="00DD10CE">
        <w:rPr>
          <w:bCs/>
          <w:sz w:val="24"/>
          <w:szCs w:val="24"/>
          <w:u w:val="single"/>
        </w:rPr>
        <w:t>1/1</w:t>
      </w:r>
    </w:p>
    <w:p w14:paraId="445C712A" w14:textId="77777777" w:rsidR="00F75AAA" w:rsidRDefault="00F75AAA" w:rsidP="00F75AAA">
      <w:pPr>
        <w:ind w:left="644"/>
        <w:jc w:val="both"/>
        <w:rPr>
          <w:sz w:val="24"/>
          <w:szCs w:val="24"/>
        </w:rPr>
      </w:pPr>
      <w:r w:rsidRPr="00F75AAA">
        <w:rPr>
          <w:sz w:val="24"/>
          <w:szCs w:val="24"/>
          <w:u w:val="single"/>
        </w:rPr>
        <w:t>Namjena nekretnine</w:t>
      </w:r>
      <w:r w:rsidRPr="00F75AAA">
        <w:rPr>
          <w:sz w:val="24"/>
          <w:szCs w:val="24"/>
        </w:rPr>
        <w:t xml:space="preserve">: građevinsko područje </w:t>
      </w:r>
    </w:p>
    <w:p w14:paraId="296E2403" w14:textId="77777777" w:rsidR="00F75AAA" w:rsidRDefault="00F75AAA" w:rsidP="00F75AAA">
      <w:pPr>
        <w:ind w:left="644"/>
        <w:jc w:val="both"/>
        <w:rPr>
          <w:b/>
          <w:sz w:val="24"/>
          <w:szCs w:val="24"/>
        </w:rPr>
      </w:pPr>
    </w:p>
    <w:p w14:paraId="01685312" w14:textId="77777777" w:rsidR="00F75AAA" w:rsidRPr="00F75AAA" w:rsidRDefault="00F75AAA" w:rsidP="00F75AAA">
      <w:pPr>
        <w:ind w:left="644"/>
        <w:jc w:val="both"/>
        <w:rPr>
          <w:sz w:val="24"/>
          <w:szCs w:val="24"/>
        </w:rPr>
      </w:pPr>
      <w:r w:rsidRPr="00D93AA2">
        <w:rPr>
          <w:b/>
          <w:sz w:val="24"/>
          <w:szCs w:val="24"/>
        </w:rPr>
        <w:t>Početna cijena:</w:t>
      </w:r>
      <w:r w:rsidRPr="007041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10.402,43 eura</w:t>
      </w:r>
      <w:r w:rsidRPr="00E462BA">
        <w:rPr>
          <w:sz w:val="24"/>
          <w:szCs w:val="24"/>
          <w:u w:val="single"/>
        </w:rPr>
        <w:t xml:space="preserve"> </w:t>
      </w:r>
    </w:p>
    <w:p w14:paraId="1A479410" w14:textId="77777777" w:rsidR="00F75AAA" w:rsidRDefault="00F75AAA" w:rsidP="00F75AAA">
      <w:pPr>
        <w:jc w:val="both"/>
        <w:rPr>
          <w:b/>
          <w:sz w:val="24"/>
          <w:szCs w:val="24"/>
        </w:rPr>
      </w:pPr>
    </w:p>
    <w:p w14:paraId="4707D7F8" w14:textId="77777777" w:rsidR="00F637C5" w:rsidRDefault="00F637C5" w:rsidP="00F637C5">
      <w:pPr>
        <w:numPr>
          <w:ilvl w:val="0"/>
          <w:numId w:val="1"/>
        </w:numPr>
        <w:jc w:val="both"/>
        <w:rPr>
          <w:sz w:val="24"/>
          <w:szCs w:val="24"/>
        </w:rPr>
      </w:pPr>
      <w:r w:rsidRPr="00E462BA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10741</w:t>
      </w:r>
      <w:r w:rsidRPr="00E462BA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Ivanec</w:t>
      </w:r>
      <w:r w:rsidRPr="009F0763">
        <w:rPr>
          <w:sz w:val="24"/>
          <w:szCs w:val="24"/>
        </w:rPr>
        <w:t xml:space="preserve">, upisana u posjedovni list br. </w:t>
      </w:r>
      <w:r>
        <w:rPr>
          <w:sz w:val="24"/>
          <w:szCs w:val="24"/>
        </w:rPr>
        <w:t xml:space="preserve">7867 </w:t>
      </w:r>
      <w:r w:rsidRPr="009F0763">
        <w:rPr>
          <w:sz w:val="24"/>
          <w:szCs w:val="24"/>
        </w:rPr>
        <w:t xml:space="preserve">katastarske općine </w:t>
      </w:r>
      <w:r>
        <w:rPr>
          <w:sz w:val="24"/>
          <w:szCs w:val="24"/>
        </w:rPr>
        <w:t>Ivanec,</w:t>
      </w:r>
      <w:r w:rsidRPr="009F0763">
        <w:rPr>
          <w:sz w:val="24"/>
          <w:szCs w:val="24"/>
        </w:rPr>
        <w:t xml:space="preserve"> u naravi </w:t>
      </w:r>
      <w:r>
        <w:rPr>
          <w:sz w:val="24"/>
          <w:szCs w:val="24"/>
        </w:rPr>
        <w:t>U MJESTU KUĆA I GOSP. ZGRADE,</w:t>
      </w:r>
      <w:r w:rsidRPr="009F0763">
        <w:rPr>
          <w:sz w:val="24"/>
          <w:szCs w:val="24"/>
        </w:rPr>
        <w:t xml:space="preserve"> ukupne površine</w:t>
      </w:r>
      <w:r>
        <w:rPr>
          <w:sz w:val="24"/>
          <w:szCs w:val="24"/>
        </w:rPr>
        <w:t xml:space="preserve"> 603 </w:t>
      </w:r>
      <w:r w:rsidRPr="009F0763">
        <w:rPr>
          <w:sz w:val="24"/>
          <w:szCs w:val="24"/>
        </w:rPr>
        <w:t xml:space="preserve">m², </w:t>
      </w:r>
      <w:r>
        <w:rPr>
          <w:sz w:val="24"/>
          <w:szCs w:val="24"/>
        </w:rPr>
        <w:t>koj</w:t>
      </w:r>
      <w:r w:rsidR="008420D8">
        <w:rPr>
          <w:sz w:val="24"/>
          <w:szCs w:val="24"/>
        </w:rPr>
        <w:t>a u naravi</w:t>
      </w:r>
      <w:r>
        <w:rPr>
          <w:sz w:val="24"/>
          <w:szCs w:val="24"/>
        </w:rPr>
        <w:t xml:space="preserve"> predstavlja objekt i pripadajuće zemljište</w:t>
      </w:r>
      <w:r w:rsidRPr="00DA7FB7">
        <w:rPr>
          <w:sz w:val="24"/>
          <w:szCs w:val="24"/>
        </w:rPr>
        <w:t xml:space="preserve"> </w:t>
      </w:r>
      <w:r w:rsidR="008420D8">
        <w:rPr>
          <w:sz w:val="24"/>
          <w:szCs w:val="24"/>
        </w:rPr>
        <w:t>na lokaciji</w:t>
      </w:r>
      <w:r w:rsidRPr="00DA7FB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Vitešinec </w:t>
      </w:r>
      <w:r w:rsidR="008420D8">
        <w:rPr>
          <w:sz w:val="24"/>
          <w:szCs w:val="24"/>
        </w:rPr>
        <w:t>13</w:t>
      </w:r>
    </w:p>
    <w:p w14:paraId="12F5263E" w14:textId="77777777" w:rsidR="008420D8" w:rsidRPr="00DA7FB7" w:rsidRDefault="008420D8" w:rsidP="008420D8">
      <w:pPr>
        <w:ind w:left="644"/>
        <w:jc w:val="both"/>
        <w:rPr>
          <w:sz w:val="24"/>
          <w:szCs w:val="24"/>
        </w:rPr>
      </w:pPr>
    </w:p>
    <w:p w14:paraId="61C8CBEC" w14:textId="77777777" w:rsidR="00F637C5" w:rsidRPr="00DA7FB7" w:rsidRDefault="00F637C5" w:rsidP="00F637C5">
      <w:pPr>
        <w:ind w:left="644"/>
        <w:jc w:val="both"/>
        <w:rPr>
          <w:bCs/>
          <w:sz w:val="22"/>
          <w:szCs w:val="22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>
        <w:rPr>
          <w:bCs/>
          <w:sz w:val="24"/>
          <w:szCs w:val="24"/>
          <w:u w:val="single"/>
        </w:rPr>
        <w:t>izvanknjižno vlasništvo, Udio 1/1 (ošasna imovina)</w:t>
      </w:r>
    </w:p>
    <w:p w14:paraId="6F440DCC" w14:textId="77777777" w:rsidR="00F637C5" w:rsidRDefault="00F637C5" w:rsidP="00F637C5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3F04A0">
        <w:rPr>
          <w:sz w:val="24"/>
          <w:szCs w:val="24"/>
        </w:rPr>
        <w:t>: građevinsko područj</w:t>
      </w:r>
      <w:r>
        <w:rPr>
          <w:sz w:val="24"/>
          <w:szCs w:val="24"/>
        </w:rPr>
        <w:t>e</w:t>
      </w:r>
      <w:r w:rsidRPr="003F04A0">
        <w:rPr>
          <w:sz w:val="24"/>
          <w:szCs w:val="24"/>
        </w:rPr>
        <w:t xml:space="preserve"> </w:t>
      </w:r>
    </w:p>
    <w:p w14:paraId="20D24EFC" w14:textId="77777777" w:rsidR="00F75AAA" w:rsidRDefault="00F75AAA" w:rsidP="00F75AAA">
      <w:pPr>
        <w:jc w:val="both"/>
        <w:rPr>
          <w:b/>
          <w:sz w:val="24"/>
          <w:szCs w:val="24"/>
        </w:rPr>
      </w:pPr>
    </w:p>
    <w:p w14:paraId="3F2CE766" w14:textId="77777777" w:rsidR="00F637C5" w:rsidRPr="00F75AAA" w:rsidRDefault="00F637C5" w:rsidP="00F637C5">
      <w:pPr>
        <w:ind w:left="644"/>
        <w:jc w:val="both"/>
        <w:rPr>
          <w:sz w:val="24"/>
          <w:szCs w:val="24"/>
        </w:rPr>
      </w:pPr>
      <w:r w:rsidRPr="00D93AA2">
        <w:rPr>
          <w:b/>
          <w:sz w:val="24"/>
          <w:szCs w:val="24"/>
        </w:rPr>
        <w:t>Početna cijena:</w:t>
      </w:r>
      <w:r w:rsidRPr="007041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15.081,78 eura</w:t>
      </w:r>
      <w:r w:rsidRPr="00E462BA">
        <w:rPr>
          <w:sz w:val="24"/>
          <w:szCs w:val="24"/>
          <w:u w:val="single"/>
        </w:rPr>
        <w:t xml:space="preserve"> </w:t>
      </w:r>
    </w:p>
    <w:p w14:paraId="38B60354" w14:textId="77777777" w:rsidR="00031C20" w:rsidRDefault="00031C20" w:rsidP="00F75AAA">
      <w:pPr>
        <w:jc w:val="both"/>
        <w:rPr>
          <w:sz w:val="24"/>
          <w:szCs w:val="24"/>
        </w:rPr>
      </w:pPr>
    </w:p>
    <w:p w14:paraId="39AA8E19" w14:textId="77777777" w:rsidR="00E91736" w:rsidRDefault="00E91736" w:rsidP="00E91736">
      <w:pPr>
        <w:jc w:val="both"/>
        <w:rPr>
          <w:b/>
          <w:sz w:val="24"/>
          <w:szCs w:val="24"/>
          <w:u w:val="single"/>
        </w:rPr>
      </w:pPr>
    </w:p>
    <w:p w14:paraId="5F1A3417" w14:textId="77777777" w:rsidR="00E91736" w:rsidRDefault="00E91736" w:rsidP="00E91736">
      <w:pPr>
        <w:numPr>
          <w:ilvl w:val="0"/>
          <w:numId w:val="1"/>
        </w:numPr>
        <w:ind w:left="720"/>
        <w:jc w:val="both"/>
        <w:rPr>
          <w:sz w:val="24"/>
          <w:szCs w:val="24"/>
        </w:rPr>
      </w:pPr>
      <w:r w:rsidRPr="00C60D0F">
        <w:rPr>
          <w:b/>
          <w:sz w:val="24"/>
          <w:szCs w:val="24"/>
          <w:u w:val="single"/>
        </w:rPr>
        <w:lastRenderedPageBreak/>
        <w:t>k.č.br. 1074</w:t>
      </w:r>
      <w:r>
        <w:rPr>
          <w:b/>
          <w:sz w:val="24"/>
          <w:szCs w:val="24"/>
          <w:u w:val="single"/>
        </w:rPr>
        <w:t>2</w:t>
      </w:r>
      <w:r w:rsidRPr="00C60D0F">
        <w:rPr>
          <w:b/>
          <w:sz w:val="24"/>
          <w:szCs w:val="24"/>
          <w:u w:val="single"/>
        </w:rPr>
        <w:t xml:space="preserve"> katastarske općine Ivanec</w:t>
      </w:r>
      <w:r w:rsidRPr="00C60D0F">
        <w:rPr>
          <w:sz w:val="24"/>
          <w:szCs w:val="24"/>
        </w:rPr>
        <w:t xml:space="preserve">, upisana u posjedovni list br. 7867 katastarske općine Ivanec, u naravi </w:t>
      </w:r>
      <w:r>
        <w:rPr>
          <w:sz w:val="24"/>
          <w:szCs w:val="24"/>
        </w:rPr>
        <w:t>ORANICA KOD KUĆE</w:t>
      </w:r>
      <w:r w:rsidRPr="00C60D0F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1768</w:t>
      </w:r>
      <w:r w:rsidRPr="00C60D0F">
        <w:rPr>
          <w:sz w:val="24"/>
          <w:szCs w:val="24"/>
        </w:rPr>
        <w:t xml:space="preserve"> m²</w:t>
      </w:r>
      <w:r w:rsidR="008420D8">
        <w:rPr>
          <w:sz w:val="24"/>
          <w:szCs w:val="24"/>
        </w:rPr>
        <w:t>, koja u naravi predstavlja zemljište u naselju Vitešinec</w:t>
      </w:r>
    </w:p>
    <w:p w14:paraId="0B4D3C7C" w14:textId="77777777" w:rsidR="008420D8" w:rsidRPr="00E91736" w:rsidRDefault="008420D8" w:rsidP="008420D8">
      <w:pPr>
        <w:ind w:left="720"/>
        <w:jc w:val="both"/>
        <w:rPr>
          <w:sz w:val="24"/>
          <w:szCs w:val="24"/>
        </w:rPr>
      </w:pPr>
    </w:p>
    <w:p w14:paraId="2D162AA1" w14:textId="77777777" w:rsidR="00E91736" w:rsidRDefault="00E91736" w:rsidP="00E91736">
      <w:pPr>
        <w:ind w:left="644"/>
        <w:jc w:val="both"/>
        <w:rPr>
          <w:bCs/>
          <w:sz w:val="24"/>
          <w:szCs w:val="24"/>
          <w:u w:val="single"/>
        </w:rPr>
      </w:pPr>
      <w:r w:rsidRPr="00DA7FB7">
        <w:rPr>
          <w:bCs/>
          <w:sz w:val="24"/>
          <w:szCs w:val="24"/>
          <w:u w:val="single"/>
        </w:rPr>
        <w:t xml:space="preserve">Vlasnički dio: </w:t>
      </w:r>
      <w:r>
        <w:rPr>
          <w:bCs/>
          <w:sz w:val="24"/>
          <w:szCs w:val="24"/>
          <w:u w:val="single"/>
        </w:rPr>
        <w:t>izvanknjižno vlasništvo, Udio 1/1 (ošasna imovina)</w:t>
      </w:r>
    </w:p>
    <w:p w14:paraId="466E2433" w14:textId="77777777" w:rsidR="00E91736" w:rsidRDefault="00E91736" w:rsidP="00E91736">
      <w:pPr>
        <w:ind w:left="644"/>
        <w:jc w:val="both"/>
        <w:rPr>
          <w:sz w:val="24"/>
          <w:szCs w:val="24"/>
        </w:rPr>
      </w:pPr>
      <w:r w:rsidRPr="003F04A0">
        <w:rPr>
          <w:sz w:val="24"/>
          <w:szCs w:val="24"/>
          <w:u w:val="single"/>
        </w:rPr>
        <w:t>Namjena nekretnine</w:t>
      </w:r>
      <w:r w:rsidRPr="008420D8">
        <w:rPr>
          <w:sz w:val="24"/>
          <w:szCs w:val="24"/>
        </w:rPr>
        <w:t>: građevinsko područje</w:t>
      </w:r>
      <w:r w:rsidRPr="003F04A0">
        <w:rPr>
          <w:sz w:val="24"/>
          <w:szCs w:val="24"/>
        </w:rPr>
        <w:t xml:space="preserve"> </w:t>
      </w:r>
    </w:p>
    <w:p w14:paraId="0A6F9DD6" w14:textId="77777777" w:rsidR="00E91736" w:rsidRDefault="00E91736" w:rsidP="00E91736">
      <w:pPr>
        <w:jc w:val="both"/>
        <w:rPr>
          <w:b/>
          <w:sz w:val="24"/>
          <w:szCs w:val="24"/>
        </w:rPr>
      </w:pPr>
    </w:p>
    <w:p w14:paraId="7706BE08" w14:textId="77777777" w:rsidR="00E91736" w:rsidRDefault="00E91736" w:rsidP="00E91736">
      <w:pPr>
        <w:ind w:left="644"/>
        <w:jc w:val="both"/>
        <w:rPr>
          <w:sz w:val="24"/>
          <w:szCs w:val="24"/>
          <w:u w:val="single"/>
        </w:rPr>
      </w:pPr>
      <w:r w:rsidRPr="00D93AA2">
        <w:rPr>
          <w:b/>
          <w:sz w:val="24"/>
          <w:szCs w:val="24"/>
        </w:rPr>
        <w:t>Početna cijena:</w:t>
      </w:r>
      <w:r w:rsidRPr="007041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8.592,48 eura</w:t>
      </w:r>
      <w:r w:rsidRPr="00E462BA">
        <w:rPr>
          <w:sz w:val="24"/>
          <w:szCs w:val="24"/>
          <w:u w:val="single"/>
        </w:rPr>
        <w:t xml:space="preserve"> </w:t>
      </w:r>
    </w:p>
    <w:p w14:paraId="58B527F3" w14:textId="77777777" w:rsidR="00031C20" w:rsidRDefault="00031C20" w:rsidP="00F75AAA">
      <w:pPr>
        <w:jc w:val="both"/>
        <w:rPr>
          <w:sz w:val="24"/>
          <w:szCs w:val="24"/>
        </w:rPr>
      </w:pPr>
    </w:p>
    <w:p w14:paraId="38CA769C" w14:textId="77777777" w:rsidR="00031C20" w:rsidRDefault="00031C20" w:rsidP="00F75AAA">
      <w:pPr>
        <w:jc w:val="both"/>
        <w:rPr>
          <w:sz w:val="24"/>
          <w:szCs w:val="24"/>
        </w:rPr>
      </w:pPr>
    </w:p>
    <w:p w14:paraId="4A3516A3" w14:textId="77777777" w:rsidR="008420D8" w:rsidRDefault="00E91736" w:rsidP="008420D8">
      <w:pPr>
        <w:numPr>
          <w:ilvl w:val="0"/>
          <w:numId w:val="1"/>
        </w:numPr>
        <w:ind w:left="720"/>
        <w:jc w:val="both"/>
        <w:rPr>
          <w:sz w:val="24"/>
          <w:szCs w:val="24"/>
        </w:rPr>
      </w:pPr>
      <w:r w:rsidRPr="00D93AA2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1727</w:t>
      </w:r>
      <w:r w:rsidRPr="00D93AA2">
        <w:rPr>
          <w:b/>
          <w:sz w:val="24"/>
          <w:szCs w:val="24"/>
          <w:u w:val="single"/>
        </w:rPr>
        <w:t xml:space="preserve"> katastarske općine </w:t>
      </w:r>
      <w:r>
        <w:rPr>
          <w:b/>
          <w:sz w:val="24"/>
          <w:szCs w:val="24"/>
          <w:u w:val="single"/>
        </w:rPr>
        <w:t>Ivanec,</w:t>
      </w:r>
      <w:r w:rsidRPr="00D93AA2">
        <w:rPr>
          <w:b/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13913</w:t>
      </w:r>
      <w:r w:rsidRPr="00D93AA2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Ivanec</w:t>
      </w:r>
      <w:r w:rsidRPr="00D93AA2">
        <w:rPr>
          <w:sz w:val="24"/>
          <w:szCs w:val="24"/>
        </w:rPr>
        <w:t xml:space="preserve">, u naravi </w:t>
      </w:r>
      <w:r>
        <w:rPr>
          <w:sz w:val="24"/>
          <w:szCs w:val="24"/>
        </w:rPr>
        <w:t>LIVADA SAVICA</w:t>
      </w:r>
      <w:r w:rsidRPr="00D93AA2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297</w:t>
      </w:r>
      <w:r w:rsidRPr="00D93AA2">
        <w:rPr>
          <w:sz w:val="24"/>
          <w:szCs w:val="24"/>
        </w:rPr>
        <w:t xml:space="preserve"> m²</w:t>
      </w:r>
      <w:r w:rsidR="008420D8">
        <w:rPr>
          <w:sz w:val="24"/>
          <w:szCs w:val="24"/>
        </w:rPr>
        <w:t>, koja u naravi predstavlja zemljište u naselju Ivanec</w:t>
      </w:r>
    </w:p>
    <w:p w14:paraId="71B24E7E" w14:textId="77777777" w:rsidR="008420D8" w:rsidRDefault="008420D8" w:rsidP="008420D8">
      <w:pPr>
        <w:ind w:left="720"/>
        <w:jc w:val="both"/>
        <w:rPr>
          <w:sz w:val="24"/>
          <w:szCs w:val="24"/>
        </w:rPr>
      </w:pPr>
    </w:p>
    <w:p w14:paraId="607A2B76" w14:textId="77777777" w:rsidR="008420D8" w:rsidRDefault="00E91736" w:rsidP="008420D8">
      <w:pPr>
        <w:ind w:left="720"/>
        <w:jc w:val="both"/>
        <w:rPr>
          <w:sz w:val="24"/>
          <w:szCs w:val="24"/>
        </w:rPr>
      </w:pPr>
      <w:r w:rsidRPr="008420D8">
        <w:rPr>
          <w:sz w:val="24"/>
          <w:szCs w:val="24"/>
          <w:u w:val="single"/>
        </w:rPr>
        <w:t>Vlasnički dio</w:t>
      </w:r>
      <w:r w:rsidRPr="008420D8">
        <w:rPr>
          <w:sz w:val="24"/>
          <w:szCs w:val="24"/>
        </w:rPr>
        <w:t>: 1/1</w:t>
      </w:r>
    </w:p>
    <w:p w14:paraId="49E23917" w14:textId="77777777" w:rsidR="008420D8" w:rsidRDefault="00E91736" w:rsidP="008420D8">
      <w:pPr>
        <w:ind w:left="720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Namjena nekretnine</w:t>
      </w:r>
      <w:r w:rsidRPr="00D93AA2">
        <w:rPr>
          <w:sz w:val="24"/>
          <w:szCs w:val="24"/>
        </w:rPr>
        <w:t>: građevinsko područj</w:t>
      </w:r>
      <w:r>
        <w:rPr>
          <w:sz w:val="24"/>
          <w:szCs w:val="24"/>
        </w:rPr>
        <w:t>e</w:t>
      </w:r>
      <w:r w:rsidRPr="00D93AA2">
        <w:rPr>
          <w:sz w:val="24"/>
          <w:szCs w:val="24"/>
        </w:rPr>
        <w:t xml:space="preserve"> </w:t>
      </w:r>
    </w:p>
    <w:p w14:paraId="06B4FE6D" w14:textId="77777777" w:rsidR="008420D8" w:rsidRDefault="008420D8" w:rsidP="008420D8">
      <w:pPr>
        <w:ind w:left="720"/>
        <w:jc w:val="both"/>
        <w:rPr>
          <w:b/>
          <w:sz w:val="24"/>
          <w:szCs w:val="24"/>
        </w:rPr>
      </w:pPr>
    </w:p>
    <w:p w14:paraId="6891519E" w14:textId="77777777" w:rsidR="00E91736" w:rsidRPr="008420D8" w:rsidRDefault="00E91736" w:rsidP="008420D8">
      <w:pPr>
        <w:ind w:left="720"/>
        <w:jc w:val="both"/>
        <w:rPr>
          <w:sz w:val="24"/>
          <w:szCs w:val="24"/>
        </w:rPr>
      </w:pPr>
      <w:r w:rsidRPr="00D93AA2">
        <w:rPr>
          <w:b/>
          <w:sz w:val="24"/>
          <w:szCs w:val="24"/>
        </w:rPr>
        <w:t xml:space="preserve">Početna </w:t>
      </w:r>
      <w:r w:rsidRPr="002A5C73">
        <w:rPr>
          <w:b/>
          <w:sz w:val="24"/>
          <w:szCs w:val="24"/>
        </w:rPr>
        <w:t>cijena: 78</w:t>
      </w:r>
      <w:r w:rsidR="002A5C73" w:rsidRPr="002A5C73">
        <w:rPr>
          <w:b/>
          <w:sz w:val="24"/>
          <w:szCs w:val="24"/>
        </w:rPr>
        <w:t>8,10</w:t>
      </w:r>
      <w:r w:rsidRPr="002A5C73">
        <w:rPr>
          <w:b/>
          <w:sz w:val="24"/>
          <w:szCs w:val="24"/>
        </w:rPr>
        <w:t xml:space="preserve"> eura</w:t>
      </w:r>
      <w:r w:rsidRPr="00E462BA">
        <w:rPr>
          <w:sz w:val="24"/>
          <w:szCs w:val="24"/>
          <w:u w:val="single"/>
        </w:rPr>
        <w:t xml:space="preserve"> </w:t>
      </w:r>
    </w:p>
    <w:p w14:paraId="29F5192E" w14:textId="77777777" w:rsidR="001277C3" w:rsidRDefault="001277C3" w:rsidP="001728F8">
      <w:pPr>
        <w:rPr>
          <w:color w:val="FF0000"/>
          <w:sz w:val="22"/>
          <w:szCs w:val="22"/>
        </w:rPr>
      </w:pPr>
    </w:p>
    <w:p w14:paraId="3AD3BA13" w14:textId="77777777" w:rsidR="000B73AF" w:rsidRPr="003C3B05" w:rsidRDefault="000B73AF" w:rsidP="001728F8">
      <w:pPr>
        <w:rPr>
          <w:color w:val="FF0000"/>
          <w:sz w:val="22"/>
          <w:szCs w:val="22"/>
        </w:rPr>
      </w:pPr>
    </w:p>
    <w:p w14:paraId="679645DD" w14:textId="77777777" w:rsidR="004C1E53" w:rsidRPr="00711AEE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367EC" w:rsidRPr="00711AEE">
        <w:rPr>
          <w:b/>
          <w:bCs/>
          <w:sz w:val="24"/>
          <w:szCs w:val="24"/>
        </w:rPr>
        <w:t>Članak 2.</w:t>
      </w:r>
    </w:p>
    <w:p w14:paraId="0B031CC2" w14:textId="77777777" w:rsidR="009367EC" w:rsidRDefault="004C1E53" w:rsidP="004C1E5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367EC" w:rsidRPr="009367EC">
        <w:rPr>
          <w:sz w:val="24"/>
          <w:szCs w:val="24"/>
        </w:rPr>
        <w:t>Početna prodajna cijena nekretnina</w:t>
      </w:r>
      <w:r w:rsidR="00FB0163">
        <w:rPr>
          <w:sz w:val="24"/>
          <w:szCs w:val="24"/>
        </w:rPr>
        <w:t xml:space="preserve"> iz prethodnog članka ove Odluke</w:t>
      </w:r>
      <w:r w:rsidR="00BA4EB4"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>utvrđena j</w:t>
      </w:r>
      <w:r>
        <w:rPr>
          <w:sz w:val="24"/>
          <w:szCs w:val="24"/>
        </w:rPr>
        <w:t xml:space="preserve">e </w:t>
      </w:r>
      <w:r w:rsidR="00FB0163">
        <w:rPr>
          <w:sz w:val="24"/>
          <w:szCs w:val="24"/>
        </w:rPr>
        <w:t xml:space="preserve">temeljem </w:t>
      </w:r>
      <w:r>
        <w:rPr>
          <w:sz w:val="24"/>
          <w:szCs w:val="24"/>
        </w:rPr>
        <w:t>procjen</w:t>
      </w:r>
      <w:r w:rsidR="00FB0163">
        <w:rPr>
          <w:sz w:val="24"/>
          <w:szCs w:val="24"/>
        </w:rPr>
        <w:t>e vrijednosti nekretnina izrađen</w:t>
      </w:r>
      <w:r w:rsidR="00BE7EEC">
        <w:rPr>
          <w:sz w:val="24"/>
          <w:szCs w:val="24"/>
        </w:rPr>
        <w:t>e</w:t>
      </w:r>
      <w:r w:rsidR="00FB0163">
        <w:rPr>
          <w:sz w:val="24"/>
          <w:szCs w:val="24"/>
        </w:rPr>
        <w:t xml:space="preserve"> po ovlaštenom sudskom vještaku za procjenu nekretnina.</w:t>
      </w:r>
    </w:p>
    <w:p w14:paraId="1173006B" w14:textId="77777777" w:rsidR="009367EC" w:rsidRPr="009367EC" w:rsidRDefault="009367EC" w:rsidP="009367EC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03E3B65B" w14:textId="77777777" w:rsidR="009367EC" w:rsidRPr="00711AEE" w:rsidRDefault="009367EC" w:rsidP="00556D1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3.</w:t>
      </w:r>
    </w:p>
    <w:p w14:paraId="51D77E59" w14:textId="77777777" w:rsid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 xml:space="preserve">Natječaj se provodi sustavom zatvorenih pisanih ponuda. </w:t>
      </w:r>
    </w:p>
    <w:p w14:paraId="53170C80" w14:textId="77777777" w:rsidR="00556D1F" w:rsidRP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</w:p>
    <w:p w14:paraId="3647611E" w14:textId="77777777" w:rsidR="009367EC" w:rsidRPr="00711AEE" w:rsidRDefault="009367EC" w:rsidP="00A6360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4.</w:t>
      </w:r>
    </w:p>
    <w:p w14:paraId="6B6594D6" w14:textId="77777777" w:rsidR="008722D4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F40498">
        <w:rPr>
          <w:sz w:val="24"/>
          <w:szCs w:val="24"/>
        </w:rPr>
        <w:t>Temeljem ove Odluke i Odluke</w:t>
      </w:r>
      <w:r w:rsidR="009367EC" w:rsidRPr="009367EC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="00A0461E">
        <w:rPr>
          <w:sz w:val="24"/>
          <w:szCs w:val="24"/>
        </w:rPr>
        <w:t>upravljanju i raspolaganju imovinom u vlasništvu Grada Ivanca</w:t>
      </w:r>
      <w:r w:rsidR="009367EC" w:rsidRPr="009367EC">
        <w:rPr>
          <w:sz w:val="24"/>
          <w:szCs w:val="24"/>
        </w:rPr>
        <w:t xml:space="preserve">, </w:t>
      </w:r>
      <w:r w:rsidR="00A6360F">
        <w:rPr>
          <w:sz w:val="24"/>
          <w:szCs w:val="24"/>
        </w:rPr>
        <w:t xml:space="preserve">gradonačelnik će </w:t>
      </w:r>
      <w:r w:rsidR="00BE7EEC">
        <w:rPr>
          <w:sz w:val="24"/>
          <w:szCs w:val="24"/>
        </w:rPr>
        <w:t>raspisati Javni natječaj za prodaju nekretnina.</w:t>
      </w:r>
      <w:r w:rsidR="008722D4">
        <w:rPr>
          <w:sz w:val="24"/>
          <w:szCs w:val="24"/>
        </w:rPr>
        <w:t xml:space="preserve"> Povjerenstvo za raspolaganje nekretninama u vlasništvu Grada Ivanca će provesti natječaj.</w:t>
      </w:r>
    </w:p>
    <w:p w14:paraId="330BC6E3" w14:textId="77777777" w:rsidR="00DD68CF" w:rsidRDefault="00DD68C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65D9B0BA" w14:textId="77777777" w:rsidR="009367EC" w:rsidRDefault="001950F6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U natječaju će se naznačiti način i rok isplate kupoprodajne cijene za navedene nekretnine</w:t>
      </w:r>
      <w:r w:rsidR="00AF31C9">
        <w:rPr>
          <w:sz w:val="24"/>
          <w:szCs w:val="24"/>
        </w:rPr>
        <w:t>.</w:t>
      </w:r>
    </w:p>
    <w:p w14:paraId="6B5DCD99" w14:textId="77777777" w:rsidR="00556D1F" w:rsidRPr="009367EC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08A5545B" w14:textId="77777777" w:rsidR="007B448A" w:rsidRPr="00711AEE" w:rsidRDefault="00DD408A" w:rsidP="007B448A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5</w:t>
      </w:r>
      <w:r w:rsidR="009367EC" w:rsidRPr="00711AEE">
        <w:rPr>
          <w:b/>
          <w:bCs/>
          <w:sz w:val="24"/>
          <w:szCs w:val="24"/>
        </w:rPr>
        <w:t>.</w:t>
      </w:r>
    </w:p>
    <w:p w14:paraId="49A1DE95" w14:textId="77777777" w:rsidR="00715932" w:rsidRDefault="007B448A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Pri odabiru najpovoljnije ponude</w:t>
      </w:r>
      <w:r w:rsidR="008722D4">
        <w:rPr>
          <w:sz w:val="24"/>
          <w:szCs w:val="24"/>
        </w:rPr>
        <w:t>,</w:t>
      </w:r>
      <w:r w:rsidR="009367EC" w:rsidRPr="009367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Povjerenstvo </w:t>
      </w:r>
      <w:r w:rsidR="008722D4">
        <w:rPr>
          <w:sz w:val="24"/>
          <w:szCs w:val="24"/>
        </w:rPr>
        <w:t xml:space="preserve">za raspolaganje nekretninama u vlasništvu Grada Ivanca </w:t>
      </w:r>
      <w:r w:rsidR="008868C6">
        <w:rPr>
          <w:sz w:val="24"/>
          <w:szCs w:val="24"/>
        </w:rPr>
        <w:t>vodit će se kriterij</w:t>
      </w:r>
      <w:r w:rsidR="009367EC" w:rsidRPr="009367EC">
        <w:rPr>
          <w:sz w:val="24"/>
          <w:szCs w:val="24"/>
        </w:rPr>
        <w:t>em najviše ponuđene cijene</w:t>
      </w:r>
      <w:r w:rsidR="008722D4">
        <w:rPr>
          <w:sz w:val="24"/>
          <w:szCs w:val="24"/>
        </w:rPr>
        <w:t>, uz uvjet da ponuditelj ispunjava i sve druge uvjete javnog prikupljanja ponuda.</w:t>
      </w:r>
    </w:p>
    <w:p w14:paraId="61E4C475" w14:textId="77777777" w:rsidR="00AF31C9" w:rsidRPr="009367EC" w:rsidRDefault="00AF31C9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20519D8A" w14:textId="77777777" w:rsidR="008868C6" w:rsidRPr="00711AEE" w:rsidRDefault="00DD408A" w:rsidP="008868C6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6</w:t>
      </w:r>
      <w:r w:rsidR="008868C6" w:rsidRPr="00711AEE">
        <w:rPr>
          <w:b/>
          <w:bCs/>
          <w:sz w:val="24"/>
          <w:szCs w:val="24"/>
        </w:rPr>
        <w:t>.</w:t>
      </w:r>
    </w:p>
    <w:p w14:paraId="76157339" w14:textId="77777777" w:rsidR="007A3161" w:rsidRPr="007A3161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68C6">
        <w:rPr>
          <w:sz w:val="24"/>
          <w:szCs w:val="24"/>
        </w:rPr>
        <w:t xml:space="preserve">  </w:t>
      </w:r>
      <w:r w:rsidR="009367EC" w:rsidRPr="009367EC">
        <w:rPr>
          <w:sz w:val="24"/>
          <w:szCs w:val="24"/>
        </w:rPr>
        <w:t xml:space="preserve">Ova Odluka stupa na snagu </w:t>
      </w:r>
      <w:r w:rsidR="00F82613">
        <w:rPr>
          <w:sz w:val="24"/>
          <w:szCs w:val="24"/>
        </w:rPr>
        <w:t>danom</w:t>
      </w:r>
      <w:r w:rsidR="009367EC" w:rsidRPr="009367EC">
        <w:rPr>
          <w:sz w:val="24"/>
          <w:szCs w:val="24"/>
        </w:rPr>
        <w:t xml:space="preserve"> donošen</w:t>
      </w:r>
      <w:r w:rsidR="003412FC">
        <w:rPr>
          <w:sz w:val="24"/>
          <w:szCs w:val="24"/>
        </w:rPr>
        <w:t>ja i objavljuje se</w:t>
      </w:r>
      <w:r w:rsidR="003C3B05">
        <w:rPr>
          <w:sz w:val="24"/>
          <w:szCs w:val="24"/>
        </w:rPr>
        <w:t xml:space="preserve"> na službenoj </w:t>
      </w:r>
      <w:r w:rsidR="00F82613">
        <w:rPr>
          <w:sz w:val="24"/>
          <w:szCs w:val="24"/>
        </w:rPr>
        <w:t>internetskoj</w:t>
      </w:r>
      <w:r w:rsidR="003C3B05">
        <w:rPr>
          <w:sz w:val="24"/>
          <w:szCs w:val="24"/>
        </w:rPr>
        <w:t xml:space="preserve"> stranici Grada Ivanca.</w:t>
      </w:r>
    </w:p>
    <w:p w14:paraId="2FF24579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7C5FFEDB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09C117D7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VIJEĆA </w:t>
      </w:r>
    </w:p>
    <w:p w14:paraId="4FBC4562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04BE95E0" w14:textId="77777777" w:rsidR="000A01E8" w:rsidRPr="00F54C07" w:rsidRDefault="000B73AF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0A01E8" w:rsidRPr="00F54C07" w:rsidSect="003C3B05"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D95BF" w14:textId="77777777" w:rsidR="002F59F5" w:rsidRDefault="002F59F5" w:rsidP="001F3D11">
      <w:r>
        <w:separator/>
      </w:r>
    </w:p>
  </w:endnote>
  <w:endnote w:type="continuationSeparator" w:id="0">
    <w:p w14:paraId="6D7BC57F" w14:textId="77777777" w:rsidR="002F59F5" w:rsidRDefault="002F59F5" w:rsidP="001F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426D9" w14:textId="77777777" w:rsidR="002F59F5" w:rsidRDefault="002F59F5" w:rsidP="001F3D11">
      <w:r>
        <w:separator/>
      </w:r>
    </w:p>
  </w:footnote>
  <w:footnote w:type="continuationSeparator" w:id="0">
    <w:p w14:paraId="636418DE" w14:textId="77777777" w:rsidR="002F59F5" w:rsidRDefault="002F59F5" w:rsidP="001F3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C71C8"/>
    <w:multiLevelType w:val="hybridMultilevel"/>
    <w:tmpl w:val="6C1CC5D4"/>
    <w:lvl w:ilvl="0" w:tplc="DDAA45C2">
      <w:start w:val="1"/>
      <w:numFmt w:val="lowerLetter"/>
      <w:lvlText w:val="%1)"/>
      <w:lvlJc w:val="left"/>
      <w:pPr>
        <w:ind w:left="1470" w:hanging="360"/>
      </w:pPr>
      <w:rPr>
        <w:rFonts w:hint="default"/>
        <w:b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2190" w:hanging="360"/>
      </w:pPr>
    </w:lvl>
    <w:lvl w:ilvl="2" w:tplc="041A001B" w:tentative="1">
      <w:start w:val="1"/>
      <w:numFmt w:val="lowerRoman"/>
      <w:lvlText w:val="%3."/>
      <w:lvlJc w:val="right"/>
      <w:pPr>
        <w:ind w:left="2910" w:hanging="180"/>
      </w:pPr>
    </w:lvl>
    <w:lvl w:ilvl="3" w:tplc="041A000F" w:tentative="1">
      <w:start w:val="1"/>
      <w:numFmt w:val="decimal"/>
      <w:lvlText w:val="%4."/>
      <w:lvlJc w:val="left"/>
      <w:pPr>
        <w:ind w:left="3630" w:hanging="360"/>
      </w:pPr>
    </w:lvl>
    <w:lvl w:ilvl="4" w:tplc="041A0019" w:tentative="1">
      <w:start w:val="1"/>
      <w:numFmt w:val="lowerLetter"/>
      <w:lvlText w:val="%5."/>
      <w:lvlJc w:val="left"/>
      <w:pPr>
        <w:ind w:left="4350" w:hanging="360"/>
      </w:pPr>
    </w:lvl>
    <w:lvl w:ilvl="5" w:tplc="041A001B" w:tentative="1">
      <w:start w:val="1"/>
      <w:numFmt w:val="lowerRoman"/>
      <w:lvlText w:val="%6."/>
      <w:lvlJc w:val="right"/>
      <w:pPr>
        <w:ind w:left="5070" w:hanging="180"/>
      </w:pPr>
    </w:lvl>
    <w:lvl w:ilvl="6" w:tplc="041A000F" w:tentative="1">
      <w:start w:val="1"/>
      <w:numFmt w:val="decimal"/>
      <w:lvlText w:val="%7."/>
      <w:lvlJc w:val="left"/>
      <w:pPr>
        <w:ind w:left="5790" w:hanging="360"/>
      </w:pPr>
    </w:lvl>
    <w:lvl w:ilvl="7" w:tplc="041A0019" w:tentative="1">
      <w:start w:val="1"/>
      <w:numFmt w:val="lowerLetter"/>
      <w:lvlText w:val="%8."/>
      <w:lvlJc w:val="left"/>
      <w:pPr>
        <w:ind w:left="6510" w:hanging="360"/>
      </w:pPr>
    </w:lvl>
    <w:lvl w:ilvl="8" w:tplc="041A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0B72"/>
    <w:multiLevelType w:val="hybridMultilevel"/>
    <w:tmpl w:val="F8C2F0B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8F3471"/>
    <w:multiLevelType w:val="hybridMultilevel"/>
    <w:tmpl w:val="908236D8"/>
    <w:lvl w:ilvl="0" w:tplc="439E63A6">
      <w:start w:val="1"/>
      <w:numFmt w:val="decimal"/>
      <w:lvlText w:val="%1."/>
      <w:lvlJc w:val="left"/>
      <w:pPr>
        <w:ind w:left="1110" w:hanging="360"/>
      </w:pPr>
      <w:rPr>
        <w:rFonts w:hint="default"/>
        <w:b/>
        <w:i w:val="0"/>
        <w:iCs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30" w:hanging="360"/>
      </w:pPr>
    </w:lvl>
    <w:lvl w:ilvl="2" w:tplc="041A001B" w:tentative="1">
      <w:start w:val="1"/>
      <w:numFmt w:val="lowerRoman"/>
      <w:lvlText w:val="%3."/>
      <w:lvlJc w:val="right"/>
      <w:pPr>
        <w:ind w:left="2550" w:hanging="180"/>
      </w:pPr>
    </w:lvl>
    <w:lvl w:ilvl="3" w:tplc="041A000F" w:tentative="1">
      <w:start w:val="1"/>
      <w:numFmt w:val="decimal"/>
      <w:lvlText w:val="%4."/>
      <w:lvlJc w:val="left"/>
      <w:pPr>
        <w:ind w:left="3270" w:hanging="360"/>
      </w:pPr>
    </w:lvl>
    <w:lvl w:ilvl="4" w:tplc="041A0019" w:tentative="1">
      <w:start w:val="1"/>
      <w:numFmt w:val="lowerLetter"/>
      <w:lvlText w:val="%5."/>
      <w:lvlJc w:val="left"/>
      <w:pPr>
        <w:ind w:left="3990" w:hanging="360"/>
      </w:pPr>
    </w:lvl>
    <w:lvl w:ilvl="5" w:tplc="041A001B" w:tentative="1">
      <w:start w:val="1"/>
      <w:numFmt w:val="lowerRoman"/>
      <w:lvlText w:val="%6."/>
      <w:lvlJc w:val="right"/>
      <w:pPr>
        <w:ind w:left="4710" w:hanging="180"/>
      </w:pPr>
    </w:lvl>
    <w:lvl w:ilvl="6" w:tplc="041A000F" w:tentative="1">
      <w:start w:val="1"/>
      <w:numFmt w:val="decimal"/>
      <w:lvlText w:val="%7."/>
      <w:lvlJc w:val="left"/>
      <w:pPr>
        <w:ind w:left="5430" w:hanging="360"/>
      </w:pPr>
    </w:lvl>
    <w:lvl w:ilvl="7" w:tplc="041A0019" w:tentative="1">
      <w:start w:val="1"/>
      <w:numFmt w:val="lowerLetter"/>
      <w:lvlText w:val="%8."/>
      <w:lvlJc w:val="left"/>
      <w:pPr>
        <w:ind w:left="6150" w:hanging="360"/>
      </w:pPr>
    </w:lvl>
    <w:lvl w:ilvl="8" w:tplc="041A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13057"/>
    <w:multiLevelType w:val="hybridMultilevel"/>
    <w:tmpl w:val="83CCCDE0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367761">
    <w:abstractNumId w:val="9"/>
  </w:num>
  <w:num w:numId="2" w16cid:durableId="141851304">
    <w:abstractNumId w:val="7"/>
  </w:num>
  <w:num w:numId="3" w16cid:durableId="1676106009">
    <w:abstractNumId w:val="8"/>
  </w:num>
  <w:num w:numId="4" w16cid:durableId="1532841552">
    <w:abstractNumId w:val="3"/>
  </w:num>
  <w:num w:numId="5" w16cid:durableId="460466131">
    <w:abstractNumId w:val="2"/>
  </w:num>
  <w:num w:numId="6" w16cid:durableId="22367131">
    <w:abstractNumId w:val="4"/>
  </w:num>
  <w:num w:numId="7" w16cid:durableId="758527373">
    <w:abstractNumId w:val="1"/>
  </w:num>
  <w:num w:numId="8" w16cid:durableId="350692699">
    <w:abstractNumId w:val="6"/>
  </w:num>
  <w:num w:numId="9" w16cid:durableId="1433937289">
    <w:abstractNumId w:val="0"/>
  </w:num>
  <w:num w:numId="10" w16cid:durableId="830750639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31C20"/>
    <w:rsid w:val="00031FF6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B73AF"/>
    <w:rsid w:val="000C2E11"/>
    <w:rsid w:val="000C2E2E"/>
    <w:rsid w:val="000E503F"/>
    <w:rsid w:val="000E66E9"/>
    <w:rsid w:val="00113018"/>
    <w:rsid w:val="00117F28"/>
    <w:rsid w:val="00121D97"/>
    <w:rsid w:val="001222C0"/>
    <w:rsid w:val="00125C4F"/>
    <w:rsid w:val="00126356"/>
    <w:rsid w:val="001277C3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955E6"/>
    <w:rsid w:val="001A38D8"/>
    <w:rsid w:val="001A474C"/>
    <w:rsid w:val="001B4602"/>
    <w:rsid w:val="001C1473"/>
    <w:rsid w:val="001D112E"/>
    <w:rsid w:val="001D1D2D"/>
    <w:rsid w:val="001E09F3"/>
    <w:rsid w:val="001E3756"/>
    <w:rsid w:val="001E5E48"/>
    <w:rsid w:val="001F008E"/>
    <w:rsid w:val="001F3D11"/>
    <w:rsid w:val="002014BA"/>
    <w:rsid w:val="00202A7C"/>
    <w:rsid w:val="00216548"/>
    <w:rsid w:val="00222B99"/>
    <w:rsid w:val="00240015"/>
    <w:rsid w:val="0024168F"/>
    <w:rsid w:val="0025111A"/>
    <w:rsid w:val="002512E2"/>
    <w:rsid w:val="0025170A"/>
    <w:rsid w:val="002537DD"/>
    <w:rsid w:val="002576FC"/>
    <w:rsid w:val="002700AF"/>
    <w:rsid w:val="0027212F"/>
    <w:rsid w:val="002740FF"/>
    <w:rsid w:val="002823B9"/>
    <w:rsid w:val="0029049B"/>
    <w:rsid w:val="00295D70"/>
    <w:rsid w:val="002A0D9D"/>
    <w:rsid w:val="002A318C"/>
    <w:rsid w:val="002A5C73"/>
    <w:rsid w:val="002C2678"/>
    <w:rsid w:val="002C5180"/>
    <w:rsid w:val="002C7C72"/>
    <w:rsid w:val="002D0FAC"/>
    <w:rsid w:val="002D14A1"/>
    <w:rsid w:val="002D66FA"/>
    <w:rsid w:val="002F36EB"/>
    <w:rsid w:val="002F59F5"/>
    <w:rsid w:val="00300346"/>
    <w:rsid w:val="00327AB6"/>
    <w:rsid w:val="00332007"/>
    <w:rsid w:val="00335B6D"/>
    <w:rsid w:val="003412FC"/>
    <w:rsid w:val="003516FB"/>
    <w:rsid w:val="003544D4"/>
    <w:rsid w:val="003553D6"/>
    <w:rsid w:val="00357BED"/>
    <w:rsid w:val="00370518"/>
    <w:rsid w:val="003824B4"/>
    <w:rsid w:val="00386299"/>
    <w:rsid w:val="00390353"/>
    <w:rsid w:val="00391466"/>
    <w:rsid w:val="00394EE1"/>
    <w:rsid w:val="003B7BFA"/>
    <w:rsid w:val="003C0422"/>
    <w:rsid w:val="003C2260"/>
    <w:rsid w:val="003C3B05"/>
    <w:rsid w:val="003C3F6B"/>
    <w:rsid w:val="003D217A"/>
    <w:rsid w:val="003E1FDE"/>
    <w:rsid w:val="003E4E82"/>
    <w:rsid w:val="003F04A0"/>
    <w:rsid w:val="00412A16"/>
    <w:rsid w:val="00426E68"/>
    <w:rsid w:val="00427464"/>
    <w:rsid w:val="00436D14"/>
    <w:rsid w:val="00453CAE"/>
    <w:rsid w:val="004651B5"/>
    <w:rsid w:val="004658D9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11E19"/>
    <w:rsid w:val="005251BB"/>
    <w:rsid w:val="00534A9E"/>
    <w:rsid w:val="0053508C"/>
    <w:rsid w:val="005467F2"/>
    <w:rsid w:val="00547908"/>
    <w:rsid w:val="00556D1F"/>
    <w:rsid w:val="00572C90"/>
    <w:rsid w:val="00592FAC"/>
    <w:rsid w:val="00594C05"/>
    <w:rsid w:val="005B67B8"/>
    <w:rsid w:val="005C3905"/>
    <w:rsid w:val="005C4414"/>
    <w:rsid w:val="005C627E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836F7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2950"/>
    <w:rsid w:val="00715932"/>
    <w:rsid w:val="00721CD1"/>
    <w:rsid w:val="00722B80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04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420D8"/>
    <w:rsid w:val="00854D4F"/>
    <w:rsid w:val="00855968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1E43"/>
    <w:rsid w:val="008F3BB3"/>
    <w:rsid w:val="008F45ED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C6C66"/>
    <w:rsid w:val="009D1582"/>
    <w:rsid w:val="009D3FEF"/>
    <w:rsid w:val="009F0763"/>
    <w:rsid w:val="009F2901"/>
    <w:rsid w:val="00A00DCE"/>
    <w:rsid w:val="00A01906"/>
    <w:rsid w:val="00A0461E"/>
    <w:rsid w:val="00A07BF4"/>
    <w:rsid w:val="00A26173"/>
    <w:rsid w:val="00A42A96"/>
    <w:rsid w:val="00A43436"/>
    <w:rsid w:val="00A60AA9"/>
    <w:rsid w:val="00A61F94"/>
    <w:rsid w:val="00A6360F"/>
    <w:rsid w:val="00A656A8"/>
    <w:rsid w:val="00A735C5"/>
    <w:rsid w:val="00A73D19"/>
    <w:rsid w:val="00A81CCD"/>
    <w:rsid w:val="00A83A0D"/>
    <w:rsid w:val="00A93D68"/>
    <w:rsid w:val="00AA6693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401D6"/>
    <w:rsid w:val="00C8165E"/>
    <w:rsid w:val="00C835CD"/>
    <w:rsid w:val="00CA0718"/>
    <w:rsid w:val="00CA4EAC"/>
    <w:rsid w:val="00CA6589"/>
    <w:rsid w:val="00CA6B83"/>
    <w:rsid w:val="00CB791C"/>
    <w:rsid w:val="00CC071A"/>
    <w:rsid w:val="00CD1219"/>
    <w:rsid w:val="00CD1DEA"/>
    <w:rsid w:val="00CD67F0"/>
    <w:rsid w:val="00CF2547"/>
    <w:rsid w:val="00D106F8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76CDF"/>
    <w:rsid w:val="00D97C18"/>
    <w:rsid w:val="00DA7FB7"/>
    <w:rsid w:val="00DB2DB0"/>
    <w:rsid w:val="00DD10CE"/>
    <w:rsid w:val="00DD1DC0"/>
    <w:rsid w:val="00DD408A"/>
    <w:rsid w:val="00DD68CF"/>
    <w:rsid w:val="00DE43AD"/>
    <w:rsid w:val="00DE656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36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37C5"/>
    <w:rsid w:val="00F65FF8"/>
    <w:rsid w:val="00F75AAA"/>
    <w:rsid w:val="00F82613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0697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D683AC"/>
  <w15:chartTrackingRefBased/>
  <w15:docId w15:val="{B7A3B907-FB8F-4C53-9C0B-EF92AB73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B7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rsid w:val="001F3D11"/>
  </w:style>
  <w:style w:type="character" w:customStyle="1" w:styleId="TekstfusnoteChar">
    <w:name w:val="Tekst fusnote Char"/>
    <w:basedOn w:val="Zadanifontodlomka"/>
    <w:link w:val="Tekstfusnote"/>
    <w:rsid w:val="001F3D11"/>
  </w:style>
  <w:style w:type="character" w:styleId="Referencafusnote">
    <w:name w:val="footnote reference"/>
    <w:rsid w:val="001F3D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iusinfo.hr/Publication/Content.aspx?Sopi=NN2009B36A792&amp;Ver=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usinfo.hr/Publication/Content.aspx?Sopi=NN2007B109A3179&amp;Ver=4" TargetMode="External"/><Relationship Id="rId17" Type="http://schemas.openxmlformats.org/officeDocument/2006/relationships/hyperlink" Target="http://www.iusinfo.hr/Publication/Content.aspx?Sopi=NN2012B144A3075&amp;Ver=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usinfo.hr/Publication/Content.aspx?Sopi=NN2011B150A3089&amp;Ver=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usinfo.hr/Publication/Content.aspx?Sopi=NN2005B129A2385&amp;Ver=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09B36A793&amp;Ver=7" TargetMode="External"/><Relationship Id="rId10" Type="http://schemas.openxmlformats.org/officeDocument/2006/relationships/hyperlink" Target="http://www.iusinfo.hr/Publication/Content.aspx?Sopi=NN2001B60A974&amp;Ver=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1B33A569&amp;Ver=1" TargetMode="External"/><Relationship Id="rId14" Type="http://schemas.openxmlformats.org/officeDocument/2006/relationships/hyperlink" Target="http://www.iusinfo.hr/Publication/Content.aspx?Sopi=NN2008B125A3563&amp;Ver=6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4700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5513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2</cp:revision>
  <cp:lastPrinted>2023-07-04T10:32:00Z</cp:lastPrinted>
  <dcterms:created xsi:type="dcterms:W3CDTF">2023-11-30T12:20:00Z</dcterms:created>
  <dcterms:modified xsi:type="dcterms:W3CDTF">2023-11-30T12:20:00Z</dcterms:modified>
</cp:coreProperties>
</file>