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B4512" w14:textId="77777777" w:rsidR="00417EF5" w:rsidRDefault="00417EF5" w:rsidP="00417EF5">
      <w:pPr>
        <w:spacing w:after="0"/>
        <w:ind w:firstLine="720"/>
        <w:jc w:val="both"/>
        <w:rPr>
          <w:rFonts w:ascii="Arial" w:hAnsi="Arial" w:cs="Arial"/>
        </w:rPr>
      </w:pPr>
      <w:r>
        <w:rPr>
          <w:rFonts w:ascii="Arial" w:hAnsi="Arial" w:cs="Arial"/>
          <w:noProof/>
        </w:rPr>
        <w:drawing>
          <wp:inline distT="0" distB="0" distL="0" distR="0" wp14:anchorId="74726A55" wp14:editId="646625E7">
            <wp:extent cx="476250" cy="619125"/>
            <wp:effectExtent l="0" t="0" r="0" b="0"/>
            <wp:docPr id="191279054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2A359C8E" w14:textId="77777777" w:rsidR="00417EF5" w:rsidRDefault="00417EF5" w:rsidP="00417EF5">
      <w:pPr>
        <w:spacing w:after="0"/>
        <w:jc w:val="both"/>
        <w:rPr>
          <w:rFonts w:ascii="Arial" w:hAnsi="Arial" w:cs="Arial"/>
          <w:sz w:val="24"/>
          <w:szCs w:val="24"/>
        </w:rPr>
      </w:pPr>
      <w:r>
        <w:rPr>
          <w:rFonts w:ascii="Arial" w:hAnsi="Arial" w:cs="Arial"/>
          <w:sz w:val="24"/>
          <w:szCs w:val="24"/>
        </w:rPr>
        <w:t>REPUBLIKA HRVATSKA</w:t>
      </w:r>
    </w:p>
    <w:p w14:paraId="65C3C555" w14:textId="77777777" w:rsidR="00417EF5" w:rsidRDefault="00417EF5" w:rsidP="00417EF5">
      <w:pPr>
        <w:spacing w:after="0"/>
        <w:jc w:val="both"/>
        <w:rPr>
          <w:rFonts w:ascii="Arial" w:hAnsi="Arial" w:cs="Arial"/>
          <w:sz w:val="24"/>
          <w:szCs w:val="24"/>
        </w:rPr>
      </w:pPr>
      <w:r>
        <w:rPr>
          <w:rFonts w:ascii="Arial" w:hAnsi="Arial" w:cs="Arial"/>
          <w:sz w:val="24"/>
          <w:szCs w:val="24"/>
        </w:rPr>
        <w:t>VARAŽDINSKA ŽUPANIJA</w:t>
      </w:r>
    </w:p>
    <w:p w14:paraId="22762E3D" w14:textId="77777777" w:rsidR="00417EF5" w:rsidRDefault="00417EF5" w:rsidP="00417EF5">
      <w:pPr>
        <w:spacing w:after="0"/>
        <w:rPr>
          <w:rFonts w:ascii="Arial" w:hAnsi="Arial" w:cs="Arial"/>
          <w:sz w:val="24"/>
          <w:szCs w:val="24"/>
        </w:rPr>
      </w:pPr>
      <w:r>
        <w:rPr>
          <w:rFonts w:ascii="Arial" w:hAnsi="Arial" w:cs="Arial"/>
          <w:sz w:val="24"/>
          <w:szCs w:val="24"/>
        </w:rPr>
        <w:t xml:space="preserve">        GRAD IVANEC</w:t>
      </w:r>
    </w:p>
    <w:p w14:paraId="2AD8A444" w14:textId="77777777" w:rsidR="00417EF5" w:rsidRDefault="00417EF5" w:rsidP="00417EF5">
      <w:pPr>
        <w:spacing w:after="0"/>
        <w:rPr>
          <w:rFonts w:ascii="Arial" w:hAnsi="Arial" w:cs="Arial"/>
          <w:sz w:val="24"/>
          <w:szCs w:val="24"/>
        </w:rPr>
      </w:pPr>
    </w:p>
    <w:p w14:paraId="542290D4" w14:textId="77777777" w:rsidR="00417EF5" w:rsidRDefault="00417EF5" w:rsidP="00417EF5">
      <w:pPr>
        <w:spacing w:after="0"/>
        <w:rPr>
          <w:rFonts w:ascii="Arial" w:hAnsi="Arial" w:cs="Arial"/>
          <w:sz w:val="24"/>
          <w:szCs w:val="24"/>
        </w:rPr>
      </w:pPr>
      <w:r>
        <w:rPr>
          <w:rFonts w:ascii="Arial" w:hAnsi="Arial" w:cs="Arial"/>
          <w:sz w:val="24"/>
          <w:szCs w:val="24"/>
        </w:rPr>
        <w:t xml:space="preserve">    GRADSKO VIJEĆE</w:t>
      </w:r>
    </w:p>
    <w:p w14:paraId="4D1B03D6" w14:textId="77777777" w:rsidR="00417EF5" w:rsidRDefault="00417EF5" w:rsidP="00417EF5">
      <w:pPr>
        <w:spacing w:after="0"/>
        <w:rPr>
          <w:rFonts w:ascii="Arial" w:hAnsi="Arial" w:cs="Arial"/>
          <w:sz w:val="24"/>
          <w:szCs w:val="24"/>
        </w:rPr>
      </w:pPr>
    </w:p>
    <w:p w14:paraId="206EF505" w14:textId="7080E60F" w:rsidR="00417EF5" w:rsidRDefault="00417EF5" w:rsidP="00417EF5">
      <w:pPr>
        <w:spacing w:after="0"/>
        <w:rPr>
          <w:rFonts w:ascii="Arial" w:hAnsi="Arial" w:cs="Arial"/>
          <w:sz w:val="24"/>
          <w:szCs w:val="24"/>
        </w:rPr>
      </w:pPr>
      <w:r>
        <w:rPr>
          <w:rFonts w:ascii="Arial" w:hAnsi="Arial" w:cs="Arial"/>
          <w:sz w:val="24"/>
          <w:szCs w:val="24"/>
        </w:rPr>
        <w:t>KLASA: 024-04/23-01/08</w:t>
      </w:r>
    </w:p>
    <w:p w14:paraId="5BBA9735" w14:textId="77777777" w:rsidR="00417EF5" w:rsidRDefault="00417EF5" w:rsidP="00417EF5">
      <w:pPr>
        <w:spacing w:after="0"/>
        <w:rPr>
          <w:rFonts w:ascii="Arial" w:hAnsi="Arial" w:cs="Arial"/>
          <w:sz w:val="24"/>
          <w:szCs w:val="24"/>
        </w:rPr>
      </w:pPr>
      <w:r>
        <w:rPr>
          <w:rFonts w:ascii="Arial" w:hAnsi="Arial" w:cs="Arial"/>
          <w:sz w:val="24"/>
          <w:szCs w:val="24"/>
        </w:rPr>
        <w:t>URBROJ: 2186-12-05/05-23-2</w:t>
      </w:r>
    </w:p>
    <w:p w14:paraId="2047B6A8" w14:textId="77777777" w:rsidR="00417EF5" w:rsidRDefault="00417EF5" w:rsidP="00417EF5">
      <w:pPr>
        <w:spacing w:after="0"/>
        <w:rPr>
          <w:rFonts w:ascii="Arial" w:hAnsi="Arial" w:cs="Arial"/>
          <w:sz w:val="24"/>
          <w:szCs w:val="24"/>
        </w:rPr>
      </w:pPr>
    </w:p>
    <w:p w14:paraId="7A36FBCE" w14:textId="38865FAC" w:rsidR="00417EF5" w:rsidRDefault="00417EF5" w:rsidP="00417EF5">
      <w:pPr>
        <w:spacing w:after="0"/>
        <w:rPr>
          <w:rFonts w:ascii="Arial" w:hAnsi="Arial" w:cs="Arial"/>
          <w:sz w:val="24"/>
          <w:szCs w:val="24"/>
        </w:rPr>
      </w:pPr>
      <w:r>
        <w:rPr>
          <w:rFonts w:ascii="Arial" w:hAnsi="Arial" w:cs="Arial"/>
          <w:sz w:val="24"/>
          <w:szCs w:val="24"/>
        </w:rPr>
        <w:t>Ivanec,  29. studenog  2023.</w:t>
      </w:r>
    </w:p>
    <w:p w14:paraId="2A67178E" w14:textId="77777777" w:rsidR="00417EF5" w:rsidRDefault="00417EF5" w:rsidP="00417EF5">
      <w:pPr>
        <w:spacing w:line="276" w:lineRule="auto"/>
        <w:rPr>
          <w:rFonts w:ascii="Arial" w:hAnsi="Arial" w:cs="Arial"/>
          <w:sz w:val="24"/>
          <w:szCs w:val="24"/>
        </w:rPr>
      </w:pPr>
    </w:p>
    <w:p w14:paraId="4FFF7708" w14:textId="77777777" w:rsidR="00417EF5" w:rsidRDefault="00417EF5" w:rsidP="00417EF5">
      <w:pPr>
        <w:spacing w:line="276" w:lineRule="auto"/>
        <w:contextualSpacing/>
        <w:jc w:val="both"/>
        <w:rPr>
          <w:rFonts w:ascii="Arial" w:hAnsi="Arial" w:cs="Arial"/>
          <w:sz w:val="24"/>
          <w:szCs w:val="24"/>
        </w:rPr>
      </w:pPr>
    </w:p>
    <w:p w14:paraId="16863C95" w14:textId="77777777" w:rsidR="00417EF5" w:rsidRDefault="00417EF5" w:rsidP="00417EF5">
      <w:pPr>
        <w:spacing w:line="276" w:lineRule="auto"/>
        <w:contextualSpacing/>
        <w:jc w:val="center"/>
        <w:rPr>
          <w:rFonts w:ascii="Arial" w:hAnsi="Arial" w:cs="Arial"/>
          <w:b/>
          <w:sz w:val="24"/>
          <w:szCs w:val="24"/>
        </w:rPr>
      </w:pPr>
      <w:r>
        <w:rPr>
          <w:rFonts w:ascii="Arial" w:hAnsi="Arial" w:cs="Arial"/>
          <w:b/>
          <w:sz w:val="24"/>
          <w:szCs w:val="24"/>
        </w:rPr>
        <w:t>Z A P I S N I K</w:t>
      </w:r>
    </w:p>
    <w:p w14:paraId="36CEEF54" w14:textId="522D05E6" w:rsidR="00417EF5" w:rsidRDefault="00417EF5" w:rsidP="00417EF5">
      <w:pPr>
        <w:spacing w:line="276" w:lineRule="auto"/>
        <w:contextualSpacing/>
        <w:jc w:val="center"/>
        <w:rPr>
          <w:rFonts w:ascii="Arial" w:hAnsi="Arial" w:cs="Arial"/>
          <w:b/>
          <w:sz w:val="24"/>
          <w:szCs w:val="24"/>
        </w:rPr>
      </w:pPr>
      <w:r>
        <w:rPr>
          <w:rFonts w:ascii="Arial" w:hAnsi="Arial" w:cs="Arial"/>
          <w:b/>
          <w:sz w:val="24"/>
          <w:szCs w:val="24"/>
        </w:rPr>
        <w:t xml:space="preserve">od </w:t>
      </w:r>
      <w:r w:rsidR="003739B9">
        <w:rPr>
          <w:rFonts w:ascii="Arial" w:hAnsi="Arial" w:cs="Arial"/>
          <w:b/>
          <w:sz w:val="24"/>
          <w:szCs w:val="24"/>
        </w:rPr>
        <w:t>29. studenog</w:t>
      </w:r>
      <w:r>
        <w:rPr>
          <w:rFonts w:ascii="Arial" w:hAnsi="Arial" w:cs="Arial"/>
          <w:b/>
          <w:sz w:val="24"/>
          <w:szCs w:val="24"/>
        </w:rPr>
        <w:t xml:space="preserve"> 2023. godine</w:t>
      </w:r>
    </w:p>
    <w:p w14:paraId="3BC04321" w14:textId="77777777" w:rsidR="00417EF5" w:rsidRDefault="00417EF5" w:rsidP="00417EF5">
      <w:pPr>
        <w:spacing w:line="276" w:lineRule="auto"/>
        <w:jc w:val="both"/>
        <w:rPr>
          <w:rFonts w:ascii="Arial" w:hAnsi="Arial" w:cs="Arial"/>
          <w:sz w:val="24"/>
          <w:szCs w:val="24"/>
        </w:rPr>
      </w:pPr>
    </w:p>
    <w:p w14:paraId="59DC2C1E" w14:textId="56BFCCD3" w:rsidR="00417EF5" w:rsidRDefault="00417EF5" w:rsidP="00417EF5">
      <w:pPr>
        <w:spacing w:line="276" w:lineRule="auto"/>
        <w:jc w:val="both"/>
        <w:rPr>
          <w:rFonts w:ascii="Arial" w:hAnsi="Arial" w:cs="Arial"/>
          <w:sz w:val="24"/>
          <w:szCs w:val="24"/>
        </w:rPr>
      </w:pPr>
      <w:r>
        <w:rPr>
          <w:rFonts w:ascii="Arial" w:hAnsi="Arial" w:cs="Arial"/>
          <w:sz w:val="24"/>
          <w:szCs w:val="24"/>
        </w:rPr>
        <w:t>sastavljen na 31. sjednici Gradskog vijeća Grada Ivanca održanoj u prostorijama Poduzetničkog inkubatora, Ulica Vladimira Nazora 6/II, Ivanec.</w:t>
      </w:r>
    </w:p>
    <w:p w14:paraId="6E9560A6" w14:textId="77777777" w:rsidR="00417EF5" w:rsidRDefault="00417EF5" w:rsidP="00417EF5">
      <w:pPr>
        <w:spacing w:line="276" w:lineRule="auto"/>
        <w:jc w:val="both"/>
        <w:rPr>
          <w:rFonts w:ascii="Arial" w:hAnsi="Arial" w:cs="Arial"/>
          <w:sz w:val="24"/>
          <w:szCs w:val="24"/>
        </w:rPr>
      </w:pPr>
      <w:r>
        <w:rPr>
          <w:rFonts w:ascii="Arial" w:hAnsi="Arial" w:cs="Arial"/>
          <w:sz w:val="24"/>
          <w:szCs w:val="24"/>
        </w:rPr>
        <w:t>Započeto u 18,00 sati.</w:t>
      </w:r>
    </w:p>
    <w:p w14:paraId="73A9B3C4" w14:textId="77777777" w:rsidR="00417EF5" w:rsidRDefault="00417EF5" w:rsidP="00417EF5">
      <w:pPr>
        <w:spacing w:line="276" w:lineRule="auto"/>
        <w:jc w:val="both"/>
        <w:rPr>
          <w:rFonts w:ascii="Arial" w:hAnsi="Arial" w:cs="Arial"/>
          <w:sz w:val="24"/>
          <w:szCs w:val="24"/>
        </w:rPr>
      </w:pPr>
      <w:r>
        <w:rPr>
          <w:rFonts w:ascii="Arial" w:hAnsi="Arial" w:cs="Arial"/>
          <w:sz w:val="24"/>
          <w:szCs w:val="24"/>
        </w:rPr>
        <w:t>Zapisnik vodi: Snježana Canjuga.</w:t>
      </w:r>
    </w:p>
    <w:p w14:paraId="506262F5" w14:textId="15793986" w:rsidR="00417EF5" w:rsidRDefault="00417EF5" w:rsidP="00417EF5">
      <w:pPr>
        <w:spacing w:line="276" w:lineRule="auto"/>
        <w:jc w:val="both"/>
        <w:rPr>
          <w:rFonts w:ascii="Arial" w:hAnsi="Arial" w:cs="Arial"/>
          <w:sz w:val="24"/>
          <w:szCs w:val="24"/>
        </w:rPr>
      </w:pPr>
      <w:r>
        <w:rPr>
          <w:rFonts w:ascii="Arial" w:hAnsi="Arial" w:cs="Arial"/>
          <w:sz w:val="24"/>
          <w:szCs w:val="24"/>
        </w:rPr>
        <w:t>Nazočni: Babić Antun, Car Matišić Martina, Cikač Ljudvek, Đuras Zdenko, Geci Kristina, Gotal Elvis, Grđan Josip, Mesec Danica, Mudri Božica, Patekar Dalibor, Rohtek Miroslav, Sedlar Ivan, Sedlar Nikola, Slunjski Mihael, Spasojević Goran.</w:t>
      </w:r>
    </w:p>
    <w:p w14:paraId="37A5956E" w14:textId="77777777" w:rsidR="00417EF5" w:rsidRDefault="00417EF5" w:rsidP="00417EF5">
      <w:pPr>
        <w:spacing w:line="276" w:lineRule="auto"/>
        <w:jc w:val="both"/>
        <w:rPr>
          <w:rFonts w:ascii="Arial" w:hAnsi="Arial" w:cs="Arial"/>
          <w:sz w:val="2"/>
          <w:szCs w:val="2"/>
        </w:rPr>
      </w:pPr>
    </w:p>
    <w:p w14:paraId="66627C31" w14:textId="18DB5879" w:rsidR="00417EF5" w:rsidRDefault="00417EF5" w:rsidP="00417EF5">
      <w:pPr>
        <w:spacing w:line="276" w:lineRule="auto"/>
        <w:jc w:val="both"/>
        <w:rPr>
          <w:rFonts w:ascii="Arial" w:hAnsi="Arial" w:cs="Arial"/>
          <w:sz w:val="24"/>
          <w:szCs w:val="24"/>
        </w:rPr>
      </w:pPr>
      <w:r>
        <w:rPr>
          <w:rFonts w:ascii="Arial" w:hAnsi="Arial" w:cs="Arial"/>
          <w:sz w:val="24"/>
          <w:szCs w:val="24"/>
        </w:rPr>
        <w:t>Osim vijećnika nazočni su bili:  Milorad Batinić – gradonačelnik, Marko Friščić – zamjenik gradonačelnika od 18,38 sati, Ljiljana Risek, Irena Kresonja, Stjepan Vincek, Gordana Mošmondor, Dunja Cerovčec – Upravni odjeli Grada Ivanca, Lana Labaš – Poslovna zona Ivanec d.o.o., Damir Cesar – Čistoća d.o.o. Varaždin.</w:t>
      </w:r>
    </w:p>
    <w:p w14:paraId="6B435ED5" w14:textId="77777777" w:rsidR="00417EF5" w:rsidRDefault="00417EF5" w:rsidP="00417EF5">
      <w:pPr>
        <w:spacing w:line="276" w:lineRule="auto"/>
        <w:jc w:val="both"/>
        <w:rPr>
          <w:rFonts w:ascii="Arial" w:hAnsi="Arial" w:cs="Arial"/>
          <w:sz w:val="2"/>
          <w:szCs w:val="2"/>
        </w:rPr>
      </w:pPr>
    </w:p>
    <w:p w14:paraId="1299F4F6" w14:textId="17D029C2" w:rsidR="00417EF5" w:rsidRDefault="00417EF5" w:rsidP="00417EF5">
      <w:pPr>
        <w:spacing w:line="276" w:lineRule="auto"/>
        <w:jc w:val="both"/>
        <w:rPr>
          <w:rFonts w:ascii="Arial" w:hAnsi="Arial" w:cs="Arial"/>
          <w:sz w:val="24"/>
          <w:szCs w:val="24"/>
        </w:rPr>
      </w:pPr>
      <w:r>
        <w:rPr>
          <w:rFonts w:ascii="Arial" w:hAnsi="Arial" w:cs="Arial"/>
          <w:sz w:val="24"/>
          <w:szCs w:val="24"/>
        </w:rPr>
        <w:t>Sjednicu vodi Zdenko Đuras, predsjednik Gradskog vijeća, pozdravlja sve nazočne</w:t>
      </w:r>
      <w:r w:rsidR="00972A96">
        <w:rPr>
          <w:rFonts w:ascii="Arial" w:hAnsi="Arial" w:cs="Arial"/>
          <w:sz w:val="24"/>
          <w:szCs w:val="24"/>
        </w:rPr>
        <w:t xml:space="preserve"> te</w:t>
      </w:r>
      <w:r>
        <w:rPr>
          <w:rFonts w:ascii="Arial" w:hAnsi="Arial" w:cs="Arial"/>
          <w:sz w:val="24"/>
          <w:szCs w:val="24"/>
        </w:rPr>
        <w:t xml:space="preserve"> </w:t>
      </w:r>
      <w:r w:rsidR="00972A96">
        <w:rPr>
          <w:rFonts w:ascii="Arial" w:hAnsi="Arial" w:cs="Arial"/>
          <w:sz w:val="24"/>
          <w:szCs w:val="24"/>
        </w:rPr>
        <w:t>predstavnika Čistoće d.o.o. Varaždin, gospodina Damira Cesara. k</w:t>
      </w:r>
      <w:r>
        <w:rPr>
          <w:rFonts w:ascii="Arial" w:hAnsi="Arial" w:cs="Arial"/>
          <w:sz w:val="24"/>
          <w:szCs w:val="24"/>
        </w:rPr>
        <w:t xml:space="preserve">onstatira da nazočno svih 15 vijećnika pa će se donositi pravovaljane odluke. </w:t>
      </w:r>
    </w:p>
    <w:p w14:paraId="29E33980" w14:textId="47698EF5" w:rsidR="00417EF5" w:rsidRDefault="00417EF5" w:rsidP="00417EF5">
      <w:pPr>
        <w:spacing w:line="276" w:lineRule="auto"/>
        <w:jc w:val="both"/>
        <w:rPr>
          <w:rFonts w:ascii="Arial" w:hAnsi="Arial" w:cs="Arial"/>
          <w:sz w:val="24"/>
          <w:szCs w:val="24"/>
        </w:rPr>
      </w:pPr>
      <w:r>
        <w:rPr>
          <w:rFonts w:ascii="Arial" w:hAnsi="Arial" w:cs="Arial"/>
          <w:sz w:val="24"/>
          <w:szCs w:val="24"/>
        </w:rPr>
        <w:t xml:space="preserve">Prije samog početka sjednice predsjednik upoznaje vijećnike sa slijedećim: </w:t>
      </w:r>
    </w:p>
    <w:p w14:paraId="0136A90F" w14:textId="77777777" w:rsidR="00417EF5" w:rsidRDefault="00417EF5" w:rsidP="00417EF5">
      <w:pPr>
        <w:spacing w:line="276" w:lineRule="auto"/>
        <w:jc w:val="both"/>
        <w:rPr>
          <w:rFonts w:ascii="Arial" w:hAnsi="Arial" w:cs="Arial"/>
          <w:sz w:val="24"/>
          <w:szCs w:val="24"/>
        </w:rPr>
      </w:pPr>
      <w:r>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1F19BD11" w14:textId="1CBAA8AD" w:rsidR="00417EF5" w:rsidRDefault="00417EF5" w:rsidP="00417EF5">
      <w:pPr>
        <w:spacing w:line="276" w:lineRule="auto"/>
        <w:jc w:val="both"/>
        <w:rPr>
          <w:rFonts w:ascii="Arial" w:hAnsi="Arial" w:cs="Arial"/>
          <w:sz w:val="24"/>
          <w:szCs w:val="24"/>
        </w:rPr>
      </w:pPr>
      <w:r>
        <w:rPr>
          <w:rFonts w:ascii="Arial" w:hAnsi="Arial" w:cs="Arial"/>
          <w:sz w:val="24"/>
          <w:szCs w:val="24"/>
        </w:rPr>
        <w:lastRenderedPageBreak/>
        <w:t>Podsjećam da predsjednici Klubova vijećnika koji će sudjelovati u raspravi izađu za govornicu, a Gradonačelnika molim da svoje odgovore daje s govornice, dok će ostali vijećnici svoja pitanja postavljati sa mjesta.</w:t>
      </w:r>
    </w:p>
    <w:p w14:paraId="13FA56F6" w14:textId="6C6E9B26" w:rsidR="00A02AC4" w:rsidRPr="00A02AC4" w:rsidRDefault="00A02AC4" w:rsidP="00A02AC4">
      <w:pPr>
        <w:spacing w:after="0" w:line="276" w:lineRule="auto"/>
        <w:jc w:val="both"/>
        <w:rPr>
          <w:rFonts w:ascii="Arial" w:hAnsi="Arial" w:cs="Arial"/>
          <w:sz w:val="24"/>
          <w:szCs w:val="24"/>
        </w:rPr>
      </w:pPr>
      <w:r w:rsidRPr="00A02AC4">
        <w:rPr>
          <w:rFonts w:ascii="Arial" w:hAnsi="Arial" w:cs="Arial"/>
          <w:sz w:val="24"/>
          <w:szCs w:val="24"/>
        </w:rPr>
        <w:t>Međustranačko vijeće Gradskog vijeća održalo je sjednicu dana 06. studenog 2023. godine, na kojoj se raspravljalo o nacrtu prijedloga Proračuna Grada Ivanca za 2024. g. i projekcijama za 2025. i 2026.g. te o prijedlozima  Odluke o porezima Grada Ivanca i Odluke o visini poreznih stopa godišnjeg poreza na dohodak, koje su na današnjem dnevnom redu.</w:t>
      </w:r>
    </w:p>
    <w:p w14:paraId="26D38C50" w14:textId="77777777" w:rsidR="00A02AC4" w:rsidRDefault="00A02AC4" w:rsidP="00417EF5">
      <w:pPr>
        <w:spacing w:line="276" w:lineRule="auto"/>
        <w:jc w:val="both"/>
        <w:rPr>
          <w:rFonts w:ascii="Arial" w:hAnsi="Arial" w:cs="Arial"/>
          <w:sz w:val="24"/>
          <w:szCs w:val="24"/>
        </w:rPr>
      </w:pPr>
    </w:p>
    <w:p w14:paraId="0D315129" w14:textId="07ECE9D7" w:rsidR="00417EF5" w:rsidRDefault="00417EF5" w:rsidP="00417EF5">
      <w:pPr>
        <w:spacing w:line="276" w:lineRule="auto"/>
        <w:jc w:val="both"/>
        <w:rPr>
          <w:rFonts w:ascii="Arial" w:hAnsi="Arial" w:cs="Arial"/>
          <w:sz w:val="24"/>
          <w:szCs w:val="24"/>
        </w:rPr>
      </w:pPr>
      <w:r>
        <w:rPr>
          <w:rFonts w:ascii="Arial" w:hAnsi="Arial" w:cs="Arial"/>
          <w:sz w:val="24"/>
          <w:szCs w:val="24"/>
        </w:rPr>
        <w:t>Za sjednicu predlaže dnevni red primljen uz poziv na 31. sjednicu Gradskog vijeća, s obzirom da predlagatelj i nazočni nemaju dodatnih prijedloga za izmjenom i dopunom,  te isti daje na glasovanje.</w:t>
      </w:r>
    </w:p>
    <w:p w14:paraId="38035CC9" w14:textId="77777777" w:rsidR="00417EF5" w:rsidRDefault="00417EF5" w:rsidP="00417EF5">
      <w:pPr>
        <w:spacing w:line="276" w:lineRule="auto"/>
        <w:jc w:val="both"/>
        <w:rPr>
          <w:rFonts w:ascii="Arial" w:hAnsi="Arial" w:cs="Arial"/>
          <w:sz w:val="10"/>
          <w:szCs w:val="10"/>
        </w:rPr>
      </w:pPr>
    </w:p>
    <w:p w14:paraId="740B66C4" w14:textId="2DF4F8B7" w:rsidR="00417EF5" w:rsidRDefault="00417EF5" w:rsidP="00417EF5">
      <w:pPr>
        <w:spacing w:line="276" w:lineRule="auto"/>
        <w:jc w:val="both"/>
        <w:rPr>
          <w:rFonts w:ascii="Arial" w:hAnsi="Arial" w:cs="Arial"/>
          <w:sz w:val="24"/>
          <w:szCs w:val="24"/>
        </w:rPr>
      </w:pPr>
      <w:r>
        <w:rPr>
          <w:rFonts w:ascii="Arial" w:hAnsi="Arial" w:cs="Arial"/>
          <w:sz w:val="24"/>
          <w:szCs w:val="24"/>
        </w:rPr>
        <w:t>Svih 15 nazočnih vijećnika glasovalo je „za“ predloženi dnevni red, te predsjednik konstatira da je jednoglasno usvojen sljedeći</w:t>
      </w:r>
    </w:p>
    <w:p w14:paraId="7C4ECE15" w14:textId="77777777" w:rsidR="008D21CE" w:rsidRDefault="008D21CE"/>
    <w:p w14:paraId="25F8DB62" w14:textId="7D345936" w:rsidR="00417EF5" w:rsidRPr="00417EF5" w:rsidRDefault="00417EF5" w:rsidP="00417EF5">
      <w:pPr>
        <w:jc w:val="center"/>
        <w:rPr>
          <w:rFonts w:ascii="Arial" w:hAnsi="Arial" w:cs="Arial"/>
          <w:b/>
          <w:bCs/>
          <w:sz w:val="24"/>
          <w:szCs w:val="24"/>
        </w:rPr>
      </w:pPr>
      <w:r w:rsidRPr="00417EF5">
        <w:rPr>
          <w:rFonts w:ascii="Arial" w:hAnsi="Arial" w:cs="Arial"/>
          <w:b/>
          <w:bCs/>
          <w:sz w:val="24"/>
          <w:szCs w:val="24"/>
        </w:rPr>
        <w:t>D N E V N I   R E D</w:t>
      </w:r>
    </w:p>
    <w:p w14:paraId="0ACA2517" w14:textId="77777777" w:rsidR="00417EF5" w:rsidRPr="005E0AE7" w:rsidRDefault="00417EF5" w:rsidP="00417EF5">
      <w:pPr>
        <w:tabs>
          <w:tab w:val="left" w:pos="557"/>
        </w:tabs>
        <w:spacing w:before="100" w:beforeAutospacing="1" w:after="100" w:afterAutospacing="1" w:line="240" w:lineRule="auto"/>
        <w:ind w:left="360" w:hanging="360"/>
        <w:rPr>
          <w:rFonts w:ascii="Arial" w:hAnsi="Arial" w:cs="Arial"/>
          <w:b/>
          <w:bCs/>
          <w:sz w:val="24"/>
          <w:szCs w:val="24"/>
        </w:rPr>
      </w:pPr>
      <w:r>
        <w:rPr>
          <w:rFonts w:ascii="Arial" w:hAnsi="Arial" w:cs="Arial"/>
          <w:b/>
          <w:bCs/>
          <w:sz w:val="24"/>
          <w:szCs w:val="24"/>
        </w:rPr>
        <w:t xml:space="preserve">     Aktualni sat</w:t>
      </w:r>
    </w:p>
    <w:p w14:paraId="07FDA452" w14:textId="77777777" w:rsidR="00417EF5" w:rsidRPr="00127F54" w:rsidRDefault="00417EF5" w:rsidP="00417EF5">
      <w:pPr>
        <w:pStyle w:val="Odlomakpopisa"/>
        <w:numPr>
          <w:ilvl w:val="0"/>
          <w:numId w:val="1"/>
        </w:numPr>
        <w:spacing w:after="0" w:line="240" w:lineRule="exact"/>
        <w:jc w:val="both"/>
        <w:rPr>
          <w:rFonts w:ascii="Arial" w:hAnsi="Arial" w:cs="Arial"/>
          <w:b/>
          <w:sz w:val="24"/>
          <w:szCs w:val="24"/>
        </w:rPr>
      </w:pPr>
      <w:r w:rsidRPr="00127F54">
        <w:rPr>
          <w:rFonts w:ascii="Arial" w:hAnsi="Arial" w:cs="Arial"/>
          <w:b/>
          <w:sz w:val="24"/>
          <w:szCs w:val="24"/>
        </w:rPr>
        <w:t xml:space="preserve">Zapisnik s 30. sjednice Gradskog vijeća Grada Ivanca održane 13. rujna 2023. godine </w:t>
      </w:r>
    </w:p>
    <w:p w14:paraId="2895A3C6" w14:textId="77777777" w:rsidR="00417EF5" w:rsidRPr="00127F54" w:rsidRDefault="00417EF5" w:rsidP="00417EF5">
      <w:pPr>
        <w:spacing w:line="240" w:lineRule="exact"/>
        <w:jc w:val="both"/>
        <w:rPr>
          <w:rFonts w:ascii="Arial" w:hAnsi="Arial" w:cs="Arial"/>
          <w:b/>
          <w:sz w:val="24"/>
          <w:szCs w:val="24"/>
        </w:rPr>
      </w:pPr>
    </w:p>
    <w:p w14:paraId="0FB8AF6F" w14:textId="77777777" w:rsidR="00417EF5" w:rsidRPr="00127F54" w:rsidRDefault="00417EF5" w:rsidP="00417EF5">
      <w:pPr>
        <w:pStyle w:val="Odlomakpopisa"/>
        <w:numPr>
          <w:ilvl w:val="0"/>
          <w:numId w:val="1"/>
        </w:numPr>
        <w:spacing w:after="0" w:line="240" w:lineRule="exact"/>
        <w:jc w:val="both"/>
        <w:rPr>
          <w:rFonts w:ascii="Arial" w:hAnsi="Arial" w:cs="Arial"/>
          <w:b/>
          <w:sz w:val="24"/>
          <w:szCs w:val="24"/>
        </w:rPr>
      </w:pPr>
      <w:r w:rsidRPr="00127F54">
        <w:rPr>
          <w:rFonts w:ascii="Arial" w:hAnsi="Arial" w:cs="Arial"/>
          <w:b/>
          <w:sz w:val="24"/>
          <w:szCs w:val="24"/>
        </w:rPr>
        <w:t>Financijsko izvješće trgovačkog društva Čistoća d.o.o. za razdoblje 01.01.2022. - 31.12.2022. godine</w:t>
      </w:r>
    </w:p>
    <w:p w14:paraId="3B2EFA42" w14:textId="77777777" w:rsidR="00417EF5" w:rsidRPr="00127F54" w:rsidRDefault="00417EF5" w:rsidP="00417EF5">
      <w:pPr>
        <w:pStyle w:val="Odlomakpopisa"/>
        <w:rPr>
          <w:rFonts w:ascii="Arial" w:hAnsi="Arial" w:cs="Arial"/>
          <w:b/>
          <w:sz w:val="24"/>
          <w:szCs w:val="24"/>
        </w:rPr>
      </w:pPr>
    </w:p>
    <w:p w14:paraId="14439404" w14:textId="77777777" w:rsidR="00417EF5" w:rsidRPr="00127F54" w:rsidRDefault="00417EF5" w:rsidP="00417EF5">
      <w:pPr>
        <w:pStyle w:val="Odlomakpopisa"/>
        <w:numPr>
          <w:ilvl w:val="0"/>
          <w:numId w:val="1"/>
        </w:numPr>
        <w:spacing w:after="0" w:line="240" w:lineRule="exact"/>
        <w:rPr>
          <w:rFonts w:ascii="Arial" w:hAnsi="Arial" w:cs="Arial"/>
          <w:b/>
          <w:sz w:val="24"/>
          <w:szCs w:val="24"/>
        </w:rPr>
      </w:pPr>
      <w:r w:rsidRPr="00127F54">
        <w:rPr>
          <w:rFonts w:ascii="Arial" w:hAnsi="Arial" w:cs="Arial"/>
          <w:b/>
          <w:sz w:val="24"/>
          <w:szCs w:val="24"/>
        </w:rPr>
        <w:t>Izmjene i dopune Poslovnika Gradskog vijeća Grada Ivanca</w:t>
      </w:r>
    </w:p>
    <w:p w14:paraId="7F920F5A" w14:textId="77777777" w:rsidR="00417EF5" w:rsidRPr="00127F54" w:rsidRDefault="00417EF5" w:rsidP="00417EF5">
      <w:pPr>
        <w:pStyle w:val="Odlomakpopisa"/>
        <w:rPr>
          <w:rFonts w:ascii="Arial" w:hAnsi="Arial" w:cs="Arial"/>
          <w:b/>
          <w:sz w:val="24"/>
          <w:szCs w:val="24"/>
        </w:rPr>
      </w:pPr>
    </w:p>
    <w:p w14:paraId="2163EEDA" w14:textId="77777777" w:rsidR="00417EF5" w:rsidRPr="00127F54" w:rsidRDefault="00417EF5" w:rsidP="00417EF5">
      <w:pPr>
        <w:pStyle w:val="Odlomakpopisa"/>
        <w:numPr>
          <w:ilvl w:val="0"/>
          <w:numId w:val="1"/>
        </w:numPr>
        <w:spacing w:after="0" w:line="240" w:lineRule="exact"/>
        <w:rPr>
          <w:rFonts w:ascii="Arial" w:hAnsi="Arial" w:cs="Arial"/>
          <w:b/>
          <w:sz w:val="24"/>
          <w:szCs w:val="24"/>
        </w:rPr>
      </w:pPr>
      <w:r w:rsidRPr="00127F54">
        <w:rPr>
          <w:rFonts w:ascii="Arial" w:hAnsi="Arial" w:cs="Arial"/>
          <w:b/>
          <w:sz w:val="24"/>
          <w:szCs w:val="24"/>
        </w:rPr>
        <w:t>Odluka o porezima Grada Ivanca</w:t>
      </w:r>
    </w:p>
    <w:p w14:paraId="11CEDE1D" w14:textId="77777777" w:rsidR="00417EF5" w:rsidRPr="00127F54" w:rsidRDefault="00417EF5" w:rsidP="00417EF5">
      <w:pPr>
        <w:pStyle w:val="Odlomakpopisa"/>
        <w:rPr>
          <w:rFonts w:ascii="Arial" w:hAnsi="Arial" w:cs="Arial"/>
          <w:b/>
          <w:sz w:val="24"/>
          <w:szCs w:val="24"/>
        </w:rPr>
      </w:pPr>
    </w:p>
    <w:p w14:paraId="482BCBDC" w14:textId="77777777" w:rsidR="00417EF5" w:rsidRPr="00127F54" w:rsidRDefault="00417EF5" w:rsidP="00417EF5">
      <w:pPr>
        <w:pStyle w:val="Odlomakpopisa"/>
        <w:numPr>
          <w:ilvl w:val="0"/>
          <w:numId w:val="1"/>
        </w:numPr>
        <w:spacing w:after="0" w:line="240" w:lineRule="exact"/>
        <w:jc w:val="both"/>
        <w:rPr>
          <w:rFonts w:ascii="Arial" w:hAnsi="Arial" w:cs="Arial"/>
          <w:b/>
          <w:sz w:val="24"/>
          <w:szCs w:val="24"/>
        </w:rPr>
      </w:pPr>
      <w:r w:rsidRPr="00127F54">
        <w:rPr>
          <w:rFonts w:ascii="Arial" w:hAnsi="Arial" w:cs="Arial"/>
          <w:b/>
          <w:sz w:val="24"/>
          <w:szCs w:val="24"/>
        </w:rPr>
        <w:t>Odluka o visini poreznih stopa godišnjeg poreza na dohodak na području grada Ivanca</w:t>
      </w:r>
    </w:p>
    <w:p w14:paraId="5338A225" w14:textId="77777777" w:rsidR="00417EF5" w:rsidRPr="00127F54" w:rsidRDefault="00417EF5" w:rsidP="00417EF5">
      <w:pPr>
        <w:pStyle w:val="Odlomakpopisa"/>
        <w:rPr>
          <w:rFonts w:ascii="Arial" w:hAnsi="Arial" w:cs="Arial"/>
          <w:b/>
          <w:sz w:val="24"/>
          <w:szCs w:val="24"/>
        </w:rPr>
      </w:pPr>
    </w:p>
    <w:p w14:paraId="3EB13C82" w14:textId="77777777" w:rsidR="00417EF5" w:rsidRPr="00127F54" w:rsidRDefault="00417EF5" w:rsidP="00417EF5">
      <w:pPr>
        <w:pStyle w:val="Odlomakpopisa"/>
        <w:numPr>
          <w:ilvl w:val="0"/>
          <w:numId w:val="1"/>
        </w:numPr>
        <w:spacing w:after="0" w:line="240" w:lineRule="exact"/>
        <w:jc w:val="both"/>
        <w:rPr>
          <w:rFonts w:ascii="Arial" w:hAnsi="Arial" w:cs="Arial"/>
          <w:b/>
          <w:sz w:val="24"/>
          <w:szCs w:val="24"/>
        </w:rPr>
      </w:pPr>
      <w:r w:rsidRPr="00127F54">
        <w:rPr>
          <w:rFonts w:ascii="Arial" w:hAnsi="Arial" w:cs="Arial"/>
          <w:b/>
          <w:sz w:val="24"/>
          <w:szCs w:val="24"/>
        </w:rPr>
        <w:t>Odluka o stavljanju izvan snage Odluke o povjeravanju poslova utvrđivanja i naplate poreza na potrošnju</w:t>
      </w:r>
    </w:p>
    <w:p w14:paraId="306B239D" w14:textId="77777777" w:rsidR="00417EF5" w:rsidRPr="00127F54" w:rsidRDefault="00417EF5" w:rsidP="00417EF5">
      <w:pPr>
        <w:pStyle w:val="Odlomakpopisa"/>
        <w:rPr>
          <w:rFonts w:ascii="Arial" w:hAnsi="Arial" w:cs="Arial"/>
          <w:b/>
          <w:sz w:val="24"/>
          <w:szCs w:val="24"/>
        </w:rPr>
      </w:pPr>
    </w:p>
    <w:p w14:paraId="19421674" w14:textId="77777777" w:rsidR="00417EF5" w:rsidRPr="00127F54" w:rsidRDefault="00417EF5" w:rsidP="00417EF5">
      <w:pPr>
        <w:pStyle w:val="Odlomakpopisa"/>
        <w:numPr>
          <w:ilvl w:val="0"/>
          <w:numId w:val="1"/>
        </w:numPr>
        <w:spacing w:after="0" w:line="240" w:lineRule="exact"/>
        <w:jc w:val="both"/>
        <w:rPr>
          <w:rFonts w:ascii="Arial" w:hAnsi="Arial" w:cs="Arial"/>
          <w:b/>
          <w:sz w:val="24"/>
          <w:szCs w:val="24"/>
        </w:rPr>
      </w:pPr>
      <w:r w:rsidRPr="00127F54">
        <w:rPr>
          <w:rFonts w:ascii="Arial" w:hAnsi="Arial" w:cs="Arial"/>
          <w:b/>
          <w:sz w:val="24"/>
          <w:szCs w:val="24"/>
        </w:rPr>
        <w:t>Plan djelovanja Grada Ivanca u području prirodnih nepogoda za 2024. godinu</w:t>
      </w:r>
    </w:p>
    <w:p w14:paraId="17642082" w14:textId="77777777" w:rsidR="00417EF5" w:rsidRPr="00127F54" w:rsidRDefault="00417EF5" w:rsidP="00417EF5">
      <w:pPr>
        <w:pStyle w:val="Odlomakpopisa"/>
        <w:rPr>
          <w:rFonts w:ascii="Arial" w:hAnsi="Arial" w:cs="Arial"/>
          <w:b/>
          <w:sz w:val="24"/>
          <w:szCs w:val="24"/>
        </w:rPr>
      </w:pPr>
    </w:p>
    <w:p w14:paraId="773FCFD3" w14:textId="77777777" w:rsidR="00417EF5" w:rsidRDefault="00417EF5" w:rsidP="00417EF5">
      <w:pPr>
        <w:pStyle w:val="Odlomakpopisa"/>
        <w:numPr>
          <w:ilvl w:val="0"/>
          <w:numId w:val="1"/>
        </w:numPr>
        <w:spacing w:after="0" w:line="240" w:lineRule="auto"/>
        <w:rPr>
          <w:rFonts w:ascii="Arial" w:eastAsia="Times New Roman" w:hAnsi="Arial" w:cs="Arial"/>
          <w:b/>
          <w:sz w:val="24"/>
          <w:szCs w:val="24"/>
        </w:rPr>
      </w:pPr>
      <w:r w:rsidRPr="00127F54">
        <w:rPr>
          <w:rFonts w:ascii="Arial" w:eastAsia="Times New Roman" w:hAnsi="Arial" w:cs="Arial"/>
          <w:b/>
          <w:sz w:val="24"/>
          <w:szCs w:val="24"/>
        </w:rPr>
        <w:t>Odluka o prodaji nekretnina u vlasništvu Grada Ivanc</w:t>
      </w:r>
      <w:r>
        <w:rPr>
          <w:rFonts w:ascii="Arial" w:eastAsia="Times New Roman" w:hAnsi="Arial" w:cs="Arial"/>
          <w:b/>
          <w:sz w:val="24"/>
          <w:szCs w:val="24"/>
        </w:rPr>
        <w:t>a</w:t>
      </w:r>
    </w:p>
    <w:p w14:paraId="0D2687F8" w14:textId="77777777" w:rsidR="0098454B" w:rsidRPr="0098454B" w:rsidRDefault="0098454B" w:rsidP="0098454B">
      <w:pPr>
        <w:spacing w:after="0" w:line="240" w:lineRule="auto"/>
        <w:rPr>
          <w:rFonts w:ascii="Arial" w:eastAsia="Times New Roman" w:hAnsi="Arial" w:cs="Arial"/>
          <w:b/>
          <w:sz w:val="24"/>
          <w:szCs w:val="24"/>
        </w:rPr>
      </w:pPr>
    </w:p>
    <w:p w14:paraId="6614BF1F" w14:textId="77777777" w:rsidR="00417EF5" w:rsidRDefault="00417EF5" w:rsidP="00417EF5">
      <w:pPr>
        <w:numPr>
          <w:ilvl w:val="0"/>
          <w:numId w:val="1"/>
        </w:numPr>
        <w:spacing w:after="0" w:line="240" w:lineRule="auto"/>
        <w:rPr>
          <w:rFonts w:ascii="Arial" w:eastAsia="Times New Roman" w:hAnsi="Arial" w:cs="Arial"/>
          <w:b/>
          <w:sz w:val="24"/>
          <w:szCs w:val="24"/>
        </w:rPr>
      </w:pPr>
      <w:r w:rsidRPr="00127F54">
        <w:rPr>
          <w:rFonts w:ascii="Arial" w:eastAsia="Times New Roman" w:hAnsi="Arial" w:cs="Arial"/>
          <w:b/>
          <w:sz w:val="24"/>
          <w:szCs w:val="24"/>
        </w:rPr>
        <w:t>Odluka o ukidanju svojstva javnog dobra u općoj uporabi – nerazvrstana cesta na dijelu k.č.br. 895/44 k.o. Cerje Tužno</w:t>
      </w:r>
    </w:p>
    <w:p w14:paraId="44F4F0A3" w14:textId="77777777" w:rsidR="00417EF5" w:rsidRPr="00127F54" w:rsidRDefault="00417EF5" w:rsidP="00417EF5">
      <w:pPr>
        <w:ind w:left="720"/>
        <w:rPr>
          <w:rFonts w:ascii="Arial" w:eastAsia="Times New Roman" w:hAnsi="Arial" w:cs="Arial"/>
          <w:b/>
          <w:sz w:val="24"/>
          <w:szCs w:val="24"/>
        </w:rPr>
      </w:pPr>
    </w:p>
    <w:p w14:paraId="03C07808" w14:textId="77777777" w:rsidR="00417EF5" w:rsidRDefault="00417EF5" w:rsidP="00417EF5">
      <w:pPr>
        <w:numPr>
          <w:ilvl w:val="0"/>
          <w:numId w:val="1"/>
        </w:numPr>
        <w:spacing w:after="0" w:line="240" w:lineRule="auto"/>
        <w:rPr>
          <w:rFonts w:ascii="Arial" w:eastAsia="Times New Roman" w:hAnsi="Arial" w:cs="Arial"/>
          <w:b/>
          <w:sz w:val="24"/>
          <w:szCs w:val="24"/>
        </w:rPr>
      </w:pPr>
      <w:r w:rsidRPr="00127F54">
        <w:rPr>
          <w:rFonts w:ascii="Arial" w:eastAsia="Times New Roman" w:hAnsi="Arial" w:cs="Arial"/>
          <w:b/>
          <w:sz w:val="24"/>
          <w:szCs w:val="24"/>
        </w:rPr>
        <w:lastRenderedPageBreak/>
        <w:t>Odluka o ukidanju svojstva javnog dobra na dijelu k.č.br. 2764 k.o. Cerje Tužno</w:t>
      </w:r>
    </w:p>
    <w:p w14:paraId="09C98415" w14:textId="77777777" w:rsidR="00417EF5" w:rsidRPr="00127F54" w:rsidRDefault="00417EF5" w:rsidP="00417EF5">
      <w:pPr>
        <w:rPr>
          <w:rFonts w:ascii="Arial" w:eastAsia="Times New Roman" w:hAnsi="Arial" w:cs="Arial"/>
          <w:b/>
          <w:sz w:val="24"/>
          <w:szCs w:val="24"/>
        </w:rPr>
      </w:pPr>
    </w:p>
    <w:p w14:paraId="12DCBD73" w14:textId="77777777" w:rsidR="00417EF5" w:rsidRPr="00127F54" w:rsidRDefault="00417EF5" w:rsidP="00417EF5">
      <w:pPr>
        <w:pStyle w:val="Odlomakpopisa"/>
        <w:numPr>
          <w:ilvl w:val="0"/>
          <w:numId w:val="1"/>
        </w:numPr>
        <w:spacing w:after="0" w:line="240" w:lineRule="auto"/>
        <w:contextualSpacing w:val="0"/>
        <w:jc w:val="both"/>
        <w:rPr>
          <w:rFonts w:ascii="Arial" w:eastAsia="Times New Roman" w:hAnsi="Arial" w:cs="Arial"/>
          <w:b/>
          <w:sz w:val="24"/>
          <w:szCs w:val="24"/>
        </w:rPr>
      </w:pPr>
      <w:r w:rsidRPr="00127F54">
        <w:rPr>
          <w:rFonts w:ascii="Arial" w:eastAsia="Times New Roman" w:hAnsi="Arial" w:cs="Arial"/>
          <w:b/>
          <w:sz w:val="24"/>
          <w:szCs w:val="24"/>
        </w:rPr>
        <w:t>Program modernizacije nerazvrstanih cesta Grada Ivanca za razdoblje 2023.-2027. godine</w:t>
      </w:r>
    </w:p>
    <w:p w14:paraId="395C9183" w14:textId="77777777" w:rsidR="00417EF5" w:rsidRPr="00127F54" w:rsidRDefault="00417EF5" w:rsidP="00417EF5">
      <w:pPr>
        <w:pStyle w:val="Odlomakpopisa"/>
        <w:rPr>
          <w:rFonts w:ascii="Arial" w:hAnsi="Arial" w:cs="Arial"/>
          <w:b/>
          <w:sz w:val="24"/>
          <w:szCs w:val="24"/>
        </w:rPr>
      </w:pPr>
    </w:p>
    <w:p w14:paraId="2F4712ED" w14:textId="77777777" w:rsidR="00417EF5" w:rsidRPr="00127F54" w:rsidRDefault="00417EF5" w:rsidP="00417EF5">
      <w:pPr>
        <w:pStyle w:val="StandardWeb"/>
        <w:numPr>
          <w:ilvl w:val="0"/>
          <w:numId w:val="1"/>
        </w:numPr>
        <w:spacing w:before="0" w:beforeAutospacing="0" w:after="0" w:afterAutospacing="0" w:line="240" w:lineRule="atLeast"/>
        <w:jc w:val="both"/>
        <w:rPr>
          <w:rFonts w:ascii="Arial" w:hAnsi="Arial" w:cs="Arial"/>
          <w:b/>
          <w:lang w:val="hr-HR" w:eastAsia="hr-HR"/>
        </w:rPr>
      </w:pPr>
      <w:r w:rsidRPr="00127F54">
        <w:rPr>
          <w:rFonts w:ascii="Arial" w:hAnsi="Arial" w:cs="Arial"/>
          <w:b/>
          <w:lang w:val="hr-HR" w:eastAsia="hr-HR"/>
        </w:rPr>
        <w:t xml:space="preserve">Izvješće o korištenju sredstava proračunske zalihe za mjesec siječanj –  </w:t>
      </w:r>
    </w:p>
    <w:p w14:paraId="54ADDAC0" w14:textId="77777777" w:rsidR="00417EF5" w:rsidRPr="00127F54" w:rsidRDefault="00417EF5" w:rsidP="00417EF5">
      <w:pPr>
        <w:pStyle w:val="StandardWeb"/>
        <w:spacing w:before="0" w:beforeAutospacing="0" w:after="0" w:afterAutospacing="0" w:line="240" w:lineRule="atLeast"/>
        <w:ind w:left="720"/>
        <w:rPr>
          <w:rFonts w:ascii="Arial" w:hAnsi="Arial" w:cs="Arial"/>
          <w:b/>
          <w:lang w:val="hr-HR" w:eastAsia="hr-HR"/>
        </w:rPr>
      </w:pPr>
      <w:r w:rsidRPr="00127F54">
        <w:rPr>
          <w:rFonts w:ascii="Arial" w:hAnsi="Arial" w:cs="Arial"/>
          <w:b/>
          <w:lang w:val="hr-HR" w:eastAsia="hr-HR"/>
        </w:rPr>
        <w:t>rujan 2023. godine</w:t>
      </w:r>
    </w:p>
    <w:p w14:paraId="2CADCA9F" w14:textId="77777777" w:rsidR="00417EF5" w:rsidRDefault="00417EF5" w:rsidP="00417EF5">
      <w:pPr>
        <w:spacing w:after="0" w:line="240" w:lineRule="auto"/>
        <w:ind w:left="360"/>
        <w:jc w:val="right"/>
        <w:rPr>
          <w:rFonts w:ascii="Arial" w:hAnsi="Arial" w:cs="Arial"/>
          <w:sz w:val="24"/>
          <w:szCs w:val="24"/>
        </w:rPr>
      </w:pPr>
    </w:p>
    <w:p w14:paraId="22430B8F" w14:textId="77777777" w:rsidR="00417EF5" w:rsidRDefault="00417EF5" w:rsidP="00417EF5">
      <w:pPr>
        <w:spacing w:after="0" w:line="240" w:lineRule="auto"/>
        <w:ind w:left="360"/>
        <w:jc w:val="right"/>
        <w:rPr>
          <w:rFonts w:ascii="Arial" w:hAnsi="Arial" w:cs="Arial"/>
          <w:sz w:val="24"/>
          <w:szCs w:val="24"/>
        </w:rPr>
      </w:pPr>
    </w:p>
    <w:p w14:paraId="01A7D875" w14:textId="5FE78D5D" w:rsidR="00417EF5" w:rsidRDefault="00417EF5" w:rsidP="00417EF5">
      <w:pPr>
        <w:tabs>
          <w:tab w:val="left" w:pos="557"/>
        </w:tabs>
        <w:spacing w:before="100" w:beforeAutospacing="1" w:after="100" w:afterAutospacing="1" w:line="240" w:lineRule="auto"/>
        <w:ind w:left="360" w:hanging="360"/>
        <w:jc w:val="center"/>
        <w:rPr>
          <w:rFonts w:ascii="Arial" w:hAnsi="Arial" w:cs="Arial"/>
          <w:b/>
          <w:bCs/>
          <w:sz w:val="24"/>
          <w:szCs w:val="24"/>
        </w:rPr>
      </w:pPr>
      <w:r>
        <w:rPr>
          <w:rFonts w:ascii="Arial" w:hAnsi="Arial" w:cs="Arial"/>
          <w:b/>
          <w:bCs/>
          <w:sz w:val="24"/>
          <w:szCs w:val="24"/>
        </w:rPr>
        <w:t>Aktualni sat</w:t>
      </w:r>
    </w:p>
    <w:p w14:paraId="62F26AE5" w14:textId="30E9091D" w:rsidR="00417EF5" w:rsidRDefault="009A6871" w:rsidP="00A02AC4">
      <w:pPr>
        <w:tabs>
          <w:tab w:val="left" w:pos="557"/>
        </w:tabs>
        <w:spacing w:before="100" w:beforeAutospacing="1" w:after="0" w:line="276" w:lineRule="auto"/>
        <w:ind w:left="360" w:hanging="360"/>
        <w:jc w:val="both"/>
        <w:rPr>
          <w:rFonts w:ascii="Arial" w:hAnsi="Arial" w:cs="Arial"/>
          <w:sz w:val="24"/>
          <w:szCs w:val="24"/>
        </w:rPr>
      </w:pPr>
      <w:r w:rsidRPr="00A02AC4">
        <w:rPr>
          <w:rFonts w:ascii="Arial" w:hAnsi="Arial" w:cs="Arial"/>
          <w:sz w:val="24"/>
          <w:szCs w:val="24"/>
        </w:rPr>
        <w:t>Pitanja i prijedlozi vijećnika te odgovori gradonačelnika:</w:t>
      </w:r>
    </w:p>
    <w:p w14:paraId="4EA8A921" w14:textId="77777777" w:rsidR="00A66A65" w:rsidRPr="00A02AC4" w:rsidRDefault="00A66A65" w:rsidP="00A02AC4">
      <w:pPr>
        <w:tabs>
          <w:tab w:val="left" w:pos="557"/>
        </w:tabs>
        <w:spacing w:before="100" w:beforeAutospacing="1" w:after="0" w:line="276" w:lineRule="auto"/>
        <w:ind w:left="360" w:hanging="360"/>
        <w:jc w:val="both"/>
        <w:rPr>
          <w:rFonts w:ascii="Arial" w:hAnsi="Arial" w:cs="Arial"/>
          <w:sz w:val="24"/>
          <w:szCs w:val="24"/>
        </w:rPr>
      </w:pPr>
    </w:p>
    <w:p w14:paraId="04BB7C49" w14:textId="2F93A938" w:rsidR="002F12A8" w:rsidRDefault="00CD4A90" w:rsidP="00A02AC4">
      <w:pPr>
        <w:pStyle w:val="Bezproreda"/>
        <w:numPr>
          <w:ilvl w:val="0"/>
          <w:numId w:val="4"/>
        </w:numPr>
        <w:spacing w:line="276" w:lineRule="auto"/>
        <w:jc w:val="both"/>
        <w:rPr>
          <w:rFonts w:ascii="Arial" w:hAnsi="Arial" w:cs="Arial"/>
          <w:sz w:val="24"/>
          <w:szCs w:val="24"/>
        </w:rPr>
      </w:pPr>
      <w:r w:rsidRPr="00A66A65">
        <w:rPr>
          <w:rFonts w:ascii="Arial" w:hAnsi="Arial" w:cs="Arial"/>
          <w:b/>
          <w:bCs/>
          <w:sz w:val="24"/>
          <w:szCs w:val="24"/>
        </w:rPr>
        <w:t>Danica Mesec:</w:t>
      </w:r>
      <w:r w:rsidR="002F12A8" w:rsidRPr="00A02AC4">
        <w:rPr>
          <w:rFonts w:ascii="Arial" w:hAnsi="Arial" w:cs="Arial"/>
          <w:sz w:val="24"/>
          <w:szCs w:val="24"/>
        </w:rPr>
        <w:t xml:space="preserve"> Svima nam je poznato da ivanečki umirovljenici stariji od 76 godina dobivaju božićni dar od Grada. Umirovljenici i starije osobe smatraju da je potrebno izmijeniti, tj. dopuniti kriterije za dodjelu božićnih darova. Sada je kriterij starosna dob od 76 g., prijedlog je da se snizi dobna granica na niže, npr. da minimalna starost bude 70 godina. Uz godine starosti trebalo bi uzeti u obzir i socijalni kriterij pošto ima i mlađih umirovljenika i starijih osoba sa niskim mirovinama ili su uopće bez primanja. Prijedlog je da se izvidi i iznađe mogućnost uvrštenja predložene dopune u Proračun Grada Ivanca za 2024. godinu i nadalje.</w:t>
      </w:r>
    </w:p>
    <w:p w14:paraId="25063C2B" w14:textId="77777777" w:rsidR="00972A96" w:rsidRDefault="00972A96" w:rsidP="00972A96">
      <w:pPr>
        <w:pStyle w:val="Bezproreda"/>
        <w:spacing w:line="276" w:lineRule="auto"/>
        <w:jc w:val="both"/>
        <w:rPr>
          <w:rFonts w:ascii="Arial" w:hAnsi="Arial" w:cs="Arial"/>
          <w:b/>
          <w:bCs/>
          <w:sz w:val="24"/>
          <w:szCs w:val="24"/>
        </w:rPr>
      </w:pPr>
    </w:p>
    <w:p w14:paraId="39F8EF24" w14:textId="69E451A4" w:rsidR="00972A96" w:rsidRPr="00142100" w:rsidRDefault="00972A96" w:rsidP="00E96C33">
      <w:pPr>
        <w:pStyle w:val="Bezproreda"/>
        <w:spacing w:line="276" w:lineRule="auto"/>
        <w:ind w:left="708"/>
        <w:jc w:val="both"/>
        <w:rPr>
          <w:rFonts w:ascii="Arial" w:hAnsi="Arial" w:cs="Arial"/>
          <w:sz w:val="24"/>
          <w:szCs w:val="24"/>
        </w:rPr>
      </w:pPr>
      <w:r>
        <w:rPr>
          <w:rFonts w:ascii="Arial" w:hAnsi="Arial" w:cs="Arial"/>
          <w:b/>
          <w:bCs/>
          <w:sz w:val="24"/>
          <w:szCs w:val="24"/>
        </w:rPr>
        <w:t xml:space="preserve">Milorad Batinić: </w:t>
      </w:r>
      <w:r w:rsidRPr="00142100">
        <w:rPr>
          <w:rFonts w:ascii="Arial" w:hAnsi="Arial" w:cs="Arial"/>
          <w:sz w:val="24"/>
          <w:szCs w:val="24"/>
        </w:rPr>
        <w:t>Mi to ne smatramo božićnicom nego dar, nagrađivanje naših najstarijih sugrađana, starijih od 75 godina. Bilo je prije 76 godine, smanjili smo dob za jednu godinu. Radi se negdje oko 1100 osoba starijih</w:t>
      </w:r>
      <w:r w:rsidR="00142100">
        <w:rPr>
          <w:rFonts w:ascii="Arial" w:hAnsi="Arial" w:cs="Arial"/>
          <w:sz w:val="24"/>
          <w:szCs w:val="24"/>
        </w:rPr>
        <w:t xml:space="preserve"> </w:t>
      </w:r>
      <w:r w:rsidRPr="00142100">
        <w:rPr>
          <w:rFonts w:ascii="Arial" w:hAnsi="Arial" w:cs="Arial"/>
          <w:sz w:val="24"/>
          <w:szCs w:val="24"/>
        </w:rPr>
        <w:t xml:space="preserve">od 75 godina, neovisno o tome da li su umirovljenici, primaju neku naknadu ili su bez mirovine. Imali smo do prije corone prakse pozivati i  starije osobe su dobivale dar u naravi, odnosno paket i tada je bilo određeno druženje, znali smo organizirati i predstavu za njih. Međutim, corona je odradila svoje, nije se moglo fizički odraditi. Međutim, sada smo skloni jer još uvijek nažalost, dobivam statistike o oboljelima od corone, od respiratornih bolesti, tako da smo i ove godine smo se odlučili na poklon bon. Vaš prijedlog svakako razmatramo. Jedna od mogućnosti, međutim socijalni kriterij nismo uvrštavali iz razloga jer postoji gradski socijalni program gdje su vrlo jasno definirani kriteriji. Smatramo da je to nagrada starijim osobama, Ivančanima da im se na neki način odužimo za ono što su učinili kroz svoj radni vijek, kroz svoj doprinos. Razmotrit ćemo vaš prijedlog. U ovom trenutku nije bilo moguće doći do točnog podatke što bi značilo da se dobna granica spusti na 70 godina. Međutim, po nekim pokazateljima, tu čak postoji mogućnost da bi imali negdje oko 2000 tisuće naših sugrađana. Svakako, </w:t>
      </w:r>
      <w:r w:rsidR="00142100" w:rsidRPr="00142100">
        <w:rPr>
          <w:rFonts w:ascii="Arial" w:hAnsi="Arial" w:cs="Arial"/>
          <w:sz w:val="24"/>
          <w:szCs w:val="24"/>
        </w:rPr>
        <w:t>razmotrit</w:t>
      </w:r>
      <w:r w:rsidRPr="00142100">
        <w:rPr>
          <w:rFonts w:ascii="Arial" w:hAnsi="Arial" w:cs="Arial"/>
          <w:sz w:val="24"/>
          <w:szCs w:val="24"/>
        </w:rPr>
        <w:t xml:space="preserve"> ćemo zahtjev i ako bude mogućnost</w:t>
      </w:r>
      <w:r w:rsidR="00142100">
        <w:rPr>
          <w:rFonts w:ascii="Arial" w:hAnsi="Arial" w:cs="Arial"/>
          <w:sz w:val="24"/>
          <w:szCs w:val="24"/>
        </w:rPr>
        <w:t xml:space="preserve">i i </w:t>
      </w:r>
      <w:r w:rsidR="00142100">
        <w:rPr>
          <w:rFonts w:ascii="Arial" w:hAnsi="Arial" w:cs="Arial"/>
          <w:sz w:val="24"/>
          <w:szCs w:val="24"/>
        </w:rPr>
        <w:lastRenderedPageBreak/>
        <w:t>prilike</w:t>
      </w:r>
      <w:r w:rsidRPr="00142100">
        <w:rPr>
          <w:rFonts w:ascii="Arial" w:hAnsi="Arial" w:cs="Arial"/>
          <w:sz w:val="24"/>
          <w:szCs w:val="24"/>
        </w:rPr>
        <w:t xml:space="preserve">, već tijekom 2024., svakako ćemo konzultirati vas isto tako oko toga. </w:t>
      </w:r>
      <w:r w:rsidR="00142100">
        <w:rPr>
          <w:rFonts w:ascii="Arial" w:hAnsi="Arial" w:cs="Arial"/>
          <w:sz w:val="24"/>
          <w:szCs w:val="24"/>
        </w:rPr>
        <w:t xml:space="preserve">Nismo uvodili </w:t>
      </w:r>
      <w:r w:rsidRPr="00142100">
        <w:rPr>
          <w:rFonts w:ascii="Arial" w:hAnsi="Arial" w:cs="Arial"/>
          <w:sz w:val="24"/>
          <w:szCs w:val="24"/>
        </w:rPr>
        <w:t>socijalni kriterij jer postoji vrlo izdašan, kvalitetan socijalni program mjera za one potrebite.</w:t>
      </w:r>
    </w:p>
    <w:p w14:paraId="690138A6" w14:textId="1F3DA69D" w:rsidR="00CD4A90" w:rsidRPr="00E96C33" w:rsidRDefault="00CD4A90" w:rsidP="00E96C33">
      <w:pPr>
        <w:tabs>
          <w:tab w:val="left" w:pos="557"/>
        </w:tabs>
        <w:spacing w:before="100" w:beforeAutospacing="1" w:after="0" w:line="276" w:lineRule="auto"/>
        <w:jc w:val="both"/>
        <w:rPr>
          <w:rFonts w:ascii="Arial" w:hAnsi="Arial" w:cs="Arial"/>
          <w:sz w:val="24"/>
          <w:szCs w:val="24"/>
        </w:rPr>
      </w:pPr>
    </w:p>
    <w:p w14:paraId="293741A3" w14:textId="18927213" w:rsidR="002F12A8" w:rsidRDefault="00CD4A90" w:rsidP="00A02AC4">
      <w:pPr>
        <w:pStyle w:val="Bezproreda"/>
        <w:numPr>
          <w:ilvl w:val="0"/>
          <w:numId w:val="4"/>
        </w:numPr>
        <w:spacing w:line="276" w:lineRule="auto"/>
        <w:jc w:val="both"/>
        <w:rPr>
          <w:rFonts w:ascii="Arial" w:hAnsi="Arial" w:cs="Arial"/>
          <w:sz w:val="24"/>
          <w:szCs w:val="24"/>
        </w:rPr>
      </w:pPr>
      <w:r w:rsidRPr="00A66A65">
        <w:rPr>
          <w:rFonts w:ascii="Arial" w:hAnsi="Arial" w:cs="Arial"/>
          <w:b/>
          <w:bCs/>
          <w:sz w:val="24"/>
          <w:szCs w:val="24"/>
        </w:rPr>
        <w:t>Mihael Slunjski:</w:t>
      </w:r>
      <w:r w:rsidR="00142100">
        <w:rPr>
          <w:rFonts w:ascii="Arial" w:hAnsi="Arial" w:cs="Arial"/>
          <w:sz w:val="24"/>
          <w:szCs w:val="24"/>
        </w:rPr>
        <w:t xml:space="preserve"> Imam tri pitanja za zamjenika gradonačelnika</w:t>
      </w:r>
      <w:r w:rsidR="00B37740">
        <w:rPr>
          <w:rFonts w:ascii="Arial" w:hAnsi="Arial" w:cs="Arial"/>
          <w:sz w:val="24"/>
          <w:szCs w:val="24"/>
        </w:rPr>
        <w:t>, a</w:t>
      </w:r>
      <w:r w:rsidR="00142100">
        <w:rPr>
          <w:rFonts w:ascii="Arial" w:hAnsi="Arial" w:cs="Arial"/>
          <w:sz w:val="24"/>
          <w:szCs w:val="24"/>
        </w:rPr>
        <w:t xml:space="preserve"> </w:t>
      </w:r>
      <w:r w:rsidR="00B37740">
        <w:rPr>
          <w:rFonts w:ascii="Arial" w:hAnsi="Arial" w:cs="Arial"/>
          <w:sz w:val="24"/>
          <w:szCs w:val="24"/>
        </w:rPr>
        <w:t>n</w:t>
      </w:r>
      <w:r w:rsidR="00142100">
        <w:rPr>
          <w:rFonts w:ascii="Arial" w:hAnsi="Arial" w:cs="Arial"/>
          <w:sz w:val="24"/>
          <w:szCs w:val="24"/>
        </w:rPr>
        <w:t>a žalost, nema ga ovdje</w:t>
      </w:r>
      <w:r w:rsidR="00A05D53">
        <w:rPr>
          <w:rFonts w:ascii="Arial" w:hAnsi="Arial" w:cs="Arial"/>
          <w:sz w:val="24"/>
          <w:szCs w:val="24"/>
        </w:rPr>
        <w:t xml:space="preserve">. Mislio sam da trebamo mlađe snage stavljati   u prvi plan pošto je gradonačelnik već pred mirovinom, ali ovaj put ne budemo stavili. </w:t>
      </w:r>
      <w:r w:rsidR="002F12A8" w:rsidRPr="00A02AC4">
        <w:rPr>
          <w:rFonts w:ascii="Arial" w:hAnsi="Arial" w:cs="Arial"/>
          <w:sz w:val="24"/>
          <w:szCs w:val="24"/>
        </w:rPr>
        <w:t>Radi bolje turističke promidžbe prostora Grada Ivanca predlažem Vam da razmislite o mogućnosti uvođenja Turističkih tematskih ruta, kroz koje bi se uredilo niz biciklističkih ruta i odmorišta s vidikovcima i informacijskim panelima, klupama, stolovima i pergolama, te bi se na taj način turistički povezale sve atrakcije i promovirao krajolik cijelog ivanečkog područja. Sve rute bile bi označene prometnom i biciklističkom, ali i informativnom signalizacijom radi bolje prezentacije kulturno povijesne i prirodne baštine grada. Jednako tako bilo bi dobro da se izradi mobilna aplikacija za korisnike u kojoj bi bile označene rute</w:t>
      </w:r>
      <w:r w:rsidR="008C4755" w:rsidRPr="00A02AC4">
        <w:rPr>
          <w:rFonts w:ascii="Arial" w:hAnsi="Arial" w:cs="Arial"/>
          <w:sz w:val="24"/>
          <w:szCs w:val="24"/>
        </w:rPr>
        <w:t xml:space="preserve"> </w:t>
      </w:r>
      <w:r w:rsidR="002F12A8" w:rsidRPr="00A02AC4">
        <w:rPr>
          <w:rFonts w:ascii="Arial" w:hAnsi="Arial" w:cs="Arial"/>
          <w:sz w:val="24"/>
          <w:szCs w:val="24"/>
        </w:rPr>
        <w:t xml:space="preserve">i odmorišne točke, prirodne i kulturne znamenitosti na rutama, lokalni proizvodi, događanja, restorani, kafići, servisi te ostale atrakcije zanimljive lokalnom stanovništvu i turistima. Da li se slažete </w:t>
      </w:r>
      <w:r w:rsidR="00A05D53">
        <w:rPr>
          <w:rFonts w:ascii="Arial" w:hAnsi="Arial" w:cs="Arial"/>
          <w:sz w:val="24"/>
          <w:szCs w:val="24"/>
        </w:rPr>
        <w:t xml:space="preserve">gradonačelniče </w:t>
      </w:r>
      <w:r w:rsidR="002F12A8" w:rsidRPr="00A02AC4">
        <w:rPr>
          <w:rFonts w:ascii="Arial" w:hAnsi="Arial" w:cs="Arial"/>
          <w:sz w:val="24"/>
          <w:szCs w:val="24"/>
        </w:rPr>
        <w:t xml:space="preserve">s </w:t>
      </w:r>
      <w:r w:rsidR="00A05D53">
        <w:rPr>
          <w:rFonts w:ascii="Arial" w:hAnsi="Arial" w:cs="Arial"/>
          <w:sz w:val="24"/>
          <w:szCs w:val="24"/>
        </w:rPr>
        <w:t xml:space="preserve">ovakvim </w:t>
      </w:r>
      <w:r w:rsidR="002F12A8" w:rsidRPr="00A02AC4">
        <w:rPr>
          <w:rFonts w:ascii="Arial" w:hAnsi="Arial" w:cs="Arial"/>
          <w:sz w:val="24"/>
          <w:szCs w:val="24"/>
        </w:rPr>
        <w:t>prijedlogom?</w:t>
      </w:r>
    </w:p>
    <w:p w14:paraId="398B8C6C" w14:textId="77777777" w:rsidR="00B37740" w:rsidRDefault="00B37740" w:rsidP="00B37740">
      <w:pPr>
        <w:pStyle w:val="Bezproreda"/>
        <w:spacing w:line="276" w:lineRule="auto"/>
        <w:jc w:val="both"/>
        <w:rPr>
          <w:rFonts w:ascii="Arial" w:hAnsi="Arial" w:cs="Arial"/>
          <w:sz w:val="24"/>
          <w:szCs w:val="24"/>
        </w:rPr>
      </w:pPr>
    </w:p>
    <w:p w14:paraId="6D12993E" w14:textId="5422C373" w:rsidR="00B37740" w:rsidRDefault="00B37740" w:rsidP="00E96C33">
      <w:pPr>
        <w:pStyle w:val="Bezproreda"/>
        <w:spacing w:line="276" w:lineRule="auto"/>
        <w:ind w:left="708"/>
        <w:jc w:val="both"/>
        <w:rPr>
          <w:rFonts w:ascii="Arial" w:hAnsi="Arial" w:cs="Arial"/>
          <w:sz w:val="24"/>
          <w:szCs w:val="24"/>
        </w:rPr>
      </w:pPr>
      <w:r w:rsidRPr="00E96C33">
        <w:rPr>
          <w:rFonts w:ascii="Arial" w:hAnsi="Arial" w:cs="Arial"/>
          <w:b/>
          <w:bCs/>
          <w:sz w:val="24"/>
          <w:szCs w:val="24"/>
        </w:rPr>
        <w:t>Milorad Batinić:</w:t>
      </w:r>
      <w:r>
        <w:rPr>
          <w:rFonts w:ascii="Arial" w:hAnsi="Arial" w:cs="Arial"/>
          <w:sz w:val="24"/>
          <w:szCs w:val="24"/>
        </w:rPr>
        <w:t xml:space="preserve"> </w:t>
      </w:r>
      <w:r w:rsidR="00855EA7">
        <w:rPr>
          <w:rFonts w:ascii="Arial" w:hAnsi="Arial" w:cs="Arial"/>
          <w:sz w:val="24"/>
          <w:szCs w:val="24"/>
        </w:rPr>
        <w:t xml:space="preserve">Slažem se oko toga s vama da mladim ljudima treba dati prilika i da ih treba staviti u prvi plan jer upravo iz tog razloga moj zamjenik Marko Friščić nije sada ovdje, kasni. </w:t>
      </w:r>
      <w:r w:rsidR="001E3B8C">
        <w:rPr>
          <w:rFonts w:ascii="Arial" w:hAnsi="Arial" w:cs="Arial"/>
          <w:sz w:val="24"/>
          <w:szCs w:val="24"/>
        </w:rPr>
        <w:t>Povjerio</w:t>
      </w:r>
      <w:r w:rsidR="00855EA7">
        <w:rPr>
          <w:rFonts w:ascii="Arial" w:hAnsi="Arial" w:cs="Arial"/>
          <w:sz w:val="24"/>
          <w:szCs w:val="24"/>
        </w:rPr>
        <w:t xml:space="preserve"> sam mu jedan izuzetno važan poslovni sastanak jer smatrao sam da</w:t>
      </w:r>
      <w:r w:rsidR="001E3B8C">
        <w:rPr>
          <w:rFonts w:ascii="Arial" w:hAnsi="Arial" w:cs="Arial"/>
          <w:sz w:val="24"/>
          <w:szCs w:val="24"/>
        </w:rPr>
        <w:t>,</w:t>
      </w:r>
      <w:r w:rsidR="00855EA7">
        <w:rPr>
          <w:rFonts w:ascii="Arial" w:hAnsi="Arial" w:cs="Arial"/>
          <w:sz w:val="24"/>
          <w:szCs w:val="24"/>
        </w:rPr>
        <w:t xml:space="preserve"> vidjevši vaša pitanja da mogu i ja dovoljno kvalitetno odgovoriti</w:t>
      </w:r>
      <w:r w:rsidR="001E3B8C">
        <w:rPr>
          <w:rFonts w:ascii="Arial" w:hAnsi="Arial" w:cs="Arial"/>
          <w:sz w:val="24"/>
          <w:szCs w:val="24"/>
        </w:rPr>
        <w:t>, da ne treba on odgovarati. Nadam se da se slažete sa mnom. Što se tiče vašeg prvog pitanja, da razmislismo, a vi predlažete, o tome smo razmišljali, vidim da pažljivo čitate naš predizborni program, i prije nego smo ga sastavljali. Tako da ne samo da je bilo  u našem predizbornom programu ovo o čemu govorite, nego to je i u programu mjeru koji donosi gradonačelnik za četverogodišnje razdoblje, to već i Grad i Turistička zajednica realiziramo. Određeni dijelovi vaših navoda su već realizirani, neki su pred realizacijom, a neki su u pripremi.</w:t>
      </w:r>
    </w:p>
    <w:p w14:paraId="13A4C032" w14:textId="77777777" w:rsidR="00142100" w:rsidRPr="00A02AC4" w:rsidRDefault="00142100" w:rsidP="00142100">
      <w:pPr>
        <w:pStyle w:val="Bezproreda"/>
        <w:spacing w:line="276" w:lineRule="auto"/>
        <w:ind w:left="720"/>
        <w:jc w:val="both"/>
        <w:rPr>
          <w:rFonts w:ascii="Arial" w:hAnsi="Arial" w:cs="Arial"/>
          <w:sz w:val="24"/>
          <w:szCs w:val="24"/>
        </w:rPr>
      </w:pPr>
    </w:p>
    <w:p w14:paraId="4B7DBF48" w14:textId="77777777" w:rsidR="00142100" w:rsidRPr="00A02AC4" w:rsidRDefault="00142100" w:rsidP="00142100">
      <w:pPr>
        <w:pStyle w:val="Bezproreda"/>
        <w:numPr>
          <w:ilvl w:val="0"/>
          <w:numId w:val="4"/>
        </w:numPr>
        <w:spacing w:line="276" w:lineRule="auto"/>
        <w:jc w:val="both"/>
        <w:rPr>
          <w:rFonts w:ascii="Arial" w:hAnsi="Arial" w:cs="Arial"/>
          <w:sz w:val="24"/>
          <w:szCs w:val="24"/>
        </w:rPr>
      </w:pPr>
      <w:r w:rsidRPr="00A66A65">
        <w:rPr>
          <w:rFonts w:ascii="Arial" w:hAnsi="Arial" w:cs="Arial"/>
          <w:b/>
          <w:bCs/>
          <w:sz w:val="24"/>
          <w:szCs w:val="24"/>
        </w:rPr>
        <w:t>Mihael Slunjski:</w:t>
      </w:r>
      <w:r w:rsidRPr="00A02AC4">
        <w:rPr>
          <w:rFonts w:ascii="Arial" w:hAnsi="Arial" w:cs="Arial"/>
          <w:sz w:val="24"/>
          <w:szCs w:val="24"/>
        </w:rPr>
        <w:t xml:space="preserve"> U svojem predizbornom programu naveli ste da ćete u sklopu Centra za posjetitelje uz suvenirnicu urediti i vinoteku, gdje bi bila izložena za kušanje i prodaju vina domaćih vinara. Zanima me da li će to biti realizirano?</w:t>
      </w:r>
    </w:p>
    <w:p w14:paraId="791E1532" w14:textId="272A4E08" w:rsidR="002F12A8" w:rsidRDefault="00696FD2" w:rsidP="00E96C33">
      <w:pPr>
        <w:tabs>
          <w:tab w:val="left" w:pos="557"/>
        </w:tabs>
        <w:spacing w:before="100" w:beforeAutospacing="1" w:after="0" w:line="276" w:lineRule="auto"/>
        <w:ind w:left="708"/>
        <w:jc w:val="both"/>
        <w:rPr>
          <w:rFonts w:ascii="Arial" w:hAnsi="Arial" w:cs="Arial"/>
          <w:sz w:val="24"/>
          <w:szCs w:val="24"/>
        </w:rPr>
      </w:pPr>
      <w:r w:rsidRPr="00E96C33">
        <w:rPr>
          <w:rFonts w:ascii="Arial" w:hAnsi="Arial" w:cs="Arial"/>
          <w:b/>
          <w:bCs/>
          <w:sz w:val="24"/>
          <w:szCs w:val="24"/>
        </w:rPr>
        <w:t>Milorad Batinić</w:t>
      </w:r>
      <w:r w:rsidR="00E96C33" w:rsidRPr="00E96C33">
        <w:rPr>
          <w:rFonts w:ascii="Arial" w:hAnsi="Arial" w:cs="Arial"/>
          <w:b/>
          <w:bCs/>
          <w:sz w:val="24"/>
          <w:szCs w:val="24"/>
        </w:rPr>
        <w:t>:</w:t>
      </w:r>
      <w:r>
        <w:rPr>
          <w:rFonts w:ascii="Arial" w:hAnsi="Arial" w:cs="Arial"/>
          <w:sz w:val="24"/>
          <w:szCs w:val="24"/>
        </w:rPr>
        <w:t xml:space="preserve"> </w:t>
      </w:r>
      <w:r w:rsidR="00E821BC">
        <w:rPr>
          <w:rFonts w:ascii="Arial" w:hAnsi="Arial" w:cs="Arial"/>
          <w:sz w:val="24"/>
          <w:szCs w:val="24"/>
        </w:rPr>
        <w:t>Vidim da vrlo pozorno pratite i naš predizborni program. Međutim, isto tako u međuvremenu se desila jedna stvar, to je da Turističke zajednice, za što smo tražili dodatno tumačenje, više ne mogu provoditi komercijalnu djelatnost. Stoga, u Centru za posjetitelje neće biti suven</w:t>
      </w:r>
      <w:r>
        <w:rPr>
          <w:rFonts w:ascii="Arial" w:hAnsi="Arial" w:cs="Arial"/>
          <w:sz w:val="24"/>
          <w:szCs w:val="24"/>
        </w:rPr>
        <w:t>irni</w:t>
      </w:r>
      <w:r w:rsidR="00E821BC">
        <w:rPr>
          <w:rFonts w:ascii="Arial" w:hAnsi="Arial" w:cs="Arial"/>
          <w:sz w:val="24"/>
          <w:szCs w:val="24"/>
        </w:rPr>
        <w:t>ca, neće biti vinoteka, nego će s obzirom da Muzej može voditi komercijalno poslovanje i prodaju, suve</w:t>
      </w:r>
      <w:r>
        <w:rPr>
          <w:rFonts w:ascii="Arial" w:hAnsi="Arial" w:cs="Arial"/>
          <w:sz w:val="24"/>
          <w:szCs w:val="24"/>
        </w:rPr>
        <w:t>nirn</w:t>
      </w:r>
      <w:r w:rsidR="00E821BC">
        <w:rPr>
          <w:rFonts w:ascii="Arial" w:hAnsi="Arial" w:cs="Arial"/>
          <w:sz w:val="24"/>
          <w:szCs w:val="24"/>
        </w:rPr>
        <w:t xml:space="preserve">ica i kušaona bit će smještene u prizemlju Muzeja. </w:t>
      </w:r>
    </w:p>
    <w:p w14:paraId="7C748D04" w14:textId="77777777" w:rsidR="00E821BC" w:rsidRPr="00A02AC4" w:rsidRDefault="00E821BC" w:rsidP="00A02AC4">
      <w:pPr>
        <w:tabs>
          <w:tab w:val="left" w:pos="557"/>
        </w:tabs>
        <w:spacing w:before="100" w:beforeAutospacing="1" w:after="0" w:line="276" w:lineRule="auto"/>
        <w:jc w:val="both"/>
        <w:rPr>
          <w:rFonts w:ascii="Arial" w:hAnsi="Arial" w:cs="Arial"/>
          <w:sz w:val="24"/>
          <w:szCs w:val="24"/>
        </w:rPr>
      </w:pPr>
    </w:p>
    <w:p w14:paraId="672DF2ED" w14:textId="019AA3C4" w:rsidR="002F12A8" w:rsidRPr="00A02AC4" w:rsidRDefault="00CD4A90" w:rsidP="00A02AC4">
      <w:pPr>
        <w:pStyle w:val="Bezproreda"/>
        <w:numPr>
          <w:ilvl w:val="0"/>
          <w:numId w:val="4"/>
        </w:numPr>
        <w:spacing w:line="276" w:lineRule="auto"/>
        <w:jc w:val="both"/>
        <w:rPr>
          <w:rFonts w:ascii="Arial" w:hAnsi="Arial" w:cs="Arial"/>
          <w:sz w:val="24"/>
          <w:szCs w:val="24"/>
        </w:rPr>
      </w:pPr>
      <w:r w:rsidRPr="00A66A65">
        <w:rPr>
          <w:rFonts w:ascii="Arial" w:hAnsi="Arial" w:cs="Arial"/>
          <w:b/>
          <w:bCs/>
          <w:sz w:val="24"/>
          <w:szCs w:val="24"/>
        </w:rPr>
        <w:t>Mihael Slunjski:</w:t>
      </w:r>
      <w:r w:rsidR="002F12A8" w:rsidRPr="00A02AC4">
        <w:rPr>
          <w:rFonts w:ascii="Arial" w:hAnsi="Arial" w:cs="Arial"/>
          <w:sz w:val="24"/>
          <w:szCs w:val="24"/>
        </w:rPr>
        <w:t xml:space="preserve"> Grad Vinkovci osigurali su kroz program razvoja poduzetništva financijske potpore za </w:t>
      </w:r>
      <w:r w:rsidR="00696FD2" w:rsidRPr="00A02AC4">
        <w:rPr>
          <w:rFonts w:ascii="Arial" w:hAnsi="Arial" w:cs="Arial"/>
          <w:sz w:val="24"/>
          <w:szCs w:val="24"/>
        </w:rPr>
        <w:t>mikro poduzetnike</w:t>
      </w:r>
      <w:r w:rsidR="002F12A8" w:rsidRPr="00A02AC4">
        <w:rPr>
          <w:rFonts w:ascii="Arial" w:hAnsi="Arial" w:cs="Arial"/>
          <w:sz w:val="24"/>
          <w:szCs w:val="24"/>
        </w:rPr>
        <w:t xml:space="preserve"> sa svojeg područja. Glavni uvjet za dobivanje potpore je da se zaposlenicima povećaju plaće za najmanje 10%. S obzirom da smo mi područje sa razvijenim poduzetništvom, a izrazito malim plaćama, da li postoji mogućnost da Grad Ivanec uvede sličnu mjeru kroz svoj program za razvoj poduzetništva?</w:t>
      </w:r>
    </w:p>
    <w:p w14:paraId="19AE415E" w14:textId="503B1B48" w:rsidR="00CD4A90" w:rsidRDefault="00696FD2" w:rsidP="00A05D53">
      <w:pPr>
        <w:pStyle w:val="Odlomakpopisa"/>
        <w:tabs>
          <w:tab w:val="left" w:pos="557"/>
        </w:tabs>
        <w:spacing w:before="100" w:beforeAutospacing="1" w:after="0" w:line="276" w:lineRule="auto"/>
        <w:jc w:val="both"/>
        <w:rPr>
          <w:rFonts w:ascii="Arial" w:hAnsi="Arial" w:cs="Arial"/>
          <w:sz w:val="24"/>
          <w:szCs w:val="24"/>
        </w:rPr>
      </w:pPr>
      <w:r w:rsidRPr="00E96C33">
        <w:rPr>
          <w:rFonts w:ascii="Arial" w:hAnsi="Arial" w:cs="Arial"/>
          <w:b/>
          <w:bCs/>
          <w:sz w:val="24"/>
          <w:szCs w:val="24"/>
        </w:rPr>
        <w:t>Milorad Batinić:</w:t>
      </w:r>
      <w:r>
        <w:rPr>
          <w:rFonts w:ascii="Arial" w:hAnsi="Arial" w:cs="Arial"/>
          <w:sz w:val="24"/>
          <w:szCs w:val="24"/>
        </w:rPr>
        <w:t xml:space="preserve"> </w:t>
      </w:r>
      <w:r w:rsidR="00E821BC">
        <w:rPr>
          <w:rFonts w:ascii="Arial" w:hAnsi="Arial" w:cs="Arial"/>
          <w:sz w:val="24"/>
          <w:szCs w:val="24"/>
        </w:rPr>
        <w:t xml:space="preserve">Što se tiče programa mjera, iako je ova mjera Grada Vinkovaca </w:t>
      </w:r>
      <w:r>
        <w:rPr>
          <w:rFonts w:ascii="Arial" w:hAnsi="Arial" w:cs="Arial"/>
          <w:sz w:val="24"/>
          <w:szCs w:val="24"/>
        </w:rPr>
        <w:t>koliko</w:t>
      </w:r>
      <w:r w:rsidR="00E821BC">
        <w:rPr>
          <w:rFonts w:ascii="Arial" w:hAnsi="Arial" w:cs="Arial"/>
          <w:sz w:val="24"/>
          <w:szCs w:val="24"/>
        </w:rPr>
        <w:t xml:space="preserve"> iščitavam </w:t>
      </w:r>
      <w:r>
        <w:rPr>
          <w:rFonts w:ascii="Arial" w:hAnsi="Arial" w:cs="Arial"/>
          <w:sz w:val="24"/>
          <w:szCs w:val="24"/>
        </w:rPr>
        <w:t xml:space="preserve">bila diskriminatorna. Uputio bih vas ako već niste pogledali na našim web stranicama postoje programi, mislim da ih negdje oko 20-tak programa i mjera i potpora, i za poduzetnike, za star up-ove, poduzetnici početnici, svi poduzetnici, ti ih nisu gradili, nego diskriminirali veliki mali mikro srednji mali, nego upravo za sve jednako tako i za poduzetnike u turizme, neovisno da li su obrtnici, da li su firme. ako niste još pročitali </w:t>
      </w:r>
      <w:hyperlink r:id="rId9" w:history="1">
        <w:r w:rsidRPr="00FC576E">
          <w:rPr>
            <w:rStyle w:val="Hiperveza"/>
            <w:rFonts w:ascii="Arial" w:hAnsi="Arial" w:cs="Arial"/>
            <w:sz w:val="24"/>
            <w:szCs w:val="24"/>
          </w:rPr>
          <w:t>www.ivanec.hr</w:t>
        </w:r>
      </w:hyperlink>
      <w:r>
        <w:rPr>
          <w:rFonts w:ascii="Arial" w:hAnsi="Arial" w:cs="Arial"/>
          <w:sz w:val="24"/>
          <w:szCs w:val="24"/>
        </w:rPr>
        <w:t xml:space="preserve">. </w:t>
      </w:r>
    </w:p>
    <w:p w14:paraId="2DCE6521" w14:textId="77777777" w:rsidR="00E96C33" w:rsidRPr="00A02AC4" w:rsidRDefault="00E96C33" w:rsidP="00A05D53">
      <w:pPr>
        <w:pStyle w:val="Odlomakpopisa"/>
        <w:tabs>
          <w:tab w:val="left" w:pos="557"/>
        </w:tabs>
        <w:spacing w:before="100" w:beforeAutospacing="1" w:after="0" w:line="276" w:lineRule="auto"/>
        <w:jc w:val="both"/>
        <w:rPr>
          <w:rFonts w:ascii="Arial" w:hAnsi="Arial" w:cs="Arial"/>
          <w:sz w:val="24"/>
          <w:szCs w:val="24"/>
        </w:rPr>
      </w:pPr>
    </w:p>
    <w:p w14:paraId="559947FF" w14:textId="77777777" w:rsidR="00696FD2" w:rsidRDefault="00CD4A90" w:rsidP="00A02AC4">
      <w:pPr>
        <w:pStyle w:val="Odlomakpopisa"/>
        <w:numPr>
          <w:ilvl w:val="0"/>
          <w:numId w:val="4"/>
        </w:numPr>
        <w:tabs>
          <w:tab w:val="left" w:pos="557"/>
        </w:tabs>
        <w:spacing w:before="100" w:beforeAutospacing="1" w:after="0" w:line="276" w:lineRule="auto"/>
        <w:jc w:val="both"/>
        <w:rPr>
          <w:rFonts w:ascii="Arial" w:hAnsi="Arial" w:cs="Arial"/>
          <w:sz w:val="24"/>
          <w:szCs w:val="24"/>
        </w:rPr>
      </w:pPr>
      <w:r w:rsidRPr="00A66A65">
        <w:rPr>
          <w:rFonts w:ascii="Arial" w:hAnsi="Arial" w:cs="Arial"/>
          <w:b/>
          <w:bCs/>
          <w:sz w:val="24"/>
          <w:szCs w:val="24"/>
        </w:rPr>
        <w:t>Miroslav Rohtek</w:t>
      </w:r>
      <w:r w:rsidRPr="00A02AC4">
        <w:rPr>
          <w:rFonts w:ascii="Arial" w:hAnsi="Arial" w:cs="Arial"/>
          <w:sz w:val="24"/>
          <w:szCs w:val="24"/>
        </w:rPr>
        <w:t>:</w:t>
      </w:r>
      <w:r w:rsidR="00696FD2">
        <w:rPr>
          <w:rFonts w:ascii="Arial" w:hAnsi="Arial" w:cs="Arial"/>
          <w:sz w:val="24"/>
          <w:szCs w:val="24"/>
        </w:rPr>
        <w:t xml:space="preserve"> Pitanje je vezano za gradsku tržnicu. Svi znamo i vidimo u kakvom nam je stanju tržnica. Mislim da nije primjerena gradu koji bi mi htjeli. Moje pitanje je da li postoje kakve naznake da ide u komunalno opremanje ili modernizaciju ili koji drugi vid da se tržnica uredi.</w:t>
      </w:r>
    </w:p>
    <w:p w14:paraId="3D2C6659" w14:textId="77777777" w:rsidR="00B55D03" w:rsidRDefault="00B55D03" w:rsidP="00B55D03">
      <w:pPr>
        <w:pStyle w:val="Odlomakpopisa"/>
        <w:tabs>
          <w:tab w:val="left" w:pos="557"/>
        </w:tabs>
        <w:spacing w:before="100" w:beforeAutospacing="1" w:after="0" w:line="276" w:lineRule="auto"/>
        <w:jc w:val="both"/>
        <w:rPr>
          <w:rFonts w:ascii="Arial" w:hAnsi="Arial" w:cs="Arial"/>
          <w:sz w:val="24"/>
          <w:szCs w:val="24"/>
        </w:rPr>
      </w:pPr>
    </w:p>
    <w:p w14:paraId="5E4C2B85" w14:textId="08D46973" w:rsidR="00CD4A90" w:rsidRDefault="00696FD2" w:rsidP="00696FD2">
      <w:pPr>
        <w:pStyle w:val="Odlomakpopisa"/>
        <w:tabs>
          <w:tab w:val="left" w:pos="557"/>
        </w:tabs>
        <w:spacing w:before="100" w:beforeAutospacing="1" w:after="0" w:line="276" w:lineRule="auto"/>
        <w:jc w:val="both"/>
        <w:rPr>
          <w:rFonts w:ascii="Arial" w:hAnsi="Arial" w:cs="Arial"/>
          <w:sz w:val="24"/>
          <w:szCs w:val="24"/>
        </w:rPr>
      </w:pPr>
      <w:r>
        <w:rPr>
          <w:rFonts w:ascii="Arial" w:hAnsi="Arial" w:cs="Arial"/>
          <w:b/>
          <w:bCs/>
          <w:sz w:val="24"/>
          <w:szCs w:val="24"/>
        </w:rPr>
        <w:t>Milorad Batinić</w:t>
      </w:r>
      <w:r w:rsidRPr="00696FD2">
        <w:rPr>
          <w:rFonts w:ascii="Arial" w:hAnsi="Arial" w:cs="Arial"/>
          <w:sz w:val="24"/>
          <w:szCs w:val="24"/>
        </w:rPr>
        <w:t>:</w:t>
      </w:r>
      <w:r>
        <w:rPr>
          <w:rFonts w:ascii="Arial" w:hAnsi="Arial" w:cs="Arial"/>
          <w:sz w:val="24"/>
          <w:szCs w:val="24"/>
        </w:rPr>
        <w:t xml:space="preserve"> </w:t>
      </w:r>
      <w:r w:rsidR="000906A5">
        <w:rPr>
          <w:rFonts w:ascii="Arial" w:hAnsi="Arial" w:cs="Arial"/>
          <w:sz w:val="24"/>
          <w:szCs w:val="24"/>
        </w:rPr>
        <w:t>Što se tiče tržnice, d</w:t>
      </w:r>
      <w:r w:rsidR="00B55D03">
        <w:rPr>
          <w:rFonts w:ascii="Arial" w:hAnsi="Arial" w:cs="Arial"/>
          <w:sz w:val="24"/>
          <w:szCs w:val="24"/>
        </w:rPr>
        <w:t>o sada je u planu bila mogućnost naseljima unutar gradova ili općina do 5000 tisuća stanovnika kandidirati kroz mjer</w:t>
      </w:r>
      <w:r w:rsidR="000906A5">
        <w:rPr>
          <w:rFonts w:ascii="Arial" w:hAnsi="Arial" w:cs="Arial"/>
          <w:sz w:val="24"/>
          <w:szCs w:val="24"/>
        </w:rPr>
        <w:t>e ruralnog razvoja.</w:t>
      </w:r>
      <w:r w:rsidR="00B55D03">
        <w:rPr>
          <w:rFonts w:ascii="Arial" w:hAnsi="Arial" w:cs="Arial"/>
          <w:sz w:val="24"/>
          <w:szCs w:val="24"/>
        </w:rPr>
        <w:t xml:space="preserve"> Mi naravno nismo mogli ući </w:t>
      </w:r>
      <w:r w:rsidR="000906A5">
        <w:rPr>
          <w:rFonts w:ascii="Arial" w:hAnsi="Arial" w:cs="Arial"/>
          <w:sz w:val="24"/>
          <w:szCs w:val="24"/>
        </w:rPr>
        <w:t>u</w:t>
      </w:r>
      <w:r w:rsidR="00B55D03">
        <w:rPr>
          <w:rFonts w:ascii="Arial" w:hAnsi="Arial" w:cs="Arial"/>
          <w:sz w:val="24"/>
          <w:szCs w:val="24"/>
        </w:rPr>
        <w:t xml:space="preserve"> taj dio. </w:t>
      </w:r>
      <w:r w:rsidR="000906A5">
        <w:rPr>
          <w:rFonts w:ascii="Arial" w:hAnsi="Arial" w:cs="Arial"/>
          <w:sz w:val="24"/>
          <w:szCs w:val="24"/>
        </w:rPr>
        <w:t xml:space="preserve">Međutim, </w:t>
      </w:r>
      <w:r w:rsidR="00B55D03">
        <w:rPr>
          <w:rFonts w:ascii="Arial" w:hAnsi="Arial" w:cs="Arial"/>
          <w:sz w:val="24"/>
          <w:szCs w:val="24"/>
        </w:rPr>
        <w:t>u najavi je raspisivanje natječaja kroz mjere ruralnog razvoja gdje nema uvjeta veličin</w:t>
      </w:r>
      <w:r w:rsidR="000906A5">
        <w:rPr>
          <w:rFonts w:ascii="Arial" w:hAnsi="Arial" w:cs="Arial"/>
          <w:sz w:val="24"/>
          <w:szCs w:val="24"/>
        </w:rPr>
        <w:t>a</w:t>
      </w:r>
      <w:r w:rsidR="00B55D03">
        <w:rPr>
          <w:rFonts w:ascii="Arial" w:hAnsi="Arial" w:cs="Arial"/>
          <w:sz w:val="24"/>
          <w:szCs w:val="24"/>
        </w:rPr>
        <w:t xml:space="preserve"> naselj</w:t>
      </w:r>
      <w:r w:rsidR="000906A5">
        <w:rPr>
          <w:rFonts w:ascii="Arial" w:hAnsi="Arial" w:cs="Arial"/>
          <w:sz w:val="24"/>
          <w:szCs w:val="24"/>
        </w:rPr>
        <w:t>a</w:t>
      </w:r>
      <w:r w:rsidR="00B55D03">
        <w:rPr>
          <w:rFonts w:ascii="Arial" w:hAnsi="Arial" w:cs="Arial"/>
          <w:sz w:val="24"/>
          <w:szCs w:val="24"/>
        </w:rPr>
        <w:t>, gdje n</w:t>
      </w:r>
      <w:r w:rsidR="000906A5">
        <w:rPr>
          <w:rFonts w:ascii="Arial" w:hAnsi="Arial" w:cs="Arial"/>
          <w:sz w:val="24"/>
          <w:szCs w:val="24"/>
        </w:rPr>
        <w:t>e</w:t>
      </w:r>
      <w:r w:rsidR="00B55D03">
        <w:rPr>
          <w:rFonts w:ascii="Arial" w:hAnsi="Arial" w:cs="Arial"/>
          <w:sz w:val="24"/>
          <w:szCs w:val="24"/>
        </w:rPr>
        <w:t>m</w:t>
      </w:r>
      <w:r w:rsidR="000906A5">
        <w:rPr>
          <w:rFonts w:ascii="Arial" w:hAnsi="Arial" w:cs="Arial"/>
          <w:sz w:val="24"/>
          <w:szCs w:val="24"/>
        </w:rPr>
        <w:t>a</w:t>
      </w:r>
      <w:r w:rsidR="00B55D03">
        <w:rPr>
          <w:rFonts w:ascii="Arial" w:hAnsi="Arial" w:cs="Arial"/>
          <w:sz w:val="24"/>
          <w:szCs w:val="24"/>
        </w:rPr>
        <w:t xml:space="preserve"> uvjeta indeksa razvijenosti</w:t>
      </w:r>
      <w:r w:rsidR="000906A5">
        <w:rPr>
          <w:rFonts w:ascii="Arial" w:hAnsi="Arial" w:cs="Arial"/>
          <w:sz w:val="24"/>
          <w:szCs w:val="24"/>
        </w:rPr>
        <w:t>, što je dobro</w:t>
      </w:r>
      <w:r w:rsidR="00B55D03">
        <w:rPr>
          <w:rFonts w:ascii="Arial" w:hAnsi="Arial" w:cs="Arial"/>
          <w:sz w:val="24"/>
          <w:szCs w:val="24"/>
        </w:rPr>
        <w:t xml:space="preserve">. Očito su ministrica i službe čuli za naš </w:t>
      </w:r>
      <w:r w:rsidR="000906A5">
        <w:rPr>
          <w:rFonts w:ascii="Arial" w:hAnsi="Arial" w:cs="Arial"/>
          <w:sz w:val="24"/>
          <w:szCs w:val="24"/>
        </w:rPr>
        <w:t>vapaj za time, jer nema logike. Svjedočio sam na dvije lokacije u dvije</w:t>
      </w:r>
      <w:r w:rsidR="00B55D03">
        <w:rPr>
          <w:rFonts w:ascii="Arial" w:hAnsi="Arial" w:cs="Arial"/>
          <w:sz w:val="24"/>
          <w:szCs w:val="24"/>
        </w:rPr>
        <w:t xml:space="preserve"> manje općine koje su </w:t>
      </w:r>
      <w:r w:rsidR="000906A5">
        <w:rPr>
          <w:rFonts w:ascii="Arial" w:hAnsi="Arial" w:cs="Arial"/>
          <w:sz w:val="24"/>
          <w:szCs w:val="24"/>
        </w:rPr>
        <w:t xml:space="preserve">dobile i izgradile tržnice, a </w:t>
      </w:r>
      <w:r w:rsidR="00B55D03">
        <w:rPr>
          <w:rFonts w:ascii="Arial" w:hAnsi="Arial" w:cs="Arial"/>
          <w:sz w:val="24"/>
          <w:szCs w:val="24"/>
        </w:rPr>
        <w:t xml:space="preserve"> zjape potpune prazne. Potrošen je europski novac, nešto je bilo sufinanciranje</w:t>
      </w:r>
      <w:r w:rsidR="000906A5">
        <w:rPr>
          <w:rFonts w:ascii="Arial" w:hAnsi="Arial" w:cs="Arial"/>
          <w:sz w:val="24"/>
          <w:szCs w:val="24"/>
        </w:rPr>
        <w:t xml:space="preserve"> od strane države. Nakon godinu i pol dana na time tržnicama,</w:t>
      </w:r>
      <w:r w:rsidR="00B55D03">
        <w:rPr>
          <w:rFonts w:ascii="Arial" w:hAnsi="Arial" w:cs="Arial"/>
          <w:sz w:val="24"/>
          <w:szCs w:val="24"/>
        </w:rPr>
        <w:t xml:space="preserve">  natkrivene, lijepe, dosta velebna zdanja, nemate niti jednog  </w:t>
      </w:r>
      <w:r w:rsidR="000906A5">
        <w:rPr>
          <w:rFonts w:ascii="Arial" w:hAnsi="Arial" w:cs="Arial"/>
          <w:sz w:val="24"/>
          <w:szCs w:val="24"/>
        </w:rPr>
        <w:t>ponuditelja da prodaje svoje proizvode, a</w:t>
      </w:r>
      <w:r w:rsidR="00B55D03">
        <w:rPr>
          <w:rFonts w:ascii="Arial" w:hAnsi="Arial" w:cs="Arial"/>
          <w:sz w:val="24"/>
          <w:szCs w:val="24"/>
        </w:rPr>
        <w:t xml:space="preserve">    poljoprivredni</w:t>
      </w:r>
      <w:r w:rsidR="000906A5">
        <w:rPr>
          <w:rFonts w:ascii="Arial" w:hAnsi="Arial" w:cs="Arial"/>
          <w:sz w:val="24"/>
          <w:szCs w:val="24"/>
        </w:rPr>
        <w:t xml:space="preserve"> je</w:t>
      </w:r>
      <w:r w:rsidR="00B55D03">
        <w:rPr>
          <w:rFonts w:ascii="Arial" w:hAnsi="Arial" w:cs="Arial"/>
          <w:sz w:val="24"/>
          <w:szCs w:val="24"/>
        </w:rPr>
        <w:t xml:space="preserve"> kraj. Što se nas tiče, na ovu najavu koja je iz </w:t>
      </w:r>
      <w:r w:rsidR="000906A5">
        <w:rPr>
          <w:rFonts w:ascii="Arial" w:hAnsi="Arial" w:cs="Arial"/>
          <w:sz w:val="24"/>
          <w:szCs w:val="24"/>
        </w:rPr>
        <w:t>M</w:t>
      </w:r>
      <w:r w:rsidR="00B55D03">
        <w:rPr>
          <w:rFonts w:ascii="Arial" w:hAnsi="Arial" w:cs="Arial"/>
          <w:sz w:val="24"/>
          <w:szCs w:val="24"/>
        </w:rPr>
        <w:t xml:space="preserve">inistarstva poljoprivrede, mjera ruralnog razvoja u završnoj fazi </w:t>
      </w:r>
      <w:r w:rsidR="000906A5">
        <w:rPr>
          <w:rFonts w:ascii="Arial" w:hAnsi="Arial" w:cs="Arial"/>
          <w:sz w:val="24"/>
          <w:szCs w:val="24"/>
        </w:rPr>
        <w:t xml:space="preserve">je priprema dokumentacije, odnosno </w:t>
      </w:r>
      <w:r w:rsidR="00B55D03">
        <w:rPr>
          <w:rFonts w:ascii="Arial" w:hAnsi="Arial" w:cs="Arial"/>
          <w:sz w:val="24"/>
          <w:szCs w:val="24"/>
        </w:rPr>
        <w:t>definiranje projektnog zadatk</w:t>
      </w:r>
      <w:r w:rsidR="000906A5">
        <w:rPr>
          <w:rFonts w:ascii="Arial" w:hAnsi="Arial" w:cs="Arial"/>
          <w:sz w:val="24"/>
          <w:szCs w:val="24"/>
        </w:rPr>
        <w:t>a</w:t>
      </w:r>
      <w:r w:rsidR="00B55D03">
        <w:rPr>
          <w:rFonts w:ascii="Arial" w:hAnsi="Arial" w:cs="Arial"/>
          <w:sz w:val="24"/>
          <w:szCs w:val="24"/>
        </w:rPr>
        <w:t>, i</w:t>
      </w:r>
      <w:r w:rsidR="000906A5">
        <w:rPr>
          <w:rFonts w:ascii="Arial" w:hAnsi="Arial" w:cs="Arial"/>
          <w:sz w:val="24"/>
          <w:szCs w:val="24"/>
        </w:rPr>
        <w:t>ći ć</w:t>
      </w:r>
      <w:r w:rsidR="00B55D03">
        <w:rPr>
          <w:rFonts w:ascii="Arial" w:hAnsi="Arial" w:cs="Arial"/>
          <w:sz w:val="24"/>
          <w:szCs w:val="24"/>
        </w:rPr>
        <w:t xml:space="preserve">e se u natječaj za izradu projektne dokumentacije i naravno </w:t>
      </w:r>
      <w:r w:rsidR="000906A5">
        <w:rPr>
          <w:rFonts w:ascii="Arial" w:hAnsi="Arial" w:cs="Arial"/>
          <w:sz w:val="24"/>
          <w:szCs w:val="24"/>
        </w:rPr>
        <w:t>shodno</w:t>
      </w:r>
      <w:r w:rsidR="00B55D03">
        <w:rPr>
          <w:rFonts w:ascii="Arial" w:hAnsi="Arial" w:cs="Arial"/>
          <w:sz w:val="24"/>
          <w:szCs w:val="24"/>
        </w:rPr>
        <w:t xml:space="preserve"> projektnom planu odnosno projektnoj dokumentaciji</w:t>
      </w:r>
      <w:r w:rsidR="000906A5">
        <w:rPr>
          <w:rFonts w:ascii="Arial" w:hAnsi="Arial" w:cs="Arial"/>
          <w:sz w:val="24"/>
          <w:szCs w:val="24"/>
        </w:rPr>
        <w:t>,</w:t>
      </w:r>
      <w:r w:rsidR="00B55D03">
        <w:rPr>
          <w:rFonts w:ascii="Arial" w:hAnsi="Arial" w:cs="Arial"/>
          <w:sz w:val="24"/>
          <w:szCs w:val="24"/>
        </w:rPr>
        <w:t xml:space="preserve"> nadam se da će se krenuti što skorije u t</w:t>
      </w:r>
      <w:r w:rsidR="000906A5">
        <w:rPr>
          <w:rFonts w:ascii="Arial" w:hAnsi="Arial" w:cs="Arial"/>
          <w:sz w:val="24"/>
          <w:szCs w:val="24"/>
        </w:rPr>
        <w:t>u</w:t>
      </w:r>
      <w:r w:rsidR="00B55D03">
        <w:rPr>
          <w:rFonts w:ascii="Arial" w:hAnsi="Arial" w:cs="Arial"/>
          <w:sz w:val="24"/>
          <w:szCs w:val="24"/>
        </w:rPr>
        <w:t xml:space="preserve"> realizaciju</w:t>
      </w:r>
      <w:r w:rsidR="000906A5">
        <w:rPr>
          <w:rFonts w:ascii="Arial" w:hAnsi="Arial" w:cs="Arial"/>
          <w:sz w:val="24"/>
          <w:szCs w:val="24"/>
        </w:rPr>
        <w:t>,</w:t>
      </w:r>
      <w:r w:rsidR="00B55D03">
        <w:rPr>
          <w:rFonts w:ascii="Arial" w:hAnsi="Arial" w:cs="Arial"/>
          <w:sz w:val="24"/>
          <w:szCs w:val="24"/>
        </w:rPr>
        <w:t xml:space="preserve"> </w:t>
      </w:r>
      <w:r w:rsidR="000906A5">
        <w:rPr>
          <w:rFonts w:ascii="Arial" w:hAnsi="Arial" w:cs="Arial"/>
          <w:sz w:val="24"/>
          <w:szCs w:val="24"/>
        </w:rPr>
        <w:t xml:space="preserve">tako da smo u proračunu, </w:t>
      </w:r>
      <w:r w:rsidR="00B55D03">
        <w:rPr>
          <w:rFonts w:ascii="Arial" w:hAnsi="Arial" w:cs="Arial"/>
          <w:sz w:val="24"/>
          <w:szCs w:val="24"/>
        </w:rPr>
        <w:t>vjerujem da ste vidjeli</w:t>
      </w:r>
      <w:r w:rsidR="000906A5">
        <w:rPr>
          <w:rFonts w:ascii="Arial" w:hAnsi="Arial" w:cs="Arial"/>
          <w:sz w:val="24"/>
          <w:szCs w:val="24"/>
        </w:rPr>
        <w:t>,</w:t>
      </w:r>
      <w:r w:rsidR="00B55D03">
        <w:rPr>
          <w:rFonts w:ascii="Arial" w:hAnsi="Arial" w:cs="Arial"/>
          <w:sz w:val="24"/>
          <w:szCs w:val="24"/>
        </w:rPr>
        <w:t xml:space="preserve"> projicirali stavku gradnja, projektiranje, gradnja tržnice  u samom Ivancu.</w:t>
      </w:r>
    </w:p>
    <w:p w14:paraId="42E8B64A" w14:textId="77777777" w:rsidR="00E96C33" w:rsidRPr="00A02AC4" w:rsidRDefault="00E96C33" w:rsidP="00696FD2">
      <w:pPr>
        <w:pStyle w:val="Odlomakpopisa"/>
        <w:tabs>
          <w:tab w:val="left" w:pos="557"/>
        </w:tabs>
        <w:spacing w:before="100" w:beforeAutospacing="1" w:after="0" w:line="276" w:lineRule="auto"/>
        <w:jc w:val="both"/>
        <w:rPr>
          <w:rFonts w:ascii="Arial" w:hAnsi="Arial" w:cs="Arial"/>
          <w:sz w:val="24"/>
          <w:szCs w:val="24"/>
        </w:rPr>
      </w:pPr>
    </w:p>
    <w:p w14:paraId="3F227A75" w14:textId="7D2ED608" w:rsidR="00CD4A90" w:rsidRDefault="00CD4A90" w:rsidP="00A02AC4">
      <w:pPr>
        <w:pStyle w:val="Odlomakpopisa"/>
        <w:numPr>
          <w:ilvl w:val="0"/>
          <w:numId w:val="4"/>
        </w:numPr>
        <w:tabs>
          <w:tab w:val="left" w:pos="557"/>
        </w:tabs>
        <w:spacing w:before="100" w:beforeAutospacing="1" w:after="0" w:line="276" w:lineRule="auto"/>
        <w:jc w:val="both"/>
        <w:rPr>
          <w:rFonts w:ascii="Arial" w:hAnsi="Arial" w:cs="Arial"/>
          <w:sz w:val="24"/>
          <w:szCs w:val="24"/>
        </w:rPr>
      </w:pPr>
      <w:r w:rsidRPr="00AD2E76">
        <w:rPr>
          <w:rFonts w:ascii="Arial" w:hAnsi="Arial" w:cs="Arial"/>
          <w:b/>
          <w:bCs/>
          <w:sz w:val="24"/>
          <w:szCs w:val="24"/>
        </w:rPr>
        <w:t>Ivan Sedlar</w:t>
      </w:r>
      <w:r w:rsidRPr="00AD2E76">
        <w:rPr>
          <w:rFonts w:ascii="Arial" w:hAnsi="Arial" w:cs="Arial"/>
          <w:sz w:val="24"/>
          <w:szCs w:val="24"/>
        </w:rPr>
        <w:t>:</w:t>
      </w:r>
      <w:r w:rsidR="001F20AF" w:rsidRPr="00AD2E76">
        <w:rPr>
          <w:rFonts w:ascii="Arial" w:hAnsi="Arial" w:cs="Arial"/>
          <w:sz w:val="24"/>
          <w:szCs w:val="24"/>
        </w:rPr>
        <w:t xml:space="preserve"> </w:t>
      </w:r>
      <w:r w:rsidR="00AD2E76" w:rsidRPr="00AD2E76">
        <w:rPr>
          <w:rFonts w:ascii="Arial" w:hAnsi="Arial" w:cs="Arial"/>
          <w:sz w:val="24"/>
          <w:szCs w:val="24"/>
        </w:rPr>
        <w:t xml:space="preserve">U svojim izlaganjima </w:t>
      </w:r>
      <w:r w:rsidR="001F20AF" w:rsidRPr="00AD2E76">
        <w:rPr>
          <w:rFonts w:ascii="Arial" w:hAnsi="Arial" w:cs="Arial"/>
          <w:sz w:val="24"/>
          <w:szCs w:val="24"/>
        </w:rPr>
        <w:t>često spominjete nove investicije i zainteresiranost privrednika za nova ulaganja. Znamo da nam je industrijska zona stopirana pa vas pitam  ima li mjesta</w:t>
      </w:r>
      <w:r w:rsidR="00AD2E76" w:rsidRPr="00AD2E76">
        <w:rPr>
          <w:rFonts w:ascii="Arial" w:hAnsi="Arial" w:cs="Arial"/>
          <w:sz w:val="24"/>
          <w:szCs w:val="24"/>
        </w:rPr>
        <w:t>, parcela u gospodarskoj zoni</w:t>
      </w:r>
      <w:r w:rsidR="001F20AF" w:rsidRPr="00AD2E76">
        <w:rPr>
          <w:rFonts w:ascii="Arial" w:hAnsi="Arial" w:cs="Arial"/>
          <w:sz w:val="24"/>
          <w:szCs w:val="24"/>
        </w:rPr>
        <w:t xml:space="preserve">  za nove ulagače i da li imate saznanje postoji li zainteresiranost za ul</w:t>
      </w:r>
      <w:r w:rsidR="00AD2E76">
        <w:rPr>
          <w:rFonts w:ascii="Arial" w:hAnsi="Arial" w:cs="Arial"/>
          <w:sz w:val="24"/>
          <w:szCs w:val="24"/>
        </w:rPr>
        <w:t>a</w:t>
      </w:r>
      <w:r w:rsidR="001F20AF" w:rsidRPr="00AD2E76">
        <w:rPr>
          <w:rFonts w:ascii="Arial" w:hAnsi="Arial" w:cs="Arial"/>
          <w:sz w:val="24"/>
          <w:szCs w:val="24"/>
        </w:rPr>
        <w:t>ganja</w:t>
      </w:r>
      <w:r w:rsidR="00AD2E76" w:rsidRPr="00AD2E76">
        <w:rPr>
          <w:rFonts w:ascii="Arial" w:hAnsi="Arial" w:cs="Arial"/>
          <w:sz w:val="24"/>
          <w:szCs w:val="24"/>
        </w:rPr>
        <w:t xml:space="preserve">  u te parcele.</w:t>
      </w:r>
    </w:p>
    <w:p w14:paraId="1230B544" w14:textId="45AA0B01" w:rsidR="00AD2E76" w:rsidRDefault="00AD2E76" w:rsidP="00AD2E76">
      <w:pPr>
        <w:pStyle w:val="Odlomakpopisa"/>
        <w:tabs>
          <w:tab w:val="left" w:pos="557"/>
        </w:tabs>
        <w:spacing w:before="100" w:beforeAutospacing="1" w:after="0" w:line="276" w:lineRule="auto"/>
        <w:jc w:val="both"/>
        <w:rPr>
          <w:rFonts w:ascii="Arial" w:hAnsi="Arial" w:cs="Arial"/>
          <w:sz w:val="24"/>
          <w:szCs w:val="24"/>
        </w:rPr>
      </w:pPr>
      <w:r>
        <w:rPr>
          <w:rFonts w:ascii="Arial" w:hAnsi="Arial" w:cs="Arial"/>
          <w:b/>
          <w:bCs/>
          <w:sz w:val="24"/>
          <w:szCs w:val="24"/>
        </w:rPr>
        <w:lastRenderedPageBreak/>
        <w:t>Milorad Batinić</w:t>
      </w:r>
      <w:r w:rsidRPr="00AD2E76">
        <w:rPr>
          <w:rFonts w:ascii="Arial" w:hAnsi="Arial" w:cs="Arial"/>
          <w:sz w:val="24"/>
          <w:szCs w:val="24"/>
        </w:rPr>
        <w:t>:</w:t>
      </w:r>
      <w:r>
        <w:rPr>
          <w:rFonts w:ascii="Arial" w:hAnsi="Arial" w:cs="Arial"/>
          <w:sz w:val="24"/>
          <w:szCs w:val="24"/>
        </w:rPr>
        <w:t xml:space="preserve"> </w:t>
      </w:r>
      <w:r w:rsidR="001F1246">
        <w:rPr>
          <w:rFonts w:ascii="Arial" w:hAnsi="Arial" w:cs="Arial"/>
          <w:sz w:val="24"/>
          <w:szCs w:val="24"/>
        </w:rPr>
        <w:t>Što se tiče parcela, jedan dio je još uvijek nažalost u privatnom vlasništvu, koje vlasnici, neki su aktivni u smislu prodaje zemljišta za gradnju, očekuju vjerojatno nekakve povoljnije cijene ili kupce. To je jedan dio zemljišta u poslovnoj zoni, tzv. V. faza to je od Petrola prema DIC-u, to je za sada dosta aktivno, vrlo aktivna kupoprodaja privatnih nekretnina tijekom ove i prethodne godine, tako da tu</w:t>
      </w:r>
      <w:r w:rsidR="00C878C0">
        <w:rPr>
          <w:rFonts w:ascii="Arial" w:hAnsi="Arial" w:cs="Arial"/>
          <w:sz w:val="24"/>
          <w:szCs w:val="24"/>
        </w:rPr>
        <w:t>,</w:t>
      </w:r>
      <w:r w:rsidR="001F1246">
        <w:rPr>
          <w:rFonts w:ascii="Arial" w:hAnsi="Arial" w:cs="Arial"/>
          <w:sz w:val="24"/>
          <w:szCs w:val="24"/>
        </w:rPr>
        <w:t xml:space="preserve"> prema informacijama koje smo uspjeli dobiti i od vlasnika nekretnina i</w:t>
      </w:r>
      <w:r w:rsidR="00C878C0">
        <w:rPr>
          <w:rFonts w:ascii="Arial" w:hAnsi="Arial" w:cs="Arial"/>
          <w:sz w:val="24"/>
          <w:szCs w:val="24"/>
        </w:rPr>
        <w:t xml:space="preserve"> od </w:t>
      </w:r>
      <w:r w:rsidR="001F1246">
        <w:rPr>
          <w:rFonts w:ascii="Arial" w:hAnsi="Arial" w:cs="Arial"/>
          <w:sz w:val="24"/>
          <w:szCs w:val="24"/>
        </w:rPr>
        <w:t>potencijalnih investi</w:t>
      </w:r>
      <w:r w:rsidR="00C878C0">
        <w:rPr>
          <w:rFonts w:ascii="Arial" w:hAnsi="Arial" w:cs="Arial"/>
          <w:sz w:val="24"/>
          <w:szCs w:val="24"/>
        </w:rPr>
        <w:t>tor</w:t>
      </w:r>
      <w:r w:rsidR="001F1246">
        <w:rPr>
          <w:rFonts w:ascii="Arial" w:hAnsi="Arial" w:cs="Arial"/>
          <w:sz w:val="24"/>
          <w:szCs w:val="24"/>
        </w:rPr>
        <w:t>a</w:t>
      </w:r>
      <w:r w:rsidR="00C878C0">
        <w:rPr>
          <w:rFonts w:ascii="Arial" w:hAnsi="Arial" w:cs="Arial"/>
          <w:sz w:val="24"/>
          <w:szCs w:val="24"/>
        </w:rPr>
        <w:t>, za sada</w:t>
      </w:r>
      <w:r w:rsidR="00AD6CE5">
        <w:rPr>
          <w:rFonts w:ascii="Arial" w:hAnsi="Arial" w:cs="Arial"/>
          <w:sz w:val="24"/>
          <w:szCs w:val="24"/>
        </w:rPr>
        <w:t xml:space="preserve"> dva</w:t>
      </w:r>
      <w:r w:rsidR="00C878C0">
        <w:rPr>
          <w:rFonts w:ascii="Arial" w:hAnsi="Arial" w:cs="Arial"/>
          <w:sz w:val="24"/>
          <w:szCs w:val="24"/>
        </w:rPr>
        <w:t xml:space="preserve"> investitor</w:t>
      </w:r>
      <w:r w:rsidR="00AD6CE5">
        <w:rPr>
          <w:rFonts w:ascii="Arial" w:hAnsi="Arial" w:cs="Arial"/>
          <w:sz w:val="24"/>
          <w:szCs w:val="24"/>
        </w:rPr>
        <w:t>a</w:t>
      </w:r>
      <w:r w:rsidR="00C878C0">
        <w:rPr>
          <w:rFonts w:ascii="Arial" w:hAnsi="Arial" w:cs="Arial"/>
          <w:sz w:val="24"/>
          <w:szCs w:val="24"/>
        </w:rPr>
        <w:t xml:space="preserve"> </w:t>
      </w:r>
      <w:r w:rsidR="001F1246">
        <w:rPr>
          <w:rFonts w:ascii="Arial" w:hAnsi="Arial" w:cs="Arial"/>
          <w:sz w:val="24"/>
          <w:szCs w:val="24"/>
        </w:rPr>
        <w:t xml:space="preserve">su otkupili zemljište ili su u završnoj fazi potpisivanje ugovara za otkup i </w:t>
      </w:r>
      <w:r w:rsidR="00C878C0">
        <w:rPr>
          <w:rFonts w:ascii="Arial" w:hAnsi="Arial" w:cs="Arial"/>
          <w:sz w:val="24"/>
          <w:szCs w:val="24"/>
        </w:rPr>
        <w:t>najavljuju</w:t>
      </w:r>
      <w:r w:rsidR="001F1246">
        <w:rPr>
          <w:rFonts w:ascii="Arial" w:hAnsi="Arial" w:cs="Arial"/>
          <w:sz w:val="24"/>
          <w:szCs w:val="24"/>
        </w:rPr>
        <w:t xml:space="preserve"> investiciju u 2024. godini. Tako da mi i planiramo u 2025. i tu prometnicu odnosno cestu u </w:t>
      </w:r>
      <w:r w:rsidR="00C878C0">
        <w:rPr>
          <w:rFonts w:ascii="Arial" w:hAnsi="Arial" w:cs="Arial"/>
          <w:sz w:val="24"/>
          <w:szCs w:val="24"/>
        </w:rPr>
        <w:t>V</w:t>
      </w:r>
      <w:r w:rsidR="001F1246">
        <w:rPr>
          <w:rFonts w:ascii="Arial" w:hAnsi="Arial" w:cs="Arial"/>
          <w:sz w:val="24"/>
          <w:szCs w:val="24"/>
        </w:rPr>
        <w:t>. fazi asfaltirati, privesti modernizaciji s asfaltom i s javnom rasvjetom. To će biti još jedna investicija, ne</w:t>
      </w:r>
      <w:r w:rsidR="00C878C0">
        <w:rPr>
          <w:rFonts w:ascii="Arial" w:hAnsi="Arial" w:cs="Arial"/>
          <w:sz w:val="24"/>
          <w:szCs w:val="24"/>
        </w:rPr>
        <w:t xml:space="preserve"> toliko idemo reći </w:t>
      </w:r>
      <w:r w:rsidR="001F1246">
        <w:rPr>
          <w:rFonts w:ascii="Arial" w:hAnsi="Arial" w:cs="Arial"/>
          <w:sz w:val="24"/>
          <w:szCs w:val="24"/>
        </w:rPr>
        <w:t xml:space="preserve">velika financijska  kao </w:t>
      </w:r>
      <w:r w:rsidR="00C878C0">
        <w:rPr>
          <w:rFonts w:ascii="Arial" w:hAnsi="Arial" w:cs="Arial"/>
          <w:sz w:val="24"/>
          <w:szCs w:val="24"/>
        </w:rPr>
        <w:t xml:space="preserve"> financijski kao što su bile </w:t>
      </w:r>
      <w:r w:rsidR="001F1246">
        <w:rPr>
          <w:rFonts w:ascii="Arial" w:hAnsi="Arial" w:cs="Arial"/>
          <w:sz w:val="24"/>
          <w:szCs w:val="24"/>
        </w:rPr>
        <w:t>prethodne</w:t>
      </w:r>
      <w:r w:rsidR="00C878C0">
        <w:rPr>
          <w:rFonts w:ascii="Arial" w:hAnsi="Arial" w:cs="Arial"/>
          <w:sz w:val="24"/>
          <w:szCs w:val="24"/>
        </w:rPr>
        <w:t>,</w:t>
      </w:r>
      <w:r w:rsidR="001F1246">
        <w:rPr>
          <w:rFonts w:ascii="Arial" w:hAnsi="Arial" w:cs="Arial"/>
          <w:sz w:val="24"/>
          <w:szCs w:val="24"/>
        </w:rPr>
        <w:t xml:space="preserve"> ali svakako značajna. To je jedna stvar. Druga stvar, ovo što s</w:t>
      </w:r>
      <w:r w:rsidR="00C878C0">
        <w:rPr>
          <w:rFonts w:ascii="Arial" w:hAnsi="Arial" w:cs="Arial"/>
          <w:sz w:val="24"/>
          <w:szCs w:val="24"/>
        </w:rPr>
        <w:t>t</w:t>
      </w:r>
      <w:r w:rsidR="001F1246">
        <w:rPr>
          <w:rFonts w:ascii="Arial" w:hAnsi="Arial" w:cs="Arial"/>
          <w:sz w:val="24"/>
          <w:szCs w:val="24"/>
        </w:rPr>
        <w:t>e konstatirali za industrijsku zonu</w:t>
      </w:r>
      <w:r w:rsidR="00C878C0">
        <w:rPr>
          <w:rFonts w:ascii="Arial" w:hAnsi="Arial" w:cs="Arial"/>
          <w:sz w:val="24"/>
          <w:szCs w:val="24"/>
        </w:rPr>
        <w:t>,</w:t>
      </w:r>
      <w:r w:rsidR="001F1246">
        <w:rPr>
          <w:rFonts w:ascii="Arial" w:hAnsi="Arial" w:cs="Arial"/>
          <w:sz w:val="24"/>
          <w:szCs w:val="24"/>
        </w:rPr>
        <w:t xml:space="preserve"> na žalost još uvijek nemamo naznaka što se tiče da bi prostorn</w:t>
      </w:r>
      <w:r w:rsidR="00C878C0">
        <w:rPr>
          <w:rFonts w:ascii="Arial" w:hAnsi="Arial" w:cs="Arial"/>
          <w:sz w:val="24"/>
          <w:szCs w:val="24"/>
        </w:rPr>
        <w:t>i</w:t>
      </w:r>
      <w:r w:rsidR="001F1246">
        <w:rPr>
          <w:rFonts w:ascii="Arial" w:hAnsi="Arial" w:cs="Arial"/>
          <w:sz w:val="24"/>
          <w:szCs w:val="24"/>
        </w:rPr>
        <w:t xml:space="preserve"> plan, odnosno izmjene prostornog plana Županije krenule u nekom </w:t>
      </w:r>
      <w:r w:rsidR="00C878C0">
        <w:rPr>
          <w:rFonts w:ascii="Arial" w:hAnsi="Arial" w:cs="Arial"/>
          <w:sz w:val="24"/>
          <w:szCs w:val="24"/>
        </w:rPr>
        <w:t>konkretnijem</w:t>
      </w:r>
      <w:r w:rsidR="001F1246">
        <w:rPr>
          <w:rFonts w:ascii="Arial" w:hAnsi="Arial" w:cs="Arial"/>
          <w:sz w:val="24"/>
          <w:szCs w:val="24"/>
        </w:rPr>
        <w:t xml:space="preserve"> smjer</w:t>
      </w:r>
      <w:r w:rsidR="00C878C0">
        <w:rPr>
          <w:rFonts w:ascii="Arial" w:hAnsi="Arial" w:cs="Arial"/>
          <w:sz w:val="24"/>
          <w:szCs w:val="24"/>
        </w:rPr>
        <w:t>u</w:t>
      </w:r>
      <w:r w:rsidR="001F1246">
        <w:rPr>
          <w:rFonts w:ascii="Arial" w:hAnsi="Arial" w:cs="Arial"/>
          <w:sz w:val="24"/>
          <w:szCs w:val="24"/>
        </w:rPr>
        <w:t xml:space="preserve">. Tako da na žalost čekamo, ali nadamo se da će ovo Vijeće donijeti izmjene i dopune prostornog plana gdje smo predvidjeli novih 30-tak hektara </w:t>
      </w:r>
      <w:r w:rsidR="00C878C0">
        <w:rPr>
          <w:rFonts w:ascii="Arial" w:hAnsi="Arial" w:cs="Arial"/>
          <w:sz w:val="24"/>
          <w:szCs w:val="24"/>
        </w:rPr>
        <w:t>industrijskog</w:t>
      </w:r>
      <w:r w:rsidR="001F1246">
        <w:rPr>
          <w:rFonts w:ascii="Arial" w:hAnsi="Arial" w:cs="Arial"/>
          <w:sz w:val="24"/>
          <w:szCs w:val="24"/>
        </w:rPr>
        <w:t xml:space="preserve"> zemljišta za investitore. Jednako ta</w:t>
      </w:r>
      <w:r w:rsidR="00C878C0">
        <w:rPr>
          <w:rFonts w:ascii="Arial" w:hAnsi="Arial" w:cs="Arial"/>
          <w:sz w:val="24"/>
          <w:szCs w:val="24"/>
        </w:rPr>
        <w:t>k</w:t>
      </w:r>
      <w:r w:rsidR="001F1246">
        <w:rPr>
          <w:rFonts w:ascii="Arial" w:hAnsi="Arial" w:cs="Arial"/>
          <w:sz w:val="24"/>
          <w:szCs w:val="24"/>
        </w:rPr>
        <w:t>o, u zavr</w:t>
      </w:r>
      <w:r w:rsidR="00C878C0">
        <w:rPr>
          <w:rFonts w:ascii="Arial" w:hAnsi="Arial" w:cs="Arial"/>
          <w:sz w:val="24"/>
          <w:szCs w:val="24"/>
        </w:rPr>
        <w:t>š</w:t>
      </w:r>
      <w:r w:rsidR="001F1246">
        <w:rPr>
          <w:rFonts w:ascii="Arial" w:hAnsi="Arial" w:cs="Arial"/>
          <w:sz w:val="24"/>
          <w:szCs w:val="24"/>
        </w:rPr>
        <w:t>noj fazi smo</w:t>
      </w:r>
      <w:r w:rsidR="00C878C0">
        <w:rPr>
          <w:rFonts w:ascii="Arial" w:hAnsi="Arial" w:cs="Arial"/>
          <w:sz w:val="24"/>
          <w:szCs w:val="24"/>
        </w:rPr>
        <w:t xml:space="preserve"> </w:t>
      </w:r>
      <w:r w:rsidR="001F1246">
        <w:rPr>
          <w:rFonts w:ascii="Arial" w:hAnsi="Arial" w:cs="Arial"/>
          <w:sz w:val="24"/>
          <w:szCs w:val="24"/>
        </w:rPr>
        <w:t>rješavanj</w:t>
      </w:r>
      <w:r w:rsidR="00C878C0">
        <w:rPr>
          <w:rFonts w:ascii="Arial" w:hAnsi="Arial" w:cs="Arial"/>
          <w:sz w:val="24"/>
          <w:szCs w:val="24"/>
        </w:rPr>
        <w:t>a</w:t>
      </w:r>
      <w:r w:rsidR="001F1246">
        <w:rPr>
          <w:rFonts w:ascii="Arial" w:hAnsi="Arial" w:cs="Arial"/>
          <w:sz w:val="24"/>
          <w:szCs w:val="24"/>
        </w:rPr>
        <w:t xml:space="preserve"> imovinsko pravnih odnosa u industrijskoj zoni s južne strane. Jug, idemo tako nazvati gdje bi se trebalo aktivirati negdje oko 7 hektara privatnog zemljišta da se može</w:t>
      </w:r>
      <w:r w:rsidR="00C878C0">
        <w:rPr>
          <w:rFonts w:ascii="Arial" w:hAnsi="Arial" w:cs="Arial"/>
          <w:sz w:val="24"/>
          <w:szCs w:val="24"/>
        </w:rPr>
        <w:t xml:space="preserve"> krenuti u otkup zainteresiranih i naravno investicije.</w:t>
      </w:r>
    </w:p>
    <w:p w14:paraId="20B24AD7" w14:textId="77777777" w:rsidR="00E96C33" w:rsidRPr="00AD2E76" w:rsidRDefault="00E96C33" w:rsidP="00AD2E76">
      <w:pPr>
        <w:pStyle w:val="Odlomakpopisa"/>
        <w:tabs>
          <w:tab w:val="left" w:pos="557"/>
        </w:tabs>
        <w:spacing w:before="100" w:beforeAutospacing="1" w:after="0" w:line="276" w:lineRule="auto"/>
        <w:jc w:val="both"/>
        <w:rPr>
          <w:rFonts w:ascii="Arial" w:hAnsi="Arial" w:cs="Arial"/>
          <w:sz w:val="24"/>
          <w:szCs w:val="24"/>
        </w:rPr>
      </w:pPr>
    </w:p>
    <w:p w14:paraId="0931237A" w14:textId="38760ED3" w:rsidR="00CD4A90" w:rsidRDefault="00CD4A90" w:rsidP="00A02AC4">
      <w:pPr>
        <w:pStyle w:val="Odlomakpopisa"/>
        <w:numPr>
          <w:ilvl w:val="0"/>
          <w:numId w:val="4"/>
        </w:numPr>
        <w:tabs>
          <w:tab w:val="left" w:pos="557"/>
        </w:tabs>
        <w:spacing w:before="100" w:beforeAutospacing="1" w:after="0" w:line="276" w:lineRule="auto"/>
        <w:jc w:val="both"/>
        <w:rPr>
          <w:rFonts w:ascii="Arial" w:hAnsi="Arial" w:cs="Arial"/>
          <w:sz w:val="24"/>
          <w:szCs w:val="24"/>
        </w:rPr>
      </w:pPr>
      <w:r w:rsidRPr="00A66A65">
        <w:rPr>
          <w:rFonts w:ascii="Arial" w:hAnsi="Arial" w:cs="Arial"/>
          <w:b/>
          <w:bCs/>
          <w:sz w:val="24"/>
          <w:szCs w:val="24"/>
        </w:rPr>
        <w:t>Elvis Gotal</w:t>
      </w:r>
      <w:r w:rsidRPr="00A02AC4">
        <w:rPr>
          <w:rFonts w:ascii="Arial" w:hAnsi="Arial" w:cs="Arial"/>
          <w:sz w:val="24"/>
          <w:szCs w:val="24"/>
        </w:rPr>
        <w:t xml:space="preserve">: </w:t>
      </w:r>
      <w:r w:rsidR="00372FF4">
        <w:rPr>
          <w:rFonts w:ascii="Arial" w:hAnsi="Arial" w:cs="Arial"/>
          <w:sz w:val="24"/>
          <w:szCs w:val="24"/>
        </w:rPr>
        <w:t>Moje pitanje je iz komunalne infrastrukture i upućeno je gradonačelniku. Naime, dobili smo par upita vezano za Ulicu Metoda Hrga prema Gundulićevoj.  Prema upitima građana oni tvrde da se čak nije išlo</w:t>
      </w:r>
      <w:r w:rsidR="00E81D44">
        <w:rPr>
          <w:rFonts w:ascii="Arial" w:hAnsi="Arial" w:cs="Arial"/>
          <w:sz w:val="24"/>
          <w:szCs w:val="24"/>
        </w:rPr>
        <w:t xml:space="preserve"> niti </w:t>
      </w:r>
      <w:r w:rsidR="00372FF4">
        <w:rPr>
          <w:rFonts w:ascii="Arial" w:hAnsi="Arial" w:cs="Arial"/>
          <w:sz w:val="24"/>
          <w:szCs w:val="24"/>
        </w:rPr>
        <w:t xml:space="preserve"> u dogov</w:t>
      </w:r>
      <w:r w:rsidR="00E81D44">
        <w:rPr>
          <w:rFonts w:ascii="Arial" w:hAnsi="Arial" w:cs="Arial"/>
          <w:sz w:val="24"/>
          <w:szCs w:val="24"/>
        </w:rPr>
        <w:t>or</w:t>
      </w:r>
      <w:r w:rsidR="00372FF4">
        <w:rPr>
          <w:rFonts w:ascii="Arial" w:hAnsi="Arial" w:cs="Arial"/>
          <w:sz w:val="24"/>
          <w:szCs w:val="24"/>
        </w:rPr>
        <w:t>e s vlasnicima</w:t>
      </w:r>
      <w:r w:rsidR="00E81D44">
        <w:rPr>
          <w:rFonts w:ascii="Arial" w:hAnsi="Arial" w:cs="Arial"/>
          <w:sz w:val="24"/>
          <w:szCs w:val="24"/>
        </w:rPr>
        <w:t>,</w:t>
      </w:r>
      <w:r w:rsidR="00372FF4">
        <w:rPr>
          <w:rFonts w:ascii="Arial" w:hAnsi="Arial" w:cs="Arial"/>
          <w:sz w:val="24"/>
          <w:szCs w:val="24"/>
        </w:rPr>
        <w:t xml:space="preserve"> da nema nikakvih naknada, </w:t>
      </w:r>
      <w:r w:rsidR="00E81D44">
        <w:rPr>
          <w:rFonts w:ascii="Arial" w:hAnsi="Arial" w:cs="Arial"/>
          <w:sz w:val="24"/>
          <w:szCs w:val="24"/>
        </w:rPr>
        <w:t xml:space="preserve">čak </w:t>
      </w:r>
      <w:r w:rsidR="00372FF4">
        <w:rPr>
          <w:rFonts w:ascii="Arial" w:hAnsi="Arial" w:cs="Arial"/>
          <w:sz w:val="24"/>
          <w:szCs w:val="24"/>
        </w:rPr>
        <w:t>idu tako daleko da</w:t>
      </w:r>
      <w:r w:rsidR="00E81D44">
        <w:rPr>
          <w:rFonts w:ascii="Arial" w:hAnsi="Arial" w:cs="Arial"/>
          <w:sz w:val="24"/>
          <w:szCs w:val="24"/>
        </w:rPr>
        <w:t xml:space="preserve"> </w:t>
      </w:r>
      <w:r w:rsidR="00372FF4">
        <w:rPr>
          <w:rFonts w:ascii="Arial" w:hAnsi="Arial" w:cs="Arial"/>
          <w:sz w:val="24"/>
          <w:szCs w:val="24"/>
        </w:rPr>
        <w:t xml:space="preserve">    </w:t>
      </w:r>
      <w:r w:rsidR="00E81D44">
        <w:rPr>
          <w:rFonts w:ascii="Arial" w:hAnsi="Arial" w:cs="Arial"/>
          <w:sz w:val="24"/>
          <w:szCs w:val="24"/>
        </w:rPr>
        <w:t xml:space="preserve">govore da nema </w:t>
      </w:r>
      <w:r w:rsidR="00372FF4">
        <w:rPr>
          <w:rFonts w:ascii="Arial" w:hAnsi="Arial" w:cs="Arial"/>
          <w:sz w:val="24"/>
          <w:szCs w:val="24"/>
        </w:rPr>
        <w:t>građevinske dozvole. Zanima me u kojem smjeru ide ta ulica da li se</w:t>
      </w:r>
      <w:r w:rsidR="00E81D44">
        <w:rPr>
          <w:rFonts w:ascii="Arial" w:hAnsi="Arial" w:cs="Arial"/>
          <w:sz w:val="24"/>
          <w:szCs w:val="24"/>
        </w:rPr>
        <w:t xml:space="preserve"> planira</w:t>
      </w:r>
      <w:r w:rsidR="00372FF4">
        <w:rPr>
          <w:rFonts w:ascii="Arial" w:hAnsi="Arial" w:cs="Arial"/>
          <w:sz w:val="24"/>
          <w:szCs w:val="24"/>
        </w:rPr>
        <w:t xml:space="preserve"> spaja</w:t>
      </w:r>
      <w:r w:rsidR="00E81D44">
        <w:rPr>
          <w:rFonts w:ascii="Arial" w:hAnsi="Arial" w:cs="Arial"/>
          <w:sz w:val="24"/>
          <w:szCs w:val="24"/>
        </w:rPr>
        <w:t>nje</w:t>
      </w:r>
      <w:r w:rsidR="00372FF4">
        <w:rPr>
          <w:rFonts w:ascii="Arial" w:hAnsi="Arial" w:cs="Arial"/>
          <w:sz w:val="24"/>
          <w:szCs w:val="24"/>
        </w:rPr>
        <w:t xml:space="preserve"> s Gundulićevo</w:t>
      </w:r>
      <w:r w:rsidR="00E81D44">
        <w:rPr>
          <w:rFonts w:ascii="Arial" w:hAnsi="Arial" w:cs="Arial"/>
          <w:sz w:val="24"/>
          <w:szCs w:val="24"/>
        </w:rPr>
        <w:t>m</w:t>
      </w:r>
      <w:r w:rsidR="00372FF4">
        <w:rPr>
          <w:rFonts w:ascii="Arial" w:hAnsi="Arial" w:cs="Arial"/>
          <w:sz w:val="24"/>
          <w:szCs w:val="24"/>
        </w:rPr>
        <w:t xml:space="preserve"> ili nešto slično.</w:t>
      </w:r>
    </w:p>
    <w:p w14:paraId="2975CD79" w14:textId="77777777" w:rsidR="00E96C33" w:rsidRDefault="00E96C33" w:rsidP="00E96C33">
      <w:pPr>
        <w:pStyle w:val="Odlomakpopisa"/>
        <w:tabs>
          <w:tab w:val="left" w:pos="557"/>
        </w:tabs>
        <w:spacing w:before="100" w:beforeAutospacing="1" w:after="0" w:line="276" w:lineRule="auto"/>
        <w:jc w:val="both"/>
        <w:rPr>
          <w:rFonts w:ascii="Arial" w:hAnsi="Arial" w:cs="Arial"/>
          <w:sz w:val="24"/>
          <w:szCs w:val="24"/>
        </w:rPr>
      </w:pPr>
    </w:p>
    <w:p w14:paraId="023853CC" w14:textId="0CB74643" w:rsidR="00E81D44" w:rsidRDefault="00E81D44" w:rsidP="00E81D44">
      <w:pPr>
        <w:pStyle w:val="Odlomakpopisa"/>
        <w:tabs>
          <w:tab w:val="left" w:pos="557"/>
        </w:tabs>
        <w:spacing w:before="100" w:beforeAutospacing="1" w:after="0" w:line="276" w:lineRule="auto"/>
        <w:jc w:val="both"/>
        <w:rPr>
          <w:rFonts w:ascii="Arial" w:hAnsi="Arial" w:cs="Arial"/>
          <w:sz w:val="24"/>
          <w:szCs w:val="24"/>
        </w:rPr>
      </w:pPr>
      <w:r>
        <w:rPr>
          <w:rFonts w:ascii="Arial" w:hAnsi="Arial" w:cs="Arial"/>
          <w:b/>
          <w:bCs/>
          <w:sz w:val="24"/>
          <w:szCs w:val="24"/>
        </w:rPr>
        <w:t>Milorad Batinić</w:t>
      </w:r>
      <w:r w:rsidRPr="00E81D44">
        <w:rPr>
          <w:rFonts w:ascii="Arial" w:hAnsi="Arial" w:cs="Arial"/>
          <w:sz w:val="24"/>
          <w:szCs w:val="24"/>
        </w:rPr>
        <w:t>:</w:t>
      </w:r>
      <w:r>
        <w:rPr>
          <w:rFonts w:ascii="Arial" w:hAnsi="Arial" w:cs="Arial"/>
          <w:sz w:val="24"/>
          <w:szCs w:val="24"/>
        </w:rPr>
        <w:t xml:space="preserve"> </w:t>
      </w:r>
      <w:r w:rsidR="00842BBD">
        <w:rPr>
          <w:rFonts w:ascii="Arial" w:hAnsi="Arial" w:cs="Arial"/>
          <w:sz w:val="24"/>
          <w:szCs w:val="24"/>
        </w:rPr>
        <w:t>Niste trebali ni navesti vlasnika</w:t>
      </w:r>
      <w:r w:rsidR="00C27691">
        <w:rPr>
          <w:rFonts w:ascii="Arial" w:hAnsi="Arial" w:cs="Arial"/>
          <w:sz w:val="24"/>
          <w:szCs w:val="24"/>
        </w:rPr>
        <w:t xml:space="preserve"> koji vam postavljaju upite</w:t>
      </w:r>
      <w:r w:rsidR="00842BBD">
        <w:rPr>
          <w:rFonts w:ascii="Arial" w:hAnsi="Arial" w:cs="Arial"/>
          <w:sz w:val="24"/>
          <w:szCs w:val="24"/>
        </w:rPr>
        <w:t>, manje-više sve znamo</w:t>
      </w:r>
      <w:r w:rsidR="00C27691">
        <w:rPr>
          <w:rFonts w:ascii="Arial" w:hAnsi="Arial" w:cs="Arial"/>
          <w:sz w:val="24"/>
          <w:szCs w:val="24"/>
        </w:rPr>
        <w:t>.</w:t>
      </w:r>
      <w:r w:rsidR="00842BBD">
        <w:rPr>
          <w:rFonts w:ascii="Arial" w:hAnsi="Arial" w:cs="Arial"/>
          <w:sz w:val="24"/>
          <w:szCs w:val="24"/>
        </w:rPr>
        <w:t xml:space="preserve"> </w:t>
      </w:r>
      <w:r w:rsidR="00C27691">
        <w:rPr>
          <w:rFonts w:ascii="Arial" w:hAnsi="Arial" w:cs="Arial"/>
          <w:sz w:val="24"/>
          <w:szCs w:val="24"/>
        </w:rPr>
        <w:t>N</w:t>
      </w:r>
      <w:r w:rsidR="00842BBD">
        <w:rPr>
          <w:rFonts w:ascii="Arial" w:hAnsi="Arial" w:cs="Arial"/>
          <w:sz w:val="24"/>
          <w:szCs w:val="24"/>
        </w:rPr>
        <w:t xml:space="preserve">aime, </w:t>
      </w:r>
      <w:r w:rsidR="00C27691">
        <w:rPr>
          <w:rFonts w:ascii="Arial" w:hAnsi="Arial" w:cs="Arial"/>
          <w:sz w:val="24"/>
          <w:szCs w:val="24"/>
        </w:rPr>
        <w:t>U</w:t>
      </w:r>
      <w:r w:rsidR="00842BBD">
        <w:rPr>
          <w:rFonts w:ascii="Arial" w:hAnsi="Arial" w:cs="Arial"/>
          <w:sz w:val="24"/>
          <w:szCs w:val="24"/>
        </w:rPr>
        <w:t xml:space="preserve">lica Metoda Hrga trenutno su pripremni radovi što je </w:t>
      </w:r>
      <w:r w:rsidR="00C27691">
        <w:rPr>
          <w:rFonts w:ascii="Arial" w:hAnsi="Arial" w:cs="Arial"/>
          <w:sz w:val="24"/>
          <w:szCs w:val="24"/>
        </w:rPr>
        <w:t>dozvoljeno</w:t>
      </w:r>
      <w:r w:rsidR="00842BBD">
        <w:rPr>
          <w:rFonts w:ascii="Arial" w:hAnsi="Arial" w:cs="Arial"/>
          <w:sz w:val="24"/>
          <w:szCs w:val="24"/>
        </w:rPr>
        <w:t xml:space="preserve"> bez građevinske dozvole. Tu smo stali</w:t>
      </w:r>
      <w:r w:rsidR="00C27691">
        <w:rPr>
          <w:rFonts w:ascii="Arial" w:hAnsi="Arial" w:cs="Arial"/>
          <w:sz w:val="24"/>
          <w:szCs w:val="24"/>
        </w:rPr>
        <w:t xml:space="preserve">, </w:t>
      </w:r>
      <w:r w:rsidR="00842BBD">
        <w:rPr>
          <w:rFonts w:ascii="Arial" w:hAnsi="Arial" w:cs="Arial"/>
          <w:sz w:val="24"/>
          <w:szCs w:val="24"/>
        </w:rPr>
        <w:t>dalje nismo, niti nećemo ići, dok se ne rije</w:t>
      </w:r>
      <w:r w:rsidR="00C27691">
        <w:rPr>
          <w:rFonts w:ascii="Arial" w:hAnsi="Arial" w:cs="Arial"/>
          <w:sz w:val="24"/>
          <w:szCs w:val="24"/>
        </w:rPr>
        <w:t>še</w:t>
      </w:r>
      <w:r w:rsidR="00842BBD">
        <w:rPr>
          <w:rFonts w:ascii="Arial" w:hAnsi="Arial" w:cs="Arial"/>
          <w:sz w:val="24"/>
          <w:szCs w:val="24"/>
        </w:rPr>
        <w:t xml:space="preserve"> imovinsko pravni odnosi. Radi se o dotičnoj osobi, neću ga imenovati, gdje smo zastali naprosto iz razloga jer nismo mogli na neki način se dogovoriti s njime. Cijena zemljišta je definirana procjenom vještaka, 90 i nešto kuna po kvadratnom metru, što je svakako cijena </w:t>
      </w:r>
      <w:r w:rsidR="00C27691">
        <w:rPr>
          <w:rFonts w:ascii="Arial" w:hAnsi="Arial" w:cs="Arial"/>
          <w:sz w:val="24"/>
          <w:szCs w:val="24"/>
        </w:rPr>
        <w:t>više nego</w:t>
      </w:r>
      <w:r w:rsidR="00842BBD">
        <w:rPr>
          <w:rFonts w:ascii="Arial" w:hAnsi="Arial" w:cs="Arial"/>
          <w:sz w:val="24"/>
          <w:szCs w:val="24"/>
        </w:rPr>
        <w:t xml:space="preserve"> prihvatljiva. Međutim, radi se o 11 voćaka koje su u vlasništvu dotičnog</w:t>
      </w:r>
      <w:r w:rsidR="00C27691">
        <w:rPr>
          <w:rFonts w:ascii="Arial" w:hAnsi="Arial" w:cs="Arial"/>
          <w:sz w:val="24"/>
          <w:szCs w:val="24"/>
        </w:rPr>
        <w:t>a</w:t>
      </w:r>
      <w:r w:rsidR="00842BBD">
        <w:rPr>
          <w:rFonts w:ascii="Arial" w:hAnsi="Arial" w:cs="Arial"/>
          <w:sz w:val="24"/>
          <w:szCs w:val="24"/>
        </w:rPr>
        <w:t xml:space="preserve"> i gdje je bila neka procjena od 106 tisuća kuna za 11 voćaka. Naravno </w:t>
      </w:r>
      <w:r w:rsidR="00C27691">
        <w:rPr>
          <w:rFonts w:ascii="Arial" w:hAnsi="Arial" w:cs="Arial"/>
          <w:sz w:val="24"/>
          <w:szCs w:val="24"/>
        </w:rPr>
        <w:t>j</w:t>
      </w:r>
      <w:r w:rsidR="00842BBD">
        <w:rPr>
          <w:rFonts w:ascii="Arial" w:hAnsi="Arial" w:cs="Arial"/>
          <w:sz w:val="24"/>
          <w:szCs w:val="24"/>
        </w:rPr>
        <w:t xml:space="preserve">a to nisam mogao prihvatiti, pogledao sam vještački nalaz, ne tvrdim da sam </w:t>
      </w:r>
      <w:r w:rsidR="00C27691">
        <w:rPr>
          <w:rFonts w:ascii="Arial" w:hAnsi="Arial" w:cs="Arial"/>
          <w:sz w:val="24"/>
          <w:szCs w:val="24"/>
        </w:rPr>
        <w:t>kompetentan</w:t>
      </w:r>
      <w:r w:rsidR="00842BBD">
        <w:rPr>
          <w:rFonts w:ascii="Arial" w:hAnsi="Arial" w:cs="Arial"/>
          <w:sz w:val="24"/>
          <w:szCs w:val="24"/>
        </w:rPr>
        <w:t xml:space="preserve"> za to, međutim, ono što je sporno u svemu tome,   </w:t>
      </w:r>
      <w:r w:rsidR="00C27691">
        <w:rPr>
          <w:rFonts w:ascii="Arial" w:hAnsi="Arial" w:cs="Arial"/>
          <w:sz w:val="24"/>
          <w:szCs w:val="24"/>
        </w:rPr>
        <w:t xml:space="preserve">nije </w:t>
      </w:r>
      <w:r w:rsidR="00842BBD">
        <w:rPr>
          <w:rFonts w:ascii="Arial" w:hAnsi="Arial" w:cs="Arial"/>
          <w:sz w:val="24"/>
          <w:szCs w:val="24"/>
        </w:rPr>
        <w:t>sporno platiti   ako struka procijeni da to to</w:t>
      </w:r>
      <w:r w:rsidR="00C27691">
        <w:rPr>
          <w:rFonts w:ascii="Arial" w:hAnsi="Arial" w:cs="Arial"/>
          <w:sz w:val="24"/>
          <w:szCs w:val="24"/>
        </w:rPr>
        <w:t xml:space="preserve"> tol</w:t>
      </w:r>
      <w:r w:rsidR="00842BBD">
        <w:rPr>
          <w:rFonts w:ascii="Arial" w:hAnsi="Arial" w:cs="Arial"/>
          <w:sz w:val="24"/>
          <w:szCs w:val="24"/>
        </w:rPr>
        <w:t xml:space="preserve">iko vrijedi. Idemo se zamisliti 11 voćaka, odmah mi je to </w:t>
      </w:r>
      <w:r w:rsidR="00C27691">
        <w:rPr>
          <w:rFonts w:ascii="Arial" w:hAnsi="Arial" w:cs="Arial"/>
          <w:sz w:val="24"/>
          <w:szCs w:val="24"/>
        </w:rPr>
        <w:t>zasvijetlilo</w:t>
      </w:r>
      <w:r w:rsidR="00842BBD">
        <w:rPr>
          <w:rFonts w:ascii="Arial" w:hAnsi="Arial" w:cs="Arial"/>
          <w:sz w:val="24"/>
          <w:szCs w:val="24"/>
        </w:rPr>
        <w:t xml:space="preserve"> u glavi jer vrlo dobro znam da ukoliko sama metodologija procjene povezana </w:t>
      </w:r>
      <w:r w:rsidR="00C27691">
        <w:rPr>
          <w:rFonts w:ascii="Arial" w:hAnsi="Arial" w:cs="Arial"/>
          <w:sz w:val="24"/>
          <w:szCs w:val="24"/>
        </w:rPr>
        <w:t xml:space="preserve">je </w:t>
      </w:r>
      <w:r w:rsidR="00842BBD">
        <w:rPr>
          <w:rFonts w:ascii="Arial" w:hAnsi="Arial" w:cs="Arial"/>
          <w:sz w:val="24"/>
          <w:szCs w:val="24"/>
        </w:rPr>
        <w:t>sa strukom</w:t>
      </w:r>
      <w:r w:rsidR="00C27691">
        <w:rPr>
          <w:rFonts w:ascii="Arial" w:hAnsi="Arial" w:cs="Arial"/>
          <w:sz w:val="24"/>
          <w:szCs w:val="24"/>
        </w:rPr>
        <w:t>,</w:t>
      </w:r>
      <w:r w:rsidR="00842BBD">
        <w:rPr>
          <w:rFonts w:ascii="Arial" w:hAnsi="Arial" w:cs="Arial"/>
          <w:sz w:val="24"/>
          <w:szCs w:val="24"/>
        </w:rPr>
        <w:t xml:space="preserve"> ta prometnica je bila ucrtana u prostornim planovima prije nego je dotični gospodin zasadio voćke. Kroz metodologiju se obračunava </w:t>
      </w:r>
      <w:r w:rsidR="00842BBD">
        <w:rPr>
          <w:rFonts w:ascii="Arial" w:hAnsi="Arial" w:cs="Arial"/>
          <w:sz w:val="24"/>
          <w:szCs w:val="24"/>
        </w:rPr>
        <w:lastRenderedPageBreak/>
        <w:t xml:space="preserve">i troškovi novog osnivanja itd. </w:t>
      </w:r>
      <w:r w:rsidR="00C27691">
        <w:rPr>
          <w:rFonts w:ascii="Arial" w:hAnsi="Arial" w:cs="Arial"/>
          <w:sz w:val="24"/>
          <w:szCs w:val="24"/>
        </w:rPr>
        <w:t>T</w:t>
      </w:r>
      <w:r w:rsidR="00842BBD">
        <w:rPr>
          <w:rFonts w:ascii="Arial" w:hAnsi="Arial" w:cs="Arial"/>
          <w:sz w:val="24"/>
          <w:szCs w:val="24"/>
        </w:rPr>
        <w:t xml:space="preserve">ako da se možete postaviti, ne tvrdim </w:t>
      </w:r>
      <w:r w:rsidR="00C27691">
        <w:rPr>
          <w:rFonts w:ascii="Arial" w:hAnsi="Arial" w:cs="Arial"/>
          <w:sz w:val="24"/>
          <w:szCs w:val="24"/>
        </w:rPr>
        <w:t xml:space="preserve">ja to </w:t>
      </w:r>
      <w:r w:rsidR="00842BBD">
        <w:rPr>
          <w:rFonts w:ascii="Arial" w:hAnsi="Arial" w:cs="Arial"/>
          <w:sz w:val="24"/>
          <w:szCs w:val="24"/>
        </w:rPr>
        <w:t>naprosto to sam čuo od ljudi gdje sam se informirao o tome</w:t>
      </w:r>
      <w:r w:rsidR="00C27691">
        <w:rPr>
          <w:rFonts w:ascii="Arial" w:hAnsi="Arial" w:cs="Arial"/>
          <w:sz w:val="24"/>
          <w:szCs w:val="24"/>
        </w:rPr>
        <w:t>,</w:t>
      </w:r>
      <w:r w:rsidR="00842BBD">
        <w:rPr>
          <w:rFonts w:ascii="Arial" w:hAnsi="Arial" w:cs="Arial"/>
          <w:sz w:val="24"/>
          <w:szCs w:val="24"/>
        </w:rPr>
        <w:t xml:space="preserve"> da se možda svjesno ušlo u to da bi se mogla dobiti veća imovinska korist za </w:t>
      </w:r>
      <w:r w:rsidR="00C27691">
        <w:rPr>
          <w:rFonts w:ascii="Arial" w:hAnsi="Arial" w:cs="Arial"/>
          <w:sz w:val="24"/>
          <w:szCs w:val="24"/>
        </w:rPr>
        <w:t>dotičnog v</w:t>
      </w:r>
      <w:r w:rsidR="00842BBD">
        <w:rPr>
          <w:rFonts w:ascii="Arial" w:hAnsi="Arial" w:cs="Arial"/>
          <w:sz w:val="24"/>
          <w:szCs w:val="24"/>
        </w:rPr>
        <w:t xml:space="preserve">lasnika. </w:t>
      </w:r>
      <w:r w:rsidR="00BB277E">
        <w:rPr>
          <w:rFonts w:ascii="Arial" w:hAnsi="Arial" w:cs="Arial"/>
          <w:sz w:val="24"/>
          <w:szCs w:val="24"/>
        </w:rPr>
        <w:t>Ne želim špekulirati</w:t>
      </w:r>
      <w:r w:rsidR="00842BBD">
        <w:rPr>
          <w:rFonts w:ascii="Arial" w:hAnsi="Arial" w:cs="Arial"/>
          <w:sz w:val="24"/>
          <w:szCs w:val="24"/>
        </w:rPr>
        <w:t>, ja to ne tvrdim, nego prenosim ono što sam čuo. Shodno tome zatražili smo, naravno</w:t>
      </w:r>
      <w:r w:rsidR="00C27691">
        <w:rPr>
          <w:rFonts w:ascii="Arial" w:hAnsi="Arial" w:cs="Arial"/>
          <w:sz w:val="24"/>
          <w:szCs w:val="24"/>
        </w:rPr>
        <w:t xml:space="preserve"> pokrenut je proces izvlaštenja, sve te procjene proslijedili smo na udrugu sudskih vještaka. Možda će biti prilike, ne bih htio jasno i glasno komentirati to, međutim to je bilo poražavajuć</w:t>
      </w:r>
      <w:r w:rsidR="00BB277E">
        <w:rPr>
          <w:rFonts w:ascii="Arial" w:hAnsi="Arial" w:cs="Arial"/>
          <w:sz w:val="24"/>
          <w:szCs w:val="24"/>
        </w:rPr>
        <w:t>e</w:t>
      </w:r>
      <w:r w:rsidR="00C27691">
        <w:rPr>
          <w:rFonts w:ascii="Arial" w:hAnsi="Arial" w:cs="Arial"/>
          <w:sz w:val="24"/>
          <w:szCs w:val="24"/>
        </w:rPr>
        <w:t xml:space="preserve"> za sve tri procjene koje smo dobili, </w:t>
      </w:r>
      <w:r w:rsidR="00BB277E">
        <w:rPr>
          <w:rFonts w:ascii="Arial" w:hAnsi="Arial" w:cs="Arial"/>
          <w:sz w:val="24"/>
          <w:szCs w:val="24"/>
        </w:rPr>
        <w:t xml:space="preserve">naći </w:t>
      </w:r>
      <w:r w:rsidR="00C27691">
        <w:rPr>
          <w:rFonts w:ascii="Arial" w:hAnsi="Arial" w:cs="Arial"/>
          <w:sz w:val="24"/>
          <w:szCs w:val="24"/>
        </w:rPr>
        <w:t>metodologiju, tako da je zatraženo od udruženja sudskih vještaka koji su kompetentni</w:t>
      </w:r>
      <w:r w:rsidR="00BB277E">
        <w:rPr>
          <w:rFonts w:ascii="Arial" w:hAnsi="Arial" w:cs="Arial"/>
          <w:sz w:val="24"/>
          <w:szCs w:val="24"/>
        </w:rPr>
        <w:t>, koji na</w:t>
      </w:r>
      <w:r w:rsidR="00C27691">
        <w:rPr>
          <w:rFonts w:ascii="Arial" w:hAnsi="Arial" w:cs="Arial"/>
          <w:sz w:val="24"/>
          <w:szCs w:val="24"/>
        </w:rPr>
        <w:t xml:space="preserve"> sudovima vrše vještačenja da se s njihove strane izvrši procjena i da se to dostavi Županijskom povjerenstvu, gdje na žalost čekamo sam proces da oni </w:t>
      </w:r>
      <w:r w:rsidR="00BB277E">
        <w:rPr>
          <w:rFonts w:ascii="Arial" w:hAnsi="Arial" w:cs="Arial"/>
          <w:sz w:val="24"/>
          <w:szCs w:val="24"/>
        </w:rPr>
        <w:t>u</w:t>
      </w:r>
      <w:r w:rsidR="00C27691">
        <w:rPr>
          <w:rFonts w:ascii="Arial" w:hAnsi="Arial" w:cs="Arial"/>
          <w:sz w:val="24"/>
          <w:szCs w:val="24"/>
        </w:rPr>
        <w:t>tvrde i</w:t>
      </w:r>
      <w:r w:rsidR="00BB277E">
        <w:rPr>
          <w:rFonts w:ascii="Arial" w:hAnsi="Arial" w:cs="Arial"/>
          <w:sz w:val="24"/>
          <w:szCs w:val="24"/>
        </w:rPr>
        <w:t xml:space="preserve"> definiraju </w:t>
      </w:r>
      <w:r w:rsidR="00C27691">
        <w:rPr>
          <w:rFonts w:ascii="Arial" w:hAnsi="Arial" w:cs="Arial"/>
          <w:sz w:val="24"/>
          <w:szCs w:val="24"/>
        </w:rPr>
        <w:t>sudskog vještaka. Znači, svi vlasnici sa svima su sklopljeni ugovori, svima su isplaćene, osim s dotičnim gospodinom koji nije želio pristati niti da mu se zemlja</w:t>
      </w:r>
      <w:r w:rsidR="00BB277E">
        <w:rPr>
          <w:rFonts w:ascii="Arial" w:hAnsi="Arial" w:cs="Arial"/>
          <w:sz w:val="24"/>
          <w:szCs w:val="24"/>
        </w:rPr>
        <w:t>,</w:t>
      </w:r>
      <w:r w:rsidR="00C27691">
        <w:rPr>
          <w:rFonts w:ascii="Arial" w:hAnsi="Arial" w:cs="Arial"/>
          <w:sz w:val="24"/>
          <w:szCs w:val="24"/>
        </w:rPr>
        <w:t xml:space="preserve"> da mu isplatimo zemlju, pa proces vještačenja može trajati, Grad neće nikuda pobjeći</w:t>
      </w:r>
      <w:r w:rsidR="00BB277E">
        <w:rPr>
          <w:rFonts w:ascii="Arial" w:hAnsi="Arial" w:cs="Arial"/>
          <w:sz w:val="24"/>
          <w:szCs w:val="24"/>
        </w:rPr>
        <w:t xml:space="preserve"> tako da bi mogli probiti. Na žalost stali smo </w:t>
      </w:r>
      <w:r w:rsidR="00C27691">
        <w:rPr>
          <w:rFonts w:ascii="Arial" w:hAnsi="Arial" w:cs="Arial"/>
          <w:sz w:val="24"/>
          <w:szCs w:val="24"/>
        </w:rPr>
        <w:t>na početku i na kraju njegove parcele i na žalost čekamo dok se taj proces ne dovrši. Znači, probijanje Ulice Metode Hrga u prostornom planu je davno prije</w:t>
      </w:r>
      <w:r w:rsidR="00BB277E">
        <w:rPr>
          <w:rFonts w:ascii="Arial" w:hAnsi="Arial" w:cs="Arial"/>
          <w:sz w:val="24"/>
          <w:szCs w:val="24"/>
        </w:rPr>
        <w:t>,</w:t>
      </w:r>
      <w:r w:rsidR="00C27691">
        <w:rPr>
          <w:rFonts w:ascii="Arial" w:hAnsi="Arial" w:cs="Arial"/>
          <w:sz w:val="24"/>
          <w:szCs w:val="24"/>
        </w:rPr>
        <w:t xml:space="preserve"> od 2001. godine. </w:t>
      </w:r>
    </w:p>
    <w:p w14:paraId="052FA2AF" w14:textId="77777777" w:rsidR="00E96C33" w:rsidRPr="00A02AC4" w:rsidRDefault="00E96C33" w:rsidP="00E81D44">
      <w:pPr>
        <w:pStyle w:val="Odlomakpopisa"/>
        <w:tabs>
          <w:tab w:val="left" w:pos="557"/>
        </w:tabs>
        <w:spacing w:before="100" w:beforeAutospacing="1" w:after="0" w:line="276" w:lineRule="auto"/>
        <w:jc w:val="both"/>
        <w:rPr>
          <w:rFonts w:ascii="Arial" w:hAnsi="Arial" w:cs="Arial"/>
          <w:sz w:val="24"/>
          <w:szCs w:val="24"/>
        </w:rPr>
      </w:pPr>
    </w:p>
    <w:p w14:paraId="78AAE48D" w14:textId="2887E94D" w:rsidR="00CD4A90" w:rsidRDefault="00CD4A90" w:rsidP="00A02AC4">
      <w:pPr>
        <w:pStyle w:val="Odlomakpopisa"/>
        <w:numPr>
          <w:ilvl w:val="0"/>
          <w:numId w:val="4"/>
        </w:numPr>
        <w:tabs>
          <w:tab w:val="left" w:pos="557"/>
        </w:tabs>
        <w:spacing w:before="100" w:beforeAutospacing="1" w:after="0" w:line="276" w:lineRule="auto"/>
        <w:jc w:val="both"/>
        <w:rPr>
          <w:rFonts w:ascii="Arial" w:hAnsi="Arial" w:cs="Arial"/>
          <w:sz w:val="24"/>
          <w:szCs w:val="24"/>
        </w:rPr>
      </w:pPr>
      <w:r w:rsidRPr="00A66A65">
        <w:rPr>
          <w:rFonts w:ascii="Arial" w:hAnsi="Arial" w:cs="Arial"/>
          <w:b/>
          <w:bCs/>
          <w:sz w:val="24"/>
          <w:szCs w:val="24"/>
        </w:rPr>
        <w:t>Kristina Geci</w:t>
      </w:r>
      <w:r w:rsidRPr="00A02AC4">
        <w:rPr>
          <w:rFonts w:ascii="Arial" w:hAnsi="Arial" w:cs="Arial"/>
          <w:sz w:val="24"/>
          <w:szCs w:val="24"/>
        </w:rPr>
        <w:t>:</w:t>
      </w:r>
      <w:r w:rsidR="00BB277E">
        <w:rPr>
          <w:rFonts w:ascii="Arial" w:hAnsi="Arial" w:cs="Arial"/>
          <w:sz w:val="24"/>
          <w:szCs w:val="24"/>
        </w:rPr>
        <w:t xml:space="preserve">  Moja pitanja su zapravo bila već postavljena, ali bih željela zapravo malo revidirati odgovore da vidimo u kojoj fazi je što došlo. prvo pitanje odnosi se na pješački prijelaz između Lidla i Špara odnosno slabu vidljivost pješaka na pješačkom prijelazu. Čisto me zanima da li se što poduzelo po tom pitanju.</w:t>
      </w:r>
    </w:p>
    <w:p w14:paraId="5C49B968" w14:textId="77777777" w:rsidR="00E96C33" w:rsidRDefault="00E96C33" w:rsidP="00E96C33">
      <w:pPr>
        <w:pStyle w:val="Odlomakpopisa"/>
        <w:tabs>
          <w:tab w:val="left" w:pos="557"/>
        </w:tabs>
        <w:spacing w:before="100" w:beforeAutospacing="1" w:after="0" w:line="276" w:lineRule="auto"/>
        <w:jc w:val="both"/>
        <w:rPr>
          <w:rFonts w:ascii="Arial" w:hAnsi="Arial" w:cs="Arial"/>
          <w:sz w:val="24"/>
          <w:szCs w:val="24"/>
        </w:rPr>
      </w:pPr>
    </w:p>
    <w:p w14:paraId="5C41F9A4" w14:textId="0E8F8CCE" w:rsidR="00726000" w:rsidRDefault="00726000" w:rsidP="00726000">
      <w:pPr>
        <w:pStyle w:val="Odlomakpopisa"/>
        <w:tabs>
          <w:tab w:val="left" w:pos="557"/>
        </w:tabs>
        <w:spacing w:before="100" w:beforeAutospacing="1" w:after="0" w:line="276" w:lineRule="auto"/>
        <w:jc w:val="both"/>
        <w:rPr>
          <w:rFonts w:ascii="Arial" w:hAnsi="Arial" w:cs="Arial"/>
          <w:sz w:val="24"/>
          <w:szCs w:val="24"/>
        </w:rPr>
      </w:pPr>
      <w:r>
        <w:rPr>
          <w:rFonts w:ascii="Arial" w:hAnsi="Arial" w:cs="Arial"/>
          <w:b/>
          <w:bCs/>
          <w:sz w:val="24"/>
          <w:szCs w:val="24"/>
        </w:rPr>
        <w:t>Milorad Batinić</w:t>
      </w:r>
      <w:r w:rsidRPr="00726000">
        <w:rPr>
          <w:rFonts w:ascii="Arial" w:hAnsi="Arial" w:cs="Arial"/>
          <w:sz w:val="24"/>
          <w:szCs w:val="24"/>
        </w:rPr>
        <w:t>:</w:t>
      </w:r>
      <w:r>
        <w:rPr>
          <w:rFonts w:ascii="Arial" w:hAnsi="Arial" w:cs="Arial"/>
          <w:sz w:val="24"/>
          <w:szCs w:val="24"/>
        </w:rPr>
        <w:t xml:space="preserve"> Sjećam se pitanja, znači nije se uspjelo kroz održavanje, bilo je rečeno da će se kroz održavanje omogućiti kvalitetnije osvjetljenje pješačkog prijelaza između Lidla i Spar. Učinit će se u narednoj godini kroz program održavanja.</w:t>
      </w:r>
    </w:p>
    <w:p w14:paraId="1B978954" w14:textId="77777777" w:rsidR="00E96C33" w:rsidRPr="00A02AC4" w:rsidRDefault="00E96C33" w:rsidP="00726000">
      <w:pPr>
        <w:pStyle w:val="Odlomakpopisa"/>
        <w:tabs>
          <w:tab w:val="left" w:pos="557"/>
        </w:tabs>
        <w:spacing w:before="100" w:beforeAutospacing="1" w:after="0" w:line="276" w:lineRule="auto"/>
        <w:jc w:val="both"/>
        <w:rPr>
          <w:rFonts w:ascii="Arial" w:hAnsi="Arial" w:cs="Arial"/>
          <w:sz w:val="24"/>
          <w:szCs w:val="24"/>
        </w:rPr>
      </w:pPr>
    </w:p>
    <w:p w14:paraId="66C6D16C" w14:textId="0E922193" w:rsidR="00CD4A90" w:rsidRDefault="00CD4A90" w:rsidP="00A02AC4">
      <w:pPr>
        <w:pStyle w:val="Odlomakpopisa"/>
        <w:numPr>
          <w:ilvl w:val="0"/>
          <w:numId w:val="4"/>
        </w:numPr>
        <w:tabs>
          <w:tab w:val="left" w:pos="557"/>
        </w:tabs>
        <w:spacing w:before="100" w:beforeAutospacing="1" w:after="0" w:line="276" w:lineRule="auto"/>
        <w:jc w:val="both"/>
        <w:rPr>
          <w:rFonts w:ascii="Arial" w:hAnsi="Arial" w:cs="Arial"/>
          <w:sz w:val="24"/>
          <w:szCs w:val="24"/>
        </w:rPr>
      </w:pPr>
      <w:r w:rsidRPr="00A66A65">
        <w:rPr>
          <w:rFonts w:ascii="Arial" w:hAnsi="Arial" w:cs="Arial"/>
          <w:b/>
          <w:bCs/>
          <w:sz w:val="24"/>
          <w:szCs w:val="24"/>
        </w:rPr>
        <w:t>Kristina Geci</w:t>
      </w:r>
      <w:r w:rsidRPr="00A02AC4">
        <w:rPr>
          <w:rFonts w:ascii="Arial" w:hAnsi="Arial" w:cs="Arial"/>
          <w:sz w:val="24"/>
          <w:szCs w:val="24"/>
        </w:rPr>
        <w:t>:</w:t>
      </w:r>
      <w:r w:rsidR="00BB277E">
        <w:rPr>
          <w:rFonts w:ascii="Arial" w:hAnsi="Arial" w:cs="Arial"/>
          <w:sz w:val="24"/>
          <w:szCs w:val="24"/>
        </w:rPr>
        <w:t xml:space="preserve"> Isto tako, tiče se Gospodarske ulice u Ivancu</w:t>
      </w:r>
      <w:r w:rsidR="003922B0">
        <w:rPr>
          <w:rFonts w:ascii="Arial" w:hAnsi="Arial" w:cs="Arial"/>
          <w:sz w:val="24"/>
          <w:szCs w:val="24"/>
        </w:rPr>
        <w:t>, drugo pitanje. od rotora prema industrijskoj zoni radi se o jednom malom prekopu, sanaciju tog prekopa prema informacijama još nije odrađena. Pitanje sam koje postavila u trećem mjesecu bilo je odgovoreno zapravo da se čeka da se to slegne pa će se onda dati nalog da se to popravi. No, sanacije još uvijek nema. zanima me kada se to očekuje, da li se može očekivati rješavanje.</w:t>
      </w:r>
    </w:p>
    <w:p w14:paraId="75803622" w14:textId="77777777" w:rsidR="00E96C33" w:rsidRDefault="00E96C33" w:rsidP="00E96C33">
      <w:pPr>
        <w:pStyle w:val="Odlomakpopisa"/>
        <w:tabs>
          <w:tab w:val="left" w:pos="557"/>
        </w:tabs>
        <w:spacing w:before="100" w:beforeAutospacing="1" w:after="0" w:line="276" w:lineRule="auto"/>
        <w:jc w:val="both"/>
        <w:rPr>
          <w:rFonts w:ascii="Arial" w:hAnsi="Arial" w:cs="Arial"/>
          <w:sz w:val="24"/>
          <w:szCs w:val="24"/>
        </w:rPr>
      </w:pPr>
    </w:p>
    <w:p w14:paraId="5016D44F" w14:textId="62073B78" w:rsidR="00726000" w:rsidRDefault="00726000" w:rsidP="00726000">
      <w:pPr>
        <w:pStyle w:val="Odlomakpopisa"/>
        <w:tabs>
          <w:tab w:val="left" w:pos="557"/>
        </w:tabs>
        <w:spacing w:before="100" w:beforeAutospacing="1" w:after="0" w:line="276" w:lineRule="auto"/>
        <w:jc w:val="both"/>
        <w:rPr>
          <w:rFonts w:ascii="Arial" w:hAnsi="Arial" w:cs="Arial"/>
          <w:sz w:val="24"/>
          <w:szCs w:val="24"/>
        </w:rPr>
      </w:pPr>
      <w:r>
        <w:rPr>
          <w:rFonts w:ascii="Arial" w:hAnsi="Arial" w:cs="Arial"/>
          <w:b/>
          <w:bCs/>
          <w:sz w:val="24"/>
          <w:szCs w:val="24"/>
        </w:rPr>
        <w:t>Milorad Batinić</w:t>
      </w:r>
      <w:r w:rsidRPr="00726000">
        <w:rPr>
          <w:rFonts w:ascii="Arial" w:hAnsi="Arial" w:cs="Arial"/>
          <w:sz w:val="24"/>
          <w:szCs w:val="24"/>
        </w:rPr>
        <w:t>:</w:t>
      </w:r>
      <w:r>
        <w:rPr>
          <w:rFonts w:ascii="Arial" w:hAnsi="Arial" w:cs="Arial"/>
          <w:sz w:val="24"/>
          <w:szCs w:val="24"/>
        </w:rPr>
        <w:t xml:space="preserve"> Ivkom d.d. je zadužen za održavanje naših prometnica, dat je nalog. Vjerojatno problem, bilo je troje ili koliko ljudi iz građevinske ekipe je bilo na bolovanju. Imali smo peti, šesti, sedmi, osmi mjesec sanaciju štetu. Vidimo i po tome da određeni programi održavanja nisu realizirani. Ako će biti vremenske prilike, svakako će pokrpati taj dio.</w:t>
      </w:r>
    </w:p>
    <w:p w14:paraId="50D65979" w14:textId="77777777" w:rsidR="00E96C33" w:rsidRPr="00A02AC4" w:rsidRDefault="00E96C33" w:rsidP="00726000">
      <w:pPr>
        <w:pStyle w:val="Odlomakpopisa"/>
        <w:tabs>
          <w:tab w:val="left" w:pos="557"/>
        </w:tabs>
        <w:spacing w:before="100" w:beforeAutospacing="1" w:after="0" w:line="276" w:lineRule="auto"/>
        <w:jc w:val="both"/>
        <w:rPr>
          <w:rFonts w:ascii="Arial" w:hAnsi="Arial" w:cs="Arial"/>
          <w:sz w:val="24"/>
          <w:szCs w:val="24"/>
        </w:rPr>
      </w:pPr>
    </w:p>
    <w:p w14:paraId="1FCD3888" w14:textId="388D7DEC" w:rsidR="00CD4A90" w:rsidRDefault="00CD4A90" w:rsidP="00A02AC4">
      <w:pPr>
        <w:pStyle w:val="Odlomakpopisa"/>
        <w:numPr>
          <w:ilvl w:val="0"/>
          <w:numId w:val="4"/>
        </w:numPr>
        <w:tabs>
          <w:tab w:val="left" w:pos="557"/>
        </w:tabs>
        <w:spacing w:before="100" w:beforeAutospacing="1" w:after="0" w:line="276" w:lineRule="auto"/>
        <w:jc w:val="both"/>
        <w:rPr>
          <w:rFonts w:ascii="Arial" w:hAnsi="Arial" w:cs="Arial"/>
          <w:sz w:val="24"/>
          <w:szCs w:val="24"/>
        </w:rPr>
      </w:pPr>
      <w:r w:rsidRPr="00A66A65">
        <w:rPr>
          <w:rFonts w:ascii="Arial" w:hAnsi="Arial" w:cs="Arial"/>
          <w:b/>
          <w:bCs/>
          <w:sz w:val="24"/>
          <w:szCs w:val="24"/>
        </w:rPr>
        <w:lastRenderedPageBreak/>
        <w:t>Kristina Geci</w:t>
      </w:r>
      <w:r w:rsidRPr="00A02AC4">
        <w:rPr>
          <w:rFonts w:ascii="Arial" w:hAnsi="Arial" w:cs="Arial"/>
          <w:sz w:val="24"/>
          <w:szCs w:val="24"/>
        </w:rPr>
        <w:t>:</w:t>
      </w:r>
      <w:r w:rsidR="003922B0">
        <w:rPr>
          <w:rFonts w:ascii="Arial" w:hAnsi="Arial" w:cs="Arial"/>
          <w:sz w:val="24"/>
          <w:szCs w:val="24"/>
        </w:rPr>
        <w:t xml:space="preserve"> Što se tiče postavljanja koševa za smeće u Rajterovoj ulici uz uređeni nogostup, zanima koliko je koševa za smeće postavljeno, odnosno zamijenjeno tijekom 2023. godine.</w:t>
      </w:r>
    </w:p>
    <w:p w14:paraId="30BA70BC" w14:textId="77777777" w:rsidR="00E96C33" w:rsidRDefault="00E96C33" w:rsidP="00E96C33">
      <w:pPr>
        <w:pStyle w:val="Odlomakpopisa"/>
        <w:tabs>
          <w:tab w:val="left" w:pos="557"/>
        </w:tabs>
        <w:spacing w:before="100" w:beforeAutospacing="1" w:after="0" w:line="276" w:lineRule="auto"/>
        <w:jc w:val="both"/>
        <w:rPr>
          <w:rFonts w:ascii="Arial" w:hAnsi="Arial" w:cs="Arial"/>
          <w:sz w:val="24"/>
          <w:szCs w:val="24"/>
        </w:rPr>
      </w:pPr>
    </w:p>
    <w:p w14:paraId="6E1503C4" w14:textId="4A9DCD49" w:rsidR="00726000" w:rsidRDefault="00726000" w:rsidP="00726000">
      <w:pPr>
        <w:pStyle w:val="Odlomakpopisa"/>
        <w:tabs>
          <w:tab w:val="left" w:pos="557"/>
        </w:tabs>
        <w:spacing w:before="100" w:beforeAutospacing="1" w:after="0" w:line="276" w:lineRule="auto"/>
        <w:jc w:val="both"/>
        <w:rPr>
          <w:rFonts w:ascii="Arial" w:hAnsi="Arial" w:cs="Arial"/>
          <w:sz w:val="24"/>
          <w:szCs w:val="24"/>
        </w:rPr>
      </w:pPr>
      <w:r>
        <w:rPr>
          <w:rFonts w:ascii="Arial" w:hAnsi="Arial" w:cs="Arial"/>
          <w:b/>
          <w:bCs/>
          <w:sz w:val="24"/>
          <w:szCs w:val="24"/>
        </w:rPr>
        <w:t>Milorad Batinić</w:t>
      </w:r>
      <w:r w:rsidRPr="00726000">
        <w:rPr>
          <w:rFonts w:ascii="Arial" w:hAnsi="Arial" w:cs="Arial"/>
          <w:sz w:val="24"/>
          <w:szCs w:val="24"/>
        </w:rPr>
        <w:t>:</w:t>
      </w:r>
      <w:r>
        <w:rPr>
          <w:rFonts w:ascii="Arial" w:hAnsi="Arial" w:cs="Arial"/>
          <w:sz w:val="24"/>
          <w:szCs w:val="24"/>
        </w:rPr>
        <w:t xml:space="preserve"> Naime, mi smo bili definirali programom i osigurali sredstva za o</w:t>
      </w:r>
      <w:r w:rsidR="0002466E">
        <w:rPr>
          <w:rFonts w:ascii="Arial" w:hAnsi="Arial" w:cs="Arial"/>
          <w:sz w:val="24"/>
          <w:szCs w:val="24"/>
        </w:rPr>
        <w:t>v</w:t>
      </w:r>
      <w:r>
        <w:rPr>
          <w:rFonts w:ascii="Arial" w:hAnsi="Arial" w:cs="Arial"/>
          <w:sz w:val="24"/>
          <w:szCs w:val="24"/>
        </w:rPr>
        <w:t>u godinu da se cjelovito riješi taj problem na čitavom administrativnom području grada</w:t>
      </w:r>
      <w:r w:rsidR="0002466E">
        <w:rPr>
          <w:rFonts w:ascii="Arial" w:hAnsi="Arial" w:cs="Arial"/>
          <w:sz w:val="24"/>
          <w:szCs w:val="24"/>
        </w:rPr>
        <w:t>. T</w:t>
      </w:r>
      <w:r>
        <w:rPr>
          <w:rFonts w:ascii="Arial" w:hAnsi="Arial" w:cs="Arial"/>
          <w:sz w:val="24"/>
          <w:szCs w:val="24"/>
        </w:rPr>
        <w:t>u je bilo dosta problema s nabavom, s natječajima, s nabav</w:t>
      </w:r>
      <w:r w:rsidR="0002466E">
        <w:rPr>
          <w:rFonts w:ascii="Arial" w:hAnsi="Arial" w:cs="Arial"/>
          <w:sz w:val="24"/>
          <w:szCs w:val="24"/>
        </w:rPr>
        <w:t>a</w:t>
      </w:r>
      <w:r>
        <w:rPr>
          <w:rFonts w:ascii="Arial" w:hAnsi="Arial" w:cs="Arial"/>
          <w:sz w:val="24"/>
          <w:szCs w:val="24"/>
        </w:rPr>
        <w:t>m</w:t>
      </w:r>
      <w:r w:rsidR="0002466E">
        <w:rPr>
          <w:rFonts w:ascii="Arial" w:hAnsi="Arial" w:cs="Arial"/>
          <w:sz w:val="24"/>
          <w:szCs w:val="24"/>
        </w:rPr>
        <w:t>a</w:t>
      </w:r>
      <w:r>
        <w:rPr>
          <w:rFonts w:ascii="Arial" w:hAnsi="Arial" w:cs="Arial"/>
          <w:sz w:val="24"/>
          <w:szCs w:val="24"/>
        </w:rPr>
        <w:t>, došlo je najprije Ivkom je taj dio provodio na neki način. Cijene su bile</w:t>
      </w:r>
      <w:r w:rsidR="0002466E">
        <w:rPr>
          <w:rFonts w:ascii="Arial" w:hAnsi="Arial" w:cs="Arial"/>
          <w:sz w:val="24"/>
          <w:szCs w:val="24"/>
        </w:rPr>
        <w:t>,</w:t>
      </w:r>
      <w:r>
        <w:rPr>
          <w:rFonts w:ascii="Arial" w:hAnsi="Arial" w:cs="Arial"/>
          <w:sz w:val="24"/>
          <w:szCs w:val="24"/>
        </w:rPr>
        <w:t xml:space="preserve"> idemo reći</w:t>
      </w:r>
      <w:r w:rsidR="0002466E">
        <w:rPr>
          <w:rFonts w:ascii="Arial" w:hAnsi="Arial" w:cs="Arial"/>
          <w:sz w:val="24"/>
          <w:szCs w:val="24"/>
        </w:rPr>
        <w:t>, tako</w:t>
      </w:r>
      <w:r>
        <w:rPr>
          <w:rFonts w:ascii="Arial" w:hAnsi="Arial" w:cs="Arial"/>
          <w:sz w:val="24"/>
          <w:szCs w:val="24"/>
        </w:rPr>
        <w:t xml:space="preserve"> neprihvatljive, to je jedan od razloga. A drugi razlog je što je na jednom dijelu aglomeracijskih radova </w:t>
      </w:r>
      <w:r w:rsidR="0002466E">
        <w:rPr>
          <w:rFonts w:ascii="Arial" w:hAnsi="Arial" w:cs="Arial"/>
          <w:sz w:val="24"/>
          <w:szCs w:val="24"/>
        </w:rPr>
        <w:t xml:space="preserve">također je </w:t>
      </w:r>
      <w:r>
        <w:rPr>
          <w:rFonts w:ascii="Arial" w:hAnsi="Arial" w:cs="Arial"/>
          <w:sz w:val="24"/>
          <w:szCs w:val="24"/>
        </w:rPr>
        <w:t xml:space="preserve">trebalo </w:t>
      </w:r>
      <w:r w:rsidR="0002466E">
        <w:rPr>
          <w:rFonts w:ascii="Arial" w:hAnsi="Arial" w:cs="Arial"/>
          <w:sz w:val="24"/>
          <w:szCs w:val="24"/>
        </w:rPr>
        <w:t xml:space="preserve">to </w:t>
      </w:r>
      <w:r>
        <w:rPr>
          <w:rFonts w:ascii="Arial" w:hAnsi="Arial" w:cs="Arial"/>
          <w:sz w:val="24"/>
          <w:szCs w:val="24"/>
        </w:rPr>
        <w:t xml:space="preserve">zamijeniti. Ne bi bilo u redu jer određena oštećenja bi nastala, tako da planiramo u narednoj godini cjelovito riješiti. Nadati </w:t>
      </w:r>
      <w:r w:rsidR="0002466E">
        <w:rPr>
          <w:rFonts w:ascii="Arial" w:hAnsi="Arial" w:cs="Arial"/>
          <w:sz w:val="24"/>
          <w:szCs w:val="24"/>
        </w:rPr>
        <w:t>se na tom užem centru</w:t>
      </w:r>
      <w:r>
        <w:rPr>
          <w:rFonts w:ascii="Arial" w:hAnsi="Arial" w:cs="Arial"/>
          <w:sz w:val="24"/>
          <w:szCs w:val="24"/>
        </w:rPr>
        <w:t xml:space="preserve"> </w:t>
      </w:r>
      <w:r w:rsidR="0002466E">
        <w:rPr>
          <w:rFonts w:ascii="Arial" w:hAnsi="Arial" w:cs="Arial"/>
          <w:sz w:val="24"/>
          <w:szCs w:val="24"/>
        </w:rPr>
        <w:t xml:space="preserve">da će </w:t>
      </w:r>
      <w:r>
        <w:rPr>
          <w:rFonts w:ascii="Arial" w:hAnsi="Arial" w:cs="Arial"/>
          <w:sz w:val="24"/>
          <w:szCs w:val="24"/>
        </w:rPr>
        <w:t>aglomeracijski radovi završiti</w:t>
      </w:r>
      <w:r w:rsidR="0002466E">
        <w:rPr>
          <w:rFonts w:ascii="Arial" w:hAnsi="Arial" w:cs="Arial"/>
          <w:sz w:val="24"/>
          <w:szCs w:val="24"/>
        </w:rPr>
        <w:t xml:space="preserve"> oni grubi gdje bi moglo doći do</w:t>
      </w:r>
      <w:r>
        <w:rPr>
          <w:rFonts w:ascii="Arial" w:hAnsi="Arial" w:cs="Arial"/>
          <w:sz w:val="24"/>
          <w:szCs w:val="24"/>
        </w:rPr>
        <w:t xml:space="preserve">  posebnog ošte</w:t>
      </w:r>
      <w:r w:rsidR="00A24A96">
        <w:rPr>
          <w:rFonts w:ascii="Arial" w:hAnsi="Arial" w:cs="Arial"/>
          <w:sz w:val="24"/>
          <w:szCs w:val="24"/>
        </w:rPr>
        <w:t>će</w:t>
      </w:r>
      <w:r>
        <w:rPr>
          <w:rFonts w:ascii="Arial" w:hAnsi="Arial" w:cs="Arial"/>
          <w:sz w:val="24"/>
          <w:szCs w:val="24"/>
        </w:rPr>
        <w:t xml:space="preserve">nja  </w:t>
      </w:r>
      <w:r w:rsidR="0002466E">
        <w:rPr>
          <w:rFonts w:ascii="Arial" w:hAnsi="Arial" w:cs="Arial"/>
          <w:sz w:val="24"/>
          <w:szCs w:val="24"/>
        </w:rPr>
        <w:t xml:space="preserve">novopostavljenih </w:t>
      </w:r>
      <w:r>
        <w:rPr>
          <w:rFonts w:ascii="Arial" w:hAnsi="Arial" w:cs="Arial"/>
          <w:sz w:val="24"/>
          <w:szCs w:val="24"/>
        </w:rPr>
        <w:t xml:space="preserve"> koš</w:t>
      </w:r>
      <w:r w:rsidR="0002466E">
        <w:rPr>
          <w:rFonts w:ascii="Arial" w:hAnsi="Arial" w:cs="Arial"/>
          <w:sz w:val="24"/>
          <w:szCs w:val="24"/>
        </w:rPr>
        <w:t>eva</w:t>
      </w:r>
      <w:r>
        <w:rPr>
          <w:rFonts w:ascii="Arial" w:hAnsi="Arial" w:cs="Arial"/>
          <w:sz w:val="24"/>
          <w:szCs w:val="24"/>
        </w:rPr>
        <w:t xml:space="preserve"> tako da se to planira u narednoj godini.</w:t>
      </w:r>
    </w:p>
    <w:p w14:paraId="063A168A" w14:textId="77777777" w:rsidR="00E96C33" w:rsidRPr="00A02AC4" w:rsidRDefault="00E96C33" w:rsidP="00726000">
      <w:pPr>
        <w:pStyle w:val="Odlomakpopisa"/>
        <w:tabs>
          <w:tab w:val="left" w:pos="557"/>
        </w:tabs>
        <w:spacing w:before="100" w:beforeAutospacing="1" w:after="0" w:line="276" w:lineRule="auto"/>
        <w:jc w:val="both"/>
        <w:rPr>
          <w:rFonts w:ascii="Arial" w:hAnsi="Arial" w:cs="Arial"/>
          <w:sz w:val="24"/>
          <w:szCs w:val="24"/>
        </w:rPr>
      </w:pPr>
    </w:p>
    <w:p w14:paraId="03F67548" w14:textId="3EC2A21C" w:rsidR="00CD4A90" w:rsidRDefault="00CD4A90" w:rsidP="00E96C33">
      <w:pPr>
        <w:pStyle w:val="Odlomakpopisa"/>
        <w:numPr>
          <w:ilvl w:val="0"/>
          <w:numId w:val="4"/>
        </w:numPr>
        <w:tabs>
          <w:tab w:val="left" w:pos="557"/>
        </w:tabs>
        <w:spacing w:before="100" w:beforeAutospacing="1" w:after="0" w:line="276" w:lineRule="auto"/>
        <w:jc w:val="both"/>
        <w:rPr>
          <w:rFonts w:ascii="Arial" w:hAnsi="Arial" w:cs="Arial"/>
          <w:sz w:val="24"/>
          <w:szCs w:val="24"/>
        </w:rPr>
      </w:pPr>
      <w:r w:rsidRPr="00A66A65">
        <w:rPr>
          <w:rFonts w:ascii="Arial" w:hAnsi="Arial" w:cs="Arial"/>
          <w:b/>
          <w:bCs/>
          <w:sz w:val="24"/>
          <w:szCs w:val="24"/>
        </w:rPr>
        <w:t>Kristina Geci</w:t>
      </w:r>
      <w:r>
        <w:rPr>
          <w:rFonts w:ascii="Arial" w:hAnsi="Arial" w:cs="Arial"/>
          <w:sz w:val="24"/>
          <w:szCs w:val="24"/>
        </w:rPr>
        <w:t>:</w:t>
      </w:r>
      <w:r w:rsidR="003922B0">
        <w:rPr>
          <w:rFonts w:ascii="Arial" w:hAnsi="Arial" w:cs="Arial"/>
          <w:sz w:val="24"/>
          <w:szCs w:val="24"/>
        </w:rPr>
        <w:t xml:space="preserve"> Da se razmotri mogućnost označavanja pješačkog prijelaza na spoju Ulice Zeleni dol i Varaždinske.</w:t>
      </w:r>
    </w:p>
    <w:p w14:paraId="191F4562" w14:textId="77777777" w:rsidR="00E96C33" w:rsidRDefault="00E96C33" w:rsidP="00E96C33">
      <w:pPr>
        <w:pStyle w:val="Odlomakpopisa"/>
        <w:tabs>
          <w:tab w:val="left" w:pos="557"/>
        </w:tabs>
        <w:spacing w:before="100" w:beforeAutospacing="1" w:after="0" w:line="240" w:lineRule="auto"/>
        <w:jc w:val="both"/>
        <w:rPr>
          <w:rFonts w:ascii="Arial" w:hAnsi="Arial" w:cs="Arial"/>
          <w:sz w:val="24"/>
          <w:szCs w:val="24"/>
        </w:rPr>
      </w:pPr>
    </w:p>
    <w:p w14:paraId="047E2C26" w14:textId="2C5F3EC9" w:rsidR="0002466E" w:rsidRDefault="0002466E" w:rsidP="00742B78">
      <w:pPr>
        <w:pStyle w:val="Odlomakpopisa"/>
        <w:tabs>
          <w:tab w:val="left" w:pos="557"/>
        </w:tabs>
        <w:spacing w:before="100" w:beforeAutospacing="1" w:after="0" w:line="276" w:lineRule="auto"/>
        <w:jc w:val="both"/>
        <w:rPr>
          <w:rFonts w:ascii="Arial" w:hAnsi="Arial" w:cs="Arial"/>
          <w:sz w:val="24"/>
          <w:szCs w:val="24"/>
        </w:rPr>
      </w:pPr>
      <w:r>
        <w:rPr>
          <w:rFonts w:ascii="Arial" w:hAnsi="Arial" w:cs="Arial"/>
          <w:b/>
          <w:bCs/>
          <w:sz w:val="24"/>
          <w:szCs w:val="24"/>
        </w:rPr>
        <w:t xml:space="preserve">Milorad Batinić: </w:t>
      </w:r>
      <w:r w:rsidRPr="0002466E">
        <w:rPr>
          <w:rFonts w:ascii="Arial" w:hAnsi="Arial" w:cs="Arial"/>
          <w:sz w:val="24"/>
          <w:szCs w:val="24"/>
        </w:rPr>
        <w:t>S</w:t>
      </w:r>
      <w:r>
        <w:rPr>
          <w:rFonts w:ascii="Arial" w:hAnsi="Arial" w:cs="Arial"/>
          <w:sz w:val="24"/>
          <w:szCs w:val="24"/>
        </w:rPr>
        <w:t>vakako će se uputiti dopis prema ŽUC-u i ne samo za taj prijelaz</w:t>
      </w:r>
      <w:r w:rsidR="00742B78">
        <w:rPr>
          <w:rFonts w:ascii="Arial" w:hAnsi="Arial" w:cs="Arial"/>
          <w:sz w:val="24"/>
          <w:szCs w:val="24"/>
        </w:rPr>
        <w:t>,</w:t>
      </w:r>
      <w:r>
        <w:rPr>
          <w:rFonts w:ascii="Arial" w:hAnsi="Arial" w:cs="Arial"/>
          <w:sz w:val="24"/>
          <w:szCs w:val="24"/>
        </w:rPr>
        <w:t xml:space="preserve"> ima već nekoliko zahtjeva</w:t>
      </w:r>
      <w:r w:rsidR="00742B78">
        <w:rPr>
          <w:rFonts w:ascii="Arial" w:hAnsi="Arial" w:cs="Arial"/>
          <w:sz w:val="24"/>
          <w:szCs w:val="24"/>
        </w:rPr>
        <w:t xml:space="preserve"> i </w:t>
      </w:r>
      <w:r>
        <w:rPr>
          <w:rFonts w:ascii="Arial" w:hAnsi="Arial" w:cs="Arial"/>
          <w:sz w:val="24"/>
          <w:szCs w:val="24"/>
        </w:rPr>
        <w:t>građana</w:t>
      </w:r>
      <w:r w:rsidR="00742B78">
        <w:rPr>
          <w:rFonts w:ascii="Arial" w:hAnsi="Arial" w:cs="Arial"/>
          <w:sz w:val="24"/>
          <w:szCs w:val="24"/>
        </w:rPr>
        <w:t xml:space="preserve"> diljem</w:t>
      </w:r>
      <w:r>
        <w:rPr>
          <w:rFonts w:ascii="Arial" w:hAnsi="Arial" w:cs="Arial"/>
          <w:sz w:val="24"/>
          <w:szCs w:val="24"/>
        </w:rPr>
        <w:t xml:space="preserve"> Ivanca što se tiče županijskih cesta. </w:t>
      </w:r>
      <w:r w:rsidR="00742B78">
        <w:rPr>
          <w:rFonts w:ascii="Arial" w:hAnsi="Arial" w:cs="Arial"/>
          <w:sz w:val="24"/>
          <w:szCs w:val="24"/>
        </w:rPr>
        <w:t>N</w:t>
      </w:r>
      <w:r>
        <w:rPr>
          <w:rFonts w:ascii="Arial" w:hAnsi="Arial" w:cs="Arial"/>
          <w:sz w:val="24"/>
          <w:szCs w:val="24"/>
        </w:rPr>
        <w:t xml:space="preserve">aravno, to podrazumijeva spuštanje rubnjaka upravo na toj kontaktnoj zoni ispod policijske postaje </w:t>
      </w:r>
      <w:r w:rsidR="00742B78">
        <w:rPr>
          <w:rFonts w:ascii="Arial" w:hAnsi="Arial" w:cs="Arial"/>
          <w:sz w:val="24"/>
          <w:szCs w:val="24"/>
        </w:rPr>
        <w:t xml:space="preserve">i </w:t>
      </w:r>
      <w:r>
        <w:rPr>
          <w:rFonts w:ascii="Arial" w:hAnsi="Arial" w:cs="Arial"/>
          <w:sz w:val="24"/>
          <w:szCs w:val="24"/>
        </w:rPr>
        <w:t xml:space="preserve">radovi su na aglomeraciji. Vidim da ima dosta uništenih rubnjaka, iako je to ŽUC-ova cesta.  </w:t>
      </w:r>
      <w:r w:rsidR="00742B78">
        <w:rPr>
          <w:rFonts w:ascii="Arial" w:hAnsi="Arial" w:cs="Arial"/>
          <w:sz w:val="24"/>
          <w:szCs w:val="24"/>
        </w:rPr>
        <w:t>Naravno, b</w:t>
      </w:r>
      <w:r w:rsidR="00256DE1">
        <w:rPr>
          <w:rFonts w:ascii="Arial" w:hAnsi="Arial" w:cs="Arial"/>
          <w:sz w:val="24"/>
          <w:szCs w:val="24"/>
        </w:rPr>
        <w:t>riga nas je nije niti pogledu</w:t>
      </w:r>
      <w:r w:rsidR="00742B78">
        <w:rPr>
          <w:rFonts w:ascii="Arial" w:hAnsi="Arial" w:cs="Arial"/>
          <w:sz w:val="24"/>
          <w:szCs w:val="24"/>
        </w:rPr>
        <w:t xml:space="preserve">  lijepo</w:t>
      </w:r>
      <w:r w:rsidR="00256DE1">
        <w:rPr>
          <w:rFonts w:ascii="Arial" w:hAnsi="Arial" w:cs="Arial"/>
          <w:sz w:val="24"/>
          <w:szCs w:val="24"/>
        </w:rPr>
        <w:t>,</w:t>
      </w:r>
      <w:r>
        <w:rPr>
          <w:rFonts w:ascii="Arial" w:hAnsi="Arial" w:cs="Arial"/>
          <w:sz w:val="24"/>
          <w:szCs w:val="24"/>
        </w:rPr>
        <w:t xml:space="preserve">  tako da vjerujem kad se ti radovi saniraju, odnosno te štete saniraju</w:t>
      </w:r>
      <w:r w:rsidR="00742B78">
        <w:rPr>
          <w:rFonts w:ascii="Arial" w:hAnsi="Arial" w:cs="Arial"/>
          <w:sz w:val="24"/>
          <w:szCs w:val="24"/>
        </w:rPr>
        <w:t xml:space="preserve"> do kraja da ćemo krenuti prema ŽUC-u s time, ali </w:t>
      </w:r>
      <w:r>
        <w:rPr>
          <w:rFonts w:ascii="Arial" w:hAnsi="Arial" w:cs="Arial"/>
          <w:sz w:val="24"/>
          <w:szCs w:val="24"/>
        </w:rPr>
        <w:t xml:space="preserve"> ŽUC </w:t>
      </w:r>
      <w:r w:rsidR="00742B78">
        <w:rPr>
          <w:rFonts w:ascii="Arial" w:hAnsi="Arial" w:cs="Arial"/>
          <w:sz w:val="24"/>
          <w:szCs w:val="24"/>
        </w:rPr>
        <w:t>neće mi</w:t>
      </w:r>
      <w:r>
        <w:rPr>
          <w:rFonts w:ascii="Arial" w:hAnsi="Arial" w:cs="Arial"/>
          <w:sz w:val="24"/>
          <w:szCs w:val="24"/>
        </w:rPr>
        <w:t xml:space="preserve"> ćemo sami  </w:t>
      </w:r>
      <w:r w:rsidR="00742B78">
        <w:rPr>
          <w:rFonts w:ascii="Arial" w:hAnsi="Arial" w:cs="Arial"/>
          <w:sz w:val="24"/>
          <w:szCs w:val="24"/>
        </w:rPr>
        <w:t xml:space="preserve">tražiti </w:t>
      </w:r>
      <w:r>
        <w:rPr>
          <w:rFonts w:ascii="Arial" w:hAnsi="Arial" w:cs="Arial"/>
          <w:sz w:val="24"/>
          <w:szCs w:val="24"/>
        </w:rPr>
        <w:t>suglasnost</w:t>
      </w:r>
      <w:r w:rsidR="00256DE1">
        <w:rPr>
          <w:rFonts w:ascii="Arial" w:hAnsi="Arial" w:cs="Arial"/>
          <w:sz w:val="24"/>
          <w:szCs w:val="24"/>
        </w:rPr>
        <w:t>i to riješiti.</w:t>
      </w:r>
    </w:p>
    <w:p w14:paraId="5F825BCE" w14:textId="77777777" w:rsidR="00E96C33" w:rsidRPr="0002466E" w:rsidRDefault="00E96C33" w:rsidP="00742B78">
      <w:pPr>
        <w:pStyle w:val="Odlomakpopisa"/>
        <w:tabs>
          <w:tab w:val="left" w:pos="557"/>
        </w:tabs>
        <w:spacing w:before="100" w:beforeAutospacing="1" w:after="0" w:line="276" w:lineRule="auto"/>
        <w:jc w:val="both"/>
        <w:rPr>
          <w:rFonts w:ascii="Arial" w:hAnsi="Arial" w:cs="Arial"/>
          <w:sz w:val="24"/>
          <w:szCs w:val="24"/>
        </w:rPr>
      </w:pPr>
    </w:p>
    <w:p w14:paraId="44213697" w14:textId="6769B87C" w:rsidR="00CD4A90" w:rsidRDefault="00CD4A90" w:rsidP="00A02AC4">
      <w:pPr>
        <w:pStyle w:val="Odlomakpopisa"/>
        <w:numPr>
          <w:ilvl w:val="0"/>
          <w:numId w:val="4"/>
        </w:numPr>
        <w:tabs>
          <w:tab w:val="left" w:pos="557"/>
        </w:tabs>
        <w:spacing w:before="100" w:beforeAutospacing="1" w:after="0" w:line="276" w:lineRule="auto"/>
        <w:jc w:val="both"/>
        <w:rPr>
          <w:rFonts w:ascii="Arial" w:hAnsi="Arial" w:cs="Arial"/>
          <w:sz w:val="24"/>
          <w:szCs w:val="24"/>
        </w:rPr>
      </w:pPr>
      <w:r w:rsidRPr="00A66A65">
        <w:rPr>
          <w:rFonts w:ascii="Arial" w:hAnsi="Arial" w:cs="Arial"/>
          <w:b/>
          <w:bCs/>
          <w:sz w:val="24"/>
          <w:szCs w:val="24"/>
        </w:rPr>
        <w:t>Goran Spasojević</w:t>
      </w:r>
      <w:r>
        <w:rPr>
          <w:rFonts w:ascii="Arial" w:hAnsi="Arial" w:cs="Arial"/>
          <w:sz w:val="24"/>
          <w:szCs w:val="24"/>
        </w:rPr>
        <w:t>:</w:t>
      </w:r>
      <w:r w:rsidR="003F3808">
        <w:rPr>
          <w:rFonts w:ascii="Arial" w:hAnsi="Arial" w:cs="Arial"/>
          <w:sz w:val="24"/>
          <w:szCs w:val="24"/>
        </w:rPr>
        <w:t xml:space="preserve"> Pitanje je vezano za promet na državnoj cesti D35 u gradu Ivancu. Zanima me da li se planira i</w:t>
      </w:r>
      <w:r w:rsidR="001C5CBE">
        <w:rPr>
          <w:rFonts w:ascii="Arial" w:hAnsi="Arial" w:cs="Arial"/>
          <w:sz w:val="24"/>
          <w:szCs w:val="24"/>
        </w:rPr>
        <w:t>,</w:t>
      </w:r>
      <w:r w:rsidR="003F3808">
        <w:rPr>
          <w:rFonts w:ascii="Arial" w:hAnsi="Arial" w:cs="Arial"/>
          <w:sz w:val="24"/>
          <w:szCs w:val="24"/>
        </w:rPr>
        <w:t xml:space="preserve"> ako se planira</w:t>
      </w:r>
      <w:r w:rsidR="001C5CBE">
        <w:rPr>
          <w:rFonts w:ascii="Arial" w:hAnsi="Arial" w:cs="Arial"/>
          <w:sz w:val="24"/>
          <w:szCs w:val="24"/>
        </w:rPr>
        <w:t>,</w:t>
      </w:r>
      <w:r w:rsidR="003F3808">
        <w:rPr>
          <w:rFonts w:ascii="Arial" w:hAnsi="Arial" w:cs="Arial"/>
          <w:sz w:val="24"/>
          <w:szCs w:val="24"/>
        </w:rPr>
        <w:t xml:space="preserve"> kad se planira krenuti u realizaciju određenih projekata na toj cesti.  Ako krenemo nekim redom od zaobilaznice, od Petrola benzinske</w:t>
      </w:r>
      <w:r w:rsidR="001C5CBE">
        <w:rPr>
          <w:rFonts w:ascii="Arial" w:hAnsi="Arial" w:cs="Arial"/>
          <w:sz w:val="24"/>
          <w:szCs w:val="24"/>
        </w:rPr>
        <w:t>,</w:t>
      </w:r>
      <w:r w:rsidR="003F3808">
        <w:rPr>
          <w:rFonts w:ascii="Arial" w:hAnsi="Arial" w:cs="Arial"/>
          <w:sz w:val="24"/>
          <w:szCs w:val="24"/>
        </w:rPr>
        <w:t xml:space="preserve"> dakl</w:t>
      </w:r>
      <w:r w:rsidR="001C5CBE">
        <w:rPr>
          <w:rFonts w:ascii="Arial" w:hAnsi="Arial" w:cs="Arial"/>
          <w:sz w:val="24"/>
          <w:szCs w:val="24"/>
        </w:rPr>
        <w:t>e</w:t>
      </w:r>
      <w:r w:rsidR="003F3808">
        <w:rPr>
          <w:rFonts w:ascii="Arial" w:hAnsi="Arial" w:cs="Arial"/>
          <w:sz w:val="24"/>
          <w:szCs w:val="24"/>
        </w:rPr>
        <w:t xml:space="preserve"> prvo raskrižje Gundulićeve i Kovačićeve ulice, zatim križanje Nazorove i Kovačićeve, to je</w:t>
      </w:r>
      <w:r w:rsidR="001C5CBE">
        <w:rPr>
          <w:rFonts w:ascii="Arial" w:hAnsi="Arial" w:cs="Arial"/>
          <w:sz w:val="24"/>
          <w:szCs w:val="24"/>
        </w:rPr>
        <w:t xml:space="preserve"> </w:t>
      </w:r>
      <w:r w:rsidR="003F3808">
        <w:rPr>
          <w:rFonts w:ascii="Arial" w:hAnsi="Arial" w:cs="Arial"/>
          <w:sz w:val="24"/>
          <w:szCs w:val="24"/>
        </w:rPr>
        <w:t>raskrižje na koj</w:t>
      </w:r>
      <w:r w:rsidR="001C5CBE">
        <w:rPr>
          <w:rFonts w:ascii="Arial" w:hAnsi="Arial" w:cs="Arial"/>
          <w:sz w:val="24"/>
          <w:szCs w:val="24"/>
        </w:rPr>
        <w:t>em</w:t>
      </w:r>
      <w:r w:rsidR="003F3808">
        <w:rPr>
          <w:rFonts w:ascii="Arial" w:hAnsi="Arial" w:cs="Arial"/>
          <w:sz w:val="24"/>
          <w:szCs w:val="24"/>
        </w:rPr>
        <w:t xml:space="preserve"> je  semafor te zaključno križanje Mihanoviće i Malezove ulice, dakle govorimo o onom raskrižju dole kod stanice za tehnički pregled. Naime, na to pitanje potaknula me jedna informacija koju sam pročitao iz jednog izvješća Hrvatskih cesta o količini prometa i kroz grad Ivanec i kroz neka lokalna naselja okolna</w:t>
      </w:r>
      <w:r w:rsidR="001C5CBE">
        <w:rPr>
          <w:rFonts w:ascii="Arial" w:hAnsi="Arial" w:cs="Arial"/>
          <w:sz w:val="24"/>
          <w:szCs w:val="24"/>
        </w:rPr>
        <w:t>.</w:t>
      </w:r>
      <w:r w:rsidR="003F3808">
        <w:rPr>
          <w:rFonts w:ascii="Arial" w:hAnsi="Arial" w:cs="Arial"/>
          <w:sz w:val="24"/>
          <w:szCs w:val="24"/>
        </w:rPr>
        <w:t xml:space="preserve"> </w:t>
      </w:r>
      <w:r w:rsidR="001C5CBE">
        <w:rPr>
          <w:rFonts w:ascii="Arial" w:hAnsi="Arial" w:cs="Arial"/>
          <w:sz w:val="24"/>
          <w:szCs w:val="24"/>
        </w:rPr>
        <w:t>P</w:t>
      </w:r>
      <w:r w:rsidR="003F3808">
        <w:rPr>
          <w:rFonts w:ascii="Arial" w:hAnsi="Arial" w:cs="Arial"/>
          <w:sz w:val="24"/>
          <w:szCs w:val="24"/>
        </w:rPr>
        <w:t xml:space="preserve">a tako recimo kroz Bednju, konkretno spomenuo sam Bednju jer tamo se trenutno radi rotor, a prema istim informacijama gotovo pet puta više prometa prođe svakodnevno kroz Ivanec nego kroz Bednju pa me zanima za Ivanec da li smo zapravo, koliko smo blizu ili daleko neke realizacije i novih prometnih rješenja na spomenutim dionicama s </w:t>
      </w:r>
      <w:r w:rsidR="001C5CBE">
        <w:rPr>
          <w:rFonts w:ascii="Arial" w:hAnsi="Arial" w:cs="Arial"/>
          <w:sz w:val="24"/>
          <w:szCs w:val="24"/>
        </w:rPr>
        <w:t xml:space="preserve">obzirom </w:t>
      </w:r>
      <w:r w:rsidR="003F3808">
        <w:rPr>
          <w:rFonts w:ascii="Arial" w:hAnsi="Arial" w:cs="Arial"/>
          <w:sz w:val="24"/>
          <w:szCs w:val="24"/>
        </w:rPr>
        <w:t>da su navedene dionice još u ranijim godinama i u ranijim komunikaci</w:t>
      </w:r>
      <w:r w:rsidR="001C5CBE">
        <w:rPr>
          <w:rFonts w:ascii="Arial" w:hAnsi="Arial" w:cs="Arial"/>
          <w:sz w:val="24"/>
          <w:szCs w:val="24"/>
        </w:rPr>
        <w:t>jama</w:t>
      </w:r>
      <w:r w:rsidR="003F3808">
        <w:rPr>
          <w:rFonts w:ascii="Arial" w:hAnsi="Arial" w:cs="Arial"/>
          <w:sz w:val="24"/>
          <w:szCs w:val="24"/>
        </w:rPr>
        <w:t xml:space="preserve">  s Hrvatskim cestama definirane i</w:t>
      </w:r>
      <w:r w:rsidR="001C5CBE">
        <w:rPr>
          <w:rFonts w:ascii="Arial" w:hAnsi="Arial" w:cs="Arial"/>
          <w:sz w:val="24"/>
          <w:szCs w:val="24"/>
        </w:rPr>
        <w:t xml:space="preserve"> </w:t>
      </w:r>
      <w:r w:rsidR="003F3808">
        <w:rPr>
          <w:rFonts w:ascii="Arial" w:hAnsi="Arial" w:cs="Arial"/>
          <w:sz w:val="24"/>
          <w:szCs w:val="24"/>
        </w:rPr>
        <w:t>kao kri</w:t>
      </w:r>
      <w:r w:rsidR="001C5CBE">
        <w:rPr>
          <w:rFonts w:ascii="Arial" w:hAnsi="Arial" w:cs="Arial"/>
          <w:sz w:val="24"/>
          <w:szCs w:val="24"/>
        </w:rPr>
        <w:t>ti</w:t>
      </w:r>
      <w:r w:rsidR="003F3808">
        <w:rPr>
          <w:rFonts w:ascii="Arial" w:hAnsi="Arial" w:cs="Arial"/>
          <w:sz w:val="24"/>
          <w:szCs w:val="24"/>
        </w:rPr>
        <w:t xml:space="preserve">čne i s obzirom na </w:t>
      </w:r>
      <w:r w:rsidR="001C5CBE">
        <w:rPr>
          <w:rFonts w:ascii="Arial" w:hAnsi="Arial" w:cs="Arial"/>
          <w:sz w:val="24"/>
          <w:szCs w:val="24"/>
        </w:rPr>
        <w:t xml:space="preserve">svakodnevni </w:t>
      </w:r>
      <w:r w:rsidR="003F3808">
        <w:rPr>
          <w:rFonts w:ascii="Arial" w:hAnsi="Arial" w:cs="Arial"/>
          <w:sz w:val="24"/>
          <w:szCs w:val="24"/>
        </w:rPr>
        <w:t xml:space="preserve">kontinuirani  rast prometa na  </w:t>
      </w:r>
      <w:r w:rsidR="001C5CBE">
        <w:rPr>
          <w:rFonts w:ascii="Arial" w:hAnsi="Arial" w:cs="Arial"/>
          <w:sz w:val="24"/>
          <w:szCs w:val="24"/>
        </w:rPr>
        <w:t xml:space="preserve">našim </w:t>
      </w:r>
      <w:r w:rsidR="003F3808">
        <w:rPr>
          <w:rFonts w:ascii="Arial" w:hAnsi="Arial" w:cs="Arial"/>
          <w:sz w:val="24"/>
          <w:szCs w:val="24"/>
        </w:rPr>
        <w:t>cestama.</w:t>
      </w:r>
    </w:p>
    <w:p w14:paraId="7241C69B" w14:textId="23CF9964" w:rsidR="00BF35B7" w:rsidRDefault="00BF35B7" w:rsidP="00BF35B7">
      <w:pPr>
        <w:pStyle w:val="Odlomakpopisa"/>
        <w:tabs>
          <w:tab w:val="left" w:pos="557"/>
        </w:tabs>
        <w:spacing w:before="100" w:beforeAutospacing="1" w:after="0" w:line="276" w:lineRule="auto"/>
        <w:jc w:val="both"/>
        <w:rPr>
          <w:rFonts w:ascii="Arial" w:hAnsi="Arial" w:cs="Arial"/>
          <w:sz w:val="24"/>
          <w:szCs w:val="24"/>
        </w:rPr>
      </w:pPr>
      <w:r>
        <w:rPr>
          <w:rFonts w:ascii="Arial" w:hAnsi="Arial" w:cs="Arial"/>
          <w:b/>
          <w:bCs/>
          <w:sz w:val="24"/>
          <w:szCs w:val="24"/>
        </w:rPr>
        <w:lastRenderedPageBreak/>
        <w:t>Milorad Batinić</w:t>
      </w:r>
      <w:r w:rsidRPr="00BF35B7">
        <w:rPr>
          <w:rFonts w:ascii="Arial" w:hAnsi="Arial" w:cs="Arial"/>
          <w:sz w:val="24"/>
          <w:szCs w:val="24"/>
        </w:rPr>
        <w:t>:</w:t>
      </w:r>
      <w:r>
        <w:rPr>
          <w:rFonts w:ascii="Arial" w:hAnsi="Arial" w:cs="Arial"/>
          <w:sz w:val="24"/>
          <w:szCs w:val="24"/>
        </w:rPr>
        <w:t xml:space="preserve"> Što se tiče državne ceste D35 mi smo</w:t>
      </w:r>
      <w:r w:rsidR="00381CF7">
        <w:rPr>
          <w:rFonts w:ascii="Arial" w:hAnsi="Arial" w:cs="Arial"/>
          <w:sz w:val="24"/>
          <w:szCs w:val="24"/>
        </w:rPr>
        <w:t xml:space="preserve"> upravo</w:t>
      </w:r>
      <w:r>
        <w:rPr>
          <w:rFonts w:ascii="Arial" w:hAnsi="Arial" w:cs="Arial"/>
          <w:sz w:val="24"/>
          <w:szCs w:val="24"/>
        </w:rPr>
        <w:t xml:space="preserve"> 2017. godine naručili jednu prometnu studiju od ovlaštene tvrtke, upravo da nam da nekakva rješenja koja bi mi predložili Hrvatskim cestama, bili</w:t>
      </w:r>
      <w:r w:rsidR="00381CF7">
        <w:rPr>
          <w:rFonts w:ascii="Arial" w:hAnsi="Arial" w:cs="Arial"/>
          <w:sz w:val="24"/>
          <w:szCs w:val="24"/>
        </w:rPr>
        <w:t xml:space="preserve"> smo i tada promet</w:t>
      </w:r>
      <w:r>
        <w:rPr>
          <w:rFonts w:ascii="Arial" w:hAnsi="Arial" w:cs="Arial"/>
          <w:sz w:val="24"/>
          <w:szCs w:val="24"/>
        </w:rPr>
        <w:t xml:space="preserve">       Nazorova, Kovačićeva, semafor, </w:t>
      </w:r>
      <w:r w:rsidR="00381CF7">
        <w:rPr>
          <w:rFonts w:ascii="Arial" w:hAnsi="Arial" w:cs="Arial"/>
          <w:sz w:val="24"/>
          <w:szCs w:val="24"/>
        </w:rPr>
        <w:t xml:space="preserve">da li ga je teško </w:t>
      </w:r>
      <w:r>
        <w:rPr>
          <w:rFonts w:ascii="Arial" w:hAnsi="Arial" w:cs="Arial"/>
          <w:sz w:val="24"/>
          <w:szCs w:val="24"/>
        </w:rPr>
        <w:t>regulirati</w:t>
      </w:r>
      <w:r w:rsidR="00381CF7">
        <w:rPr>
          <w:rFonts w:ascii="Arial" w:hAnsi="Arial" w:cs="Arial"/>
          <w:sz w:val="24"/>
          <w:szCs w:val="24"/>
        </w:rPr>
        <w:t>. M</w:t>
      </w:r>
      <w:r>
        <w:rPr>
          <w:rFonts w:ascii="Arial" w:hAnsi="Arial" w:cs="Arial"/>
          <w:sz w:val="24"/>
          <w:szCs w:val="24"/>
        </w:rPr>
        <w:t>eđutim u određenim trenucima prolaska, odlaska na posao ili kada su gužve</w:t>
      </w:r>
      <w:r w:rsidR="00381CF7">
        <w:rPr>
          <w:rFonts w:ascii="Arial" w:hAnsi="Arial" w:cs="Arial"/>
          <w:sz w:val="24"/>
          <w:szCs w:val="24"/>
        </w:rPr>
        <w:t>,</w:t>
      </w:r>
      <w:r>
        <w:rPr>
          <w:rFonts w:ascii="Arial" w:hAnsi="Arial" w:cs="Arial"/>
          <w:sz w:val="24"/>
          <w:szCs w:val="24"/>
        </w:rPr>
        <w:t xml:space="preserve"> naprosto morate tri puta </w:t>
      </w:r>
      <w:r w:rsidR="00381CF7">
        <w:rPr>
          <w:rFonts w:ascii="Arial" w:hAnsi="Arial" w:cs="Arial"/>
          <w:sz w:val="24"/>
          <w:szCs w:val="24"/>
        </w:rPr>
        <w:t xml:space="preserve">vam se </w:t>
      </w:r>
      <w:r>
        <w:rPr>
          <w:rFonts w:ascii="Arial" w:hAnsi="Arial" w:cs="Arial"/>
          <w:sz w:val="24"/>
          <w:szCs w:val="24"/>
        </w:rPr>
        <w:t>crveno upali na tome križanju. Znači, tu prometnu studiju, naravno</w:t>
      </w:r>
      <w:r w:rsidR="00381CF7">
        <w:rPr>
          <w:rFonts w:ascii="Arial" w:hAnsi="Arial" w:cs="Arial"/>
          <w:sz w:val="24"/>
          <w:szCs w:val="24"/>
        </w:rPr>
        <w:t>,</w:t>
      </w:r>
      <w:r>
        <w:rPr>
          <w:rFonts w:ascii="Arial" w:hAnsi="Arial" w:cs="Arial"/>
          <w:sz w:val="24"/>
          <w:szCs w:val="24"/>
        </w:rPr>
        <w:t xml:space="preserve"> i prije toga smo bili intenzivno u komunikaciji s njima</w:t>
      </w:r>
      <w:r w:rsidR="00381CF7">
        <w:rPr>
          <w:rFonts w:ascii="Arial" w:hAnsi="Arial" w:cs="Arial"/>
          <w:sz w:val="24"/>
          <w:szCs w:val="24"/>
        </w:rPr>
        <w:t>,</w:t>
      </w:r>
      <w:r>
        <w:rPr>
          <w:rFonts w:ascii="Arial" w:hAnsi="Arial" w:cs="Arial"/>
          <w:sz w:val="24"/>
          <w:szCs w:val="24"/>
        </w:rPr>
        <w:t xml:space="preserve"> rješavanje kritičnih dionica, uspjeli smo</w:t>
      </w:r>
      <w:r w:rsidR="00381CF7">
        <w:rPr>
          <w:rFonts w:ascii="Arial" w:hAnsi="Arial" w:cs="Arial"/>
          <w:sz w:val="24"/>
          <w:szCs w:val="24"/>
        </w:rPr>
        <w:t xml:space="preserve"> kandidirati i pr</w:t>
      </w:r>
      <w:r>
        <w:rPr>
          <w:rFonts w:ascii="Arial" w:hAnsi="Arial" w:cs="Arial"/>
          <w:sz w:val="24"/>
          <w:szCs w:val="24"/>
        </w:rPr>
        <w:t>ojekt gradnje rotora kroz Ministarstvo unutarnjih poslova, Preradovićeva, Drvodjelac, odnosno Ivančica. Jednako tako, nakon ov</w:t>
      </w:r>
      <w:r w:rsidR="00381CF7">
        <w:rPr>
          <w:rFonts w:ascii="Arial" w:hAnsi="Arial" w:cs="Arial"/>
          <w:sz w:val="24"/>
          <w:szCs w:val="24"/>
        </w:rPr>
        <w:t>e</w:t>
      </w:r>
      <w:r>
        <w:rPr>
          <w:rFonts w:ascii="Arial" w:hAnsi="Arial" w:cs="Arial"/>
          <w:sz w:val="24"/>
          <w:szCs w:val="24"/>
        </w:rPr>
        <w:t xml:space="preserve"> prometne studije koju smo dostavili Hrvatskim cestama, fokus nam je bio upravo ovo križanje ulaska, zapadni dio ulaska na grad Ivanec, </w:t>
      </w:r>
      <w:r w:rsidR="00381CF7">
        <w:rPr>
          <w:rFonts w:ascii="Arial" w:hAnsi="Arial" w:cs="Arial"/>
          <w:sz w:val="24"/>
          <w:szCs w:val="24"/>
        </w:rPr>
        <w:t xml:space="preserve">znači </w:t>
      </w:r>
      <w:r>
        <w:rPr>
          <w:rFonts w:ascii="Arial" w:hAnsi="Arial" w:cs="Arial"/>
          <w:sz w:val="24"/>
          <w:szCs w:val="24"/>
        </w:rPr>
        <w:t>kod stanice za tehnički pregled.</w:t>
      </w:r>
      <w:r w:rsidR="00381CF7">
        <w:rPr>
          <w:rFonts w:ascii="Arial" w:hAnsi="Arial" w:cs="Arial"/>
          <w:sz w:val="24"/>
          <w:szCs w:val="24"/>
        </w:rPr>
        <w:t xml:space="preserve"> Tamo s</w:t>
      </w:r>
      <w:r>
        <w:rPr>
          <w:rFonts w:ascii="Arial" w:hAnsi="Arial" w:cs="Arial"/>
          <w:sz w:val="24"/>
          <w:szCs w:val="24"/>
        </w:rPr>
        <w:t>vjedočimo i određenim prometnim nesrećama s tjelesnim povredama</w:t>
      </w:r>
      <w:r w:rsidR="00381CF7">
        <w:rPr>
          <w:rFonts w:ascii="Arial" w:hAnsi="Arial" w:cs="Arial"/>
          <w:sz w:val="24"/>
          <w:szCs w:val="24"/>
        </w:rPr>
        <w:t>,</w:t>
      </w:r>
      <w:r>
        <w:rPr>
          <w:rFonts w:ascii="Arial" w:hAnsi="Arial" w:cs="Arial"/>
          <w:sz w:val="24"/>
          <w:szCs w:val="24"/>
        </w:rPr>
        <w:t xml:space="preserve"> </w:t>
      </w:r>
      <w:r w:rsidR="00381CF7">
        <w:rPr>
          <w:rFonts w:ascii="Arial" w:hAnsi="Arial" w:cs="Arial"/>
          <w:sz w:val="24"/>
          <w:szCs w:val="24"/>
        </w:rPr>
        <w:t>k</w:t>
      </w:r>
      <w:r>
        <w:rPr>
          <w:rFonts w:ascii="Arial" w:hAnsi="Arial" w:cs="Arial"/>
          <w:sz w:val="24"/>
          <w:szCs w:val="24"/>
        </w:rPr>
        <w:t>oliko je kritično</w:t>
      </w:r>
      <w:r w:rsidR="00381CF7">
        <w:rPr>
          <w:rFonts w:ascii="Arial" w:hAnsi="Arial" w:cs="Arial"/>
          <w:sz w:val="24"/>
          <w:szCs w:val="24"/>
        </w:rPr>
        <w:t>.</w:t>
      </w:r>
      <w:r>
        <w:rPr>
          <w:rFonts w:ascii="Arial" w:hAnsi="Arial" w:cs="Arial"/>
          <w:sz w:val="24"/>
          <w:szCs w:val="24"/>
        </w:rPr>
        <w:t xml:space="preserve"> </w:t>
      </w:r>
      <w:r w:rsidR="00381CF7">
        <w:rPr>
          <w:rFonts w:ascii="Arial" w:hAnsi="Arial" w:cs="Arial"/>
          <w:sz w:val="24"/>
          <w:szCs w:val="24"/>
        </w:rPr>
        <w:t>T</w:t>
      </w:r>
      <w:r>
        <w:rPr>
          <w:rFonts w:ascii="Arial" w:hAnsi="Arial" w:cs="Arial"/>
          <w:sz w:val="24"/>
          <w:szCs w:val="24"/>
        </w:rPr>
        <w:t>ada su bila razna razmatranja. Međutim, evo na žalost ne mogu ništa pohvalno re</w:t>
      </w:r>
      <w:r w:rsidR="00B977B1">
        <w:rPr>
          <w:rFonts w:ascii="Arial" w:hAnsi="Arial" w:cs="Arial"/>
          <w:sz w:val="24"/>
          <w:szCs w:val="24"/>
        </w:rPr>
        <w:t>ć</w:t>
      </w:r>
      <w:r>
        <w:rPr>
          <w:rFonts w:ascii="Arial" w:hAnsi="Arial" w:cs="Arial"/>
          <w:sz w:val="24"/>
          <w:szCs w:val="24"/>
        </w:rPr>
        <w:t>i da nešto konkretno brzo ide. Ono što jedino imamo zadnju informaciju to je rotor Nazorova – Kovačićeva, da je u fazi projektiranja, radovi su djelomično zastali radi rješavanja imovinsko-pravnih odnosa. Što se tiče križanja Kovačićeva-Gundulićeva</w:t>
      </w:r>
      <w:r w:rsidR="00381CF7">
        <w:rPr>
          <w:rFonts w:ascii="Arial" w:hAnsi="Arial" w:cs="Arial"/>
          <w:sz w:val="24"/>
          <w:szCs w:val="24"/>
        </w:rPr>
        <w:t>, mi smo</w:t>
      </w:r>
      <w:r>
        <w:rPr>
          <w:rFonts w:ascii="Arial" w:hAnsi="Arial" w:cs="Arial"/>
          <w:sz w:val="24"/>
          <w:szCs w:val="24"/>
        </w:rPr>
        <w:t xml:space="preserve"> pred potpisivanjem  tri</w:t>
      </w:r>
      <w:r w:rsidR="00381CF7">
        <w:rPr>
          <w:rFonts w:ascii="Arial" w:hAnsi="Arial" w:cs="Arial"/>
          <w:sz w:val="24"/>
          <w:szCs w:val="24"/>
        </w:rPr>
        <w:t>partitnog u</w:t>
      </w:r>
      <w:r>
        <w:rPr>
          <w:rFonts w:ascii="Arial" w:hAnsi="Arial" w:cs="Arial"/>
          <w:sz w:val="24"/>
          <w:szCs w:val="24"/>
        </w:rPr>
        <w:t>govor</w:t>
      </w:r>
      <w:r w:rsidR="00381CF7">
        <w:rPr>
          <w:rFonts w:ascii="Arial" w:hAnsi="Arial" w:cs="Arial"/>
          <w:sz w:val="24"/>
          <w:szCs w:val="24"/>
        </w:rPr>
        <w:t>a</w:t>
      </w:r>
      <w:r>
        <w:rPr>
          <w:rFonts w:ascii="Arial" w:hAnsi="Arial" w:cs="Arial"/>
          <w:sz w:val="24"/>
          <w:szCs w:val="24"/>
        </w:rPr>
        <w:t xml:space="preserve"> Hrvatske ceste – Grad Ivanec i Kaufland</w:t>
      </w:r>
      <w:r w:rsidR="00381CF7">
        <w:rPr>
          <w:rFonts w:ascii="Arial" w:hAnsi="Arial" w:cs="Arial"/>
          <w:sz w:val="24"/>
          <w:szCs w:val="24"/>
        </w:rPr>
        <w:t>,</w:t>
      </w:r>
      <w:r>
        <w:rPr>
          <w:rFonts w:ascii="Arial" w:hAnsi="Arial" w:cs="Arial"/>
          <w:sz w:val="24"/>
          <w:szCs w:val="24"/>
        </w:rPr>
        <w:t xml:space="preserve"> </w:t>
      </w:r>
      <w:r w:rsidR="00381CF7">
        <w:rPr>
          <w:rFonts w:ascii="Arial" w:hAnsi="Arial" w:cs="Arial"/>
          <w:sz w:val="24"/>
          <w:szCs w:val="24"/>
        </w:rPr>
        <w:t>g</w:t>
      </w:r>
      <w:r>
        <w:rPr>
          <w:rFonts w:ascii="Arial" w:hAnsi="Arial" w:cs="Arial"/>
          <w:sz w:val="24"/>
          <w:szCs w:val="24"/>
        </w:rPr>
        <w:t>dje je Kaufland kao investitor poslovnog prostora u bivšem prostoru DIC-</w:t>
      </w:r>
      <w:r w:rsidR="00381CF7">
        <w:rPr>
          <w:rFonts w:ascii="Arial" w:hAnsi="Arial" w:cs="Arial"/>
          <w:sz w:val="24"/>
          <w:szCs w:val="24"/>
        </w:rPr>
        <w:t>a</w:t>
      </w:r>
      <w:r>
        <w:rPr>
          <w:rFonts w:ascii="Arial" w:hAnsi="Arial" w:cs="Arial"/>
          <w:sz w:val="24"/>
          <w:szCs w:val="24"/>
        </w:rPr>
        <w:t xml:space="preserve"> spreman sam</w:t>
      </w:r>
      <w:r w:rsidR="00381CF7">
        <w:rPr>
          <w:rFonts w:ascii="Arial" w:hAnsi="Arial" w:cs="Arial"/>
          <w:sz w:val="24"/>
          <w:szCs w:val="24"/>
        </w:rPr>
        <w:t>ostalno</w:t>
      </w:r>
      <w:r>
        <w:rPr>
          <w:rFonts w:ascii="Arial" w:hAnsi="Arial" w:cs="Arial"/>
          <w:sz w:val="24"/>
          <w:szCs w:val="24"/>
        </w:rPr>
        <w:t xml:space="preserve"> tako reći isfina</w:t>
      </w:r>
      <w:r w:rsidR="00B977B1">
        <w:rPr>
          <w:rFonts w:ascii="Arial" w:hAnsi="Arial" w:cs="Arial"/>
          <w:sz w:val="24"/>
          <w:szCs w:val="24"/>
        </w:rPr>
        <w:t>n</w:t>
      </w:r>
      <w:r>
        <w:rPr>
          <w:rFonts w:ascii="Arial" w:hAnsi="Arial" w:cs="Arial"/>
          <w:sz w:val="24"/>
          <w:szCs w:val="24"/>
        </w:rPr>
        <w:t>cirati taj rotor. Tako da ovaj rotor smo Hrvatskim cestama napravili</w:t>
      </w:r>
      <w:r w:rsidR="00381CF7">
        <w:rPr>
          <w:rFonts w:ascii="Arial" w:hAnsi="Arial" w:cs="Arial"/>
          <w:sz w:val="24"/>
          <w:szCs w:val="24"/>
        </w:rPr>
        <w:t xml:space="preserve"> MUP i mi, </w:t>
      </w:r>
      <w:r>
        <w:rPr>
          <w:rFonts w:ascii="Arial" w:hAnsi="Arial" w:cs="Arial"/>
          <w:sz w:val="24"/>
          <w:szCs w:val="24"/>
        </w:rPr>
        <w:t xml:space="preserve">ovaj rotor će napraviti Kaufland, Grad će imati jedan dio </w:t>
      </w:r>
      <w:r w:rsidR="00381CF7">
        <w:rPr>
          <w:rFonts w:ascii="Arial" w:hAnsi="Arial" w:cs="Arial"/>
          <w:sz w:val="24"/>
          <w:szCs w:val="24"/>
        </w:rPr>
        <w:t xml:space="preserve">jer </w:t>
      </w:r>
      <w:r>
        <w:rPr>
          <w:rFonts w:ascii="Arial" w:hAnsi="Arial" w:cs="Arial"/>
          <w:sz w:val="24"/>
          <w:szCs w:val="24"/>
        </w:rPr>
        <w:t xml:space="preserve"> u proračun</w:t>
      </w:r>
      <w:r w:rsidR="00381CF7">
        <w:rPr>
          <w:rFonts w:ascii="Arial" w:hAnsi="Arial" w:cs="Arial"/>
          <w:sz w:val="24"/>
          <w:szCs w:val="24"/>
        </w:rPr>
        <w:t>u je također</w:t>
      </w:r>
      <w:r>
        <w:rPr>
          <w:rFonts w:ascii="Arial" w:hAnsi="Arial" w:cs="Arial"/>
          <w:sz w:val="24"/>
          <w:szCs w:val="24"/>
        </w:rPr>
        <w:t xml:space="preserve"> uređenje </w:t>
      </w:r>
      <w:r w:rsidR="00381CF7">
        <w:rPr>
          <w:rFonts w:ascii="Arial" w:hAnsi="Arial" w:cs="Arial"/>
          <w:sz w:val="24"/>
          <w:szCs w:val="24"/>
        </w:rPr>
        <w:t>Gundulićeve</w:t>
      </w:r>
      <w:r>
        <w:rPr>
          <w:rFonts w:ascii="Arial" w:hAnsi="Arial" w:cs="Arial"/>
          <w:sz w:val="24"/>
          <w:szCs w:val="24"/>
        </w:rPr>
        <w:t xml:space="preserve"> ulice po nekoj dinamici, po planu. Mi ćemo zajednički urediti kontaktne zone. Nadam se će konačno </w:t>
      </w:r>
      <w:r w:rsidR="00381CF7">
        <w:rPr>
          <w:rFonts w:ascii="Arial" w:hAnsi="Arial" w:cs="Arial"/>
          <w:sz w:val="24"/>
          <w:szCs w:val="24"/>
        </w:rPr>
        <w:t xml:space="preserve">i Hrvatske ceste </w:t>
      </w:r>
      <w:r>
        <w:rPr>
          <w:rFonts w:ascii="Arial" w:hAnsi="Arial" w:cs="Arial"/>
          <w:sz w:val="24"/>
          <w:szCs w:val="24"/>
        </w:rPr>
        <w:t>se probuditi, a ova opaska broj vozila</w:t>
      </w:r>
      <w:r w:rsidR="00381CF7">
        <w:rPr>
          <w:rFonts w:ascii="Arial" w:hAnsi="Arial" w:cs="Arial"/>
          <w:sz w:val="24"/>
          <w:szCs w:val="24"/>
        </w:rPr>
        <w:t>, n</w:t>
      </w:r>
      <w:r>
        <w:rPr>
          <w:rFonts w:ascii="Arial" w:hAnsi="Arial" w:cs="Arial"/>
          <w:sz w:val="24"/>
          <w:szCs w:val="24"/>
        </w:rPr>
        <w:t>aravno</w:t>
      </w:r>
      <w:r w:rsidR="00381CF7">
        <w:rPr>
          <w:rFonts w:ascii="Arial" w:hAnsi="Arial" w:cs="Arial"/>
          <w:sz w:val="24"/>
          <w:szCs w:val="24"/>
        </w:rPr>
        <w:t>,</w:t>
      </w:r>
      <w:r>
        <w:rPr>
          <w:rFonts w:ascii="Arial" w:hAnsi="Arial" w:cs="Arial"/>
          <w:sz w:val="24"/>
          <w:szCs w:val="24"/>
        </w:rPr>
        <w:t xml:space="preserve"> to je ono ključno, to je onaj argument</w:t>
      </w:r>
      <w:r w:rsidR="00381CF7">
        <w:rPr>
          <w:rFonts w:ascii="Arial" w:hAnsi="Arial" w:cs="Arial"/>
          <w:sz w:val="24"/>
          <w:szCs w:val="24"/>
        </w:rPr>
        <w:t>. M</w:t>
      </w:r>
      <w:r>
        <w:rPr>
          <w:rFonts w:ascii="Arial" w:hAnsi="Arial" w:cs="Arial"/>
          <w:sz w:val="24"/>
          <w:szCs w:val="24"/>
        </w:rPr>
        <w:t>islim da je 2017. bilo negdje oko 8 tisuća vozila koliko se sjećam</w:t>
      </w:r>
      <w:r w:rsidR="00381CF7">
        <w:rPr>
          <w:rFonts w:ascii="Arial" w:hAnsi="Arial" w:cs="Arial"/>
          <w:sz w:val="24"/>
          <w:szCs w:val="24"/>
        </w:rPr>
        <w:t xml:space="preserve"> prema podacima</w:t>
      </w:r>
      <w:r>
        <w:rPr>
          <w:rFonts w:ascii="Arial" w:hAnsi="Arial" w:cs="Arial"/>
          <w:sz w:val="24"/>
          <w:szCs w:val="24"/>
        </w:rPr>
        <w:t>, a danas je 12 tisuća. S time da je to 12 tisuća vozila kroz Kovačićev</w:t>
      </w:r>
      <w:r w:rsidR="00381CF7">
        <w:rPr>
          <w:rFonts w:ascii="Arial" w:hAnsi="Arial" w:cs="Arial"/>
          <w:sz w:val="24"/>
          <w:szCs w:val="24"/>
        </w:rPr>
        <w:t>u</w:t>
      </w:r>
      <w:r>
        <w:rPr>
          <w:rFonts w:ascii="Arial" w:hAnsi="Arial" w:cs="Arial"/>
          <w:sz w:val="24"/>
          <w:szCs w:val="24"/>
        </w:rPr>
        <w:t>, sad vidite koliki dio vozila ide kroz sam centar, koji ne idu kroz Kovačićev</w:t>
      </w:r>
      <w:r w:rsidR="00381CF7">
        <w:rPr>
          <w:rFonts w:ascii="Arial" w:hAnsi="Arial" w:cs="Arial"/>
          <w:sz w:val="24"/>
          <w:szCs w:val="24"/>
        </w:rPr>
        <w:t>u</w:t>
      </w:r>
      <w:r>
        <w:rPr>
          <w:rFonts w:ascii="Arial" w:hAnsi="Arial" w:cs="Arial"/>
          <w:sz w:val="24"/>
          <w:szCs w:val="24"/>
        </w:rPr>
        <w:t xml:space="preserve"> gdje je brojilo prometa, ti podaci koincidira</w:t>
      </w:r>
      <w:r w:rsidR="00381CF7">
        <w:rPr>
          <w:rFonts w:ascii="Arial" w:hAnsi="Arial" w:cs="Arial"/>
          <w:sz w:val="24"/>
          <w:szCs w:val="24"/>
        </w:rPr>
        <w:t>ju</w:t>
      </w:r>
      <w:r>
        <w:rPr>
          <w:rFonts w:ascii="Arial" w:hAnsi="Arial" w:cs="Arial"/>
          <w:sz w:val="24"/>
          <w:szCs w:val="24"/>
        </w:rPr>
        <w:t xml:space="preserve"> s brojilom kod Lidla. Isto tako, ima jedan relevantan podatak kad govorimo o brzoj cesti koliko je nužna, na jednoj mjernoj postaji izmjereno je 18 tisuća vozila. To je  </w:t>
      </w:r>
      <w:r w:rsidR="00381CF7">
        <w:rPr>
          <w:rFonts w:ascii="Arial" w:hAnsi="Arial" w:cs="Arial"/>
          <w:sz w:val="24"/>
          <w:szCs w:val="24"/>
        </w:rPr>
        <w:t xml:space="preserve">mjerna postaja negdje poslije kad na državnu cestu D35 </w:t>
      </w:r>
      <w:r>
        <w:rPr>
          <w:rFonts w:ascii="Arial" w:hAnsi="Arial" w:cs="Arial"/>
          <w:sz w:val="24"/>
          <w:szCs w:val="24"/>
        </w:rPr>
        <w:t xml:space="preserve"> </w:t>
      </w:r>
      <w:r w:rsidR="00381CF7">
        <w:rPr>
          <w:rFonts w:ascii="Arial" w:hAnsi="Arial" w:cs="Arial"/>
          <w:sz w:val="24"/>
          <w:szCs w:val="24"/>
        </w:rPr>
        <w:t>i</w:t>
      </w:r>
      <w:r>
        <w:rPr>
          <w:rFonts w:ascii="Arial" w:hAnsi="Arial" w:cs="Arial"/>
          <w:sz w:val="24"/>
          <w:szCs w:val="24"/>
        </w:rPr>
        <w:t xml:space="preserve">z županijske prometnice iz pravca Maruševca kad se uključuju vozila. </w:t>
      </w:r>
      <w:r w:rsidR="00381CF7">
        <w:rPr>
          <w:rFonts w:ascii="Arial" w:hAnsi="Arial" w:cs="Arial"/>
          <w:sz w:val="24"/>
          <w:szCs w:val="24"/>
        </w:rPr>
        <w:t>N</w:t>
      </w:r>
      <w:r>
        <w:rPr>
          <w:rFonts w:ascii="Arial" w:hAnsi="Arial" w:cs="Arial"/>
          <w:sz w:val="24"/>
          <w:szCs w:val="24"/>
        </w:rPr>
        <w:t xml:space="preserve">adam se da će </w:t>
      </w:r>
      <w:r w:rsidR="00381CF7">
        <w:rPr>
          <w:rFonts w:ascii="Arial" w:hAnsi="Arial" w:cs="Arial"/>
          <w:sz w:val="24"/>
          <w:szCs w:val="24"/>
        </w:rPr>
        <w:t xml:space="preserve">se </w:t>
      </w:r>
      <w:r>
        <w:rPr>
          <w:rFonts w:ascii="Arial" w:hAnsi="Arial" w:cs="Arial"/>
          <w:sz w:val="24"/>
          <w:szCs w:val="24"/>
        </w:rPr>
        <w:t xml:space="preserve">Hrvatske ceste trgnuti. Zašto se tamo nešto gradi, a ovdje ne? Pa, evo, </w:t>
      </w:r>
      <w:r w:rsidR="00381CF7">
        <w:rPr>
          <w:rFonts w:ascii="Arial" w:hAnsi="Arial" w:cs="Arial"/>
          <w:sz w:val="24"/>
          <w:szCs w:val="24"/>
        </w:rPr>
        <w:t>o</w:t>
      </w:r>
      <w:r>
        <w:rPr>
          <w:rFonts w:ascii="Arial" w:hAnsi="Arial" w:cs="Arial"/>
          <w:sz w:val="24"/>
          <w:szCs w:val="24"/>
        </w:rPr>
        <w:t>stavljam svima na razmišljanje.</w:t>
      </w:r>
    </w:p>
    <w:p w14:paraId="1B9B3313" w14:textId="77777777" w:rsidR="00E96C33" w:rsidRDefault="00E96C33" w:rsidP="00BF35B7">
      <w:pPr>
        <w:pStyle w:val="Odlomakpopisa"/>
        <w:tabs>
          <w:tab w:val="left" w:pos="557"/>
        </w:tabs>
        <w:spacing w:before="100" w:beforeAutospacing="1" w:after="0" w:line="276" w:lineRule="auto"/>
        <w:jc w:val="both"/>
        <w:rPr>
          <w:rFonts w:ascii="Arial" w:hAnsi="Arial" w:cs="Arial"/>
          <w:sz w:val="24"/>
          <w:szCs w:val="24"/>
        </w:rPr>
      </w:pPr>
    </w:p>
    <w:p w14:paraId="491DF233" w14:textId="7DAD2083" w:rsidR="00CD4A90" w:rsidRDefault="00CD4A90" w:rsidP="00A02AC4">
      <w:pPr>
        <w:pStyle w:val="Odlomakpopisa"/>
        <w:numPr>
          <w:ilvl w:val="0"/>
          <w:numId w:val="4"/>
        </w:numPr>
        <w:tabs>
          <w:tab w:val="left" w:pos="557"/>
        </w:tabs>
        <w:spacing w:before="100" w:beforeAutospacing="1" w:after="0" w:line="276" w:lineRule="auto"/>
        <w:jc w:val="both"/>
        <w:rPr>
          <w:rFonts w:ascii="Arial" w:hAnsi="Arial" w:cs="Arial"/>
          <w:sz w:val="24"/>
          <w:szCs w:val="24"/>
        </w:rPr>
      </w:pPr>
      <w:r w:rsidRPr="00A66A65">
        <w:rPr>
          <w:rFonts w:ascii="Arial" w:hAnsi="Arial" w:cs="Arial"/>
          <w:b/>
          <w:bCs/>
          <w:sz w:val="24"/>
          <w:szCs w:val="24"/>
        </w:rPr>
        <w:t>Goran Spasojević</w:t>
      </w:r>
      <w:r>
        <w:rPr>
          <w:rFonts w:ascii="Arial" w:hAnsi="Arial" w:cs="Arial"/>
          <w:sz w:val="24"/>
          <w:szCs w:val="24"/>
        </w:rPr>
        <w:t>:</w:t>
      </w:r>
      <w:r w:rsidR="00ED4710">
        <w:rPr>
          <w:rFonts w:ascii="Arial" w:hAnsi="Arial" w:cs="Arial"/>
          <w:sz w:val="24"/>
          <w:szCs w:val="24"/>
        </w:rPr>
        <w:t xml:space="preserve"> Pitanje se odnosi na gradnju, uređenje i širenje zone Gmajna. Pojedine građane, većinom vlasnike parcela u toj stambenoj zoni    zanima daljnja dinamika uređenja te zone odnosno da li predstoji u narednom razdoblju</w:t>
      </w:r>
      <w:r w:rsidR="00ED13E9">
        <w:rPr>
          <w:rFonts w:ascii="Arial" w:hAnsi="Arial" w:cs="Arial"/>
          <w:sz w:val="24"/>
          <w:szCs w:val="24"/>
        </w:rPr>
        <w:t>. T</w:t>
      </w:r>
      <w:r w:rsidR="00ED4710">
        <w:rPr>
          <w:rFonts w:ascii="Arial" w:hAnsi="Arial" w:cs="Arial"/>
          <w:sz w:val="24"/>
          <w:szCs w:val="24"/>
        </w:rPr>
        <w:t>akođer pojedini građani čije su parcele kako bih rekao pri samo</w:t>
      </w:r>
      <w:r w:rsidR="00ED13E9">
        <w:rPr>
          <w:rFonts w:ascii="Arial" w:hAnsi="Arial" w:cs="Arial"/>
          <w:sz w:val="24"/>
          <w:szCs w:val="24"/>
        </w:rPr>
        <w:t>m</w:t>
      </w:r>
      <w:r w:rsidR="00ED4710">
        <w:rPr>
          <w:rFonts w:ascii="Arial" w:hAnsi="Arial" w:cs="Arial"/>
          <w:sz w:val="24"/>
          <w:szCs w:val="24"/>
        </w:rPr>
        <w:t xml:space="preserve"> kraju, uz rub te zone zadiru i nemaju recimo adekvatni putni pristup zanima kada su u planu uređenje nekog prilaznog puta i do njihovih parcela da bi i na njima oni mogli  planirati recimo dovoz materijala i g</w:t>
      </w:r>
      <w:r w:rsidR="00ED13E9">
        <w:rPr>
          <w:rFonts w:ascii="Arial" w:hAnsi="Arial" w:cs="Arial"/>
          <w:sz w:val="24"/>
          <w:szCs w:val="24"/>
        </w:rPr>
        <w:t>radnju na tim parcelama danas sutra.</w:t>
      </w:r>
    </w:p>
    <w:p w14:paraId="082DEBCC" w14:textId="66FCAA1E" w:rsidR="00472571" w:rsidRDefault="00472571" w:rsidP="00472571">
      <w:pPr>
        <w:pStyle w:val="Odlomakpopisa"/>
        <w:tabs>
          <w:tab w:val="left" w:pos="557"/>
        </w:tabs>
        <w:spacing w:before="100" w:beforeAutospacing="1" w:after="0" w:line="276" w:lineRule="auto"/>
        <w:jc w:val="both"/>
        <w:rPr>
          <w:rFonts w:ascii="Arial" w:hAnsi="Arial" w:cs="Arial"/>
          <w:sz w:val="24"/>
          <w:szCs w:val="24"/>
        </w:rPr>
      </w:pPr>
      <w:r>
        <w:rPr>
          <w:rFonts w:ascii="Arial" w:hAnsi="Arial" w:cs="Arial"/>
          <w:b/>
          <w:bCs/>
          <w:sz w:val="24"/>
          <w:szCs w:val="24"/>
        </w:rPr>
        <w:lastRenderedPageBreak/>
        <w:t>Milorad Batinić</w:t>
      </w:r>
      <w:r w:rsidRPr="00472571">
        <w:rPr>
          <w:rFonts w:ascii="Arial" w:hAnsi="Arial" w:cs="Arial"/>
          <w:sz w:val="24"/>
          <w:szCs w:val="24"/>
        </w:rPr>
        <w:t>:</w:t>
      </w:r>
      <w:r>
        <w:rPr>
          <w:rFonts w:ascii="Arial" w:hAnsi="Arial" w:cs="Arial"/>
          <w:sz w:val="24"/>
          <w:szCs w:val="24"/>
        </w:rPr>
        <w:t xml:space="preserve"> U tijeku je izrada glavnog projekta za Vrtnu ulicu i za Ulicu Marka Culeja. Tamo je praktički napravljena mini komasacija, sad još slijedi u dogovoru s vlasnicima poravnanje terena, iskolčenje parcela. To je proces koji dosta dugo traje, s time da moram napomenuti da su vlasnici se svojevoljno odrekli zemljišta za prometnicu. Grad je tada snosio troškove parcelacije i djelomičnog uređenja zemljišta, a ostali odvojci koji jesu u čitavoj toj zoni Gmajna, ono što će Grad napraviti svakako nastojat će svima koji će dobiti uredne dozvole da se ishodi ona osnovna infrastruktura, struja, voda, u dogovoru s HEP-om imamo plin, DTK mreža, tu ćemo se svakako uključiti, a na asfalt će se morati malo pričekati dok projekt ne bude dovršen. Što se tiče drugih nekakvih parcela, naravno ukoliko bude interesa, pravilo uvijek vrijedi Grad se uključuje na nerazvrstanoj  cesti u svojem vlasništvu ili po istom modelu kao i sa urbanom komasacijom.</w:t>
      </w:r>
    </w:p>
    <w:p w14:paraId="116F2F59" w14:textId="77777777" w:rsidR="00E96C33" w:rsidRDefault="00E96C33" w:rsidP="00472571">
      <w:pPr>
        <w:pStyle w:val="Odlomakpopisa"/>
        <w:tabs>
          <w:tab w:val="left" w:pos="557"/>
        </w:tabs>
        <w:spacing w:before="100" w:beforeAutospacing="1" w:after="0" w:line="276" w:lineRule="auto"/>
        <w:jc w:val="both"/>
        <w:rPr>
          <w:rFonts w:ascii="Arial" w:hAnsi="Arial" w:cs="Arial"/>
          <w:sz w:val="24"/>
          <w:szCs w:val="24"/>
        </w:rPr>
      </w:pPr>
    </w:p>
    <w:p w14:paraId="5A5013D5" w14:textId="0DDD4171" w:rsidR="00CD4A90" w:rsidRDefault="00CD4A90" w:rsidP="00A02AC4">
      <w:pPr>
        <w:pStyle w:val="Odlomakpopisa"/>
        <w:numPr>
          <w:ilvl w:val="0"/>
          <w:numId w:val="4"/>
        </w:numPr>
        <w:tabs>
          <w:tab w:val="left" w:pos="557"/>
        </w:tabs>
        <w:spacing w:before="100" w:beforeAutospacing="1" w:after="0" w:line="276" w:lineRule="auto"/>
        <w:jc w:val="both"/>
        <w:rPr>
          <w:rFonts w:ascii="Arial" w:hAnsi="Arial" w:cs="Arial"/>
          <w:sz w:val="24"/>
          <w:szCs w:val="24"/>
        </w:rPr>
      </w:pPr>
      <w:r w:rsidRPr="00A66A65">
        <w:rPr>
          <w:rFonts w:ascii="Arial" w:hAnsi="Arial" w:cs="Arial"/>
          <w:b/>
          <w:bCs/>
          <w:sz w:val="24"/>
          <w:szCs w:val="24"/>
        </w:rPr>
        <w:t>Ljudvek Cikač</w:t>
      </w:r>
      <w:r>
        <w:rPr>
          <w:rFonts w:ascii="Arial" w:hAnsi="Arial" w:cs="Arial"/>
          <w:sz w:val="24"/>
          <w:szCs w:val="24"/>
        </w:rPr>
        <w:t>:</w:t>
      </w:r>
      <w:r w:rsidR="00AD0953">
        <w:rPr>
          <w:rFonts w:ascii="Arial" w:hAnsi="Arial" w:cs="Arial"/>
          <w:sz w:val="24"/>
          <w:szCs w:val="24"/>
        </w:rPr>
        <w:t xml:space="preserve"> Gradonačelnik je jednim većim dijelom odgovorio na pitanje što se tiče umirovljenika.</w:t>
      </w:r>
      <w:r w:rsidR="00472571">
        <w:rPr>
          <w:rFonts w:ascii="Arial" w:hAnsi="Arial" w:cs="Arial"/>
          <w:sz w:val="24"/>
          <w:szCs w:val="24"/>
        </w:rPr>
        <w:t xml:space="preserve"> </w:t>
      </w:r>
      <w:r w:rsidR="00AD0953">
        <w:rPr>
          <w:rFonts w:ascii="Arial" w:hAnsi="Arial" w:cs="Arial"/>
          <w:sz w:val="24"/>
          <w:szCs w:val="24"/>
        </w:rPr>
        <w:t>Kolegica Danica i ja isto predlažemo da se tu malo proširi i da kriterij budu cenzusi. Ne bih tu miješao socijalni program s ovim jer se tu manje-više radi o poklon bonu kroz godinu i ako smo dobro pratili dio tih naših umirovljenika kojima je iznad 75 i 76 godina  su korisnici socijalnih programa pa svejedno dobe taj bon. Osnovno bi trebao biti cenzus, a ne godine starosti.   Dakako da ne bi trebali izbjeći niti ovo što ste rekli da je sa 76 skinuto na 75 godina.  Znači, predlažem, odnosno podržavam što ste rekli da se malo više izanalizira da se vidi da iduće godine bude cenzus dohodovni, odnosno prihod po domaćinstvu i da se na taj način umirovljenicima daju poklon bonovi, neovisno o našem socijalnom programu za kojeg smo se već prije godinu, dvije složili da je prilično dobar, ako se sjećate.</w:t>
      </w:r>
    </w:p>
    <w:p w14:paraId="4C3CAD0D" w14:textId="3D7F706B" w:rsidR="00D849F0" w:rsidRPr="00D849F0" w:rsidRDefault="00D849F0" w:rsidP="00D849F0">
      <w:pPr>
        <w:tabs>
          <w:tab w:val="left" w:pos="557"/>
        </w:tabs>
        <w:spacing w:before="100" w:beforeAutospacing="1" w:after="0" w:line="276" w:lineRule="auto"/>
        <w:ind w:left="720"/>
        <w:jc w:val="both"/>
        <w:rPr>
          <w:rFonts w:ascii="Arial" w:hAnsi="Arial" w:cs="Arial"/>
          <w:sz w:val="24"/>
          <w:szCs w:val="24"/>
        </w:rPr>
      </w:pPr>
      <w:r>
        <w:rPr>
          <w:rFonts w:ascii="Arial" w:hAnsi="Arial" w:cs="Arial"/>
          <w:sz w:val="24"/>
          <w:szCs w:val="24"/>
        </w:rPr>
        <w:t xml:space="preserve">Milorad Batinić: </w:t>
      </w:r>
      <w:r w:rsidR="00EA659B">
        <w:rPr>
          <w:rFonts w:ascii="Arial" w:hAnsi="Arial" w:cs="Arial"/>
          <w:sz w:val="24"/>
          <w:szCs w:val="24"/>
        </w:rPr>
        <w:t xml:space="preserve">Nastavno na pitanje, odnosno kako ste ga nazvali kriterij za pomoć potrebitim sugrađanima i sugrađankama.  </w:t>
      </w:r>
      <w:r w:rsidR="001F7D70">
        <w:rPr>
          <w:rFonts w:ascii="Arial" w:hAnsi="Arial" w:cs="Arial"/>
          <w:sz w:val="24"/>
          <w:szCs w:val="24"/>
        </w:rPr>
        <w:t>To je kroz socijalnu skrb, koj</w:t>
      </w:r>
      <w:r w:rsidR="00EA659B">
        <w:rPr>
          <w:rFonts w:ascii="Arial" w:hAnsi="Arial" w:cs="Arial"/>
          <w:sz w:val="24"/>
          <w:szCs w:val="24"/>
        </w:rPr>
        <w:t>u</w:t>
      </w:r>
      <w:r w:rsidR="001F7D70">
        <w:rPr>
          <w:rFonts w:ascii="Arial" w:hAnsi="Arial" w:cs="Arial"/>
          <w:sz w:val="24"/>
          <w:szCs w:val="24"/>
        </w:rPr>
        <w:t xml:space="preserve"> je donijelo ovo Gradsko vijeće. Vjerujem da imate u materijalima, tako da manje-više sve znate što je i koji su kriteriji, koji </w:t>
      </w:r>
      <w:r w:rsidR="00E90189">
        <w:rPr>
          <w:rFonts w:ascii="Arial" w:hAnsi="Arial" w:cs="Arial"/>
          <w:sz w:val="24"/>
          <w:szCs w:val="24"/>
        </w:rPr>
        <w:t>jesu</w:t>
      </w:r>
      <w:r w:rsidR="001F7D70">
        <w:rPr>
          <w:rFonts w:ascii="Arial" w:hAnsi="Arial" w:cs="Arial"/>
          <w:sz w:val="24"/>
          <w:szCs w:val="24"/>
        </w:rPr>
        <w:t xml:space="preserve"> i koji bi trebali biti</w:t>
      </w:r>
      <w:r w:rsidR="00EA659B">
        <w:rPr>
          <w:rFonts w:ascii="Arial" w:hAnsi="Arial" w:cs="Arial"/>
          <w:sz w:val="24"/>
          <w:szCs w:val="24"/>
        </w:rPr>
        <w:t>,</w:t>
      </w:r>
      <w:r w:rsidR="001F7D70">
        <w:rPr>
          <w:rFonts w:ascii="Arial" w:hAnsi="Arial" w:cs="Arial"/>
          <w:sz w:val="24"/>
          <w:szCs w:val="24"/>
        </w:rPr>
        <w:t xml:space="preserve"> i koji su cenzusi</w:t>
      </w:r>
      <w:r w:rsidR="00EA659B">
        <w:rPr>
          <w:rFonts w:ascii="Arial" w:hAnsi="Arial" w:cs="Arial"/>
          <w:sz w:val="24"/>
          <w:szCs w:val="24"/>
        </w:rPr>
        <w:t xml:space="preserve"> i</w:t>
      </w:r>
      <w:r w:rsidR="001F7D70">
        <w:rPr>
          <w:rFonts w:ascii="Arial" w:hAnsi="Arial" w:cs="Arial"/>
          <w:sz w:val="24"/>
          <w:szCs w:val="24"/>
        </w:rPr>
        <w:t xml:space="preserve"> što to znači. Nadovezali ste se na prvo pitanje gđe. Mesec. Postoji socijalni program, a postoji da</w:t>
      </w:r>
      <w:r w:rsidR="00E90189">
        <w:rPr>
          <w:rFonts w:ascii="Arial" w:hAnsi="Arial" w:cs="Arial"/>
          <w:sz w:val="24"/>
          <w:szCs w:val="24"/>
        </w:rPr>
        <w:t>r</w:t>
      </w:r>
      <w:r w:rsidR="001F7D70">
        <w:rPr>
          <w:rFonts w:ascii="Arial" w:hAnsi="Arial" w:cs="Arial"/>
          <w:sz w:val="24"/>
          <w:szCs w:val="24"/>
        </w:rPr>
        <w:t xml:space="preserve"> građan</w:t>
      </w:r>
      <w:r w:rsidR="00EA659B">
        <w:rPr>
          <w:rFonts w:ascii="Arial" w:hAnsi="Arial" w:cs="Arial"/>
          <w:sz w:val="24"/>
          <w:szCs w:val="24"/>
        </w:rPr>
        <w:t>kama</w:t>
      </w:r>
      <w:r w:rsidR="001F7D70">
        <w:rPr>
          <w:rFonts w:ascii="Arial" w:hAnsi="Arial" w:cs="Arial"/>
          <w:sz w:val="24"/>
          <w:szCs w:val="24"/>
        </w:rPr>
        <w:t xml:space="preserve"> i gra</w:t>
      </w:r>
      <w:r w:rsidR="00EA659B">
        <w:rPr>
          <w:rFonts w:ascii="Arial" w:hAnsi="Arial" w:cs="Arial"/>
          <w:sz w:val="24"/>
          <w:szCs w:val="24"/>
        </w:rPr>
        <w:t>đanima</w:t>
      </w:r>
      <w:r w:rsidR="00E90189">
        <w:rPr>
          <w:rFonts w:ascii="Arial" w:hAnsi="Arial" w:cs="Arial"/>
          <w:sz w:val="24"/>
          <w:szCs w:val="24"/>
        </w:rPr>
        <w:t xml:space="preserve"> grada Ivanca starijima od</w:t>
      </w:r>
      <w:r w:rsidR="001F7D70">
        <w:rPr>
          <w:rFonts w:ascii="Arial" w:hAnsi="Arial" w:cs="Arial"/>
          <w:sz w:val="24"/>
          <w:szCs w:val="24"/>
        </w:rPr>
        <w:t xml:space="preserve"> 75 godina, neovisno da li su korisnici mirovine, koliku mirovinu imaju, da li primaju išta ili ništa. To su dvije potpuno različite stvari. Možemo govoriti s vašeg aspekta, možemo govoriti</w:t>
      </w:r>
      <w:r w:rsidR="00E90189">
        <w:rPr>
          <w:rFonts w:ascii="Arial" w:hAnsi="Arial" w:cs="Arial"/>
          <w:sz w:val="24"/>
          <w:szCs w:val="24"/>
        </w:rPr>
        <w:t xml:space="preserve"> o odluci o socijalnoj skrbi,</w:t>
      </w:r>
      <w:r w:rsidR="001F7D70">
        <w:rPr>
          <w:rFonts w:ascii="Arial" w:hAnsi="Arial" w:cs="Arial"/>
          <w:sz w:val="24"/>
          <w:szCs w:val="24"/>
        </w:rPr>
        <w:t xml:space="preserve"> o kriterijima ukoliko smatrate, međutim ovo je nešto što ja ne bih mijenjao.</w:t>
      </w:r>
    </w:p>
    <w:p w14:paraId="0C9171D1" w14:textId="4D46EF21" w:rsidR="00CD4A90" w:rsidRDefault="00CD4A90" w:rsidP="00A02AC4">
      <w:pPr>
        <w:pStyle w:val="Odlomakpopisa"/>
        <w:numPr>
          <w:ilvl w:val="0"/>
          <w:numId w:val="4"/>
        </w:numPr>
        <w:tabs>
          <w:tab w:val="left" w:pos="557"/>
        </w:tabs>
        <w:spacing w:before="100" w:beforeAutospacing="1" w:after="0" w:line="276" w:lineRule="auto"/>
        <w:jc w:val="both"/>
        <w:rPr>
          <w:rFonts w:ascii="Arial" w:hAnsi="Arial" w:cs="Arial"/>
          <w:sz w:val="24"/>
          <w:szCs w:val="24"/>
        </w:rPr>
      </w:pPr>
      <w:r w:rsidRPr="00A66A65">
        <w:rPr>
          <w:rFonts w:ascii="Arial" w:hAnsi="Arial" w:cs="Arial"/>
          <w:b/>
          <w:bCs/>
          <w:sz w:val="24"/>
          <w:szCs w:val="24"/>
        </w:rPr>
        <w:t>Ljudvek Cikač</w:t>
      </w:r>
      <w:r>
        <w:rPr>
          <w:rFonts w:ascii="Arial" w:hAnsi="Arial" w:cs="Arial"/>
          <w:sz w:val="24"/>
          <w:szCs w:val="24"/>
        </w:rPr>
        <w:t>:</w:t>
      </w:r>
      <w:r w:rsidR="004E6A94">
        <w:rPr>
          <w:rFonts w:ascii="Arial" w:hAnsi="Arial" w:cs="Arial"/>
          <w:sz w:val="24"/>
          <w:szCs w:val="24"/>
        </w:rPr>
        <w:t xml:space="preserve"> Drugo pitanje za aglomeraciju. Samo ću zamoliti da u dvije, tri rečenice velite kakva je tu situacija s obzirom da je dosta kontradiktornih informacija gdje se radi, gdje se ne radi, najavljeni su u nekim dijelovima grada i priključci na kanalizaciju, to se još uvijek nije dogodilo. Možda jedna čista cjelovita informacija da vidimo u kojoj je to fazi, radi se nešto jedan dan, a onda se dva tjedna ništa ne čuje, pa nakon toga opet. Čisto možda da u dvije ili tri </w:t>
      </w:r>
      <w:r w:rsidR="004E6A94">
        <w:rPr>
          <w:rFonts w:ascii="Arial" w:hAnsi="Arial" w:cs="Arial"/>
          <w:sz w:val="24"/>
          <w:szCs w:val="24"/>
        </w:rPr>
        <w:lastRenderedPageBreak/>
        <w:t xml:space="preserve">rečenice, znam da znate da ste u tijeku, da velite sad vas ljudi slušaju, a i svima nama, da znamo prenijeti informaciju jer vjerujem da ste svjesni da ne samo da je problem  prašina i sve živo, nego su i ljudi manje-više rezignirani jer su i sve veće i veće štete na ulazima.  </w:t>
      </w:r>
      <w:r w:rsidR="00A923B0">
        <w:rPr>
          <w:rFonts w:ascii="Arial" w:hAnsi="Arial" w:cs="Arial"/>
          <w:sz w:val="24"/>
          <w:szCs w:val="24"/>
        </w:rPr>
        <w:t xml:space="preserve">Baš da svatko </w:t>
      </w:r>
      <w:r w:rsidR="004E6A94">
        <w:rPr>
          <w:rFonts w:ascii="Arial" w:hAnsi="Arial" w:cs="Arial"/>
          <w:sz w:val="24"/>
          <w:szCs w:val="24"/>
        </w:rPr>
        <w:t xml:space="preserve"> zov</w:t>
      </w:r>
      <w:r w:rsidR="00A923B0">
        <w:rPr>
          <w:rFonts w:ascii="Arial" w:hAnsi="Arial" w:cs="Arial"/>
          <w:sz w:val="24"/>
          <w:szCs w:val="24"/>
        </w:rPr>
        <w:t>e</w:t>
      </w:r>
      <w:r w:rsidR="004E6A94">
        <w:rPr>
          <w:rFonts w:ascii="Arial" w:hAnsi="Arial" w:cs="Arial"/>
          <w:sz w:val="24"/>
          <w:szCs w:val="24"/>
        </w:rPr>
        <w:t xml:space="preserve"> policiju,  mislim da ne bi dobro prošli.</w:t>
      </w:r>
    </w:p>
    <w:p w14:paraId="10E34B3C" w14:textId="4E110885" w:rsidR="00D849F0" w:rsidRPr="00D849F0" w:rsidRDefault="00D849F0" w:rsidP="00D849F0">
      <w:pPr>
        <w:tabs>
          <w:tab w:val="left" w:pos="557"/>
        </w:tabs>
        <w:spacing w:before="100" w:beforeAutospacing="1" w:after="0" w:line="276" w:lineRule="auto"/>
        <w:ind w:left="720"/>
        <w:jc w:val="both"/>
        <w:rPr>
          <w:rFonts w:ascii="Arial" w:hAnsi="Arial" w:cs="Arial"/>
          <w:sz w:val="24"/>
          <w:szCs w:val="24"/>
        </w:rPr>
      </w:pPr>
      <w:r w:rsidRPr="00E96C33">
        <w:rPr>
          <w:rFonts w:ascii="Arial" w:hAnsi="Arial" w:cs="Arial"/>
          <w:b/>
          <w:bCs/>
          <w:sz w:val="24"/>
          <w:szCs w:val="24"/>
        </w:rPr>
        <w:t>Milorad Batinić:</w:t>
      </w:r>
      <w:r w:rsidR="001F7D70">
        <w:rPr>
          <w:rFonts w:ascii="Arial" w:hAnsi="Arial" w:cs="Arial"/>
          <w:sz w:val="24"/>
          <w:szCs w:val="24"/>
        </w:rPr>
        <w:t xml:space="preserve"> </w:t>
      </w:r>
      <w:r w:rsidR="00EA659B">
        <w:rPr>
          <w:rFonts w:ascii="Arial" w:hAnsi="Arial" w:cs="Arial"/>
          <w:sz w:val="24"/>
          <w:szCs w:val="24"/>
        </w:rPr>
        <w:t>Informacija</w:t>
      </w:r>
      <w:r w:rsidR="007A0DCE">
        <w:rPr>
          <w:rFonts w:ascii="Arial" w:hAnsi="Arial" w:cs="Arial"/>
          <w:sz w:val="24"/>
          <w:szCs w:val="24"/>
        </w:rPr>
        <w:t xml:space="preserve"> Ivkom-Vode. Vi znate tko je investitor, Ivkom -Vode su investitor i </w:t>
      </w:r>
      <w:r w:rsidR="00E90189">
        <w:rPr>
          <w:rFonts w:ascii="Arial" w:hAnsi="Arial" w:cs="Arial"/>
          <w:sz w:val="24"/>
          <w:szCs w:val="24"/>
        </w:rPr>
        <w:t xml:space="preserve">mi </w:t>
      </w:r>
      <w:r w:rsidR="007A0DCE">
        <w:rPr>
          <w:rFonts w:ascii="Arial" w:hAnsi="Arial" w:cs="Arial"/>
          <w:sz w:val="24"/>
          <w:szCs w:val="24"/>
        </w:rPr>
        <w:t xml:space="preserve">nastojimo </w:t>
      </w:r>
      <w:r w:rsidR="00E90189">
        <w:rPr>
          <w:rFonts w:ascii="Arial" w:hAnsi="Arial" w:cs="Arial"/>
          <w:sz w:val="24"/>
          <w:szCs w:val="24"/>
        </w:rPr>
        <w:t>temeljem</w:t>
      </w:r>
      <w:r w:rsidR="007A0DCE">
        <w:rPr>
          <w:rFonts w:ascii="Arial" w:hAnsi="Arial" w:cs="Arial"/>
          <w:sz w:val="24"/>
          <w:szCs w:val="24"/>
        </w:rPr>
        <w:t xml:space="preserve"> </w:t>
      </w:r>
      <w:r w:rsidR="00EA659B">
        <w:rPr>
          <w:rFonts w:ascii="Arial" w:hAnsi="Arial" w:cs="Arial"/>
          <w:sz w:val="24"/>
          <w:szCs w:val="24"/>
        </w:rPr>
        <w:t>informacij</w:t>
      </w:r>
      <w:r w:rsidR="00E90189">
        <w:rPr>
          <w:rFonts w:ascii="Arial" w:hAnsi="Arial" w:cs="Arial"/>
          <w:sz w:val="24"/>
          <w:szCs w:val="24"/>
        </w:rPr>
        <w:t>a</w:t>
      </w:r>
      <w:r w:rsidR="007A0DCE">
        <w:rPr>
          <w:rFonts w:ascii="Arial" w:hAnsi="Arial" w:cs="Arial"/>
          <w:sz w:val="24"/>
          <w:szCs w:val="24"/>
        </w:rPr>
        <w:t xml:space="preserve"> koje dobivamo od Ivkom-Voda također dodatno informirati javnost o aktivnostima koje se provode, koje su u tijeku, ono što dobijemo objavljuje se vrlo jasno na web stranicama Grada Ivanca. Ono što znam, da je onaj famozni ugovor koji je bio dovršen, pripremljen u lipnju mjesecu, što se tiče financiranja bilo uspješno na poslovnom sajmu. Što se tiče potpisivanja ugovora</w:t>
      </w:r>
      <w:r w:rsidR="00E90189">
        <w:rPr>
          <w:rFonts w:ascii="Arial" w:hAnsi="Arial" w:cs="Arial"/>
          <w:sz w:val="24"/>
          <w:szCs w:val="24"/>
        </w:rPr>
        <w:t>,</w:t>
      </w:r>
      <w:r w:rsidR="007A0DCE">
        <w:rPr>
          <w:rFonts w:ascii="Arial" w:hAnsi="Arial" w:cs="Arial"/>
          <w:sz w:val="24"/>
          <w:szCs w:val="24"/>
        </w:rPr>
        <w:t xml:space="preserve"> kada će biti konačno odobrena su sredstva za rekonstrukciju vodoopskrbnog sust</w:t>
      </w:r>
      <w:r w:rsidR="00EA659B">
        <w:rPr>
          <w:rFonts w:ascii="Arial" w:hAnsi="Arial" w:cs="Arial"/>
          <w:sz w:val="24"/>
          <w:szCs w:val="24"/>
        </w:rPr>
        <w:t>a</w:t>
      </w:r>
      <w:r w:rsidR="007A0DCE">
        <w:rPr>
          <w:rFonts w:ascii="Arial" w:hAnsi="Arial" w:cs="Arial"/>
          <w:sz w:val="24"/>
          <w:szCs w:val="24"/>
        </w:rPr>
        <w:t xml:space="preserve">va u području aglomeracije koji nisu ušli u cjelovit projekt aglomeracije. Nadam se po zadnjoj informaciji koju imam da će biti pozvan </w:t>
      </w:r>
      <w:r w:rsidR="00E90189">
        <w:rPr>
          <w:rFonts w:ascii="Arial" w:hAnsi="Arial" w:cs="Arial"/>
          <w:sz w:val="24"/>
          <w:szCs w:val="24"/>
        </w:rPr>
        <w:t xml:space="preserve">direktor </w:t>
      </w:r>
      <w:r w:rsidR="007A0DCE">
        <w:rPr>
          <w:rFonts w:ascii="Arial" w:hAnsi="Arial" w:cs="Arial"/>
          <w:sz w:val="24"/>
          <w:szCs w:val="24"/>
        </w:rPr>
        <w:t xml:space="preserve">na potpisivanje toga ugovora tako da može </w:t>
      </w:r>
      <w:r w:rsidR="00E90189">
        <w:rPr>
          <w:rFonts w:ascii="Arial" w:hAnsi="Arial" w:cs="Arial"/>
          <w:sz w:val="24"/>
          <w:szCs w:val="24"/>
        </w:rPr>
        <w:t>konkretizirati poslove s izvođačima i da</w:t>
      </w:r>
      <w:r w:rsidR="007A0DCE">
        <w:rPr>
          <w:rFonts w:ascii="Arial" w:hAnsi="Arial" w:cs="Arial"/>
          <w:sz w:val="24"/>
          <w:szCs w:val="24"/>
        </w:rPr>
        <w:t xml:space="preserve"> radovi krenu. To je ono što znam. Što se tiče prašine, što se tiče svega, mislim da sam puno govorio, izvještavao o tome, da to više nije nužno. Na neki način</w:t>
      </w:r>
      <w:r w:rsidR="00E90189">
        <w:rPr>
          <w:rFonts w:ascii="Arial" w:hAnsi="Arial" w:cs="Arial"/>
          <w:sz w:val="24"/>
          <w:szCs w:val="24"/>
        </w:rPr>
        <w:t xml:space="preserve">, na sreću, </w:t>
      </w:r>
      <w:r w:rsidR="007A0DCE">
        <w:rPr>
          <w:rFonts w:ascii="Arial" w:hAnsi="Arial" w:cs="Arial"/>
          <w:sz w:val="24"/>
          <w:szCs w:val="24"/>
        </w:rPr>
        <w:t xml:space="preserve"> kišni period, snijeg pa</w:t>
      </w:r>
      <w:r w:rsidR="00E90189">
        <w:rPr>
          <w:rFonts w:ascii="Arial" w:hAnsi="Arial" w:cs="Arial"/>
          <w:sz w:val="24"/>
          <w:szCs w:val="24"/>
        </w:rPr>
        <w:t xml:space="preserve"> neće biti prašine, a grabe su grabe,</w:t>
      </w:r>
      <w:r w:rsidR="007A0DCE">
        <w:rPr>
          <w:rFonts w:ascii="Arial" w:hAnsi="Arial" w:cs="Arial"/>
          <w:sz w:val="24"/>
          <w:szCs w:val="24"/>
        </w:rPr>
        <w:t xml:space="preserve"> na žalost i  komunalno red</w:t>
      </w:r>
      <w:r w:rsidR="00EA659B">
        <w:rPr>
          <w:rFonts w:ascii="Arial" w:hAnsi="Arial" w:cs="Arial"/>
          <w:sz w:val="24"/>
          <w:szCs w:val="24"/>
        </w:rPr>
        <w:t>ars</w:t>
      </w:r>
      <w:r w:rsidR="007A0DCE">
        <w:rPr>
          <w:rFonts w:ascii="Arial" w:hAnsi="Arial" w:cs="Arial"/>
          <w:sz w:val="24"/>
          <w:szCs w:val="24"/>
        </w:rPr>
        <w:t>tvo i prometno upozorava, pišemo e-mailove, da li smo zadovoljni s odgovorima, nismo, na žalost.</w:t>
      </w:r>
    </w:p>
    <w:p w14:paraId="7F53C9CC" w14:textId="587AE75E" w:rsidR="00CD4A90" w:rsidRPr="00CD4A90" w:rsidRDefault="00CD4A90" w:rsidP="00A02AC4">
      <w:pPr>
        <w:pStyle w:val="Odlomakpopisa"/>
        <w:numPr>
          <w:ilvl w:val="0"/>
          <w:numId w:val="4"/>
        </w:numPr>
        <w:tabs>
          <w:tab w:val="left" w:pos="557"/>
        </w:tabs>
        <w:spacing w:before="100" w:beforeAutospacing="1" w:after="0" w:line="276" w:lineRule="auto"/>
        <w:jc w:val="both"/>
        <w:rPr>
          <w:rFonts w:ascii="Arial" w:hAnsi="Arial" w:cs="Arial"/>
          <w:sz w:val="24"/>
          <w:szCs w:val="24"/>
        </w:rPr>
      </w:pPr>
      <w:r w:rsidRPr="00A66A65">
        <w:rPr>
          <w:rFonts w:ascii="Arial" w:hAnsi="Arial" w:cs="Arial"/>
          <w:b/>
          <w:bCs/>
          <w:sz w:val="24"/>
          <w:szCs w:val="24"/>
        </w:rPr>
        <w:t>Ljudvek Cikač</w:t>
      </w:r>
      <w:r>
        <w:rPr>
          <w:rFonts w:ascii="Arial" w:hAnsi="Arial" w:cs="Arial"/>
          <w:sz w:val="24"/>
          <w:szCs w:val="24"/>
        </w:rPr>
        <w:t>:</w:t>
      </w:r>
      <w:r w:rsidR="004E6A94">
        <w:rPr>
          <w:rFonts w:ascii="Arial" w:hAnsi="Arial" w:cs="Arial"/>
          <w:sz w:val="24"/>
          <w:szCs w:val="24"/>
        </w:rPr>
        <w:t xml:space="preserve"> Nedavno ste naime najavili da će konačno Grad Ivanec pristupiti po onom zahtjevu koje su braniteljske udruge prve vama poslale prije 7,5 godina o imenovanju ulica po hrvatskim braniteljima, mislim da ste spomenuli Gmajn</w:t>
      </w:r>
      <w:r w:rsidR="00A923B0">
        <w:rPr>
          <w:rFonts w:ascii="Arial" w:hAnsi="Arial" w:cs="Arial"/>
          <w:sz w:val="24"/>
          <w:szCs w:val="24"/>
        </w:rPr>
        <w:t>u</w:t>
      </w:r>
      <w:r w:rsidR="004E6A94">
        <w:rPr>
          <w:rFonts w:ascii="Arial" w:hAnsi="Arial" w:cs="Arial"/>
          <w:sz w:val="24"/>
          <w:szCs w:val="24"/>
        </w:rPr>
        <w:t>.</w:t>
      </w:r>
      <w:r w:rsidR="00A923B0">
        <w:rPr>
          <w:rFonts w:ascii="Arial" w:hAnsi="Arial" w:cs="Arial"/>
          <w:sz w:val="24"/>
          <w:szCs w:val="24"/>
        </w:rPr>
        <w:t xml:space="preserve"> </w:t>
      </w:r>
      <w:r w:rsidR="004E6A94">
        <w:rPr>
          <w:rFonts w:ascii="Arial" w:hAnsi="Arial" w:cs="Arial"/>
          <w:sz w:val="24"/>
          <w:szCs w:val="24"/>
        </w:rPr>
        <w:t xml:space="preserve"> </w:t>
      </w:r>
      <w:r w:rsidR="00A923B0">
        <w:rPr>
          <w:rFonts w:ascii="Arial" w:hAnsi="Arial" w:cs="Arial"/>
          <w:sz w:val="24"/>
          <w:szCs w:val="24"/>
        </w:rPr>
        <w:t xml:space="preserve">Na braniteljskim udrugama smo o </w:t>
      </w:r>
      <w:r w:rsidR="004E6A94">
        <w:rPr>
          <w:rFonts w:ascii="Arial" w:hAnsi="Arial" w:cs="Arial"/>
          <w:sz w:val="24"/>
          <w:szCs w:val="24"/>
        </w:rPr>
        <w:t xml:space="preserve">tome razgovarali i većina je za to da vam to prenesem, prenijeli bi vam na sastanku, ali čekamo već dva mjeseca da nas pozovete. </w:t>
      </w:r>
      <w:r w:rsidR="00A923B0">
        <w:rPr>
          <w:rFonts w:ascii="Arial" w:hAnsi="Arial" w:cs="Arial"/>
          <w:sz w:val="24"/>
          <w:szCs w:val="24"/>
        </w:rPr>
        <w:t>U svakom</w:t>
      </w:r>
      <w:r w:rsidR="004E6A94">
        <w:rPr>
          <w:rFonts w:ascii="Arial" w:hAnsi="Arial" w:cs="Arial"/>
          <w:sz w:val="24"/>
          <w:szCs w:val="24"/>
        </w:rPr>
        <w:t xml:space="preserve"> slučaju da se preporuči odgovor da i mi koji smo u tome, u toj cijeloj priči sjednemo i da napravimo zajedno vezano uz te ulice hrvatskih branitelja da se ne bi dogodio idemo tako reći </w:t>
      </w:r>
      <w:r w:rsidR="00A923B0">
        <w:rPr>
          <w:rFonts w:ascii="Arial" w:hAnsi="Arial" w:cs="Arial"/>
          <w:sz w:val="24"/>
          <w:szCs w:val="24"/>
        </w:rPr>
        <w:t>polu</w:t>
      </w:r>
      <w:r w:rsidR="004E6A94">
        <w:rPr>
          <w:rFonts w:ascii="Arial" w:hAnsi="Arial" w:cs="Arial"/>
          <w:sz w:val="24"/>
          <w:szCs w:val="24"/>
        </w:rPr>
        <w:t>propust kao što se već u prošlosti dogodio kad su se imenovale braniteljske ulice</w:t>
      </w:r>
      <w:r w:rsidR="00A923B0">
        <w:rPr>
          <w:rFonts w:ascii="Arial" w:hAnsi="Arial" w:cs="Arial"/>
          <w:sz w:val="24"/>
          <w:szCs w:val="24"/>
        </w:rPr>
        <w:t xml:space="preserve">, odnosno </w:t>
      </w:r>
      <w:r w:rsidR="004E6A94">
        <w:rPr>
          <w:rFonts w:ascii="Arial" w:hAnsi="Arial" w:cs="Arial"/>
          <w:sz w:val="24"/>
          <w:szCs w:val="24"/>
        </w:rPr>
        <w:t xml:space="preserve">       </w:t>
      </w:r>
      <w:r w:rsidR="00A923B0">
        <w:rPr>
          <w:rFonts w:ascii="Arial" w:hAnsi="Arial" w:cs="Arial"/>
          <w:sz w:val="24"/>
          <w:szCs w:val="24"/>
        </w:rPr>
        <w:t>neke su se mogle, pa se nisu. Znači, odboru i vi</w:t>
      </w:r>
      <w:r w:rsidR="004E6A94">
        <w:rPr>
          <w:rFonts w:ascii="Arial" w:hAnsi="Arial" w:cs="Arial"/>
          <w:sz w:val="24"/>
          <w:szCs w:val="24"/>
        </w:rPr>
        <w:t xml:space="preserve"> kao gradonačelnik možete to sugerirati da se taj </w:t>
      </w:r>
      <w:r w:rsidR="00A923B0">
        <w:rPr>
          <w:rFonts w:ascii="Arial" w:hAnsi="Arial" w:cs="Arial"/>
          <w:sz w:val="24"/>
          <w:szCs w:val="24"/>
        </w:rPr>
        <w:t xml:space="preserve">dio </w:t>
      </w:r>
      <w:r w:rsidR="004E6A94">
        <w:rPr>
          <w:rFonts w:ascii="Arial" w:hAnsi="Arial" w:cs="Arial"/>
          <w:sz w:val="24"/>
          <w:szCs w:val="24"/>
        </w:rPr>
        <w:t xml:space="preserve">uključi i onaj tko je to prvi predložio i tko </w:t>
      </w:r>
      <w:r w:rsidR="00A923B0">
        <w:rPr>
          <w:rFonts w:ascii="Arial" w:hAnsi="Arial" w:cs="Arial"/>
          <w:sz w:val="24"/>
          <w:szCs w:val="24"/>
        </w:rPr>
        <w:t>dak</w:t>
      </w:r>
      <w:r w:rsidR="004E6A94">
        <w:rPr>
          <w:rFonts w:ascii="Arial" w:hAnsi="Arial" w:cs="Arial"/>
          <w:sz w:val="24"/>
          <w:szCs w:val="24"/>
        </w:rPr>
        <w:t>ako ima najviše iskustva u toj cijeloj priči.</w:t>
      </w:r>
    </w:p>
    <w:p w14:paraId="40BA7AD6" w14:textId="1BA81DBE" w:rsidR="009A6871" w:rsidRDefault="00D849F0" w:rsidP="00E96C33">
      <w:pPr>
        <w:tabs>
          <w:tab w:val="left" w:pos="557"/>
        </w:tabs>
        <w:spacing w:before="100" w:beforeAutospacing="1" w:after="0" w:line="276" w:lineRule="auto"/>
        <w:ind w:left="708" w:hanging="360"/>
        <w:jc w:val="both"/>
        <w:rPr>
          <w:rFonts w:ascii="Arial" w:hAnsi="Arial" w:cs="Arial"/>
          <w:sz w:val="24"/>
          <w:szCs w:val="24"/>
        </w:rPr>
      </w:pPr>
      <w:r>
        <w:rPr>
          <w:rFonts w:ascii="Arial" w:hAnsi="Arial" w:cs="Arial"/>
          <w:sz w:val="24"/>
          <w:szCs w:val="24"/>
        </w:rPr>
        <w:tab/>
      </w:r>
      <w:r w:rsidR="00E96C33">
        <w:rPr>
          <w:rFonts w:ascii="Arial" w:hAnsi="Arial" w:cs="Arial"/>
          <w:sz w:val="24"/>
          <w:szCs w:val="24"/>
        </w:rPr>
        <w:t xml:space="preserve"> </w:t>
      </w:r>
      <w:r>
        <w:rPr>
          <w:rFonts w:ascii="Arial" w:hAnsi="Arial" w:cs="Arial"/>
          <w:sz w:val="24"/>
          <w:szCs w:val="24"/>
        </w:rPr>
        <w:t xml:space="preserve"> </w:t>
      </w:r>
      <w:r w:rsidRPr="00E96C33">
        <w:rPr>
          <w:rFonts w:ascii="Arial" w:hAnsi="Arial" w:cs="Arial"/>
          <w:b/>
          <w:bCs/>
          <w:sz w:val="24"/>
          <w:szCs w:val="24"/>
        </w:rPr>
        <w:t>Milorad Batinić</w:t>
      </w:r>
      <w:r>
        <w:rPr>
          <w:rFonts w:ascii="Arial" w:hAnsi="Arial" w:cs="Arial"/>
          <w:sz w:val="24"/>
          <w:szCs w:val="24"/>
        </w:rPr>
        <w:t xml:space="preserve">: </w:t>
      </w:r>
      <w:r w:rsidR="008438FB">
        <w:rPr>
          <w:rFonts w:ascii="Arial" w:hAnsi="Arial" w:cs="Arial"/>
          <w:sz w:val="24"/>
          <w:szCs w:val="24"/>
        </w:rPr>
        <w:t xml:space="preserve">Što se tiče pitanja imenovanja ulica, </w:t>
      </w:r>
      <w:r w:rsidR="00E90189">
        <w:rPr>
          <w:rFonts w:ascii="Arial" w:hAnsi="Arial" w:cs="Arial"/>
          <w:sz w:val="24"/>
          <w:szCs w:val="24"/>
        </w:rPr>
        <w:t>Povjerenstvo je pristigle zahtjeve koji su bili obradilo, informirao sam vas, ovo Gradsko vijeće koje su to ulice po našim poginulim braniteljima</w:t>
      </w:r>
      <w:r w:rsidR="008438FB">
        <w:rPr>
          <w:rFonts w:ascii="Arial" w:hAnsi="Arial" w:cs="Arial"/>
          <w:sz w:val="24"/>
          <w:szCs w:val="24"/>
        </w:rPr>
        <w:t xml:space="preserve">, </w:t>
      </w:r>
      <w:r w:rsidR="00E90189">
        <w:rPr>
          <w:rFonts w:ascii="Arial" w:hAnsi="Arial" w:cs="Arial"/>
          <w:sz w:val="24"/>
          <w:szCs w:val="24"/>
        </w:rPr>
        <w:t xml:space="preserve">isto tako i po poznatim Ivančanima. Jedna ulica je po našoj književnici Ivani Brlić Mažuranić, to je zona Gmajna. </w:t>
      </w:r>
      <w:r w:rsidR="008438FB">
        <w:rPr>
          <w:rFonts w:ascii="Arial" w:hAnsi="Arial" w:cs="Arial"/>
          <w:sz w:val="24"/>
          <w:szCs w:val="24"/>
        </w:rPr>
        <w:t>S</w:t>
      </w:r>
      <w:r w:rsidR="00E90189">
        <w:rPr>
          <w:rFonts w:ascii="Arial" w:hAnsi="Arial" w:cs="Arial"/>
          <w:sz w:val="24"/>
          <w:szCs w:val="24"/>
        </w:rPr>
        <w:t xml:space="preserve">ama procedura, gradske službe pripremaju prijedlog imenovanja i upućuje se </w:t>
      </w:r>
      <w:r w:rsidR="008438FB">
        <w:rPr>
          <w:rFonts w:ascii="Arial" w:hAnsi="Arial" w:cs="Arial"/>
          <w:sz w:val="24"/>
          <w:szCs w:val="24"/>
        </w:rPr>
        <w:t>D</w:t>
      </w:r>
      <w:r w:rsidR="00E90189">
        <w:rPr>
          <w:rFonts w:ascii="Arial" w:hAnsi="Arial" w:cs="Arial"/>
          <w:sz w:val="24"/>
          <w:szCs w:val="24"/>
        </w:rPr>
        <w:t xml:space="preserve">ržavnom </w:t>
      </w:r>
      <w:r w:rsidR="00572DB4">
        <w:rPr>
          <w:rFonts w:ascii="Arial" w:hAnsi="Arial" w:cs="Arial"/>
          <w:sz w:val="24"/>
          <w:szCs w:val="24"/>
        </w:rPr>
        <w:t>povjerenstvu</w:t>
      </w:r>
      <w:r w:rsidR="00E90189">
        <w:rPr>
          <w:rFonts w:ascii="Arial" w:hAnsi="Arial" w:cs="Arial"/>
          <w:sz w:val="24"/>
          <w:szCs w:val="24"/>
        </w:rPr>
        <w:t xml:space="preserve"> za standardizaciju geografskih imena, čiju suglasnost je potrebno ishoditi prije nastavka postupka. Znač</w:t>
      </w:r>
      <w:r w:rsidR="00572DB4">
        <w:rPr>
          <w:rFonts w:ascii="Arial" w:hAnsi="Arial" w:cs="Arial"/>
          <w:sz w:val="24"/>
          <w:szCs w:val="24"/>
        </w:rPr>
        <w:t>i</w:t>
      </w:r>
      <w:r w:rsidR="00E90189">
        <w:rPr>
          <w:rFonts w:ascii="Arial" w:hAnsi="Arial" w:cs="Arial"/>
          <w:sz w:val="24"/>
          <w:szCs w:val="24"/>
        </w:rPr>
        <w:t>, u toj fazi smo</w:t>
      </w:r>
      <w:r w:rsidR="008438FB">
        <w:rPr>
          <w:rFonts w:ascii="Arial" w:hAnsi="Arial" w:cs="Arial"/>
          <w:sz w:val="24"/>
          <w:szCs w:val="24"/>
        </w:rPr>
        <w:t xml:space="preserve"> da se to izrađuje</w:t>
      </w:r>
      <w:r w:rsidR="00E90189">
        <w:rPr>
          <w:rFonts w:ascii="Arial" w:hAnsi="Arial" w:cs="Arial"/>
          <w:sz w:val="24"/>
          <w:szCs w:val="24"/>
        </w:rPr>
        <w:t>. Sam postupak imenovanja ulica prema novom Zakonu o naseljima iz 202</w:t>
      </w:r>
      <w:r w:rsidR="00572DB4">
        <w:rPr>
          <w:rFonts w:ascii="Arial" w:hAnsi="Arial" w:cs="Arial"/>
          <w:sz w:val="24"/>
          <w:szCs w:val="24"/>
        </w:rPr>
        <w:t>2</w:t>
      </w:r>
      <w:r w:rsidR="00E90189">
        <w:rPr>
          <w:rFonts w:ascii="Arial" w:hAnsi="Arial" w:cs="Arial"/>
          <w:sz w:val="24"/>
          <w:szCs w:val="24"/>
        </w:rPr>
        <w:t xml:space="preserve">. </w:t>
      </w:r>
      <w:r w:rsidR="00572DB4">
        <w:rPr>
          <w:rFonts w:ascii="Arial" w:hAnsi="Arial" w:cs="Arial"/>
          <w:sz w:val="24"/>
          <w:szCs w:val="24"/>
        </w:rPr>
        <w:t>postao</w:t>
      </w:r>
      <w:r w:rsidR="00E90189">
        <w:rPr>
          <w:rFonts w:ascii="Arial" w:hAnsi="Arial" w:cs="Arial"/>
          <w:sz w:val="24"/>
          <w:szCs w:val="24"/>
        </w:rPr>
        <w:t xml:space="preserve"> je dosta složen. Za povjerenstvo je potrebno pripremiti opis zašto </w:t>
      </w:r>
      <w:r w:rsidR="00E90189">
        <w:rPr>
          <w:rFonts w:ascii="Arial" w:hAnsi="Arial" w:cs="Arial"/>
          <w:sz w:val="24"/>
          <w:szCs w:val="24"/>
        </w:rPr>
        <w:lastRenderedPageBreak/>
        <w:t>se nekoga predlaže, dokaze itd. Ukoliko procijenimo</w:t>
      </w:r>
      <w:r w:rsidR="00572DB4">
        <w:rPr>
          <w:rFonts w:ascii="Arial" w:hAnsi="Arial" w:cs="Arial"/>
          <w:sz w:val="24"/>
          <w:szCs w:val="24"/>
        </w:rPr>
        <w:t>, ukoliko Povjerenstvo i gradske službe</w:t>
      </w:r>
      <w:r w:rsidR="008438FB">
        <w:rPr>
          <w:rFonts w:ascii="Arial" w:hAnsi="Arial" w:cs="Arial"/>
          <w:sz w:val="24"/>
          <w:szCs w:val="24"/>
        </w:rPr>
        <w:t xml:space="preserve"> procijene</w:t>
      </w:r>
      <w:r w:rsidR="00572DB4">
        <w:rPr>
          <w:rFonts w:ascii="Arial" w:hAnsi="Arial" w:cs="Arial"/>
          <w:sz w:val="24"/>
          <w:szCs w:val="24"/>
        </w:rPr>
        <w:t xml:space="preserve"> koga treba pozvati, svakako ćemo, ukoliko ocijenimo potrebnu za time</w:t>
      </w:r>
      <w:r w:rsidR="008438FB">
        <w:rPr>
          <w:rFonts w:ascii="Arial" w:hAnsi="Arial" w:cs="Arial"/>
          <w:sz w:val="24"/>
          <w:szCs w:val="24"/>
        </w:rPr>
        <w:t>,</w:t>
      </w:r>
      <w:r w:rsidR="00572DB4">
        <w:rPr>
          <w:rFonts w:ascii="Arial" w:hAnsi="Arial" w:cs="Arial"/>
          <w:sz w:val="24"/>
          <w:szCs w:val="24"/>
        </w:rPr>
        <w:t xml:space="preserve"> pozvati jer ne bih htio dovoditi</w:t>
      </w:r>
      <w:r w:rsidR="008438FB">
        <w:rPr>
          <w:rFonts w:ascii="Arial" w:hAnsi="Arial" w:cs="Arial"/>
          <w:sz w:val="24"/>
          <w:szCs w:val="24"/>
        </w:rPr>
        <w:t xml:space="preserve"> u</w:t>
      </w:r>
      <w:r w:rsidR="00572DB4">
        <w:rPr>
          <w:rFonts w:ascii="Arial" w:hAnsi="Arial" w:cs="Arial"/>
          <w:sz w:val="24"/>
          <w:szCs w:val="24"/>
        </w:rPr>
        <w:t xml:space="preserve"> pitanje kompetentnost ljudi koji to rade. Svakako da ćemo, ukoliko nešto nećemo znati, javiti se.</w:t>
      </w:r>
    </w:p>
    <w:p w14:paraId="73874128" w14:textId="730540A1" w:rsidR="00572DB4" w:rsidRDefault="008438FB" w:rsidP="009A6871">
      <w:pPr>
        <w:tabs>
          <w:tab w:val="left" w:pos="557"/>
        </w:tabs>
        <w:spacing w:before="100" w:beforeAutospacing="1" w:after="0" w:line="240" w:lineRule="auto"/>
        <w:ind w:left="360" w:hanging="360"/>
        <w:jc w:val="both"/>
        <w:rPr>
          <w:rFonts w:ascii="Arial" w:hAnsi="Arial" w:cs="Arial"/>
          <w:sz w:val="24"/>
          <w:szCs w:val="24"/>
        </w:rPr>
      </w:pPr>
      <w:r>
        <w:rPr>
          <w:rFonts w:ascii="Arial" w:hAnsi="Arial" w:cs="Arial"/>
          <w:sz w:val="24"/>
          <w:szCs w:val="24"/>
        </w:rPr>
        <w:t>Predsjednik konstatira da se za riječ javio vijećnik Ljudvek Cikač.</w:t>
      </w:r>
    </w:p>
    <w:p w14:paraId="52B73426" w14:textId="0D26B415" w:rsidR="00572DB4" w:rsidRDefault="00E96C33" w:rsidP="00E96C33">
      <w:pPr>
        <w:tabs>
          <w:tab w:val="left" w:pos="557"/>
        </w:tabs>
        <w:spacing w:before="100" w:beforeAutospacing="1" w:after="0" w:line="276" w:lineRule="auto"/>
        <w:ind w:left="557" w:hanging="360"/>
        <w:jc w:val="both"/>
        <w:rPr>
          <w:rFonts w:ascii="Arial" w:hAnsi="Arial" w:cs="Arial"/>
          <w:sz w:val="24"/>
          <w:szCs w:val="24"/>
        </w:rPr>
      </w:pPr>
      <w:r>
        <w:rPr>
          <w:rFonts w:ascii="Arial" w:hAnsi="Arial" w:cs="Arial"/>
          <w:sz w:val="24"/>
          <w:szCs w:val="24"/>
        </w:rPr>
        <w:tab/>
      </w:r>
      <w:r w:rsidRPr="00E96C33">
        <w:rPr>
          <w:rFonts w:ascii="Arial" w:hAnsi="Arial" w:cs="Arial"/>
          <w:b/>
          <w:bCs/>
          <w:sz w:val="24"/>
          <w:szCs w:val="24"/>
        </w:rPr>
        <w:t xml:space="preserve">Ljudvek </w:t>
      </w:r>
      <w:r w:rsidR="00572DB4" w:rsidRPr="00E96C33">
        <w:rPr>
          <w:rFonts w:ascii="Arial" w:hAnsi="Arial" w:cs="Arial"/>
          <w:b/>
          <w:bCs/>
          <w:sz w:val="24"/>
          <w:szCs w:val="24"/>
        </w:rPr>
        <w:t>Cikač:</w:t>
      </w:r>
      <w:r w:rsidR="00572DB4">
        <w:rPr>
          <w:rFonts w:ascii="Arial" w:hAnsi="Arial" w:cs="Arial"/>
          <w:sz w:val="24"/>
          <w:szCs w:val="24"/>
        </w:rPr>
        <w:t xml:space="preserve"> </w:t>
      </w:r>
      <w:r w:rsidR="008438FB">
        <w:rPr>
          <w:rFonts w:ascii="Arial" w:hAnsi="Arial" w:cs="Arial"/>
          <w:sz w:val="24"/>
          <w:szCs w:val="24"/>
        </w:rPr>
        <w:t>M</w:t>
      </w:r>
      <w:r w:rsidR="00572DB4">
        <w:rPr>
          <w:rFonts w:ascii="Arial" w:hAnsi="Arial" w:cs="Arial"/>
          <w:sz w:val="24"/>
          <w:szCs w:val="24"/>
        </w:rPr>
        <w:t xml:space="preserve">islim da smo se </w:t>
      </w:r>
      <w:r w:rsidR="008438FB">
        <w:rPr>
          <w:rFonts w:ascii="Arial" w:hAnsi="Arial" w:cs="Arial"/>
          <w:sz w:val="24"/>
          <w:szCs w:val="24"/>
        </w:rPr>
        <w:t xml:space="preserve">za umirovljenike </w:t>
      </w:r>
      <w:r w:rsidR="00572DB4">
        <w:rPr>
          <w:rFonts w:ascii="Arial" w:hAnsi="Arial" w:cs="Arial"/>
          <w:sz w:val="24"/>
          <w:szCs w:val="24"/>
        </w:rPr>
        <w:t xml:space="preserve">potpuno dobro razumjeli. </w:t>
      </w:r>
      <w:r w:rsidR="008438FB">
        <w:rPr>
          <w:rFonts w:ascii="Arial" w:hAnsi="Arial" w:cs="Arial"/>
          <w:sz w:val="24"/>
          <w:szCs w:val="24"/>
        </w:rPr>
        <w:t>U kategoriji socijala što ste vi spomenuli da je to za Božić j</w:t>
      </w:r>
      <w:r w:rsidR="00572DB4">
        <w:rPr>
          <w:rFonts w:ascii="Arial" w:hAnsi="Arial" w:cs="Arial"/>
          <w:sz w:val="24"/>
          <w:szCs w:val="24"/>
        </w:rPr>
        <w:t>ednokratni poklon bon</w:t>
      </w:r>
      <w:r w:rsidR="008438FB">
        <w:rPr>
          <w:rFonts w:ascii="Arial" w:hAnsi="Arial" w:cs="Arial"/>
          <w:sz w:val="24"/>
          <w:szCs w:val="24"/>
        </w:rPr>
        <w:t xml:space="preserve"> i mislim da bi se to trebalo</w:t>
      </w:r>
      <w:r w:rsidR="00572DB4">
        <w:rPr>
          <w:rFonts w:ascii="Arial" w:hAnsi="Arial" w:cs="Arial"/>
          <w:sz w:val="24"/>
          <w:szCs w:val="24"/>
        </w:rPr>
        <w:t xml:space="preserve"> po nama i po ljudima koji nam govore </w:t>
      </w:r>
      <w:r w:rsidR="008438FB">
        <w:rPr>
          <w:rFonts w:ascii="Arial" w:hAnsi="Arial" w:cs="Arial"/>
          <w:sz w:val="24"/>
          <w:szCs w:val="24"/>
        </w:rPr>
        <w:t>da vam to preneseno, utvrditi</w:t>
      </w:r>
      <w:r w:rsidR="00572DB4">
        <w:rPr>
          <w:rFonts w:ascii="Arial" w:hAnsi="Arial" w:cs="Arial"/>
          <w:sz w:val="24"/>
          <w:szCs w:val="24"/>
        </w:rPr>
        <w:t xml:space="preserve"> ne godine, nego cenzus</w:t>
      </w:r>
      <w:r w:rsidR="008438FB">
        <w:rPr>
          <w:rFonts w:ascii="Arial" w:hAnsi="Arial" w:cs="Arial"/>
          <w:sz w:val="24"/>
          <w:szCs w:val="24"/>
        </w:rPr>
        <w:t xml:space="preserve"> i gotova priča što se tiče</w:t>
      </w:r>
      <w:r w:rsidR="00D43604">
        <w:rPr>
          <w:rFonts w:ascii="Arial" w:hAnsi="Arial" w:cs="Arial"/>
          <w:sz w:val="24"/>
          <w:szCs w:val="24"/>
        </w:rPr>
        <w:t xml:space="preserve"> mene</w:t>
      </w:r>
      <w:r w:rsidR="00572DB4">
        <w:rPr>
          <w:rFonts w:ascii="Arial" w:hAnsi="Arial" w:cs="Arial"/>
          <w:sz w:val="24"/>
          <w:szCs w:val="24"/>
        </w:rPr>
        <w:t xml:space="preserve">. Što ste vi rekli, ja to sve znam.  Ono što sam na kraju rekao, </w:t>
      </w:r>
      <w:r w:rsidR="00D43604">
        <w:rPr>
          <w:rFonts w:ascii="Arial" w:hAnsi="Arial" w:cs="Arial"/>
          <w:sz w:val="24"/>
          <w:szCs w:val="24"/>
        </w:rPr>
        <w:t xml:space="preserve">mislim logično je </w:t>
      </w:r>
      <w:r w:rsidR="00572DB4">
        <w:rPr>
          <w:rFonts w:ascii="Arial" w:hAnsi="Arial" w:cs="Arial"/>
          <w:sz w:val="24"/>
          <w:szCs w:val="24"/>
        </w:rPr>
        <w:t>ako netko da nekakav prijedlog da mu se onda barem odgovori da se o tome razmišlja, ako ga se već neće zvati.</w:t>
      </w:r>
    </w:p>
    <w:p w14:paraId="3E95C63F" w14:textId="028165C0" w:rsidR="00572DB4" w:rsidRDefault="00E96C33" w:rsidP="00E96C33">
      <w:pPr>
        <w:tabs>
          <w:tab w:val="left" w:pos="557"/>
        </w:tabs>
        <w:spacing w:before="100" w:beforeAutospacing="1" w:after="0" w:line="276" w:lineRule="auto"/>
        <w:ind w:left="557" w:hanging="360"/>
        <w:jc w:val="both"/>
        <w:rPr>
          <w:rFonts w:ascii="Arial" w:hAnsi="Arial" w:cs="Arial"/>
          <w:sz w:val="24"/>
          <w:szCs w:val="24"/>
        </w:rPr>
      </w:pPr>
      <w:r>
        <w:rPr>
          <w:rFonts w:ascii="Arial" w:hAnsi="Arial" w:cs="Arial"/>
          <w:sz w:val="24"/>
          <w:szCs w:val="24"/>
        </w:rPr>
        <w:tab/>
      </w:r>
      <w:r w:rsidR="00572DB4" w:rsidRPr="00E96C33">
        <w:rPr>
          <w:rFonts w:ascii="Arial" w:hAnsi="Arial" w:cs="Arial"/>
          <w:b/>
          <w:bCs/>
          <w:sz w:val="24"/>
          <w:szCs w:val="24"/>
        </w:rPr>
        <w:t>Milorad Batinić:</w:t>
      </w:r>
      <w:r w:rsidR="00572DB4">
        <w:rPr>
          <w:rFonts w:ascii="Arial" w:hAnsi="Arial" w:cs="Arial"/>
          <w:sz w:val="24"/>
          <w:szCs w:val="24"/>
        </w:rPr>
        <w:t xml:space="preserve"> Mislim da sam na jednom Gradskom vijeću kazao što je radilo Povjerenstvo, što se tiče ulic</w:t>
      </w:r>
      <w:r w:rsidR="00D43604">
        <w:rPr>
          <w:rFonts w:ascii="Arial" w:hAnsi="Arial" w:cs="Arial"/>
          <w:sz w:val="24"/>
          <w:szCs w:val="24"/>
        </w:rPr>
        <w:t>a. Z</w:t>
      </w:r>
      <w:r w:rsidR="00572DB4">
        <w:rPr>
          <w:rFonts w:ascii="Arial" w:hAnsi="Arial" w:cs="Arial"/>
          <w:sz w:val="24"/>
          <w:szCs w:val="24"/>
        </w:rPr>
        <w:t>nači ne mo</w:t>
      </w:r>
      <w:r w:rsidR="00D43604">
        <w:rPr>
          <w:rFonts w:ascii="Arial" w:hAnsi="Arial" w:cs="Arial"/>
          <w:sz w:val="24"/>
          <w:szCs w:val="24"/>
        </w:rPr>
        <w:t>ramo</w:t>
      </w:r>
      <w:r w:rsidR="00572DB4">
        <w:rPr>
          <w:rFonts w:ascii="Arial" w:hAnsi="Arial" w:cs="Arial"/>
          <w:sz w:val="24"/>
          <w:szCs w:val="24"/>
        </w:rPr>
        <w:t xml:space="preserve"> se složiti oko toga, umirovljenicima prije svega na neki način naziv božićnica, božićnicu u principu dijele poslodavci. Umirovljenicima je poslodavac mirovinski fond, koliko znam oni ne dijele božićnicu, osim možda trinaestu mirovinu kao što je obećanje. Volio bih da do toga dođe.</w:t>
      </w:r>
      <w:r w:rsidR="00D43604">
        <w:rPr>
          <w:rFonts w:ascii="Arial" w:hAnsi="Arial" w:cs="Arial"/>
          <w:sz w:val="24"/>
          <w:szCs w:val="24"/>
        </w:rPr>
        <w:t xml:space="preserve"> Š</w:t>
      </w:r>
      <w:r w:rsidR="00572DB4">
        <w:rPr>
          <w:rFonts w:ascii="Arial" w:hAnsi="Arial" w:cs="Arial"/>
          <w:sz w:val="24"/>
          <w:szCs w:val="24"/>
        </w:rPr>
        <w:t xml:space="preserve">to se tiče nagrade </w:t>
      </w:r>
      <w:r w:rsidR="00D43604">
        <w:rPr>
          <w:rFonts w:ascii="Arial" w:hAnsi="Arial" w:cs="Arial"/>
          <w:sz w:val="24"/>
          <w:szCs w:val="24"/>
        </w:rPr>
        <w:t>na neki način</w:t>
      </w:r>
      <w:r w:rsidR="00572DB4">
        <w:rPr>
          <w:rFonts w:ascii="Arial" w:hAnsi="Arial" w:cs="Arial"/>
          <w:sz w:val="24"/>
          <w:szCs w:val="24"/>
        </w:rPr>
        <w:t xml:space="preserve">, poklon bona, prije je to bilo u robi ili </w:t>
      </w:r>
      <w:r w:rsidR="00D43604">
        <w:rPr>
          <w:rFonts w:ascii="Arial" w:hAnsi="Arial" w:cs="Arial"/>
          <w:sz w:val="24"/>
          <w:szCs w:val="24"/>
        </w:rPr>
        <w:t xml:space="preserve">u </w:t>
      </w:r>
      <w:r w:rsidR="00572DB4">
        <w:rPr>
          <w:rFonts w:ascii="Arial" w:hAnsi="Arial" w:cs="Arial"/>
          <w:sz w:val="24"/>
          <w:szCs w:val="24"/>
        </w:rPr>
        <w:t>bonu uz organiziranje druženja. Ako niste bili, mislim da čak i jeste</w:t>
      </w:r>
      <w:r w:rsidR="00D43604">
        <w:rPr>
          <w:rFonts w:ascii="Arial" w:hAnsi="Arial" w:cs="Arial"/>
          <w:sz w:val="24"/>
          <w:szCs w:val="24"/>
        </w:rPr>
        <w:t>,</w:t>
      </w:r>
      <w:r w:rsidR="00572DB4">
        <w:rPr>
          <w:rFonts w:ascii="Arial" w:hAnsi="Arial" w:cs="Arial"/>
          <w:sz w:val="24"/>
          <w:szCs w:val="24"/>
        </w:rPr>
        <w:t xml:space="preserve"> na nekim od tih druženja, mnogim ljudima je više značilo druženje, susret s nekim svoji</w:t>
      </w:r>
      <w:r w:rsidR="00D43604">
        <w:rPr>
          <w:rFonts w:ascii="Arial" w:hAnsi="Arial" w:cs="Arial"/>
          <w:sz w:val="24"/>
          <w:szCs w:val="24"/>
        </w:rPr>
        <w:t>m</w:t>
      </w:r>
      <w:r w:rsidR="00572DB4">
        <w:rPr>
          <w:rFonts w:ascii="Arial" w:hAnsi="Arial" w:cs="Arial"/>
          <w:sz w:val="24"/>
          <w:szCs w:val="24"/>
        </w:rPr>
        <w:t xml:space="preserve"> vrsnicima, daljnjim susjedima ili sugrađanima</w:t>
      </w:r>
      <w:r w:rsidR="00D43604">
        <w:rPr>
          <w:rFonts w:ascii="Arial" w:hAnsi="Arial" w:cs="Arial"/>
          <w:sz w:val="24"/>
          <w:szCs w:val="24"/>
        </w:rPr>
        <w:t>,</w:t>
      </w:r>
      <w:r w:rsidR="00572DB4">
        <w:rPr>
          <w:rFonts w:ascii="Arial" w:hAnsi="Arial" w:cs="Arial"/>
          <w:sz w:val="24"/>
          <w:szCs w:val="24"/>
        </w:rPr>
        <w:t xml:space="preserve"> nego sam poklon bon. Nemojmo miješati kruške i jabuke.</w:t>
      </w:r>
    </w:p>
    <w:p w14:paraId="69348A25" w14:textId="622B5C09" w:rsidR="00572DB4" w:rsidRDefault="00E96C33" w:rsidP="00E96C33">
      <w:pPr>
        <w:tabs>
          <w:tab w:val="left" w:pos="557"/>
        </w:tabs>
        <w:spacing w:before="100" w:beforeAutospacing="1" w:after="0" w:line="276" w:lineRule="auto"/>
        <w:ind w:left="557" w:hanging="360"/>
        <w:jc w:val="both"/>
        <w:rPr>
          <w:rFonts w:ascii="Arial" w:hAnsi="Arial" w:cs="Arial"/>
          <w:sz w:val="24"/>
          <w:szCs w:val="24"/>
        </w:rPr>
      </w:pPr>
      <w:r>
        <w:rPr>
          <w:rFonts w:ascii="Arial" w:hAnsi="Arial" w:cs="Arial"/>
          <w:sz w:val="24"/>
          <w:szCs w:val="24"/>
        </w:rPr>
        <w:tab/>
      </w:r>
      <w:r w:rsidR="008438FB" w:rsidRPr="00E96C33">
        <w:rPr>
          <w:rFonts w:ascii="Arial" w:hAnsi="Arial" w:cs="Arial"/>
          <w:b/>
          <w:bCs/>
          <w:sz w:val="24"/>
          <w:szCs w:val="24"/>
        </w:rPr>
        <w:t>Zdenko Đuras:</w:t>
      </w:r>
      <w:r w:rsidR="008438FB">
        <w:rPr>
          <w:rFonts w:ascii="Arial" w:hAnsi="Arial" w:cs="Arial"/>
          <w:sz w:val="24"/>
          <w:szCs w:val="24"/>
        </w:rPr>
        <w:t xml:space="preserve"> Definit</w:t>
      </w:r>
      <w:r w:rsidR="00D43604">
        <w:rPr>
          <w:rFonts w:ascii="Arial" w:hAnsi="Arial" w:cs="Arial"/>
          <w:sz w:val="24"/>
          <w:szCs w:val="24"/>
        </w:rPr>
        <w:t>iv</w:t>
      </w:r>
      <w:r w:rsidR="008438FB">
        <w:rPr>
          <w:rFonts w:ascii="Arial" w:hAnsi="Arial" w:cs="Arial"/>
          <w:sz w:val="24"/>
          <w:szCs w:val="24"/>
        </w:rPr>
        <w:t>no se slažem da uvijek tre</w:t>
      </w:r>
      <w:r w:rsidR="00D43604">
        <w:rPr>
          <w:rFonts w:ascii="Arial" w:hAnsi="Arial" w:cs="Arial"/>
          <w:sz w:val="24"/>
          <w:szCs w:val="24"/>
        </w:rPr>
        <w:t>b</w:t>
      </w:r>
      <w:r w:rsidR="008438FB">
        <w:rPr>
          <w:rFonts w:ascii="Arial" w:hAnsi="Arial" w:cs="Arial"/>
          <w:sz w:val="24"/>
          <w:szCs w:val="24"/>
        </w:rPr>
        <w:t xml:space="preserve">a </w:t>
      </w:r>
      <w:r w:rsidR="00D43604">
        <w:rPr>
          <w:rFonts w:ascii="Arial" w:hAnsi="Arial" w:cs="Arial"/>
          <w:sz w:val="24"/>
          <w:szCs w:val="24"/>
        </w:rPr>
        <w:t>razgovarati</w:t>
      </w:r>
      <w:r w:rsidR="008438FB">
        <w:rPr>
          <w:rFonts w:ascii="Arial" w:hAnsi="Arial" w:cs="Arial"/>
          <w:sz w:val="24"/>
          <w:szCs w:val="24"/>
        </w:rPr>
        <w:t xml:space="preserve"> o </w:t>
      </w:r>
      <w:r w:rsidR="00D43604">
        <w:rPr>
          <w:rFonts w:ascii="Arial" w:hAnsi="Arial" w:cs="Arial"/>
          <w:sz w:val="24"/>
          <w:szCs w:val="24"/>
        </w:rPr>
        <w:t xml:space="preserve">tim </w:t>
      </w:r>
      <w:r w:rsidR="008438FB">
        <w:rPr>
          <w:rFonts w:ascii="Arial" w:hAnsi="Arial" w:cs="Arial"/>
          <w:sz w:val="24"/>
          <w:szCs w:val="24"/>
        </w:rPr>
        <w:t>pomoći</w:t>
      </w:r>
      <w:r w:rsidR="00D43604">
        <w:rPr>
          <w:rFonts w:ascii="Arial" w:hAnsi="Arial" w:cs="Arial"/>
          <w:sz w:val="24"/>
          <w:szCs w:val="24"/>
        </w:rPr>
        <w:t>ma</w:t>
      </w:r>
      <w:r w:rsidR="008438FB">
        <w:rPr>
          <w:rFonts w:ascii="Arial" w:hAnsi="Arial" w:cs="Arial"/>
          <w:sz w:val="24"/>
          <w:szCs w:val="24"/>
        </w:rPr>
        <w:t xml:space="preserve"> našim </w:t>
      </w:r>
      <w:r w:rsidR="00D43604">
        <w:rPr>
          <w:rFonts w:ascii="Arial" w:hAnsi="Arial" w:cs="Arial"/>
          <w:sz w:val="24"/>
          <w:szCs w:val="24"/>
        </w:rPr>
        <w:t>sugrađanima</w:t>
      </w:r>
      <w:r w:rsidR="008438FB">
        <w:rPr>
          <w:rFonts w:ascii="Arial" w:hAnsi="Arial" w:cs="Arial"/>
          <w:sz w:val="24"/>
          <w:szCs w:val="24"/>
        </w:rPr>
        <w:t>. Isto tako smo na nek</w:t>
      </w:r>
      <w:r w:rsidR="00D43604">
        <w:rPr>
          <w:rFonts w:ascii="Arial" w:hAnsi="Arial" w:cs="Arial"/>
          <w:sz w:val="24"/>
          <w:szCs w:val="24"/>
        </w:rPr>
        <w:t>i</w:t>
      </w:r>
      <w:r w:rsidR="008438FB">
        <w:rPr>
          <w:rFonts w:ascii="Arial" w:hAnsi="Arial" w:cs="Arial"/>
          <w:sz w:val="24"/>
          <w:szCs w:val="24"/>
        </w:rPr>
        <w:t xml:space="preserve">m od sastanaka spomenuli </w:t>
      </w:r>
      <w:r w:rsidR="00D43604">
        <w:rPr>
          <w:rFonts w:ascii="Arial" w:hAnsi="Arial" w:cs="Arial"/>
          <w:sz w:val="24"/>
          <w:szCs w:val="24"/>
        </w:rPr>
        <w:t xml:space="preserve">mogućnost </w:t>
      </w:r>
      <w:r w:rsidR="008438FB">
        <w:rPr>
          <w:rFonts w:ascii="Arial" w:hAnsi="Arial" w:cs="Arial"/>
          <w:sz w:val="24"/>
          <w:szCs w:val="24"/>
        </w:rPr>
        <w:t xml:space="preserve">da se </w:t>
      </w:r>
      <w:r w:rsidR="00D43604">
        <w:rPr>
          <w:rFonts w:ascii="Arial" w:hAnsi="Arial" w:cs="Arial"/>
          <w:sz w:val="24"/>
          <w:szCs w:val="24"/>
        </w:rPr>
        <w:t>dodijele božićnice i zaposlenicima Dječjeg vrtića i naravno</w:t>
      </w:r>
      <w:r w:rsidR="008438FB">
        <w:rPr>
          <w:rFonts w:ascii="Arial" w:hAnsi="Arial" w:cs="Arial"/>
          <w:sz w:val="24"/>
          <w:szCs w:val="24"/>
        </w:rPr>
        <w:t xml:space="preserve">  i svim službama </w:t>
      </w:r>
      <w:r w:rsidR="00D43604">
        <w:rPr>
          <w:rFonts w:ascii="Arial" w:hAnsi="Arial" w:cs="Arial"/>
          <w:sz w:val="24"/>
          <w:szCs w:val="24"/>
        </w:rPr>
        <w:t>G</w:t>
      </w:r>
      <w:r w:rsidR="008438FB">
        <w:rPr>
          <w:rFonts w:ascii="Arial" w:hAnsi="Arial" w:cs="Arial"/>
          <w:sz w:val="24"/>
          <w:szCs w:val="24"/>
        </w:rPr>
        <w:t>rada</w:t>
      </w:r>
      <w:r w:rsidR="00D43604">
        <w:rPr>
          <w:rFonts w:ascii="Arial" w:hAnsi="Arial" w:cs="Arial"/>
          <w:sz w:val="24"/>
          <w:szCs w:val="24"/>
        </w:rPr>
        <w:t>,</w:t>
      </w:r>
      <w:r w:rsidR="008438FB">
        <w:rPr>
          <w:rFonts w:ascii="Arial" w:hAnsi="Arial" w:cs="Arial"/>
          <w:sz w:val="24"/>
          <w:szCs w:val="24"/>
        </w:rPr>
        <w:t xml:space="preserve"> tako da za ubuduće molim i gradonačelnika i izvršnu vlast  da se i o tome malo razmisli da na nekim vijećima </w:t>
      </w:r>
      <w:r w:rsidR="00D43604">
        <w:rPr>
          <w:rFonts w:ascii="Arial" w:hAnsi="Arial" w:cs="Arial"/>
          <w:sz w:val="24"/>
          <w:szCs w:val="24"/>
        </w:rPr>
        <w:t>razgovaramo</w:t>
      </w:r>
      <w:r w:rsidR="008438FB">
        <w:rPr>
          <w:rFonts w:ascii="Arial" w:hAnsi="Arial" w:cs="Arial"/>
          <w:sz w:val="24"/>
          <w:szCs w:val="24"/>
        </w:rPr>
        <w:t>.</w:t>
      </w:r>
    </w:p>
    <w:p w14:paraId="0B6167B8" w14:textId="77777777" w:rsidR="00572DB4" w:rsidRPr="009A6871" w:rsidRDefault="00572DB4" w:rsidP="009A6871">
      <w:pPr>
        <w:tabs>
          <w:tab w:val="left" w:pos="557"/>
        </w:tabs>
        <w:spacing w:before="100" w:beforeAutospacing="1" w:after="0" w:line="240" w:lineRule="auto"/>
        <w:ind w:left="360" w:hanging="360"/>
        <w:jc w:val="both"/>
        <w:rPr>
          <w:rFonts w:ascii="Arial" w:hAnsi="Arial" w:cs="Arial"/>
          <w:sz w:val="24"/>
          <w:szCs w:val="24"/>
        </w:rPr>
      </w:pPr>
    </w:p>
    <w:p w14:paraId="49DC3A3A" w14:textId="77777777" w:rsidR="009A6871" w:rsidRPr="001E0FBD" w:rsidRDefault="009A6871" w:rsidP="009A6871">
      <w:pPr>
        <w:spacing w:line="276" w:lineRule="auto"/>
        <w:jc w:val="both"/>
        <w:rPr>
          <w:rFonts w:ascii="Arial" w:hAnsi="Arial" w:cs="Arial"/>
          <w:sz w:val="24"/>
          <w:szCs w:val="24"/>
        </w:rPr>
      </w:pPr>
      <w:r>
        <w:rPr>
          <w:rFonts w:ascii="Arial" w:hAnsi="Arial" w:cs="Arial"/>
          <w:sz w:val="24"/>
          <w:szCs w:val="24"/>
        </w:rPr>
        <w:t>S obzirom da više nije bilo pitanja ni prijedloga vijećnika, predsjednik Vijeća zaključuje aktualni sat i prelazi na točke dnevnog reda.</w:t>
      </w:r>
    </w:p>
    <w:p w14:paraId="22BE8F7A" w14:textId="77777777" w:rsidR="009A6871" w:rsidRDefault="009A6871" w:rsidP="004C4FF7">
      <w:pPr>
        <w:tabs>
          <w:tab w:val="left" w:pos="557"/>
        </w:tabs>
        <w:spacing w:before="100" w:beforeAutospacing="1" w:after="0" w:line="240" w:lineRule="auto"/>
        <w:jc w:val="both"/>
        <w:rPr>
          <w:rFonts w:ascii="Arial" w:hAnsi="Arial" w:cs="Arial"/>
          <w:b/>
          <w:bCs/>
          <w:sz w:val="24"/>
          <w:szCs w:val="24"/>
        </w:rPr>
      </w:pPr>
    </w:p>
    <w:p w14:paraId="3DDE72E7" w14:textId="24B5703B" w:rsidR="00417EF5" w:rsidRPr="005E0AE7" w:rsidRDefault="00417EF5" w:rsidP="00417EF5">
      <w:pPr>
        <w:tabs>
          <w:tab w:val="left" w:pos="557"/>
        </w:tabs>
        <w:spacing w:before="100" w:beforeAutospacing="1" w:after="0" w:line="240" w:lineRule="auto"/>
        <w:ind w:left="360" w:hanging="360"/>
        <w:jc w:val="center"/>
        <w:rPr>
          <w:rFonts w:ascii="Arial" w:hAnsi="Arial" w:cs="Arial"/>
          <w:b/>
          <w:bCs/>
          <w:sz w:val="24"/>
          <w:szCs w:val="24"/>
        </w:rPr>
      </w:pPr>
      <w:r>
        <w:rPr>
          <w:rFonts w:ascii="Arial" w:hAnsi="Arial" w:cs="Arial"/>
          <w:b/>
          <w:bCs/>
          <w:sz w:val="24"/>
          <w:szCs w:val="24"/>
        </w:rPr>
        <w:t>TOČKA 1.</w:t>
      </w:r>
    </w:p>
    <w:p w14:paraId="1F27AD17" w14:textId="6D18A229" w:rsidR="00417EF5" w:rsidRPr="00417EF5" w:rsidRDefault="00417EF5" w:rsidP="00417EF5">
      <w:pPr>
        <w:spacing w:after="0" w:line="240" w:lineRule="exact"/>
        <w:jc w:val="center"/>
        <w:rPr>
          <w:rFonts w:ascii="Arial" w:hAnsi="Arial" w:cs="Arial"/>
          <w:b/>
          <w:sz w:val="24"/>
          <w:szCs w:val="24"/>
        </w:rPr>
      </w:pPr>
      <w:r w:rsidRPr="00417EF5">
        <w:rPr>
          <w:rFonts w:ascii="Arial" w:hAnsi="Arial" w:cs="Arial"/>
          <w:b/>
          <w:sz w:val="24"/>
          <w:szCs w:val="24"/>
        </w:rPr>
        <w:t>Zapisnik s 30. sjednice Gradskog vijeća Grada Ivanca održane 13. rujna 2023. godine</w:t>
      </w:r>
    </w:p>
    <w:p w14:paraId="19E166E6" w14:textId="77777777" w:rsidR="009A6871" w:rsidRDefault="009A6871" w:rsidP="009A6871">
      <w:pPr>
        <w:pStyle w:val="Odlomakpopisa"/>
        <w:spacing w:line="276" w:lineRule="auto"/>
        <w:ind w:left="0"/>
        <w:jc w:val="both"/>
        <w:rPr>
          <w:rFonts w:ascii="Arial" w:hAnsi="Arial" w:cs="Arial"/>
          <w:sz w:val="24"/>
          <w:szCs w:val="24"/>
        </w:rPr>
      </w:pPr>
    </w:p>
    <w:p w14:paraId="76D5AB69" w14:textId="258FD4BF" w:rsidR="009A6871" w:rsidRDefault="009A6871" w:rsidP="009A6871">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7E1DE469" w14:textId="73CA2692" w:rsidR="009A6871" w:rsidRDefault="009A6871" w:rsidP="009A6871">
      <w:pPr>
        <w:spacing w:line="276" w:lineRule="auto"/>
        <w:jc w:val="both"/>
        <w:rPr>
          <w:rFonts w:ascii="Arial" w:hAnsi="Arial" w:cs="Arial"/>
          <w:sz w:val="24"/>
          <w:szCs w:val="24"/>
        </w:rPr>
      </w:pPr>
      <w:r w:rsidRPr="003437C0">
        <w:rPr>
          <w:rFonts w:ascii="Arial" w:hAnsi="Arial" w:cs="Arial"/>
          <w:sz w:val="24"/>
          <w:szCs w:val="24"/>
        </w:rPr>
        <w:lastRenderedPageBreak/>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30.</w:t>
      </w:r>
      <w:r w:rsidRPr="003437C0">
        <w:rPr>
          <w:rFonts w:ascii="Arial" w:hAnsi="Arial" w:cs="Arial"/>
          <w:sz w:val="24"/>
          <w:szCs w:val="24"/>
        </w:rPr>
        <w:t xml:space="preserve"> sjednice Gradskog vijeća Grada Ivanca održane </w:t>
      </w:r>
      <w:r>
        <w:rPr>
          <w:rFonts w:ascii="Arial" w:hAnsi="Arial" w:cs="Arial"/>
          <w:sz w:val="24"/>
          <w:szCs w:val="24"/>
        </w:rPr>
        <w:t>13. rujna 2023</w:t>
      </w:r>
      <w:r w:rsidRPr="003437C0">
        <w:rPr>
          <w:rFonts w:ascii="Arial" w:hAnsi="Arial" w:cs="Arial"/>
          <w:sz w:val="24"/>
          <w:szCs w:val="24"/>
        </w:rPr>
        <w:t>. godine, bez primjedaba, jednoglasno s 1</w:t>
      </w:r>
      <w:r>
        <w:rPr>
          <w:rFonts w:ascii="Arial" w:hAnsi="Arial" w:cs="Arial"/>
          <w:sz w:val="24"/>
          <w:szCs w:val="24"/>
        </w:rPr>
        <w:t>5</w:t>
      </w:r>
      <w:r w:rsidRPr="003437C0">
        <w:rPr>
          <w:rFonts w:ascii="Arial" w:hAnsi="Arial" w:cs="Arial"/>
          <w:sz w:val="24"/>
          <w:szCs w:val="24"/>
        </w:rPr>
        <w:t xml:space="preserve">  glasova „za“ usvojen.</w:t>
      </w:r>
    </w:p>
    <w:p w14:paraId="4788D2E0" w14:textId="5BD0875B" w:rsidR="00417EF5" w:rsidRDefault="00417EF5" w:rsidP="00417EF5">
      <w:pPr>
        <w:spacing w:line="240" w:lineRule="exact"/>
        <w:jc w:val="both"/>
        <w:rPr>
          <w:rFonts w:ascii="Arial" w:hAnsi="Arial" w:cs="Arial"/>
          <w:b/>
          <w:sz w:val="24"/>
          <w:szCs w:val="24"/>
        </w:rPr>
      </w:pPr>
    </w:p>
    <w:p w14:paraId="3A04B592" w14:textId="77777777" w:rsidR="009A6871" w:rsidRDefault="009A6871" w:rsidP="00417EF5">
      <w:pPr>
        <w:spacing w:line="240" w:lineRule="exact"/>
        <w:jc w:val="both"/>
        <w:rPr>
          <w:rFonts w:ascii="Arial" w:hAnsi="Arial" w:cs="Arial"/>
          <w:b/>
          <w:sz w:val="24"/>
          <w:szCs w:val="24"/>
        </w:rPr>
      </w:pPr>
    </w:p>
    <w:p w14:paraId="502801C1" w14:textId="14742A56" w:rsidR="00417EF5" w:rsidRPr="00127F54" w:rsidRDefault="00417EF5" w:rsidP="00417EF5">
      <w:pPr>
        <w:spacing w:after="0" w:line="240" w:lineRule="exact"/>
        <w:jc w:val="center"/>
        <w:rPr>
          <w:rFonts w:ascii="Arial" w:hAnsi="Arial" w:cs="Arial"/>
          <w:b/>
          <w:sz w:val="24"/>
          <w:szCs w:val="24"/>
        </w:rPr>
      </w:pPr>
      <w:r>
        <w:rPr>
          <w:rFonts w:ascii="Arial" w:hAnsi="Arial" w:cs="Arial"/>
          <w:b/>
          <w:sz w:val="24"/>
          <w:szCs w:val="24"/>
        </w:rPr>
        <w:t>TOČKA 2.</w:t>
      </w:r>
    </w:p>
    <w:p w14:paraId="29D82983" w14:textId="77777777" w:rsidR="00417EF5" w:rsidRPr="00417EF5" w:rsidRDefault="00417EF5" w:rsidP="00417EF5">
      <w:pPr>
        <w:spacing w:after="0" w:line="240" w:lineRule="exact"/>
        <w:jc w:val="center"/>
        <w:rPr>
          <w:rFonts w:ascii="Arial" w:hAnsi="Arial" w:cs="Arial"/>
          <w:b/>
          <w:sz w:val="24"/>
          <w:szCs w:val="24"/>
        </w:rPr>
      </w:pPr>
      <w:r w:rsidRPr="00417EF5">
        <w:rPr>
          <w:rFonts w:ascii="Arial" w:hAnsi="Arial" w:cs="Arial"/>
          <w:b/>
          <w:sz w:val="24"/>
          <w:szCs w:val="24"/>
        </w:rPr>
        <w:t>Financijsko izvješće trgovačkog društva Čistoća d.o.o. za razdoblje 01.01.2022. - 31.12.2022. godine</w:t>
      </w:r>
    </w:p>
    <w:p w14:paraId="00FE2348" w14:textId="77777777" w:rsidR="00417EF5" w:rsidRDefault="00417EF5" w:rsidP="00417EF5">
      <w:pPr>
        <w:pStyle w:val="Odlomakpopisa"/>
        <w:rPr>
          <w:rFonts w:ascii="Arial" w:hAnsi="Arial" w:cs="Arial"/>
          <w:b/>
          <w:sz w:val="24"/>
          <w:szCs w:val="24"/>
        </w:rPr>
      </w:pPr>
    </w:p>
    <w:p w14:paraId="784048DA"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Otvorena je rasprava.</w:t>
      </w:r>
    </w:p>
    <w:p w14:paraId="5537CCBA"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58B5ED63" w14:textId="77777777" w:rsidR="00170AC2" w:rsidRPr="00EA4E41" w:rsidRDefault="00170AC2" w:rsidP="00170AC2">
      <w:pPr>
        <w:spacing w:line="276" w:lineRule="auto"/>
        <w:jc w:val="both"/>
        <w:rPr>
          <w:rFonts w:ascii="Arial" w:hAnsi="Arial" w:cs="Arial"/>
          <w:sz w:val="2"/>
          <w:szCs w:val="2"/>
        </w:rPr>
      </w:pPr>
    </w:p>
    <w:p w14:paraId="5660C56E" w14:textId="376D4236" w:rsidR="00170AC2" w:rsidRDefault="00170AC2" w:rsidP="00170AC2">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w:t>
      </w:r>
      <w:r w:rsidR="004C4FF7">
        <w:rPr>
          <w:rFonts w:ascii="Arial" w:hAnsi="Arial" w:cs="Arial"/>
          <w:sz w:val="24"/>
          <w:szCs w:val="24"/>
        </w:rPr>
        <w:t>5</w:t>
      </w:r>
      <w:r>
        <w:rPr>
          <w:rFonts w:ascii="Arial" w:hAnsi="Arial" w:cs="Arial"/>
          <w:sz w:val="24"/>
          <w:szCs w:val="24"/>
        </w:rPr>
        <w:t xml:space="preserve"> vijećnika glasalo „za“, te je jednoglasno donijet</w:t>
      </w:r>
    </w:p>
    <w:p w14:paraId="65CEB19A" w14:textId="77777777" w:rsidR="00A66A65" w:rsidRPr="004A3EB7" w:rsidRDefault="00A66A65" w:rsidP="00A66A65">
      <w:pPr>
        <w:spacing w:after="0"/>
        <w:jc w:val="both"/>
        <w:rPr>
          <w:rFonts w:ascii="Arial" w:hAnsi="Arial" w:cs="Arial"/>
          <w:sz w:val="24"/>
          <w:szCs w:val="24"/>
        </w:rPr>
      </w:pPr>
    </w:p>
    <w:p w14:paraId="6694FD93" w14:textId="20DC1340" w:rsidR="00A66A65" w:rsidRPr="00A66A65" w:rsidRDefault="00A66A65" w:rsidP="00A66A65">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7CD0D04F" w14:textId="615CCAF8" w:rsidR="00A66A65" w:rsidRPr="00A66A65" w:rsidRDefault="00A66A65" w:rsidP="00A66A65">
      <w:pPr>
        <w:spacing w:after="0"/>
        <w:ind w:firstLine="708"/>
        <w:jc w:val="both"/>
        <w:rPr>
          <w:rStyle w:val="Naglaeno"/>
          <w:rFonts w:ascii="Arial" w:hAnsi="Arial" w:cs="Arial"/>
          <w:b w:val="0"/>
          <w:bCs w:val="0"/>
          <w:sz w:val="24"/>
          <w:szCs w:val="24"/>
        </w:rPr>
      </w:pPr>
      <w:r w:rsidRPr="009D682F">
        <w:rPr>
          <w:rFonts w:ascii="Arial" w:hAnsi="Arial" w:cs="Arial"/>
          <w:sz w:val="24"/>
          <w:szCs w:val="24"/>
        </w:rPr>
        <w:t xml:space="preserve">Prihvaća se </w:t>
      </w:r>
      <w:r w:rsidRPr="00A66A65">
        <w:rPr>
          <w:rStyle w:val="Naglaeno"/>
          <w:rFonts w:ascii="Arial" w:hAnsi="Arial" w:cs="Arial"/>
          <w:b w:val="0"/>
          <w:bCs w:val="0"/>
          <w:sz w:val="24"/>
          <w:szCs w:val="24"/>
        </w:rPr>
        <w:t>Financijsko izvješće trgovačkog društva Čistoća</w:t>
      </w:r>
      <w:r w:rsidR="00402C0D">
        <w:rPr>
          <w:rStyle w:val="Naglaeno"/>
          <w:rFonts w:ascii="Arial" w:hAnsi="Arial" w:cs="Arial"/>
          <w:b w:val="0"/>
          <w:bCs w:val="0"/>
          <w:sz w:val="24"/>
          <w:szCs w:val="24"/>
        </w:rPr>
        <w:t xml:space="preserve"> </w:t>
      </w:r>
      <w:r w:rsidRPr="00A66A65">
        <w:rPr>
          <w:rStyle w:val="Naglaeno"/>
          <w:rFonts w:ascii="Arial" w:hAnsi="Arial" w:cs="Arial"/>
          <w:b w:val="0"/>
          <w:bCs w:val="0"/>
          <w:sz w:val="24"/>
          <w:szCs w:val="24"/>
        </w:rPr>
        <w:t>d.o.o. za razdoblje 01.01.2022. – 31.12.2022. godine.</w:t>
      </w:r>
    </w:p>
    <w:p w14:paraId="71D453B8" w14:textId="77777777" w:rsidR="00A66A65" w:rsidRPr="00A10286" w:rsidRDefault="00A66A65" w:rsidP="00A66A65">
      <w:pPr>
        <w:spacing w:after="0"/>
        <w:ind w:firstLine="708"/>
        <w:jc w:val="both"/>
        <w:rPr>
          <w:rFonts w:ascii="Arial" w:hAnsi="Arial" w:cs="Arial"/>
          <w:b/>
          <w:bCs/>
          <w:sz w:val="24"/>
          <w:szCs w:val="24"/>
        </w:rPr>
      </w:pPr>
    </w:p>
    <w:p w14:paraId="35648554" w14:textId="77777777" w:rsidR="00A66A65" w:rsidRDefault="00A66A65" w:rsidP="00170AC2">
      <w:pPr>
        <w:pStyle w:val="Obinitekst"/>
        <w:spacing w:line="276" w:lineRule="auto"/>
        <w:jc w:val="both"/>
        <w:rPr>
          <w:rFonts w:ascii="Arial" w:hAnsi="Arial" w:cs="Arial"/>
          <w:sz w:val="24"/>
          <w:szCs w:val="24"/>
        </w:rPr>
      </w:pPr>
    </w:p>
    <w:p w14:paraId="36DA8580" w14:textId="77777777" w:rsidR="00170AC2" w:rsidRDefault="00170AC2" w:rsidP="00170AC2">
      <w:pPr>
        <w:pStyle w:val="Odlomakpopisa"/>
        <w:ind w:left="0"/>
        <w:rPr>
          <w:rFonts w:ascii="Arial" w:hAnsi="Arial" w:cs="Arial"/>
          <w:b/>
          <w:sz w:val="24"/>
          <w:szCs w:val="24"/>
        </w:rPr>
      </w:pPr>
    </w:p>
    <w:p w14:paraId="64BD4108" w14:textId="18EE8706" w:rsidR="00417EF5" w:rsidRPr="00127F54" w:rsidRDefault="00417EF5" w:rsidP="00417EF5">
      <w:pPr>
        <w:pStyle w:val="Odlomakpopisa"/>
        <w:spacing w:after="0"/>
        <w:jc w:val="center"/>
        <w:rPr>
          <w:rFonts w:ascii="Arial" w:hAnsi="Arial" w:cs="Arial"/>
          <w:b/>
          <w:sz w:val="24"/>
          <w:szCs w:val="24"/>
        </w:rPr>
      </w:pPr>
      <w:r>
        <w:rPr>
          <w:rFonts w:ascii="Arial" w:hAnsi="Arial" w:cs="Arial"/>
          <w:b/>
          <w:sz w:val="24"/>
          <w:szCs w:val="24"/>
        </w:rPr>
        <w:t>TOČKA 3.</w:t>
      </w:r>
    </w:p>
    <w:p w14:paraId="4B74C3D2" w14:textId="77777777" w:rsidR="00417EF5" w:rsidRPr="00417EF5" w:rsidRDefault="00417EF5" w:rsidP="00417EF5">
      <w:pPr>
        <w:spacing w:after="0" w:line="240" w:lineRule="exact"/>
        <w:jc w:val="center"/>
        <w:rPr>
          <w:rFonts w:ascii="Arial" w:hAnsi="Arial" w:cs="Arial"/>
          <w:b/>
          <w:sz w:val="24"/>
          <w:szCs w:val="24"/>
        </w:rPr>
      </w:pPr>
      <w:r w:rsidRPr="00417EF5">
        <w:rPr>
          <w:rFonts w:ascii="Arial" w:hAnsi="Arial" w:cs="Arial"/>
          <w:b/>
          <w:sz w:val="24"/>
          <w:szCs w:val="24"/>
        </w:rPr>
        <w:t>Izmjene i dopune Poslovnika Gradskog vijeća Grada Ivanca</w:t>
      </w:r>
    </w:p>
    <w:p w14:paraId="5989290D" w14:textId="77777777" w:rsidR="00417EF5" w:rsidRDefault="00417EF5" w:rsidP="00417EF5">
      <w:pPr>
        <w:pStyle w:val="Odlomakpopisa"/>
        <w:rPr>
          <w:rFonts w:ascii="Arial" w:hAnsi="Arial" w:cs="Arial"/>
          <w:b/>
          <w:sz w:val="24"/>
          <w:szCs w:val="24"/>
        </w:rPr>
      </w:pPr>
    </w:p>
    <w:p w14:paraId="723F3A63" w14:textId="009EF0A8" w:rsidR="00445279" w:rsidRDefault="00A66A65" w:rsidP="00445279">
      <w:pPr>
        <w:pStyle w:val="Obinitekst"/>
        <w:spacing w:line="276" w:lineRule="auto"/>
        <w:jc w:val="both"/>
        <w:rPr>
          <w:rFonts w:ascii="Arial" w:eastAsia="Arial" w:hAnsi="Arial" w:cs="Arial"/>
          <w:bCs/>
          <w:szCs w:val="22"/>
        </w:rPr>
      </w:pPr>
      <w:r>
        <w:rPr>
          <w:rFonts w:ascii="Arial" w:hAnsi="Arial" w:cs="Arial"/>
          <w:bCs/>
          <w:sz w:val="24"/>
          <w:szCs w:val="24"/>
        </w:rPr>
        <w:t xml:space="preserve">Uvodno obrazloženje podnio je </w:t>
      </w:r>
      <w:r w:rsidRPr="00402C0D">
        <w:rPr>
          <w:rFonts w:ascii="Arial" w:hAnsi="Arial" w:cs="Arial"/>
          <w:b/>
          <w:sz w:val="24"/>
          <w:szCs w:val="24"/>
        </w:rPr>
        <w:t>Goran Spasojević</w:t>
      </w:r>
      <w:r>
        <w:rPr>
          <w:rFonts w:ascii="Arial" w:hAnsi="Arial" w:cs="Arial"/>
          <w:bCs/>
          <w:sz w:val="24"/>
          <w:szCs w:val="24"/>
        </w:rPr>
        <w:t xml:space="preserve"> – predsjednik Odbora za statut i poslovnik:</w:t>
      </w:r>
      <w:r w:rsidR="00E96C33">
        <w:rPr>
          <w:rFonts w:ascii="Arial" w:hAnsi="Arial" w:cs="Arial"/>
          <w:bCs/>
          <w:sz w:val="24"/>
          <w:szCs w:val="24"/>
        </w:rPr>
        <w:t xml:space="preserve"> </w:t>
      </w:r>
      <w:r w:rsidR="00445279" w:rsidRPr="00445279">
        <w:rPr>
          <w:rFonts w:ascii="Arial" w:hAnsi="Arial" w:cs="Arial"/>
          <w:sz w:val="24"/>
          <w:szCs w:val="24"/>
        </w:rPr>
        <w:t>Dana 04. listopada 2023.</w:t>
      </w:r>
      <w:r w:rsidR="00C14F89">
        <w:rPr>
          <w:rFonts w:ascii="Arial" w:hAnsi="Arial" w:cs="Arial"/>
          <w:sz w:val="24"/>
          <w:szCs w:val="24"/>
        </w:rPr>
        <w:t xml:space="preserve"> godine</w:t>
      </w:r>
      <w:r w:rsidR="00445279" w:rsidRPr="00445279">
        <w:rPr>
          <w:rFonts w:ascii="Arial" w:hAnsi="Arial" w:cs="Arial"/>
          <w:sz w:val="24"/>
          <w:szCs w:val="24"/>
        </w:rPr>
        <w:t xml:space="preserve"> održana je sjednica Odbora za statut i poslovnik na kojoj je razmatran prijedlog Izmjena i dopuna Poslovnika Gradskog vijeća Grada Ivanca. Sjednici je nazočilo troje (3) od pet (5) članova, te je jednoglasno </w:t>
      </w:r>
      <w:r w:rsidR="00445279" w:rsidRPr="00445279">
        <w:rPr>
          <w:rFonts w:ascii="Arial" w:eastAsia="Arial" w:hAnsi="Arial" w:cs="Arial"/>
          <w:bCs/>
          <w:sz w:val="24"/>
          <w:szCs w:val="24"/>
        </w:rPr>
        <w:t>donijet Zaključak kojim se prihvaća prijedlog Izmjena i dopuna Poslovnika</w:t>
      </w:r>
      <w:r w:rsidR="00445279">
        <w:rPr>
          <w:rFonts w:ascii="Arial" w:eastAsia="Arial" w:hAnsi="Arial" w:cs="Arial"/>
          <w:bCs/>
          <w:szCs w:val="22"/>
        </w:rPr>
        <w:t>.</w:t>
      </w:r>
    </w:p>
    <w:p w14:paraId="2552FF89" w14:textId="77777777" w:rsidR="000928D0" w:rsidRDefault="000928D0" w:rsidP="00A66A65">
      <w:pPr>
        <w:pStyle w:val="Odlomakpopisa"/>
        <w:ind w:left="0"/>
        <w:rPr>
          <w:rFonts w:ascii="Arial" w:hAnsi="Arial" w:cs="Arial"/>
          <w:bCs/>
          <w:sz w:val="24"/>
          <w:szCs w:val="24"/>
        </w:rPr>
      </w:pPr>
    </w:p>
    <w:p w14:paraId="453E4A3E" w14:textId="77777777" w:rsidR="0069269D" w:rsidRDefault="0069269D" w:rsidP="0069269D">
      <w:pPr>
        <w:pStyle w:val="Odlomakpopisa"/>
        <w:ind w:left="0"/>
        <w:rPr>
          <w:rFonts w:ascii="Arial" w:hAnsi="Arial" w:cs="Arial"/>
          <w:bCs/>
          <w:sz w:val="24"/>
          <w:szCs w:val="24"/>
        </w:rPr>
      </w:pPr>
      <w:r>
        <w:rPr>
          <w:rFonts w:ascii="Arial" w:hAnsi="Arial" w:cs="Arial"/>
          <w:bCs/>
          <w:sz w:val="24"/>
          <w:szCs w:val="24"/>
        </w:rPr>
        <w:t>Otvorena je rasprava.</w:t>
      </w:r>
    </w:p>
    <w:p w14:paraId="01B2F715" w14:textId="77777777" w:rsidR="0069269D" w:rsidRDefault="0069269D" w:rsidP="0069269D">
      <w:pPr>
        <w:pStyle w:val="Odlomakpopisa"/>
        <w:ind w:left="0"/>
        <w:rPr>
          <w:rFonts w:ascii="Arial" w:hAnsi="Arial" w:cs="Arial"/>
          <w:bCs/>
          <w:sz w:val="24"/>
          <w:szCs w:val="24"/>
        </w:rPr>
      </w:pPr>
    </w:p>
    <w:p w14:paraId="49BD89D7" w14:textId="77777777" w:rsidR="0069269D" w:rsidRDefault="0069269D" w:rsidP="00C14F89">
      <w:pPr>
        <w:pStyle w:val="Odlomakpopisa"/>
        <w:ind w:left="0"/>
        <w:jc w:val="both"/>
        <w:rPr>
          <w:rFonts w:ascii="Arial" w:hAnsi="Arial" w:cs="Arial"/>
          <w:bCs/>
          <w:sz w:val="24"/>
          <w:szCs w:val="24"/>
        </w:rPr>
      </w:pPr>
      <w:r>
        <w:rPr>
          <w:rFonts w:ascii="Arial" w:hAnsi="Arial" w:cs="Arial"/>
          <w:bCs/>
          <w:sz w:val="24"/>
          <w:szCs w:val="24"/>
        </w:rPr>
        <w:t>Predsjednik konstatira da su prijave za raspravu po ovoj točki dnevnog reda podnijeli vijećnici Elvis Gotal i Mihael Slunjski.</w:t>
      </w:r>
    </w:p>
    <w:p w14:paraId="485C65C7" w14:textId="77777777" w:rsidR="0069269D" w:rsidRDefault="0069269D" w:rsidP="00A66A65">
      <w:pPr>
        <w:pStyle w:val="Odlomakpopisa"/>
        <w:ind w:left="0"/>
        <w:rPr>
          <w:rFonts w:ascii="Arial" w:hAnsi="Arial" w:cs="Arial"/>
          <w:bCs/>
          <w:sz w:val="24"/>
          <w:szCs w:val="24"/>
        </w:rPr>
      </w:pPr>
    </w:p>
    <w:p w14:paraId="3F8DAC8D" w14:textId="2E03B16E" w:rsidR="000928D0" w:rsidRDefault="000928D0" w:rsidP="00A66A65">
      <w:pPr>
        <w:pStyle w:val="Odlomakpopisa"/>
        <w:ind w:left="0"/>
        <w:rPr>
          <w:rFonts w:ascii="Arial" w:hAnsi="Arial" w:cs="Arial"/>
          <w:bCs/>
          <w:sz w:val="24"/>
          <w:szCs w:val="24"/>
        </w:rPr>
      </w:pPr>
      <w:r w:rsidRPr="00402C0D">
        <w:rPr>
          <w:rFonts w:ascii="Arial" w:hAnsi="Arial" w:cs="Arial"/>
          <w:b/>
          <w:sz w:val="24"/>
          <w:szCs w:val="24"/>
        </w:rPr>
        <w:t>Elvis Gotal</w:t>
      </w:r>
      <w:r>
        <w:rPr>
          <w:rFonts w:ascii="Arial" w:hAnsi="Arial" w:cs="Arial"/>
          <w:bCs/>
          <w:sz w:val="24"/>
          <w:szCs w:val="24"/>
        </w:rPr>
        <w:t xml:space="preserve"> u ime Kluba vijećnika</w:t>
      </w:r>
      <w:r w:rsidR="0069269D">
        <w:rPr>
          <w:rFonts w:ascii="Arial" w:hAnsi="Arial" w:cs="Arial"/>
          <w:bCs/>
          <w:sz w:val="24"/>
          <w:szCs w:val="24"/>
        </w:rPr>
        <w:t xml:space="preserve"> HDZ-a, HUS-a </w:t>
      </w:r>
      <w:r>
        <w:rPr>
          <w:rFonts w:ascii="Arial" w:hAnsi="Arial" w:cs="Arial"/>
          <w:bCs/>
          <w:sz w:val="24"/>
          <w:szCs w:val="24"/>
        </w:rPr>
        <w:t xml:space="preserve"> traži stanku od 5 minuta.</w:t>
      </w:r>
    </w:p>
    <w:p w14:paraId="275EFF71" w14:textId="77777777" w:rsidR="000928D0" w:rsidRDefault="000928D0" w:rsidP="00A66A65">
      <w:pPr>
        <w:pStyle w:val="Odlomakpopisa"/>
        <w:ind w:left="0"/>
        <w:rPr>
          <w:rFonts w:ascii="Arial" w:hAnsi="Arial" w:cs="Arial"/>
          <w:bCs/>
          <w:sz w:val="24"/>
          <w:szCs w:val="24"/>
        </w:rPr>
      </w:pPr>
    </w:p>
    <w:p w14:paraId="2BBDF032" w14:textId="5E45B12E" w:rsidR="000928D0" w:rsidRDefault="000928D0" w:rsidP="00A66A65">
      <w:pPr>
        <w:pStyle w:val="Odlomakpopisa"/>
        <w:ind w:left="0"/>
        <w:rPr>
          <w:rFonts w:ascii="Arial" w:hAnsi="Arial" w:cs="Arial"/>
          <w:bCs/>
          <w:sz w:val="24"/>
          <w:szCs w:val="24"/>
        </w:rPr>
      </w:pPr>
      <w:r>
        <w:rPr>
          <w:rFonts w:ascii="Arial" w:hAnsi="Arial" w:cs="Arial"/>
          <w:bCs/>
          <w:sz w:val="24"/>
          <w:szCs w:val="24"/>
        </w:rPr>
        <w:t>Predsjednik Vijeća određuje stanku u 18,46 sati.</w:t>
      </w:r>
    </w:p>
    <w:p w14:paraId="69B2B1B1" w14:textId="77777777" w:rsidR="000928D0" w:rsidRDefault="000928D0" w:rsidP="00A66A65">
      <w:pPr>
        <w:pStyle w:val="Odlomakpopisa"/>
        <w:ind w:left="0"/>
        <w:rPr>
          <w:rFonts w:ascii="Arial" w:hAnsi="Arial" w:cs="Arial"/>
          <w:bCs/>
          <w:sz w:val="24"/>
          <w:szCs w:val="24"/>
        </w:rPr>
      </w:pPr>
    </w:p>
    <w:p w14:paraId="4AFB9FD8" w14:textId="35A2567A" w:rsidR="000928D0" w:rsidRDefault="000928D0" w:rsidP="00A66A65">
      <w:pPr>
        <w:pStyle w:val="Odlomakpopisa"/>
        <w:ind w:left="0"/>
        <w:rPr>
          <w:rFonts w:ascii="Arial" w:hAnsi="Arial" w:cs="Arial"/>
          <w:bCs/>
          <w:sz w:val="24"/>
          <w:szCs w:val="24"/>
        </w:rPr>
      </w:pPr>
      <w:r>
        <w:rPr>
          <w:rFonts w:ascii="Arial" w:hAnsi="Arial" w:cs="Arial"/>
          <w:bCs/>
          <w:sz w:val="24"/>
          <w:szCs w:val="24"/>
        </w:rPr>
        <w:t>U 18,49 sati Vijeće nastavlja s radom.</w:t>
      </w:r>
    </w:p>
    <w:p w14:paraId="34A6D377" w14:textId="77777777" w:rsidR="000928D0" w:rsidRDefault="000928D0" w:rsidP="00A66A65">
      <w:pPr>
        <w:pStyle w:val="Odlomakpopisa"/>
        <w:ind w:left="0"/>
        <w:rPr>
          <w:rFonts w:ascii="Arial" w:hAnsi="Arial" w:cs="Arial"/>
          <w:bCs/>
          <w:sz w:val="24"/>
          <w:szCs w:val="24"/>
        </w:rPr>
      </w:pPr>
    </w:p>
    <w:p w14:paraId="6D8DA944" w14:textId="7AA56900" w:rsidR="000928D0" w:rsidRDefault="000928D0" w:rsidP="00A66A65">
      <w:pPr>
        <w:pStyle w:val="Odlomakpopisa"/>
        <w:ind w:left="0"/>
        <w:rPr>
          <w:rFonts w:ascii="Arial" w:hAnsi="Arial" w:cs="Arial"/>
          <w:bCs/>
          <w:sz w:val="24"/>
          <w:szCs w:val="24"/>
        </w:rPr>
      </w:pPr>
      <w:r>
        <w:rPr>
          <w:rFonts w:ascii="Arial" w:hAnsi="Arial" w:cs="Arial"/>
          <w:bCs/>
          <w:sz w:val="24"/>
          <w:szCs w:val="24"/>
        </w:rPr>
        <w:t>Predsjednik konstatira da je sjednici i nadalje nazočno svih 15 vijećnika.</w:t>
      </w:r>
    </w:p>
    <w:p w14:paraId="43A3D853" w14:textId="23AFB583" w:rsidR="0069269D" w:rsidRDefault="00392600" w:rsidP="00C14F89">
      <w:pPr>
        <w:pStyle w:val="Odlomakpopisa"/>
        <w:ind w:left="0"/>
        <w:jc w:val="both"/>
        <w:rPr>
          <w:rFonts w:ascii="Arial" w:hAnsi="Arial" w:cs="Arial"/>
          <w:bCs/>
          <w:sz w:val="24"/>
          <w:szCs w:val="24"/>
        </w:rPr>
      </w:pPr>
      <w:r w:rsidRPr="00402C0D">
        <w:rPr>
          <w:rFonts w:ascii="Arial" w:hAnsi="Arial" w:cs="Arial"/>
          <w:b/>
          <w:sz w:val="24"/>
          <w:szCs w:val="24"/>
        </w:rPr>
        <w:lastRenderedPageBreak/>
        <w:t>Elvis Gota</w:t>
      </w:r>
      <w:r w:rsidR="00356630" w:rsidRPr="00402C0D">
        <w:rPr>
          <w:rFonts w:ascii="Arial" w:hAnsi="Arial" w:cs="Arial"/>
          <w:b/>
          <w:sz w:val="24"/>
          <w:szCs w:val="24"/>
        </w:rPr>
        <w:t>l</w:t>
      </w:r>
      <w:r w:rsidR="00356630">
        <w:rPr>
          <w:rFonts w:ascii="Arial" w:hAnsi="Arial" w:cs="Arial"/>
          <w:bCs/>
          <w:sz w:val="24"/>
          <w:szCs w:val="24"/>
        </w:rPr>
        <w:t xml:space="preserve"> - </w:t>
      </w:r>
      <w:r w:rsidR="00445279">
        <w:rPr>
          <w:rFonts w:ascii="Arial" w:hAnsi="Arial" w:cs="Arial"/>
          <w:bCs/>
          <w:sz w:val="24"/>
          <w:szCs w:val="24"/>
        </w:rPr>
        <w:t xml:space="preserve"> </w:t>
      </w:r>
      <w:r w:rsidR="00356630">
        <w:rPr>
          <w:rFonts w:ascii="Arial" w:hAnsi="Arial" w:cs="Arial"/>
          <w:bCs/>
          <w:sz w:val="24"/>
          <w:szCs w:val="24"/>
        </w:rPr>
        <w:t>u ime Kluba vijećnika: Z</w:t>
      </w:r>
      <w:r w:rsidR="0069269D">
        <w:rPr>
          <w:rFonts w:ascii="Arial" w:hAnsi="Arial" w:cs="Arial"/>
          <w:bCs/>
          <w:sz w:val="24"/>
          <w:szCs w:val="24"/>
        </w:rPr>
        <w:t>akonska o</w:t>
      </w:r>
      <w:r w:rsidR="00356630">
        <w:rPr>
          <w:rFonts w:ascii="Arial" w:hAnsi="Arial" w:cs="Arial"/>
          <w:bCs/>
          <w:sz w:val="24"/>
          <w:szCs w:val="24"/>
        </w:rPr>
        <w:t>b</w:t>
      </w:r>
      <w:r w:rsidR="0069269D">
        <w:rPr>
          <w:rFonts w:ascii="Arial" w:hAnsi="Arial" w:cs="Arial"/>
          <w:bCs/>
          <w:sz w:val="24"/>
          <w:szCs w:val="24"/>
        </w:rPr>
        <w:t xml:space="preserve">veza je da se donese novi </w:t>
      </w:r>
      <w:r w:rsidR="00356630">
        <w:rPr>
          <w:rFonts w:ascii="Arial" w:hAnsi="Arial" w:cs="Arial"/>
          <w:bCs/>
          <w:sz w:val="24"/>
          <w:szCs w:val="24"/>
        </w:rPr>
        <w:t>P</w:t>
      </w:r>
      <w:r w:rsidR="0069269D">
        <w:rPr>
          <w:rFonts w:ascii="Arial" w:hAnsi="Arial" w:cs="Arial"/>
          <w:bCs/>
          <w:sz w:val="24"/>
          <w:szCs w:val="24"/>
        </w:rPr>
        <w:t>oslovnik i mi</w:t>
      </w:r>
      <w:r w:rsidR="00356630">
        <w:rPr>
          <w:rFonts w:ascii="Arial" w:hAnsi="Arial" w:cs="Arial"/>
          <w:bCs/>
          <w:sz w:val="24"/>
          <w:szCs w:val="24"/>
        </w:rPr>
        <w:t xml:space="preserve"> zapravo </w:t>
      </w:r>
      <w:r w:rsidR="0069269D">
        <w:rPr>
          <w:rFonts w:ascii="Arial" w:hAnsi="Arial" w:cs="Arial"/>
          <w:bCs/>
          <w:sz w:val="24"/>
          <w:szCs w:val="24"/>
        </w:rPr>
        <w:t xml:space="preserve"> nemamo ništa protiv toga</w:t>
      </w:r>
      <w:r w:rsidR="00356630">
        <w:rPr>
          <w:rFonts w:ascii="Arial" w:hAnsi="Arial" w:cs="Arial"/>
          <w:bCs/>
          <w:sz w:val="24"/>
          <w:szCs w:val="24"/>
        </w:rPr>
        <w:t>. M</w:t>
      </w:r>
      <w:r w:rsidR="0069269D">
        <w:rPr>
          <w:rFonts w:ascii="Arial" w:hAnsi="Arial" w:cs="Arial"/>
          <w:bCs/>
          <w:sz w:val="24"/>
          <w:szCs w:val="24"/>
        </w:rPr>
        <w:t>eđutim,</w:t>
      </w:r>
      <w:r w:rsidR="00356630">
        <w:rPr>
          <w:rFonts w:ascii="Arial" w:hAnsi="Arial" w:cs="Arial"/>
          <w:bCs/>
          <w:sz w:val="24"/>
          <w:szCs w:val="24"/>
        </w:rPr>
        <w:t xml:space="preserve"> kao </w:t>
      </w:r>
      <w:r w:rsidR="0069269D">
        <w:rPr>
          <w:rFonts w:ascii="Arial" w:hAnsi="Arial" w:cs="Arial"/>
          <w:bCs/>
          <w:sz w:val="24"/>
          <w:szCs w:val="24"/>
        </w:rPr>
        <w:t xml:space="preserve"> što je već bilo i na prošloj sjednici</w:t>
      </w:r>
      <w:r w:rsidR="00C14F89">
        <w:rPr>
          <w:rFonts w:ascii="Arial" w:hAnsi="Arial" w:cs="Arial"/>
          <w:bCs/>
          <w:sz w:val="24"/>
          <w:szCs w:val="24"/>
        </w:rPr>
        <w:t xml:space="preserve"> rečeno</w:t>
      </w:r>
      <w:r w:rsidR="00356630">
        <w:rPr>
          <w:rFonts w:ascii="Arial" w:hAnsi="Arial" w:cs="Arial"/>
          <w:bCs/>
          <w:sz w:val="24"/>
          <w:szCs w:val="24"/>
        </w:rPr>
        <w:t xml:space="preserve"> moramo paziti</w:t>
      </w:r>
      <w:r w:rsidR="00C14F89">
        <w:rPr>
          <w:rFonts w:ascii="Arial" w:hAnsi="Arial" w:cs="Arial"/>
          <w:bCs/>
          <w:sz w:val="24"/>
          <w:szCs w:val="24"/>
        </w:rPr>
        <w:t>.</w:t>
      </w:r>
      <w:r w:rsidR="00356630">
        <w:rPr>
          <w:rFonts w:ascii="Arial" w:hAnsi="Arial" w:cs="Arial"/>
          <w:bCs/>
          <w:sz w:val="24"/>
          <w:szCs w:val="24"/>
        </w:rPr>
        <w:t xml:space="preserve"> </w:t>
      </w:r>
      <w:r w:rsidR="00C14F89">
        <w:rPr>
          <w:rFonts w:ascii="Arial" w:hAnsi="Arial" w:cs="Arial"/>
          <w:bCs/>
          <w:sz w:val="24"/>
          <w:szCs w:val="24"/>
        </w:rPr>
        <w:t>Z</w:t>
      </w:r>
      <w:r w:rsidR="00356630">
        <w:rPr>
          <w:rFonts w:ascii="Arial" w:hAnsi="Arial" w:cs="Arial"/>
          <w:bCs/>
          <w:sz w:val="24"/>
          <w:szCs w:val="24"/>
        </w:rPr>
        <w:t>nači</w:t>
      </w:r>
      <w:r w:rsidR="00C14F89">
        <w:rPr>
          <w:rFonts w:ascii="Arial" w:hAnsi="Arial" w:cs="Arial"/>
          <w:bCs/>
          <w:sz w:val="24"/>
          <w:szCs w:val="24"/>
        </w:rPr>
        <w:t>,</w:t>
      </w:r>
      <w:r w:rsidR="00356630">
        <w:rPr>
          <w:rFonts w:ascii="Arial" w:hAnsi="Arial" w:cs="Arial"/>
          <w:bCs/>
          <w:sz w:val="24"/>
          <w:szCs w:val="24"/>
        </w:rPr>
        <w:t xml:space="preserve"> </w:t>
      </w:r>
      <w:r w:rsidR="00C14F89">
        <w:rPr>
          <w:rFonts w:ascii="Arial" w:hAnsi="Arial" w:cs="Arial"/>
          <w:bCs/>
          <w:sz w:val="24"/>
          <w:szCs w:val="24"/>
        </w:rPr>
        <w:t>P</w:t>
      </w:r>
      <w:r w:rsidR="00356630">
        <w:rPr>
          <w:rFonts w:ascii="Arial" w:hAnsi="Arial" w:cs="Arial"/>
          <w:bCs/>
          <w:sz w:val="24"/>
          <w:szCs w:val="24"/>
        </w:rPr>
        <w:t>oslovnik je vezani i za samo održavanje Gradskog vijeća,</w:t>
      </w:r>
      <w:r w:rsidR="00634A18">
        <w:rPr>
          <w:rFonts w:ascii="Arial" w:hAnsi="Arial" w:cs="Arial"/>
          <w:bCs/>
          <w:sz w:val="24"/>
          <w:szCs w:val="24"/>
        </w:rPr>
        <w:t xml:space="preserve"> moramo</w:t>
      </w:r>
      <w:r w:rsidR="00C14F89">
        <w:rPr>
          <w:rFonts w:ascii="Arial" w:hAnsi="Arial" w:cs="Arial"/>
          <w:bCs/>
          <w:sz w:val="24"/>
          <w:szCs w:val="24"/>
        </w:rPr>
        <w:t xml:space="preserve"> paziti</w:t>
      </w:r>
      <w:r w:rsidR="00634A18">
        <w:rPr>
          <w:rFonts w:ascii="Arial" w:hAnsi="Arial" w:cs="Arial"/>
          <w:bCs/>
          <w:sz w:val="24"/>
          <w:szCs w:val="24"/>
        </w:rPr>
        <w:t xml:space="preserve"> što govorimo, </w:t>
      </w:r>
      <w:r w:rsidR="00356630">
        <w:rPr>
          <w:rFonts w:ascii="Arial" w:hAnsi="Arial" w:cs="Arial"/>
          <w:bCs/>
          <w:sz w:val="24"/>
          <w:szCs w:val="24"/>
        </w:rPr>
        <w:t xml:space="preserve"> sad smo završili u</w:t>
      </w:r>
      <w:r w:rsidR="00C14F89">
        <w:rPr>
          <w:rFonts w:ascii="Arial" w:hAnsi="Arial" w:cs="Arial"/>
          <w:bCs/>
          <w:sz w:val="24"/>
          <w:szCs w:val="24"/>
        </w:rPr>
        <w:t xml:space="preserve"> inkubatoru</w:t>
      </w:r>
      <w:r w:rsidR="0069269D">
        <w:rPr>
          <w:rFonts w:ascii="Arial" w:hAnsi="Arial" w:cs="Arial"/>
          <w:bCs/>
          <w:sz w:val="24"/>
          <w:szCs w:val="24"/>
        </w:rPr>
        <w:t xml:space="preserve">  </w:t>
      </w:r>
      <w:r w:rsidR="00356630">
        <w:rPr>
          <w:rFonts w:ascii="Arial" w:hAnsi="Arial" w:cs="Arial"/>
          <w:bCs/>
          <w:sz w:val="24"/>
          <w:szCs w:val="24"/>
        </w:rPr>
        <w:t>iz kina</w:t>
      </w:r>
      <w:r w:rsidR="00C14F89">
        <w:rPr>
          <w:rFonts w:ascii="Arial" w:hAnsi="Arial" w:cs="Arial"/>
          <w:bCs/>
          <w:sz w:val="24"/>
          <w:szCs w:val="24"/>
        </w:rPr>
        <w:t>,</w:t>
      </w:r>
      <w:r w:rsidR="0069269D">
        <w:rPr>
          <w:rFonts w:ascii="Arial" w:hAnsi="Arial" w:cs="Arial"/>
          <w:bCs/>
          <w:sz w:val="24"/>
          <w:szCs w:val="24"/>
        </w:rPr>
        <w:t xml:space="preserve"> pitanje je</w:t>
      </w:r>
      <w:r w:rsidR="00C14F89">
        <w:rPr>
          <w:rFonts w:ascii="Arial" w:hAnsi="Arial" w:cs="Arial"/>
          <w:bCs/>
          <w:sz w:val="24"/>
          <w:szCs w:val="24"/>
        </w:rPr>
        <w:t xml:space="preserve"> sad</w:t>
      </w:r>
      <w:r w:rsidR="0069269D">
        <w:rPr>
          <w:rFonts w:ascii="Arial" w:hAnsi="Arial" w:cs="Arial"/>
          <w:bCs/>
          <w:sz w:val="24"/>
          <w:szCs w:val="24"/>
        </w:rPr>
        <w:t xml:space="preserve"> gdje će biti sljedeća vijećni</w:t>
      </w:r>
      <w:r w:rsidR="00356630">
        <w:rPr>
          <w:rFonts w:ascii="Arial" w:hAnsi="Arial" w:cs="Arial"/>
          <w:bCs/>
          <w:sz w:val="24"/>
          <w:szCs w:val="24"/>
        </w:rPr>
        <w:t>c</w:t>
      </w:r>
      <w:r w:rsidR="0069269D">
        <w:rPr>
          <w:rFonts w:ascii="Arial" w:hAnsi="Arial" w:cs="Arial"/>
          <w:bCs/>
          <w:sz w:val="24"/>
          <w:szCs w:val="24"/>
        </w:rPr>
        <w:t>a</w:t>
      </w:r>
      <w:r w:rsidR="00C14F89">
        <w:rPr>
          <w:rFonts w:ascii="Arial" w:hAnsi="Arial" w:cs="Arial"/>
          <w:bCs/>
          <w:sz w:val="24"/>
          <w:szCs w:val="24"/>
        </w:rPr>
        <w:t>,</w:t>
      </w:r>
      <w:r w:rsidR="00356630">
        <w:rPr>
          <w:rFonts w:ascii="Arial" w:hAnsi="Arial" w:cs="Arial"/>
          <w:bCs/>
          <w:sz w:val="24"/>
          <w:szCs w:val="24"/>
        </w:rPr>
        <w:t xml:space="preserve"> je li tako gradonačelniče</w:t>
      </w:r>
      <w:r w:rsidR="0069269D">
        <w:rPr>
          <w:rFonts w:ascii="Arial" w:hAnsi="Arial" w:cs="Arial"/>
          <w:bCs/>
          <w:sz w:val="24"/>
          <w:szCs w:val="24"/>
        </w:rPr>
        <w:t>. Što se tiče članka 86.</w:t>
      </w:r>
      <w:r w:rsidR="00C14F89">
        <w:rPr>
          <w:rFonts w:ascii="Arial" w:hAnsi="Arial" w:cs="Arial"/>
          <w:bCs/>
          <w:sz w:val="24"/>
          <w:szCs w:val="24"/>
        </w:rPr>
        <w:t>,</w:t>
      </w:r>
      <w:r w:rsidR="0069269D">
        <w:rPr>
          <w:rFonts w:ascii="Arial" w:hAnsi="Arial" w:cs="Arial"/>
          <w:bCs/>
          <w:sz w:val="24"/>
          <w:szCs w:val="24"/>
        </w:rPr>
        <w:t xml:space="preserve"> on nam je i dalje sporan</w:t>
      </w:r>
      <w:r w:rsidR="00356630">
        <w:rPr>
          <w:rFonts w:ascii="Arial" w:hAnsi="Arial" w:cs="Arial"/>
          <w:bCs/>
          <w:sz w:val="24"/>
          <w:szCs w:val="24"/>
        </w:rPr>
        <w:t xml:space="preserve">. Naime, nekoliko puta smo već govorili kroz godine </w:t>
      </w:r>
      <w:r w:rsidR="0069269D">
        <w:rPr>
          <w:rFonts w:ascii="Arial" w:hAnsi="Arial" w:cs="Arial"/>
          <w:bCs/>
          <w:sz w:val="24"/>
          <w:szCs w:val="24"/>
        </w:rPr>
        <w:t>zašto</w:t>
      </w:r>
      <w:r w:rsidR="00356630">
        <w:rPr>
          <w:rFonts w:ascii="Arial" w:hAnsi="Arial" w:cs="Arial"/>
          <w:bCs/>
          <w:sz w:val="24"/>
          <w:szCs w:val="24"/>
        </w:rPr>
        <w:t xml:space="preserve"> netko</w:t>
      </w:r>
      <w:r w:rsidR="0069269D">
        <w:rPr>
          <w:rFonts w:ascii="Arial" w:hAnsi="Arial" w:cs="Arial"/>
          <w:bCs/>
          <w:sz w:val="24"/>
          <w:szCs w:val="24"/>
        </w:rPr>
        <w:t xml:space="preserve"> </w:t>
      </w:r>
      <w:r w:rsidR="00356630">
        <w:rPr>
          <w:rFonts w:ascii="Arial" w:hAnsi="Arial" w:cs="Arial"/>
          <w:bCs/>
          <w:sz w:val="24"/>
          <w:szCs w:val="24"/>
        </w:rPr>
        <w:t xml:space="preserve">tko je izbran od strane stanovništva </w:t>
      </w:r>
      <w:r w:rsidR="00C14F89">
        <w:rPr>
          <w:rFonts w:ascii="Arial" w:hAnsi="Arial" w:cs="Arial"/>
          <w:bCs/>
          <w:sz w:val="24"/>
          <w:szCs w:val="24"/>
        </w:rPr>
        <w:t>g</w:t>
      </w:r>
      <w:r w:rsidR="00356630">
        <w:rPr>
          <w:rFonts w:ascii="Arial" w:hAnsi="Arial" w:cs="Arial"/>
          <w:bCs/>
          <w:sz w:val="24"/>
          <w:szCs w:val="24"/>
        </w:rPr>
        <w:t>rada Ivanca  doći za govornicu, zašto to nužno mora biti osoba koja govori u ime Kluba.</w:t>
      </w:r>
      <w:r w:rsidR="00634A18">
        <w:rPr>
          <w:rFonts w:ascii="Arial" w:hAnsi="Arial" w:cs="Arial"/>
          <w:bCs/>
          <w:sz w:val="24"/>
          <w:szCs w:val="24"/>
        </w:rPr>
        <w:tab/>
      </w:r>
    </w:p>
    <w:p w14:paraId="06E635DE" w14:textId="77777777" w:rsidR="00634A18" w:rsidRDefault="00634A18" w:rsidP="00634A18">
      <w:pPr>
        <w:pStyle w:val="Odlomakpopisa"/>
        <w:ind w:left="0"/>
        <w:rPr>
          <w:rFonts w:ascii="Arial" w:hAnsi="Arial" w:cs="Arial"/>
          <w:bCs/>
          <w:sz w:val="24"/>
          <w:szCs w:val="24"/>
        </w:rPr>
      </w:pPr>
    </w:p>
    <w:p w14:paraId="50878453" w14:textId="782436B7" w:rsidR="00634A18" w:rsidRDefault="00634A18" w:rsidP="00C14F89">
      <w:pPr>
        <w:pStyle w:val="Odlomakpopisa"/>
        <w:ind w:left="0"/>
        <w:jc w:val="both"/>
        <w:rPr>
          <w:rFonts w:ascii="Arial" w:hAnsi="Arial" w:cs="Arial"/>
          <w:bCs/>
          <w:sz w:val="24"/>
          <w:szCs w:val="24"/>
        </w:rPr>
      </w:pPr>
      <w:r w:rsidRPr="00402C0D">
        <w:rPr>
          <w:rFonts w:ascii="Arial" w:hAnsi="Arial" w:cs="Arial"/>
          <w:b/>
          <w:sz w:val="24"/>
          <w:szCs w:val="24"/>
        </w:rPr>
        <w:t>Milorad Batinić:</w:t>
      </w:r>
      <w:r>
        <w:rPr>
          <w:rFonts w:ascii="Arial" w:hAnsi="Arial" w:cs="Arial"/>
          <w:bCs/>
          <w:sz w:val="24"/>
          <w:szCs w:val="24"/>
        </w:rPr>
        <w:t xml:space="preserve"> Kao što i po nekim drugim točkama</w:t>
      </w:r>
      <w:r w:rsidR="00C14F89">
        <w:rPr>
          <w:rFonts w:ascii="Arial" w:hAnsi="Arial" w:cs="Arial"/>
          <w:bCs/>
          <w:sz w:val="24"/>
          <w:szCs w:val="24"/>
        </w:rPr>
        <w:t>,</w:t>
      </w:r>
      <w:r>
        <w:rPr>
          <w:rFonts w:ascii="Arial" w:hAnsi="Arial" w:cs="Arial"/>
          <w:bCs/>
          <w:sz w:val="24"/>
          <w:szCs w:val="24"/>
        </w:rPr>
        <w:t xml:space="preserve"> tako i uvijek se primjenjuje praksa onoga višega. Nemam ništa osobno protiv da svaki vijećnik dolazi za govornicu, ukoliko se to </w:t>
      </w:r>
      <w:r w:rsidR="00C14F89">
        <w:rPr>
          <w:rFonts w:ascii="Arial" w:hAnsi="Arial" w:cs="Arial"/>
          <w:bCs/>
          <w:sz w:val="24"/>
          <w:szCs w:val="24"/>
        </w:rPr>
        <w:t>do</w:t>
      </w:r>
      <w:r>
        <w:rPr>
          <w:rFonts w:ascii="Arial" w:hAnsi="Arial" w:cs="Arial"/>
          <w:bCs/>
          <w:sz w:val="24"/>
          <w:szCs w:val="24"/>
        </w:rPr>
        <w:t>govorimo</w:t>
      </w:r>
      <w:r w:rsidR="00C14F89">
        <w:rPr>
          <w:rFonts w:ascii="Arial" w:hAnsi="Arial" w:cs="Arial"/>
          <w:bCs/>
          <w:sz w:val="24"/>
          <w:szCs w:val="24"/>
        </w:rPr>
        <w:t>,</w:t>
      </w:r>
      <w:r>
        <w:rPr>
          <w:rFonts w:ascii="Arial" w:hAnsi="Arial" w:cs="Arial"/>
          <w:bCs/>
          <w:sz w:val="24"/>
          <w:szCs w:val="24"/>
        </w:rPr>
        <w:t xml:space="preserve"> nemam ništa protiv da svi s mjesta odgovaramo. Međutim</w:t>
      </w:r>
      <w:r w:rsidR="00C14F89">
        <w:rPr>
          <w:rFonts w:ascii="Arial" w:hAnsi="Arial" w:cs="Arial"/>
          <w:bCs/>
          <w:sz w:val="24"/>
          <w:szCs w:val="24"/>
        </w:rPr>
        <w:t>,</w:t>
      </w:r>
      <w:r>
        <w:rPr>
          <w:rFonts w:ascii="Arial" w:hAnsi="Arial" w:cs="Arial"/>
          <w:bCs/>
          <w:sz w:val="24"/>
          <w:szCs w:val="24"/>
        </w:rPr>
        <w:t xml:space="preserve"> radi samog digniteta predstavničkog tijela i funkcije izvršne vlasti, prijedlog je iz razloga što je to saborska praksa, uvijek težimo ka nečem višem nivou. Saborska praksa je, predsjednici klubova,  klub može imati 3, a može imati i 53, što je u svakom slučaju više nego jedan ili dva</w:t>
      </w:r>
      <w:r w:rsidR="00C14F89">
        <w:rPr>
          <w:rFonts w:ascii="Arial" w:hAnsi="Arial" w:cs="Arial"/>
          <w:bCs/>
          <w:sz w:val="24"/>
          <w:szCs w:val="24"/>
        </w:rPr>
        <w:t>, je li tako,</w:t>
      </w:r>
      <w:r>
        <w:rPr>
          <w:rFonts w:ascii="Arial" w:hAnsi="Arial" w:cs="Arial"/>
          <w:bCs/>
          <w:sz w:val="24"/>
          <w:szCs w:val="24"/>
        </w:rPr>
        <w:t xml:space="preserve"> tu se možemo složiti. Ima specifičnu</w:t>
      </w:r>
      <w:r w:rsidR="00C14F89">
        <w:rPr>
          <w:rFonts w:ascii="Arial" w:hAnsi="Arial" w:cs="Arial"/>
          <w:bCs/>
          <w:sz w:val="24"/>
          <w:szCs w:val="24"/>
        </w:rPr>
        <w:t>,</w:t>
      </w:r>
      <w:r>
        <w:rPr>
          <w:rFonts w:ascii="Arial" w:hAnsi="Arial" w:cs="Arial"/>
          <w:bCs/>
          <w:sz w:val="24"/>
          <w:szCs w:val="24"/>
        </w:rPr>
        <w:t xml:space="preserve"> odnosno političku težinu. To su procijenili u </w:t>
      </w:r>
      <w:r w:rsidR="00C14F89">
        <w:rPr>
          <w:rFonts w:ascii="Arial" w:hAnsi="Arial" w:cs="Arial"/>
          <w:bCs/>
          <w:sz w:val="24"/>
          <w:szCs w:val="24"/>
        </w:rPr>
        <w:t>S</w:t>
      </w:r>
      <w:r>
        <w:rPr>
          <w:rFonts w:ascii="Arial" w:hAnsi="Arial" w:cs="Arial"/>
          <w:bCs/>
          <w:sz w:val="24"/>
          <w:szCs w:val="24"/>
        </w:rPr>
        <w:t xml:space="preserve">aboru kad je odnesen prvi poslovnik, to je praksa. Praksa u poslovniku </w:t>
      </w:r>
      <w:r w:rsidR="00C14F89">
        <w:rPr>
          <w:rFonts w:ascii="Arial" w:hAnsi="Arial" w:cs="Arial"/>
          <w:bCs/>
          <w:sz w:val="24"/>
          <w:szCs w:val="24"/>
        </w:rPr>
        <w:t>H</w:t>
      </w:r>
      <w:r>
        <w:rPr>
          <w:rFonts w:ascii="Arial" w:hAnsi="Arial" w:cs="Arial"/>
          <w:bCs/>
          <w:sz w:val="24"/>
          <w:szCs w:val="24"/>
        </w:rPr>
        <w:t xml:space="preserve">rvatskog sabora kaže da klubovi imaju prednost, isto i kod prijava. </w:t>
      </w:r>
      <w:r w:rsidR="006B74EB">
        <w:rPr>
          <w:rFonts w:ascii="Arial" w:hAnsi="Arial" w:cs="Arial"/>
          <w:bCs/>
          <w:sz w:val="24"/>
          <w:szCs w:val="24"/>
        </w:rPr>
        <w:t>Z</w:t>
      </w:r>
      <w:r>
        <w:rPr>
          <w:rFonts w:ascii="Arial" w:hAnsi="Arial" w:cs="Arial"/>
          <w:bCs/>
          <w:sz w:val="24"/>
          <w:szCs w:val="24"/>
        </w:rPr>
        <w:t>nači, najprije se raspravlja u ime kluba, nakon toga ide pojedinačna rasprava. Klub koji ima 3 ili više vijećnika raspravlja s govornic</w:t>
      </w:r>
      <w:r w:rsidR="00C14F89">
        <w:rPr>
          <w:rFonts w:ascii="Arial" w:hAnsi="Arial" w:cs="Arial"/>
          <w:bCs/>
          <w:sz w:val="24"/>
          <w:szCs w:val="24"/>
        </w:rPr>
        <w:t>e</w:t>
      </w:r>
      <w:r>
        <w:rPr>
          <w:rFonts w:ascii="Arial" w:hAnsi="Arial" w:cs="Arial"/>
          <w:bCs/>
          <w:sz w:val="24"/>
          <w:szCs w:val="24"/>
        </w:rPr>
        <w:t xml:space="preserve">, iznosi </w:t>
      </w:r>
      <w:r w:rsidR="006B74EB">
        <w:rPr>
          <w:rFonts w:ascii="Arial" w:hAnsi="Arial" w:cs="Arial"/>
          <w:bCs/>
          <w:sz w:val="24"/>
          <w:szCs w:val="24"/>
        </w:rPr>
        <w:t xml:space="preserve">stajalište </w:t>
      </w:r>
      <w:r>
        <w:rPr>
          <w:rFonts w:ascii="Arial" w:hAnsi="Arial" w:cs="Arial"/>
          <w:bCs/>
          <w:sz w:val="24"/>
          <w:szCs w:val="24"/>
        </w:rPr>
        <w:t>svih 5</w:t>
      </w:r>
      <w:r w:rsidR="00C14F89">
        <w:rPr>
          <w:rFonts w:ascii="Arial" w:hAnsi="Arial" w:cs="Arial"/>
          <w:bCs/>
          <w:sz w:val="24"/>
          <w:szCs w:val="24"/>
        </w:rPr>
        <w:t>3</w:t>
      </w:r>
      <w:r>
        <w:rPr>
          <w:rFonts w:ascii="Arial" w:hAnsi="Arial" w:cs="Arial"/>
          <w:bCs/>
          <w:sz w:val="24"/>
          <w:szCs w:val="24"/>
        </w:rPr>
        <w:t xml:space="preserve"> ili 3 ili 10, neovisno koliko </w:t>
      </w:r>
      <w:r w:rsidR="006B74EB">
        <w:rPr>
          <w:rFonts w:ascii="Arial" w:hAnsi="Arial" w:cs="Arial"/>
          <w:bCs/>
          <w:sz w:val="24"/>
          <w:szCs w:val="24"/>
        </w:rPr>
        <w:t>i</w:t>
      </w:r>
      <w:r>
        <w:rPr>
          <w:rFonts w:ascii="Arial" w:hAnsi="Arial" w:cs="Arial"/>
          <w:bCs/>
          <w:sz w:val="24"/>
          <w:szCs w:val="24"/>
        </w:rPr>
        <w:t>ma. Pojedinačna rasprav</w:t>
      </w:r>
      <w:r w:rsidR="00C14F89">
        <w:rPr>
          <w:rFonts w:ascii="Arial" w:hAnsi="Arial" w:cs="Arial"/>
          <w:bCs/>
          <w:sz w:val="24"/>
          <w:szCs w:val="24"/>
        </w:rPr>
        <w:t>om</w:t>
      </w:r>
      <w:r>
        <w:rPr>
          <w:rFonts w:ascii="Arial" w:hAnsi="Arial" w:cs="Arial"/>
          <w:bCs/>
          <w:sz w:val="24"/>
          <w:szCs w:val="24"/>
        </w:rPr>
        <w:t xml:space="preserve"> govori u svoje ime. Mandat kao kod gradskog vijećnika</w:t>
      </w:r>
      <w:r w:rsidR="00C14F89">
        <w:rPr>
          <w:rFonts w:ascii="Arial" w:hAnsi="Arial" w:cs="Arial"/>
          <w:bCs/>
          <w:sz w:val="24"/>
          <w:szCs w:val="24"/>
        </w:rPr>
        <w:t>,</w:t>
      </w:r>
      <w:r>
        <w:rPr>
          <w:rFonts w:ascii="Arial" w:hAnsi="Arial" w:cs="Arial"/>
          <w:bCs/>
          <w:sz w:val="24"/>
          <w:szCs w:val="24"/>
        </w:rPr>
        <w:t xml:space="preserve"> tako i kod zastupnika, on može govoriti svoje viđenje i mišljenje neovisno o </w:t>
      </w:r>
      <w:r w:rsidR="006B74EB">
        <w:rPr>
          <w:rFonts w:ascii="Arial" w:hAnsi="Arial" w:cs="Arial"/>
          <w:bCs/>
          <w:sz w:val="24"/>
          <w:szCs w:val="24"/>
        </w:rPr>
        <w:t>s</w:t>
      </w:r>
      <w:r>
        <w:rPr>
          <w:rFonts w:ascii="Arial" w:hAnsi="Arial" w:cs="Arial"/>
          <w:bCs/>
          <w:sz w:val="24"/>
          <w:szCs w:val="24"/>
        </w:rPr>
        <w:t>tran</w:t>
      </w:r>
      <w:r w:rsidR="006B74EB">
        <w:rPr>
          <w:rFonts w:ascii="Arial" w:hAnsi="Arial" w:cs="Arial"/>
          <w:bCs/>
          <w:sz w:val="24"/>
          <w:szCs w:val="24"/>
        </w:rPr>
        <w:t>a</w:t>
      </w:r>
      <w:r>
        <w:rPr>
          <w:rFonts w:ascii="Arial" w:hAnsi="Arial" w:cs="Arial"/>
          <w:bCs/>
          <w:sz w:val="24"/>
          <w:szCs w:val="24"/>
        </w:rPr>
        <w:t>čkom dogov</w:t>
      </w:r>
      <w:r w:rsidR="006B74EB">
        <w:rPr>
          <w:rFonts w:ascii="Arial" w:hAnsi="Arial" w:cs="Arial"/>
          <w:bCs/>
          <w:sz w:val="24"/>
          <w:szCs w:val="24"/>
        </w:rPr>
        <w:t>or</w:t>
      </w:r>
      <w:r>
        <w:rPr>
          <w:rFonts w:ascii="Arial" w:hAnsi="Arial" w:cs="Arial"/>
          <w:bCs/>
          <w:sz w:val="24"/>
          <w:szCs w:val="24"/>
        </w:rPr>
        <w:t>u, da ne kažem stranačkoj stezi. Tu je ta specifična</w:t>
      </w:r>
      <w:r w:rsidR="00C14F89">
        <w:rPr>
          <w:rFonts w:ascii="Arial" w:hAnsi="Arial" w:cs="Arial"/>
          <w:bCs/>
          <w:sz w:val="24"/>
          <w:szCs w:val="24"/>
        </w:rPr>
        <w:t>,</w:t>
      </w:r>
      <w:r>
        <w:rPr>
          <w:rFonts w:ascii="Arial" w:hAnsi="Arial" w:cs="Arial"/>
          <w:bCs/>
          <w:sz w:val="24"/>
          <w:szCs w:val="24"/>
        </w:rPr>
        <w:t xml:space="preserve"> odnosno </w:t>
      </w:r>
      <w:r w:rsidR="00C14F89">
        <w:rPr>
          <w:rFonts w:ascii="Arial" w:hAnsi="Arial" w:cs="Arial"/>
          <w:bCs/>
          <w:sz w:val="24"/>
          <w:szCs w:val="24"/>
        </w:rPr>
        <w:t xml:space="preserve">idemo reći </w:t>
      </w:r>
      <w:r>
        <w:rPr>
          <w:rFonts w:ascii="Arial" w:hAnsi="Arial" w:cs="Arial"/>
          <w:bCs/>
          <w:sz w:val="24"/>
          <w:szCs w:val="24"/>
        </w:rPr>
        <w:t xml:space="preserve">politička težina. </w:t>
      </w:r>
      <w:r w:rsidR="007516B2">
        <w:rPr>
          <w:rFonts w:ascii="Arial" w:hAnsi="Arial" w:cs="Arial"/>
          <w:bCs/>
          <w:sz w:val="24"/>
          <w:szCs w:val="24"/>
        </w:rPr>
        <w:t>To uglavnom taj članak regulira. Što se tiče kako ćemo mi to urediti, predložio bih da ostane tako jer nije u redu da spuštamo određene kriterije po nekom načelu bi nam</w:t>
      </w:r>
      <w:r w:rsidR="00C14F89">
        <w:rPr>
          <w:rFonts w:ascii="Arial" w:hAnsi="Arial" w:cs="Arial"/>
          <w:bCs/>
          <w:sz w:val="24"/>
          <w:szCs w:val="24"/>
        </w:rPr>
        <w:t xml:space="preserve"> uzor</w:t>
      </w:r>
      <w:r w:rsidR="007516B2">
        <w:rPr>
          <w:rFonts w:ascii="Arial" w:hAnsi="Arial" w:cs="Arial"/>
          <w:bCs/>
          <w:sz w:val="24"/>
          <w:szCs w:val="24"/>
        </w:rPr>
        <w:t xml:space="preserve"> trebalo biti najviše </w:t>
      </w:r>
      <w:r w:rsidR="00C14F89">
        <w:rPr>
          <w:rFonts w:ascii="Arial" w:hAnsi="Arial" w:cs="Arial"/>
          <w:bCs/>
          <w:sz w:val="24"/>
          <w:szCs w:val="24"/>
        </w:rPr>
        <w:t xml:space="preserve">naše </w:t>
      </w:r>
      <w:r w:rsidR="007516B2">
        <w:rPr>
          <w:rFonts w:ascii="Arial" w:hAnsi="Arial" w:cs="Arial"/>
          <w:bCs/>
          <w:sz w:val="24"/>
          <w:szCs w:val="24"/>
        </w:rPr>
        <w:t>predstavničko tijelo u Republici Hrvatskoj</w:t>
      </w:r>
      <w:r w:rsidR="006B74EB">
        <w:rPr>
          <w:rFonts w:ascii="Arial" w:hAnsi="Arial" w:cs="Arial"/>
          <w:bCs/>
          <w:sz w:val="24"/>
          <w:szCs w:val="24"/>
        </w:rPr>
        <w:t xml:space="preserve"> i oko</w:t>
      </w:r>
      <w:r w:rsidR="007516B2">
        <w:rPr>
          <w:rFonts w:ascii="Arial" w:hAnsi="Arial" w:cs="Arial"/>
          <w:bCs/>
          <w:sz w:val="24"/>
          <w:szCs w:val="24"/>
        </w:rPr>
        <w:t xml:space="preserve"> toga su se usuglasile sve po</w:t>
      </w:r>
      <w:r w:rsidR="006B74EB">
        <w:rPr>
          <w:rFonts w:ascii="Arial" w:hAnsi="Arial" w:cs="Arial"/>
          <w:bCs/>
          <w:sz w:val="24"/>
          <w:szCs w:val="24"/>
        </w:rPr>
        <w:t>l</w:t>
      </w:r>
      <w:r w:rsidR="007516B2">
        <w:rPr>
          <w:rFonts w:ascii="Arial" w:hAnsi="Arial" w:cs="Arial"/>
          <w:bCs/>
          <w:sz w:val="24"/>
          <w:szCs w:val="24"/>
        </w:rPr>
        <w:t xml:space="preserve">itičke opcije u </w:t>
      </w:r>
      <w:r w:rsidR="00C14F89">
        <w:rPr>
          <w:rFonts w:ascii="Arial" w:hAnsi="Arial" w:cs="Arial"/>
          <w:bCs/>
          <w:sz w:val="24"/>
          <w:szCs w:val="24"/>
        </w:rPr>
        <w:t>S</w:t>
      </w:r>
      <w:r w:rsidR="007516B2">
        <w:rPr>
          <w:rFonts w:ascii="Arial" w:hAnsi="Arial" w:cs="Arial"/>
          <w:bCs/>
          <w:sz w:val="24"/>
          <w:szCs w:val="24"/>
        </w:rPr>
        <w:t xml:space="preserve">aboru, znači stranke </w:t>
      </w:r>
      <w:r w:rsidR="00C14F89">
        <w:rPr>
          <w:rFonts w:ascii="Arial" w:hAnsi="Arial" w:cs="Arial"/>
          <w:bCs/>
          <w:sz w:val="24"/>
          <w:szCs w:val="24"/>
        </w:rPr>
        <w:t xml:space="preserve">isto </w:t>
      </w:r>
      <w:r w:rsidR="007516B2">
        <w:rPr>
          <w:rFonts w:ascii="Arial" w:hAnsi="Arial" w:cs="Arial"/>
          <w:bCs/>
          <w:sz w:val="24"/>
          <w:szCs w:val="24"/>
        </w:rPr>
        <w:t>koje su je. To je načelo. Ukoliko vi želite drukčije, nemam ništa protiv. Morate biti svjesni da tada spu</w:t>
      </w:r>
      <w:r w:rsidR="006B74EB">
        <w:rPr>
          <w:rFonts w:ascii="Arial" w:hAnsi="Arial" w:cs="Arial"/>
          <w:bCs/>
          <w:sz w:val="24"/>
          <w:szCs w:val="24"/>
        </w:rPr>
        <w:t>šta</w:t>
      </w:r>
      <w:r w:rsidR="007516B2">
        <w:rPr>
          <w:rFonts w:ascii="Arial" w:hAnsi="Arial" w:cs="Arial"/>
          <w:bCs/>
          <w:sz w:val="24"/>
          <w:szCs w:val="24"/>
        </w:rPr>
        <w:t xml:space="preserve">mo neku razinu </w:t>
      </w:r>
      <w:r w:rsidR="006B74EB">
        <w:rPr>
          <w:rFonts w:ascii="Arial" w:hAnsi="Arial" w:cs="Arial"/>
          <w:bCs/>
          <w:sz w:val="24"/>
          <w:szCs w:val="24"/>
        </w:rPr>
        <w:t>k</w:t>
      </w:r>
      <w:r w:rsidR="007516B2">
        <w:rPr>
          <w:rFonts w:ascii="Arial" w:hAnsi="Arial" w:cs="Arial"/>
          <w:bCs/>
          <w:sz w:val="24"/>
          <w:szCs w:val="24"/>
        </w:rPr>
        <w:t>riterija i poštovanja za mandat</w:t>
      </w:r>
      <w:r w:rsidR="00C14F89">
        <w:rPr>
          <w:rFonts w:ascii="Arial" w:hAnsi="Arial" w:cs="Arial"/>
          <w:bCs/>
          <w:sz w:val="24"/>
          <w:szCs w:val="24"/>
        </w:rPr>
        <w:t>,</w:t>
      </w:r>
      <w:r w:rsidR="007516B2">
        <w:rPr>
          <w:rFonts w:ascii="Arial" w:hAnsi="Arial" w:cs="Arial"/>
          <w:bCs/>
          <w:sz w:val="24"/>
          <w:szCs w:val="24"/>
        </w:rPr>
        <w:t xml:space="preserve"> ne znam koliko je trebalo 5</w:t>
      </w:r>
      <w:r w:rsidR="006B74EB">
        <w:rPr>
          <w:rFonts w:ascii="Arial" w:hAnsi="Arial" w:cs="Arial"/>
          <w:bCs/>
          <w:sz w:val="24"/>
          <w:szCs w:val="24"/>
        </w:rPr>
        <w:t>00</w:t>
      </w:r>
      <w:r w:rsidR="007516B2">
        <w:rPr>
          <w:rFonts w:ascii="Arial" w:hAnsi="Arial" w:cs="Arial"/>
          <w:bCs/>
          <w:sz w:val="24"/>
          <w:szCs w:val="24"/>
        </w:rPr>
        <w:t xml:space="preserve"> glasova, a ne</w:t>
      </w:r>
      <w:r w:rsidR="00C14F89">
        <w:rPr>
          <w:rFonts w:ascii="Arial" w:hAnsi="Arial" w:cs="Arial"/>
          <w:bCs/>
          <w:sz w:val="24"/>
          <w:szCs w:val="24"/>
        </w:rPr>
        <w:t>t</w:t>
      </w:r>
      <w:r w:rsidR="007516B2">
        <w:rPr>
          <w:rFonts w:ascii="Arial" w:hAnsi="Arial" w:cs="Arial"/>
          <w:bCs/>
          <w:sz w:val="24"/>
          <w:szCs w:val="24"/>
        </w:rPr>
        <w:t xml:space="preserve">ko je osvojio </w:t>
      </w:r>
      <w:r w:rsidR="006B74EB">
        <w:rPr>
          <w:rFonts w:ascii="Arial" w:hAnsi="Arial" w:cs="Arial"/>
          <w:bCs/>
          <w:sz w:val="24"/>
          <w:szCs w:val="24"/>
        </w:rPr>
        <w:t>nekoliko</w:t>
      </w:r>
      <w:r w:rsidR="007516B2">
        <w:rPr>
          <w:rFonts w:ascii="Arial" w:hAnsi="Arial" w:cs="Arial"/>
          <w:bCs/>
          <w:sz w:val="24"/>
          <w:szCs w:val="24"/>
        </w:rPr>
        <w:t xml:space="preserve"> tisuća. Tko je sad jači, idemo tako reći. Znači, o tome radi, zato je to definira</w:t>
      </w:r>
      <w:r w:rsidR="00C14F89">
        <w:rPr>
          <w:rFonts w:ascii="Arial" w:hAnsi="Arial" w:cs="Arial"/>
          <w:bCs/>
          <w:sz w:val="24"/>
          <w:szCs w:val="24"/>
        </w:rPr>
        <w:t>n</w:t>
      </w:r>
      <w:r w:rsidR="007516B2">
        <w:rPr>
          <w:rFonts w:ascii="Arial" w:hAnsi="Arial" w:cs="Arial"/>
          <w:bCs/>
          <w:sz w:val="24"/>
          <w:szCs w:val="24"/>
        </w:rPr>
        <w:t xml:space="preserve">o poslovnikom </w:t>
      </w:r>
      <w:r w:rsidR="006B74EB">
        <w:rPr>
          <w:rFonts w:ascii="Arial" w:hAnsi="Arial" w:cs="Arial"/>
          <w:bCs/>
          <w:sz w:val="24"/>
          <w:szCs w:val="24"/>
        </w:rPr>
        <w:t>Hrvatskog</w:t>
      </w:r>
      <w:r w:rsidR="007516B2">
        <w:rPr>
          <w:rFonts w:ascii="Arial" w:hAnsi="Arial" w:cs="Arial"/>
          <w:bCs/>
          <w:sz w:val="24"/>
          <w:szCs w:val="24"/>
        </w:rPr>
        <w:t xml:space="preserve"> sabora na takav način. Mislim da većina </w:t>
      </w:r>
      <w:r w:rsidR="006B74EB">
        <w:rPr>
          <w:rFonts w:ascii="Arial" w:hAnsi="Arial" w:cs="Arial"/>
          <w:bCs/>
          <w:sz w:val="24"/>
          <w:szCs w:val="24"/>
        </w:rPr>
        <w:t>predstavničkih</w:t>
      </w:r>
      <w:r w:rsidR="007516B2">
        <w:rPr>
          <w:rFonts w:ascii="Arial" w:hAnsi="Arial" w:cs="Arial"/>
          <w:bCs/>
          <w:sz w:val="24"/>
          <w:szCs w:val="24"/>
        </w:rPr>
        <w:t xml:space="preserve"> tijela ima regulirano na takav način</w:t>
      </w:r>
      <w:r w:rsidR="00C14F89">
        <w:rPr>
          <w:rFonts w:ascii="Arial" w:hAnsi="Arial" w:cs="Arial"/>
          <w:bCs/>
          <w:sz w:val="24"/>
          <w:szCs w:val="24"/>
        </w:rPr>
        <w:t>, neki nemaju</w:t>
      </w:r>
      <w:r w:rsidR="007516B2">
        <w:rPr>
          <w:rFonts w:ascii="Arial" w:hAnsi="Arial" w:cs="Arial"/>
          <w:bCs/>
          <w:sz w:val="24"/>
          <w:szCs w:val="24"/>
        </w:rPr>
        <w:t xml:space="preserve">. Prijedlog je bio takav i to se nekako </w:t>
      </w:r>
      <w:r w:rsidR="00C14F89">
        <w:rPr>
          <w:rFonts w:ascii="Arial" w:hAnsi="Arial" w:cs="Arial"/>
          <w:bCs/>
          <w:sz w:val="24"/>
          <w:szCs w:val="24"/>
        </w:rPr>
        <w:t>uvriježilo</w:t>
      </w:r>
      <w:r w:rsidR="007516B2">
        <w:rPr>
          <w:rFonts w:ascii="Arial" w:hAnsi="Arial" w:cs="Arial"/>
          <w:bCs/>
          <w:sz w:val="24"/>
          <w:szCs w:val="24"/>
        </w:rPr>
        <w:t xml:space="preserve"> u </w:t>
      </w:r>
      <w:r w:rsidR="006B74EB">
        <w:rPr>
          <w:rFonts w:ascii="Arial" w:hAnsi="Arial" w:cs="Arial"/>
          <w:bCs/>
          <w:sz w:val="24"/>
          <w:szCs w:val="24"/>
        </w:rPr>
        <w:t>Hrvatskoj</w:t>
      </w:r>
      <w:r w:rsidR="007516B2">
        <w:rPr>
          <w:rFonts w:ascii="Arial" w:hAnsi="Arial" w:cs="Arial"/>
          <w:bCs/>
          <w:sz w:val="24"/>
          <w:szCs w:val="24"/>
        </w:rPr>
        <w:t xml:space="preserve"> i zato je pr</w:t>
      </w:r>
      <w:r w:rsidR="006B74EB">
        <w:rPr>
          <w:rFonts w:ascii="Arial" w:hAnsi="Arial" w:cs="Arial"/>
          <w:bCs/>
          <w:sz w:val="24"/>
          <w:szCs w:val="24"/>
        </w:rPr>
        <w:t>i</w:t>
      </w:r>
      <w:r w:rsidR="007516B2">
        <w:rPr>
          <w:rFonts w:ascii="Arial" w:hAnsi="Arial" w:cs="Arial"/>
          <w:bCs/>
          <w:sz w:val="24"/>
          <w:szCs w:val="24"/>
        </w:rPr>
        <w:t xml:space="preserve">jedlog </w:t>
      </w:r>
      <w:r w:rsidR="006B74EB">
        <w:rPr>
          <w:rFonts w:ascii="Arial" w:hAnsi="Arial" w:cs="Arial"/>
          <w:bCs/>
          <w:sz w:val="24"/>
          <w:szCs w:val="24"/>
        </w:rPr>
        <w:t xml:space="preserve"> </w:t>
      </w:r>
      <w:r w:rsidR="007516B2">
        <w:rPr>
          <w:rFonts w:ascii="Arial" w:hAnsi="Arial" w:cs="Arial"/>
          <w:bCs/>
          <w:sz w:val="24"/>
          <w:szCs w:val="24"/>
        </w:rPr>
        <w:t xml:space="preserve">da se i kod </w:t>
      </w:r>
      <w:r w:rsidR="00C14F89">
        <w:rPr>
          <w:rFonts w:ascii="Arial" w:hAnsi="Arial" w:cs="Arial"/>
          <w:bCs/>
          <w:sz w:val="24"/>
          <w:szCs w:val="24"/>
        </w:rPr>
        <w:t xml:space="preserve">nas </w:t>
      </w:r>
      <w:r w:rsidR="007516B2">
        <w:rPr>
          <w:rFonts w:ascii="Arial" w:hAnsi="Arial" w:cs="Arial"/>
          <w:bCs/>
          <w:sz w:val="24"/>
          <w:szCs w:val="24"/>
        </w:rPr>
        <w:t>postavi na takav način.</w:t>
      </w:r>
    </w:p>
    <w:p w14:paraId="3E1A7D60" w14:textId="77777777" w:rsidR="00712C0A" w:rsidRDefault="00712C0A" w:rsidP="00634A18">
      <w:pPr>
        <w:pStyle w:val="Odlomakpopisa"/>
        <w:ind w:left="0"/>
        <w:rPr>
          <w:rFonts w:ascii="Arial" w:hAnsi="Arial" w:cs="Arial"/>
          <w:bCs/>
          <w:sz w:val="24"/>
          <w:szCs w:val="24"/>
        </w:rPr>
      </w:pPr>
    </w:p>
    <w:p w14:paraId="14A81C88" w14:textId="75E9A6D0" w:rsidR="00712C0A" w:rsidRDefault="00712C0A" w:rsidP="00634A18">
      <w:pPr>
        <w:pStyle w:val="Odlomakpopisa"/>
        <w:ind w:left="0"/>
        <w:rPr>
          <w:rFonts w:ascii="Arial" w:hAnsi="Arial" w:cs="Arial"/>
          <w:bCs/>
          <w:sz w:val="24"/>
          <w:szCs w:val="24"/>
        </w:rPr>
      </w:pPr>
      <w:r>
        <w:rPr>
          <w:rFonts w:ascii="Arial" w:hAnsi="Arial" w:cs="Arial"/>
          <w:bCs/>
          <w:sz w:val="24"/>
          <w:szCs w:val="24"/>
        </w:rPr>
        <w:t>Predsjednik konstatira da se za repliku javio vijećnik Dalibor Patekar.</w:t>
      </w:r>
    </w:p>
    <w:p w14:paraId="78F5D813" w14:textId="77777777" w:rsidR="007516B2" w:rsidRDefault="007516B2" w:rsidP="00634A18">
      <w:pPr>
        <w:pStyle w:val="Odlomakpopisa"/>
        <w:ind w:left="0"/>
        <w:rPr>
          <w:rFonts w:ascii="Arial" w:hAnsi="Arial" w:cs="Arial"/>
          <w:bCs/>
          <w:sz w:val="24"/>
          <w:szCs w:val="24"/>
        </w:rPr>
      </w:pPr>
    </w:p>
    <w:p w14:paraId="6AB57412" w14:textId="5C39EF01" w:rsidR="007516B2" w:rsidRDefault="007516B2" w:rsidP="00C14F89">
      <w:pPr>
        <w:pStyle w:val="Odlomakpopisa"/>
        <w:ind w:left="0"/>
        <w:jc w:val="both"/>
        <w:rPr>
          <w:rFonts w:ascii="Arial" w:hAnsi="Arial" w:cs="Arial"/>
          <w:bCs/>
          <w:sz w:val="24"/>
          <w:szCs w:val="24"/>
        </w:rPr>
      </w:pPr>
      <w:r w:rsidRPr="00402C0D">
        <w:rPr>
          <w:rFonts w:ascii="Arial" w:hAnsi="Arial" w:cs="Arial"/>
          <w:b/>
          <w:sz w:val="24"/>
          <w:szCs w:val="24"/>
        </w:rPr>
        <w:t xml:space="preserve">Replika Dalibor </w:t>
      </w:r>
      <w:r w:rsidR="00712C0A" w:rsidRPr="00402C0D">
        <w:rPr>
          <w:rFonts w:ascii="Arial" w:hAnsi="Arial" w:cs="Arial"/>
          <w:b/>
          <w:sz w:val="24"/>
          <w:szCs w:val="24"/>
        </w:rPr>
        <w:t>P</w:t>
      </w:r>
      <w:r w:rsidRPr="00402C0D">
        <w:rPr>
          <w:rFonts w:ascii="Arial" w:hAnsi="Arial" w:cs="Arial"/>
          <w:b/>
          <w:sz w:val="24"/>
          <w:szCs w:val="24"/>
        </w:rPr>
        <w:t>atekar</w:t>
      </w:r>
      <w:r>
        <w:rPr>
          <w:rFonts w:ascii="Arial" w:hAnsi="Arial" w:cs="Arial"/>
          <w:bCs/>
          <w:sz w:val="24"/>
          <w:szCs w:val="24"/>
        </w:rPr>
        <w:t xml:space="preserve">: </w:t>
      </w:r>
      <w:r w:rsidR="00712C0A">
        <w:rPr>
          <w:rFonts w:ascii="Arial" w:hAnsi="Arial" w:cs="Arial"/>
          <w:bCs/>
          <w:sz w:val="24"/>
          <w:szCs w:val="24"/>
        </w:rPr>
        <w:t>P</w:t>
      </w:r>
      <w:r>
        <w:rPr>
          <w:rFonts w:ascii="Arial" w:hAnsi="Arial" w:cs="Arial"/>
          <w:bCs/>
          <w:sz w:val="24"/>
          <w:szCs w:val="24"/>
        </w:rPr>
        <w:t xml:space="preserve">ošto ste rekli da </w:t>
      </w:r>
      <w:r w:rsidR="006B74EB">
        <w:rPr>
          <w:rFonts w:ascii="Arial" w:hAnsi="Arial" w:cs="Arial"/>
          <w:bCs/>
          <w:sz w:val="24"/>
          <w:szCs w:val="24"/>
        </w:rPr>
        <w:t xml:space="preserve">nam je </w:t>
      </w:r>
      <w:r w:rsidR="00C14F89">
        <w:rPr>
          <w:rFonts w:ascii="Arial" w:hAnsi="Arial" w:cs="Arial"/>
          <w:bCs/>
          <w:sz w:val="24"/>
          <w:szCs w:val="24"/>
        </w:rPr>
        <w:t>S</w:t>
      </w:r>
      <w:r w:rsidR="006B74EB">
        <w:rPr>
          <w:rFonts w:ascii="Arial" w:hAnsi="Arial" w:cs="Arial"/>
          <w:bCs/>
          <w:sz w:val="24"/>
          <w:szCs w:val="24"/>
        </w:rPr>
        <w:t>abor uz</w:t>
      </w:r>
      <w:r w:rsidR="00C14F89">
        <w:rPr>
          <w:rFonts w:ascii="Arial" w:hAnsi="Arial" w:cs="Arial"/>
          <w:bCs/>
          <w:sz w:val="24"/>
          <w:szCs w:val="24"/>
        </w:rPr>
        <w:t>o</w:t>
      </w:r>
      <w:r w:rsidR="006B74EB">
        <w:rPr>
          <w:rFonts w:ascii="Arial" w:hAnsi="Arial" w:cs="Arial"/>
          <w:bCs/>
          <w:sz w:val="24"/>
          <w:szCs w:val="24"/>
        </w:rPr>
        <w:t>r, znači pojedinačna rasprava se vodi za govorn</w:t>
      </w:r>
      <w:r w:rsidR="00712C0A">
        <w:rPr>
          <w:rFonts w:ascii="Arial" w:hAnsi="Arial" w:cs="Arial"/>
          <w:bCs/>
          <w:sz w:val="24"/>
          <w:szCs w:val="24"/>
        </w:rPr>
        <w:t>icom</w:t>
      </w:r>
      <w:r w:rsidR="006B74EB">
        <w:rPr>
          <w:rFonts w:ascii="Arial" w:hAnsi="Arial" w:cs="Arial"/>
          <w:bCs/>
          <w:sz w:val="24"/>
          <w:szCs w:val="24"/>
        </w:rPr>
        <w:t xml:space="preserve"> u </w:t>
      </w:r>
      <w:r w:rsidR="009D1607">
        <w:rPr>
          <w:rFonts w:ascii="Arial" w:hAnsi="Arial" w:cs="Arial"/>
          <w:bCs/>
          <w:sz w:val="24"/>
          <w:szCs w:val="24"/>
        </w:rPr>
        <w:t>S</w:t>
      </w:r>
      <w:r w:rsidR="006B74EB">
        <w:rPr>
          <w:rFonts w:ascii="Arial" w:hAnsi="Arial" w:cs="Arial"/>
          <w:bCs/>
          <w:sz w:val="24"/>
          <w:szCs w:val="24"/>
        </w:rPr>
        <w:t>aboru</w:t>
      </w:r>
      <w:r w:rsidR="00712C0A">
        <w:rPr>
          <w:rFonts w:ascii="Arial" w:hAnsi="Arial" w:cs="Arial"/>
          <w:bCs/>
          <w:sz w:val="24"/>
          <w:szCs w:val="24"/>
        </w:rPr>
        <w:t>.</w:t>
      </w:r>
    </w:p>
    <w:p w14:paraId="0949AF89" w14:textId="77777777" w:rsidR="00712C0A" w:rsidRDefault="00712C0A" w:rsidP="00634A18">
      <w:pPr>
        <w:pStyle w:val="Odlomakpopisa"/>
        <w:ind w:left="0"/>
        <w:rPr>
          <w:rFonts w:ascii="Arial" w:hAnsi="Arial" w:cs="Arial"/>
          <w:bCs/>
          <w:sz w:val="24"/>
          <w:szCs w:val="24"/>
        </w:rPr>
      </w:pPr>
    </w:p>
    <w:p w14:paraId="26D278F7" w14:textId="5F405E0A" w:rsidR="006B74EB" w:rsidRDefault="00712C0A" w:rsidP="009D1607">
      <w:pPr>
        <w:pStyle w:val="Odlomakpopisa"/>
        <w:ind w:left="0"/>
        <w:jc w:val="both"/>
        <w:rPr>
          <w:rFonts w:ascii="Arial" w:hAnsi="Arial" w:cs="Arial"/>
          <w:bCs/>
          <w:sz w:val="24"/>
          <w:szCs w:val="24"/>
        </w:rPr>
      </w:pPr>
      <w:r w:rsidRPr="00402C0D">
        <w:rPr>
          <w:rFonts w:ascii="Arial" w:hAnsi="Arial" w:cs="Arial"/>
          <w:b/>
          <w:sz w:val="24"/>
          <w:szCs w:val="24"/>
        </w:rPr>
        <w:t>Milorad Batinić:</w:t>
      </w:r>
      <w:r>
        <w:rPr>
          <w:rFonts w:ascii="Arial" w:hAnsi="Arial" w:cs="Arial"/>
          <w:bCs/>
          <w:sz w:val="24"/>
          <w:szCs w:val="24"/>
        </w:rPr>
        <w:t xml:space="preserve"> </w:t>
      </w:r>
      <w:r w:rsidR="006B74EB">
        <w:rPr>
          <w:rFonts w:ascii="Arial" w:hAnsi="Arial" w:cs="Arial"/>
          <w:bCs/>
          <w:sz w:val="24"/>
          <w:szCs w:val="24"/>
        </w:rPr>
        <w:t xml:space="preserve">Ne, pojedinačna rasprava u </w:t>
      </w:r>
      <w:r w:rsidR="009D1607">
        <w:rPr>
          <w:rFonts w:ascii="Arial" w:hAnsi="Arial" w:cs="Arial"/>
          <w:bCs/>
          <w:sz w:val="24"/>
          <w:szCs w:val="24"/>
        </w:rPr>
        <w:t>S</w:t>
      </w:r>
      <w:r w:rsidR="006B74EB">
        <w:rPr>
          <w:rFonts w:ascii="Arial" w:hAnsi="Arial" w:cs="Arial"/>
          <w:bCs/>
          <w:sz w:val="24"/>
          <w:szCs w:val="24"/>
        </w:rPr>
        <w:t xml:space="preserve">aboru se vodi s mjesta na kojem </w:t>
      </w:r>
      <w:r>
        <w:rPr>
          <w:rFonts w:ascii="Arial" w:hAnsi="Arial" w:cs="Arial"/>
          <w:bCs/>
          <w:sz w:val="24"/>
          <w:szCs w:val="24"/>
        </w:rPr>
        <w:t>zastupnik</w:t>
      </w:r>
      <w:r w:rsidR="006B74EB">
        <w:rPr>
          <w:rFonts w:ascii="Arial" w:hAnsi="Arial" w:cs="Arial"/>
          <w:bCs/>
          <w:sz w:val="24"/>
          <w:szCs w:val="24"/>
        </w:rPr>
        <w:t xml:space="preserve"> sjedi. Pa</w:t>
      </w:r>
      <w:r>
        <w:rPr>
          <w:rFonts w:ascii="Arial" w:hAnsi="Arial" w:cs="Arial"/>
          <w:bCs/>
          <w:sz w:val="24"/>
          <w:szCs w:val="24"/>
        </w:rPr>
        <w:t>,</w:t>
      </w:r>
      <w:r w:rsidR="006B74EB">
        <w:rPr>
          <w:rFonts w:ascii="Arial" w:hAnsi="Arial" w:cs="Arial"/>
          <w:bCs/>
          <w:sz w:val="24"/>
          <w:szCs w:val="24"/>
        </w:rPr>
        <w:t xml:space="preserve"> nemojte molim vas. Znači</w:t>
      </w:r>
      <w:r w:rsidR="009D1607">
        <w:rPr>
          <w:rFonts w:ascii="Arial" w:hAnsi="Arial" w:cs="Arial"/>
          <w:bCs/>
          <w:sz w:val="24"/>
          <w:szCs w:val="24"/>
        </w:rPr>
        <w:t>,</w:t>
      </w:r>
      <w:r w:rsidR="006B74EB">
        <w:rPr>
          <w:rFonts w:ascii="Arial" w:hAnsi="Arial" w:cs="Arial"/>
          <w:bCs/>
          <w:sz w:val="24"/>
          <w:szCs w:val="24"/>
        </w:rPr>
        <w:t xml:space="preserve"> u </w:t>
      </w:r>
      <w:r w:rsidR="009D1607">
        <w:rPr>
          <w:rFonts w:ascii="Arial" w:hAnsi="Arial" w:cs="Arial"/>
          <w:bCs/>
          <w:sz w:val="24"/>
          <w:szCs w:val="24"/>
        </w:rPr>
        <w:t>S</w:t>
      </w:r>
      <w:r w:rsidR="006B74EB">
        <w:rPr>
          <w:rFonts w:ascii="Arial" w:hAnsi="Arial" w:cs="Arial"/>
          <w:bCs/>
          <w:sz w:val="24"/>
          <w:szCs w:val="24"/>
        </w:rPr>
        <w:t xml:space="preserve">aboru klubovi raspravljaju s govornice. </w:t>
      </w:r>
      <w:r>
        <w:rPr>
          <w:rFonts w:ascii="Arial" w:hAnsi="Arial" w:cs="Arial"/>
          <w:bCs/>
          <w:sz w:val="24"/>
          <w:szCs w:val="24"/>
        </w:rPr>
        <w:t>Predlagatelj</w:t>
      </w:r>
      <w:r w:rsidR="006B74EB">
        <w:rPr>
          <w:rFonts w:ascii="Arial" w:hAnsi="Arial" w:cs="Arial"/>
          <w:bCs/>
          <w:sz w:val="24"/>
          <w:szCs w:val="24"/>
        </w:rPr>
        <w:t xml:space="preserve"> da li je ministar, državni tajnik,</w:t>
      </w:r>
      <w:r w:rsidR="009D1607">
        <w:rPr>
          <w:rFonts w:ascii="Arial" w:hAnsi="Arial" w:cs="Arial"/>
          <w:bCs/>
          <w:sz w:val="24"/>
          <w:szCs w:val="24"/>
        </w:rPr>
        <w:t xml:space="preserve"> </w:t>
      </w:r>
      <w:r w:rsidR="006B74EB">
        <w:rPr>
          <w:rFonts w:ascii="Arial" w:hAnsi="Arial" w:cs="Arial"/>
          <w:bCs/>
          <w:sz w:val="24"/>
          <w:szCs w:val="24"/>
        </w:rPr>
        <w:t xml:space="preserve">predsjednik </w:t>
      </w:r>
      <w:r w:rsidR="009D1607">
        <w:rPr>
          <w:rFonts w:ascii="Arial" w:hAnsi="Arial" w:cs="Arial"/>
          <w:bCs/>
          <w:sz w:val="24"/>
          <w:szCs w:val="24"/>
        </w:rPr>
        <w:t>V</w:t>
      </w:r>
      <w:r w:rsidR="006B74EB">
        <w:rPr>
          <w:rFonts w:ascii="Arial" w:hAnsi="Arial" w:cs="Arial"/>
          <w:bCs/>
          <w:sz w:val="24"/>
          <w:szCs w:val="24"/>
        </w:rPr>
        <w:t xml:space="preserve">lade kad odgovora govori s govornice. </w:t>
      </w:r>
      <w:r w:rsidR="0043203C">
        <w:rPr>
          <w:rFonts w:ascii="Arial" w:hAnsi="Arial" w:cs="Arial"/>
          <w:bCs/>
          <w:sz w:val="24"/>
          <w:szCs w:val="24"/>
        </w:rPr>
        <w:t>Pojedinačna</w:t>
      </w:r>
      <w:r w:rsidR="006B74EB">
        <w:rPr>
          <w:rFonts w:ascii="Arial" w:hAnsi="Arial" w:cs="Arial"/>
          <w:bCs/>
          <w:sz w:val="24"/>
          <w:szCs w:val="24"/>
        </w:rPr>
        <w:t xml:space="preserve"> rasprava ide s mjesta gdje zastupnik sjedi. Koliko imam </w:t>
      </w:r>
      <w:r w:rsidR="0043203C">
        <w:rPr>
          <w:rFonts w:ascii="Arial" w:hAnsi="Arial" w:cs="Arial"/>
          <w:bCs/>
          <w:sz w:val="24"/>
          <w:szCs w:val="24"/>
        </w:rPr>
        <w:t>informaciju</w:t>
      </w:r>
      <w:r w:rsidR="006B74EB">
        <w:rPr>
          <w:rFonts w:ascii="Arial" w:hAnsi="Arial" w:cs="Arial"/>
          <w:bCs/>
          <w:sz w:val="24"/>
          <w:szCs w:val="24"/>
        </w:rPr>
        <w:t xml:space="preserve">, imao sam prilike svjedočiti tome 10 godina, to </w:t>
      </w:r>
      <w:r w:rsidR="0043203C">
        <w:rPr>
          <w:rFonts w:ascii="Arial" w:hAnsi="Arial" w:cs="Arial"/>
          <w:bCs/>
          <w:sz w:val="24"/>
          <w:szCs w:val="24"/>
        </w:rPr>
        <w:t xml:space="preserve">nije </w:t>
      </w:r>
      <w:r w:rsidR="006B74EB">
        <w:rPr>
          <w:rFonts w:ascii="Arial" w:hAnsi="Arial" w:cs="Arial"/>
          <w:bCs/>
          <w:sz w:val="24"/>
          <w:szCs w:val="24"/>
        </w:rPr>
        <w:t xml:space="preserve">promijenjeno. Ne </w:t>
      </w:r>
      <w:r w:rsidR="0043203C">
        <w:rPr>
          <w:rFonts w:ascii="Arial" w:hAnsi="Arial" w:cs="Arial"/>
          <w:bCs/>
          <w:sz w:val="24"/>
          <w:szCs w:val="24"/>
        </w:rPr>
        <w:t>z</w:t>
      </w:r>
      <w:r w:rsidR="006B74EB">
        <w:rPr>
          <w:rFonts w:ascii="Arial" w:hAnsi="Arial" w:cs="Arial"/>
          <w:bCs/>
          <w:sz w:val="24"/>
          <w:szCs w:val="24"/>
        </w:rPr>
        <w:t>nam odakle vam to da se s mjesta. Druga stvar je</w:t>
      </w:r>
      <w:r w:rsidR="00CC1BB5">
        <w:rPr>
          <w:rFonts w:ascii="Arial" w:hAnsi="Arial" w:cs="Arial"/>
          <w:bCs/>
          <w:sz w:val="24"/>
          <w:szCs w:val="24"/>
        </w:rPr>
        <w:t xml:space="preserve"> postoji</w:t>
      </w:r>
      <w:r w:rsidR="006B74EB">
        <w:rPr>
          <w:rFonts w:ascii="Arial" w:hAnsi="Arial" w:cs="Arial"/>
          <w:bCs/>
          <w:sz w:val="24"/>
          <w:szCs w:val="24"/>
        </w:rPr>
        <w:t xml:space="preserve"> tzv. </w:t>
      </w:r>
      <w:r w:rsidR="0043203C">
        <w:rPr>
          <w:rFonts w:ascii="Arial" w:hAnsi="Arial" w:cs="Arial"/>
          <w:bCs/>
          <w:sz w:val="24"/>
          <w:szCs w:val="24"/>
        </w:rPr>
        <w:t>s</w:t>
      </w:r>
      <w:r w:rsidR="006B74EB">
        <w:rPr>
          <w:rFonts w:ascii="Arial" w:hAnsi="Arial" w:cs="Arial"/>
          <w:bCs/>
          <w:sz w:val="24"/>
          <w:szCs w:val="24"/>
        </w:rPr>
        <w:t>rijeda</w:t>
      </w:r>
      <w:r w:rsidR="0043203C">
        <w:rPr>
          <w:rFonts w:ascii="Arial" w:hAnsi="Arial" w:cs="Arial"/>
          <w:bCs/>
          <w:sz w:val="24"/>
          <w:szCs w:val="24"/>
        </w:rPr>
        <w:t>,</w:t>
      </w:r>
      <w:r w:rsidR="006B74EB">
        <w:rPr>
          <w:rFonts w:ascii="Arial" w:hAnsi="Arial" w:cs="Arial"/>
          <w:bCs/>
          <w:sz w:val="24"/>
          <w:szCs w:val="24"/>
        </w:rPr>
        <w:t xml:space="preserve"> </w:t>
      </w:r>
      <w:r w:rsidR="0043203C">
        <w:rPr>
          <w:rFonts w:ascii="Arial" w:hAnsi="Arial" w:cs="Arial"/>
          <w:bCs/>
          <w:sz w:val="24"/>
          <w:szCs w:val="24"/>
        </w:rPr>
        <w:t>d</w:t>
      </w:r>
      <w:r w:rsidR="006B74EB">
        <w:rPr>
          <w:rFonts w:ascii="Arial" w:hAnsi="Arial" w:cs="Arial"/>
          <w:bCs/>
          <w:sz w:val="24"/>
          <w:szCs w:val="24"/>
        </w:rPr>
        <w:t xml:space="preserve">an kada </w:t>
      </w:r>
      <w:r w:rsidR="006B74EB">
        <w:rPr>
          <w:rFonts w:ascii="Arial" w:hAnsi="Arial" w:cs="Arial"/>
          <w:bCs/>
          <w:sz w:val="24"/>
          <w:szCs w:val="24"/>
        </w:rPr>
        <w:lastRenderedPageBreak/>
        <w:t>klubovi</w:t>
      </w:r>
      <w:r w:rsidR="00CC1BB5">
        <w:rPr>
          <w:rFonts w:ascii="Arial" w:hAnsi="Arial" w:cs="Arial"/>
          <w:bCs/>
          <w:sz w:val="24"/>
          <w:szCs w:val="24"/>
        </w:rPr>
        <w:t>,</w:t>
      </w:r>
      <w:r w:rsidR="006B74EB">
        <w:rPr>
          <w:rFonts w:ascii="Arial" w:hAnsi="Arial" w:cs="Arial"/>
          <w:bCs/>
          <w:sz w:val="24"/>
          <w:szCs w:val="24"/>
        </w:rPr>
        <w:t xml:space="preserve"> </w:t>
      </w:r>
      <w:r w:rsidR="0043203C">
        <w:rPr>
          <w:rFonts w:ascii="Arial" w:hAnsi="Arial" w:cs="Arial"/>
          <w:bCs/>
          <w:sz w:val="24"/>
          <w:szCs w:val="24"/>
        </w:rPr>
        <w:t>odnosno</w:t>
      </w:r>
      <w:r w:rsidR="006B74EB">
        <w:rPr>
          <w:rFonts w:ascii="Arial" w:hAnsi="Arial" w:cs="Arial"/>
          <w:bCs/>
          <w:sz w:val="24"/>
          <w:szCs w:val="24"/>
        </w:rPr>
        <w:t xml:space="preserve"> zastupnici mogu tražiti</w:t>
      </w:r>
      <w:r w:rsidR="00CC1BB5">
        <w:rPr>
          <w:rFonts w:ascii="Arial" w:hAnsi="Arial" w:cs="Arial"/>
          <w:bCs/>
          <w:sz w:val="24"/>
          <w:szCs w:val="24"/>
        </w:rPr>
        <w:t>,</w:t>
      </w:r>
      <w:r w:rsidR="006B74EB">
        <w:rPr>
          <w:rFonts w:ascii="Arial" w:hAnsi="Arial" w:cs="Arial"/>
          <w:bCs/>
          <w:sz w:val="24"/>
          <w:szCs w:val="24"/>
        </w:rPr>
        <w:t xml:space="preserve"> govoriti </w:t>
      </w:r>
      <w:r w:rsidR="00CC1BB5">
        <w:rPr>
          <w:rFonts w:ascii="Arial" w:hAnsi="Arial" w:cs="Arial"/>
          <w:bCs/>
          <w:sz w:val="24"/>
          <w:szCs w:val="24"/>
        </w:rPr>
        <w:t xml:space="preserve">tzv. </w:t>
      </w:r>
      <w:r w:rsidR="006B74EB">
        <w:rPr>
          <w:rFonts w:ascii="Arial" w:hAnsi="Arial" w:cs="Arial"/>
          <w:bCs/>
          <w:sz w:val="24"/>
          <w:szCs w:val="24"/>
        </w:rPr>
        <w:t xml:space="preserve">slobodan govor </w:t>
      </w:r>
      <w:r w:rsidR="00CC1BB5">
        <w:rPr>
          <w:rFonts w:ascii="Arial" w:hAnsi="Arial" w:cs="Arial"/>
          <w:bCs/>
          <w:sz w:val="24"/>
          <w:szCs w:val="24"/>
        </w:rPr>
        <w:t>i t</w:t>
      </w:r>
      <w:r w:rsidR="006B74EB">
        <w:rPr>
          <w:rFonts w:ascii="Arial" w:hAnsi="Arial" w:cs="Arial"/>
          <w:bCs/>
          <w:sz w:val="24"/>
          <w:szCs w:val="24"/>
        </w:rPr>
        <w:t>ada govore s govornice.</w:t>
      </w:r>
    </w:p>
    <w:p w14:paraId="01167B29" w14:textId="2C854A2D" w:rsidR="00CC1BB5" w:rsidRDefault="00CC1BB5" w:rsidP="009D1607">
      <w:pPr>
        <w:pStyle w:val="Odlomakpopisa"/>
        <w:ind w:left="0"/>
        <w:jc w:val="both"/>
        <w:rPr>
          <w:rFonts w:ascii="Arial" w:hAnsi="Arial" w:cs="Arial"/>
          <w:bCs/>
          <w:sz w:val="24"/>
          <w:szCs w:val="24"/>
        </w:rPr>
      </w:pPr>
    </w:p>
    <w:p w14:paraId="67C9E61F" w14:textId="7B75CB8A" w:rsidR="00CC1BB5" w:rsidRDefault="00CC1BB5" w:rsidP="009D1607">
      <w:pPr>
        <w:pStyle w:val="Odlomakpopisa"/>
        <w:ind w:left="0"/>
        <w:jc w:val="both"/>
        <w:rPr>
          <w:rFonts w:ascii="Arial" w:hAnsi="Arial" w:cs="Arial"/>
          <w:bCs/>
          <w:sz w:val="24"/>
          <w:szCs w:val="24"/>
        </w:rPr>
      </w:pPr>
      <w:r w:rsidRPr="00402C0D">
        <w:rPr>
          <w:rFonts w:ascii="Arial" w:hAnsi="Arial" w:cs="Arial"/>
          <w:b/>
          <w:sz w:val="24"/>
          <w:szCs w:val="24"/>
        </w:rPr>
        <w:t>Mihael Slunjski</w:t>
      </w:r>
      <w:r>
        <w:rPr>
          <w:rFonts w:ascii="Arial" w:hAnsi="Arial" w:cs="Arial"/>
          <w:bCs/>
          <w:sz w:val="24"/>
          <w:szCs w:val="24"/>
        </w:rPr>
        <w:t xml:space="preserve">: </w:t>
      </w:r>
      <w:r w:rsidR="00191833">
        <w:rPr>
          <w:rFonts w:ascii="Arial" w:hAnsi="Arial" w:cs="Arial"/>
          <w:bCs/>
          <w:sz w:val="24"/>
          <w:szCs w:val="24"/>
        </w:rPr>
        <w:t xml:space="preserve">Znači, kažete da vam je uzor Sabor. Recite vi meni, gradonačelniče, s obzirom </w:t>
      </w:r>
      <w:r w:rsidR="00591285">
        <w:rPr>
          <w:rFonts w:ascii="Arial" w:hAnsi="Arial" w:cs="Arial"/>
          <w:bCs/>
          <w:sz w:val="24"/>
          <w:szCs w:val="24"/>
        </w:rPr>
        <w:t>to možemo reći da su  neke osnovne</w:t>
      </w:r>
      <w:r w:rsidR="00191833">
        <w:rPr>
          <w:rFonts w:ascii="Arial" w:hAnsi="Arial" w:cs="Arial"/>
          <w:bCs/>
          <w:sz w:val="24"/>
          <w:szCs w:val="24"/>
        </w:rPr>
        <w:t xml:space="preserve"> ustavnosti čak</w:t>
      </w:r>
      <w:r w:rsidR="00591285">
        <w:rPr>
          <w:rFonts w:ascii="Arial" w:hAnsi="Arial" w:cs="Arial"/>
          <w:bCs/>
          <w:sz w:val="24"/>
          <w:szCs w:val="24"/>
        </w:rPr>
        <w:t>,</w:t>
      </w:r>
      <w:r w:rsidR="00191833">
        <w:rPr>
          <w:rFonts w:ascii="Arial" w:hAnsi="Arial" w:cs="Arial"/>
          <w:bCs/>
          <w:sz w:val="24"/>
          <w:szCs w:val="24"/>
        </w:rPr>
        <w:t xml:space="preserve"> da li je normalno da predstavnik izvršne vlasti nameće predstavničkoj vlasti koja bi po zakonu bila iznad njega način na koji će ono funkcionirati. Tu ne mislim samo na ove izmjene koje Ministarstvo traži u smislu elektroničke sjednice itd., nego</w:t>
      </w:r>
      <w:r w:rsidR="00591285">
        <w:rPr>
          <w:rFonts w:ascii="Arial" w:hAnsi="Arial" w:cs="Arial"/>
          <w:bCs/>
          <w:sz w:val="24"/>
          <w:szCs w:val="24"/>
        </w:rPr>
        <w:t xml:space="preserve"> članak 3.</w:t>
      </w:r>
      <w:r w:rsidR="00191833">
        <w:rPr>
          <w:rFonts w:ascii="Arial" w:hAnsi="Arial" w:cs="Arial"/>
          <w:bCs/>
          <w:sz w:val="24"/>
          <w:szCs w:val="24"/>
        </w:rPr>
        <w:t xml:space="preserve">  izmjene koje ste predložili na način koji bi trebala teći rasprava. To je ono što je nama problematično i to je ono što je sporno. Rekli ste dakle da je</w:t>
      </w:r>
      <w:r w:rsidR="00591285">
        <w:rPr>
          <w:rFonts w:ascii="Arial" w:hAnsi="Arial" w:cs="Arial"/>
          <w:bCs/>
          <w:sz w:val="24"/>
          <w:szCs w:val="24"/>
        </w:rPr>
        <w:t xml:space="preserve"> pravilo </w:t>
      </w:r>
      <w:r w:rsidR="00191833">
        <w:rPr>
          <w:rFonts w:ascii="Arial" w:hAnsi="Arial" w:cs="Arial"/>
          <w:bCs/>
          <w:sz w:val="24"/>
          <w:szCs w:val="24"/>
        </w:rPr>
        <w:t xml:space="preserve"> da klubovi govore za govornicom, a vijećnici s mjesta da je to u većini slučajeva. </w:t>
      </w:r>
      <w:r w:rsidR="00591285">
        <w:rPr>
          <w:rFonts w:ascii="Arial" w:hAnsi="Arial" w:cs="Arial"/>
          <w:bCs/>
          <w:sz w:val="24"/>
          <w:szCs w:val="24"/>
        </w:rPr>
        <w:t>Dat ću vam primjer</w:t>
      </w:r>
      <w:r w:rsidR="00191833">
        <w:rPr>
          <w:rFonts w:ascii="Arial" w:hAnsi="Arial" w:cs="Arial"/>
          <w:bCs/>
          <w:sz w:val="24"/>
          <w:szCs w:val="24"/>
        </w:rPr>
        <w:t xml:space="preserve">  Županijska skupština naša, vijećnici raspravu vode za govornicom, ne samo klubovi, Grad Varaždin isto tako. Po vašem </w:t>
      </w:r>
      <w:r w:rsidR="00591285">
        <w:rPr>
          <w:rFonts w:ascii="Arial" w:hAnsi="Arial" w:cs="Arial"/>
          <w:bCs/>
          <w:sz w:val="24"/>
          <w:szCs w:val="24"/>
        </w:rPr>
        <w:t>m</w:t>
      </w:r>
      <w:r w:rsidR="00191833">
        <w:rPr>
          <w:rFonts w:ascii="Arial" w:hAnsi="Arial" w:cs="Arial"/>
          <w:bCs/>
          <w:sz w:val="24"/>
          <w:szCs w:val="24"/>
        </w:rPr>
        <w:t>i bi bili ako ne i jedini u županiji koji bi imali ovako nešto definirano. Po meni to nije u redu i nije u redu da kažete da 500 glasova vrijedi manje od 1000 i nešto glasova. Po meni svaki građanin i svaki glas vrijedi isto i prema tome svaki vijećnik bi trebao imati uvjete da na jednaki način zastupa sve građane Ivanc</w:t>
      </w:r>
      <w:r w:rsidR="00591285">
        <w:rPr>
          <w:rFonts w:ascii="Arial" w:hAnsi="Arial" w:cs="Arial"/>
          <w:bCs/>
          <w:sz w:val="24"/>
          <w:szCs w:val="24"/>
        </w:rPr>
        <w:t>a</w:t>
      </w:r>
      <w:r w:rsidR="00191833">
        <w:rPr>
          <w:rFonts w:ascii="Arial" w:hAnsi="Arial" w:cs="Arial"/>
          <w:bCs/>
          <w:sz w:val="24"/>
          <w:szCs w:val="24"/>
        </w:rPr>
        <w:t xml:space="preserve">. </w:t>
      </w:r>
      <w:r w:rsidR="00591285">
        <w:rPr>
          <w:rFonts w:ascii="Arial" w:hAnsi="Arial" w:cs="Arial"/>
          <w:bCs/>
          <w:sz w:val="24"/>
          <w:szCs w:val="24"/>
        </w:rPr>
        <w:t>O</w:t>
      </w:r>
      <w:r w:rsidR="00191833">
        <w:rPr>
          <w:rFonts w:ascii="Arial" w:hAnsi="Arial" w:cs="Arial"/>
          <w:bCs/>
          <w:sz w:val="24"/>
          <w:szCs w:val="24"/>
        </w:rPr>
        <w:t xml:space="preserve">no što bih se još osvrnuo je i samo sazivanje </w:t>
      </w:r>
      <w:r w:rsidR="00591285">
        <w:rPr>
          <w:rFonts w:ascii="Arial" w:hAnsi="Arial" w:cs="Arial"/>
          <w:bCs/>
          <w:sz w:val="24"/>
          <w:szCs w:val="24"/>
        </w:rPr>
        <w:t>O</w:t>
      </w:r>
      <w:r w:rsidR="00191833">
        <w:rPr>
          <w:rFonts w:ascii="Arial" w:hAnsi="Arial" w:cs="Arial"/>
          <w:bCs/>
          <w:sz w:val="24"/>
          <w:szCs w:val="24"/>
        </w:rPr>
        <w:t>dbora za statut, meni još sad nije jasno tko je predlagatelj</w:t>
      </w:r>
      <w:r w:rsidR="00591285">
        <w:rPr>
          <w:rFonts w:ascii="Arial" w:hAnsi="Arial" w:cs="Arial"/>
          <w:bCs/>
          <w:sz w:val="24"/>
          <w:szCs w:val="24"/>
        </w:rPr>
        <w:t>,</w:t>
      </w:r>
      <w:r w:rsidR="00191833">
        <w:rPr>
          <w:rFonts w:ascii="Arial" w:hAnsi="Arial" w:cs="Arial"/>
          <w:bCs/>
          <w:sz w:val="24"/>
          <w:szCs w:val="24"/>
        </w:rPr>
        <w:t xml:space="preserve"> gradonačelnik ili Odbor za statut. Mada smo mi dobili prijedlog gdje piše da je gradonačelnik predlagatelj, a koliko sam shvatio Odbor je dao mišljenje</w:t>
      </w:r>
      <w:r w:rsidR="00591285">
        <w:rPr>
          <w:rFonts w:ascii="Arial" w:hAnsi="Arial" w:cs="Arial"/>
          <w:bCs/>
          <w:sz w:val="24"/>
          <w:szCs w:val="24"/>
        </w:rPr>
        <w:t>, točnije</w:t>
      </w:r>
      <w:r w:rsidR="00191833">
        <w:rPr>
          <w:rFonts w:ascii="Arial" w:hAnsi="Arial" w:cs="Arial"/>
          <w:bCs/>
          <w:sz w:val="24"/>
          <w:szCs w:val="24"/>
        </w:rPr>
        <w:t xml:space="preserve">   potvrdio zaključak. Poslali ste poziv članovima Odbora samo na službeni e-mail, što je u redu, ali to je prvi put da ste na taj način to napravili</w:t>
      </w:r>
      <w:r w:rsidR="00CB624C">
        <w:rPr>
          <w:rFonts w:ascii="Arial" w:hAnsi="Arial" w:cs="Arial"/>
          <w:bCs/>
          <w:sz w:val="24"/>
          <w:szCs w:val="24"/>
        </w:rPr>
        <w:t>,</w:t>
      </w:r>
      <w:r w:rsidR="00191833">
        <w:rPr>
          <w:rFonts w:ascii="Arial" w:hAnsi="Arial" w:cs="Arial"/>
          <w:bCs/>
          <w:sz w:val="24"/>
          <w:szCs w:val="24"/>
        </w:rPr>
        <w:t xml:space="preserve">  obično dobijemo sms poruku i na privatni. Sad je išlo samo na službeni</w:t>
      </w:r>
      <w:r w:rsidR="00CB624C">
        <w:rPr>
          <w:rFonts w:ascii="Arial" w:hAnsi="Arial" w:cs="Arial"/>
          <w:bCs/>
          <w:sz w:val="24"/>
          <w:szCs w:val="24"/>
        </w:rPr>
        <w:t>,</w:t>
      </w:r>
      <w:r w:rsidR="00191833">
        <w:rPr>
          <w:rFonts w:ascii="Arial" w:hAnsi="Arial" w:cs="Arial"/>
          <w:bCs/>
          <w:sz w:val="24"/>
          <w:szCs w:val="24"/>
        </w:rPr>
        <w:t xml:space="preserve"> vjerojatno s ciljem da se oporbeni vijećnici ne pojave. </w:t>
      </w:r>
      <w:r w:rsidR="00CB624C">
        <w:rPr>
          <w:rFonts w:ascii="Arial" w:hAnsi="Arial" w:cs="Arial"/>
          <w:bCs/>
          <w:sz w:val="24"/>
          <w:szCs w:val="24"/>
        </w:rPr>
        <w:t>Ne, v</w:t>
      </w:r>
      <w:r w:rsidR="00191833">
        <w:rPr>
          <w:rFonts w:ascii="Arial" w:hAnsi="Arial" w:cs="Arial"/>
          <w:bCs/>
          <w:sz w:val="24"/>
          <w:szCs w:val="24"/>
        </w:rPr>
        <w:t>i se slobodno smijete ali meni to tako ispada.</w:t>
      </w:r>
      <w:r w:rsidR="00CB624C">
        <w:rPr>
          <w:rFonts w:ascii="Arial" w:hAnsi="Arial" w:cs="Arial"/>
          <w:bCs/>
          <w:sz w:val="24"/>
          <w:szCs w:val="24"/>
        </w:rPr>
        <w:t xml:space="preserve"> I da nisu mogli</w:t>
      </w:r>
      <w:r w:rsidR="00191833">
        <w:rPr>
          <w:rFonts w:ascii="Arial" w:hAnsi="Arial" w:cs="Arial"/>
          <w:bCs/>
          <w:sz w:val="24"/>
          <w:szCs w:val="24"/>
        </w:rPr>
        <w:t xml:space="preserve">  </w:t>
      </w:r>
      <w:r w:rsidR="00DA0E60">
        <w:rPr>
          <w:rFonts w:ascii="Arial" w:hAnsi="Arial" w:cs="Arial"/>
          <w:bCs/>
          <w:sz w:val="24"/>
          <w:szCs w:val="24"/>
        </w:rPr>
        <w:t>i</w:t>
      </w:r>
      <w:r w:rsidR="00191833">
        <w:rPr>
          <w:rFonts w:ascii="Arial" w:hAnsi="Arial" w:cs="Arial"/>
          <w:bCs/>
          <w:sz w:val="24"/>
          <w:szCs w:val="24"/>
        </w:rPr>
        <w:t xml:space="preserve">znijeti svoje mišljenje </w:t>
      </w:r>
      <w:r w:rsidR="00CB624C">
        <w:rPr>
          <w:rFonts w:ascii="Arial" w:hAnsi="Arial" w:cs="Arial"/>
          <w:bCs/>
          <w:sz w:val="24"/>
          <w:szCs w:val="24"/>
        </w:rPr>
        <w:t>odnosno protivljenje</w:t>
      </w:r>
      <w:r w:rsidR="00191833">
        <w:rPr>
          <w:rFonts w:ascii="Arial" w:hAnsi="Arial" w:cs="Arial"/>
          <w:bCs/>
          <w:sz w:val="24"/>
          <w:szCs w:val="24"/>
        </w:rPr>
        <w:t xml:space="preserve"> </w:t>
      </w:r>
      <w:r w:rsidR="00CB624C">
        <w:rPr>
          <w:rFonts w:ascii="Arial" w:hAnsi="Arial" w:cs="Arial"/>
          <w:bCs/>
          <w:sz w:val="24"/>
          <w:szCs w:val="24"/>
        </w:rPr>
        <w:t xml:space="preserve">izmjenama </w:t>
      </w:r>
      <w:r w:rsidR="00191833">
        <w:rPr>
          <w:rFonts w:ascii="Arial" w:hAnsi="Arial" w:cs="Arial"/>
          <w:bCs/>
          <w:sz w:val="24"/>
          <w:szCs w:val="24"/>
        </w:rPr>
        <w:t xml:space="preserve">članaka 3. </w:t>
      </w:r>
      <w:r w:rsidR="00CB624C">
        <w:rPr>
          <w:rFonts w:ascii="Arial" w:hAnsi="Arial" w:cs="Arial"/>
          <w:bCs/>
          <w:sz w:val="24"/>
          <w:szCs w:val="24"/>
        </w:rPr>
        <w:t>O</w:t>
      </w:r>
      <w:r w:rsidR="00191833">
        <w:rPr>
          <w:rFonts w:ascii="Arial" w:hAnsi="Arial" w:cs="Arial"/>
          <w:bCs/>
          <w:sz w:val="24"/>
          <w:szCs w:val="24"/>
        </w:rPr>
        <w:t xml:space="preserve">no što bih htio naglasiti je dakle da je SDP </w:t>
      </w:r>
      <w:r w:rsidR="00CB624C">
        <w:rPr>
          <w:rFonts w:ascii="Arial" w:hAnsi="Arial" w:cs="Arial"/>
          <w:bCs/>
          <w:sz w:val="24"/>
          <w:szCs w:val="24"/>
        </w:rPr>
        <w:t xml:space="preserve">sukladno svemu ovome </w:t>
      </w:r>
      <w:r w:rsidR="00191833">
        <w:rPr>
          <w:rFonts w:ascii="Arial" w:hAnsi="Arial" w:cs="Arial"/>
          <w:bCs/>
          <w:sz w:val="24"/>
          <w:szCs w:val="24"/>
        </w:rPr>
        <w:t xml:space="preserve">ne može podržati ovaj prijedlog, on nam je sporan, ukoliko se donese, inzistirat ćemo na tome da se ide </w:t>
      </w:r>
      <w:r w:rsidR="00CB624C">
        <w:rPr>
          <w:rFonts w:ascii="Arial" w:hAnsi="Arial" w:cs="Arial"/>
          <w:bCs/>
          <w:sz w:val="24"/>
          <w:szCs w:val="24"/>
        </w:rPr>
        <w:t>u</w:t>
      </w:r>
      <w:r w:rsidR="00191833">
        <w:rPr>
          <w:rFonts w:ascii="Arial" w:hAnsi="Arial" w:cs="Arial"/>
          <w:bCs/>
          <w:sz w:val="24"/>
          <w:szCs w:val="24"/>
        </w:rPr>
        <w:t xml:space="preserve"> sveobuhvatno </w:t>
      </w:r>
      <w:r w:rsidR="006954FF">
        <w:rPr>
          <w:rFonts w:ascii="Arial" w:hAnsi="Arial" w:cs="Arial"/>
          <w:bCs/>
          <w:sz w:val="24"/>
          <w:szCs w:val="24"/>
        </w:rPr>
        <w:t>..evidenciju</w:t>
      </w:r>
      <w:r w:rsidR="00191833">
        <w:rPr>
          <w:rFonts w:ascii="Arial" w:hAnsi="Arial" w:cs="Arial"/>
          <w:bCs/>
          <w:sz w:val="24"/>
          <w:szCs w:val="24"/>
        </w:rPr>
        <w:t xml:space="preserve"> i da vidimo </w:t>
      </w:r>
      <w:r w:rsidR="00CB624C">
        <w:rPr>
          <w:rFonts w:ascii="Arial" w:hAnsi="Arial" w:cs="Arial"/>
          <w:bCs/>
          <w:sz w:val="24"/>
          <w:szCs w:val="24"/>
        </w:rPr>
        <w:t>i</w:t>
      </w:r>
      <w:r w:rsidR="00191833">
        <w:rPr>
          <w:rFonts w:ascii="Arial" w:hAnsi="Arial" w:cs="Arial"/>
          <w:bCs/>
          <w:sz w:val="24"/>
          <w:szCs w:val="24"/>
        </w:rPr>
        <w:t xml:space="preserve">   </w:t>
      </w:r>
      <w:r w:rsidR="00CB624C">
        <w:rPr>
          <w:rFonts w:ascii="Arial" w:hAnsi="Arial" w:cs="Arial"/>
          <w:bCs/>
          <w:sz w:val="24"/>
          <w:szCs w:val="24"/>
        </w:rPr>
        <w:t>pro</w:t>
      </w:r>
      <w:r w:rsidR="00191833">
        <w:rPr>
          <w:rFonts w:ascii="Arial" w:hAnsi="Arial" w:cs="Arial"/>
          <w:bCs/>
          <w:sz w:val="24"/>
          <w:szCs w:val="24"/>
        </w:rPr>
        <w:t>mijen</w:t>
      </w:r>
      <w:r w:rsidR="00CB624C">
        <w:rPr>
          <w:rFonts w:ascii="Arial" w:hAnsi="Arial" w:cs="Arial"/>
          <w:bCs/>
          <w:sz w:val="24"/>
          <w:szCs w:val="24"/>
        </w:rPr>
        <w:t>i</w:t>
      </w:r>
      <w:r w:rsidR="00191833">
        <w:rPr>
          <w:rFonts w:ascii="Arial" w:hAnsi="Arial" w:cs="Arial"/>
          <w:bCs/>
          <w:sz w:val="24"/>
          <w:szCs w:val="24"/>
        </w:rPr>
        <w:t xml:space="preserve">mo taj poslovnik na način da bude potpuno u skladu sa zakonom i </w:t>
      </w:r>
      <w:r w:rsidR="00CB624C">
        <w:rPr>
          <w:rFonts w:ascii="Arial" w:hAnsi="Arial" w:cs="Arial"/>
          <w:bCs/>
          <w:sz w:val="24"/>
          <w:szCs w:val="24"/>
        </w:rPr>
        <w:t>na onaj</w:t>
      </w:r>
      <w:r w:rsidR="00191833">
        <w:rPr>
          <w:rFonts w:ascii="Arial" w:hAnsi="Arial" w:cs="Arial"/>
          <w:bCs/>
          <w:sz w:val="24"/>
          <w:szCs w:val="24"/>
        </w:rPr>
        <w:t xml:space="preserve">  način na koji  bi trebao biti. Ono što nam zanima </w:t>
      </w:r>
      <w:r w:rsidR="00CB624C">
        <w:rPr>
          <w:rFonts w:ascii="Arial" w:hAnsi="Arial" w:cs="Arial"/>
          <w:bCs/>
          <w:sz w:val="24"/>
          <w:szCs w:val="24"/>
        </w:rPr>
        <w:t xml:space="preserve">od </w:t>
      </w:r>
      <w:r w:rsidR="00191833">
        <w:rPr>
          <w:rFonts w:ascii="Arial" w:hAnsi="Arial" w:cs="Arial"/>
          <w:bCs/>
          <w:sz w:val="24"/>
          <w:szCs w:val="24"/>
        </w:rPr>
        <w:t>predsjednika Odbora za statut da li  s obzirom da nismo dobili zapisnik niti izvješće o raspravi da li se raspravlja</w:t>
      </w:r>
      <w:r w:rsidR="00CB624C">
        <w:rPr>
          <w:rFonts w:ascii="Arial" w:hAnsi="Arial" w:cs="Arial"/>
          <w:bCs/>
          <w:sz w:val="24"/>
          <w:szCs w:val="24"/>
        </w:rPr>
        <w:t>lo</w:t>
      </w:r>
      <w:r w:rsidR="00191833">
        <w:rPr>
          <w:rFonts w:ascii="Arial" w:hAnsi="Arial" w:cs="Arial"/>
          <w:bCs/>
          <w:sz w:val="24"/>
          <w:szCs w:val="24"/>
        </w:rPr>
        <w:t xml:space="preserve"> samo o onom</w:t>
      </w:r>
      <w:r w:rsidR="00CB624C">
        <w:rPr>
          <w:rFonts w:ascii="Arial" w:hAnsi="Arial" w:cs="Arial"/>
          <w:bCs/>
          <w:sz w:val="24"/>
          <w:szCs w:val="24"/>
        </w:rPr>
        <w:t>e</w:t>
      </w:r>
      <w:r w:rsidR="00191833">
        <w:rPr>
          <w:rFonts w:ascii="Arial" w:hAnsi="Arial" w:cs="Arial"/>
          <w:bCs/>
          <w:sz w:val="24"/>
          <w:szCs w:val="24"/>
        </w:rPr>
        <w:t xml:space="preserve"> što je </w:t>
      </w:r>
      <w:r w:rsidR="00CB624C">
        <w:rPr>
          <w:rFonts w:ascii="Arial" w:hAnsi="Arial" w:cs="Arial"/>
          <w:bCs/>
          <w:sz w:val="24"/>
          <w:szCs w:val="24"/>
        </w:rPr>
        <w:t>M</w:t>
      </w:r>
      <w:r w:rsidR="00191833">
        <w:rPr>
          <w:rFonts w:ascii="Arial" w:hAnsi="Arial" w:cs="Arial"/>
          <w:bCs/>
          <w:sz w:val="24"/>
          <w:szCs w:val="24"/>
        </w:rPr>
        <w:t>inistarstvo naložilo ili se raspravljalo i o članku 3. izmjena koje ste naveli.</w:t>
      </w:r>
    </w:p>
    <w:p w14:paraId="2708DA20" w14:textId="77777777" w:rsidR="00DA0E60" w:rsidRDefault="00DA0E60" w:rsidP="009D1607">
      <w:pPr>
        <w:pStyle w:val="Odlomakpopisa"/>
        <w:ind w:left="0"/>
        <w:jc w:val="both"/>
        <w:rPr>
          <w:rFonts w:ascii="Arial" w:hAnsi="Arial" w:cs="Arial"/>
          <w:bCs/>
          <w:sz w:val="24"/>
          <w:szCs w:val="24"/>
        </w:rPr>
      </w:pPr>
    </w:p>
    <w:p w14:paraId="5E955F55" w14:textId="15CC2951" w:rsidR="00DA0E60" w:rsidRDefault="00DA0E60" w:rsidP="009D1607">
      <w:pPr>
        <w:pStyle w:val="Odlomakpopisa"/>
        <w:ind w:left="0"/>
        <w:jc w:val="both"/>
        <w:rPr>
          <w:rFonts w:ascii="Arial" w:hAnsi="Arial" w:cs="Arial"/>
          <w:bCs/>
          <w:sz w:val="24"/>
          <w:szCs w:val="24"/>
        </w:rPr>
      </w:pPr>
      <w:r w:rsidRPr="00402C0D">
        <w:rPr>
          <w:rFonts w:ascii="Arial" w:hAnsi="Arial" w:cs="Arial"/>
          <w:b/>
          <w:sz w:val="24"/>
          <w:szCs w:val="24"/>
        </w:rPr>
        <w:t>Milorad Batinić:</w:t>
      </w:r>
      <w:r>
        <w:rPr>
          <w:rFonts w:ascii="Arial" w:hAnsi="Arial" w:cs="Arial"/>
          <w:bCs/>
          <w:sz w:val="24"/>
          <w:szCs w:val="24"/>
        </w:rPr>
        <w:t xml:space="preserve"> </w:t>
      </w:r>
      <w:r w:rsidR="00C92500">
        <w:rPr>
          <w:rFonts w:ascii="Arial" w:hAnsi="Arial" w:cs="Arial"/>
          <w:bCs/>
          <w:sz w:val="24"/>
          <w:szCs w:val="24"/>
        </w:rPr>
        <w:t xml:space="preserve">Znači, dnevni red </w:t>
      </w:r>
      <w:r>
        <w:rPr>
          <w:rFonts w:ascii="Arial" w:hAnsi="Arial" w:cs="Arial"/>
          <w:bCs/>
          <w:sz w:val="24"/>
          <w:szCs w:val="24"/>
        </w:rPr>
        <w:t>4. listopada 2023. izmjene i dopune Poslovnika iz obrazloženja je vidljivo koji su razlozi. Nema tu ništa sporno u tome. Većina izmjena je kao što sam i uvodno</w:t>
      </w:r>
      <w:r w:rsidR="00C92500">
        <w:rPr>
          <w:rFonts w:ascii="Arial" w:hAnsi="Arial" w:cs="Arial"/>
          <w:bCs/>
          <w:sz w:val="24"/>
          <w:szCs w:val="24"/>
        </w:rPr>
        <w:t xml:space="preserve"> bio</w:t>
      </w:r>
      <w:r>
        <w:rPr>
          <w:rFonts w:ascii="Arial" w:hAnsi="Arial" w:cs="Arial"/>
          <w:bCs/>
          <w:sz w:val="24"/>
          <w:szCs w:val="24"/>
        </w:rPr>
        <w:t xml:space="preserve"> rekao, temeljem nalaza koje smo morali napraviti, temeljem zakona, usklađivanje vezano za elektroničke sjednice. Drugo je, znači da se preuzme praksa Hrvatskog sabora, ukoliko vi to ne želite</w:t>
      </w:r>
      <w:r w:rsidR="00C92500">
        <w:rPr>
          <w:rFonts w:ascii="Arial" w:hAnsi="Arial" w:cs="Arial"/>
          <w:bCs/>
          <w:sz w:val="24"/>
          <w:szCs w:val="24"/>
        </w:rPr>
        <w:t>, nemam ništa protiv.</w:t>
      </w:r>
      <w:r>
        <w:rPr>
          <w:rFonts w:ascii="Arial" w:hAnsi="Arial" w:cs="Arial"/>
          <w:bCs/>
          <w:sz w:val="24"/>
          <w:szCs w:val="24"/>
        </w:rPr>
        <w:t xml:space="preserve"> </w:t>
      </w:r>
      <w:r w:rsidR="00C92500">
        <w:rPr>
          <w:rFonts w:ascii="Arial" w:hAnsi="Arial" w:cs="Arial"/>
          <w:bCs/>
          <w:sz w:val="24"/>
          <w:szCs w:val="24"/>
        </w:rPr>
        <w:t>Š</w:t>
      </w:r>
      <w:r>
        <w:rPr>
          <w:rFonts w:ascii="Arial" w:hAnsi="Arial" w:cs="Arial"/>
          <w:bCs/>
          <w:sz w:val="24"/>
          <w:szCs w:val="24"/>
        </w:rPr>
        <w:t>to se tiče vi ste tu spomenuli ispada da izvršno tijelo dirigira predstavničkom tijelu što će raditi. Ne znam da li, međutim mislim da uprav</w:t>
      </w:r>
      <w:r w:rsidR="00C92500">
        <w:rPr>
          <w:rFonts w:ascii="Arial" w:hAnsi="Arial" w:cs="Arial"/>
          <w:bCs/>
          <w:sz w:val="24"/>
          <w:szCs w:val="24"/>
        </w:rPr>
        <w:t>a</w:t>
      </w:r>
      <w:r>
        <w:rPr>
          <w:rFonts w:ascii="Arial" w:hAnsi="Arial" w:cs="Arial"/>
          <w:bCs/>
          <w:sz w:val="24"/>
          <w:szCs w:val="24"/>
        </w:rPr>
        <w:t xml:space="preserve"> odnosno gđa. Mošmondor kao tajnica Gradskog vijeća zatražili smo mišljenje izmjene i dopune Poslovnika Gradskog vijeća Grada Ivanca gdje kaže ako posebnim zakonima, znači radi se o zakonu, ne aktima nižeg reda, nisu izričito utvrđene osobe ovlaštene za podnošenje prijedloga konkretnih općih akata, tada opć</w:t>
      </w:r>
      <w:r w:rsidR="00C92500">
        <w:rPr>
          <w:rFonts w:ascii="Arial" w:hAnsi="Arial" w:cs="Arial"/>
          <w:bCs/>
          <w:sz w:val="24"/>
          <w:szCs w:val="24"/>
        </w:rPr>
        <w:t>e</w:t>
      </w:r>
      <w:r>
        <w:rPr>
          <w:rFonts w:ascii="Arial" w:hAnsi="Arial" w:cs="Arial"/>
          <w:bCs/>
          <w:sz w:val="24"/>
          <w:szCs w:val="24"/>
        </w:rPr>
        <w:t xml:space="preserve"> akte njegove izmjene i dopune može predložiti svaki </w:t>
      </w:r>
      <w:r w:rsidR="00A84AD5">
        <w:rPr>
          <w:rFonts w:ascii="Arial" w:hAnsi="Arial" w:cs="Arial"/>
          <w:bCs/>
          <w:sz w:val="24"/>
          <w:szCs w:val="24"/>
        </w:rPr>
        <w:t>ovlašteni</w:t>
      </w:r>
      <w:r>
        <w:rPr>
          <w:rFonts w:ascii="Arial" w:hAnsi="Arial" w:cs="Arial"/>
          <w:bCs/>
          <w:sz w:val="24"/>
          <w:szCs w:val="24"/>
        </w:rPr>
        <w:t xml:space="preserve"> predlagatelj utvrđen poslovnikom predstavničkog tijela. Ovlašteni predlagatelji su vijećnik, klub vijećnika, gradonačelnik. </w:t>
      </w:r>
      <w:r w:rsidR="001D3C1A">
        <w:rPr>
          <w:rFonts w:ascii="Arial" w:hAnsi="Arial" w:cs="Arial"/>
          <w:bCs/>
          <w:sz w:val="24"/>
          <w:szCs w:val="24"/>
        </w:rPr>
        <w:t xml:space="preserve">Ne znam što je tu sporno. Ne može predstavničko tijelo donijeti poslovnik ili statut koji je protivan zakonu. On mora biti podložan zakonu, usklađen sa zakonom. Što se tiče odnosa predstavničke i izvršne </w:t>
      </w:r>
      <w:r w:rsidR="001D3C1A">
        <w:rPr>
          <w:rFonts w:ascii="Arial" w:hAnsi="Arial" w:cs="Arial"/>
          <w:bCs/>
          <w:sz w:val="24"/>
          <w:szCs w:val="24"/>
        </w:rPr>
        <w:lastRenderedPageBreak/>
        <w:t>vlasti, vi povlačite analogiju državna vlast, lokalna vlast. Nije svagdje isti odnos. Izbori za Sabor, najviše zakonodavno tijelo, tko bira predsjednika Vlade i ministre</w:t>
      </w:r>
      <w:r w:rsidR="00A84AD5">
        <w:rPr>
          <w:rFonts w:ascii="Arial" w:hAnsi="Arial" w:cs="Arial"/>
          <w:bCs/>
          <w:sz w:val="24"/>
          <w:szCs w:val="24"/>
        </w:rPr>
        <w:t>, Sabor. Ne biraju ih građani. Građani biraju predsjednika Republike i zato je po hijerarhiji najprije predsjednik Republike, predsjednik Sabora</w:t>
      </w:r>
      <w:r w:rsidR="004C3C6B">
        <w:rPr>
          <w:rFonts w:ascii="Arial" w:hAnsi="Arial" w:cs="Arial"/>
          <w:bCs/>
          <w:sz w:val="24"/>
          <w:szCs w:val="24"/>
        </w:rPr>
        <w:t>, tada predsjednik Vlade. Lokalna, regionalna samouprava. Izvršna vlast, gradonačelnik, župan, onda vijećnik i Gradsko vijeće jer direktno nas biraju građani imenom i prezimenom. Analogija s izborima za predsjednika Republike. Bilo je za očekivati da kao gradski vijećnici ste upoznati s tim. Ako treba, nije sporno održat ćemo predavanje. Ne možete uz</w:t>
      </w:r>
      <w:r w:rsidR="00C92500">
        <w:rPr>
          <w:rFonts w:ascii="Arial" w:hAnsi="Arial" w:cs="Arial"/>
          <w:bCs/>
          <w:sz w:val="24"/>
          <w:szCs w:val="24"/>
        </w:rPr>
        <w:t>imat</w:t>
      </w:r>
      <w:r w:rsidR="004C3C6B">
        <w:rPr>
          <w:rFonts w:ascii="Arial" w:hAnsi="Arial" w:cs="Arial"/>
          <w:bCs/>
          <w:sz w:val="24"/>
          <w:szCs w:val="24"/>
        </w:rPr>
        <w:t>i ono što vam paše i podvoditi pod ono što vam ne odgovara. Ponovit ću još jednom, nacionalna, državna razina</w:t>
      </w:r>
      <w:r w:rsidR="00C92500">
        <w:rPr>
          <w:rFonts w:ascii="Arial" w:hAnsi="Arial" w:cs="Arial"/>
          <w:bCs/>
          <w:sz w:val="24"/>
          <w:szCs w:val="24"/>
        </w:rPr>
        <w:t>,</w:t>
      </w:r>
      <w:r w:rsidR="004C3C6B">
        <w:rPr>
          <w:rFonts w:ascii="Arial" w:hAnsi="Arial" w:cs="Arial"/>
          <w:bCs/>
          <w:sz w:val="24"/>
          <w:szCs w:val="24"/>
        </w:rPr>
        <w:t xml:space="preserve"> predsjednika država biraju građani, biraju ime i prezime, to je najviša razina povjerenja, ne znam kako to drugačije nazvati. Tada je Sabor. Na listi su imena, pogotovo specifičnu političku težinu najviše imaju oni koji su dobili</w:t>
      </w:r>
      <w:r w:rsidR="00C92500">
        <w:rPr>
          <w:rFonts w:ascii="Arial" w:hAnsi="Arial" w:cs="Arial"/>
          <w:bCs/>
          <w:sz w:val="24"/>
          <w:szCs w:val="24"/>
        </w:rPr>
        <w:t xml:space="preserve"> i izabrani</w:t>
      </w:r>
      <w:r w:rsidR="004C3C6B">
        <w:rPr>
          <w:rFonts w:ascii="Arial" w:hAnsi="Arial" w:cs="Arial"/>
          <w:bCs/>
          <w:sz w:val="24"/>
          <w:szCs w:val="24"/>
        </w:rPr>
        <w:t xml:space="preserve"> </w:t>
      </w:r>
      <w:r w:rsidR="00C92500">
        <w:rPr>
          <w:rFonts w:ascii="Arial" w:hAnsi="Arial" w:cs="Arial"/>
          <w:bCs/>
          <w:sz w:val="24"/>
          <w:szCs w:val="24"/>
        </w:rPr>
        <w:t>p</w:t>
      </w:r>
      <w:r w:rsidR="004C3C6B">
        <w:rPr>
          <w:rFonts w:ascii="Arial" w:hAnsi="Arial" w:cs="Arial"/>
          <w:bCs/>
          <w:sz w:val="24"/>
          <w:szCs w:val="24"/>
        </w:rPr>
        <w:t>referencijalni</w:t>
      </w:r>
      <w:r w:rsidR="00C92500">
        <w:rPr>
          <w:rFonts w:ascii="Arial" w:hAnsi="Arial" w:cs="Arial"/>
          <w:bCs/>
          <w:sz w:val="24"/>
          <w:szCs w:val="24"/>
        </w:rPr>
        <w:t>m</w:t>
      </w:r>
      <w:r w:rsidR="004C3C6B">
        <w:rPr>
          <w:rFonts w:ascii="Arial" w:hAnsi="Arial" w:cs="Arial"/>
          <w:bCs/>
          <w:sz w:val="24"/>
          <w:szCs w:val="24"/>
        </w:rPr>
        <w:t xml:space="preserve"> glasovi</w:t>
      </w:r>
      <w:r w:rsidR="00C92500">
        <w:rPr>
          <w:rFonts w:ascii="Arial" w:hAnsi="Arial" w:cs="Arial"/>
          <w:bCs/>
          <w:sz w:val="24"/>
          <w:szCs w:val="24"/>
        </w:rPr>
        <w:t>ma,</w:t>
      </w:r>
      <w:r w:rsidR="004C3C6B">
        <w:rPr>
          <w:rFonts w:ascii="Arial" w:hAnsi="Arial" w:cs="Arial"/>
          <w:bCs/>
          <w:sz w:val="24"/>
          <w:szCs w:val="24"/>
        </w:rPr>
        <w:t xml:space="preserve"> iako se to u konačni u saboru ne valorizira, a Sabor, saborski zastupnici biraju predsjednika Vlade i biraju ministre. I predsjednik Vlade je podložan Saboru, dok gradonačelnik nije podložan Gradskom vijeću. Dajte shvatite to. Vi mene ne birate. Kada bi Gradsko vijeće biralo gradonačelnika, moram stati mirno, ali sada ne. Dužan sam odgovarati na vaša pitanja. Znači, nema tu koincidencije poistovjećivanja. Dajte to shvatite. Jer ako ne želite to prihvatiti tako kako je zakon, onda ste u problemu. </w:t>
      </w:r>
      <w:r>
        <w:rPr>
          <w:rFonts w:ascii="Arial" w:hAnsi="Arial" w:cs="Arial"/>
          <w:bCs/>
          <w:sz w:val="24"/>
          <w:szCs w:val="24"/>
        </w:rPr>
        <w:t xml:space="preserve">  </w:t>
      </w:r>
    </w:p>
    <w:p w14:paraId="15C8EDB5" w14:textId="77777777" w:rsidR="00C92500" w:rsidRDefault="00C92500" w:rsidP="009D1607">
      <w:pPr>
        <w:pStyle w:val="Odlomakpopisa"/>
        <w:ind w:left="0"/>
        <w:jc w:val="both"/>
        <w:rPr>
          <w:rFonts w:ascii="Arial" w:hAnsi="Arial" w:cs="Arial"/>
          <w:bCs/>
          <w:sz w:val="24"/>
          <w:szCs w:val="24"/>
        </w:rPr>
      </w:pPr>
    </w:p>
    <w:p w14:paraId="28CDCBC2" w14:textId="73C43514" w:rsidR="00C92500" w:rsidRDefault="00C92500" w:rsidP="009D1607">
      <w:pPr>
        <w:pStyle w:val="Odlomakpopisa"/>
        <w:ind w:left="0"/>
        <w:jc w:val="both"/>
        <w:rPr>
          <w:rFonts w:ascii="Arial" w:hAnsi="Arial" w:cs="Arial"/>
          <w:bCs/>
          <w:sz w:val="24"/>
          <w:szCs w:val="24"/>
        </w:rPr>
      </w:pPr>
      <w:r>
        <w:rPr>
          <w:rFonts w:ascii="Arial" w:hAnsi="Arial" w:cs="Arial"/>
          <w:bCs/>
          <w:sz w:val="24"/>
          <w:szCs w:val="24"/>
        </w:rPr>
        <w:t>Predsjednik Vijeća konstatira da su se za repliku javili vijećnici Mihael Slunjski,</w:t>
      </w:r>
    </w:p>
    <w:p w14:paraId="1BA38595" w14:textId="77777777" w:rsidR="00C92500" w:rsidRDefault="00C92500" w:rsidP="009D1607">
      <w:pPr>
        <w:pStyle w:val="Odlomakpopisa"/>
        <w:ind w:left="0"/>
        <w:jc w:val="both"/>
        <w:rPr>
          <w:rFonts w:ascii="Arial" w:hAnsi="Arial" w:cs="Arial"/>
          <w:bCs/>
          <w:sz w:val="24"/>
          <w:szCs w:val="24"/>
        </w:rPr>
      </w:pPr>
    </w:p>
    <w:p w14:paraId="55A67400" w14:textId="348265C3" w:rsidR="00C92500" w:rsidRDefault="00C92500" w:rsidP="009D1607">
      <w:pPr>
        <w:pStyle w:val="Odlomakpopisa"/>
        <w:ind w:left="0"/>
        <w:jc w:val="both"/>
        <w:rPr>
          <w:rFonts w:ascii="Arial" w:hAnsi="Arial" w:cs="Arial"/>
          <w:bCs/>
          <w:sz w:val="24"/>
          <w:szCs w:val="24"/>
        </w:rPr>
      </w:pPr>
      <w:r w:rsidRPr="00402C0D">
        <w:rPr>
          <w:rFonts w:ascii="Arial" w:hAnsi="Arial" w:cs="Arial"/>
          <w:b/>
          <w:sz w:val="24"/>
          <w:szCs w:val="24"/>
        </w:rPr>
        <w:t>Replika Mihael Slunjski</w:t>
      </w:r>
      <w:r>
        <w:rPr>
          <w:rFonts w:ascii="Arial" w:hAnsi="Arial" w:cs="Arial"/>
          <w:bCs/>
          <w:sz w:val="24"/>
          <w:szCs w:val="24"/>
        </w:rPr>
        <w:t xml:space="preserve">: </w:t>
      </w:r>
      <w:r w:rsidR="003353F2">
        <w:rPr>
          <w:rFonts w:ascii="Arial" w:hAnsi="Arial" w:cs="Arial"/>
          <w:bCs/>
          <w:sz w:val="24"/>
          <w:szCs w:val="24"/>
        </w:rPr>
        <w:t>Dakle, 10 godina ste u Saboru  svjedočili kako teče rasprava, da li je ikada pa ne samo Vlada ili predsjednik koji je iznad Sabora ili bilo tko predlagao izmjene Poslovnika Saboru. Da li je tko, idemo otvoreno, tražio način na koji saborski zastupnici moraju raspravljati, da li je predsjednik ili predsjednik Vlade ili Vlada predlagala Saboru ili je za to nadležan Odbor za ustav, poslovnik i politički sustav,        kao što mi imamo odbor za statut i poslovnik. Dakle, o tome radi.</w:t>
      </w:r>
    </w:p>
    <w:p w14:paraId="12A0554A" w14:textId="77777777" w:rsidR="003353F2" w:rsidRDefault="003353F2" w:rsidP="009D1607">
      <w:pPr>
        <w:pStyle w:val="Odlomakpopisa"/>
        <w:ind w:left="0"/>
        <w:jc w:val="both"/>
        <w:rPr>
          <w:rFonts w:ascii="Arial" w:hAnsi="Arial" w:cs="Arial"/>
          <w:bCs/>
          <w:sz w:val="24"/>
          <w:szCs w:val="24"/>
        </w:rPr>
      </w:pPr>
    </w:p>
    <w:p w14:paraId="674CF856" w14:textId="75DD228F" w:rsidR="003353F2" w:rsidRDefault="003353F2" w:rsidP="009D1607">
      <w:pPr>
        <w:pStyle w:val="Odlomakpopisa"/>
        <w:ind w:left="0"/>
        <w:jc w:val="both"/>
        <w:rPr>
          <w:rFonts w:ascii="Arial" w:hAnsi="Arial" w:cs="Arial"/>
          <w:bCs/>
          <w:sz w:val="24"/>
          <w:szCs w:val="24"/>
        </w:rPr>
      </w:pPr>
      <w:r w:rsidRPr="00402C0D">
        <w:rPr>
          <w:rFonts w:ascii="Arial" w:hAnsi="Arial" w:cs="Arial"/>
          <w:b/>
          <w:sz w:val="24"/>
          <w:szCs w:val="24"/>
        </w:rPr>
        <w:t>Milorad Batinić</w:t>
      </w:r>
      <w:r>
        <w:rPr>
          <w:rFonts w:ascii="Arial" w:hAnsi="Arial" w:cs="Arial"/>
          <w:bCs/>
          <w:sz w:val="24"/>
          <w:szCs w:val="24"/>
        </w:rPr>
        <w:t xml:space="preserve">: </w:t>
      </w:r>
      <w:r w:rsidR="00F40F38">
        <w:rPr>
          <w:rFonts w:ascii="Arial" w:hAnsi="Arial" w:cs="Arial"/>
          <w:bCs/>
          <w:sz w:val="24"/>
          <w:szCs w:val="24"/>
        </w:rPr>
        <w:t xml:space="preserve">Vidim da kroz vašu repliku niste razumjeli, niste željeli razumjeti što sam vam malo prije govorio. Sabor bira Vladu i ne može tada nitko osim Sabora uređivati odnose unutar njih. To je rečeno iz zakona. Ovlašteni predlagatelj izmjena </w:t>
      </w:r>
      <w:r w:rsidR="001E0D64">
        <w:rPr>
          <w:rFonts w:ascii="Arial" w:hAnsi="Arial" w:cs="Arial"/>
          <w:bCs/>
          <w:sz w:val="24"/>
          <w:szCs w:val="24"/>
        </w:rPr>
        <w:t>poslovnika</w:t>
      </w:r>
      <w:r w:rsidR="00F40F38">
        <w:rPr>
          <w:rFonts w:ascii="Arial" w:hAnsi="Arial" w:cs="Arial"/>
          <w:bCs/>
          <w:sz w:val="24"/>
          <w:szCs w:val="24"/>
        </w:rPr>
        <w:t xml:space="preserve"> su također zastupnici, klubovi zastupnika u saboru, ne isključivo odbor. Svi zaključci, sve inicijative, ideje izmjena i dopuna idu ispred klubova, saborskih zastupnika i odbor daje mišljenje. Masu stvari koju odbor prihvatio sabor nije prihvatio ili obrnuto. Odbor nije prihvatio, Sabor je prihvatio. I tamo nema potrebe jer predsjednika Vlade i Vladu bira Sabor. Vi ne birate gradonačelnika i zamjenika, dajte to shvatite. Nemate nadležnost nad njima. Kako ne možete to shvatiti. Biraju </w:t>
      </w:r>
      <w:r w:rsidR="00414B59">
        <w:rPr>
          <w:rFonts w:ascii="Arial" w:hAnsi="Arial" w:cs="Arial"/>
          <w:bCs/>
          <w:sz w:val="24"/>
          <w:szCs w:val="24"/>
        </w:rPr>
        <w:t>ih</w:t>
      </w:r>
      <w:r w:rsidR="00182D51">
        <w:rPr>
          <w:rFonts w:ascii="Arial" w:hAnsi="Arial" w:cs="Arial"/>
          <w:bCs/>
          <w:sz w:val="24"/>
          <w:szCs w:val="24"/>
        </w:rPr>
        <w:t xml:space="preserve"> </w:t>
      </w:r>
      <w:r w:rsidR="00F40F38">
        <w:rPr>
          <w:rFonts w:ascii="Arial" w:hAnsi="Arial" w:cs="Arial"/>
          <w:bCs/>
          <w:sz w:val="24"/>
          <w:szCs w:val="24"/>
        </w:rPr>
        <w:t>građani.</w:t>
      </w:r>
    </w:p>
    <w:p w14:paraId="37D15512" w14:textId="58F51F03" w:rsidR="00F40F38" w:rsidRDefault="00F40F38" w:rsidP="009D1607">
      <w:pPr>
        <w:pStyle w:val="Odlomakpopisa"/>
        <w:ind w:left="0"/>
        <w:jc w:val="both"/>
        <w:rPr>
          <w:rFonts w:ascii="Arial" w:hAnsi="Arial" w:cs="Arial"/>
          <w:bCs/>
          <w:sz w:val="24"/>
          <w:szCs w:val="24"/>
        </w:rPr>
      </w:pPr>
    </w:p>
    <w:p w14:paraId="095B0BC4" w14:textId="45B456DB" w:rsidR="00F40F38" w:rsidRDefault="00686223" w:rsidP="009D1607">
      <w:pPr>
        <w:pStyle w:val="Odlomakpopisa"/>
        <w:ind w:left="0"/>
        <w:jc w:val="both"/>
        <w:rPr>
          <w:rFonts w:ascii="Arial" w:hAnsi="Arial" w:cs="Arial"/>
          <w:bCs/>
          <w:sz w:val="24"/>
          <w:szCs w:val="24"/>
        </w:rPr>
      </w:pPr>
      <w:r w:rsidRPr="00402C0D">
        <w:rPr>
          <w:rFonts w:ascii="Arial" w:hAnsi="Arial" w:cs="Arial"/>
          <w:b/>
          <w:sz w:val="24"/>
          <w:szCs w:val="24"/>
        </w:rPr>
        <w:t>Mihael Slunjski</w:t>
      </w:r>
      <w:r>
        <w:rPr>
          <w:rFonts w:ascii="Arial" w:hAnsi="Arial" w:cs="Arial"/>
          <w:bCs/>
          <w:sz w:val="24"/>
          <w:szCs w:val="24"/>
        </w:rPr>
        <w:t xml:space="preserve">: </w:t>
      </w:r>
      <w:r w:rsidR="00F40F38">
        <w:rPr>
          <w:rFonts w:ascii="Arial" w:hAnsi="Arial" w:cs="Arial"/>
          <w:bCs/>
          <w:sz w:val="24"/>
          <w:szCs w:val="24"/>
        </w:rPr>
        <w:t xml:space="preserve">A nemate ni vi nad nama da vi </w:t>
      </w:r>
      <w:r w:rsidR="00182D51">
        <w:rPr>
          <w:rFonts w:ascii="Arial" w:hAnsi="Arial" w:cs="Arial"/>
          <w:bCs/>
          <w:sz w:val="24"/>
          <w:szCs w:val="24"/>
        </w:rPr>
        <w:t>predlažete nama isto način na koji ćemo f</w:t>
      </w:r>
      <w:r w:rsidR="00F40F38">
        <w:rPr>
          <w:rFonts w:ascii="Arial" w:hAnsi="Arial" w:cs="Arial"/>
          <w:bCs/>
          <w:sz w:val="24"/>
          <w:szCs w:val="24"/>
        </w:rPr>
        <w:t>unkcionirati</w:t>
      </w:r>
      <w:r w:rsidR="00182D51">
        <w:rPr>
          <w:rFonts w:ascii="Arial" w:hAnsi="Arial" w:cs="Arial"/>
          <w:bCs/>
          <w:sz w:val="24"/>
          <w:szCs w:val="24"/>
        </w:rPr>
        <w:t>.</w:t>
      </w:r>
    </w:p>
    <w:p w14:paraId="6A64C709" w14:textId="77777777" w:rsidR="00F40F38" w:rsidRDefault="00F40F38" w:rsidP="009D1607">
      <w:pPr>
        <w:pStyle w:val="Odlomakpopisa"/>
        <w:ind w:left="0"/>
        <w:jc w:val="both"/>
        <w:rPr>
          <w:rFonts w:ascii="Arial" w:hAnsi="Arial" w:cs="Arial"/>
          <w:bCs/>
          <w:sz w:val="24"/>
          <w:szCs w:val="24"/>
        </w:rPr>
      </w:pPr>
    </w:p>
    <w:p w14:paraId="77AAFDBE" w14:textId="3274EA99" w:rsidR="00F40F38" w:rsidRDefault="00686223" w:rsidP="009D1607">
      <w:pPr>
        <w:pStyle w:val="Odlomakpopisa"/>
        <w:ind w:left="0"/>
        <w:jc w:val="both"/>
        <w:rPr>
          <w:rFonts w:ascii="Arial" w:hAnsi="Arial" w:cs="Arial"/>
          <w:bCs/>
          <w:sz w:val="24"/>
          <w:szCs w:val="24"/>
        </w:rPr>
      </w:pPr>
      <w:r w:rsidRPr="00402C0D">
        <w:rPr>
          <w:rFonts w:ascii="Arial" w:hAnsi="Arial" w:cs="Arial"/>
          <w:b/>
          <w:sz w:val="24"/>
          <w:szCs w:val="24"/>
        </w:rPr>
        <w:t>Milorad Batinić</w:t>
      </w:r>
      <w:r>
        <w:rPr>
          <w:rFonts w:ascii="Arial" w:hAnsi="Arial" w:cs="Arial"/>
          <w:bCs/>
          <w:sz w:val="24"/>
          <w:szCs w:val="24"/>
        </w:rPr>
        <w:t xml:space="preserve">: </w:t>
      </w:r>
      <w:r w:rsidR="00F40F38">
        <w:rPr>
          <w:rFonts w:ascii="Arial" w:hAnsi="Arial" w:cs="Arial"/>
          <w:bCs/>
          <w:sz w:val="24"/>
          <w:szCs w:val="24"/>
        </w:rPr>
        <w:t>Ne, ja to niti ne tražim</w:t>
      </w:r>
      <w:r w:rsidR="00182D51">
        <w:rPr>
          <w:rFonts w:ascii="Arial" w:hAnsi="Arial" w:cs="Arial"/>
          <w:bCs/>
          <w:sz w:val="24"/>
          <w:szCs w:val="24"/>
        </w:rPr>
        <w:t>.</w:t>
      </w:r>
    </w:p>
    <w:p w14:paraId="38C6AF37" w14:textId="77777777" w:rsidR="00F40F38" w:rsidRDefault="00F40F38" w:rsidP="009D1607">
      <w:pPr>
        <w:pStyle w:val="Odlomakpopisa"/>
        <w:ind w:left="0"/>
        <w:jc w:val="both"/>
        <w:rPr>
          <w:rFonts w:ascii="Arial" w:hAnsi="Arial" w:cs="Arial"/>
          <w:bCs/>
          <w:sz w:val="24"/>
          <w:szCs w:val="24"/>
        </w:rPr>
      </w:pPr>
    </w:p>
    <w:p w14:paraId="684F6200" w14:textId="2292B648" w:rsidR="00F40F38" w:rsidRDefault="00686223" w:rsidP="009D1607">
      <w:pPr>
        <w:pStyle w:val="Odlomakpopisa"/>
        <w:ind w:left="0"/>
        <w:jc w:val="both"/>
        <w:rPr>
          <w:rFonts w:ascii="Arial" w:hAnsi="Arial" w:cs="Arial"/>
          <w:bCs/>
          <w:sz w:val="24"/>
          <w:szCs w:val="24"/>
        </w:rPr>
      </w:pPr>
      <w:r w:rsidRPr="00402C0D">
        <w:rPr>
          <w:rFonts w:ascii="Arial" w:hAnsi="Arial" w:cs="Arial"/>
          <w:b/>
          <w:sz w:val="24"/>
          <w:szCs w:val="24"/>
        </w:rPr>
        <w:t>Mihael Slunjski</w:t>
      </w:r>
      <w:r>
        <w:rPr>
          <w:rFonts w:ascii="Arial" w:hAnsi="Arial" w:cs="Arial"/>
          <w:bCs/>
          <w:sz w:val="24"/>
          <w:szCs w:val="24"/>
        </w:rPr>
        <w:t xml:space="preserve">: </w:t>
      </w:r>
      <w:r w:rsidR="00F40F38">
        <w:rPr>
          <w:rFonts w:ascii="Arial" w:hAnsi="Arial" w:cs="Arial"/>
          <w:bCs/>
          <w:sz w:val="24"/>
          <w:szCs w:val="24"/>
        </w:rPr>
        <w:t xml:space="preserve">Pa vi </w:t>
      </w:r>
      <w:r w:rsidR="00182D51">
        <w:rPr>
          <w:rFonts w:ascii="Arial" w:hAnsi="Arial" w:cs="Arial"/>
          <w:bCs/>
          <w:sz w:val="24"/>
          <w:szCs w:val="24"/>
        </w:rPr>
        <w:t xml:space="preserve">ste </w:t>
      </w:r>
      <w:r w:rsidR="00F40F38">
        <w:rPr>
          <w:rFonts w:ascii="Arial" w:hAnsi="Arial" w:cs="Arial"/>
          <w:bCs/>
          <w:sz w:val="24"/>
          <w:szCs w:val="24"/>
        </w:rPr>
        <w:t>podnosite</w:t>
      </w:r>
      <w:r w:rsidR="00182D51">
        <w:rPr>
          <w:rFonts w:ascii="Arial" w:hAnsi="Arial" w:cs="Arial"/>
          <w:bCs/>
          <w:sz w:val="24"/>
          <w:szCs w:val="24"/>
        </w:rPr>
        <w:t>lj</w:t>
      </w:r>
      <w:r w:rsidR="00F40F38">
        <w:rPr>
          <w:rFonts w:ascii="Arial" w:hAnsi="Arial" w:cs="Arial"/>
          <w:bCs/>
          <w:sz w:val="24"/>
          <w:szCs w:val="24"/>
        </w:rPr>
        <w:t xml:space="preserve"> prijedlog</w:t>
      </w:r>
      <w:r w:rsidR="00182D51">
        <w:rPr>
          <w:rFonts w:ascii="Arial" w:hAnsi="Arial" w:cs="Arial"/>
          <w:bCs/>
          <w:sz w:val="24"/>
          <w:szCs w:val="24"/>
        </w:rPr>
        <w:t>a.</w:t>
      </w:r>
    </w:p>
    <w:p w14:paraId="32CA4FAD" w14:textId="1659BA6C" w:rsidR="00F40F38" w:rsidRDefault="00F40F38" w:rsidP="009D1607">
      <w:pPr>
        <w:pStyle w:val="Odlomakpopisa"/>
        <w:ind w:left="0"/>
        <w:jc w:val="both"/>
        <w:rPr>
          <w:rFonts w:ascii="Arial" w:hAnsi="Arial" w:cs="Arial"/>
          <w:bCs/>
          <w:sz w:val="24"/>
          <w:szCs w:val="24"/>
        </w:rPr>
      </w:pPr>
    </w:p>
    <w:p w14:paraId="673C6D13" w14:textId="0814390D" w:rsidR="00F40F38" w:rsidRDefault="00686223" w:rsidP="009D1607">
      <w:pPr>
        <w:pStyle w:val="Odlomakpopisa"/>
        <w:ind w:left="0"/>
        <w:jc w:val="both"/>
        <w:rPr>
          <w:rFonts w:ascii="Arial" w:hAnsi="Arial" w:cs="Arial"/>
          <w:bCs/>
          <w:sz w:val="24"/>
          <w:szCs w:val="24"/>
        </w:rPr>
      </w:pPr>
      <w:r w:rsidRPr="00402C0D">
        <w:rPr>
          <w:rFonts w:ascii="Arial" w:hAnsi="Arial" w:cs="Arial"/>
          <w:b/>
          <w:sz w:val="24"/>
          <w:szCs w:val="24"/>
        </w:rPr>
        <w:lastRenderedPageBreak/>
        <w:t>Milorad Batinić</w:t>
      </w:r>
      <w:r>
        <w:rPr>
          <w:rFonts w:ascii="Arial" w:hAnsi="Arial" w:cs="Arial"/>
          <w:bCs/>
          <w:sz w:val="24"/>
          <w:szCs w:val="24"/>
        </w:rPr>
        <w:t xml:space="preserve">:  </w:t>
      </w:r>
      <w:r w:rsidR="00F40F38">
        <w:rPr>
          <w:rFonts w:ascii="Arial" w:hAnsi="Arial" w:cs="Arial"/>
          <w:bCs/>
          <w:sz w:val="24"/>
          <w:szCs w:val="24"/>
        </w:rPr>
        <w:t xml:space="preserve">Ali pogledajte, znači dat ću vam </w:t>
      </w:r>
      <w:r w:rsidR="00414B59">
        <w:rPr>
          <w:rFonts w:ascii="Arial" w:hAnsi="Arial" w:cs="Arial"/>
          <w:bCs/>
          <w:sz w:val="24"/>
          <w:szCs w:val="24"/>
        </w:rPr>
        <w:t xml:space="preserve">ovo </w:t>
      </w:r>
      <w:r w:rsidR="00F40F38">
        <w:rPr>
          <w:rFonts w:ascii="Arial" w:hAnsi="Arial" w:cs="Arial"/>
          <w:bCs/>
          <w:sz w:val="24"/>
          <w:szCs w:val="24"/>
        </w:rPr>
        <w:t xml:space="preserve">kad vam ponovno </w:t>
      </w:r>
      <w:r w:rsidR="001E0D64">
        <w:rPr>
          <w:rFonts w:ascii="Arial" w:hAnsi="Arial" w:cs="Arial"/>
          <w:bCs/>
          <w:sz w:val="24"/>
          <w:szCs w:val="24"/>
        </w:rPr>
        <w:t>pročita</w:t>
      </w:r>
      <w:r w:rsidR="00182D51">
        <w:rPr>
          <w:rFonts w:ascii="Arial" w:hAnsi="Arial" w:cs="Arial"/>
          <w:bCs/>
          <w:sz w:val="24"/>
          <w:szCs w:val="24"/>
        </w:rPr>
        <w:t>m</w:t>
      </w:r>
      <w:r w:rsidR="00F40F38">
        <w:rPr>
          <w:rFonts w:ascii="Arial" w:hAnsi="Arial" w:cs="Arial"/>
          <w:bCs/>
          <w:sz w:val="24"/>
          <w:szCs w:val="24"/>
        </w:rPr>
        <w:t xml:space="preserve">, </w:t>
      </w:r>
      <w:r w:rsidR="00182D51">
        <w:rPr>
          <w:rFonts w:ascii="Arial" w:hAnsi="Arial" w:cs="Arial"/>
          <w:bCs/>
          <w:sz w:val="24"/>
          <w:szCs w:val="24"/>
        </w:rPr>
        <w:t>M</w:t>
      </w:r>
      <w:r w:rsidR="00F40F38">
        <w:rPr>
          <w:rFonts w:ascii="Arial" w:hAnsi="Arial" w:cs="Arial"/>
          <w:bCs/>
          <w:sz w:val="24"/>
          <w:szCs w:val="24"/>
        </w:rPr>
        <w:t>inistarstvo uprave i pravosuđa</w:t>
      </w:r>
      <w:r w:rsidR="00414B59">
        <w:rPr>
          <w:rFonts w:ascii="Arial" w:hAnsi="Arial" w:cs="Arial"/>
          <w:bCs/>
          <w:sz w:val="24"/>
          <w:szCs w:val="24"/>
        </w:rPr>
        <w:t>.</w:t>
      </w:r>
    </w:p>
    <w:p w14:paraId="0259ADCD" w14:textId="77777777" w:rsidR="00182D51" w:rsidRDefault="00182D51" w:rsidP="009D1607">
      <w:pPr>
        <w:pStyle w:val="Odlomakpopisa"/>
        <w:ind w:left="0"/>
        <w:jc w:val="both"/>
        <w:rPr>
          <w:rFonts w:ascii="Arial" w:hAnsi="Arial" w:cs="Arial"/>
          <w:bCs/>
          <w:sz w:val="24"/>
          <w:szCs w:val="24"/>
        </w:rPr>
      </w:pPr>
    </w:p>
    <w:p w14:paraId="0ACFFD68" w14:textId="3FE364F6" w:rsidR="00182D51" w:rsidRDefault="00182D51" w:rsidP="009D1607">
      <w:pPr>
        <w:pStyle w:val="Odlomakpopisa"/>
        <w:ind w:left="0"/>
        <w:jc w:val="both"/>
        <w:rPr>
          <w:rFonts w:ascii="Arial" w:hAnsi="Arial" w:cs="Arial"/>
          <w:bCs/>
          <w:sz w:val="24"/>
          <w:szCs w:val="24"/>
        </w:rPr>
      </w:pPr>
      <w:r w:rsidRPr="00402C0D">
        <w:rPr>
          <w:rFonts w:ascii="Arial" w:hAnsi="Arial" w:cs="Arial"/>
          <w:b/>
          <w:sz w:val="24"/>
          <w:szCs w:val="24"/>
        </w:rPr>
        <w:t>Mihael Slunjski</w:t>
      </w:r>
      <w:r>
        <w:rPr>
          <w:rFonts w:ascii="Arial" w:hAnsi="Arial" w:cs="Arial"/>
          <w:bCs/>
          <w:sz w:val="24"/>
          <w:szCs w:val="24"/>
        </w:rPr>
        <w:t xml:space="preserve">: </w:t>
      </w:r>
      <w:r w:rsidR="00414B59">
        <w:rPr>
          <w:rFonts w:ascii="Arial" w:hAnsi="Arial" w:cs="Arial"/>
          <w:bCs/>
          <w:sz w:val="24"/>
          <w:szCs w:val="24"/>
        </w:rPr>
        <w:t>Članak 3. izmjene ne traži M</w:t>
      </w:r>
      <w:r>
        <w:rPr>
          <w:rFonts w:ascii="Arial" w:hAnsi="Arial" w:cs="Arial"/>
          <w:bCs/>
          <w:sz w:val="24"/>
          <w:szCs w:val="24"/>
        </w:rPr>
        <w:t>inistarstvo</w:t>
      </w:r>
      <w:r w:rsidR="00402C0D">
        <w:rPr>
          <w:rFonts w:ascii="Arial" w:hAnsi="Arial" w:cs="Arial"/>
          <w:bCs/>
          <w:sz w:val="24"/>
          <w:szCs w:val="24"/>
        </w:rPr>
        <w:t>,</w:t>
      </w:r>
      <w:r w:rsidR="00414B59">
        <w:rPr>
          <w:rFonts w:ascii="Arial" w:hAnsi="Arial" w:cs="Arial"/>
          <w:bCs/>
          <w:sz w:val="24"/>
          <w:szCs w:val="24"/>
        </w:rPr>
        <w:t xml:space="preserve"> to isključivo vi tražite.</w:t>
      </w:r>
    </w:p>
    <w:p w14:paraId="51F2C334" w14:textId="77777777" w:rsidR="00182D51" w:rsidRDefault="00182D51" w:rsidP="009D1607">
      <w:pPr>
        <w:pStyle w:val="Odlomakpopisa"/>
        <w:ind w:left="0"/>
        <w:jc w:val="both"/>
        <w:rPr>
          <w:rFonts w:ascii="Arial" w:hAnsi="Arial" w:cs="Arial"/>
          <w:bCs/>
          <w:sz w:val="24"/>
          <w:szCs w:val="24"/>
        </w:rPr>
      </w:pPr>
    </w:p>
    <w:p w14:paraId="10EBAE10" w14:textId="3F209D02" w:rsidR="00182D51" w:rsidRDefault="00182D51" w:rsidP="009D1607">
      <w:pPr>
        <w:pStyle w:val="Odlomakpopisa"/>
        <w:ind w:left="0"/>
        <w:jc w:val="both"/>
        <w:rPr>
          <w:rFonts w:ascii="Arial" w:hAnsi="Arial" w:cs="Arial"/>
          <w:bCs/>
          <w:sz w:val="24"/>
          <w:szCs w:val="24"/>
        </w:rPr>
      </w:pPr>
      <w:r w:rsidRPr="00402C0D">
        <w:rPr>
          <w:rFonts w:ascii="Arial" w:hAnsi="Arial" w:cs="Arial"/>
          <w:b/>
          <w:sz w:val="24"/>
          <w:szCs w:val="24"/>
        </w:rPr>
        <w:t>Milorad Batinić</w:t>
      </w:r>
      <w:r>
        <w:rPr>
          <w:rFonts w:ascii="Arial" w:hAnsi="Arial" w:cs="Arial"/>
          <w:bCs/>
          <w:sz w:val="24"/>
          <w:szCs w:val="24"/>
        </w:rPr>
        <w:t>: Tražili smo tumačenje, evo dopis, 7. rujna, ispred Službe za pravne poslove i javnu nabavu, Min</w:t>
      </w:r>
      <w:r w:rsidR="00767512">
        <w:rPr>
          <w:rFonts w:ascii="Arial" w:hAnsi="Arial" w:cs="Arial"/>
          <w:bCs/>
          <w:sz w:val="24"/>
          <w:szCs w:val="24"/>
        </w:rPr>
        <w:t xml:space="preserve">istarstvu pravosuđa i uprave, Uprava za politički sustav i opću upravu, Izmjene i dopune Poslovnika Gradskog vijeća Grada Ivanca, </w:t>
      </w:r>
      <w:r>
        <w:rPr>
          <w:rFonts w:ascii="Arial" w:hAnsi="Arial" w:cs="Arial"/>
          <w:bCs/>
          <w:sz w:val="24"/>
          <w:szCs w:val="24"/>
        </w:rPr>
        <w:t>obraćamo se sa zamolbom</w:t>
      </w:r>
      <w:r w:rsidR="00767512">
        <w:rPr>
          <w:rFonts w:ascii="Arial" w:hAnsi="Arial" w:cs="Arial"/>
          <w:bCs/>
          <w:sz w:val="24"/>
          <w:szCs w:val="24"/>
        </w:rPr>
        <w:t xml:space="preserve"> za dostavom mišljenja tko može biti ovlašteni predlagatelj izmjena i dopuna Poslovnika Gradskog vijeća Grada Ivanca. Da li treba nešto više. Prema tome, uz nabra</w:t>
      </w:r>
      <w:r w:rsidR="0061177C">
        <w:rPr>
          <w:rFonts w:ascii="Arial" w:hAnsi="Arial" w:cs="Arial"/>
          <w:bCs/>
          <w:sz w:val="24"/>
          <w:szCs w:val="24"/>
        </w:rPr>
        <w:t>ja</w:t>
      </w:r>
      <w:r w:rsidR="00767512">
        <w:rPr>
          <w:rFonts w:ascii="Arial" w:hAnsi="Arial" w:cs="Arial"/>
          <w:bCs/>
          <w:sz w:val="24"/>
          <w:szCs w:val="24"/>
        </w:rPr>
        <w:t xml:space="preserve">nje članaka </w:t>
      </w:r>
      <w:r w:rsidR="00414B59">
        <w:rPr>
          <w:rFonts w:ascii="Arial" w:hAnsi="Arial" w:cs="Arial"/>
          <w:bCs/>
          <w:sz w:val="24"/>
          <w:szCs w:val="24"/>
        </w:rPr>
        <w:t>Z</w:t>
      </w:r>
      <w:r w:rsidR="00767512">
        <w:rPr>
          <w:rFonts w:ascii="Arial" w:hAnsi="Arial" w:cs="Arial"/>
          <w:bCs/>
          <w:sz w:val="24"/>
          <w:szCs w:val="24"/>
        </w:rPr>
        <w:t xml:space="preserve">akona o </w:t>
      </w:r>
      <w:r w:rsidR="00414B59">
        <w:rPr>
          <w:rFonts w:ascii="Arial" w:hAnsi="Arial" w:cs="Arial"/>
          <w:bCs/>
          <w:sz w:val="24"/>
          <w:szCs w:val="24"/>
        </w:rPr>
        <w:t>l</w:t>
      </w:r>
      <w:r w:rsidR="00767512">
        <w:rPr>
          <w:rFonts w:ascii="Arial" w:hAnsi="Arial" w:cs="Arial"/>
          <w:bCs/>
          <w:sz w:val="24"/>
          <w:szCs w:val="24"/>
        </w:rPr>
        <w:t>okaln</w:t>
      </w:r>
      <w:r w:rsidR="00414B59">
        <w:rPr>
          <w:rFonts w:ascii="Arial" w:hAnsi="Arial" w:cs="Arial"/>
          <w:bCs/>
          <w:sz w:val="24"/>
          <w:szCs w:val="24"/>
        </w:rPr>
        <w:t>oj samoupravi</w:t>
      </w:r>
      <w:r w:rsidR="00767512">
        <w:rPr>
          <w:rFonts w:ascii="Arial" w:hAnsi="Arial" w:cs="Arial"/>
          <w:bCs/>
          <w:sz w:val="24"/>
          <w:szCs w:val="24"/>
        </w:rPr>
        <w:t xml:space="preserve">, ako posebnim zakonima, znači </w:t>
      </w:r>
      <w:r w:rsidR="0061177C">
        <w:rPr>
          <w:rFonts w:ascii="Arial" w:hAnsi="Arial" w:cs="Arial"/>
          <w:bCs/>
          <w:sz w:val="24"/>
          <w:szCs w:val="24"/>
        </w:rPr>
        <w:t>zakon</w:t>
      </w:r>
      <w:r w:rsidR="00767512">
        <w:rPr>
          <w:rFonts w:ascii="Arial" w:hAnsi="Arial" w:cs="Arial"/>
          <w:bCs/>
          <w:sz w:val="24"/>
          <w:szCs w:val="24"/>
        </w:rPr>
        <w:t xml:space="preserve">, ne </w:t>
      </w:r>
      <w:r w:rsidR="0061177C">
        <w:rPr>
          <w:rFonts w:ascii="Arial" w:hAnsi="Arial" w:cs="Arial"/>
          <w:bCs/>
          <w:sz w:val="24"/>
          <w:szCs w:val="24"/>
        </w:rPr>
        <w:t>statut</w:t>
      </w:r>
      <w:r w:rsidR="00767512">
        <w:rPr>
          <w:rFonts w:ascii="Arial" w:hAnsi="Arial" w:cs="Arial"/>
          <w:bCs/>
          <w:sz w:val="24"/>
          <w:szCs w:val="24"/>
        </w:rPr>
        <w:t xml:space="preserve">, ne poslovnik, zakonima nisu izričito utvrđene osobe ovlaštene za podnošenje prijedloga </w:t>
      </w:r>
      <w:r w:rsidR="00414B59">
        <w:rPr>
          <w:rFonts w:ascii="Arial" w:hAnsi="Arial" w:cs="Arial"/>
          <w:bCs/>
          <w:sz w:val="24"/>
          <w:szCs w:val="24"/>
        </w:rPr>
        <w:t xml:space="preserve">konkretnih </w:t>
      </w:r>
      <w:r w:rsidR="00767512">
        <w:rPr>
          <w:rFonts w:ascii="Arial" w:hAnsi="Arial" w:cs="Arial"/>
          <w:bCs/>
          <w:sz w:val="24"/>
          <w:szCs w:val="24"/>
        </w:rPr>
        <w:t>općih akta ka</w:t>
      </w:r>
      <w:r w:rsidR="0061177C">
        <w:rPr>
          <w:rFonts w:ascii="Arial" w:hAnsi="Arial" w:cs="Arial"/>
          <w:bCs/>
          <w:sz w:val="24"/>
          <w:szCs w:val="24"/>
        </w:rPr>
        <w:t>o</w:t>
      </w:r>
      <w:r w:rsidR="00767512">
        <w:rPr>
          <w:rFonts w:ascii="Arial" w:hAnsi="Arial" w:cs="Arial"/>
          <w:bCs/>
          <w:sz w:val="24"/>
          <w:szCs w:val="24"/>
        </w:rPr>
        <w:t xml:space="preserve"> što je poslovnik,</w:t>
      </w:r>
      <w:r w:rsidR="0061177C">
        <w:rPr>
          <w:rFonts w:ascii="Arial" w:hAnsi="Arial" w:cs="Arial"/>
          <w:bCs/>
          <w:sz w:val="24"/>
          <w:szCs w:val="24"/>
        </w:rPr>
        <w:t xml:space="preserve"> </w:t>
      </w:r>
      <w:r w:rsidR="00767512">
        <w:rPr>
          <w:rFonts w:ascii="Arial" w:hAnsi="Arial" w:cs="Arial"/>
          <w:bCs/>
          <w:sz w:val="24"/>
          <w:szCs w:val="24"/>
        </w:rPr>
        <w:t xml:space="preserve">kao što je statut, a za proračun je isključivo ovlašten </w:t>
      </w:r>
      <w:r w:rsidR="0061177C">
        <w:rPr>
          <w:rFonts w:ascii="Arial" w:hAnsi="Arial" w:cs="Arial"/>
          <w:bCs/>
          <w:sz w:val="24"/>
          <w:szCs w:val="24"/>
        </w:rPr>
        <w:t>gradonačelnik</w:t>
      </w:r>
      <w:r w:rsidR="00414B59">
        <w:rPr>
          <w:rFonts w:ascii="Arial" w:hAnsi="Arial" w:cs="Arial"/>
          <w:bCs/>
          <w:sz w:val="24"/>
          <w:szCs w:val="24"/>
        </w:rPr>
        <w:t xml:space="preserve"> temeljem zakona </w:t>
      </w:r>
      <w:r w:rsidR="00767512">
        <w:rPr>
          <w:rFonts w:ascii="Arial" w:hAnsi="Arial" w:cs="Arial"/>
          <w:bCs/>
          <w:sz w:val="24"/>
          <w:szCs w:val="24"/>
        </w:rPr>
        <w:t xml:space="preserve">kao ovlašteni i jedini predlagatelj. Njegove izmjene i dopune može predložiti svaki ovlašteni predlagatelj </w:t>
      </w:r>
      <w:r w:rsidR="00414B59">
        <w:rPr>
          <w:rFonts w:ascii="Arial" w:hAnsi="Arial" w:cs="Arial"/>
          <w:bCs/>
          <w:sz w:val="24"/>
          <w:szCs w:val="24"/>
        </w:rPr>
        <w:t xml:space="preserve">utvrđen poslovnikom </w:t>
      </w:r>
      <w:r w:rsidR="00767512">
        <w:rPr>
          <w:rFonts w:ascii="Arial" w:hAnsi="Arial" w:cs="Arial"/>
          <w:bCs/>
          <w:sz w:val="24"/>
          <w:szCs w:val="24"/>
        </w:rPr>
        <w:t>jedinice</w:t>
      </w:r>
      <w:r w:rsidR="00414B59">
        <w:rPr>
          <w:rFonts w:ascii="Arial" w:hAnsi="Arial" w:cs="Arial"/>
          <w:bCs/>
          <w:sz w:val="24"/>
          <w:szCs w:val="24"/>
        </w:rPr>
        <w:t xml:space="preserve"> lokalne samouprave.</w:t>
      </w:r>
      <w:r w:rsidR="00767512">
        <w:rPr>
          <w:rFonts w:ascii="Arial" w:hAnsi="Arial" w:cs="Arial"/>
          <w:bCs/>
          <w:sz w:val="24"/>
          <w:szCs w:val="24"/>
        </w:rPr>
        <w:t xml:space="preserve">  </w:t>
      </w:r>
      <w:r w:rsidR="00414B59">
        <w:rPr>
          <w:rFonts w:ascii="Arial" w:hAnsi="Arial" w:cs="Arial"/>
          <w:bCs/>
          <w:sz w:val="24"/>
          <w:szCs w:val="24"/>
        </w:rPr>
        <w:t>Z</w:t>
      </w:r>
      <w:r w:rsidR="00767512">
        <w:rPr>
          <w:rFonts w:ascii="Arial" w:hAnsi="Arial" w:cs="Arial"/>
          <w:bCs/>
          <w:sz w:val="24"/>
          <w:szCs w:val="24"/>
        </w:rPr>
        <w:t xml:space="preserve">nači zakon ne precizira niti ne </w:t>
      </w:r>
      <w:r w:rsidR="0061177C">
        <w:rPr>
          <w:rFonts w:ascii="Arial" w:hAnsi="Arial" w:cs="Arial"/>
          <w:bCs/>
          <w:sz w:val="24"/>
          <w:szCs w:val="24"/>
        </w:rPr>
        <w:t>ograničava</w:t>
      </w:r>
      <w:r w:rsidR="00767512">
        <w:rPr>
          <w:rFonts w:ascii="Arial" w:hAnsi="Arial" w:cs="Arial"/>
          <w:bCs/>
          <w:sz w:val="24"/>
          <w:szCs w:val="24"/>
        </w:rPr>
        <w:t>, niti vijećnika, niti klubove vijećnika niti gradonačelnika da može biti predlagatelj. Da li je sad jasno</w:t>
      </w:r>
      <w:r w:rsidR="00414B59">
        <w:rPr>
          <w:rFonts w:ascii="Arial" w:hAnsi="Arial" w:cs="Arial"/>
          <w:bCs/>
          <w:sz w:val="24"/>
          <w:szCs w:val="24"/>
        </w:rPr>
        <w:t>?</w:t>
      </w:r>
    </w:p>
    <w:p w14:paraId="0F736D3D" w14:textId="77777777" w:rsidR="00767512" w:rsidRDefault="00767512" w:rsidP="009D1607">
      <w:pPr>
        <w:pStyle w:val="Odlomakpopisa"/>
        <w:ind w:left="0"/>
        <w:jc w:val="both"/>
        <w:rPr>
          <w:rFonts w:ascii="Arial" w:hAnsi="Arial" w:cs="Arial"/>
          <w:bCs/>
          <w:sz w:val="24"/>
          <w:szCs w:val="24"/>
        </w:rPr>
      </w:pPr>
    </w:p>
    <w:p w14:paraId="11176173" w14:textId="11A4F52E" w:rsidR="00414B59" w:rsidRDefault="00414B59" w:rsidP="009D1607">
      <w:pPr>
        <w:pStyle w:val="Odlomakpopisa"/>
        <w:ind w:left="0"/>
        <w:jc w:val="both"/>
        <w:rPr>
          <w:rFonts w:ascii="Arial" w:hAnsi="Arial" w:cs="Arial"/>
          <w:bCs/>
          <w:sz w:val="24"/>
          <w:szCs w:val="24"/>
        </w:rPr>
      </w:pPr>
      <w:r w:rsidRPr="00402C0D">
        <w:rPr>
          <w:rFonts w:ascii="Arial" w:hAnsi="Arial" w:cs="Arial"/>
          <w:b/>
          <w:sz w:val="24"/>
          <w:szCs w:val="24"/>
        </w:rPr>
        <w:t>Mihael Slunjski</w:t>
      </w:r>
      <w:r w:rsidR="00923CE8" w:rsidRPr="00402C0D">
        <w:rPr>
          <w:rFonts w:ascii="Arial" w:hAnsi="Arial" w:cs="Arial"/>
          <w:b/>
          <w:sz w:val="24"/>
          <w:szCs w:val="24"/>
        </w:rPr>
        <w:t>:</w:t>
      </w:r>
      <w:r w:rsidR="00923CE8">
        <w:rPr>
          <w:rFonts w:ascii="Arial" w:hAnsi="Arial" w:cs="Arial"/>
          <w:bCs/>
          <w:sz w:val="24"/>
          <w:szCs w:val="24"/>
        </w:rPr>
        <w:t xml:space="preserve"> </w:t>
      </w:r>
      <w:r w:rsidR="00767512">
        <w:rPr>
          <w:rFonts w:ascii="Arial" w:hAnsi="Arial" w:cs="Arial"/>
          <w:bCs/>
          <w:sz w:val="24"/>
          <w:szCs w:val="24"/>
        </w:rPr>
        <w:t>Znači</w:t>
      </w:r>
      <w:r>
        <w:rPr>
          <w:rFonts w:ascii="Arial" w:hAnsi="Arial" w:cs="Arial"/>
          <w:bCs/>
          <w:sz w:val="24"/>
          <w:szCs w:val="24"/>
        </w:rPr>
        <w:t xml:space="preserve"> P</w:t>
      </w:r>
      <w:r w:rsidR="00767512">
        <w:rPr>
          <w:rFonts w:ascii="Arial" w:hAnsi="Arial" w:cs="Arial"/>
          <w:bCs/>
          <w:sz w:val="24"/>
          <w:szCs w:val="24"/>
        </w:rPr>
        <w:t>oslovnik nije usklađen sa zakonom</w:t>
      </w:r>
      <w:r w:rsidR="00923CE8">
        <w:rPr>
          <w:rFonts w:ascii="Arial" w:hAnsi="Arial" w:cs="Arial"/>
          <w:bCs/>
          <w:sz w:val="24"/>
          <w:szCs w:val="24"/>
        </w:rPr>
        <w:t xml:space="preserve">. </w:t>
      </w:r>
    </w:p>
    <w:p w14:paraId="73404D18" w14:textId="77777777" w:rsidR="00414B59" w:rsidRDefault="00414B59" w:rsidP="009D1607">
      <w:pPr>
        <w:pStyle w:val="Odlomakpopisa"/>
        <w:ind w:left="0"/>
        <w:jc w:val="both"/>
        <w:rPr>
          <w:rFonts w:ascii="Arial" w:hAnsi="Arial" w:cs="Arial"/>
          <w:bCs/>
          <w:sz w:val="24"/>
          <w:szCs w:val="24"/>
        </w:rPr>
      </w:pPr>
    </w:p>
    <w:p w14:paraId="2240B4B3" w14:textId="76F35698" w:rsidR="00767512" w:rsidRDefault="00414B59" w:rsidP="009D1607">
      <w:pPr>
        <w:pStyle w:val="Odlomakpopisa"/>
        <w:ind w:left="0"/>
        <w:jc w:val="both"/>
        <w:rPr>
          <w:rFonts w:ascii="Arial" w:hAnsi="Arial" w:cs="Arial"/>
          <w:bCs/>
          <w:sz w:val="24"/>
          <w:szCs w:val="24"/>
        </w:rPr>
      </w:pPr>
      <w:r w:rsidRPr="00402C0D">
        <w:rPr>
          <w:rFonts w:ascii="Arial" w:hAnsi="Arial" w:cs="Arial"/>
          <w:b/>
          <w:sz w:val="24"/>
          <w:szCs w:val="24"/>
        </w:rPr>
        <w:t>Dalibor Patekar:</w:t>
      </w:r>
      <w:r>
        <w:rPr>
          <w:rFonts w:ascii="Arial" w:hAnsi="Arial" w:cs="Arial"/>
          <w:bCs/>
          <w:sz w:val="24"/>
          <w:szCs w:val="24"/>
        </w:rPr>
        <w:t xml:space="preserve">  Sa</w:t>
      </w:r>
      <w:r w:rsidR="00767512">
        <w:rPr>
          <w:rFonts w:ascii="Arial" w:hAnsi="Arial" w:cs="Arial"/>
          <w:bCs/>
          <w:sz w:val="24"/>
          <w:szCs w:val="24"/>
        </w:rPr>
        <w:t>mo se želim nadovezati</w:t>
      </w:r>
      <w:r w:rsidR="0061177C">
        <w:rPr>
          <w:rFonts w:ascii="Arial" w:hAnsi="Arial" w:cs="Arial"/>
          <w:bCs/>
          <w:sz w:val="24"/>
          <w:szCs w:val="24"/>
        </w:rPr>
        <w:t xml:space="preserve"> na raspravu, znači tko koga bira to je totalno nebitno u ovom dijelu</w:t>
      </w:r>
    </w:p>
    <w:p w14:paraId="403C8917" w14:textId="77777777" w:rsidR="0061177C" w:rsidRDefault="0061177C" w:rsidP="009D1607">
      <w:pPr>
        <w:pStyle w:val="Odlomakpopisa"/>
        <w:ind w:left="0"/>
        <w:jc w:val="both"/>
        <w:rPr>
          <w:rFonts w:ascii="Arial" w:hAnsi="Arial" w:cs="Arial"/>
          <w:bCs/>
          <w:sz w:val="24"/>
          <w:szCs w:val="24"/>
        </w:rPr>
      </w:pPr>
    </w:p>
    <w:p w14:paraId="34D7671C" w14:textId="5DD7DBFF" w:rsidR="0061177C" w:rsidRDefault="00923CE8" w:rsidP="009D1607">
      <w:pPr>
        <w:pStyle w:val="Odlomakpopisa"/>
        <w:ind w:left="0"/>
        <w:jc w:val="both"/>
        <w:rPr>
          <w:rFonts w:ascii="Arial" w:hAnsi="Arial" w:cs="Arial"/>
          <w:bCs/>
          <w:sz w:val="24"/>
          <w:szCs w:val="24"/>
        </w:rPr>
      </w:pPr>
      <w:r w:rsidRPr="00402C0D">
        <w:rPr>
          <w:rFonts w:ascii="Arial" w:hAnsi="Arial" w:cs="Arial"/>
          <w:b/>
          <w:sz w:val="24"/>
          <w:szCs w:val="24"/>
        </w:rPr>
        <w:t>Milorad Batinić:</w:t>
      </w:r>
      <w:r>
        <w:rPr>
          <w:rFonts w:ascii="Arial" w:hAnsi="Arial" w:cs="Arial"/>
          <w:bCs/>
          <w:sz w:val="24"/>
          <w:szCs w:val="24"/>
        </w:rPr>
        <w:t xml:space="preserve"> </w:t>
      </w:r>
      <w:r w:rsidR="0061177C">
        <w:rPr>
          <w:rFonts w:ascii="Arial" w:hAnsi="Arial" w:cs="Arial"/>
          <w:bCs/>
          <w:sz w:val="24"/>
          <w:szCs w:val="24"/>
        </w:rPr>
        <w:t>I te kako je bitno</w:t>
      </w:r>
      <w:r>
        <w:rPr>
          <w:rFonts w:ascii="Arial" w:hAnsi="Arial" w:cs="Arial"/>
          <w:bCs/>
          <w:sz w:val="24"/>
          <w:szCs w:val="24"/>
        </w:rPr>
        <w:t>.</w:t>
      </w:r>
    </w:p>
    <w:p w14:paraId="22B8ECE3" w14:textId="77777777" w:rsidR="0061177C" w:rsidRDefault="0061177C" w:rsidP="009D1607">
      <w:pPr>
        <w:pStyle w:val="Odlomakpopisa"/>
        <w:ind w:left="0"/>
        <w:jc w:val="both"/>
        <w:rPr>
          <w:rFonts w:ascii="Arial" w:hAnsi="Arial" w:cs="Arial"/>
          <w:bCs/>
          <w:sz w:val="24"/>
          <w:szCs w:val="24"/>
        </w:rPr>
      </w:pPr>
    </w:p>
    <w:p w14:paraId="79259CA4" w14:textId="0F844083" w:rsidR="0061177C" w:rsidRDefault="00923CE8" w:rsidP="00402C0D">
      <w:pPr>
        <w:pStyle w:val="Odlomakpopisa"/>
        <w:spacing w:line="276" w:lineRule="auto"/>
        <w:ind w:left="0"/>
        <w:jc w:val="both"/>
        <w:rPr>
          <w:rFonts w:ascii="Arial" w:hAnsi="Arial" w:cs="Arial"/>
          <w:bCs/>
          <w:sz w:val="24"/>
          <w:szCs w:val="24"/>
        </w:rPr>
      </w:pPr>
      <w:r w:rsidRPr="00402C0D">
        <w:rPr>
          <w:rFonts w:ascii="Arial" w:hAnsi="Arial" w:cs="Arial"/>
          <w:b/>
          <w:sz w:val="24"/>
          <w:szCs w:val="24"/>
        </w:rPr>
        <w:t>Dalibor Patekar:</w:t>
      </w:r>
      <w:r>
        <w:rPr>
          <w:rFonts w:ascii="Arial" w:hAnsi="Arial" w:cs="Arial"/>
          <w:bCs/>
          <w:sz w:val="24"/>
          <w:szCs w:val="24"/>
        </w:rPr>
        <w:t xml:space="preserve"> </w:t>
      </w:r>
      <w:r w:rsidR="00414B59">
        <w:rPr>
          <w:rFonts w:ascii="Arial" w:hAnsi="Arial" w:cs="Arial"/>
          <w:bCs/>
          <w:sz w:val="24"/>
          <w:szCs w:val="24"/>
        </w:rPr>
        <w:t>Ne, t</w:t>
      </w:r>
      <w:r w:rsidR="0061177C">
        <w:rPr>
          <w:rFonts w:ascii="Arial" w:hAnsi="Arial" w:cs="Arial"/>
          <w:bCs/>
          <w:sz w:val="24"/>
          <w:szCs w:val="24"/>
        </w:rPr>
        <w:t xml:space="preserve">otalno je nebitno. U </w:t>
      </w:r>
      <w:r w:rsidR="00465128">
        <w:rPr>
          <w:rFonts w:ascii="Arial" w:hAnsi="Arial" w:cs="Arial"/>
          <w:bCs/>
          <w:sz w:val="24"/>
          <w:szCs w:val="24"/>
        </w:rPr>
        <w:t>P</w:t>
      </w:r>
      <w:r w:rsidR="0061177C">
        <w:rPr>
          <w:rFonts w:ascii="Arial" w:hAnsi="Arial" w:cs="Arial"/>
          <w:bCs/>
          <w:sz w:val="24"/>
          <w:szCs w:val="24"/>
        </w:rPr>
        <w:t xml:space="preserve">oslovniku </w:t>
      </w:r>
      <w:r w:rsidR="00465128">
        <w:rPr>
          <w:rFonts w:ascii="Arial" w:hAnsi="Arial" w:cs="Arial"/>
          <w:bCs/>
          <w:sz w:val="24"/>
          <w:szCs w:val="24"/>
        </w:rPr>
        <w:t>Gradskog vijeća</w:t>
      </w:r>
      <w:r w:rsidR="0061177C">
        <w:rPr>
          <w:rFonts w:ascii="Arial" w:hAnsi="Arial" w:cs="Arial"/>
          <w:bCs/>
          <w:sz w:val="24"/>
          <w:szCs w:val="24"/>
        </w:rPr>
        <w:t xml:space="preserve"> stoji članak 103. tko predlaže izmjene i dopune </w:t>
      </w:r>
      <w:r w:rsidR="00465128">
        <w:rPr>
          <w:rFonts w:ascii="Arial" w:hAnsi="Arial" w:cs="Arial"/>
          <w:bCs/>
          <w:sz w:val="24"/>
          <w:szCs w:val="24"/>
        </w:rPr>
        <w:t>P</w:t>
      </w:r>
      <w:r w:rsidR="0061177C">
        <w:rPr>
          <w:rFonts w:ascii="Arial" w:hAnsi="Arial" w:cs="Arial"/>
          <w:bCs/>
          <w:sz w:val="24"/>
          <w:szCs w:val="24"/>
        </w:rPr>
        <w:t>oslovnika. Piše petina vijećnika ili Odbor za statut i poslovnik. Toga se treba držati. Gradsko vijeće se toga treba držati. Ovo što vi imate mišljenje Ministarstv</w:t>
      </w:r>
      <w:r w:rsidR="00465128">
        <w:rPr>
          <w:rFonts w:ascii="Arial" w:hAnsi="Arial" w:cs="Arial"/>
          <w:bCs/>
          <w:sz w:val="24"/>
          <w:szCs w:val="24"/>
        </w:rPr>
        <w:t>a</w:t>
      </w:r>
      <w:r w:rsidR="0061177C">
        <w:rPr>
          <w:rFonts w:ascii="Arial" w:hAnsi="Arial" w:cs="Arial"/>
          <w:bCs/>
          <w:sz w:val="24"/>
          <w:szCs w:val="24"/>
        </w:rPr>
        <w:t xml:space="preserve"> u kojem ne znam što točno piše sve decidirano jer preskačete, ako nešto treba zakonom promijeniti i ako u praksi, ako </w:t>
      </w:r>
      <w:r w:rsidR="00465128">
        <w:rPr>
          <w:rFonts w:ascii="Arial" w:hAnsi="Arial" w:cs="Arial"/>
          <w:bCs/>
          <w:sz w:val="24"/>
          <w:szCs w:val="24"/>
        </w:rPr>
        <w:t>V</w:t>
      </w:r>
      <w:r w:rsidR="0061177C">
        <w:rPr>
          <w:rFonts w:ascii="Arial" w:hAnsi="Arial" w:cs="Arial"/>
          <w:bCs/>
          <w:sz w:val="24"/>
          <w:szCs w:val="24"/>
        </w:rPr>
        <w:t xml:space="preserve">ijeće to ne promijeni, onda </w:t>
      </w:r>
      <w:r w:rsidR="00414B59">
        <w:rPr>
          <w:rFonts w:ascii="Arial" w:hAnsi="Arial" w:cs="Arial"/>
          <w:bCs/>
          <w:sz w:val="24"/>
          <w:szCs w:val="24"/>
        </w:rPr>
        <w:t xml:space="preserve">vi </w:t>
      </w:r>
      <w:r w:rsidR="0061177C">
        <w:rPr>
          <w:rFonts w:ascii="Arial" w:hAnsi="Arial" w:cs="Arial"/>
          <w:bCs/>
          <w:sz w:val="24"/>
          <w:szCs w:val="24"/>
        </w:rPr>
        <w:t xml:space="preserve">imate pravo </w:t>
      </w:r>
      <w:r w:rsidR="00414B59">
        <w:rPr>
          <w:rFonts w:ascii="Arial" w:hAnsi="Arial" w:cs="Arial"/>
          <w:bCs/>
          <w:sz w:val="24"/>
          <w:szCs w:val="24"/>
        </w:rPr>
        <w:t>to</w:t>
      </w:r>
      <w:r w:rsidR="0061177C">
        <w:rPr>
          <w:rFonts w:ascii="Arial" w:hAnsi="Arial" w:cs="Arial"/>
          <w:bCs/>
          <w:sz w:val="24"/>
          <w:szCs w:val="24"/>
        </w:rPr>
        <w:t xml:space="preserve"> predložiti.</w:t>
      </w:r>
      <w:r w:rsidR="00465128">
        <w:rPr>
          <w:rFonts w:ascii="Arial" w:hAnsi="Arial" w:cs="Arial"/>
          <w:bCs/>
          <w:sz w:val="24"/>
          <w:szCs w:val="24"/>
        </w:rPr>
        <w:t xml:space="preserve"> </w:t>
      </w:r>
      <w:r w:rsidR="0061177C">
        <w:rPr>
          <w:rFonts w:ascii="Arial" w:hAnsi="Arial" w:cs="Arial"/>
          <w:bCs/>
          <w:sz w:val="24"/>
          <w:szCs w:val="24"/>
        </w:rPr>
        <w:t xml:space="preserve">Mislim da je takva praksa. Ovo  sigurno nije došlo mišljenje od </w:t>
      </w:r>
      <w:r>
        <w:rPr>
          <w:rFonts w:ascii="Arial" w:hAnsi="Arial" w:cs="Arial"/>
          <w:bCs/>
          <w:sz w:val="24"/>
          <w:szCs w:val="24"/>
        </w:rPr>
        <w:t>Ministarstva</w:t>
      </w:r>
      <w:r w:rsidR="0061177C">
        <w:rPr>
          <w:rFonts w:ascii="Arial" w:hAnsi="Arial" w:cs="Arial"/>
          <w:bCs/>
          <w:sz w:val="24"/>
          <w:szCs w:val="24"/>
        </w:rPr>
        <w:t xml:space="preserve"> da se u članku 3. mijenja prava rasprave, prava </w:t>
      </w:r>
      <w:r w:rsidR="007A7A07">
        <w:rPr>
          <w:rFonts w:ascii="Arial" w:hAnsi="Arial" w:cs="Arial"/>
          <w:bCs/>
          <w:sz w:val="24"/>
          <w:szCs w:val="24"/>
        </w:rPr>
        <w:t xml:space="preserve">određivanja </w:t>
      </w:r>
      <w:r w:rsidR="0061177C">
        <w:rPr>
          <w:rFonts w:ascii="Arial" w:hAnsi="Arial" w:cs="Arial"/>
          <w:bCs/>
          <w:sz w:val="24"/>
          <w:szCs w:val="24"/>
        </w:rPr>
        <w:t>stanki.</w:t>
      </w:r>
    </w:p>
    <w:p w14:paraId="49A8FB0C" w14:textId="77777777" w:rsidR="0061177C" w:rsidRDefault="0061177C" w:rsidP="009D1607">
      <w:pPr>
        <w:pStyle w:val="Odlomakpopisa"/>
        <w:ind w:left="0"/>
        <w:jc w:val="both"/>
        <w:rPr>
          <w:rFonts w:ascii="Arial" w:hAnsi="Arial" w:cs="Arial"/>
          <w:bCs/>
          <w:sz w:val="24"/>
          <w:szCs w:val="24"/>
        </w:rPr>
      </w:pPr>
    </w:p>
    <w:p w14:paraId="7AD856BC" w14:textId="5A43CEF4" w:rsidR="0061177C" w:rsidRDefault="00923CE8" w:rsidP="009D1607">
      <w:pPr>
        <w:pStyle w:val="Odlomakpopisa"/>
        <w:ind w:left="0"/>
        <w:jc w:val="both"/>
        <w:rPr>
          <w:rFonts w:ascii="Arial" w:hAnsi="Arial" w:cs="Arial"/>
          <w:bCs/>
          <w:sz w:val="24"/>
          <w:szCs w:val="24"/>
        </w:rPr>
      </w:pPr>
      <w:r w:rsidRPr="00402C0D">
        <w:rPr>
          <w:rFonts w:ascii="Arial" w:hAnsi="Arial" w:cs="Arial"/>
          <w:b/>
          <w:sz w:val="24"/>
          <w:szCs w:val="24"/>
        </w:rPr>
        <w:t>Milorad Batinić:</w:t>
      </w:r>
      <w:r>
        <w:rPr>
          <w:rFonts w:ascii="Arial" w:hAnsi="Arial" w:cs="Arial"/>
          <w:bCs/>
          <w:sz w:val="24"/>
          <w:szCs w:val="24"/>
        </w:rPr>
        <w:t xml:space="preserve"> </w:t>
      </w:r>
      <w:r w:rsidR="0061177C">
        <w:rPr>
          <w:rFonts w:ascii="Arial" w:hAnsi="Arial" w:cs="Arial"/>
          <w:bCs/>
          <w:sz w:val="24"/>
          <w:szCs w:val="24"/>
        </w:rPr>
        <w:t>Ne, to nije došlo</w:t>
      </w:r>
      <w:r w:rsidR="00465128">
        <w:rPr>
          <w:rFonts w:ascii="Arial" w:hAnsi="Arial" w:cs="Arial"/>
          <w:bCs/>
          <w:sz w:val="24"/>
          <w:szCs w:val="24"/>
        </w:rPr>
        <w:t>,</w:t>
      </w:r>
      <w:r w:rsidR="0061177C">
        <w:rPr>
          <w:rFonts w:ascii="Arial" w:hAnsi="Arial" w:cs="Arial"/>
          <w:bCs/>
          <w:sz w:val="24"/>
          <w:szCs w:val="24"/>
        </w:rPr>
        <w:t xml:space="preserve"> niste slušali.</w:t>
      </w:r>
    </w:p>
    <w:p w14:paraId="5CFC5FFE" w14:textId="77777777" w:rsidR="0061177C" w:rsidRDefault="0061177C" w:rsidP="009D1607">
      <w:pPr>
        <w:pStyle w:val="Odlomakpopisa"/>
        <w:ind w:left="0"/>
        <w:jc w:val="both"/>
        <w:rPr>
          <w:rFonts w:ascii="Arial" w:hAnsi="Arial" w:cs="Arial"/>
          <w:bCs/>
          <w:sz w:val="24"/>
          <w:szCs w:val="24"/>
        </w:rPr>
      </w:pPr>
    </w:p>
    <w:p w14:paraId="44169ADB" w14:textId="218DE679" w:rsidR="0061177C" w:rsidRDefault="00923CE8" w:rsidP="009D1607">
      <w:pPr>
        <w:pStyle w:val="Odlomakpopisa"/>
        <w:ind w:left="0"/>
        <w:jc w:val="both"/>
        <w:rPr>
          <w:rFonts w:ascii="Arial" w:hAnsi="Arial" w:cs="Arial"/>
          <w:bCs/>
          <w:sz w:val="24"/>
          <w:szCs w:val="24"/>
        </w:rPr>
      </w:pPr>
      <w:r w:rsidRPr="00402C0D">
        <w:rPr>
          <w:rFonts w:ascii="Arial" w:hAnsi="Arial" w:cs="Arial"/>
          <w:b/>
          <w:sz w:val="24"/>
          <w:szCs w:val="24"/>
        </w:rPr>
        <w:t>Dalibor Patekar:</w:t>
      </w:r>
      <w:r>
        <w:rPr>
          <w:rFonts w:ascii="Arial" w:hAnsi="Arial" w:cs="Arial"/>
          <w:bCs/>
          <w:sz w:val="24"/>
          <w:szCs w:val="24"/>
        </w:rPr>
        <w:t xml:space="preserve"> </w:t>
      </w:r>
      <w:r w:rsidR="0061177C">
        <w:rPr>
          <w:rFonts w:ascii="Arial" w:hAnsi="Arial" w:cs="Arial"/>
          <w:bCs/>
          <w:sz w:val="24"/>
          <w:szCs w:val="24"/>
        </w:rPr>
        <w:t xml:space="preserve">Ne znam da li je to </w:t>
      </w:r>
      <w:r>
        <w:rPr>
          <w:rFonts w:ascii="Arial" w:hAnsi="Arial" w:cs="Arial"/>
          <w:bCs/>
          <w:sz w:val="24"/>
          <w:szCs w:val="24"/>
        </w:rPr>
        <w:t>uopće</w:t>
      </w:r>
      <w:r w:rsidR="0061177C">
        <w:rPr>
          <w:rFonts w:ascii="Arial" w:hAnsi="Arial" w:cs="Arial"/>
          <w:bCs/>
          <w:sz w:val="24"/>
          <w:szCs w:val="24"/>
        </w:rPr>
        <w:t xml:space="preserve"> bilo raspravljano na </w:t>
      </w:r>
      <w:r w:rsidR="00414B59">
        <w:rPr>
          <w:rFonts w:ascii="Arial" w:hAnsi="Arial" w:cs="Arial"/>
          <w:bCs/>
          <w:sz w:val="24"/>
          <w:szCs w:val="24"/>
        </w:rPr>
        <w:t>O</w:t>
      </w:r>
      <w:r>
        <w:rPr>
          <w:rFonts w:ascii="Arial" w:hAnsi="Arial" w:cs="Arial"/>
          <w:bCs/>
          <w:sz w:val="24"/>
          <w:szCs w:val="24"/>
        </w:rPr>
        <w:t>dboru</w:t>
      </w:r>
      <w:r w:rsidR="0061177C">
        <w:rPr>
          <w:rFonts w:ascii="Arial" w:hAnsi="Arial" w:cs="Arial"/>
          <w:bCs/>
          <w:sz w:val="24"/>
          <w:szCs w:val="24"/>
        </w:rPr>
        <w:t xml:space="preserve"> za statut i poslovnik</w:t>
      </w:r>
      <w:r w:rsidR="00414B59">
        <w:rPr>
          <w:rFonts w:ascii="Arial" w:hAnsi="Arial" w:cs="Arial"/>
          <w:bCs/>
          <w:sz w:val="24"/>
          <w:szCs w:val="24"/>
        </w:rPr>
        <w:t xml:space="preserve"> koji je bio</w:t>
      </w:r>
      <w:r w:rsidR="0061177C">
        <w:rPr>
          <w:rFonts w:ascii="Arial" w:hAnsi="Arial" w:cs="Arial"/>
          <w:bCs/>
          <w:sz w:val="24"/>
          <w:szCs w:val="24"/>
        </w:rPr>
        <w:t xml:space="preserve">. Ja sam član, nisam na žalost sudjelovao u radu tog </w:t>
      </w:r>
      <w:r w:rsidR="00414B59">
        <w:rPr>
          <w:rFonts w:ascii="Arial" w:hAnsi="Arial" w:cs="Arial"/>
          <w:bCs/>
          <w:sz w:val="24"/>
          <w:szCs w:val="24"/>
        </w:rPr>
        <w:t>O</w:t>
      </w:r>
      <w:r w:rsidR="0061177C">
        <w:rPr>
          <w:rFonts w:ascii="Arial" w:hAnsi="Arial" w:cs="Arial"/>
          <w:bCs/>
          <w:sz w:val="24"/>
          <w:szCs w:val="24"/>
        </w:rPr>
        <w:t>dbora. Ne znam što je zaključeno. Mogli smo dobiti uz točku 3. dnevnog reda i to mišljenje.</w:t>
      </w:r>
    </w:p>
    <w:p w14:paraId="3E688806" w14:textId="77777777" w:rsidR="00414B59" w:rsidRDefault="00414B59" w:rsidP="009D1607">
      <w:pPr>
        <w:pStyle w:val="Odlomakpopisa"/>
        <w:ind w:left="0"/>
        <w:jc w:val="both"/>
        <w:rPr>
          <w:rFonts w:ascii="Arial" w:hAnsi="Arial" w:cs="Arial"/>
          <w:bCs/>
          <w:sz w:val="24"/>
          <w:szCs w:val="24"/>
        </w:rPr>
      </w:pPr>
    </w:p>
    <w:p w14:paraId="1B41196F" w14:textId="239CDCA9" w:rsidR="00414B59" w:rsidRDefault="00414B59" w:rsidP="009D1607">
      <w:pPr>
        <w:pStyle w:val="Odlomakpopisa"/>
        <w:ind w:left="0"/>
        <w:jc w:val="both"/>
        <w:rPr>
          <w:rFonts w:ascii="Arial" w:hAnsi="Arial" w:cs="Arial"/>
          <w:bCs/>
          <w:sz w:val="24"/>
          <w:szCs w:val="24"/>
        </w:rPr>
      </w:pPr>
      <w:r w:rsidRPr="00402C0D">
        <w:rPr>
          <w:rFonts w:ascii="Arial" w:hAnsi="Arial" w:cs="Arial"/>
          <w:b/>
          <w:sz w:val="24"/>
          <w:szCs w:val="24"/>
        </w:rPr>
        <w:t>Milorad Batinić:</w:t>
      </w:r>
      <w:r>
        <w:rPr>
          <w:rFonts w:ascii="Arial" w:hAnsi="Arial" w:cs="Arial"/>
          <w:bCs/>
          <w:sz w:val="24"/>
          <w:szCs w:val="24"/>
        </w:rPr>
        <w:t xml:space="preserve"> </w:t>
      </w:r>
      <w:r w:rsidR="00AB7FA6">
        <w:rPr>
          <w:rFonts w:ascii="Arial" w:hAnsi="Arial" w:cs="Arial"/>
          <w:bCs/>
          <w:sz w:val="24"/>
          <w:szCs w:val="24"/>
        </w:rPr>
        <w:t>Slažem se ukoliko to piše u našem Poslovniku, onda ga treba korigirati. Zakon ne brani nikome da bude predlagatelj akata, a Poslovnik brani. To treba korigirati, tu se slažem. Određeni zakoni su se u međuvremenu mijenjali, morate biti toga svjesni i očito nešto nije u redu. Ovaj dio nije Ministarstvo uprave sta</w:t>
      </w:r>
      <w:r w:rsidR="007A7A07">
        <w:rPr>
          <w:rFonts w:ascii="Arial" w:hAnsi="Arial" w:cs="Arial"/>
          <w:bCs/>
          <w:sz w:val="24"/>
          <w:szCs w:val="24"/>
        </w:rPr>
        <w:t>vilo tko izlazi za govornicu, tko ne,</w:t>
      </w:r>
      <w:r w:rsidR="00AB7FA6">
        <w:rPr>
          <w:rFonts w:ascii="Arial" w:hAnsi="Arial" w:cs="Arial"/>
          <w:bCs/>
          <w:sz w:val="24"/>
          <w:szCs w:val="24"/>
        </w:rPr>
        <w:t xml:space="preserve">  to je prijedlog, ne morate prihvatiti ili ga mijenjajte. Samo kažem da je to praksa najvišeg predstavničkog tijela u Republici </w:t>
      </w:r>
      <w:r w:rsidR="007A7A07">
        <w:rPr>
          <w:rFonts w:ascii="Arial" w:hAnsi="Arial" w:cs="Arial"/>
          <w:bCs/>
          <w:sz w:val="24"/>
          <w:szCs w:val="24"/>
        </w:rPr>
        <w:t>H</w:t>
      </w:r>
      <w:r w:rsidR="00AB7FA6">
        <w:rPr>
          <w:rFonts w:ascii="Arial" w:hAnsi="Arial" w:cs="Arial"/>
          <w:bCs/>
          <w:sz w:val="24"/>
          <w:szCs w:val="24"/>
        </w:rPr>
        <w:t xml:space="preserve">rvatskoj i to sam </w:t>
      </w:r>
      <w:r w:rsidR="00AB7FA6">
        <w:rPr>
          <w:rFonts w:ascii="Arial" w:hAnsi="Arial" w:cs="Arial"/>
          <w:bCs/>
          <w:sz w:val="24"/>
          <w:szCs w:val="24"/>
        </w:rPr>
        <w:lastRenderedPageBreak/>
        <w:t xml:space="preserve">obrazložio. Ovo što vi govorite, </w:t>
      </w:r>
      <w:r w:rsidR="007A7A07">
        <w:rPr>
          <w:rFonts w:ascii="Arial" w:hAnsi="Arial" w:cs="Arial"/>
          <w:bCs/>
          <w:sz w:val="24"/>
          <w:szCs w:val="24"/>
        </w:rPr>
        <w:t xml:space="preserve">to vama  možda </w:t>
      </w:r>
      <w:r w:rsidR="00AB7FA6">
        <w:rPr>
          <w:rFonts w:ascii="Arial" w:hAnsi="Arial" w:cs="Arial"/>
          <w:bCs/>
          <w:sz w:val="24"/>
          <w:szCs w:val="24"/>
        </w:rPr>
        <w:t xml:space="preserve">nije ni bitno, ali </w:t>
      </w:r>
      <w:r w:rsidR="003F03CE">
        <w:rPr>
          <w:rFonts w:ascii="Arial" w:hAnsi="Arial" w:cs="Arial"/>
          <w:bCs/>
          <w:sz w:val="24"/>
          <w:szCs w:val="24"/>
        </w:rPr>
        <w:t>je</w:t>
      </w:r>
      <w:r w:rsidR="00AB7FA6">
        <w:rPr>
          <w:rFonts w:ascii="Arial" w:hAnsi="Arial" w:cs="Arial"/>
          <w:bCs/>
          <w:sz w:val="24"/>
          <w:szCs w:val="24"/>
        </w:rPr>
        <w:t xml:space="preserve"> zakonom definira</w:t>
      </w:r>
      <w:r w:rsidR="007A7A07">
        <w:rPr>
          <w:rFonts w:ascii="Arial" w:hAnsi="Arial" w:cs="Arial"/>
          <w:bCs/>
          <w:sz w:val="24"/>
          <w:szCs w:val="24"/>
        </w:rPr>
        <w:t>n</w:t>
      </w:r>
      <w:r w:rsidR="00AB7FA6">
        <w:rPr>
          <w:rFonts w:ascii="Arial" w:hAnsi="Arial" w:cs="Arial"/>
          <w:bCs/>
          <w:sz w:val="24"/>
          <w:szCs w:val="24"/>
        </w:rPr>
        <w:t>o da je jako bitno koga biraju građani direktno, a koga</w:t>
      </w:r>
      <w:r w:rsidR="007A7A07">
        <w:rPr>
          <w:rFonts w:ascii="Arial" w:hAnsi="Arial" w:cs="Arial"/>
          <w:bCs/>
          <w:sz w:val="24"/>
          <w:szCs w:val="24"/>
        </w:rPr>
        <w:t xml:space="preserve"> posredno,</w:t>
      </w:r>
      <w:r w:rsidR="00AB7FA6">
        <w:rPr>
          <w:rFonts w:ascii="Arial" w:hAnsi="Arial" w:cs="Arial"/>
          <w:bCs/>
          <w:sz w:val="24"/>
          <w:szCs w:val="24"/>
        </w:rPr>
        <w:t xml:space="preserve"> to je jako bitno jer </w:t>
      </w:r>
      <w:r w:rsidR="007A7A07">
        <w:rPr>
          <w:rFonts w:ascii="Arial" w:hAnsi="Arial" w:cs="Arial"/>
          <w:bCs/>
          <w:sz w:val="24"/>
          <w:szCs w:val="24"/>
        </w:rPr>
        <w:t xml:space="preserve">su </w:t>
      </w:r>
      <w:r w:rsidR="00AB7FA6">
        <w:rPr>
          <w:rFonts w:ascii="Arial" w:hAnsi="Arial" w:cs="Arial"/>
          <w:bCs/>
          <w:sz w:val="24"/>
          <w:szCs w:val="24"/>
        </w:rPr>
        <w:t>takovi definirani zakoni i ovlasti, a uvjetno i značaj.</w:t>
      </w:r>
    </w:p>
    <w:p w14:paraId="3215179F" w14:textId="77777777" w:rsidR="00AB7FA6" w:rsidRDefault="00AB7FA6" w:rsidP="009D1607">
      <w:pPr>
        <w:pStyle w:val="Odlomakpopisa"/>
        <w:ind w:left="0"/>
        <w:jc w:val="both"/>
        <w:rPr>
          <w:rFonts w:ascii="Arial" w:hAnsi="Arial" w:cs="Arial"/>
          <w:bCs/>
          <w:sz w:val="24"/>
          <w:szCs w:val="24"/>
        </w:rPr>
      </w:pPr>
    </w:p>
    <w:p w14:paraId="738D6B30" w14:textId="3DF8395E" w:rsidR="00AB7FA6" w:rsidRDefault="00AB7FA6" w:rsidP="009D1607">
      <w:pPr>
        <w:pStyle w:val="Odlomakpopisa"/>
        <w:ind w:left="0"/>
        <w:jc w:val="both"/>
        <w:rPr>
          <w:rFonts w:ascii="Arial" w:hAnsi="Arial" w:cs="Arial"/>
          <w:bCs/>
          <w:sz w:val="24"/>
          <w:szCs w:val="24"/>
        </w:rPr>
      </w:pPr>
      <w:r>
        <w:rPr>
          <w:rFonts w:ascii="Arial" w:hAnsi="Arial" w:cs="Arial"/>
          <w:bCs/>
          <w:sz w:val="24"/>
          <w:szCs w:val="24"/>
        </w:rPr>
        <w:t>Predsjednik Vijeća konstatira da su se za repliku javili vijećnici Nikola Sedlar i Ljudvek Cikač.</w:t>
      </w:r>
    </w:p>
    <w:p w14:paraId="61B7AEE1" w14:textId="77777777" w:rsidR="00AB7FA6" w:rsidRDefault="00AB7FA6" w:rsidP="009D1607">
      <w:pPr>
        <w:pStyle w:val="Odlomakpopisa"/>
        <w:ind w:left="0"/>
        <w:jc w:val="both"/>
        <w:rPr>
          <w:rFonts w:ascii="Arial" w:hAnsi="Arial" w:cs="Arial"/>
          <w:bCs/>
          <w:sz w:val="24"/>
          <w:szCs w:val="24"/>
        </w:rPr>
      </w:pPr>
    </w:p>
    <w:p w14:paraId="4AC86701" w14:textId="4BD672AC" w:rsidR="007A7A07" w:rsidRDefault="00C5220D" w:rsidP="009D1607">
      <w:pPr>
        <w:pStyle w:val="Odlomakpopisa"/>
        <w:ind w:left="0"/>
        <w:jc w:val="both"/>
        <w:rPr>
          <w:rFonts w:ascii="Arial" w:hAnsi="Arial" w:cs="Arial"/>
          <w:bCs/>
          <w:sz w:val="24"/>
          <w:szCs w:val="24"/>
        </w:rPr>
      </w:pPr>
      <w:r w:rsidRPr="00402C0D">
        <w:rPr>
          <w:rFonts w:ascii="Arial" w:hAnsi="Arial" w:cs="Arial"/>
          <w:b/>
          <w:sz w:val="24"/>
          <w:szCs w:val="24"/>
        </w:rPr>
        <w:t xml:space="preserve">Replika </w:t>
      </w:r>
      <w:r w:rsidR="00AB7FA6" w:rsidRPr="00402C0D">
        <w:rPr>
          <w:rFonts w:ascii="Arial" w:hAnsi="Arial" w:cs="Arial"/>
          <w:b/>
          <w:sz w:val="24"/>
          <w:szCs w:val="24"/>
        </w:rPr>
        <w:t>Nikola Sedlar</w:t>
      </w:r>
      <w:r w:rsidR="00AB7FA6">
        <w:rPr>
          <w:rFonts w:ascii="Arial" w:hAnsi="Arial" w:cs="Arial"/>
          <w:bCs/>
          <w:sz w:val="24"/>
          <w:szCs w:val="24"/>
        </w:rPr>
        <w:t xml:space="preserve">: </w:t>
      </w:r>
      <w:r w:rsidR="007A7A07">
        <w:rPr>
          <w:rFonts w:ascii="Arial" w:hAnsi="Arial" w:cs="Arial"/>
          <w:bCs/>
          <w:sz w:val="24"/>
          <w:szCs w:val="24"/>
        </w:rPr>
        <w:t>K</w:t>
      </w:r>
      <w:r w:rsidR="00AB7FA6">
        <w:rPr>
          <w:rFonts w:ascii="Arial" w:hAnsi="Arial" w:cs="Arial"/>
          <w:bCs/>
          <w:sz w:val="24"/>
          <w:szCs w:val="24"/>
        </w:rPr>
        <w:t>ako funkcionira</w:t>
      </w:r>
      <w:r w:rsidR="003F03CE">
        <w:rPr>
          <w:rFonts w:ascii="Arial" w:hAnsi="Arial" w:cs="Arial"/>
          <w:bCs/>
          <w:sz w:val="24"/>
          <w:szCs w:val="24"/>
        </w:rPr>
        <w:t xml:space="preserve"> </w:t>
      </w:r>
      <w:r w:rsidR="00AB7FA6">
        <w:rPr>
          <w:rFonts w:ascii="Arial" w:hAnsi="Arial" w:cs="Arial"/>
          <w:bCs/>
          <w:sz w:val="24"/>
          <w:szCs w:val="24"/>
        </w:rPr>
        <w:t>Sabo</w:t>
      </w:r>
      <w:r w:rsidR="007A7A07">
        <w:rPr>
          <w:rFonts w:ascii="Arial" w:hAnsi="Arial" w:cs="Arial"/>
          <w:bCs/>
          <w:sz w:val="24"/>
          <w:szCs w:val="24"/>
        </w:rPr>
        <w:t xml:space="preserve">r to </w:t>
      </w:r>
      <w:r w:rsidR="00AB7FA6">
        <w:rPr>
          <w:rFonts w:ascii="Arial" w:hAnsi="Arial" w:cs="Arial"/>
          <w:bCs/>
          <w:sz w:val="24"/>
          <w:szCs w:val="24"/>
        </w:rPr>
        <w:t xml:space="preserve"> manje-više svi znamo, mislim da smo malo predaleko</w:t>
      </w:r>
      <w:r w:rsidR="007A7A07">
        <w:rPr>
          <w:rFonts w:ascii="Arial" w:hAnsi="Arial" w:cs="Arial"/>
          <w:bCs/>
          <w:sz w:val="24"/>
          <w:szCs w:val="24"/>
        </w:rPr>
        <w:t xml:space="preserve"> otišli. T</w:t>
      </w:r>
      <w:r w:rsidR="00AB7FA6">
        <w:rPr>
          <w:rFonts w:ascii="Arial" w:hAnsi="Arial" w:cs="Arial"/>
          <w:bCs/>
          <w:sz w:val="24"/>
          <w:szCs w:val="24"/>
        </w:rPr>
        <w:t xml:space="preserve">u </w:t>
      </w:r>
      <w:r w:rsidR="007A7A07">
        <w:rPr>
          <w:rFonts w:ascii="Arial" w:hAnsi="Arial" w:cs="Arial"/>
          <w:bCs/>
          <w:sz w:val="24"/>
          <w:szCs w:val="24"/>
        </w:rPr>
        <w:t xml:space="preserve">je </w:t>
      </w:r>
      <w:r w:rsidR="00AB7FA6">
        <w:rPr>
          <w:rFonts w:ascii="Arial" w:hAnsi="Arial" w:cs="Arial"/>
          <w:bCs/>
          <w:sz w:val="24"/>
          <w:szCs w:val="24"/>
        </w:rPr>
        <w:t>puno neznanja</w:t>
      </w:r>
      <w:r w:rsidR="007A7A07">
        <w:rPr>
          <w:rFonts w:ascii="Arial" w:hAnsi="Arial" w:cs="Arial"/>
          <w:bCs/>
          <w:sz w:val="24"/>
          <w:szCs w:val="24"/>
        </w:rPr>
        <w:t>,</w:t>
      </w:r>
      <w:r w:rsidR="00AB7FA6">
        <w:rPr>
          <w:rFonts w:ascii="Arial" w:hAnsi="Arial" w:cs="Arial"/>
          <w:bCs/>
          <w:sz w:val="24"/>
          <w:szCs w:val="24"/>
        </w:rPr>
        <w:t xml:space="preserve"> čak i </w:t>
      </w:r>
      <w:r w:rsidR="003F03CE">
        <w:rPr>
          <w:rFonts w:ascii="Arial" w:hAnsi="Arial" w:cs="Arial"/>
          <w:bCs/>
          <w:sz w:val="24"/>
          <w:szCs w:val="24"/>
        </w:rPr>
        <w:t>članovi</w:t>
      </w:r>
      <w:r w:rsidR="00AB7FA6">
        <w:rPr>
          <w:rFonts w:ascii="Arial" w:hAnsi="Arial" w:cs="Arial"/>
          <w:bCs/>
          <w:sz w:val="24"/>
          <w:szCs w:val="24"/>
        </w:rPr>
        <w:t xml:space="preserve"> Odbora koji </w:t>
      </w:r>
      <w:r w:rsidR="007A7A07">
        <w:rPr>
          <w:rFonts w:ascii="Arial" w:hAnsi="Arial" w:cs="Arial"/>
          <w:bCs/>
          <w:sz w:val="24"/>
          <w:szCs w:val="24"/>
        </w:rPr>
        <w:t xml:space="preserve">su bili pozvani, ali </w:t>
      </w:r>
      <w:r w:rsidR="00AB7FA6">
        <w:rPr>
          <w:rFonts w:ascii="Arial" w:hAnsi="Arial" w:cs="Arial"/>
          <w:bCs/>
          <w:sz w:val="24"/>
          <w:szCs w:val="24"/>
        </w:rPr>
        <w:t>nisu to pročitali, tu je predsjednik Odbora za statut i poslovnik pa nek</w:t>
      </w:r>
      <w:r w:rsidR="003F03CE">
        <w:rPr>
          <w:rFonts w:ascii="Arial" w:hAnsi="Arial" w:cs="Arial"/>
          <w:bCs/>
          <w:sz w:val="24"/>
          <w:szCs w:val="24"/>
        </w:rPr>
        <w:t>a</w:t>
      </w:r>
      <w:r w:rsidR="00AB7FA6">
        <w:rPr>
          <w:rFonts w:ascii="Arial" w:hAnsi="Arial" w:cs="Arial"/>
          <w:bCs/>
          <w:sz w:val="24"/>
          <w:szCs w:val="24"/>
        </w:rPr>
        <w:t xml:space="preserve"> on izađe za govornicu pa nek</w:t>
      </w:r>
      <w:r w:rsidR="003F03CE">
        <w:rPr>
          <w:rFonts w:ascii="Arial" w:hAnsi="Arial" w:cs="Arial"/>
          <w:bCs/>
          <w:sz w:val="24"/>
          <w:szCs w:val="24"/>
        </w:rPr>
        <w:t>a</w:t>
      </w:r>
      <w:r w:rsidR="00AB7FA6">
        <w:rPr>
          <w:rFonts w:ascii="Arial" w:hAnsi="Arial" w:cs="Arial"/>
          <w:bCs/>
          <w:sz w:val="24"/>
          <w:szCs w:val="24"/>
        </w:rPr>
        <w:t xml:space="preserve"> veli tko je kome što predložio, zbog čega se </w:t>
      </w:r>
      <w:r w:rsidR="007A7A07">
        <w:rPr>
          <w:rFonts w:ascii="Arial" w:hAnsi="Arial" w:cs="Arial"/>
          <w:bCs/>
          <w:sz w:val="24"/>
          <w:szCs w:val="24"/>
        </w:rPr>
        <w:t xml:space="preserve">to </w:t>
      </w:r>
      <w:r w:rsidR="00AB7FA6">
        <w:rPr>
          <w:rFonts w:ascii="Arial" w:hAnsi="Arial" w:cs="Arial"/>
          <w:bCs/>
          <w:sz w:val="24"/>
          <w:szCs w:val="24"/>
        </w:rPr>
        <w:t>mijenja</w:t>
      </w:r>
      <w:r w:rsidR="007A7A07">
        <w:rPr>
          <w:rFonts w:ascii="Arial" w:hAnsi="Arial" w:cs="Arial"/>
          <w:bCs/>
          <w:sz w:val="24"/>
          <w:szCs w:val="24"/>
        </w:rPr>
        <w:t xml:space="preserve">. Govorite samo vi, a imamo predsjednika Odbora za statut i poslovnik. Neka predsjednik Odbora da informaciju tko je što predložio i zašto i zbog čega se </w:t>
      </w:r>
      <w:r w:rsidR="00B455B9">
        <w:rPr>
          <w:rFonts w:ascii="Arial" w:hAnsi="Arial" w:cs="Arial"/>
          <w:bCs/>
          <w:sz w:val="24"/>
          <w:szCs w:val="24"/>
        </w:rPr>
        <w:t>neš</w:t>
      </w:r>
      <w:r w:rsidR="007A7A07">
        <w:rPr>
          <w:rFonts w:ascii="Arial" w:hAnsi="Arial" w:cs="Arial"/>
          <w:bCs/>
          <w:sz w:val="24"/>
          <w:szCs w:val="24"/>
        </w:rPr>
        <w:t>to mijenja. Barem po meni osobno.</w:t>
      </w:r>
    </w:p>
    <w:p w14:paraId="6048A609" w14:textId="77777777" w:rsidR="007A7A07" w:rsidRDefault="007A7A07" w:rsidP="009D1607">
      <w:pPr>
        <w:pStyle w:val="Odlomakpopisa"/>
        <w:ind w:left="0"/>
        <w:jc w:val="both"/>
        <w:rPr>
          <w:rFonts w:ascii="Arial" w:hAnsi="Arial" w:cs="Arial"/>
          <w:bCs/>
          <w:sz w:val="24"/>
          <w:szCs w:val="24"/>
        </w:rPr>
      </w:pPr>
    </w:p>
    <w:p w14:paraId="76257E04" w14:textId="689D918E" w:rsidR="007A7A07" w:rsidRDefault="007A7A07" w:rsidP="00402C0D">
      <w:pPr>
        <w:pStyle w:val="Odlomakpopisa"/>
        <w:spacing w:line="276" w:lineRule="auto"/>
        <w:ind w:left="0"/>
        <w:jc w:val="both"/>
        <w:rPr>
          <w:rFonts w:ascii="Arial" w:hAnsi="Arial" w:cs="Arial"/>
          <w:bCs/>
          <w:sz w:val="24"/>
          <w:szCs w:val="24"/>
        </w:rPr>
      </w:pPr>
      <w:r w:rsidRPr="00402C0D">
        <w:rPr>
          <w:rFonts w:ascii="Arial" w:hAnsi="Arial" w:cs="Arial"/>
          <w:b/>
          <w:sz w:val="24"/>
          <w:szCs w:val="24"/>
        </w:rPr>
        <w:t>Milorad Batinić:</w:t>
      </w:r>
      <w:r>
        <w:rPr>
          <w:rFonts w:ascii="Arial" w:hAnsi="Arial" w:cs="Arial"/>
          <w:bCs/>
          <w:sz w:val="24"/>
          <w:szCs w:val="24"/>
        </w:rPr>
        <w:t xml:space="preserve"> Izašao sam za govornicu, pozvan sam kao predlagatelj. Odbor za statut i poslovnik je raspravio, vidim da je jednoglasno usvojen, nije bilo nikakvih dilema koliko znam,</w:t>
      </w:r>
      <w:r w:rsidR="004C43D6">
        <w:rPr>
          <w:rFonts w:ascii="Arial" w:hAnsi="Arial" w:cs="Arial"/>
          <w:bCs/>
          <w:sz w:val="24"/>
          <w:szCs w:val="24"/>
        </w:rPr>
        <w:t xml:space="preserve"> to</w:t>
      </w:r>
      <w:r>
        <w:rPr>
          <w:rFonts w:ascii="Arial" w:hAnsi="Arial" w:cs="Arial"/>
          <w:bCs/>
          <w:sz w:val="24"/>
          <w:szCs w:val="24"/>
        </w:rPr>
        <w:t xml:space="preserve"> mogu posvjedočiti i tu nazočni članovi odbora koji su bili. Svima je </w:t>
      </w:r>
      <w:r w:rsidR="00B455B9">
        <w:rPr>
          <w:rFonts w:ascii="Arial" w:hAnsi="Arial" w:cs="Arial"/>
          <w:bCs/>
          <w:sz w:val="24"/>
          <w:szCs w:val="24"/>
        </w:rPr>
        <w:t xml:space="preserve">taj </w:t>
      </w:r>
      <w:r>
        <w:rPr>
          <w:rFonts w:ascii="Arial" w:hAnsi="Arial" w:cs="Arial"/>
          <w:bCs/>
          <w:sz w:val="24"/>
          <w:szCs w:val="24"/>
        </w:rPr>
        <w:t>poziv upućen. Opaska da se šalje na gradski e</w:t>
      </w:r>
      <w:r w:rsidR="004C43D6">
        <w:rPr>
          <w:rFonts w:ascii="Arial" w:hAnsi="Arial" w:cs="Arial"/>
          <w:bCs/>
          <w:sz w:val="24"/>
          <w:szCs w:val="24"/>
        </w:rPr>
        <w:t>-</w:t>
      </w:r>
      <w:r>
        <w:rPr>
          <w:rFonts w:ascii="Arial" w:hAnsi="Arial" w:cs="Arial"/>
          <w:bCs/>
          <w:sz w:val="24"/>
          <w:szCs w:val="24"/>
        </w:rPr>
        <w:t>mail</w:t>
      </w:r>
      <w:r w:rsidR="004C43D6">
        <w:rPr>
          <w:rFonts w:ascii="Arial" w:hAnsi="Arial" w:cs="Arial"/>
          <w:bCs/>
          <w:sz w:val="24"/>
          <w:szCs w:val="24"/>
        </w:rPr>
        <w:t xml:space="preserve"> pa t</w:t>
      </w:r>
      <w:r>
        <w:rPr>
          <w:rFonts w:ascii="Arial" w:hAnsi="Arial" w:cs="Arial"/>
          <w:bCs/>
          <w:sz w:val="24"/>
          <w:szCs w:val="24"/>
        </w:rPr>
        <w:t>o je službeni e-mail.</w:t>
      </w:r>
    </w:p>
    <w:p w14:paraId="64B8DF01" w14:textId="77777777" w:rsidR="007A7A07" w:rsidRDefault="007A7A07" w:rsidP="009D1607">
      <w:pPr>
        <w:pStyle w:val="Odlomakpopisa"/>
        <w:ind w:left="0"/>
        <w:jc w:val="both"/>
        <w:rPr>
          <w:rFonts w:ascii="Arial" w:hAnsi="Arial" w:cs="Arial"/>
          <w:bCs/>
          <w:sz w:val="24"/>
          <w:szCs w:val="24"/>
        </w:rPr>
      </w:pPr>
    </w:p>
    <w:p w14:paraId="60AEBF1D" w14:textId="07FA47C4" w:rsidR="007A7A07" w:rsidRDefault="007A7A07" w:rsidP="009D1607">
      <w:pPr>
        <w:pStyle w:val="Odlomakpopisa"/>
        <w:ind w:left="0"/>
        <w:jc w:val="both"/>
        <w:rPr>
          <w:rFonts w:ascii="Arial" w:hAnsi="Arial" w:cs="Arial"/>
          <w:bCs/>
          <w:sz w:val="24"/>
          <w:szCs w:val="24"/>
        </w:rPr>
      </w:pPr>
      <w:r w:rsidRPr="00402C0D">
        <w:rPr>
          <w:rFonts w:ascii="Arial" w:hAnsi="Arial" w:cs="Arial"/>
          <w:b/>
          <w:sz w:val="24"/>
          <w:szCs w:val="24"/>
        </w:rPr>
        <w:t>Nikola Sedlar:</w:t>
      </w:r>
      <w:r>
        <w:rPr>
          <w:rFonts w:ascii="Arial" w:hAnsi="Arial" w:cs="Arial"/>
          <w:bCs/>
          <w:sz w:val="24"/>
          <w:szCs w:val="24"/>
        </w:rPr>
        <w:t xml:space="preserve"> Dogovorili smo se da se ponekad to ne pročita. </w:t>
      </w:r>
      <w:r w:rsidR="00B455B9">
        <w:rPr>
          <w:rFonts w:ascii="Arial" w:hAnsi="Arial" w:cs="Arial"/>
          <w:bCs/>
          <w:sz w:val="24"/>
          <w:szCs w:val="24"/>
        </w:rPr>
        <w:t xml:space="preserve">I sad opet kad je takva nekakva situacija, </w:t>
      </w:r>
      <w:r w:rsidR="004C43D6">
        <w:rPr>
          <w:rFonts w:ascii="Arial" w:hAnsi="Arial" w:cs="Arial"/>
          <w:bCs/>
          <w:sz w:val="24"/>
          <w:szCs w:val="24"/>
        </w:rPr>
        <w:t xml:space="preserve">opet se dogodilo da </w:t>
      </w:r>
      <w:r w:rsidR="00B455B9">
        <w:rPr>
          <w:rFonts w:ascii="Arial" w:hAnsi="Arial" w:cs="Arial"/>
          <w:bCs/>
          <w:sz w:val="24"/>
          <w:szCs w:val="24"/>
        </w:rPr>
        <w:t>n</w:t>
      </w:r>
      <w:r>
        <w:rPr>
          <w:rFonts w:ascii="Arial" w:hAnsi="Arial" w:cs="Arial"/>
          <w:bCs/>
          <w:sz w:val="24"/>
          <w:szCs w:val="24"/>
        </w:rPr>
        <w:t>ismo dobili sms, a dobivamo sms za</w:t>
      </w:r>
      <w:r w:rsidR="004C43D6">
        <w:rPr>
          <w:rFonts w:ascii="Arial" w:hAnsi="Arial" w:cs="Arial"/>
          <w:bCs/>
          <w:sz w:val="24"/>
          <w:szCs w:val="24"/>
        </w:rPr>
        <w:t xml:space="preserve"> sto</w:t>
      </w:r>
      <w:r>
        <w:rPr>
          <w:rFonts w:ascii="Arial" w:hAnsi="Arial" w:cs="Arial"/>
          <w:bCs/>
          <w:sz w:val="24"/>
          <w:szCs w:val="24"/>
        </w:rPr>
        <w:t xml:space="preserve"> stvari koje nisu na toj razini</w:t>
      </w:r>
      <w:r w:rsidR="004C43D6">
        <w:rPr>
          <w:rFonts w:ascii="Arial" w:hAnsi="Arial" w:cs="Arial"/>
          <w:bCs/>
          <w:sz w:val="24"/>
          <w:szCs w:val="24"/>
        </w:rPr>
        <w:t>, to morate priznati, što god rekli.</w:t>
      </w:r>
    </w:p>
    <w:p w14:paraId="6F02673F" w14:textId="77777777" w:rsidR="007A7A07" w:rsidRDefault="007A7A07" w:rsidP="009D1607">
      <w:pPr>
        <w:pStyle w:val="Odlomakpopisa"/>
        <w:ind w:left="0"/>
        <w:jc w:val="both"/>
        <w:rPr>
          <w:rFonts w:ascii="Arial" w:hAnsi="Arial" w:cs="Arial"/>
          <w:bCs/>
          <w:sz w:val="24"/>
          <w:szCs w:val="24"/>
        </w:rPr>
      </w:pPr>
    </w:p>
    <w:p w14:paraId="770229DD" w14:textId="1E8D9940" w:rsidR="00AB7FA6" w:rsidRDefault="00AB7FA6" w:rsidP="009D1607">
      <w:pPr>
        <w:pStyle w:val="Odlomakpopisa"/>
        <w:ind w:left="0"/>
        <w:jc w:val="both"/>
        <w:rPr>
          <w:rFonts w:ascii="Arial" w:hAnsi="Arial" w:cs="Arial"/>
          <w:bCs/>
          <w:sz w:val="24"/>
          <w:szCs w:val="24"/>
        </w:rPr>
      </w:pPr>
      <w:r w:rsidRPr="00402C0D">
        <w:rPr>
          <w:rFonts w:ascii="Arial" w:hAnsi="Arial" w:cs="Arial"/>
          <w:b/>
          <w:sz w:val="24"/>
          <w:szCs w:val="24"/>
        </w:rPr>
        <w:t>Replika Ljudvek Cikač</w:t>
      </w:r>
      <w:r>
        <w:rPr>
          <w:rFonts w:ascii="Arial" w:hAnsi="Arial" w:cs="Arial"/>
          <w:bCs/>
          <w:sz w:val="24"/>
          <w:szCs w:val="24"/>
        </w:rPr>
        <w:t xml:space="preserve">: </w:t>
      </w:r>
      <w:r w:rsidR="004C43D6">
        <w:rPr>
          <w:rFonts w:ascii="Arial" w:hAnsi="Arial" w:cs="Arial"/>
          <w:bCs/>
          <w:sz w:val="24"/>
          <w:szCs w:val="24"/>
        </w:rPr>
        <w:t xml:space="preserve">Samo bih sugerirao </w:t>
      </w:r>
      <w:r w:rsidR="00B455B9">
        <w:rPr>
          <w:rFonts w:ascii="Arial" w:hAnsi="Arial" w:cs="Arial"/>
          <w:bCs/>
          <w:sz w:val="24"/>
          <w:szCs w:val="24"/>
        </w:rPr>
        <w:t xml:space="preserve">gradonačelniku da nas ne školuje, znamo kako funkcionira </w:t>
      </w:r>
      <w:r w:rsidR="004C43D6">
        <w:rPr>
          <w:rFonts w:ascii="Arial" w:hAnsi="Arial" w:cs="Arial"/>
          <w:bCs/>
          <w:sz w:val="24"/>
          <w:szCs w:val="24"/>
        </w:rPr>
        <w:t>S</w:t>
      </w:r>
      <w:r w:rsidR="00B455B9">
        <w:rPr>
          <w:rFonts w:ascii="Arial" w:hAnsi="Arial" w:cs="Arial"/>
          <w:bCs/>
          <w:sz w:val="24"/>
          <w:szCs w:val="24"/>
        </w:rPr>
        <w:t>abor. Vi niste tada bili</w:t>
      </w:r>
      <w:r w:rsidR="004C43D6">
        <w:rPr>
          <w:rFonts w:ascii="Arial" w:hAnsi="Arial" w:cs="Arial"/>
          <w:bCs/>
          <w:sz w:val="24"/>
          <w:szCs w:val="24"/>
        </w:rPr>
        <w:t>,</w:t>
      </w:r>
      <w:r w:rsidR="00B455B9">
        <w:rPr>
          <w:rFonts w:ascii="Arial" w:hAnsi="Arial" w:cs="Arial"/>
          <w:bCs/>
          <w:sz w:val="24"/>
          <w:szCs w:val="24"/>
        </w:rPr>
        <w:t xml:space="preserve"> </w:t>
      </w:r>
      <w:r w:rsidR="004C43D6">
        <w:rPr>
          <w:rFonts w:ascii="Arial" w:hAnsi="Arial" w:cs="Arial"/>
          <w:bCs/>
          <w:sz w:val="24"/>
          <w:szCs w:val="24"/>
        </w:rPr>
        <w:t xml:space="preserve">mi </w:t>
      </w:r>
      <w:r w:rsidR="00B455B9">
        <w:rPr>
          <w:rFonts w:ascii="Arial" w:hAnsi="Arial" w:cs="Arial"/>
          <w:bCs/>
          <w:sz w:val="24"/>
          <w:szCs w:val="24"/>
        </w:rPr>
        <w:t xml:space="preserve">znamo da je predsjednik prvi </w:t>
      </w:r>
      <w:r w:rsidR="004C43D6">
        <w:rPr>
          <w:rFonts w:ascii="Arial" w:hAnsi="Arial" w:cs="Arial"/>
          <w:bCs/>
          <w:sz w:val="24"/>
          <w:szCs w:val="24"/>
        </w:rPr>
        <w:t xml:space="preserve">put biran </w:t>
      </w:r>
      <w:r w:rsidR="00B455B9">
        <w:rPr>
          <w:rFonts w:ascii="Arial" w:hAnsi="Arial" w:cs="Arial"/>
          <w:bCs/>
          <w:sz w:val="24"/>
          <w:szCs w:val="24"/>
        </w:rPr>
        <w:t>direktno 92</w:t>
      </w:r>
      <w:r w:rsidR="004C43D6">
        <w:rPr>
          <w:rFonts w:ascii="Arial" w:hAnsi="Arial" w:cs="Arial"/>
          <w:bCs/>
          <w:sz w:val="24"/>
          <w:szCs w:val="24"/>
        </w:rPr>
        <w:t>. godine</w:t>
      </w:r>
      <w:r w:rsidR="00B455B9">
        <w:rPr>
          <w:rFonts w:ascii="Arial" w:hAnsi="Arial" w:cs="Arial"/>
          <w:bCs/>
          <w:sz w:val="24"/>
          <w:szCs w:val="24"/>
        </w:rPr>
        <w:t xml:space="preserve">, </w:t>
      </w:r>
      <w:r w:rsidR="004C43D6">
        <w:rPr>
          <w:rFonts w:ascii="Arial" w:hAnsi="Arial" w:cs="Arial"/>
          <w:bCs/>
          <w:sz w:val="24"/>
          <w:szCs w:val="24"/>
        </w:rPr>
        <w:t xml:space="preserve">drugi put </w:t>
      </w:r>
      <w:r w:rsidR="00B455B9">
        <w:rPr>
          <w:rFonts w:ascii="Arial" w:hAnsi="Arial" w:cs="Arial"/>
          <w:bCs/>
          <w:sz w:val="24"/>
          <w:szCs w:val="24"/>
        </w:rPr>
        <w:t>97</w:t>
      </w:r>
      <w:r w:rsidR="004C43D6">
        <w:rPr>
          <w:rFonts w:ascii="Arial" w:hAnsi="Arial" w:cs="Arial"/>
          <w:bCs/>
          <w:sz w:val="24"/>
          <w:szCs w:val="24"/>
        </w:rPr>
        <w:t>.</w:t>
      </w:r>
      <w:r w:rsidR="00B455B9">
        <w:rPr>
          <w:rFonts w:ascii="Arial" w:hAnsi="Arial" w:cs="Arial"/>
          <w:bCs/>
          <w:sz w:val="24"/>
          <w:szCs w:val="24"/>
        </w:rPr>
        <w:t xml:space="preserve"> </w:t>
      </w:r>
      <w:r w:rsidR="004C43D6">
        <w:rPr>
          <w:rFonts w:ascii="Arial" w:hAnsi="Arial" w:cs="Arial"/>
          <w:bCs/>
          <w:sz w:val="24"/>
          <w:szCs w:val="24"/>
        </w:rPr>
        <w:t>M</w:t>
      </w:r>
      <w:r w:rsidR="00B455B9">
        <w:rPr>
          <w:rFonts w:ascii="Arial" w:hAnsi="Arial" w:cs="Arial"/>
          <w:bCs/>
          <w:sz w:val="24"/>
          <w:szCs w:val="24"/>
        </w:rPr>
        <w:t xml:space="preserve">ogao bih </w:t>
      </w:r>
      <w:r w:rsidR="004C43D6">
        <w:rPr>
          <w:rFonts w:ascii="Arial" w:hAnsi="Arial" w:cs="Arial"/>
          <w:bCs/>
          <w:sz w:val="24"/>
          <w:szCs w:val="24"/>
        </w:rPr>
        <w:t xml:space="preserve"> sad </w:t>
      </w:r>
      <w:r w:rsidR="00B455B9">
        <w:rPr>
          <w:rFonts w:ascii="Arial" w:hAnsi="Arial" w:cs="Arial"/>
          <w:bCs/>
          <w:sz w:val="24"/>
          <w:szCs w:val="24"/>
        </w:rPr>
        <w:t xml:space="preserve">pričati kako je izgledala skupština općine </w:t>
      </w:r>
      <w:r w:rsidR="002B4843">
        <w:rPr>
          <w:rFonts w:ascii="Arial" w:hAnsi="Arial" w:cs="Arial"/>
          <w:bCs/>
          <w:sz w:val="24"/>
          <w:szCs w:val="24"/>
        </w:rPr>
        <w:t>I</w:t>
      </w:r>
      <w:r w:rsidR="00B455B9">
        <w:rPr>
          <w:rFonts w:ascii="Arial" w:hAnsi="Arial" w:cs="Arial"/>
          <w:bCs/>
          <w:sz w:val="24"/>
          <w:szCs w:val="24"/>
        </w:rPr>
        <w:t>vanec 90</w:t>
      </w:r>
      <w:r w:rsidR="004C43D6">
        <w:rPr>
          <w:rFonts w:ascii="Arial" w:hAnsi="Arial" w:cs="Arial"/>
          <w:bCs/>
          <w:sz w:val="24"/>
          <w:szCs w:val="24"/>
        </w:rPr>
        <w:t>.</w:t>
      </w:r>
      <w:r w:rsidR="00B455B9">
        <w:rPr>
          <w:rFonts w:ascii="Arial" w:hAnsi="Arial" w:cs="Arial"/>
          <w:bCs/>
          <w:sz w:val="24"/>
          <w:szCs w:val="24"/>
        </w:rPr>
        <w:t xml:space="preserve">, koliko je bilo odbora. Da se mi </w:t>
      </w:r>
      <w:r w:rsidR="002B4843">
        <w:rPr>
          <w:rFonts w:ascii="Arial" w:hAnsi="Arial" w:cs="Arial"/>
          <w:bCs/>
          <w:sz w:val="24"/>
          <w:szCs w:val="24"/>
        </w:rPr>
        <w:t>uspoređujemo</w:t>
      </w:r>
      <w:r w:rsidR="00B455B9">
        <w:rPr>
          <w:rFonts w:ascii="Arial" w:hAnsi="Arial" w:cs="Arial"/>
          <w:bCs/>
          <w:sz w:val="24"/>
          <w:szCs w:val="24"/>
        </w:rPr>
        <w:t xml:space="preserve"> s nekim, mislim da mi moramo</w:t>
      </w:r>
      <w:r w:rsidR="004C43D6">
        <w:rPr>
          <w:rFonts w:ascii="Arial" w:hAnsi="Arial" w:cs="Arial"/>
          <w:bCs/>
          <w:sz w:val="24"/>
          <w:szCs w:val="24"/>
        </w:rPr>
        <w:t>,</w:t>
      </w:r>
      <w:r w:rsidR="00B455B9">
        <w:rPr>
          <w:rFonts w:ascii="Arial" w:hAnsi="Arial" w:cs="Arial"/>
          <w:bCs/>
          <w:sz w:val="24"/>
          <w:szCs w:val="24"/>
        </w:rPr>
        <w:t xml:space="preserve">  uvijek ja i velika većina, svi kolege inzistiraju da budemo svi skupa</w:t>
      </w:r>
      <w:r w:rsidR="004C43D6">
        <w:rPr>
          <w:rFonts w:ascii="Arial" w:hAnsi="Arial" w:cs="Arial"/>
          <w:bCs/>
          <w:sz w:val="24"/>
          <w:szCs w:val="24"/>
        </w:rPr>
        <w:t>,</w:t>
      </w:r>
      <w:r w:rsidR="00B455B9">
        <w:rPr>
          <w:rFonts w:ascii="Arial" w:hAnsi="Arial" w:cs="Arial"/>
          <w:bCs/>
          <w:sz w:val="24"/>
          <w:szCs w:val="24"/>
        </w:rPr>
        <w:t xml:space="preserve"> bez vlasti</w:t>
      </w:r>
      <w:r w:rsidR="004C43D6">
        <w:rPr>
          <w:rFonts w:ascii="Arial" w:hAnsi="Arial" w:cs="Arial"/>
          <w:bCs/>
          <w:sz w:val="24"/>
          <w:szCs w:val="24"/>
        </w:rPr>
        <w:t xml:space="preserve">, </w:t>
      </w:r>
      <w:r w:rsidR="00B455B9">
        <w:rPr>
          <w:rFonts w:ascii="Arial" w:hAnsi="Arial" w:cs="Arial"/>
          <w:bCs/>
          <w:sz w:val="24"/>
          <w:szCs w:val="24"/>
        </w:rPr>
        <w:t xml:space="preserve">bez oporbe, mi smo premali grad da bi gubili vrijeme na takve stvari, da vi nas podučavate kako funkcionira </w:t>
      </w:r>
      <w:r w:rsidR="004C43D6">
        <w:rPr>
          <w:rFonts w:ascii="Arial" w:hAnsi="Arial" w:cs="Arial"/>
          <w:bCs/>
          <w:sz w:val="24"/>
          <w:szCs w:val="24"/>
        </w:rPr>
        <w:t>S</w:t>
      </w:r>
      <w:r w:rsidR="00B455B9">
        <w:rPr>
          <w:rFonts w:ascii="Arial" w:hAnsi="Arial" w:cs="Arial"/>
          <w:bCs/>
          <w:sz w:val="24"/>
          <w:szCs w:val="24"/>
        </w:rPr>
        <w:t xml:space="preserve">abor, onda ja vama mogu reći kako je </w:t>
      </w:r>
      <w:r w:rsidR="004C43D6">
        <w:rPr>
          <w:rFonts w:ascii="Arial" w:hAnsi="Arial" w:cs="Arial"/>
          <w:bCs/>
          <w:sz w:val="24"/>
          <w:szCs w:val="24"/>
        </w:rPr>
        <w:t xml:space="preserve">to </w:t>
      </w:r>
      <w:r w:rsidR="00B455B9">
        <w:rPr>
          <w:rFonts w:ascii="Arial" w:hAnsi="Arial" w:cs="Arial"/>
          <w:bCs/>
          <w:sz w:val="24"/>
          <w:szCs w:val="24"/>
        </w:rPr>
        <w:t>bilo 90</w:t>
      </w:r>
      <w:r w:rsidR="004C43D6">
        <w:rPr>
          <w:rFonts w:ascii="Arial" w:hAnsi="Arial" w:cs="Arial"/>
          <w:bCs/>
          <w:sz w:val="24"/>
          <w:szCs w:val="24"/>
        </w:rPr>
        <w:t>.</w:t>
      </w:r>
      <w:r w:rsidR="00B455B9">
        <w:rPr>
          <w:rFonts w:ascii="Arial" w:hAnsi="Arial" w:cs="Arial"/>
          <w:bCs/>
          <w:sz w:val="24"/>
          <w:szCs w:val="24"/>
        </w:rPr>
        <w:t>, i kud će to doći</w:t>
      </w:r>
      <w:r w:rsidR="004C43D6">
        <w:rPr>
          <w:rFonts w:ascii="Arial" w:hAnsi="Arial" w:cs="Arial"/>
          <w:bCs/>
          <w:sz w:val="24"/>
          <w:szCs w:val="24"/>
        </w:rPr>
        <w:t>,</w:t>
      </w:r>
      <w:r w:rsidR="00B455B9">
        <w:rPr>
          <w:rFonts w:ascii="Arial" w:hAnsi="Arial" w:cs="Arial"/>
          <w:bCs/>
          <w:sz w:val="24"/>
          <w:szCs w:val="24"/>
        </w:rPr>
        <w:t xml:space="preserve"> jer vi ne</w:t>
      </w:r>
      <w:r w:rsidR="002B4843">
        <w:rPr>
          <w:rFonts w:ascii="Arial" w:hAnsi="Arial" w:cs="Arial"/>
          <w:bCs/>
          <w:sz w:val="24"/>
          <w:szCs w:val="24"/>
        </w:rPr>
        <w:t xml:space="preserve"> </w:t>
      </w:r>
      <w:r w:rsidR="00B455B9">
        <w:rPr>
          <w:rFonts w:ascii="Arial" w:hAnsi="Arial" w:cs="Arial"/>
          <w:bCs/>
          <w:sz w:val="24"/>
          <w:szCs w:val="24"/>
        </w:rPr>
        <w:t>znate kako je bilo 90.</w:t>
      </w:r>
      <w:r w:rsidR="004C43D6">
        <w:rPr>
          <w:rFonts w:ascii="Arial" w:hAnsi="Arial" w:cs="Arial"/>
          <w:bCs/>
          <w:sz w:val="24"/>
          <w:szCs w:val="24"/>
        </w:rPr>
        <w:t>,</w:t>
      </w:r>
      <w:r w:rsidR="00B455B9">
        <w:rPr>
          <w:rFonts w:ascii="Arial" w:hAnsi="Arial" w:cs="Arial"/>
          <w:bCs/>
          <w:sz w:val="24"/>
          <w:szCs w:val="24"/>
        </w:rPr>
        <w:t xml:space="preserve"> objektivno</w:t>
      </w:r>
      <w:r w:rsidR="004C43D6">
        <w:rPr>
          <w:rFonts w:ascii="Arial" w:hAnsi="Arial" w:cs="Arial"/>
          <w:bCs/>
          <w:sz w:val="24"/>
          <w:szCs w:val="24"/>
        </w:rPr>
        <w:t>.</w:t>
      </w:r>
      <w:r w:rsidR="00B455B9">
        <w:rPr>
          <w:rFonts w:ascii="Arial" w:hAnsi="Arial" w:cs="Arial"/>
          <w:bCs/>
          <w:sz w:val="24"/>
          <w:szCs w:val="24"/>
        </w:rPr>
        <w:t xml:space="preserve"> </w:t>
      </w:r>
    </w:p>
    <w:p w14:paraId="343701CC" w14:textId="77777777" w:rsidR="00B455B9" w:rsidRDefault="00B455B9" w:rsidP="009D1607">
      <w:pPr>
        <w:pStyle w:val="Odlomakpopisa"/>
        <w:ind w:left="0"/>
        <w:jc w:val="both"/>
        <w:rPr>
          <w:rFonts w:ascii="Arial" w:hAnsi="Arial" w:cs="Arial"/>
          <w:bCs/>
          <w:sz w:val="24"/>
          <w:szCs w:val="24"/>
        </w:rPr>
      </w:pPr>
    </w:p>
    <w:p w14:paraId="46DCB768" w14:textId="518C2DA7" w:rsidR="00B455B9" w:rsidRDefault="004C43D6" w:rsidP="009D1607">
      <w:pPr>
        <w:pStyle w:val="Odlomakpopisa"/>
        <w:ind w:left="0"/>
        <w:jc w:val="both"/>
        <w:rPr>
          <w:rFonts w:ascii="Arial" w:hAnsi="Arial" w:cs="Arial"/>
          <w:bCs/>
          <w:sz w:val="24"/>
          <w:szCs w:val="24"/>
        </w:rPr>
      </w:pPr>
      <w:r w:rsidRPr="00402C0D">
        <w:rPr>
          <w:rFonts w:ascii="Arial" w:hAnsi="Arial" w:cs="Arial"/>
          <w:b/>
          <w:sz w:val="24"/>
          <w:szCs w:val="24"/>
        </w:rPr>
        <w:t>Milorad Batinić</w:t>
      </w:r>
      <w:r>
        <w:rPr>
          <w:rFonts w:ascii="Arial" w:hAnsi="Arial" w:cs="Arial"/>
          <w:bCs/>
          <w:sz w:val="24"/>
          <w:szCs w:val="24"/>
        </w:rPr>
        <w:t xml:space="preserve">: </w:t>
      </w:r>
      <w:r w:rsidR="00B455B9">
        <w:rPr>
          <w:rFonts w:ascii="Arial" w:hAnsi="Arial" w:cs="Arial"/>
          <w:bCs/>
          <w:sz w:val="24"/>
          <w:szCs w:val="24"/>
        </w:rPr>
        <w:t>Jes</w:t>
      </w:r>
      <w:r>
        <w:rPr>
          <w:rFonts w:ascii="Arial" w:hAnsi="Arial" w:cs="Arial"/>
          <w:bCs/>
          <w:sz w:val="24"/>
          <w:szCs w:val="24"/>
        </w:rPr>
        <w:t>te</w:t>
      </w:r>
      <w:r w:rsidR="00B455B9">
        <w:rPr>
          <w:rFonts w:ascii="Arial" w:hAnsi="Arial" w:cs="Arial"/>
          <w:bCs/>
          <w:sz w:val="24"/>
          <w:szCs w:val="24"/>
        </w:rPr>
        <w:t xml:space="preserve"> li sigurn</w:t>
      </w:r>
      <w:r>
        <w:rPr>
          <w:rFonts w:ascii="Arial" w:hAnsi="Arial" w:cs="Arial"/>
          <w:bCs/>
          <w:sz w:val="24"/>
          <w:szCs w:val="24"/>
        </w:rPr>
        <w:t>i?</w:t>
      </w:r>
    </w:p>
    <w:p w14:paraId="410E9EA8" w14:textId="77777777" w:rsidR="00B455B9" w:rsidRDefault="00B455B9" w:rsidP="009D1607">
      <w:pPr>
        <w:pStyle w:val="Odlomakpopisa"/>
        <w:ind w:left="0"/>
        <w:jc w:val="both"/>
        <w:rPr>
          <w:rFonts w:ascii="Arial" w:hAnsi="Arial" w:cs="Arial"/>
          <w:bCs/>
          <w:sz w:val="24"/>
          <w:szCs w:val="24"/>
        </w:rPr>
      </w:pPr>
    </w:p>
    <w:p w14:paraId="51D53BB9" w14:textId="3B7966F3" w:rsidR="00B455B9" w:rsidRDefault="004C43D6" w:rsidP="00402C0D">
      <w:pPr>
        <w:pStyle w:val="Odlomakpopisa"/>
        <w:spacing w:line="276" w:lineRule="auto"/>
        <w:ind w:left="0"/>
        <w:jc w:val="both"/>
        <w:rPr>
          <w:rFonts w:ascii="Arial" w:hAnsi="Arial" w:cs="Arial"/>
          <w:bCs/>
          <w:sz w:val="24"/>
          <w:szCs w:val="24"/>
        </w:rPr>
      </w:pPr>
      <w:r w:rsidRPr="00402C0D">
        <w:rPr>
          <w:rFonts w:ascii="Arial" w:hAnsi="Arial" w:cs="Arial"/>
          <w:b/>
          <w:sz w:val="24"/>
          <w:szCs w:val="24"/>
        </w:rPr>
        <w:t>Ljudvek Cikač:</w:t>
      </w:r>
      <w:r>
        <w:rPr>
          <w:rFonts w:ascii="Arial" w:hAnsi="Arial" w:cs="Arial"/>
          <w:bCs/>
          <w:sz w:val="24"/>
          <w:szCs w:val="24"/>
        </w:rPr>
        <w:t xml:space="preserve"> </w:t>
      </w:r>
      <w:r w:rsidR="00B455B9">
        <w:rPr>
          <w:rFonts w:ascii="Arial" w:hAnsi="Arial" w:cs="Arial"/>
          <w:bCs/>
          <w:sz w:val="24"/>
          <w:szCs w:val="24"/>
        </w:rPr>
        <w:t xml:space="preserve">Sto tisuću posto, </w:t>
      </w:r>
      <w:r>
        <w:rPr>
          <w:rFonts w:ascii="Arial" w:hAnsi="Arial" w:cs="Arial"/>
          <w:bCs/>
          <w:sz w:val="24"/>
          <w:szCs w:val="24"/>
        </w:rPr>
        <w:t xml:space="preserve">jer vas se </w:t>
      </w:r>
      <w:r w:rsidR="00B455B9">
        <w:rPr>
          <w:rFonts w:ascii="Arial" w:hAnsi="Arial" w:cs="Arial"/>
          <w:bCs/>
          <w:sz w:val="24"/>
          <w:szCs w:val="24"/>
        </w:rPr>
        <w:t>ne sjeć</w:t>
      </w:r>
      <w:r w:rsidR="002B4843">
        <w:rPr>
          <w:rFonts w:ascii="Arial" w:hAnsi="Arial" w:cs="Arial"/>
          <w:bCs/>
          <w:sz w:val="24"/>
          <w:szCs w:val="24"/>
        </w:rPr>
        <w:t>am</w:t>
      </w:r>
      <w:r w:rsidR="00B455B9">
        <w:rPr>
          <w:rFonts w:ascii="Arial" w:hAnsi="Arial" w:cs="Arial"/>
          <w:bCs/>
          <w:sz w:val="24"/>
          <w:szCs w:val="24"/>
        </w:rPr>
        <w:t xml:space="preserve">, barem u tom dijelu </w:t>
      </w:r>
      <w:r>
        <w:rPr>
          <w:rFonts w:ascii="Arial" w:hAnsi="Arial" w:cs="Arial"/>
          <w:bCs/>
          <w:sz w:val="24"/>
          <w:szCs w:val="24"/>
        </w:rPr>
        <w:t xml:space="preserve">gdje su bili </w:t>
      </w:r>
      <w:r w:rsidR="00B455B9">
        <w:rPr>
          <w:rFonts w:ascii="Arial" w:hAnsi="Arial" w:cs="Arial"/>
          <w:bCs/>
          <w:sz w:val="24"/>
          <w:szCs w:val="24"/>
        </w:rPr>
        <w:t>izbori</w:t>
      </w:r>
      <w:r>
        <w:rPr>
          <w:rFonts w:ascii="Arial" w:hAnsi="Arial" w:cs="Arial"/>
          <w:bCs/>
          <w:sz w:val="24"/>
          <w:szCs w:val="24"/>
        </w:rPr>
        <w:t>.</w:t>
      </w:r>
      <w:r w:rsidR="00B455B9">
        <w:rPr>
          <w:rFonts w:ascii="Arial" w:hAnsi="Arial" w:cs="Arial"/>
          <w:bCs/>
          <w:sz w:val="24"/>
          <w:szCs w:val="24"/>
        </w:rPr>
        <w:t xml:space="preserve"> </w:t>
      </w:r>
      <w:r>
        <w:rPr>
          <w:rFonts w:ascii="Arial" w:hAnsi="Arial" w:cs="Arial"/>
          <w:bCs/>
          <w:sz w:val="24"/>
          <w:szCs w:val="24"/>
        </w:rPr>
        <w:t>P</w:t>
      </w:r>
      <w:r w:rsidR="00B455B9">
        <w:rPr>
          <w:rFonts w:ascii="Arial" w:hAnsi="Arial" w:cs="Arial"/>
          <w:bCs/>
          <w:sz w:val="24"/>
          <w:szCs w:val="24"/>
        </w:rPr>
        <w:t xml:space="preserve">rema tome </w:t>
      </w:r>
      <w:r>
        <w:rPr>
          <w:rFonts w:ascii="Arial" w:hAnsi="Arial" w:cs="Arial"/>
          <w:bCs/>
          <w:sz w:val="24"/>
          <w:szCs w:val="24"/>
        </w:rPr>
        <w:t xml:space="preserve">što hoću reći, </w:t>
      </w:r>
      <w:r w:rsidR="00B455B9">
        <w:rPr>
          <w:rFonts w:ascii="Arial" w:hAnsi="Arial" w:cs="Arial"/>
          <w:bCs/>
          <w:sz w:val="24"/>
          <w:szCs w:val="24"/>
        </w:rPr>
        <w:t>mislim da gubimo vrijeme na te nebitne stvari da sad netko nekoga uči t</w:t>
      </w:r>
      <w:r w:rsidR="006F1810">
        <w:rPr>
          <w:rFonts w:ascii="Arial" w:hAnsi="Arial" w:cs="Arial"/>
          <w:bCs/>
          <w:sz w:val="24"/>
          <w:szCs w:val="24"/>
        </w:rPr>
        <w:t>ko je gdje bio,</w:t>
      </w:r>
      <w:r>
        <w:rPr>
          <w:rFonts w:ascii="Arial" w:hAnsi="Arial" w:cs="Arial"/>
          <w:bCs/>
          <w:sz w:val="24"/>
          <w:szCs w:val="24"/>
        </w:rPr>
        <w:t xml:space="preserve"> </w:t>
      </w:r>
      <w:r w:rsidR="00B455B9">
        <w:rPr>
          <w:rFonts w:ascii="Arial" w:hAnsi="Arial" w:cs="Arial"/>
          <w:bCs/>
          <w:sz w:val="24"/>
          <w:szCs w:val="24"/>
        </w:rPr>
        <w:t xml:space="preserve">koliko vrijedi koji glas. Svi znamo da se </w:t>
      </w:r>
      <w:r w:rsidR="006F1810">
        <w:rPr>
          <w:rFonts w:ascii="Arial" w:hAnsi="Arial" w:cs="Arial"/>
          <w:bCs/>
          <w:sz w:val="24"/>
          <w:szCs w:val="24"/>
        </w:rPr>
        <w:t>gradonačelnik</w:t>
      </w:r>
      <w:r w:rsidR="00B455B9">
        <w:rPr>
          <w:rFonts w:ascii="Arial" w:hAnsi="Arial" w:cs="Arial"/>
          <w:bCs/>
          <w:sz w:val="24"/>
          <w:szCs w:val="24"/>
        </w:rPr>
        <w:t xml:space="preserve"> od 2009. bira imenom i prezimenom, znamo da je G</w:t>
      </w:r>
      <w:r w:rsidR="006F1810">
        <w:rPr>
          <w:rFonts w:ascii="Arial" w:hAnsi="Arial" w:cs="Arial"/>
          <w:bCs/>
          <w:sz w:val="24"/>
          <w:szCs w:val="24"/>
        </w:rPr>
        <w:t>r</w:t>
      </w:r>
      <w:r w:rsidR="00B455B9">
        <w:rPr>
          <w:rFonts w:ascii="Arial" w:hAnsi="Arial" w:cs="Arial"/>
          <w:bCs/>
          <w:sz w:val="24"/>
          <w:szCs w:val="24"/>
        </w:rPr>
        <w:t>ad Ivanec do p</w:t>
      </w:r>
      <w:r w:rsidR="006F1810">
        <w:rPr>
          <w:rFonts w:ascii="Arial" w:hAnsi="Arial" w:cs="Arial"/>
          <w:bCs/>
          <w:sz w:val="24"/>
          <w:szCs w:val="24"/>
        </w:rPr>
        <w:t>r</w:t>
      </w:r>
      <w:r w:rsidR="00B455B9">
        <w:rPr>
          <w:rFonts w:ascii="Arial" w:hAnsi="Arial" w:cs="Arial"/>
          <w:bCs/>
          <w:sz w:val="24"/>
          <w:szCs w:val="24"/>
        </w:rPr>
        <w:t>ošli</w:t>
      </w:r>
      <w:r w:rsidR="006F1810">
        <w:rPr>
          <w:rFonts w:ascii="Arial" w:hAnsi="Arial" w:cs="Arial"/>
          <w:bCs/>
          <w:sz w:val="24"/>
          <w:szCs w:val="24"/>
        </w:rPr>
        <w:t>h</w:t>
      </w:r>
      <w:r w:rsidR="00B455B9">
        <w:rPr>
          <w:rFonts w:ascii="Arial" w:hAnsi="Arial" w:cs="Arial"/>
          <w:bCs/>
          <w:sz w:val="24"/>
          <w:szCs w:val="24"/>
        </w:rPr>
        <w:t xml:space="preserve"> izbora imao dva </w:t>
      </w:r>
      <w:r w:rsidR="006F1810">
        <w:rPr>
          <w:rFonts w:ascii="Arial" w:hAnsi="Arial" w:cs="Arial"/>
          <w:bCs/>
          <w:sz w:val="24"/>
          <w:szCs w:val="24"/>
        </w:rPr>
        <w:t>dogradonačelnika</w:t>
      </w:r>
      <w:r w:rsidR="00B455B9">
        <w:rPr>
          <w:rFonts w:ascii="Arial" w:hAnsi="Arial" w:cs="Arial"/>
          <w:bCs/>
          <w:sz w:val="24"/>
          <w:szCs w:val="24"/>
        </w:rPr>
        <w:t xml:space="preserve">, sad ima jednoga, </w:t>
      </w:r>
      <w:r w:rsidR="006F1810">
        <w:rPr>
          <w:rFonts w:ascii="Arial" w:hAnsi="Arial" w:cs="Arial"/>
          <w:bCs/>
          <w:sz w:val="24"/>
          <w:szCs w:val="24"/>
        </w:rPr>
        <w:t>nemojmo</w:t>
      </w:r>
      <w:r w:rsidR="00B455B9">
        <w:rPr>
          <w:rFonts w:ascii="Arial" w:hAnsi="Arial" w:cs="Arial"/>
          <w:bCs/>
          <w:sz w:val="24"/>
          <w:szCs w:val="24"/>
        </w:rPr>
        <w:t xml:space="preserve"> na to gubiti vrijeme i budimo konkretni  </w:t>
      </w:r>
      <w:r w:rsidR="006F1810">
        <w:rPr>
          <w:rFonts w:ascii="Arial" w:hAnsi="Arial" w:cs="Arial"/>
          <w:bCs/>
          <w:sz w:val="24"/>
          <w:szCs w:val="24"/>
        </w:rPr>
        <w:t xml:space="preserve">i recimo </w:t>
      </w:r>
      <w:r>
        <w:rPr>
          <w:rFonts w:ascii="Arial" w:hAnsi="Arial" w:cs="Arial"/>
          <w:bCs/>
          <w:sz w:val="24"/>
          <w:szCs w:val="24"/>
        </w:rPr>
        <w:t>o</w:t>
      </w:r>
      <w:r w:rsidR="006F1810">
        <w:rPr>
          <w:rFonts w:ascii="Arial" w:hAnsi="Arial" w:cs="Arial"/>
          <w:bCs/>
          <w:sz w:val="24"/>
          <w:szCs w:val="24"/>
        </w:rPr>
        <w:t xml:space="preserve"> čemu vas tu čovjek tu pita i takve odgovore dajte</w:t>
      </w:r>
      <w:r>
        <w:rPr>
          <w:rFonts w:ascii="Arial" w:hAnsi="Arial" w:cs="Arial"/>
          <w:bCs/>
          <w:sz w:val="24"/>
          <w:szCs w:val="24"/>
        </w:rPr>
        <w:t>. I</w:t>
      </w:r>
      <w:r w:rsidR="00B455B9">
        <w:rPr>
          <w:rFonts w:ascii="Arial" w:hAnsi="Arial" w:cs="Arial"/>
          <w:bCs/>
          <w:sz w:val="24"/>
          <w:szCs w:val="24"/>
        </w:rPr>
        <w:t>demo u širinu i na kraju iz te diskusije</w:t>
      </w:r>
      <w:r>
        <w:rPr>
          <w:rFonts w:ascii="Arial" w:hAnsi="Arial" w:cs="Arial"/>
          <w:bCs/>
          <w:sz w:val="24"/>
          <w:szCs w:val="24"/>
        </w:rPr>
        <w:t>,</w:t>
      </w:r>
      <w:r w:rsidR="006F1810">
        <w:rPr>
          <w:rFonts w:ascii="Arial" w:hAnsi="Arial" w:cs="Arial"/>
          <w:bCs/>
          <w:sz w:val="24"/>
          <w:szCs w:val="24"/>
        </w:rPr>
        <w:t xml:space="preserve"> ono što vi meni govorite da miješamo kruške i jabuke, miješamo ih svi. </w:t>
      </w:r>
      <w:r>
        <w:rPr>
          <w:rFonts w:ascii="Arial" w:hAnsi="Arial" w:cs="Arial"/>
          <w:bCs/>
          <w:sz w:val="24"/>
          <w:szCs w:val="24"/>
        </w:rPr>
        <w:t>K</w:t>
      </w:r>
      <w:r w:rsidR="006F1810">
        <w:rPr>
          <w:rFonts w:ascii="Arial" w:hAnsi="Arial" w:cs="Arial"/>
          <w:bCs/>
          <w:sz w:val="24"/>
          <w:szCs w:val="24"/>
        </w:rPr>
        <w:t xml:space="preserve">ad velite meni da ja miješam </w:t>
      </w:r>
      <w:r w:rsidR="002B4843">
        <w:rPr>
          <w:rFonts w:ascii="Arial" w:hAnsi="Arial" w:cs="Arial"/>
          <w:bCs/>
          <w:sz w:val="24"/>
          <w:szCs w:val="24"/>
        </w:rPr>
        <w:t>kruške</w:t>
      </w:r>
      <w:r w:rsidR="006F1810">
        <w:rPr>
          <w:rFonts w:ascii="Arial" w:hAnsi="Arial" w:cs="Arial"/>
          <w:bCs/>
          <w:sz w:val="24"/>
          <w:szCs w:val="24"/>
        </w:rPr>
        <w:t xml:space="preserve"> i jabuke, onda prvo neke kolege</w:t>
      </w:r>
      <w:r w:rsidR="008D397B">
        <w:rPr>
          <w:rFonts w:ascii="Arial" w:hAnsi="Arial" w:cs="Arial"/>
          <w:bCs/>
          <w:sz w:val="24"/>
          <w:szCs w:val="24"/>
        </w:rPr>
        <w:t xml:space="preserve">, gradonačelniče, </w:t>
      </w:r>
      <w:r w:rsidR="006F1810">
        <w:rPr>
          <w:rFonts w:ascii="Arial" w:hAnsi="Arial" w:cs="Arial"/>
          <w:bCs/>
          <w:sz w:val="24"/>
          <w:szCs w:val="24"/>
        </w:rPr>
        <w:t>morate  naučiti da se mikrofon ne drži na uhu</w:t>
      </w:r>
      <w:r w:rsidR="008D397B">
        <w:rPr>
          <w:rFonts w:ascii="Arial" w:hAnsi="Arial" w:cs="Arial"/>
          <w:bCs/>
          <w:sz w:val="24"/>
          <w:szCs w:val="24"/>
        </w:rPr>
        <w:t xml:space="preserve"> jer nije telefon</w:t>
      </w:r>
      <w:r w:rsidR="006F1810">
        <w:rPr>
          <w:rFonts w:ascii="Arial" w:hAnsi="Arial" w:cs="Arial"/>
          <w:bCs/>
          <w:sz w:val="24"/>
          <w:szCs w:val="24"/>
        </w:rPr>
        <w:t>, nego ispred ust</w:t>
      </w:r>
      <w:r w:rsidR="002B4843">
        <w:rPr>
          <w:rFonts w:ascii="Arial" w:hAnsi="Arial" w:cs="Arial"/>
          <w:bCs/>
          <w:sz w:val="24"/>
          <w:szCs w:val="24"/>
        </w:rPr>
        <w:t>a</w:t>
      </w:r>
      <w:r w:rsidR="006F1810">
        <w:rPr>
          <w:rFonts w:ascii="Arial" w:hAnsi="Arial" w:cs="Arial"/>
          <w:bCs/>
          <w:sz w:val="24"/>
          <w:szCs w:val="24"/>
        </w:rPr>
        <w:t>.</w:t>
      </w:r>
    </w:p>
    <w:p w14:paraId="23427545" w14:textId="77777777" w:rsidR="006F1810" w:rsidRDefault="006F1810" w:rsidP="009D1607">
      <w:pPr>
        <w:pStyle w:val="Odlomakpopisa"/>
        <w:ind w:left="0"/>
        <w:jc w:val="both"/>
        <w:rPr>
          <w:rFonts w:ascii="Arial" w:hAnsi="Arial" w:cs="Arial"/>
          <w:bCs/>
          <w:sz w:val="24"/>
          <w:szCs w:val="24"/>
        </w:rPr>
      </w:pPr>
    </w:p>
    <w:p w14:paraId="6FB0309E" w14:textId="77777777" w:rsidR="00C5220D" w:rsidRDefault="00C5220D" w:rsidP="009D1607">
      <w:pPr>
        <w:pStyle w:val="Odlomakpopisa"/>
        <w:ind w:left="0"/>
        <w:jc w:val="both"/>
        <w:rPr>
          <w:rFonts w:ascii="Arial" w:hAnsi="Arial" w:cs="Arial"/>
          <w:bCs/>
          <w:sz w:val="24"/>
          <w:szCs w:val="24"/>
        </w:rPr>
      </w:pPr>
    </w:p>
    <w:p w14:paraId="6DCC68A4" w14:textId="1C2C27E5" w:rsidR="006F1810" w:rsidRDefault="006F1810" w:rsidP="009D1607">
      <w:pPr>
        <w:pStyle w:val="Odlomakpopisa"/>
        <w:ind w:left="0"/>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xml:space="preserve">: </w:t>
      </w:r>
      <w:r w:rsidR="008D397B">
        <w:rPr>
          <w:rFonts w:ascii="Arial" w:hAnsi="Arial" w:cs="Arial"/>
          <w:bCs/>
          <w:sz w:val="24"/>
          <w:szCs w:val="24"/>
        </w:rPr>
        <w:t>Z</w:t>
      </w:r>
      <w:r>
        <w:rPr>
          <w:rFonts w:ascii="Arial" w:hAnsi="Arial" w:cs="Arial"/>
          <w:bCs/>
          <w:sz w:val="24"/>
          <w:szCs w:val="24"/>
        </w:rPr>
        <w:t>atražili ste stanku kao koalicij</w:t>
      </w:r>
      <w:r w:rsidR="007E42EF">
        <w:rPr>
          <w:rFonts w:ascii="Arial" w:hAnsi="Arial" w:cs="Arial"/>
          <w:bCs/>
          <w:sz w:val="24"/>
          <w:szCs w:val="24"/>
        </w:rPr>
        <w:t>a</w:t>
      </w:r>
      <w:r>
        <w:rPr>
          <w:rFonts w:ascii="Arial" w:hAnsi="Arial" w:cs="Arial"/>
          <w:bCs/>
          <w:sz w:val="24"/>
          <w:szCs w:val="24"/>
        </w:rPr>
        <w:t xml:space="preserve">, sumnjam da vaši </w:t>
      </w:r>
      <w:r w:rsidR="002B4843">
        <w:rPr>
          <w:rFonts w:ascii="Arial" w:hAnsi="Arial" w:cs="Arial"/>
          <w:bCs/>
          <w:sz w:val="24"/>
          <w:szCs w:val="24"/>
        </w:rPr>
        <w:t>koalicijski</w:t>
      </w:r>
      <w:r>
        <w:rPr>
          <w:rFonts w:ascii="Arial" w:hAnsi="Arial" w:cs="Arial"/>
          <w:bCs/>
          <w:sz w:val="24"/>
          <w:szCs w:val="24"/>
        </w:rPr>
        <w:t xml:space="preserve"> partneri </w:t>
      </w:r>
      <w:r w:rsidR="007E42EF">
        <w:rPr>
          <w:rFonts w:ascii="Arial" w:hAnsi="Arial" w:cs="Arial"/>
          <w:bCs/>
          <w:sz w:val="24"/>
          <w:szCs w:val="24"/>
        </w:rPr>
        <w:t>i</w:t>
      </w:r>
      <w:r>
        <w:rPr>
          <w:rFonts w:ascii="Arial" w:hAnsi="Arial" w:cs="Arial"/>
          <w:bCs/>
          <w:sz w:val="24"/>
          <w:szCs w:val="24"/>
        </w:rPr>
        <w:t>maju dileme</w:t>
      </w:r>
      <w:r w:rsidR="007E42EF">
        <w:rPr>
          <w:rFonts w:ascii="Arial" w:hAnsi="Arial" w:cs="Arial"/>
          <w:bCs/>
          <w:sz w:val="24"/>
          <w:szCs w:val="24"/>
        </w:rPr>
        <w:t>,</w:t>
      </w:r>
      <w:r>
        <w:rPr>
          <w:rFonts w:ascii="Arial" w:hAnsi="Arial" w:cs="Arial"/>
          <w:bCs/>
          <w:sz w:val="24"/>
          <w:szCs w:val="24"/>
        </w:rPr>
        <w:t xml:space="preserve"> ukoliko vi nemate pa bilo je za očekivati da ovo njima velite vani</w:t>
      </w:r>
      <w:r w:rsidR="007E42EF">
        <w:rPr>
          <w:rFonts w:ascii="Arial" w:hAnsi="Arial" w:cs="Arial"/>
          <w:bCs/>
          <w:sz w:val="24"/>
          <w:szCs w:val="24"/>
        </w:rPr>
        <w:t>,</w:t>
      </w:r>
      <w:r>
        <w:rPr>
          <w:rFonts w:ascii="Arial" w:hAnsi="Arial" w:cs="Arial"/>
          <w:bCs/>
          <w:sz w:val="24"/>
          <w:szCs w:val="24"/>
        </w:rPr>
        <w:t xml:space="preserve"> da ne traž</w:t>
      </w:r>
      <w:r w:rsidR="002B4843">
        <w:rPr>
          <w:rFonts w:ascii="Arial" w:hAnsi="Arial" w:cs="Arial"/>
          <w:bCs/>
          <w:sz w:val="24"/>
          <w:szCs w:val="24"/>
        </w:rPr>
        <w:t>ite</w:t>
      </w:r>
      <w:r>
        <w:rPr>
          <w:rFonts w:ascii="Arial" w:hAnsi="Arial" w:cs="Arial"/>
          <w:bCs/>
          <w:sz w:val="24"/>
          <w:szCs w:val="24"/>
        </w:rPr>
        <w:t xml:space="preserve"> stanku uzalud</w:t>
      </w:r>
      <w:r w:rsidR="007E42EF">
        <w:rPr>
          <w:rFonts w:ascii="Arial" w:hAnsi="Arial" w:cs="Arial"/>
          <w:bCs/>
          <w:sz w:val="24"/>
          <w:szCs w:val="24"/>
        </w:rPr>
        <w:t>,</w:t>
      </w:r>
      <w:r>
        <w:rPr>
          <w:rFonts w:ascii="Arial" w:hAnsi="Arial" w:cs="Arial"/>
          <w:bCs/>
          <w:sz w:val="24"/>
          <w:szCs w:val="24"/>
        </w:rPr>
        <w:t xml:space="preserve"> nego da im pojasnite, ali kad niste očito moram ja. </w:t>
      </w:r>
      <w:r w:rsidR="007E42EF">
        <w:rPr>
          <w:rFonts w:ascii="Arial" w:hAnsi="Arial" w:cs="Arial"/>
          <w:bCs/>
          <w:sz w:val="24"/>
          <w:szCs w:val="24"/>
        </w:rPr>
        <w:t>U</w:t>
      </w:r>
      <w:r>
        <w:rPr>
          <w:rFonts w:ascii="Arial" w:hAnsi="Arial" w:cs="Arial"/>
          <w:bCs/>
          <w:sz w:val="24"/>
          <w:szCs w:val="24"/>
        </w:rPr>
        <w:t xml:space="preserve"> međuvremenu se dosta zakona promijenilo,</w:t>
      </w:r>
      <w:r w:rsidR="005D04B0">
        <w:rPr>
          <w:rFonts w:ascii="Arial" w:hAnsi="Arial" w:cs="Arial"/>
          <w:bCs/>
          <w:sz w:val="24"/>
          <w:szCs w:val="24"/>
        </w:rPr>
        <w:t xml:space="preserve"> </w:t>
      </w:r>
      <w:r>
        <w:rPr>
          <w:rFonts w:ascii="Arial" w:hAnsi="Arial" w:cs="Arial"/>
          <w:bCs/>
          <w:sz w:val="24"/>
          <w:szCs w:val="24"/>
        </w:rPr>
        <w:t>dosta pravilnika i dosta prakse koja se definira i koja se provodi</w:t>
      </w:r>
      <w:r w:rsidR="005D04B0">
        <w:rPr>
          <w:rFonts w:ascii="Arial" w:hAnsi="Arial" w:cs="Arial"/>
          <w:bCs/>
          <w:sz w:val="24"/>
          <w:szCs w:val="24"/>
        </w:rPr>
        <w:t>,</w:t>
      </w:r>
      <w:r>
        <w:rPr>
          <w:rFonts w:ascii="Arial" w:hAnsi="Arial" w:cs="Arial"/>
          <w:bCs/>
          <w:sz w:val="24"/>
          <w:szCs w:val="24"/>
        </w:rPr>
        <w:t xml:space="preserve"> ne mora niti sve pisati. Samo ću ponoviti jednu stvar, smatram da kao predstavničko tijelo bi bilo dobro, to je moj prijedlog, da vidimo praksu višeg tijela. Ukoliko to vi ne želite, vi si </w:t>
      </w:r>
      <w:r w:rsidR="002B4843">
        <w:rPr>
          <w:rFonts w:ascii="Arial" w:hAnsi="Arial" w:cs="Arial"/>
          <w:bCs/>
          <w:sz w:val="24"/>
          <w:szCs w:val="24"/>
        </w:rPr>
        <w:t>organizira</w:t>
      </w:r>
      <w:r w:rsidR="00945BCA">
        <w:rPr>
          <w:rFonts w:ascii="Arial" w:hAnsi="Arial" w:cs="Arial"/>
          <w:bCs/>
          <w:sz w:val="24"/>
          <w:szCs w:val="24"/>
        </w:rPr>
        <w:t>jte</w:t>
      </w:r>
      <w:r>
        <w:rPr>
          <w:rFonts w:ascii="Arial" w:hAnsi="Arial" w:cs="Arial"/>
          <w:bCs/>
          <w:sz w:val="24"/>
          <w:szCs w:val="24"/>
        </w:rPr>
        <w:t xml:space="preserve"> kako hoćete, meni sve paše</w:t>
      </w:r>
      <w:r w:rsidR="00945BCA">
        <w:rPr>
          <w:rFonts w:ascii="Arial" w:hAnsi="Arial" w:cs="Arial"/>
          <w:bCs/>
          <w:sz w:val="24"/>
          <w:szCs w:val="24"/>
        </w:rPr>
        <w:t>,</w:t>
      </w:r>
      <w:r>
        <w:rPr>
          <w:rFonts w:ascii="Arial" w:hAnsi="Arial" w:cs="Arial"/>
          <w:bCs/>
          <w:sz w:val="24"/>
          <w:szCs w:val="24"/>
        </w:rPr>
        <w:t xml:space="preserve"> tko će gdje sjediti, govoriti, meni je to najmanji problem. Isto tako, znači nismo bili niti sigurni da li dobro tumačimo, </w:t>
      </w:r>
      <w:r w:rsidR="00E53513">
        <w:rPr>
          <w:rFonts w:ascii="Arial" w:hAnsi="Arial" w:cs="Arial"/>
          <w:bCs/>
          <w:sz w:val="24"/>
          <w:szCs w:val="24"/>
        </w:rPr>
        <w:t xml:space="preserve">ali </w:t>
      </w:r>
      <w:r>
        <w:rPr>
          <w:rFonts w:ascii="Arial" w:hAnsi="Arial" w:cs="Arial"/>
          <w:bCs/>
          <w:sz w:val="24"/>
          <w:szCs w:val="24"/>
        </w:rPr>
        <w:t xml:space="preserve">sad vidim nakon odgovora Ministarstva </w:t>
      </w:r>
      <w:r w:rsidR="00E53513">
        <w:rPr>
          <w:rFonts w:ascii="Arial" w:hAnsi="Arial" w:cs="Arial"/>
          <w:bCs/>
          <w:sz w:val="24"/>
          <w:szCs w:val="24"/>
        </w:rPr>
        <w:t xml:space="preserve">pravosuđa </w:t>
      </w:r>
      <w:r>
        <w:rPr>
          <w:rFonts w:ascii="Arial" w:hAnsi="Arial" w:cs="Arial"/>
          <w:bCs/>
          <w:sz w:val="24"/>
          <w:szCs w:val="24"/>
        </w:rPr>
        <w:t>uprave da sm</w:t>
      </w:r>
      <w:r w:rsidR="002B4843">
        <w:rPr>
          <w:rFonts w:ascii="Arial" w:hAnsi="Arial" w:cs="Arial"/>
          <w:bCs/>
          <w:sz w:val="24"/>
          <w:szCs w:val="24"/>
        </w:rPr>
        <w:t>o u</w:t>
      </w:r>
      <w:r>
        <w:rPr>
          <w:rFonts w:ascii="Arial" w:hAnsi="Arial" w:cs="Arial"/>
          <w:bCs/>
          <w:sz w:val="24"/>
          <w:szCs w:val="24"/>
        </w:rPr>
        <w:t xml:space="preserve"> pravu. Znači, predla</w:t>
      </w:r>
      <w:r w:rsidR="002B4843">
        <w:rPr>
          <w:rFonts w:ascii="Arial" w:hAnsi="Arial" w:cs="Arial"/>
          <w:bCs/>
          <w:sz w:val="24"/>
          <w:szCs w:val="24"/>
        </w:rPr>
        <w:t>gatelj</w:t>
      </w:r>
      <w:r w:rsidR="00E53513">
        <w:rPr>
          <w:rFonts w:ascii="Arial" w:hAnsi="Arial" w:cs="Arial"/>
          <w:bCs/>
          <w:sz w:val="24"/>
          <w:szCs w:val="24"/>
        </w:rPr>
        <w:t xml:space="preserve"> općeg kata </w:t>
      </w:r>
      <w:r>
        <w:rPr>
          <w:rFonts w:ascii="Arial" w:hAnsi="Arial" w:cs="Arial"/>
          <w:bCs/>
          <w:sz w:val="24"/>
          <w:szCs w:val="24"/>
        </w:rPr>
        <w:t xml:space="preserve">svakoga u lokalnoj samoupravi može biti i gradonačelnik. Znači, </w:t>
      </w:r>
      <w:r w:rsidR="00E53513">
        <w:rPr>
          <w:rFonts w:ascii="Arial" w:hAnsi="Arial" w:cs="Arial"/>
          <w:bCs/>
          <w:sz w:val="24"/>
          <w:szCs w:val="24"/>
        </w:rPr>
        <w:t xml:space="preserve">i </w:t>
      </w:r>
      <w:r>
        <w:rPr>
          <w:rFonts w:ascii="Arial" w:hAnsi="Arial" w:cs="Arial"/>
          <w:bCs/>
          <w:sz w:val="24"/>
          <w:szCs w:val="24"/>
        </w:rPr>
        <w:t xml:space="preserve">poslovnika i statuta itd. </w:t>
      </w:r>
      <w:r w:rsidR="00E53513">
        <w:rPr>
          <w:rFonts w:ascii="Arial" w:hAnsi="Arial" w:cs="Arial"/>
          <w:bCs/>
          <w:sz w:val="24"/>
          <w:szCs w:val="24"/>
        </w:rPr>
        <w:t>D</w:t>
      </w:r>
      <w:r>
        <w:rPr>
          <w:rFonts w:ascii="Arial" w:hAnsi="Arial" w:cs="Arial"/>
          <w:bCs/>
          <w:sz w:val="24"/>
          <w:szCs w:val="24"/>
        </w:rPr>
        <w:t>a nismo dobili taj odgovor, nikome ništa, reka</w:t>
      </w:r>
      <w:r w:rsidR="002B4843">
        <w:rPr>
          <w:rFonts w:ascii="Arial" w:hAnsi="Arial" w:cs="Arial"/>
          <w:bCs/>
          <w:sz w:val="24"/>
          <w:szCs w:val="24"/>
        </w:rPr>
        <w:t>o</w:t>
      </w:r>
      <w:r>
        <w:rPr>
          <w:rFonts w:ascii="Arial" w:hAnsi="Arial" w:cs="Arial"/>
          <w:bCs/>
          <w:sz w:val="24"/>
          <w:szCs w:val="24"/>
        </w:rPr>
        <w:t xml:space="preserve"> bih oprosti</w:t>
      </w:r>
      <w:r w:rsidR="00E53513">
        <w:rPr>
          <w:rFonts w:ascii="Arial" w:hAnsi="Arial" w:cs="Arial"/>
          <w:bCs/>
          <w:sz w:val="24"/>
          <w:szCs w:val="24"/>
        </w:rPr>
        <w:t>te</w:t>
      </w:r>
      <w:r>
        <w:rPr>
          <w:rFonts w:ascii="Arial" w:hAnsi="Arial" w:cs="Arial"/>
          <w:bCs/>
          <w:sz w:val="24"/>
          <w:szCs w:val="24"/>
        </w:rPr>
        <w:t xml:space="preserve"> nisam ovlašteni predlagatelj, </w:t>
      </w:r>
      <w:r w:rsidR="00E53513">
        <w:rPr>
          <w:rFonts w:ascii="Arial" w:hAnsi="Arial" w:cs="Arial"/>
          <w:bCs/>
          <w:sz w:val="24"/>
          <w:szCs w:val="24"/>
        </w:rPr>
        <w:t>vi kao Odbor  to</w:t>
      </w:r>
      <w:r>
        <w:rPr>
          <w:rFonts w:ascii="Arial" w:hAnsi="Arial" w:cs="Arial"/>
          <w:bCs/>
          <w:sz w:val="24"/>
          <w:szCs w:val="24"/>
        </w:rPr>
        <w:t xml:space="preserve">  predložite, morate postupati po rješenju nadzora. Ove neke stvari izmijeniti po naputku Ministarstva. Što se tiče pozivanja na sjednice, ne znam, ipak bih sugerirao da pratite, tu su i određeni materijali, određeni pozivi i ta sjednica, b</w:t>
      </w:r>
      <w:r w:rsidR="002B4843">
        <w:rPr>
          <w:rFonts w:ascii="Arial" w:hAnsi="Arial" w:cs="Arial"/>
          <w:bCs/>
          <w:sz w:val="24"/>
          <w:szCs w:val="24"/>
        </w:rPr>
        <w:t>i</w:t>
      </w:r>
      <w:r>
        <w:rPr>
          <w:rFonts w:ascii="Arial" w:hAnsi="Arial" w:cs="Arial"/>
          <w:bCs/>
          <w:sz w:val="24"/>
          <w:szCs w:val="24"/>
        </w:rPr>
        <w:t>lo je održano i Međustranačko</w:t>
      </w:r>
      <w:r w:rsidR="00F103A0">
        <w:rPr>
          <w:rFonts w:ascii="Arial" w:hAnsi="Arial" w:cs="Arial"/>
          <w:bCs/>
          <w:sz w:val="24"/>
          <w:szCs w:val="24"/>
        </w:rPr>
        <w:t xml:space="preserve"> vijeće</w:t>
      </w:r>
      <w:r>
        <w:rPr>
          <w:rFonts w:ascii="Arial" w:hAnsi="Arial" w:cs="Arial"/>
          <w:bCs/>
          <w:sz w:val="24"/>
          <w:szCs w:val="24"/>
        </w:rPr>
        <w:t xml:space="preserve">, </w:t>
      </w:r>
      <w:r w:rsidR="00F103A0">
        <w:rPr>
          <w:rFonts w:ascii="Arial" w:hAnsi="Arial" w:cs="Arial"/>
          <w:bCs/>
          <w:sz w:val="24"/>
          <w:szCs w:val="24"/>
        </w:rPr>
        <w:t xml:space="preserve">pretpostavka je da su vas </w:t>
      </w:r>
      <w:r>
        <w:rPr>
          <w:rFonts w:ascii="Arial" w:hAnsi="Arial" w:cs="Arial"/>
          <w:bCs/>
          <w:sz w:val="24"/>
          <w:szCs w:val="24"/>
        </w:rPr>
        <w:t xml:space="preserve">predstavnici </w:t>
      </w:r>
      <w:r w:rsidR="002B4843">
        <w:rPr>
          <w:rFonts w:ascii="Arial" w:hAnsi="Arial" w:cs="Arial"/>
          <w:bCs/>
          <w:sz w:val="24"/>
          <w:szCs w:val="24"/>
        </w:rPr>
        <w:t>informirali</w:t>
      </w:r>
      <w:r>
        <w:rPr>
          <w:rFonts w:ascii="Arial" w:hAnsi="Arial" w:cs="Arial"/>
          <w:bCs/>
          <w:sz w:val="24"/>
          <w:szCs w:val="24"/>
        </w:rPr>
        <w:t xml:space="preserve"> kada će biti Gradsko vijeće, najava i za očekivati je</w:t>
      </w:r>
      <w:r w:rsidR="00F103A0">
        <w:rPr>
          <w:rFonts w:ascii="Arial" w:hAnsi="Arial" w:cs="Arial"/>
          <w:bCs/>
          <w:sz w:val="24"/>
          <w:szCs w:val="24"/>
        </w:rPr>
        <w:t xml:space="preserve"> i</w:t>
      </w:r>
      <w:r>
        <w:rPr>
          <w:rFonts w:ascii="Arial" w:hAnsi="Arial" w:cs="Arial"/>
          <w:bCs/>
          <w:sz w:val="24"/>
          <w:szCs w:val="24"/>
        </w:rPr>
        <w:t xml:space="preserve"> bit će odbor. Ne znam, možda </w:t>
      </w:r>
      <w:r w:rsidR="00F103A0">
        <w:rPr>
          <w:rFonts w:ascii="Arial" w:hAnsi="Arial" w:cs="Arial"/>
          <w:bCs/>
          <w:sz w:val="24"/>
          <w:szCs w:val="24"/>
        </w:rPr>
        <w:t xml:space="preserve">da </w:t>
      </w:r>
      <w:r>
        <w:rPr>
          <w:rFonts w:ascii="Arial" w:hAnsi="Arial" w:cs="Arial"/>
          <w:bCs/>
          <w:sz w:val="24"/>
          <w:szCs w:val="24"/>
        </w:rPr>
        <w:t>u buduće da se nekoliko puta upoz</w:t>
      </w:r>
      <w:r w:rsidR="002B4843">
        <w:rPr>
          <w:rFonts w:ascii="Arial" w:hAnsi="Arial" w:cs="Arial"/>
          <w:bCs/>
          <w:sz w:val="24"/>
          <w:szCs w:val="24"/>
        </w:rPr>
        <w:t>o</w:t>
      </w:r>
      <w:r>
        <w:rPr>
          <w:rFonts w:ascii="Arial" w:hAnsi="Arial" w:cs="Arial"/>
          <w:bCs/>
          <w:sz w:val="24"/>
          <w:szCs w:val="24"/>
        </w:rPr>
        <w:t>ri, e</w:t>
      </w:r>
      <w:r w:rsidR="00F103A0">
        <w:rPr>
          <w:rFonts w:ascii="Arial" w:hAnsi="Arial" w:cs="Arial"/>
          <w:bCs/>
          <w:sz w:val="24"/>
          <w:szCs w:val="24"/>
        </w:rPr>
        <w:t>-</w:t>
      </w:r>
      <w:r>
        <w:rPr>
          <w:rFonts w:ascii="Arial" w:hAnsi="Arial" w:cs="Arial"/>
          <w:bCs/>
          <w:sz w:val="24"/>
          <w:szCs w:val="24"/>
        </w:rPr>
        <w:t>mailom, porukom, viber.</w:t>
      </w:r>
    </w:p>
    <w:p w14:paraId="7CC96B32" w14:textId="77777777" w:rsidR="006F1810" w:rsidRDefault="006F1810" w:rsidP="009D1607">
      <w:pPr>
        <w:pStyle w:val="Odlomakpopisa"/>
        <w:ind w:left="0"/>
        <w:jc w:val="both"/>
        <w:rPr>
          <w:rFonts w:ascii="Arial" w:hAnsi="Arial" w:cs="Arial"/>
          <w:bCs/>
          <w:sz w:val="24"/>
          <w:szCs w:val="24"/>
        </w:rPr>
      </w:pPr>
    </w:p>
    <w:p w14:paraId="7F958E9E" w14:textId="22B49A40" w:rsidR="006F1810" w:rsidRDefault="006F1810" w:rsidP="009D1607">
      <w:pPr>
        <w:pStyle w:val="Odlomakpopisa"/>
        <w:ind w:left="0"/>
        <w:jc w:val="both"/>
        <w:rPr>
          <w:rFonts w:ascii="Arial" w:hAnsi="Arial" w:cs="Arial"/>
          <w:bCs/>
          <w:sz w:val="24"/>
          <w:szCs w:val="24"/>
        </w:rPr>
      </w:pPr>
      <w:r w:rsidRPr="0098454B">
        <w:rPr>
          <w:rFonts w:ascii="Arial" w:hAnsi="Arial" w:cs="Arial"/>
          <w:b/>
          <w:sz w:val="24"/>
          <w:szCs w:val="24"/>
        </w:rPr>
        <w:t>Nikola Sedlar:</w:t>
      </w:r>
      <w:r>
        <w:rPr>
          <w:rFonts w:ascii="Arial" w:hAnsi="Arial" w:cs="Arial"/>
          <w:bCs/>
          <w:sz w:val="24"/>
          <w:szCs w:val="24"/>
        </w:rPr>
        <w:t xml:space="preserve"> Ne treba, to je definira</w:t>
      </w:r>
      <w:r w:rsidR="00F103A0">
        <w:rPr>
          <w:rFonts w:ascii="Arial" w:hAnsi="Arial" w:cs="Arial"/>
          <w:bCs/>
          <w:sz w:val="24"/>
          <w:szCs w:val="24"/>
        </w:rPr>
        <w:t>n</w:t>
      </w:r>
      <w:r>
        <w:rPr>
          <w:rFonts w:ascii="Arial" w:hAnsi="Arial" w:cs="Arial"/>
          <w:bCs/>
          <w:sz w:val="24"/>
          <w:szCs w:val="24"/>
        </w:rPr>
        <w:t>o, samo za taj odbor nisu došle poruke na privatne brojeve</w:t>
      </w:r>
      <w:r w:rsidR="00F103A0">
        <w:rPr>
          <w:rFonts w:ascii="Arial" w:hAnsi="Arial" w:cs="Arial"/>
          <w:bCs/>
          <w:sz w:val="24"/>
          <w:szCs w:val="24"/>
        </w:rPr>
        <w:t>, nego na službeno</w:t>
      </w:r>
      <w:r>
        <w:rPr>
          <w:rFonts w:ascii="Arial" w:hAnsi="Arial" w:cs="Arial"/>
          <w:bCs/>
          <w:sz w:val="24"/>
          <w:szCs w:val="24"/>
        </w:rPr>
        <w:t>. Nemojmo se zavara</w:t>
      </w:r>
      <w:r w:rsidR="00F103A0">
        <w:rPr>
          <w:rFonts w:ascii="Arial" w:hAnsi="Arial" w:cs="Arial"/>
          <w:bCs/>
          <w:sz w:val="24"/>
          <w:szCs w:val="24"/>
        </w:rPr>
        <w:t>va</w:t>
      </w:r>
      <w:r>
        <w:rPr>
          <w:rFonts w:ascii="Arial" w:hAnsi="Arial" w:cs="Arial"/>
          <w:bCs/>
          <w:sz w:val="24"/>
          <w:szCs w:val="24"/>
        </w:rPr>
        <w:t>ti, igramo se male djece. Za svaku situaciju koja se događa, dobi</w:t>
      </w:r>
      <w:r w:rsidR="00F103A0">
        <w:rPr>
          <w:rFonts w:ascii="Arial" w:hAnsi="Arial" w:cs="Arial"/>
          <w:bCs/>
          <w:sz w:val="24"/>
          <w:szCs w:val="24"/>
        </w:rPr>
        <w:t>je</w:t>
      </w:r>
      <w:r>
        <w:rPr>
          <w:rFonts w:ascii="Arial" w:hAnsi="Arial" w:cs="Arial"/>
          <w:bCs/>
          <w:sz w:val="24"/>
          <w:szCs w:val="24"/>
        </w:rPr>
        <w:t xml:space="preserve"> se poruka, za ovo se sada nije.</w:t>
      </w:r>
    </w:p>
    <w:p w14:paraId="196C845C" w14:textId="77777777" w:rsidR="006F1810" w:rsidRDefault="006F1810" w:rsidP="009D1607">
      <w:pPr>
        <w:pStyle w:val="Odlomakpopisa"/>
        <w:ind w:left="0"/>
        <w:jc w:val="both"/>
        <w:rPr>
          <w:rFonts w:ascii="Arial" w:hAnsi="Arial" w:cs="Arial"/>
          <w:bCs/>
          <w:sz w:val="24"/>
          <w:szCs w:val="24"/>
        </w:rPr>
      </w:pPr>
    </w:p>
    <w:p w14:paraId="753C526D" w14:textId="346C32AC" w:rsidR="006F1810" w:rsidRDefault="00AB6CFD" w:rsidP="009D1607">
      <w:pPr>
        <w:pStyle w:val="Odlomakpopisa"/>
        <w:ind w:left="0"/>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xml:space="preserve">: </w:t>
      </w:r>
      <w:r w:rsidR="006F1810">
        <w:rPr>
          <w:rFonts w:ascii="Arial" w:hAnsi="Arial" w:cs="Arial"/>
          <w:bCs/>
          <w:sz w:val="24"/>
          <w:szCs w:val="24"/>
        </w:rPr>
        <w:t>Radi se o 5 članova odbora.</w:t>
      </w:r>
    </w:p>
    <w:p w14:paraId="300A4571" w14:textId="77777777" w:rsidR="006F1810" w:rsidRDefault="006F1810" w:rsidP="009D1607">
      <w:pPr>
        <w:pStyle w:val="Odlomakpopisa"/>
        <w:ind w:left="0"/>
        <w:jc w:val="both"/>
        <w:rPr>
          <w:rFonts w:ascii="Arial" w:hAnsi="Arial" w:cs="Arial"/>
          <w:bCs/>
          <w:sz w:val="24"/>
          <w:szCs w:val="24"/>
        </w:rPr>
      </w:pPr>
    </w:p>
    <w:p w14:paraId="2713E420" w14:textId="6C5D6588" w:rsidR="006F1810" w:rsidRDefault="00AB6CFD" w:rsidP="009D1607">
      <w:pPr>
        <w:pStyle w:val="Odlomakpopisa"/>
        <w:ind w:left="0"/>
        <w:jc w:val="both"/>
        <w:rPr>
          <w:rFonts w:ascii="Arial" w:hAnsi="Arial" w:cs="Arial"/>
          <w:bCs/>
          <w:sz w:val="24"/>
          <w:szCs w:val="24"/>
        </w:rPr>
      </w:pPr>
      <w:r w:rsidRPr="0098454B">
        <w:rPr>
          <w:rFonts w:ascii="Arial" w:hAnsi="Arial" w:cs="Arial"/>
          <w:b/>
          <w:sz w:val="24"/>
          <w:szCs w:val="24"/>
        </w:rPr>
        <w:t>Nikola Sedlar</w:t>
      </w:r>
      <w:r>
        <w:rPr>
          <w:rFonts w:ascii="Arial" w:hAnsi="Arial" w:cs="Arial"/>
          <w:bCs/>
          <w:sz w:val="24"/>
          <w:szCs w:val="24"/>
        </w:rPr>
        <w:t xml:space="preserve">: </w:t>
      </w:r>
      <w:r w:rsidR="006F1810">
        <w:rPr>
          <w:rFonts w:ascii="Arial" w:hAnsi="Arial" w:cs="Arial"/>
          <w:bCs/>
          <w:sz w:val="24"/>
          <w:szCs w:val="24"/>
        </w:rPr>
        <w:t xml:space="preserve">Kako su tri znali, a dva ne. Nismo ni mi naivni. Ne radite od nas budale. </w:t>
      </w:r>
      <w:r w:rsidR="00F103A0">
        <w:rPr>
          <w:rFonts w:ascii="Arial" w:hAnsi="Arial" w:cs="Arial"/>
          <w:bCs/>
          <w:sz w:val="24"/>
          <w:szCs w:val="24"/>
        </w:rPr>
        <w:t>Uvijek d</w:t>
      </w:r>
      <w:r w:rsidR="006F1810">
        <w:rPr>
          <w:rFonts w:ascii="Arial" w:hAnsi="Arial" w:cs="Arial"/>
          <w:bCs/>
          <w:sz w:val="24"/>
          <w:szCs w:val="24"/>
        </w:rPr>
        <w:t xml:space="preserve">olazi poruka za svako </w:t>
      </w:r>
      <w:r w:rsidR="002B4843">
        <w:rPr>
          <w:rFonts w:ascii="Arial" w:hAnsi="Arial" w:cs="Arial"/>
          <w:bCs/>
          <w:sz w:val="24"/>
          <w:szCs w:val="24"/>
        </w:rPr>
        <w:t>polaganje</w:t>
      </w:r>
      <w:r w:rsidR="006F1810">
        <w:rPr>
          <w:rFonts w:ascii="Arial" w:hAnsi="Arial" w:cs="Arial"/>
          <w:bCs/>
          <w:sz w:val="24"/>
          <w:szCs w:val="24"/>
        </w:rPr>
        <w:t xml:space="preserve"> vijenaca</w:t>
      </w:r>
      <w:r w:rsidR="00364E35">
        <w:rPr>
          <w:rFonts w:ascii="Arial" w:hAnsi="Arial" w:cs="Arial"/>
          <w:bCs/>
          <w:sz w:val="24"/>
          <w:szCs w:val="24"/>
        </w:rPr>
        <w:t>.</w:t>
      </w:r>
      <w:r w:rsidR="006F1810">
        <w:rPr>
          <w:rFonts w:ascii="Arial" w:hAnsi="Arial" w:cs="Arial"/>
          <w:bCs/>
          <w:sz w:val="24"/>
          <w:szCs w:val="24"/>
        </w:rPr>
        <w:t xml:space="preserve"> </w:t>
      </w:r>
    </w:p>
    <w:p w14:paraId="16EF762D" w14:textId="7D4D2C33" w:rsidR="006F1810" w:rsidRDefault="006F1810" w:rsidP="009D1607">
      <w:pPr>
        <w:pStyle w:val="Odlomakpopisa"/>
        <w:ind w:left="0"/>
        <w:jc w:val="both"/>
        <w:rPr>
          <w:rFonts w:ascii="Arial" w:hAnsi="Arial" w:cs="Arial"/>
          <w:bCs/>
          <w:sz w:val="24"/>
          <w:szCs w:val="24"/>
        </w:rPr>
      </w:pPr>
    </w:p>
    <w:p w14:paraId="29216EF7" w14:textId="2F3FA202" w:rsidR="006F1810" w:rsidRDefault="00AB6CFD" w:rsidP="009D1607">
      <w:pPr>
        <w:pStyle w:val="Odlomakpopisa"/>
        <w:ind w:left="0"/>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xml:space="preserve">: </w:t>
      </w:r>
      <w:r w:rsidR="006F1810">
        <w:rPr>
          <w:rFonts w:ascii="Arial" w:hAnsi="Arial" w:cs="Arial"/>
          <w:bCs/>
          <w:sz w:val="24"/>
          <w:szCs w:val="24"/>
        </w:rPr>
        <w:t xml:space="preserve">Tu se ne mogu </w:t>
      </w:r>
      <w:r w:rsidR="002B4843">
        <w:rPr>
          <w:rFonts w:ascii="Arial" w:hAnsi="Arial" w:cs="Arial"/>
          <w:bCs/>
          <w:sz w:val="24"/>
          <w:szCs w:val="24"/>
        </w:rPr>
        <w:t>složiti</w:t>
      </w:r>
      <w:r w:rsidR="006F1810">
        <w:rPr>
          <w:rFonts w:ascii="Arial" w:hAnsi="Arial" w:cs="Arial"/>
          <w:bCs/>
          <w:sz w:val="24"/>
          <w:szCs w:val="24"/>
        </w:rPr>
        <w:t>. Rekao bih pogledajte u svoj box da li je došao poziv na službeni tablet ili e</w:t>
      </w:r>
      <w:r w:rsidR="00364E35">
        <w:rPr>
          <w:rFonts w:ascii="Arial" w:hAnsi="Arial" w:cs="Arial"/>
          <w:bCs/>
          <w:sz w:val="24"/>
          <w:szCs w:val="24"/>
        </w:rPr>
        <w:t>-</w:t>
      </w:r>
      <w:r w:rsidR="006F1810">
        <w:rPr>
          <w:rFonts w:ascii="Arial" w:hAnsi="Arial" w:cs="Arial"/>
          <w:bCs/>
          <w:sz w:val="24"/>
          <w:szCs w:val="24"/>
        </w:rPr>
        <w:t>mail Grada Ivanca i kada i u koliko sati. To mogu</w:t>
      </w:r>
      <w:r w:rsidR="002B4843">
        <w:rPr>
          <w:rFonts w:ascii="Arial" w:hAnsi="Arial" w:cs="Arial"/>
          <w:bCs/>
          <w:sz w:val="24"/>
          <w:szCs w:val="24"/>
        </w:rPr>
        <w:t xml:space="preserve"> </w:t>
      </w:r>
      <w:r w:rsidR="006F1810">
        <w:rPr>
          <w:rFonts w:ascii="Arial" w:hAnsi="Arial" w:cs="Arial"/>
          <w:bCs/>
          <w:sz w:val="24"/>
          <w:szCs w:val="24"/>
        </w:rPr>
        <w:t>protumačiti i drugačije, a mogu i građani. Zašto sjediš tu ako ne gledaš što ti se šalje. Jesi li odgovoran dovoljno.</w:t>
      </w:r>
    </w:p>
    <w:p w14:paraId="6BF6F374" w14:textId="77777777" w:rsidR="006F1810" w:rsidRDefault="006F1810" w:rsidP="009D1607">
      <w:pPr>
        <w:pStyle w:val="Odlomakpopisa"/>
        <w:ind w:left="0"/>
        <w:jc w:val="both"/>
        <w:rPr>
          <w:rFonts w:ascii="Arial" w:hAnsi="Arial" w:cs="Arial"/>
          <w:bCs/>
          <w:sz w:val="24"/>
          <w:szCs w:val="24"/>
        </w:rPr>
      </w:pPr>
    </w:p>
    <w:p w14:paraId="5B4BE318" w14:textId="041E0539" w:rsidR="006F1810" w:rsidRDefault="00364E35" w:rsidP="009D1607">
      <w:pPr>
        <w:pStyle w:val="Odlomakpopisa"/>
        <w:ind w:left="0"/>
        <w:jc w:val="both"/>
        <w:rPr>
          <w:rFonts w:ascii="Arial" w:hAnsi="Arial" w:cs="Arial"/>
          <w:bCs/>
          <w:sz w:val="24"/>
          <w:szCs w:val="24"/>
        </w:rPr>
      </w:pPr>
      <w:r w:rsidRPr="0098454B">
        <w:rPr>
          <w:rFonts w:ascii="Arial" w:hAnsi="Arial" w:cs="Arial"/>
          <w:b/>
          <w:sz w:val="24"/>
          <w:szCs w:val="24"/>
        </w:rPr>
        <w:t xml:space="preserve">Ljudvek </w:t>
      </w:r>
      <w:r w:rsidR="006F1810" w:rsidRPr="0098454B">
        <w:rPr>
          <w:rFonts w:ascii="Arial" w:hAnsi="Arial" w:cs="Arial"/>
          <w:b/>
          <w:sz w:val="24"/>
          <w:szCs w:val="24"/>
        </w:rPr>
        <w:t>Cikač</w:t>
      </w:r>
      <w:r w:rsidR="0098454B" w:rsidRPr="0098454B">
        <w:rPr>
          <w:rFonts w:ascii="Arial" w:hAnsi="Arial" w:cs="Arial"/>
          <w:b/>
          <w:sz w:val="24"/>
          <w:szCs w:val="24"/>
        </w:rPr>
        <w:t>:</w:t>
      </w:r>
      <w:r w:rsidR="006F1810">
        <w:rPr>
          <w:rFonts w:ascii="Arial" w:hAnsi="Arial" w:cs="Arial"/>
          <w:bCs/>
          <w:sz w:val="24"/>
          <w:szCs w:val="24"/>
        </w:rPr>
        <w:t xml:space="preserve"> U pravu ste. Dogodilo</w:t>
      </w:r>
      <w:r>
        <w:rPr>
          <w:rFonts w:ascii="Arial" w:hAnsi="Arial" w:cs="Arial"/>
          <w:bCs/>
          <w:sz w:val="24"/>
          <w:szCs w:val="24"/>
        </w:rPr>
        <w:t xml:space="preserve"> se</w:t>
      </w:r>
      <w:r w:rsidR="006F1810">
        <w:rPr>
          <w:rFonts w:ascii="Arial" w:hAnsi="Arial" w:cs="Arial"/>
          <w:bCs/>
          <w:sz w:val="24"/>
          <w:szCs w:val="24"/>
        </w:rPr>
        <w:t xml:space="preserve"> da</w:t>
      </w:r>
      <w:r>
        <w:rPr>
          <w:rFonts w:ascii="Arial" w:hAnsi="Arial" w:cs="Arial"/>
          <w:bCs/>
          <w:sz w:val="24"/>
          <w:szCs w:val="24"/>
        </w:rPr>
        <w:t xml:space="preserve"> ja</w:t>
      </w:r>
      <w:r w:rsidR="006F1810">
        <w:rPr>
          <w:rFonts w:ascii="Arial" w:hAnsi="Arial" w:cs="Arial"/>
          <w:bCs/>
          <w:sz w:val="24"/>
          <w:szCs w:val="24"/>
        </w:rPr>
        <w:t xml:space="preserve"> baš taj dan i ne bi</w:t>
      </w:r>
      <w:r>
        <w:rPr>
          <w:rFonts w:ascii="Arial" w:hAnsi="Arial" w:cs="Arial"/>
          <w:bCs/>
          <w:sz w:val="24"/>
          <w:szCs w:val="24"/>
        </w:rPr>
        <w:t>h</w:t>
      </w:r>
      <w:r w:rsidR="006F1810">
        <w:rPr>
          <w:rFonts w:ascii="Arial" w:hAnsi="Arial" w:cs="Arial"/>
          <w:bCs/>
          <w:sz w:val="24"/>
          <w:szCs w:val="24"/>
        </w:rPr>
        <w:t xml:space="preserve"> mogao doći. Preporučio</w:t>
      </w:r>
      <w:r>
        <w:rPr>
          <w:rFonts w:ascii="Arial" w:hAnsi="Arial" w:cs="Arial"/>
          <w:bCs/>
          <w:sz w:val="24"/>
          <w:szCs w:val="24"/>
        </w:rPr>
        <w:t xml:space="preserve"> bih, </w:t>
      </w:r>
      <w:r w:rsidR="006F1810">
        <w:rPr>
          <w:rFonts w:ascii="Arial" w:hAnsi="Arial" w:cs="Arial"/>
          <w:bCs/>
          <w:sz w:val="24"/>
          <w:szCs w:val="24"/>
        </w:rPr>
        <w:t xml:space="preserve">bilo bi jako dobro na tragu vašeg prijedloga kada bi predsjednik preuzeo </w:t>
      </w:r>
      <w:r w:rsidR="002B4843">
        <w:rPr>
          <w:rFonts w:ascii="Arial" w:hAnsi="Arial" w:cs="Arial"/>
          <w:bCs/>
          <w:sz w:val="24"/>
          <w:szCs w:val="24"/>
        </w:rPr>
        <w:t>inicijativu</w:t>
      </w:r>
      <w:r w:rsidR="006F1810">
        <w:rPr>
          <w:rFonts w:ascii="Arial" w:hAnsi="Arial" w:cs="Arial"/>
          <w:bCs/>
          <w:sz w:val="24"/>
          <w:szCs w:val="24"/>
        </w:rPr>
        <w:t xml:space="preserve"> i on nazvao,</w:t>
      </w:r>
      <w:r w:rsidR="003A2156">
        <w:rPr>
          <w:rFonts w:ascii="Arial" w:hAnsi="Arial" w:cs="Arial"/>
          <w:bCs/>
          <w:sz w:val="24"/>
          <w:szCs w:val="24"/>
        </w:rPr>
        <w:t xml:space="preserve"> nebitno bilo kojeg odbora,</w:t>
      </w:r>
      <w:r w:rsidR="006F1810">
        <w:rPr>
          <w:rFonts w:ascii="Arial" w:hAnsi="Arial" w:cs="Arial"/>
          <w:bCs/>
          <w:sz w:val="24"/>
          <w:szCs w:val="24"/>
        </w:rPr>
        <w:t xml:space="preserve"> ne možemo tu gradske službe imaju milijun stvari za rješavati. Predsjednik bilo kojeg odbora bi trebao na tragu vašeg prijedloga</w:t>
      </w:r>
      <w:r w:rsidR="003A2156">
        <w:rPr>
          <w:rFonts w:ascii="Arial" w:hAnsi="Arial" w:cs="Arial"/>
          <w:bCs/>
          <w:sz w:val="24"/>
          <w:szCs w:val="24"/>
        </w:rPr>
        <w:t xml:space="preserve"> uzeti broj telefona</w:t>
      </w:r>
      <w:r w:rsidR="006F1810">
        <w:rPr>
          <w:rFonts w:ascii="Arial" w:hAnsi="Arial" w:cs="Arial"/>
          <w:bCs/>
          <w:sz w:val="24"/>
          <w:szCs w:val="24"/>
        </w:rPr>
        <w:t xml:space="preserve"> i nazvati i re</w:t>
      </w:r>
      <w:r w:rsidR="002B4843">
        <w:rPr>
          <w:rFonts w:ascii="Arial" w:hAnsi="Arial" w:cs="Arial"/>
          <w:bCs/>
          <w:sz w:val="24"/>
          <w:szCs w:val="24"/>
        </w:rPr>
        <w:t>ć</w:t>
      </w:r>
      <w:r w:rsidR="006F1810">
        <w:rPr>
          <w:rFonts w:ascii="Arial" w:hAnsi="Arial" w:cs="Arial"/>
          <w:bCs/>
          <w:sz w:val="24"/>
          <w:szCs w:val="24"/>
        </w:rPr>
        <w:t>i sutra je sastanak.</w:t>
      </w:r>
    </w:p>
    <w:p w14:paraId="5B4F164C" w14:textId="77777777" w:rsidR="006F1810" w:rsidRDefault="006F1810" w:rsidP="009D1607">
      <w:pPr>
        <w:pStyle w:val="Odlomakpopisa"/>
        <w:ind w:left="0"/>
        <w:jc w:val="both"/>
        <w:rPr>
          <w:rFonts w:ascii="Arial" w:hAnsi="Arial" w:cs="Arial"/>
          <w:bCs/>
          <w:sz w:val="24"/>
          <w:szCs w:val="24"/>
        </w:rPr>
      </w:pPr>
    </w:p>
    <w:p w14:paraId="11B98936" w14:textId="063B8EC2" w:rsidR="006F1810" w:rsidRDefault="007E42EF" w:rsidP="009D1607">
      <w:pPr>
        <w:pStyle w:val="Odlomakpopisa"/>
        <w:ind w:left="0"/>
        <w:jc w:val="both"/>
        <w:rPr>
          <w:rFonts w:ascii="Arial" w:hAnsi="Arial" w:cs="Arial"/>
          <w:bCs/>
          <w:sz w:val="24"/>
          <w:szCs w:val="24"/>
        </w:rPr>
      </w:pPr>
      <w:r>
        <w:rPr>
          <w:rFonts w:ascii="Arial" w:hAnsi="Arial" w:cs="Arial"/>
          <w:bCs/>
          <w:sz w:val="24"/>
          <w:szCs w:val="24"/>
        </w:rPr>
        <w:t xml:space="preserve">Predsjednik konstatira da se za repliku javio vijećnik Goran Spasojević: </w:t>
      </w:r>
    </w:p>
    <w:p w14:paraId="7B682EFB" w14:textId="77777777" w:rsidR="007E42EF" w:rsidRDefault="007E42EF" w:rsidP="009D1607">
      <w:pPr>
        <w:pStyle w:val="Odlomakpopisa"/>
        <w:ind w:left="0"/>
        <w:jc w:val="both"/>
        <w:rPr>
          <w:rFonts w:ascii="Arial" w:hAnsi="Arial" w:cs="Arial"/>
          <w:bCs/>
          <w:sz w:val="24"/>
          <w:szCs w:val="24"/>
        </w:rPr>
      </w:pPr>
    </w:p>
    <w:p w14:paraId="21E84D88" w14:textId="77D9DF16" w:rsidR="006F1810" w:rsidRDefault="007E42EF" w:rsidP="009D1607">
      <w:pPr>
        <w:pStyle w:val="Odlomakpopisa"/>
        <w:ind w:left="0"/>
        <w:jc w:val="both"/>
        <w:rPr>
          <w:rFonts w:ascii="Arial" w:hAnsi="Arial" w:cs="Arial"/>
          <w:bCs/>
          <w:sz w:val="24"/>
          <w:szCs w:val="24"/>
        </w:rPr>
      </w:pPr>
      <w:r w:rsidRPr="0098454B">
        <w:rPr>
          <w:rFonts w:ascii="Arial" w:hAnsi="Arial" w:cs="Arial"/>
          <w:b/>
          <w:sz w:val="24"/>
          <w:szCs w:val="24"/>
        </w:rPr>
        <w:t xml:space="preserve">Replika </w:t>
      </w:r>
      <w:r w:rsidR="006F1810" w:rsidRPr="0098454B">
        <w:rPr>
          <w:rFonts w:ascii="Arial" w:hAnsi="Arial" w:cs="Arial"/>
          <w:b/>
          <w:sz w:val="24"/>
          <w:szCs w:val="24"/>
        </w:rPr>
        <w:t>Goran Spasojević:</w:t>
      </w:r>
      <w:r w:rsidR="003A2156">
        <w:rPr>
          <w:rFonts w:ascii="Arial" w:hAnsi="Arial" w:cs="Arial"/>
          <w:bCs/>
          <w:sz w:val="24"/>
          <w:szCs w:val="24"/>
        </w:rPr>
        <w:t xml:space="preserve"> </w:t>
      </w:r>
      <w:r w:rsidR="00F836E0">
        <w:rPr>
          <w:rFonts w:ascii="Arial" w:hAnsi="Arial" w:cs="Arial"/>
          <w:bCs/>
          <w:sz w:val="24"/>
          <w:szCs w:val="24"/>
        </w:rPr>
        <w:t xml:space="preserve">Da odgovorim kolegi Sedlaru, a i kolega Slunjski je isto bio na tom tragu vezano za raspravu, a dobar dio odgovora </w:t>
      </w:r>
      <w:r w:rsidR="008F4B77">
        <w:rPr>
          <w:rFonts w:ascii="Arial" w:hAnsi="Arial" w:cs="Arial"/>
          <w:bCs/>
          <w:sz w:val="24"/>
          <w:szCs w:val="24"/>
        </w:rPr>
        <w:t xml:space="preserve">već je </w:t>
      </w:r>
      <w:r w:rsidR="00F836E0">
        <w:rPr>
          <w:rFonts w:ascii="Arial" w:hAnsi="Arial" w:cs="Arial"/>
          <w:bCs/>
          <w:sz w:val="24"/>
          <w:szCs w:val="24"/>
        </w:rPr>
        <w:t>dao gradonačelnik</w:t>
      </w:r>
      <w:r w:rsidR="008F4B77">
        <w:rPr>
          <w:rFonts w:ascii="Arial" w:hAnsi="Arial" w:cs="Arial"/>
          <w:bCs/>
          <w:sz w:val="24"/>
          <w:szCs w:val="24"/>
        </w:rPr>
        <w:t xml:space="preserve"> prije mene. O</w:t>
      </w:r>
      <w:r w:rsidR="00F836E0">
        <w:rPr>
          <w:rFonts w:ascii="Arial" w:hAnsi="Arial" w:cs="Arial"/>
          <w:bCs/>
          <w:sz w:val="24"/>
          <w:szCs w:val="24"/>
        </w:rPr>
        <w:t xml:space="preserve">n je </w:t>
      </w:r>
      <w:r w:rsidR="00352DF3">
        <w:rPr>
          <w:rFonts w:ascii="Arial" w:hAnsi="Arial" w:cs="Arial"/>
          <w:bCs/>
          <w:sz w:val="24"/>
          <w:szCs w:val="24"/>
        </w:rPr>
        <w:t>predlagatelj</w:t>
      </w:r>
      <w:r w:rsidR="00F836E0">
        <w:rPr>
          <w:rFonts w:ascii="Arial" w:hAnsi="Arial" w:cs="Arial"/>
          <w:bCs/>
          <w:sz w:val="24"/>
          <w:szCs w:val="24"/>
        </w:rPr>
        <w:t xml:space="preserve"> nisam ja predla</w:t>
      </w:r>
      <w:r w:rsidR="00352DF3">
        <w:rPr>
          <w:rFonts w:ascii="Arial" w:hAnsi="Arial" w:cs="Arial"/>
          <w:bCs/>
          <w:sz w:val="24"/>
          <w:szCs w:val="24"/>
        </w:rPr>
        <w:t>ga</w:t>
      </w:r>
      <w:r w:rsidR="00F836E0">
        <w:rPr>
          <w:rFonts w:ascii="Arial" w:hAnsi="Arial" w:cs="Arial"/>
          <w:bCs/>
          <w:sz w:val="24"/>
          <w:szCs w:val="24"/>
        </w:rPr>
        <w:t xml:space="preserve">telj navedenih izmjena i dopuna poslovnika </w:t>
      </w:r>
      <w:r w:rsidR="00352DF3">
        <w:rPr>
          <w:rFonts w:ascii="Arial" w:hAnsi="Arial" w:cs="Arial"/>
          <w:bCs/>
          <w:sz w:val="24"/>
          <w:szCs w:val="24"/>
        </w:rPr>
        <w:t>Gradskog vijeća</w:t>
      </w:r>
      <w:r w:rsidR="00F836E0">
        <w:rPr>
          <w:rFonts w:ascii="Arial" w:hAnsi="Arial" w:cs="Arial"/>
          <w:bCs/>
          <w:sz w:val="24"/>
          <w:szCs w:val="24"/>
        </w:rPr>
        <w:t>. Mi smo taj prijedlog dobili, prošli smo kroz čla</w:t>
      </w:r>
      <w:r w:rsidR="00352DF3">
        <w:rPr>
          <w:rFonts w:ascii="Arial" w:hAnsi="Arial" w:cs="Arial"/>
          <w:bCs/>
          <w:sz w:val="24"/>
          <w:szCs w:val="24"/>
        </w:rPr>
        <w:t>n</w:t>
      </w:r>
      <w:r w:rsidR="00F836E0">
        <w:rPr>
          <w:rFonts w:ascii="Arial" w:hAnsi="Arial" w:cs="Arial"/>
          <w:bCs/>
          <w:sz w:val="24"/>
          <w:szCs w:val="24"/>
        </w:rPr>
        <w:t>k</w:t>
      </w:r>
      <w:r w:rsidR="008F4B77">
        <w:rPr>
          <w:rFonts w:ascii="Arial" w:hAnsi="Arial" w:cs="Arial"/>
          <w:bCs/>
          <w:sz w:val="24"/>
          <w:szCs w:val="24"/>
        </w:rPr>
        <w:t>e</w:t>
      </w:r>
      <w:r w:rsidR="00F836E0">
        <w:rPr>
          <w:rFonts w:ascii="Arial" w:hAnsi="Arial" w:cs="Arial"/>
          <w:bCs/>
          <w:sz w:val="24"/>
          <w:szCs w:val="24"/>
        </w:rPr>
        <w:t>, nakon uvodnog obrazloženja</w:t>
      </w:r>
      <w:r w:rsidR="008F4B77">
        <w:rPr>
          <w:rFonts w:ascii="Arial" w:hAnsi="Arial" w:cs="Arial"/>
          <w:bCs/>
          <w:sz w:val="24"/>
          <w:szCs w:val="24"/>
        </w:rPr>
        <w:t xml:space="preserve"> članaka</w:t>
      </w:r>
      <w:r w:rsidR="00F836E0">
        <w:rPr>
          <w:rFonts w:ascii="Arial" w:hAnsi="Arial" w:cs="Arial"/>
          <w:bCs/>
          <w:sz w:val="24"/>
          <w:szCs w:val="24"/>
        </w:rPr>
        <w:t xml:space="preserve"> pokrenuta je rasprava, donijeti su zaključci i zapisnik o </w:t>
      </w:r>
      <w:r w:rsidR="00F836E0">
        <w:rPr>
          <w:rFonts w:ascii="Arial" w:hAnsi="Arial" w:cs="Arial"/>
          <w:bCs/>
          <w:sz w:val="24"/>
          <w:szCs w:val="24"/>
        </w:rPr>
        <w:lastRenderedPageBreak/>
        <w:t>tome postoji</w:t>
      </w:r>
      <w:r w:rsidR="008F4B77">
        <w:rPr>
          <w:rFonts w:ascii="Arial" w:hAnsi="Arial" w:cs="Arial"/>
          <w:bCs/>
          <w:sz w:val="24"/>
          <w:szCs w:val="24"/>
        </w:rPr>
        <w:t>. Prihvaćam ovaj</w:t>
      </w:r>
      <w:r w:rsidR="00F836E0">
        <w:rPr>
          <w:rFonts w:ascii="Arial" w:hAnsi="Arial" w:cs="Arial"/>
          <w:bCs/>
          <w:sz w:val="24"/>
          <w:szCs w:val="24"/>
        </w:rPr>
        <w:t xml:space="preserve">  prijedlog da bi se mogli ubuduće telefonski čuti. Nisam siguran da je isto praksa u ostalim odborima, ali mogli bi.</w:t>
      </w:r>
    </w:p>
    <w:p w14:paraId="313174F2" w14:textId="77777777" w:rsidR="008F4B77" w:rsidRDefault="008F4B77" w:rsidP="009D1607">
      <w:pPr>
        <w:pStyle w:val="Odlomakpopisa"/>
        <w:ind w:left="0"/>
        <w:jc w:val="both"/>
        <w:rPr>
          <w:rFonts w:ascii="Arial" w:hAnsi="Arial" w:cs="Arial"/>
          <w:bCs/>
          <w:sz w:val="24"/>
          <w:szCs w:val="24"/>
        </w:rPr>
      </w:pPr>
    </w:p>
    <w:p w14:paraId="724EF73C" w14:textId="5A1F155C" w:rsidR="008F4B77" w:rsidRDefault="008F4B77" w:rsidP="009D1607">
      <w:pPr>
        <w:pStyle w:val="Odlomakpopisa"/>
        <w:ind w:left="0"/>
        <w:jc w:val="both"/>
        <w:rPr>
          <w:rFonts w:ascii="Arial" w:hAnsi="Arial" w:cs="Arial"/>
          <w:bCs/>
          <w:sz w:val="24"/>
          <w:szCs w:val="24"/>
        </w:rPr>
      </w:pPr>
      <w:r>
        <w:rPr>
          <w:rFonts w:ascii="Arial" w:hAnsi="Arial" w:cs="Arial"/>
          <w:bCs/>
          <w:sz w:val="24"/>
          <w:szCs w:val="24"/>
        </w:rPr>
        <w:t xml:space="preserve">Predsjednik konstatira da se za repliku javio </w:t>
      </w:r>
      <w:r w:rsidR="00F836E0">
        <w:rPr>
          <w:rFonts w:ascii="Arial" w:hAnsi="Arial" w:cs="Arial"/>
          <w:bCs/>
          <w:sz w:val="24"/>
          <w:szCs w:val="24"/>
        </w:rPr>
        <w:t>Replika Mihael Slunjski</w:t>
      </w:r>
      <w:r>
        <w:rPr>
          <w:rFonts w:ascii="Arial" w:hAnsi="Arial" w:cs="Arial"/>
          <w:bCs/>
          <w:sz w:val="24"/>
          <w:szCs w:val="24"/>
        </w:rPr>
        <w:t>.</w:t>
      </w:r>
    </w:p>
    <w:p w14:paraId="71FCC192" w14:textId="77777777" w:rsidR="008F4B77" w:rsidRDefault="008F4B77" w:rsidP="009D1607">
      <w:pPr>
        <w:pStyle w:val="Odlomakpopisa"/>
        <w:ind w:left="0"/>
        <w:jc w:val="both"/>
        <w:rPr>
          <w:rFonts w:ascii="Arial" w:hAnsi="Arial" w:cs="Arial"/>
          <w:bCs/>
          <w:sz w:val="24"/>
          <w:szCs w:val="24"/>
        </w:rPr>
      </w:pPr>
    </w:p>
    <w:p w14:paraId="1695B985" w14:textId="5B6ED50F" w:rsidR="00F836E0" w:rsidRDefault="008F4B77" w:rsidP="009D1607">
      <w:pPr>
        <w:pStyle w:val="Odlomakpopisa"/>
        <w:ind w:left="0"/>
        <w:jc w:val="both"/>
        <w:rPr>
          <w:rFonts w:ascii="Arial" w:hAnsi="Arial" w:cs="Arial"/>
          <w:bCs/>
          <w:sz w:val="24"/>
          <w:szCs w:val="24"/>
        </w:rPr>
      </w:pPr>
      <w:r w:rsidRPr="0098454B">
        <w:rPr>
          <w:rFonts w:ascii="Arial" w:hAnsi="Arial" w:cs="Arial"/>
          <w:b/>
          <w:sz w:val="24"/>
          <w:szCs w:val="24"/>
        </w:rPr>
        <w:t>Replika Mihael Slunjski</w:t>
      </w:r>
      <w:r>
        <w:rPr>
          <w:rFonts w:ascii="Arial" w:hAnsi="Arial" w:cs="Arial"/>
          <w:bCs/>
          <w:sz w:val="24"/>
          <w:szCs w:val="24"/>
        </w:rPr>
        <w:t xml:space="preserve">: </w:t>
      </w:r>
      <w:r w:rsidR="00F836E0">
        <w:rPr>
          <w:rFonts w:ascii="Arial" w:hAnsi="Arial" w:cs="Arial"/>
          <w:bCs/>
          <w:sz w:val="24"/>
          <w:szCs w:val="24"/>
        </w:rPr>
        <w:t>Mene samo</w:t>
      </w:r>
      <w:r>
        <w:rPr>
          <w:rFonts w:ascii="Arial" w:hAnsi="Arial" w:cs="Arial"/>
          <w:bCs/>
          <w:sz w:val="24"/>
          <w:szCs w:val="24"/>
        </w:rPr>
        <w:t>, predsjedniče,</w:t>
      </w:r>
      <w:r w:rsidR="00F836E0">
        <w:rPr>
          <w:rFonts w:ascii="Arial" w:hAnsi="Arial" w:cs="Arial"/>
          <w:bCs/>
          <w:sz w:val="24"/>
          <w:szCs w:val="24"/>
        </w:rPr>
        <w:t xml:space="preserve"> zanima </w:t>
      </w:r>
      <w:r w:rsidR="00352DF3">
        <w:rPr>
          <w:rFonts w:ascii="Arial" w:hAnsi="Arial" w:cs="Arial"/>
          <w:bCs/>
          <w:sz w:val="24"/>
          <w:szCs w:val="24"/>
        </w:rPr>
        <w:t>pošto nam poslovnik nije u</w:t>
      </w:r>
      <w:r>
        <w:rPr>
          <w:rFonts w:ascii="Arial" w:hAnsi="Arial" w:cs="Arial"/>
          <w:bCs/>
          <w:sz w:val="24"/>
          <w:szCs w:val="24"/>
        </w:rPr>
        <w:t xml:space="preserve">sklađen </w:t>
      </w:r>
      <w:r w:rsidR="00352DF3">
        <w:rPr>
          <w:rFonts w:ascii="Arial" w:hAnsi="Arial" w:cs="Arial"/>
          <w:bCs/>
          <w:sz w:val="24"/>
          <w:szCs w:val="24"/>
        </w:rPr>
        <w:t>sa zakono</w:t>
      </w:r>
      <w:r>
        <w:rPr>
          <w:rFonts w:ascii="Arial" w:hAnsi="Arial" w:cs="Arial"/>
          <w:bCs/>
          <w:sz w:val="24"/>
          <w:szCs w:val="24"/>
        </w:rPr>
        <w:t>m to smo definirali.</w:t>
      </w:r>
      <w:r w:rsidR="00352DF3">
        <w:rPr>
          <w:rFonts w:ascii="Arial" w:hAnsi="Arial" w:cs="Arial"/>
          <w:bCs/>
          <w:sz w:val="24"/>
          <w:szCs w:val="24"/>
        </w:rPr>
        <w:t xml:space="preserve"> Ukoliko </w:t>
      </w:r>
      <w:r>
        <w:rPr>
          <w:rFonts w:ascii="Arial" w:hAnsi="Arial" w:cs="Arial"/>
          <w:bCs/>
          <w:sz w:val="24"/>
          <w:szCs w:val="24"/>
        </w:rPr>
        <w:t>mi</w:t>
      </w:r>
      <w:r w:rsidR="00352DF3">
        <w:rPr>
          <w:rFonts w:ascii="Arial" w:hAnsi="Arial" w:cs="Arial"/>
          <w:bCs/>
          <w:sz w:val="24"/>
          <w:szCs w:val="24"/>
        </w:rPr>
        <w:t xml:space="preserve"> prihvatimo tu odluku</w:t>
      </w:r>
      <w:r>
        <w:rPr>
          <w:rFonts w:ascii="Arial" w:hAnsi="Arial" w:cs="Arial"/>
          <w:bCs/>
          <w:sz w:val="24"/>
          <w:szCs w:val="24"/>
        </w:rPr>
        <w:t>,</w:t>
      </w:r>
      <w:r w:rsidR="00352DF3">
        <w:rPr>
          <w:rFonts w:ascii="Arial" w:hAnsi="Arial" w:cs="Arial"/>
          <w:bCs/>
          <w:sz w:val="24"/>
          <w:szCs w:val="24"/>
        </w:rPr>
        <w:t xml:space="preserve"> da li </w:t>
      </w:r>
      <w:r>
        <w:rPr>
          <w:rFonts w:ascii="Arial" w:hAnsi="Arial" w:cs="Arial"/>
          <w:bCs/>
          <w:sz w:val="24"/>
          <w:szCs w:val="24"/>
        </w:rPr>
        <w:t>kršimo</w:t>
      </w:r>
      <w:r w:rsidR="00352DF3">
        <w:rPr>
          <w:rFonts w:ascii="Arial" w:hAnsi="Arial" w:cs="Arial"/>
          <w:bCs/>
          <w:sz w:val="24"/>
          <w:szCs w:val="24"/>
        </w:rPr>
        <w:t xml:space="preserve">   članak 103</w:t>
      </w:r>
      <w:r>
        <w:rPr>
          <w:rFonts w:ascii="Arial" w:hAnsi="Arial" w:cs="Arial"/>
          <w:bCs/>
          <w:sz w:val="24"/>
          <w:szCs w:val="24"/>
        </w:rPr>
        <w:t>.</w:t>
      </w:r>
      <w:r w:rsidR="00352DF3">
        <w:rPr>
          <w:rFonts w:ascii="Arial" w:hAnsi="Arial" w:cs="Arial"/>
          <w:bCs/>
          <w:sz w:val="24"/>
          <w:szCs w:val="24"/>
        </w:rPr>
        <w:t xml:space="preserve"> </w:t>
      </w:r>
      <w:r w:rsidR="00B84528">
        <w:rPr>
          <w:rFonts w:ascii="Arial" w:hAnsi="Arial" w:cs="Arial"/>
          <w:bCs/>
          <w:sz w:val="24"/>
          <w:szCs w:val="24"/>
        </w:rPr>
        <w:t>P</w:t>
      </w:r>
      <w:r w:rsidR="00352DF3">
        <w:rPr>
          <w:rFonts w:ascii="Arial" w:hAnsi="Arial" w:cs="Arial"/>
          <w:bCs/>
          <w:sz w:val="24"/>
          <w:szCs w:val="24"/>
        </w:rPr>
        <w:t>oslovnika jer gradonačelnik</w:t>
      </w:r>
      <w:r>
        <w:rPr>
          <w:rFonts w:ascii="Arial" w:hAnsi="Arial" w:cs="Arial"/>
          <w:bCs/>
          <w:sz w:val="24"/>
          <w:szCs w:val="24"/>
        </w:rPr>
        <w:t xml:space="preserve"> </w:t>
      </w:r>
      <w:r w:rsidR="00352DF3">
        <w:rPr>
          <w:rFonts w:ascii="Arial" w:hAnsi="Arial" w:cs="Arial"/>
          <w:bCs/>
          <w:sz w:val="24"/>
          <w:szCs w:val="24"/>
        </w:rPr>
        <w:t>po poslovniku ne može biti</w:t>
      </w:r>
      <w:r w:rsidR="00B84528">
        <w:rPr>
          <w:rFonts w:ascii="Arial" w:hAnsi="Arial" w:cs="Arial"/>
          <w:bCs/>
          <w:sz w:val="24"/>
          <w:szCs w:val="24"/>
        </w:rPr>
        <w:t xml:space="preserve"> predlagatelj</w:t>
      </w:r>
      <w:r w:rsidR="00352DF3">
        <w:rPr>
          <w:rFonts w:ascii="Arial" w:hAnsi="Arial" w:cs="Arial"/>
          <w:bCs/>
          <w:sz w:val="24"/>
          <w:szCs w:val="24"/>
        </w:rPr>
        <w:t>. Da li se krši poslovnik prihvaćanjem ovoga</w:t>
      </w:r>
      <w:r>
        <w:rPr>
          <w:rFonts w:ascii="Arial" w:hAnsi="Arial" w:cs="Arial"/>
          <w:bCs/>
          <w:sz w:val="24"/>
          <w:szCs w:val="24"/>
        </w:rPr>
        <w:t>, to me zanima.</w:t>
      </w:r>
    </w:p>
    <w:p w14:paraId="1A00FF83" w14:textId="77777777" w:rsidR="00352DF3" w:rsidRDefault="00352DF3" w:rsidP="009D1607">
      <w:pPr>
        <w:pStyle w:val="Odlomakpopisa"/>
        <w:ind w:left="0"/>
        <w:jc w:val="both"/>
        <w:rPr>
          <w:rFonts w:ascii="Arial" w:hAnsi="Arial" w:cs="Arial"/>
          <w:bCs/>
          <w:sz w:val="24"/>
          <w:szCs w:val="24"/>
        </w:rPr>
      </w:pPr>
    </w:p>
    <w:p w14:paraId="6E3EA47F" w14:textId="631CCFAF" w:rsidR="00352DF3" w:rsidRDefault="00352DF3" w:rsidP="009D1607">
      <w:pPr>
        <w:pStyle w:val="Odlomakpopisa"/>
        <w:ind w:left="0"/>
        <w:jc w:val="both"/>
        <w:rPr>
          <w:rFonts w:ascii="Arial" w:hAnsi="Arial" w:cs="Arial"/>
          <w:bCs/>
          <w:sz w:val="24"/>
          <w:szCs w:val="24"/>
        </w:rPr>
      </w:pPr>
      <w:r w:rsidRPr="0098454B">
        <w:rPr>
          <w:rFonts w:ascii="Arial" w:hAnsi="Arial" w:cs="Arial"/>
          <w:b/>
          <w:sz w:val="24"/>
          <w:szCs w:val="24"/>
        </w:rPr>
        <w:t>Goran Spasojević</w:t>
      </w:r>
      <w:r w:rsidR="00B84528" w:rsidRPr="0098454B">
        <w:rPr>
          <w:rFonts w:ascii="Arial" w:hAnsi="Arial" w:cs="Arial"/>
          <w:b/>
          <w:sz w:val="24"/>
          <w:szCs w:val="24"/>
        </w:rPr>
        <w:t>:</w:t>
      </w:r>
      <w:r w:rsidR="00B84528">
        <w:rPr>
          <w:rFonts w:ascii="Arial" w:hAnsi="Arial" w:cs="Arial"/>
          <w:bCs/>
          <w:sz w:val="24"/>
          <w:szCs w:val="24"/>
        </w:rPr>
        <w:t xml:space="preserve"> </w:t>
      </w:r>
      <w:r>
        <w:rPr>
          <w:rFonts w:ascii="Arial" w:hAnsi="Arial" w:cs="Arial"/>
          <w:bCs/>
          <w:sz w:val="24"/>
          <w:szCs w:val="24"/>
        </w:rPr>
        <w:t xml:space="preserve"> </w:t>
      </w:r>
      <w:r w:rsidR="00B84528">
        <w:rPr>
          <w:rFonts w:ascii="Arial" w:hAnsi="Arial" w:cs="Arial"/>
          <w:bCs/>
          <w:sz w:val="24"/>
          <w:szCs w:val="24"/>
        </w:rPr>
        <w:t>Iz</w:t>
      </w:r>
      <w:r>
        <w:rPr>
          <w:rFonts w:ascii="Arial" w:hAnsi="Arial" w:cs="Arial"/>
          <w:bCs/>
          <w:sz w:val="24"/>
          <w:szCs w:val="24"/>
        </w:rPr>
        <w:t xml:space="preserve">mjene i dopune </w:t>
      </w:r>
      <w:r w:rsidR="00B84528">
        <w:rPr>
          <w:rFonts w:ascii="Arial" w:hAnsi="Arial" w:cs="Arial"/>
          <w:bCs/>
          <w:sz w:val="24"/>
          <w:szCs w:val="24"/>
        </w:rPr>
        <w:t>P</w:t>
      </w:r>
      <w:r>
        <w:rPr>
          <w:rFonts w:ascii="Arial" w:hAnsi="Arial" w:cs="Arial"/>
          <w:bCs/>
          <w:sz w:val="24"/>
          <w:szCs w:val="24"/>
        </w:rPr>
        <w:t xml:space="preserve">oslovnika su na tom </w:t>
      </w:r>
      <w:r w:rsidR="00B84528">
        <w:rPr>
          <w:rFonts w:ascii="Arial" w:hAnsi="Arial" w:cs="Arial"/>
          <w:bCs/>
          <w:sz w:val="24"/>
          <w:szCs w:val="24"/>
        </w:rPr>
        <w:t>O</w:t>
      </w:r>
      <w:r>
        <w:rPr>
          <w:rFonts w:ascii="Arial" w:hAnsi="Arial" w:cs="Arial"/>
          <w:bCs/>
          <w:sz w:val="24"/>
          <w:szCs w:val="24"/>
        </w:rPr>
        <w:t>dboru donijet</w:t>
      </w:r>
      <w:r w:rsidR="00B84528">
        <w:rPr>
          <w:rFonts w:ascii="Arial" w:hAnsi="Arial" w:cs="Arial"/>
          <w:bCs/>
          <w:sz w:val="24"/>
          <w:szCs w:val="24"/>
        </w:rPr>
        <w:t>e,</w:t>
      </w:r>
      <w:r>
        <w:rPr>
          <w:rFonts w:ascii="Arial" w:hAnsi="Arial" w:cs="Arial"/>
          <w:bCs/>
          <w:sz w:val="24"/>
          <w:szCs w:val="24"/>
        </w:rPr>
        <w:t xml:space="preserve"> vi ih možete i ne morate donijeti</w:t>
      </w:r>
      <w:r w:rsidR="00B84528">
        <w:rPr>
          <w:rFonts w:ascii="Arial" w:hAnsi="Arial" w:cs="Arial"/>
          <w:bCs/>
          <w:sz w:val="24"/>
          <w:szCs w:val="24"/>
        </w:rPr>
        <w:t>.</w:t>
      </w:r>
    </w:p>
    <w:p w14:paraId="39D7CF6F" w14:textId="77777777" w:rsidR="00352DF3" w:rsidRDefault="00352DF3" w:rsidP="009D1607">
      <w:pPr>
        <w:pStyle w:val="Odlomakpopisa"/>
        <w:ind w:left="0"/>
        <w:jc w:val="both"/>
        <w:rPr>
          <w:rFonts w:ascii="Arial" w:hAnsi="Arial" w:cs="Arial"/>
          <w:bCs/>
          <w:sz w:val="24"/>
          <w:szCs w:val="24"/>
        </w:rPr>
      </w:pPr>
    </w:p>
    <w:p w14:paraId="05B7A173" w14:textId="5C3E5E08" w:rsidR="00352DF3" w:rsidRDefault="00B84528" w:rsidP="009D1607">
      <w:pPr>
        <w:pStyle w:val="Odlomakpopisa"/>
        <w:ind w:left="0"/>
        <w:jc w:val="both"/>
        <w:rPr>
          <w:rFonts w:ascii="Arial" w:hAnsi="Arial" w:cs="Arial"/>
          <w:bCs/>
          <w:sz w:val="24"/>
          <w:szCs w:val="24"/>
        </w:rPr>
      </w:pPr>
      <w:r w:rsidRPr="0098454B">
        <w:rPr>
          <w:rFonts w:ascii="Arial" w:hAnsi="Arial" w:cs="Arial"/>
          <w:b/>
          <w:sz w:val="24"/>
          <w:szCs w:val="24"/>
        </w:rPr>
        <w:t>Mihael Slunjski:</w:t>
      </w:r>
      <w:r>
        <w:rPr>
          <w:rFonts w:ascii="Arial" w:hAnsi="Arial" w:cs="Arial"/>
          <w:bCs/>
          <w:sz w:val="24"/>
          <w:szCs w:val="24"/>
        </w:rPr>
        <w:t xml:space="preserve"> </w:t>
      </w:r>
      <w:r w:rsidR="00352DF3">
        <w:rPr>
          <w:rFonts w:ascii="Arial" w:hAnsi="Arial" w:cs="Arial"/>
          <w:bCs/>
          <w:sz w:val="24"/>
          <w:szCs w:val="24"/>
        </w:rPr>
        <w:t>Da li je u skladu s člankom 103.</w:t>
      </w:r>
      <w:r>
        <w:rPr>
          <w:rFonts w:ascii="Arial" w:hAnsi="Arial" w:cs="Arial"/>
          <w:bCs/>
          <w:sz w:val="24"/>
          <w:szCs w:val="24"/>
        </w:rPr>
        <w:t>?</w:t>
      </w:r>
    </w:p>
    <w:p w14:paraId="230A114A" w14:textId="77777777" w:rsidR="00B84528" w:rsidRDefault="00B84528" w:rsidP="009D1607">
      <w:pPr>
        <w:pStyle w:val="Odlomakpopisa"/>
        <w:ind w:left="0"/>
        <w:jc w:val="both"/>
        <w:rPr>
          <w:rFonts w:ascii="Arial" w:hAnsi="Arial" w:cs="Arial"/>
          <w:bCs/>
          <w:sz w:val="24"/>
          <w:szCs w:val="24"/>
        </w:rPr>
      </w:pPr>
    </w:p>
    <w:p w14:paraId="2CCD5AF3" w14:textId="28CF80FD" w:rsidR="00352DF3" w:rsidRDefault="00352DF3" w:rsidP="009D1607">
      <w:pPr>
        <w:pStyle w:val="Odlomakpopisa"/>
        <w:ind w:left="0"/>
        <w:jc w:val="both"/>
        <w:rPr>
          <w:rFonts w:ascii="Arial" w:hAnsi="Arial" w:cs="Arial"/>
          <w:bCs/>
          <w:sz w:val="24"/>
          <w:szCs w:val="24"/>
        </w:rPr>
      </w:pPr>
      <w:r w:rsidRPr="0098454B">
        <w:rPr>
          <w:rFonts w:ascii="Arial" w:hAnsi="Arial" w:cs="Arial"/>
          <w:b/>
          <w:sz w:val="24"/>
          <w:szCs w:val="24"/>
        </w:rPr>
        <w:t>Milorad Bat</w:t>
      </w:r>
      <w:r w:rsidR="00B84528" w:rsidRPr="0098454B">
        <w:rPr>
          <w:rFonts w:ascii="Arial" w:hAnsi="Arial" w:cs="Arial"/>
          <w:b/>
          <w:sz w:val="24"/>
          <w:szCs w:val="24"/>
        </w:rPr>
        <w:t>i</w:t>
      </w:r>
      <w:r w:rsidRPr="0098454B">
        <w:rPr>
          <w:rFonts w:ascii="Arial" w:hAnsi="Arial" w:cs="Arial"/>
          <w:b/>
          <w:sz w:val="24"/>
          <w:szCs w:val="24"/>
        </w:rPr>
        <w:t>nić:</w:t>
      </w:r>
      <w:r>
        <w:rPr>
          <w:rFonts w:ascii="Arial" w:hAnsi="Arial" w:cs="Arial"/>
          <w:bCs/>
          <w:sz w:val="24"/>
          <w:szCs w:val="24"/>
        </w:rPr>
        <w:t xml:space="preserve"> </w:t>
      </w:r>
      <w:r w:rsidR="00B84528">
        <w:rPr>
          <w:rFonts w:ascii="Arial" w:hAnsi="Arial" w:cs="Arial"/>
          <w:bCs/>
          <w:sz w:val="24"/>
          <w:szCs w:val="24"/>
        </w:rPr>
        <w:t>U</w:t>
      </w:r>
      <w:r>
        <w:rPr>
          <w:rFonts w:ascii="Arial" w:hAnsi="Arial" w:cs="Arial"/>
          <w:bCs/>
          <w:sz w:val="24"/>
          <w:szCs w:val="24"/>
        </w:rPr>
        <w:t xml:space="preserve"> </w:t>
      </w:r>
      <w:r w:rsidR="00B84528">
        <w:rPr>
          <w:rFonts w:ascii="Arial" w:hAnsi="Arial" w:cs="Arial"/>
          <w:bCs/>
          <w:sz w:val="24"/>
          <w:szCs w:val="24"/>
        </w:rPr>
        <w:t>skladu</w:t>
      </w:r>
      <w:r>
        <w:rPr>
          <w:rFonts w:ascii="Arial" w:hAnsi="Arial" w:cs="Arial"/>
          <w:bCs/>
          <w:sz w:val="24"/>
          <w:szCs w:val="24"/>
        </w:rPr>
        <w:t xml:space="preserve"> je s člankom 103. jer </w:t>
      </w:r>
      <w:r w:rsidR="00B84528">
        <w:rPr>
          <w:rFonts w:ascii="Arial" w:hAnsi="Arial" w:cs="Arial"/>
          <w:bCs/>
          <w:sz w:val="24"/>
          <w:szCs w:val="24"/>
        </w:rPr>
        <w:t>P</w:t>
      </w:r>
      <w:r>
        <w:rPr>
          <w:rFonts w:ascii="Arial" w:hAnsi="Arial" w:cs="Arial"/>
          <w:bCs/>
          <w:sz w:val="24"/>
          <w:szCs w:val="24"/>
        </w:rPr>
        <w:t>oslovnik mora biti u skladu s zakonom. Kada je dilema</w:t>
      </w:r>
      <w:r w:rsidR="00B84528">
        <w:rPr>
          <w:rFonts w:ascii="Arial" w:hAnsi="Arial" w:cs="Arial"/>
          <w:bCs/>
          <w:sz w:val="24"/>
          <w:szCs w:val="24"/>
        </w:rPr>
        <w:t>,</w:t>
      </w:r>
      <w:r>
        <w:rPr>
          <w:rFonts w:ascii="Arial" w:hAnsi="Arial" w:cs="Arial"/>
          <w:bCs/>
          <w:sz w:val="24"/>
          <w:szCs w:val="24"/>
        </w:rPr>
        <w:t xml:space="preserve"> tada se iščitava zakon višeg reda, što je Zakon o lokalnoj i područnoj samoupravi</w:t>
      </w:r>
      <w:r w:rsidR="00B84528">
        <w:rPr>
          <w:rFonts w:ascii="Arial" w:hAnsi="Arial" w:cs="Arial"/>
          <w:bCs/>
          <w:sz w:val="24"/>
          <w:szCs w:val="24"/>
        </w:rPr>
        <w:t>,</w:t>
      </w:r>
      <w:r>
        <w:rPr>
          <w:rFonts w:ascii="Arial" w:hAnsi="Arial" w:cs="Arial"/>
          <w:bCs/>
          <w:sz w:val="24"/>
          <w:szCs w:val="24"/>
        </w:rPr>
        <w:t xml:space="preserve"> neovisno što </w:t>
      </w:r>
      <w:r w:rsidR="00B84528">
        <w:rPr>
          <w:rFonts w:ascii="Arial" w:hAnsi="Arial" w:cs="Arial"/>
          <w:bCs/>
          <w:sz w:val="24"/>
          <w:szCs w:val="24"/>
        </w:rPr>
        <w:t>u</w:t>
      </w:r>
      <w:r>
        <w:rPr>
          <w:rFonts w:ascii="Arial" w:hAnsi="Arial" w:cs="Arial"/>
          <w:bCs/>
          <w:sz w:val="24"/>
          <w:szCs w:val="24"/>
        </w:rPr>
        <w:t xml:space="preserve"> podzakonskom aktu ako ga tako gledaš iščitava </w:t>
      </w:r>
      <w:r w:rsidR="00B84528">
        <w:rPr>
          <w:rFonts w:ascii="Arial" w:hAnsi="Arial" w:cs="Arial"/>
          <w:bCs/>
          <w:sz w:val="24"/>
          <w:szCs w:val="24"/>
        </w:rPr>
        <w:t xml:space="preserve">se </w:t>
      </w:r>
      <w:r>
        <w:rPr>
          <w:rFonts w:ascii="Arial" w:hAnsi="Arial" w:cs="Arial"/>
          <w:bCs/>
          <w:sz w:val="24"/>
          <w:szCs w:val="24"/>
        </w:rPr>
        <w:t>drugačije. To svakako treba promijeniti.</w:t>
      </w:r>
    </w:p>
    <w:p w14:paraId="0070E308" w14:textId="77777777" w:rsidR="00352DF3" w:rsidRDefault="00352DF3" w:rsidP="009D1607">
      <w:pPr>
        <w:pStyle w:val="Odlomakpopisa"/>
        <w:ind w:left="0"/>
        <w:jc w:val="both"/>
        <w:rPr>
          <w:rFonts w:ascii="Arial" w:hAnsi="Arial" w:cs="Arial"/>
          <w:bCs/>
          <w:sz w:val="24"/>
          <w:szCs w:val="24"/>
        </w:rPr>
      </w:pPr>
    </w:p>
    <w:p w14:paraId="168D04B0" w14:textId="61D02CDD" w:rsidR="00352DF3" w:rsidRDefault="00352DF3" w:rsidP="009D1607">
      <w:pPr>
        <w:pStyle w:val="Odlomakpopisa"/>
        <w:ind w:left="0"/>
        <w:jc w:val="both"/>
        <w:rPr>
          <w:rFonts w:ascii="Arial" w:hAnsi="Arial" w:cs="Arial"/>
          <w:bCs/>
          <w:sz w:val="24"/>
          <w:szCs w:val="24"/>
        </w:rPr>
      </w:pPr>
      <w:r w:rsidRPr="0098454B">
        <w:rPr>
          <w:rFonts w:ascii="Arial" w:hAnsi="Arial" w:cs="Arial"/>
          <w:b/>
          <w:sz w:val="24"/>
          <w:szCs w:val="24"/>
        </w:rPr>
        <w:t>Kristina</w:t>
      </w:r>
      <w:r w:rsidR="00B84528" w:rsidRPr="0098454B">
        <w:rPr>
          <w:rFonts w:ascii="Arial" w:hAnsi="Arial" w:cs="Arial"/>
          <w:b/>
          <w:sz w:val="24"/>
          <w:szCs w:val="24"/>
        </w:rPr>
        <w:t xml:space="preserve"> Geci</w:t>
      </w:r>
      <w:r>
        <w:rPr>
          <w:rFonts w:ascii="Arial" w:hAnsi="Arial" w:cs="Arial"/>
          <w:bCs/>
          <w:sz w:val="24"/>
          <w:szCs w:val="24"/>
        </w:rPr>
        <w:t xml:space="preserve">: </w:t>
      </w:r>
      <w:r w:rsidR="00B84528">
        <w:rPr>
          <w:rFonts w:ascii="Arial" w:hAnsi="Arial" w:cs="Arial"/>
          <w:bCs/>
          <w:sz w:val="24"/>
          <w:szCs w:val="24"/>
        </w:rPr>
        <w:t>Č</w:t>
      </w:r>
      <w:r>
        <w:rPr>
          <w:rFonts w:ascii="Arial" w:hAnsi="Arial" w:cs="Arial"/>
          <w:bCs/>
          <w:sz w:val="24"/>
          <w:szCs w:val="24"/>
        </w:rPr>
        <w:t xml:space="preserve">lanak 103. da li se može pročitati </w:t>
      </w:r>
      <w:r w:rsidR="00754947">
        <w:rPr>
          <w:rFonts w:ascii="Arial" w:hAnsi="Arial" w:cs="Arial"/>
          <w:bCs/>
          <w:sz w:val="24"/>
          <w:szCs w:val="24"/>
        </w:rPr>
        <w:t>D</w:t>
      </w:r>
      <w:r w:rsidR="00B84528">
        <w:rPr>
          <w:rFonts w:ascii="Arial" w:hAnsi="Arial" w:cs="Arial"/>
          <w:bCs/>
          <w:sz w:val="24"/>
          <w:szCs w:val="24"/>
        </w:rPr>
        <w:t>a definiramo da li je P</w:t>
      </w:r>
      <w:r>
        <w:rPr>
          <w:rFonts w:ascii="Arial" w:hAnsi="Arial" w:cs="Arial"/>
          <w:bCs/>
          <w:sz w:val="24"/>
          <w:szCs w:val="24"/>
        </w:rPr>
        <w:t>oslo</w:t>
      </w:r>
      <w:r w:rsidR="00B84528">
        <w:rPr>
          <w:rFonts w:ascii="Arial" w:hAnsi="Arial" w:cs="Arial"/>
          <w:bCs/>
          <w:sz w:val="24"/>
          <w:szCs w:val="24"/>
        </w:rPr>
        <w:t>v</w:t>
      </w:r>
      <w:r>
        <w:rPr>
          <w:rFonts w:ascii="Arial" w:hAnsi="Arial" w:cs="Arial"/>
          <w:bCs/>
          <w:sz w:val="24"/>
          <w:szCs w:val="24"/>
        </w:rPr>
        <w:t>nik  u skladu sa zakono</w:t>
      </w:r>
      <w:r w:rsidR="00056B4E">
        <w:rPr>
          <w:rFonts w:ascii="Arial" w:hAnsi="Arial" w:cs="Arial"/>
          <w:bCs/>
          <w:sz w:val="24"/>
          <w:szCs w:val="24"/>
        </w:rPr>
        <w:t>m.</w:t>
      </w:r>
    </w:p>
    <w:p w14:paraId="5B587A30" w14:textId="77777777" w:rsidR="00352DF3" w:rsidRDefault="00352DF3" w:rsidP="009D1607">
      <w:pPr>
        <w:pStyle w:val="Odlomakpopisa"/>
        <w:ind w:left="0"/>
        <w:jc w:val="both"/>
        <w:rPr>
          <w:rFonts w:ascii="Arial" w:hAnsi="Arial" w:cs="Arial"/>
          <w:bCs/>
          <w:sz w:val="24"/>
          <w:szCs w:val="24"/>
        </w:rPr>
      </w:pPr>
    </w:p>
    <w:p w14:paraId="37C247FB" w14:textId="2E4C445A" w:rsidR="00352DF3" w:rsidRDefault="00352DF3" w:rsidP="009D1607">
      <w:pPr>
        <w:pStyle w:val="Odlomakpopisa"/>
        <w:ind w:left="0"/>
        <w:jc w:val="both"/>
        <w:rPr>
          <w:rFonts w:ascii="Arial" w:hAnsi="Arial" w:cs="Arial"/>
          <w:bCs/>
          <w:sz w:val="24"/>
          <w:szCs w:val="24"/>
        </w:rPr>
      </w:pPr>
      <w:r w:rsidRPr="0098454B">
        <w:rPr>
          <w:rFonts w:ascii="Arial" w:hAnsi="Arial" w:cs="Arial"/>
          <w:b/>
          <w:sz w:val="24"/>
          <w:szCs w:val="24"/>
        </w:rPr>
        <w:t>Zdenko Đuras:</w:t>
      </w:r>
      <w:r>
        <w:rPr>
          <w:rFonts w:ascii="Arial" w:hAnsi="Arial" w:cs="Arial"/>
          <w:bCs/>
          <w:sz w:val="24"/>
          <w:szCs w:val="24"/>
        </w:rPr>
        <w:t xml:space="preserve"> „Ovaj Poslovnik može se izmijeniti odnosno dopuniti po postupku koji je ovim Poslovnikom propisan za donošenje akata Gradskog vijeća. Prijedlog za izmjenu ili dopunu ovog Poslovnika mogu podnijeti Odbor za statut i poslovnik ili najmanje jedna trećina svih vijećnika. Za prihvaćanje prijedloga izmjena i dopuna Poslovnika odnosno za donošenje novog poslovnika potrebna je većina glasova svih članova Gradskog vijeća.“</w:t>
      </w:r>
    </w:p>
    <w:p w14:paraId="21D8FAE4" w14:textId="77777777" w:rsidR="00754947" w:rsidRDefault="00754947" w:rsidP="009D1607">
      <w:pPr>
        <w:pStyle w:val="Odlomakpopisa"/>
        <w:ind w:left="0"/>
        <w:jc w:val="both"/>
        <w:rPr>
          <w:rFonts w:ascii="Arial" w:hAnsi="Arial" w:cs="Arial"/>
          <w:bCs/>
          <w:sz w:val="24"/>
          <w:szCs w:val="24"/>
        </w:rPr>
      </w:pPr>
    </w:p>
    <w:p w14:paraId="3A7D0C73" w14:textId="5F26D14C" w:rsidR="00754947" w:rsidRDefault="00754947" w:rsidP="009D1607">
      <w:pPr>
        <w:pStyle w:val="Odlomakpopisa"/>
        <w:ind w:left="0"/>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Treba izmijeniti to, uskladiti</w:t>
      </w:r>
      <w:r w:rsidR="0056298E">
        <w:rPr>
          <w:rFonts w:ascii="Arial" w:hAnsi="Arial" w:cs="Arial"/>
          <w:bCs/>
          <w:sz w:val="24"/>
          <w:szCs w:val="24"/>
        </w:rPr>
        <w:t xml:space="preserve"> sa zakonom.</w:t>
      </w:r>
      <w:r>
        <w:rPr>
          <w:rFonts w:ascii="Arial" w:hAnsi="Arial" w:cs="Arial"/>
          <w:bCs/>
          <w:sz w:val="24"/>
          <w:szCs w:val="24"/>
        </w:rPr>
        <w:t xml:space="preserve"> </w:t>
      </w:r>
    </w:p>
    <w:p w14:paraId="0ADE3B74" w14:textId="77777777" w:rsidR="00754947" w:rsidRDefault="00754947" w:rsidP="009D1607">
      <w:pPr>
        <w:pStyle w:val="Odlomakpopisa"/>
        <w:ind w:left="0"/>
        <w:jc w:val="both"/>
        <w:rPr>
          <w:rFonts w:ascii="Arial" w:hAnsi="Arial" w:cs="Arial"/>
          <w:bCs/>
          <w:sz w:val="24"/>
          <w:szCs w:val="24"/>
        </w:rPr>
      </w:pPr>
    </w:p>
    <w:p w14:paraId="22C7B9DE" w14:textId="6F384AF7" w:rsidR="00754947" w:rsidRDefault="00613146" w:rsidP="009D1607">
      <w:pPr>
        <w:pStyle w:val="Odlomakpopisa"/>
        <w:ind w:left="0"/>
        <w:jc w:val="both"/>
        <w:rPr>
          <w:rFonts w:ascii="Arial" w:hAnsi="Arial" w:cs="Arial"/>
          <w:bCs/>
          <w:sz w:val="24"/>
          <w:szCs w:val="24"/>
        </w:rPr>
      </w:pPr>
      <w:r w:rsidRPr="0098454B">
        <w:rPr>
          <w:rFonts w:ascii="Arial" w:hAnsi="Arial" w:cs="Arial"/>
          <w:b/>
          <w:sz w:val="24"/>
          <w:szCs w:val="24"/>
        </w:rPr>
        <w:t>Nikola Sedlar</w:t>
      </w:r>
      <w:r>
        <w:rPr>
          <w:rFonts w:ascii="Arial" w:hAnsi="Arial" w:cs="Arial"/>
          <w:bCs/>
          <w:sz w:val="24"/>
          <w:szCs w:val="24"/>
        </w:rPr>
        <w:t xml:space="preserve">: </w:t>
      </w:r>
      <w:r w:rsidR="00754947">
        <w:rPr>
          <w:rFonts w:ascii="Arial" w:hAnsi="Arial" w:cs="Arial"/>
          <w:bCs/>
          <w:sz w:val="24"/>
          <w:szCs w:val="24"/>
        </w:rPr>
        <w:t>Onda ova sjednica Odbora nije pravovaljana</w:t>
      </w:r>
      <w:r w:rsidR="0056298E">
        <w:rPr>
          <w:rFonts w:ascii="Arial" w:hAnsi="Arial" w:cs="Arial"/>
          <w:bCs/>
          <w:sz w:val="24"/>
          <w:szCs w:val="24"/>
        </w:rPr>
        <w:t>.</w:t>
      </w:r>
    </w:p>
    <w:p w14:paraId="5995B7F8" w14:textId="77777777" w:rsidR="00754947" w:rsidRDefault="00754947" w:rsidP="009D1607">
      <w:pPr>
        <w:pStyle w:val="Odlomakpopisa"/>
        <w:ind w:left="0"/>
        <w:jc w:val="both"/>
        <w:rPr>
          <w:rFonts w:ascii="Arial" w:hAnsi="Arial" w:cs="Arial"/>
          <w:bCs/>
          <w:sz w:val="24"/>
          <w:szCs w:val="24"/>
        </w:rPr>
      </w:pPr>
    </w:p>
    <w:p w14:paraId="54DF15AC" w14:textId="66595EFA" w:rsidR="00754947" w:rsidRDefault="00613146" w:rsidP="009D1607">
      <w:pPr>
        <w:pStyle w:val="Odlomakpopisa"/>
        <w:ind w:left="0"/>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xml:space="preserve">: </w:t>
      </w:r>
      <w:r w:rsidR="0056298E">
        <w:rPr>
          <w:rFonts w:ascii="Arial" w:hAnsi="Arial" w:cs="Arial"/>
          <w:bCs/>
          <w:sz w:val="24"/>
          <w:szCs w:val="24"/>
        </w:rPr>
        <w:t>Kako nije pravovaljana. P</w:t>
      </w:r>
      <w:r>
        <w:rPr>
          <w:rFonts w:ascii="Arial" w:hAnsi="Arial" w:cs="Arial"/>
          <w:bCs/>
          <w:sz w:val="24"/>
          <w:szCs w:val="24"/>
        </w:rPr>
        <w:t>onovno tumačim</w:t>
      </w:r>
      <w:r w:rsidR="0056298E">
        <w:rPr>
          <w:rFonts w:ascii="Arial" w:hAnsi="Arial" w:cs="Arial"/>
          <w:bCs/>
          <w:sz w:val="24"/>
          <w:szCs w:val="24"/>
        </w:rPr>
        <w:t>.</w:t>
      </w:r>
    </w:p>
    <w:p w14:paraId="577E8BDB" w14:textId="77777777" w:rsidR="00613146" w:rsidRDefault="00613146" w:rsidP="009D1607">
      <w:pPr>
        <w:pStyle w:val="Odlomakpopisa"/>
        <w:ind w:left="0"/>
        <w:jc w:val="both"/>
        <w:rPr>
          <w:rFonts w:ascii="Arial" w:hAnsi="Arial" w:cs="Arial"/>
          <w:bCs/>
          <w:sz w:val="24"/>
          <w:szCs w:val="24"/>
        </w:rPr>
      </w:pPr>
    </w:p>
    <w:p w14:paraId="181D6510" w14:textId="7C5A1062"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Nikola Sedlar:</w:t>
      </w:r>
      <w:r>
        <w:rPr>
          <w:rFonts w:ascii="Arial" w:hAnsi="Arial" w:cs="Arial"/>
          <w:bCs/>
          <w:sz w:val="24"/>
          <w:szCs w:val="24"/>
        </w:rPr>
        <w:t xml:space="preserve"> Nemojte vi tumačiti, neka tumači predsjednik odbora</w:t>
      </w:r>
      <w:r w:rsidR="0056298E">
        <w:rPr>
          <w:rFonts w:ascii="Arial" w:hAnsi="Arial" w:cs="Arial"/>
          <w:bCs/>
          <w:sz w:val="24"/>
          <w:szCs w:val="24"/>
        </w:rPr>
        <w:t xml:space="preserve"> za statut, on očito nije u toj materiji i</w:t>
      </w:r>
      <w:r>
        <w:rPr>
          <w:rFonts w:ascii="Arial" w:hAnsi="Arial" w:cs="Arial"/>
          <w:bCs/>
          <w:sz w:val="24"/>
          <w:szCs w:val="24"/>
        </w:rPr>
        <w:t xml:space="preserve">   sad ga vi spa</w:t>
      </w:r>
      <w:r w:rsidR="0056298E">
        <w:rPr>
          <w:rFonts w:ascii="Arial" w:hAnsi="Arial" w:cs="Arial"/>
          <w:bCs/>
          <w:sz w:val="24"/>
          <w:szCs w:val="24"/>
        </w:rPr>
        <w:t xml:space="preserve">šavate. </w:t>
      </w:r>
      <w:r>
        <w:rPr>
          <w:rFonts w:ascii="Arial" w:hAnsi="Arial" w:cs="Arial"/>
          <w:bCs/>
          <w:sz w:val="24"/>
          <w:szCs w:val="24"/>
        </w:rPr>
        <w:t xml:space="preserve">On mora </w:t>
      </w:r>
      <w:r w:rsidR="0056298E">
        <w:rPr>
          <w:rFonts w:ascii="Arial" w:hAnsi="Arial" w:cs="Arial"/>
          <w:bCs/>
          <w:sz w:val="24"/>
          <w:szCs w:val="24"/>
        </w:rPr>
        <w:t>reći</w:t>
      </w:r>
      <w:r>
        <w:rPr>
          <w:rFonts w:ascii="Arial" w:hAnsi="Arial" w:cs="Arial"/>
          <w:bCs/>
          <w:sz w:val="24"/>
          <w:szCs w:val="24"/>
        </w:rPr>
        <w:t xml:space="preserve"> </w:t>
      </w:r>
      <w:r w:rsidR="0056298E">
        <w:rPr>
          <w:rFonts w:ascii="Arial" w:hAnsi="Arial" w:cs="Arial"/>
          <w:bCs/>
          <w:sz w:val="24"/>
          <w:szCs w:val="24"/>
        </w:rPr>
        <w:t>da li to</w:t>
      </w:r>
      <w:r>
        <w:rPr>
          <w:rFonts w:ascii="Arial" w:hAnsi="Arial" w:cs="Arial"/>
          <w:bCs/>
          <w:sz w:val="24"/>
          <w:szCs w:val="24"/>
        </w:rPr>
        <w:t xml:space="preserve"> </w:t>
      </w:r>
      <w:r w:rsidR="0056298E">
        <w:rPr>
          <w:rFonts w:ascii="Arial" w:hAnsi="Arial" w:cs="Arial"/>
          <w:bCs/>
          <w:sz w:val="24"/>
          <w:szCs w:val="24"/>
        </w:rPr>
        <w:t>isp</w:t>
      </w:r>
      <w:r>
        <w:rPr>
          <w:rFonts w:ascii="Arial" w:hAnsi="Arial" w:cs="Arial"/>
          <w:bCs/>
          <w:sz w:val="24"/>
          <w:szCs w:val="24"/>
        </w:rPr>
        <w:t>ravno</w:t>
      </w:r>
      <w:r w:rsidR="0056298E">
        <w:rPr>
          <w:rFonts w:ascii="Arial" w:hAnsi="Arial" w:cs="Arial"/>
          <w:bCs/>
          <w:sz w:val="24"/>
          <w:szCs w:val="24"/>
        </w:rPr>
        <w:t>, a</w:t>
      </w:r>
      <w:r>
        <w:rPr>
          <w:rFonts w:ascii="Arial" w:hAnsi="Arial" w:cs="Arial"/>
          <w:bCs/>
          <w:sz w:val="24"/>
          <w:szCs w:val="24"/>
        </w:rPr>
        <w:t xml:space="preserve"> ne vi</w:t>
      </w:r>
    </w:p>
    <w:p w14:paraId="274A91B6" w14:textId="77777777" w:rsidR="00613146" w:rsidRDefault="00613146" w:rsidP="009D1607">
      <w:pPr>
        <w:pStyle w:val="Odlomakpopisa"/>
        <w:ind w:left="0"/>
        <w:jc w:val="both"/>
        <w:rPr>
          <w:rFonts w:ascii="Arial" w:hAnsi="Arial" w:cs="Arial"/>
          <w:bCs/>
          <w:sz w:val="24"/>
          <w:szCs w:val="24"/>
        </w:rPr>
      </w:pPr>
    </w:p>
    <w:p w14:paraId="7FD2C8E2" w14:textId="43973869"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xml:space="preserve"> Naravno da je bilo ispravno i taj članak 103. postojećeg Poslovnika treba korigirati odnosno dopuniti.</w:t>
      </w:r>
    </w:p>
    <w:p w14:paraId="568DDBBF" w14:textId="77777777" w:rsidR="00613146" w:rsidRDefault="00613146" w:rsidP="009D1607">
      <w:pPr>
        <w:pStyle w:val="Odlomakpopisa"/>
        <w:ind w:left="0"/>
        <w:jc w:val="both"/>
        <w:rPr>
          <w:rFonts w:ascii="Arial" w:hAnsi="Arial" w:cs="Arial"/>
          <w:bCs/>
          <w:sz w:val="24"/>
          <w:szCs w:val="24"/>
        </w:rPr>
      </w:pPr>
    </w:p>
    <w:p w14:paraId="39120960" w14:textId="28B3A3C5"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Nikola Sedlar:</w:t>
      </w:r>
      <w:r>
        <w:rPr>
          <w:rFonts w:ascii="Arial" w:hAnsi="Arial" w:cs="Arial"/>
          <w:bCs/>
          <w:sz w:val="24"/>
          <w:szCs w:val="24"/>
        </w:rPr>
        <w:t xml:space="preserve"> Kad ga d</w:t>
      </w:r>
      <w:r w:rsidR="0056298E">
        <w:rPr>
          <w:rFonts w:ascii="Arial" w:hAnsi="Arial" w:cs="Arial"/>
          <w:bCs/>
          <w:sz w:val="24"/>
          <w:szCs w:val="24"/>
        </w:rPr>
        <w:t>opunimo</w:t>
      </w:r>
      <w:r>
        <w:rPr>
          <w:rFonts w:ascii="Arial" w:hAnsi="Arial" w:cs="Arial"/>
          <w:bCs/>
          <w:sz w:val="24"/>
          <w:szCs w:val="24"/>
        </w:rPr>
        <w:t xml:space="preserve"> i korigiramo</w:t>
      </w:r>
      <w:r w:rsidR="0056298E">
        <w:rPr>
          <w:rFonts w:ascii="Arial" w:hAnsi="Arial" w:cs="Arial"/>
          <w:bCs/>
          <w:sz w:val="24"/>
          <w:szCs w:val="24"/>
        </w:rPr>
        <w:t>,</w:t>
      </w:r>
      <w:r>
        <w:rPr>
          <w:rFonts w:ascii="Arial" w:hAnsi="Arial" w:cs="Arial"/>
          <w:bCs/>
          <w:sz w:val="24"/>
          <w:szCs w:val="24"/>
        </w:rPr>
        <w:t xml:space="preserve"> onda budete vi</w:t>
      </w:r>
      <w:r w:rsidR="0056298E">
        <w:rPr>
          <w:rFonts w:ascii="Arial" w:hAnsi="Arial" w:cs="Arial"/>
          <w:bCs/>
          <w:sz w:val="24"/>
          <w:szCs w:val="24"/>
        </w:rPr>
        <w:t xml:space="preserve"> predlagali, to se slažemo</w:t>
      </w:r>
      <w:r>
        <w:rPr>
          <w:rFonts w:ascii="Arial" w:hAnsi="Arial" w:cs="Arial"/>
          <w:bCs/>
          <w:sz w:val="24"/>
          <w:szCs w:val="24"/>
        </w:rPr>
        <w:t>, ako vas ubacimo.</w:t>
      </w:r>
    </w:p>
    <w:p w14:paraId="460E576B" w14:textId="77777777" w:rsidR="00613146" w:rsidRDefault="00613146" w:rsidP="009D1607">
      <w:pPr>
        <w:pStyle w:val="Odlomakpopisa"/>
        <w:ind w:left="0"/>
        <w:jc w:val="both"/>
        <w:rPr>
          <w:rFonts w:ascii="Arial" w:hAnsi="Arial" w:cs="Arial"/>
          <w:bCs/>
          <w:sz w:val="24"/>
          <w:szCs w:val="24"/>
        </w:rPr>
      </w:pPr>
    </w:p>
    <w:p w14:paraId="40C068FE" w14:textId="1D95F7CC" w:rsidR="00613146" w:rsidRDefault="0056298E" w:rsidP="009D1607">
      <w:pPr>
        <w:pStyle w:val="Odlomakpopisa"/>
        <w:ind w:left="0"/>
        <w:jc w:val="both"/>
        <w:rPr>
          <w:rFonts w:ascii="Arial" w:hAnsi="Arial" w:cs="Arial"/>
          <w:bCs/>
          <w:sz w:val="24"/>
          <w:szCs w:val="24"/>
        </w:rPr>
      </w:pPr>
      <w:r w:rsidRPr="0098454B">
        <w:rPr>
          <w:rFonts w:ascii="Arial" w:hAnsi="Arial" w:cs="Arial"/>
          <w:b/>
          <w:sz w:val="24"/>
          <w:szCs w:val="24"/>
        </w:rPr>
        <w:t>Mihael Slunjski:</w:t>
      </w:r>
      <w:r>
        <w:rPr>
          <w:rFonts w:ascii="Arial" w:hAnsi="Arial" w:cs="Arial"/>
          <w:bCs/>
          <w:sz w:val="24"/>
          <w:szCs w:val="24"/>
        </w:rPr>
        <w:t xml:space="preserve"> </w:t>
      </w:r>
      <w:r w:rsidR="00613146">
        <w:rPr>
          <w:rFonts w:ascii="Arial" w:hAnsi="Arial" w:cs="Arial"/>
          <w:bCs/>
          <w:sz w:val="24"/>
          <w:szCs w:val="24"/>
        </w:rPr>
        <w:t xml:space="preserve"> </w:t>
      </w:r>
      <w:r>
        <w:rPr>
          <w:rFonts w:ascii="Arial" w:hAnsi="Arial" w:cs="Arial"/>
          <w:bCs/>
          <w:sz w:val="24"/>
          <w:szCs w:val="24"/>
        </w:rPr>
        <w:t xml:space="preserve">Zašto </w:t>
      </w:r>
      <w:r w:rsidR="00613146">
        <w:rPr>
          <w:rFonts w:ascii="Arial" w:hAnsi="Arial" w:cs="Arial"/>
          <w:bCs/>
          <w:sz w:val="24"/>
          <w:szCs w:val="24"/>
        </w:rPr>
        <w:t xml:space="preserve">odbor </w:t>
      </w:r>
      <w:r>
        <w:rPr>
          <w:rFonts w:ascii="Arial" w:hAnsi="Arial" w:cs="Arial"/>
          <w:bCs/>
          <w:sz w:val="24"/>
          <w:szCs w:val="24"/>
        </w:rPr>
        <w:t xml:space="preserve">nije mogao </w:t>
      </w:r>
      <w:r w:rsidR="00613146">
        <w:rPr>
          <w:rFonts w:ascii="Arial" w:hAnsi="Arial" w:cs="Arial"/>
          <w:bCs/>
          <w:sz w:val="24"/>
          <w:szCs w:val="24"/>
        </w:rPr>
        <w:t>predložiti</w:t>
      </w:r>
      <w:r>
        <w:rPr>
          <w:rFonts w:ascii="Arial" w:hAnsi="Arial" w:cs="Arial"/>
          <w:bCs/>
          <w:sz w:val="24"/>
          <w:szCs w:val="24"/>
        </w:rPr>
        <w:t>, ne vidim problem.</w:t>
      </w:r>
    </w:p>
    <w:p w14:paraId="505A76B6" w14:textId="77777777" w:rsidR="00613146" w:rsidRDefault="00613146" w:rsidP="009D1607">
      <w:pPr>
        <w:pStyle w:val="Odlomakpopisa"/>
        <w:ind w:left="0"/>
        <w:jc w:val="both"/>
        <w:rPr>
          <w:rFonts w:ascii="Arial" w:hAnsi="Arial" w:cs="Arial"/>
          <w:bCs/>
          <w:sz w:val="24"/>
          <w:szCs w:val="24"/>
        </w:rPr>
      </w:pPr>
    </w:p>
    <w:p w14:paraId="5B0FC8CF" w14:textId="7CEC48C2"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lastRenderedPageBreak/>
        <w:t>Nikola Sedlar</w:t>
      </w:r>
      <w:r>
        <w:rPr>
          <w:rFonts w:ascii="Arial" w:hAnsi="Arial" w:cs="Arial"/>
          <w:bCs/>
          <w:sz w:val="24"/>
          <w:szCs w:val="24"/>
        </w:rPr>
        <w:t xml:space="preserve">: </w:t>
      </w:r>
      <w:r w:rsidR="0056298E">
        <w:rPr>
          <w:rFonts w:ascii="Arial" w:hAnsi="Arial" w:cs="Arial"/>
          <w:bCs/>
          <w:sz w:val="24"/>
          <w:szCs w:val="24"/>
        </w:rPr>
        <w:t>N</w:t>
      </w:r>
      <w:r>
        <w:rPr>
          <w:rFonts w:ascii="Arial" w:hAnsi="Arial" w:cs="Arial"/>
          <w:bCs/>
          <w:sz w:val="24"/>
          <w:szCs w:val="24"/>
        </w:rPr>
        <w:t>igdje se ne spominje ni gradonačelnik ni zamjenik gradonačelnik</w:t>
      </w:r>
      <w:r w:rsidR="0056298E">
        <w:rPr>
          <w:rFonts w:ascii="Arial" w:hAnsi="Arial" w:cs="Arial"/>
          <w:bCs/>
          <w:sz w:val="24"/>
          <w:szCs w:val="24"/>
        </w:rPr>
        <w:t>.</w:t>
      </w:r>
    </w:p>
    <w:p w14:paraId="29BF333D" w14:textId="77777777" w:rsidR="00613146" w:rsidRDefault="00613146" w:rsidP="009D1607">
      <w:pPr>
        <w:pStyle w:val="Odlomakpopisa"/>
        <w:ind w:left="0"/>
        <w:jc w:val="both"/>
        <w:rPr>
          <w:rFonts w:ascii="Arial" w:hAnsi="Arial" w:cs="Arial"/>
          <w:bCs/>
          <w:sz w:val="24"/>
          <w:szCs w:val="24"/>
        </w:rPr>
      </w:pPr>
    </w:p>
    <w:p w14:paraId="302E3D93" w14:textId="3C76D6B8"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xml:space="preserve">  </w:t>
      </w:r>
      <w:r w:rsidR="0056298E">
        <w:rPr>
          <w:rFonts w:ascii="Arial" w:hAnsi="Arial" w:cs="Arial"/>
          <w:bCs/>
          <w:sz w:val="24"/>
          <w:szCs w:val="24"/>
        </w:rPr>
        <w:t xml:space="preserve">Znači ovako, </w:t>
      </w:r>
      <w:r>
        <w:rPr>
          <w:rFonts w:ascii="Arial" w:hAnsi="Arial" w:cs="Arial"/>
          <w:bCs/>
          <w:sz w:val="24"/>
          <w:szCs w:val="24"/>
        </w:rPr>
        <w:t xml:space="preserve">ako posebnim zakonima nisu </w:t>
      </w:r>
      <w:r w:rsidR="0056298E">
        <w:rPr>
          <w:rFonts w:ascii="Arial" w:hAnsi="Arial" w:cs="Arial"/>
          <w:bCs/>
          <w:sz w:val="24"/>
          <w:szCs w:val="24"/>
        </w:rPr>
        <w:t>izričito</w:t>
      </w:r>
      <w:r>
        <w:rPr>
          <w:rFonts w:ascii="Arial" w:hAnsi="Arial" w:cs="Arial"/>
          <w:bCs/>
          <w:sz w:val="24"/>
          <w:szCs w:val="24"/>
        </w:rPr>
        <w:t xml:space="preserve"> utvrđene osobe ovlaštene, znači poslovnik, članak poslovnika  da nije u skladu sa zakonom. Ako postoji dilema kao što sada kod vas postoji, da jedno tvrdi poslovnik, drug</w:t>
      </w:r>
      <w:r w:rsidR="0056298E">
        <w:rPr>
          <w:rFonts w:ascii="Arial" w:hAnsi="Arial" w:cs="Arial"/>
          <w:bCs/>
          <w:sz w:val="24"/>
          <w:szCs w:val="24"/>
        </w:rPr>
        <w:t>o</w:t>
      </w:r>
      <w:r>
        <w:rPr>
          <w:rFonts w:ascii="Arial" w:hAnsi="Arial" w:cs="Arial"/>
          <w:bCs/>
          <w:sz w:val="24"/>
          <w:szCs w:val="24"/>
        </w:rPr>
        <w:t xml:space="preserve"> tvrdi zakon, poštivati se akt višeg reda, to je Zakon o lokalnoj i područnoj samoupravi. Razumijete? Sad ne gledamo poslovnik, morat ćemo ga uskladiti sa zakonom. Posebni  zakon, </w:t>
      </w:r>
      <w:r w:rsidR="007720D8">
        <w:rPr>
          <w:rFonts w:ascii="Arial" w:hAnsi="Arial" w:cs="Arial"/>
          <w:bCs/>
          <w:sz w:val="24"/>
          <w:szCs w:val="24"/>
        </w:rPr>
        <w:t>to je Z</w:t>
      </w:r>
      <w:r>
        <w:rPr>
          <w:rFonts w:ascii="Arial" w:hAnsi="Arial" w:cs="Arial"/>
          <w:bCs/>
          <w:sz w:val="24"/>
          <w:szCs w:val="24"/>
        </w:rPr>
        <w:t>akon o proračunu koji definira tko je izričito predlagatelj proračuna. Za poslovnik, za statut</w:t>
      </w:r>
      <w:r w:rsidR="007720D8">
        <w:rPr>
          <w:rFonts w:ascii="Arial" w:hAnsi="Arial" w:cs="Arial"/>
          <w:bCs/>
          <w:sz w:val="24"/>
          <w:szCs w:val="24"/>
        </w:rPr>
        <w:t xml:space="preserve"> može</w:t>
      </w:r>
      <w:r>
        <w:rPr>
          <w:rFonts w:ascii="Arial" w:hAnsi="Arial" w:cs="Arial"/>
          <w:bCs/>
          <w:sz w:val="24"/>
          <w:szCs w:val="24"/>
        </w:rPr>
        <w:t xml:space="preserve"> vijećnik, klub</w:t>
      </w:r>
      <w:r w:rsidR="007720D8">
        <w:rPr>
          <w:rFonts w:ascii="Arial" w:hAnsi="Arial" w:cs="Arial"/>
          <w:bCs/>
          <w:sz w:val="24"/>
          <w:szCs w:val="24"/>
        </w:rPr>
        <w:t>.</w:t>
      </w:r>
    </w:p>
    <w:p w14:paraId="63446450" w14:textId="77777777" w:rsidR="00613146" w:rsidRDefault="00613146" w:rsidP="009D1607">
      <w:pPr>
        <w:pStyle w:val="Odlomakpopisa"/>
        <w:ind w:left="0"/>
        <w:jc w:val="both"/>
        <w:rPr>
          <w:rFonts w:ascii="Arial" w:hAnsi="Arial" w:cs="Arial"/>
          <w:bCs/>
          <w:sz w:val="24"/>
          <w:szCs w:val="24"/>
        </w:rPr>
      </w:pPr>
    </w:p>
    <w:p w14:paraId="3208FD58" w14:textId="7DCDAFFB"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Dalibo</w:t>
      </w:r>
      <w:r w:rsidR="00C5220D" w:rsidRPr="0098454B">
        <w:rPr>
          <w:rFonts w:ascii="Arial" w:hAnsi="Arial" w:cs="Arial"/>
          <w:b/>
          <w:sz w:val="24"/>
          <w:szCs w:val="24"/>
        </w:rPr>
        <w:t>r</w:t>
      </w:r>
      <w:r w:rsidRPr="0098454B">
        <w:rPr>
          <w:rFonts w:ascii="Arial" w:hAnsi="Arial" w:cs="Arial"/>
          <w:b/>
          <w:sz w:val="24"/>
          <w:szCs w:val="24"/>
        </w:rPr>
        <w:t xml:space="preserve"> Patekar:</w:t>
      </w:r>
      <w:r>
        <w:rPr>
          <w:rFonts w:ascii="Arial" w:hAnsi="Arial" w:cs="Arial"/>
          <w:bCs/>
          <w:sz w:val="24"/>
          <w:szCs w:val="24"/>
        </w:rPr>
        <w:t xml:space="preserve">  Zakon kaže ako poslovnikom nije definirano. Dakle, da nije definirano onda se treba držati zakona.</w:t>
      </w:r>
      <w:r w:rsidR="007720D8">
        <w:rPr>
          <w:rFonts w:ascii="Arial" w:hAnsi="Arial" w:cs="Arial"/>
          <w:bCs/>
          <w:sz w:val="24"/>
          <w:szCs w:val="24"/>
        </w:rPr>
        <w:t xml:space="preserve"> Definirano je. </w:t>
      </w:r>
    </w:p>
    <w:p w14:paraId="55D7B7EC" w14:textId="77777777" w:rsidR="00613146" w:rsidRDefault="00613146" w:rsidP="009D1607">
      <w:pPr>
        <w:pStyle w:val="Odlomakpopisa"/>
        <w:ind w:left="0"/>
        <w:jc w:val="both"/>
        <w:rPr>
          <w:rFonts w:ascii="Arial" w:hAnsi="Arial" w:cs="Arial"/>
          <w:bCs/>
          <w:sz w:val="24"/>
          <w:szCs w:val="24"/>
        </w:rPr>
      </w:pPr>
    </w:p>
    <w:p w14:paraId="54870BDE" w14:textId="63A30180"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Nikola Sedlar:</w:t>
      </w:r>
      <w:r>
        <w:rPr>
          <w:rFonts w:ascii="Arial" w:hAnsi="Arial" w:cs="Arial"/>
          <w:bCs/>
          <w:sz w:val="24"/>
          <w:szCs w:val="24"/>
        </w:rPr>
        <w:t xml:space="preserve"> Pravna služba nije baš sigurna u to.</w:t>
      </w:r>
    </w:p>
    <w:p w14:paraId="63A5867D" w14:textId="77777777" w:rsidR="00613146" w:rsidRDefault="00613146" w:rsidP="009D1607">
      <w:pPr>
        <w:pStyle w:val="Odlomakpopisa"/>
        <w:ind w:left="0"/>
        <w:jc w:val="both"/>
        <w:rPr>
          <w:rFonts w:ascii="Arial" w:hAnsi="Arial" w:cs="Arial"/>
          <w:bCs/>
          <w:sz w:val="24"/>
          <w:szCs w:val="24"/>
        </w:rPr>
      </w:pPr>
    </w:p>
    <w:p w14:paraId="10AE7EA2" w14:textId="6DCD5A0E"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xml:space="preserve"> Kao ovlašteni predlagatelj predlažem da se izglasa poslovnik</w:t>
      </w:r>
      <w:r w:rsidR="007720D8">
        <w:rPr>
          <w:rFonts w:ascii="Arial" w:hAnsi="Arial" w:cs="Arial"/>
          <w:bCs/>
          <w:sz w:val="24"/>
          <w:szCs w:val="24"/>
        </w:rPr>
        <w:t>,</w:t>
      </w:r>
      <w:r>
        <w:rPr>
          <w:rFonts w:ascii="Arial" w:hAnsi="Arial" w:cs="Arial"/>
          <w:bCs/>
          <w:sz w:val="24"/>
          <w:szCs w:val="24"/>
        </w:rPr>
        <w:t xml:space="preserve"> da podržite poslovnik</w:t>
      </w:r>
      <w:r w:rsidR="007720D8">
        <w:rPr>
          <w:rFonts w:ascii="Arial" w:hAnsi="Arial" w:cs="Arial"/>
          <w:bCs/>
          <w:sz w:val="24"/>
          <w:szCs w:val="24"/>
        </w:rPr>
        <w:t>,</w:t>
      </w:r>
      <w:r>
        <w:rPr>
          <w:rFonts w:ascii="Arial" w:hAnsi="Arial" w:cs="Arial"/>
          <w:bCs/>
          <w:sz w:val="24"/>
          <w:szCs w:val="24"/>
        </w:rPr>
        <w:t xml:space="preserve"> a korekcije poslovnika svakako će biti</w:t>
      </w:r>
      <w:r w:rsidR="007720D8">
        <w:rPr>
          <w:rFonts w:ascii="Arial" w:hAnsi="Arial" w:cs="Arial"/>
          <w:bCs/>
          <w:sz w:val="24"/>
          <w:szCs w:val="24"/>
        </w:rPr>
        <w:t>. P</w:t>
      </w:r>
      <w:r>
        <w:rPr>
          <w:rFonts w:ascii="Arial" w:hAnsi="Arial" w:cs="Arial"/>
          <w:bCs/>
          <w:sz w:val="24"/>
          <w:szCs w:val="24"/>
        </w:rPr>
        <w:t>ravna služba će odraditi pročistiti, prolistati</w:t>
      </w:r>
      <w:r w:rsidR="007720D8">
        <w:rPr>
          <w:rFonts w:ascii="Arial" w:hAnsi="Arial" w:cs="Arial"/>
          <w:bCs/>
          <w:sz w:val="24"/>
          <w:szCs w:val="24"/>
        </w:rPr>
        <w:t>.</w:t>
      </w:r>
      <w:r>
        <w:rPr>
          <w:rFonts w:ascii="Arial" w:hAnsi="Arial" w:cs="Arial"/>
          <w:bCs/>
          <w:sz w:val="24"/>
          <w:szCs w:val="24"/>
        </w:rPr>
        <w:t xml:space="preserve"> </w:t>
      </w:r>
      <w:r w:rsidR="007720D8">
        <w:rPr>
          <w:rFonts w:ascii="Arial" w:hAnsi="Arial" w:cs="Arial"/>
          <w:bCs/>
          <w:sz w:val="24"/>
          <w:szCs w:val="24"/>
        </w:rPr>
        <w:t>U</w:t>
      </w:r>
      <w:r>
        <w:rPr>
          <w:rFonts w:ascii="Arial" w:hAnsi="Arial" w:cs="Arial"/>
          <w:bCs/>
          <w:sz w:val="24"/>
          <w:szCs w:val="24"/>
        </w:rPr>
        <w:t xml:space="preserve"> međuvremenu su bile izmjene </w:t>
      </w:r>
      <w:r w:rsidR="007720D8">
        <w:rPr>
          <w:rFonts w:ascii="Arial" w:hAnsi="Arial" w:cs="Arial"/>
          <w:bCs/>
          <w:sz w:val="24"/>
          <w:szCs w:val="24"/>
        </w:rPr>
        <w:t>Z</w:t>
      </w:r>
      <w:r>
        <w:rPr>
          <w:rFonts w:ascii="Arial" w:hAnsi="Arial" w:cs="Arial"/>
          <w:bCs/>
          <w:sz w:val="24"/>
          <w:szCs w:val="24"/>
        </w:rPr>
        <w:t xml:space="preserve">akona o lokalnoj i područnoj samoupravi i moguće je da su određeni članci ostali iz prethodnih zakona. </w:t>
      </w:r>
    </w:p>
    <w:p w14:paraId="1733683D" w14:textId="77777777" w:rsidR="00613146" w:rsidRDefault="00613146" w:rsidP="009D1607">
      <w:pPr>
        <w:pStyle w:val="Odlomakpopisa"/>
        <w:ind w:left="0"/>
        <w:jc w:val="both"/>
        <w:rPr>
          <w:rFonts w:ascii="Arial" w:hAnsi="Arial" w:cs="Arial"/>
          <w:bCs/>
          <w:sz w:val="24"/>
          <w:szCs w:val="24"/>
        </w:rPr>
      </w:pPr>
    </w:p>
    <w:p w14:paraId="76843AF5" w14:textId="79CF91EE"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Nikola Sedlar:</w:t>
      </w:r>
      <w:r>
        <w:rPr>
          <w:rFonts w:ascii="Arial" w:hAnsi="Arial" w:cs="Arial"/>
          <w:bCs/>
          <w:sz w:val="24"/>
          <w:szCs w:val="24"/>
        </w:rPr>
        <w:t xml:space="preserve"> </w:t>
      </w:r>
      <w:r w:rsidR="007720D8">
        <w:rPr>
          <w:rFonts w:ascii="Arial" w:hAnsi="Arial" w:cs="Arial"/>
          <w:bCs/>
          <w:sz w:val="24"/>
          <w:szCs w:val="24"/>
        </w:rPr>
        <w:t>Prvo t</w:t>
      </w:r>
      <w:r>
        <w:rPr>
          <w:rFonts w:ascii="Arial" w:hAnsi="Arial" w:cs="Arial"/>
          <w:bCs/>
          <w:sz w:val="24"/>
          <w:szCs w:val="24"/>
        </w:rPr>
        <w:t>reba promijeniti poslovnik, a onda predla</w:t>
      </w:r>
      <w:r w:rsidR="007720D8">
        <w:rPr>
          <w:rFonts w:ascii="Arial" w:hAnsi="Arial" w:cs="Arial"/>
          <w:bCs/>
          <w:sz w:val="24"/>
          <w:szCs w:val="24"/>
        </w:rPr>
        <w:t>gati.</w:t>
      </w:r>
    </w:p>
    <w:p w14:paraId="433047DF" w14:textId="77777777" w:rsidR="007720D8" w:rsidRDefault="007720D8" w:rsidP="009D1607">
      <w:pPr>
        <w:pStyle w:val="Odlomakpopisa"/>
        <w:ind w:left="0"/>
        <w:jc w:val="both"/>
        <w:rPr>
          <w:rFonts w:ascii="Arial" w:hAnsi="Arial" w:cs="Arial"/>
          <w:bCs/>
          <w:sz w:val="24"/>
          <w:szCs w:val="24"/>
        </w:rPr>
      </w:pPr>
    </w:p>
    <w:p w14:paraId="5B271B7C" w14:textId="5FF15EE5"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xml:space="preserve"> </w:t>
      </w:r>
      <w:r w:rsidR="007720D8">
        <w:rPr>
          <w:rFonts w:ascii="Arial" w:hAnsi="Arial" w:cs="Arial"/>
          <w:bCs/>
          <w:sz w:val="24"/>
          <w:szCs w:val="24"/>
        </w:rPr>
        <w:t>Ne,</w:t>
      </w:r>
      <w:r>
        <w:rPr>
          <w:rFonts w:ascii="Arial" w:hAnsi="Arial" w:cs="Arial"/>
          <w:bCs/>
          <w:sz w:val="24"/>
          <w:szCs w:val="24"/>
        </w:rPr>
        <w:t xml:space="preserve"> ne treba iz razloga što moraš poštivati zakon</w:t>
      </w:r>
      <w:r w:rsidR="007720D8">
        <w:rPr>
          <w:rFonts w:ascii="Arial" w:hAnsi="Arial" w:cs="Arial"/>
          <w:bCs/>
          <w:sz w:val="24"/>
          <w:szCs w:val="24"/>
        </w:rPr>
        <w:t>.</w:t>
      </w:r>
    </w:p>
    <w:p w14:paraId="41D238C4" w14:textId="77777777" w:rsidR="00613146" w:rsidRDefault="00613146" w:rsidP="009D1607">
      <w:pPr>
        <w:pStyle w:val="Odlomakpopisa"/>
        <w:ind w:left="0"/>
        <w:jc w:val="both"/>
        <w:rPr>
          <w:rFonts w:ascii="Arial" w:hAnsi="Arial" w:cs="Arial"/>
          <w:bCs/>
          <w:sz w:val="24"/>
          <w:szCs w:val="24"/>
        </w:rPr>
      </w:pPr>
    </w:p>
    <w:p w14:paraId="64448711" w14:textId="5B29C2C5"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Nikola Sedlar:</w:t>
      </w:r>
      <w:r>
        <w:rPr>
          <w:rFonts w:ascii="Arial" w:hAnsi="Arial" w:cs="Arial"/>
          <w:bCs/>
          <w:sz w:val="24"/>
          <w:szCs w:val="24"/>
        </w:rPr>
        <w:t xml:space="preserve">  </w:t>
      </w:r>
      <w:r w:rsidR="007720D8">
        <w:rPr>
          <w:rFonts w:ascii="Arial" w:hAnsi="Arial" w:cs="Arial"/>
          <w:bCs/>
          <w:sz w:val="24"/>
          <w:szCs w:val="24"/>
        </w:rPr>
        <w:t>Dobro, t</w:t>
      </w:r>
      <w:r>
        <w:rPr>
          <w:rFonts w:ascii="Arial" w:hAnsi="Arial" w:cs="Arial"/>
          <w:bCs/>
          <w:sz w:val="24"/>
          <w:szCs w:val="24"/>
        </w:rPr>
        <w:t>o je vaše tumačenje.</w:t>
      </w:r>
    </w:p>
    <w:p w14:paraId="1C5D12F6" w14:textId="77777777" w:rsidR="007720D8" w:rsidRDefault="007720D8" w:rsidP="009D1607">
      <w:pPr>
        <w:pStyle w:val="Odlomakpopisa"/>
        <w:ind w:left="0"/>
        <w:jc w:val="both"/>
        <w:rPr>
          <w:rFonts w:ascii="Arial" w:hAnsi="Arial" w:cs="Arial"/>
          <w:bCs/>
          <w:sz w:val="24"/>
          <w:szCs w:val="24"/>
        </w:rPr>
      </w:pPr>
    </w:p>
    <w:p w14:paraId="05241669" w14:textId="6665BBE8"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xml:space="preserve"> </w:t>
      </w:r>
      <w:r w:rsidR="007720D8">
        <w:rPr>
          <w:rFonts w:ascii="Arial" w:hAnsi="Arial" w:cs="Arial"/>
          <w:bCs/>
          <w:sz w:val="24"/>
          <w:szCs w:val="24"/>
        </w:rPr>
        <w:t>Ne moje tumačenje, to je tumačenje M</w:t>
      </w:r>
      <w:r>
        <w:rPr>
          <w:rFonts w:ascii="Arial" w:hAnsi="Arial" w:cs="Arial"/>
          <w:bCs/>
          <w:sz w:val="24"/>
          <w:szCs w:val="24"/>
        </w:rPr>
        <w:t>inistarstv</w:t>
      </w:r>
      <w:r w:rsidR="007720D8">
        <w:rPr>
          <w:rFonts w:ascii="Arial" w:hAnsi="Arial" w:cs="Arial"/>
          <w:bCs/>
          <w:sz w:val="24"/>
          <w:szCs w:val="24"/>
        </w:rPr>
        <w:t>a</w:t>
      </w:r>
      <w:r>
        <w:rPr>
          <w:rFonts w:ascii="Arial" w:hAnsi="Arial" w:cs="Arial"/>
          <w:bCs/>
          <w:sz w:val="24"/>
          <w:szCs w:val="24"/>
        </w:rPr>
        <w:t xml:space="preserve"> pravosuđa</w:t>
      </w:r>
      <w:r w:rsidR="007720D8">
        <w:rPr>
          <w:rFonts w:ascii="Arial" w:hAnsi="Arial" w:cs="Arial"/>
          <w:bCs/>
          <w:sz w:val="24"/>
          <w:szCs w:val="24"/>
        </w:rPr>
        <w:t>.</w:t>
      </w:r>
    </w:p>
    <w:p w14:paraId="475B3E7D" w14:textId="77777777" w:rsidR="00613146" w:rsidRDefault="00613146" w:rsidP="009D1607">
      <w:pPr>
        <w:pStyle w:val="Odlomakpopisa"/>
        <w:ind w:left="0"/>
        <w:jc w:val="both"/>
        <w:rPr>
          <w:rFonts w:ascii="Arial" w:hAnsi="Arial" w:cs="Arial"/>
          <w:bCs/>
          <w:sz w:val="24"/>
          <w:szCs w:val="24"/>
        </w:rPr>
      </w:pPr>
    </w:p>
    <w:p w14:paraId="49BB6792" w14:textId="16E56037"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Nikola Sedlar</w:t>
      </w:r>
      <w:r>
        <w:rPr>
          <w:rFonts w:ascii="Arial" w:hAnsi="Arial" w:cs="Arial"/>
          <w:bCs/>
          <w:sz w:val="24"/>
          <w:szCs w:val="24"/>
        </w:rPr>
        <w:t xml:space="preserve">: </w:t>
      </w:r>
      <w:r w:rsidR="007720D8">
        <w:rPr>
          <w:rFonts w:ascii="Arial" w:hAnsi="Arial" w:cs="Arial"/>
          <w:bCs/>
          <w:sz w:val="24"/>
          <w:szCs w:val="24"/>
        </w:rPr>
        <w:t>N</w:t>
      </w:r>
      <w:r>
        <w:rPr>
          <w:rFonts w:ascii="Arial" w:hAnsi="Arial" w:cs="Arial"/>
          <w:bCs/>
          <w:sz w:val="24"/>
          <w:szCs w:val="24"/>
        </w:rPr>
        <w:t xml:space="preserve">eka pravna služba veli da ili ne, </w:t>
      </w:r>
      <w:r w:rsidR="007720D8">
        <w:rPr>
          <w:rFonts w:ascii="Arial" w:hAnsi="Arial" w:cs="Arial"/>
          <w:bCs/>
          <w:sz w:val="24"/>
          <w:szCs w:val="24"/>
        </w:rPr>
        <w:t xml:space="preserve">jednostavno je </w:t>
      </w:r>
      <w:r>
        <w:rPr>
          <w:rFonts w:ascii="Arial" w:hAnsi="Arial" w:cs="Arial"/>
          <w:bCs/>
          <w:sz w:val="24"/>
          <w:szCs w:val="24"/>
        </w:rPr>
        <w:t>da li je to ispravno ili nije</w:t>
      </w:r>
      <w:r w:rsidR="007720D8">
        <w:rPr>
          <w:rFonts w:ascii="Arial" w:hAnsi="Arial" w:cs="Arial"/>
          <w:bCs/>
          <w:sz w:val="24"/>
          <w:szCs w:val="24"/>
        </w:rPr>
        <w:t xml:space="preserve"> ili predsjednik Odbora za statut.</w:t>
      </w:r>
    </w:p>
    <w:p w14:paraId="35C091E5" w14:textId="77777777" w:rsidR="00613146" w:rsidRDefault="00613146" w:rsidP="009D1607">
      <w:pPr>
        <w:pStyle w:val="Odlomakpopisa"/>
        <w:ind w:left="0"/>
        <w:jc w:val="both"/>
        <w:rPr>
          <w:rFonts w:ascii="Arial" w:hAnsi="Arial" w:cs="Arial"/>
          <w:bCs/>
          <w:sz w:val="24"/>
          <w:szCs w:val="24"/>
        </w:rPr>
      </w:pPr>
    </w:p>
    <w:p w14:paraId="0A7DF4D2" w14:textId="017AD008"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xml:space="preserve">  </w:t>
      </w:r>
      <w:r w:rsidR="007720D8">
        <w:rPr>
          <w:rFonts w:ascii="Arial" w:hAnsi="Arial" w:cs="Arial"/>
          <w:bCs/>
          <w:sz w:val="24"/>
          <w:szCs w:val="24"/>
        </w:rPr>
        <w:t>M</w:t>
      </w:r>
      <w:r>
        <w:rPr>
          <w:rFonts w:ascii="Arial" w:hAnsi="Arial" w:cs="Arial"/>
          <w:bCs/>
          <w:sz w:val="24"/>
          <w:szCs w:val="24"/>
        </w:rPr>
        <w:t>olim pravnu službu, pročelnicu da veli.</w:t>
      </w:r>
    </w:p>
    <w:p w14:paraId="64FF4A21" w14:textId="77777777" w:rsidR="00613146" w:rsidRDefault="00613146" w:rsidP="009D1607">
      <w:pPr>
        <w:pStyle w:val="Odlomakpopisa"/>
        <w:ind w:left="0"/>
        <w:jc w:val="both"/>
        <w:rPr>
          <w:rFonts w:ascii="Arial" w:hAnsi="Arial" w:cs="Arial"/>
          <w:bCs/>
          <w:sz w:val="24"/>
          <w:szCs w:val="24"/>
        </w:rPr>
      </w:pPr>
    </w:p>
    <w:p w14:paraId="14002B5A" w14:textId="33DCEC9C" w:rsidR="00613146" w:rsidRDefault="00613146" w:rsidP="009D1607">
      <w:pPr>
        <w:pStyle w:val="Odlomakpopisa"/>
        <w:ind w:left="0"/>
        <w:jc w:val="both"/>
        <w:rPr>
          <w:rFonts w:ascii="Arial" w:hAnsi="Arial" w:cs="Arial"/>
          <w:bCs/>
          <w:sz w:val="24"/>
          <w:szCs w:val="24"/>
        </w:rPr>
      </w:pPr>
      <w:r w:rsidRPr="0098454B">
        <w:rPr>
          <w:rFonts w:ascii="Arial" w:hAnsi="Arial" w:cs="Arial"/>
          <w:b/>
          <w:sz w:val="24"/>
          <w:szCs w:val="24"/>
        </w:rPr>
        <w:t>Zdenko Đuras</w:t>
      </w:r>
      <w:r>
        <w:rPr>
          <w:rFonts w:ascii="Arial" w:hAnsi="Arial" w:cs="Arial"/>
          <w:bCs/>
          <w:sz w:val="24"/>
          <w:szCs w:val="24"/>
        </w:rPr>
        <w:t>: Ako smo završili s raspravom, kao predsjednik ovog Gradskog vijeća tražim stanku i dajem stanku od 5 minuta za kratku konzultaciju.</w:t>
      </w:r>
    </w:p>
    <w:p w14:paraId="3DE77927" w14:textId="77777777" w:rsidR="00613146" w:rsidRDefault="00613146" w:rsidP="009D1607">
      <w:pPr>
        <w:pStyle w:val="Odlomakpopisa"/>
        <w:ind w:left="0"/>
        <w:jc w:val="both"/>
        <w:rPr>
          <w:rFonts w:ascii="Arial" w:hAnsi="Arial" w:cs="Arial"/>
          <w:bCs/>
          <w:sz w:val="24"/>
          <w:szCs w:val="24"/>
        </w:rPr>
      </w:pPr>
    </w:p>
    <w:p w14:paraId="7AB347C9" w14:textId="1844067B" w:rsidR="00613146" w:rsidRDefault="00613146" w:rsidP="009D1607">
      <w:pPr>
        <w:pStyle w:val="Odlomakpopisa"/>
        <w:ind w:left="0"/>
        <w:jc w:val="both"/>
        <w:rPr>
          <w:rFonts w:ascii="Arial" w:hAnsi="Arial" w:cs="Arial"/>
          <w:bCs/>
          <w:sz w:val="24"/>
          <w:szCs w:val="24"/>
        </w:rPr>
      </w:pPr>
      <w:r>
        <w:rPr>
          <w:rFonts w:ascii="Arial" w:hAnsi="Arial" w:cs="Arial"/>
          <w:bCs/>
          <w:sz w:val="24"/>
          <w:szCs w:val="24"/>
        </w:rPr>
        <w:t>U 19,23 sata predsjednik Vijeća određuje stanku od 5 minuta.</w:t>
      </w:r>
    </w:p>
    <w:p w14:paraId="538A2EF9" w14:textId="77777777" w:rsidR="00613146" w:rsidRDefault="00613146" w:rsidP="009D1607">
      <w:pPr>
        <w:pStyle w:val="Odlomakpopisa"/>
        <w:ind w:left="0"/>
        <w:jc w:val="both"/>
        <w:rPr>
          <w:rFonts w:ascii="Arial" w:hAnsi="Arial" w:cs="Arial"/>
          <w:bCs/>
          <w:sz w:val="24"/>
          <w:szCs w:val="24"/>
        </w:rPr>
      </w:pPr>
    </w:p>
    <w:p w14:paraId="5BD67738" w14:textId="54864521" w:rsidR="00613146" w:rsidRDefault="00613146" w:rsidP="009D1607">
      <w:pPr>
        <w:pStyle w:val="Odlomakpopisa"/>
        <w:ind w:left="0"/>
        <w:jc w:val="both"/>
        <w:rPr>
          <w:rFonts w:ascii="Arial" w:hAnsi="Arial" w:cs="Arial"/>
          <w:bCs/>
          <w:sz w:val="24"/>
          <w:szCs w:val="24"/>
        </w:rPr>
      </w:pPr>
      <w:r>
        <w:rPr>
          <w:rFonts w:ascii="Arial" w:hAnsi="Arial" w:cs="Arial"/>
          <w:bCs/>
          <w:sz w:val="24"/>
          <w:szCs w:val="24"/>
        </w:rPr>
        <w:t>U 19,39 sati Vijeć</w:t>
      </w:r>
      <w:r w:rsidR="00237411">
        <w:rPr>
          <w:rFonts w:ascii="Arial" w:hAnsi="Arial" w:cs="Arial"/>
          <w:bCs/>
          <w:sz w:val="24"/>
          <w:szCs w:val="24"/>
        </w:rPr>
        <w:t>e</w:t>
      </w:r>
      <w:r>
        <w:rPr>
          <w:rFonts w:ascii="Arial" w:hAnsi="Arial" w:cs="Arial"/>
          <w:bCs/>
          <w:sz w:val="24"/>
          <w:szCs w:val="24"/>
        </w:rPr>
        <w:t xml:space="preserve"> nastavlja s radom.</w:t>
      </w:r>
    </w:p>
    <w:p w14:paraId="66C0ACAF" w14:textId="77777777" w:rsidR="00613146" w:rsidRDefault="00613146" w:rsidP="009D1607">
      <w:pPr>
        <w:pStyle w:val="Odlomakpopisa"/>
        <w:ind w:left="0"/>
        <w:jc w:val="both"/>
        <w:rPr>
          <w:rFonts w:ascii="Arial" w:hAnsi="Arial" w:cs="Arial"/>
          <w:bCs/>
          <w:sz w:val="24"/>
          <w:szCs w:val="24"/>
        </w:rPr>
      </w:pPr>
    </w:p>
    <w:p w14:paraId="09407AB2" w14:textId="02EAAF0E" w:rsidR="00613146" w:rsidRDefault="00613146" w:rsidP="009D1607">
      <w:pPr>
        <w:pStyle w:val="Odlomakpopisa"/>
        <w:ind w:left="0"/>
        <w:jc w:val="both"/>
        <w:rPr>
          <w:rFonts w:ascii="Arial" w:hAnsi="Arial" w:cs="Arial"/>
          <w:bCs/>
          <w:sz w:val="24"/>
          <w:szCs w:val="24"/>
        </w:rPr>
      </w:pPr>
      <w:r>
        <w:rPr>
          <w:rFonts w:ascii="Arial" w:hAnsi="Arial" w:cs="Arial"/>
          <w:bCs/>
          <w:sz w:val="24"/>
          <w:szCs w:val="24"/>
        </w:rPr>
        <w:t xml:space="preserve">Predsjednik konstatira da je sjednici </w:t>
      </w:r>
      <w:r w:rsidR="007720D8">
        <w:rPr>
          <w:rFonts w:ascii="Arial" w:hAnsi="Arial" w:cs="Arial"/>
          <w:bCs/>
          <w:sz w:val="24"/>
          <w:szCs w:val="24"/>
        </w:rPr>
        <w:t xml:space="preserve">i </w:t>
      </w:r>
      <w:r>
        <w:rPr>
          <w:rFonts w:ascii="Arial" w:hAnsi="Arial" w:cs="Arial"/>
          <w:bCs/>
          <w:sz w:val="24"/>
          <w:szCs w:val="24"/>
        </w:rPr>
        <w:t>nadalje nazočno svih 15 vijećnika.</w:t>
      </w:r>
    </w:p>
    <w:p w14:paraId="1113A0CF" w14:textId="77777777" w:rsidR="00237411" w:rsidRDefault="00237411" w:rsidP="009D1607">
      <w:pPr>
        <w:pStyle w:val="Odlomakpopisa"/>
        <w:ind w:left="0"/>
        <w:jc w:val="both"/>
        <w:rPr>
          <w:rFonts w:ascii="Arial" w:hAnsi="Arial" w:cs="Arial"/>
          <w:bCs/>
          <w:sz w:val="24"/>
          <w:szCs w:val="24"/>
        </w:rPr>
      </w:pPr>
    </w:p>
    <w:p w14:paraId="3BFB40DE" w14:textId="32E56779" w:rsidR="00237411" w:rsidRDefault="00237411" w:rsidP="009D1607">
      <w:pPr>
        <w:pStyle w:val="Odlomakpopisa"/>
        <w:ind w:left="0"/>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xml:space="preserve"> </w:t>
      </w:r>
      <w:r w:rsidR="00C5220D">
        <w:rPr>
          <w:rFonts w:ascii="Arial" w:hAnsi="Arial" w:cs="Arial"/>
          <w:bCs/>
          <w:sz w:val="24"/>
          <w:szCs w:val="24"/>
        </w:rPr>
        <w:t>P</w:t>
      </w:r>
      <w:r>
        <w:rPr>
          <w:rFonts w:ascii="Arial" w:hAnsi="Arial" w:cs="Arial"/>
          <w:bCs/>
          <w:sz w:val="24"/>
          <w:szCs w:val="24"/>
        </w:rPr>
        <w:t xml:space="preserve">ošto je poslovnik jedan od temeljnih akata Gradskog vijeća i pošto je tijekom rasprave uočeno da ima nekih nedoumica, različitog tumačenja pojedinih klubova i vijećnika, moj prijedlog je da se prihvate ove izmjene poslovnika koje sam vam uputio kao ovlašteni predlagatelj i da se zaduže službe za gradsko vijeće koje vode, tajnica Gradskog vijeća i Odbor za statut i poslovnik da u narednih 60 dana </w:t>
      </w:r>
      <w:r>
        <w:rPr>
          <w:rFonts w:ascii="Arial" w:hAnsi="Arial" w:cs="Arial"/>
          <w:bCs/>
          <w:sz w:val="24"/>
          <w:szCs w:val="24"/>
        </w:rPr>
        <w:lastRenderedPageBreak/>
        <w:t>izrade prijedlog, da se pretrese kompletan poslovnik i da se vidi koje su dileme u tumačenju i da se izradi potpuno novi poslovnik Gradskog vijeća koji neće izazivati određena oprečna mišljenja. Još jednom ću potvrditi, upravo iz razloga što je činjenica da je poslovnik bilo je dosta izmjena i dopuna, potrebno izraditi potpuno novi poslovnik u skladu s postojećim zakonima, važećim zakonima jer je uočeno da kroz protek vremena određene odredbe, članci poslovnika trebalo bi korigirati na način da budu razumljiviji. Predlažem da se prihvate ove izmjene i dopune poslovnike i da se priđe izradi potpuno novog poslovnika Gradskog vijeća.</w:t>
      </w:r>
    </w:p>
    <w:p w14:paraId="61774678" w14:textId="77777777" w:rsidR="00890BB9" w:rsidRDefault="00890BB9" w:rsidP="00A66A65">
      <w:pPr>
        <w:pStyle w:val="Odlomakpopisa"/>
        <w:ind w:left="0"/>
        <w:rPr>
          <w:rFonts w:ascii="Arial" w:hAnsi="Arial" w:cs="Arial"/>
          <w:bCs/>
          <w:sz w:val="24"/>
          <w:szCs w:val="24"/>
        </w:rPr>
      </w:pPr>
    </w:p>
    <w:p w14:paraId="5DA0CD2D" w14:textId="7B8CF434" w:rsidR="00890BB9" w:rsidRDefault="00890BB9" w:rsidP="006A3774">
      <w:pPr>
        <w:pStyle w:val="Odlomakpopisa"/>
        <w:ind w:left="0"/>
        <w:jc w:val="both"/>
        <w:rPr>
          <w:rFonts w:ascii="Arial" w:hAnsi="Arial" w:cs="Arial"/>
          <w:bCs/>
          <w:sz w:val="24"/>
          <w:szCs w:val="24"/>
        </w:rPr>
      </w:pPr>
      <w:r>
        <w:rPr>
          <w:rFonts w:ascii="Arial" w:hAnsi="Arial" w:cs="Arial"/>
          <w:bCs/>
          <w:sz w:val="24"/>
          <w:szCs w:val="24"/>
        </w:rPr>
        <w:t>Više nije bilo prijavljenih za raspravu pa predsjednik zaključuje raspravu i daje na glasovanje Izmjene i dopune Poslovnika Gradskog vijeća Grada Ivanca.</w:t>
      </w:r>
    </w:p>
    <w:p w14:paraId="22E6931F" w14:textId="77777777" w:rsidR="00890BB9" w:rsidRDefault="00890BB9" w:rsidP="00A66A65">
      <w:pPr>
        <w:pStyle w:val="Odlomakpopisa"/>
        <w:ind w:left="0"/>
        <w:rPr>
          <w:rFonts w:ascii="Arial" w:hAnsi="Arial" w:cs="Arial"/>
          <w:bCs/>
          <w:sz w:val="24"/>
          <w:szCs w:val="24"/>
        </w:rPr>
      </w:pPr>
    </w:p>
    <w:p w14:paraId="54584D56" w14:textId="5E83CBB2" w:rsidR="00890BB9" w:rsidRDefault="00890BB9" w:rsidP="00890BB9">
      <w:pPr>
        <w:pStyle w:val="Odlomakpopisa"/>
        <w:spacing w:line="276" w:lineRule="auto"/>
        <w:ind w:left="0"/>
        <w:jc w:val="both"/>
        <w:rPr>
          <w:rFonts w:ascii="Arial" w:hAnsi="Arial" w:cs="Arial"/>
          <w:bCs/>
          <w:sz w:val="24"/>
          <w:szCs w:val="24"/>
        </w:rPr>
      </w:pPr>
      <w:r>
        <w:rPr>
          <w:rFonts w:ascii="Arial" w:hAnsi="Arial" w:cs="Arial"/>
          <w:bCs/>
          <w:sz w:val="24"/>
          <w:szCs w:val="24"/>
        </w:rPr>
        <w:t xml:space="preserve">Nakon provedenog glasovanja predsjednik konstatira da je od 15 nazočnih vijećnika 6 vijećnika glasovalo „za“, 2 vijećnika glasala su „protiv“, a 7 vijećnika bilo je „suzdržano“ te Izmjene i dopune Poslovnika Gradskog vijeća Grada Ivanca nisu </w:t>
      </w:r>
      <w:r w:rsidR="00C5220D">
        <w:rPr>
          <w:rFonts w:ascii="Arial" w:hAnsi="Arial" w:cs="Arial"/>
          <w:bCs/>
          <w:sz w:val="24"/>
          <w:szCs w:val="24"/>
        </w:rPr>
        <w:t>usvojene.</w:t>
      </w:r>
    </w:p>
    <w:p w14:paraId="3850AEE1" w14:textId="77777777" w:rsidR="00C5220D" w:rsidRDefault="00C5220D" w:rsidP="00890BB9">
      <w:pPr>
        <w:pStyle w:val="Odlomakpopisa"/>
        <w:spacing w:line="276" w:lineRule="auto"/>
        <w:ind w:left="0"/>
        <w:jc w:val="both"/>
        <w:rPr>
          <w:rFonts w:ascii="Arial" w:hAnsi="Arial" w:cs="Arial"/>
          <w:bCs/>
          <w:sz w:val="24"/>
          <w:szCs w:val="24"/>
        </w:rPr>
      </w:pPr>
    </w:p>
    <w:p w14:paraId="75F14175" w14:textId="77777777" w:rsidR="00A66A65" w:rsidRPr="00A66A65" w:rsidRDefault="00A66A65" w:rsidP="00A66A65">
      <w:pPr>
        <w:pStyle w:val="Odlomakpopisa"/>
        <w:ind w:left="0"/>
        <w:rPr>
          <w:rFonts w:ascii="Arial" w:hAnsi="Arial" w:cs="Arial"/>
          <w:bCs/>
          <w:sz w:val="24"/>
          <w:szCs w:val="24"/>
        </w:rPr>
      </w:pPr>
    </w:p>
    <w:p w14:paraId="3C0A7170" w14:textId="23F500B7" w:rsidR="00417EF5" w:rsidRPr="00417EF5" w:rsidRDefault="00417EF5" w:rsidP="00417EF5">
      <w:pPr>
        <w:spacing w:after="0" w:line="240" w:lineRule="exact"/>
        <w:jc w:val="center"/>
        <w:rPr>
          <w:rFonts w:ascii="Arial" w:hAnsi="Arial" w:cs="Arial"/>
          <w:b/>
          <w:sz w:val="24"/>
          <w:szCs w:val="24"/>
        </w:rPr>
      </w:pPr>
      <w:r w:rsidRPr="00417EF5">
        <w:rPr>
          <w:rFonts w:ascii="Arial" w:hAnsi="Arial" w:cs="Arial"/>
          <w:b/>
          <w:sz w:val="24"/>
          <w:szCs w:val="24"/>
        </w:rPr>
        <w:t>TOČKA 4.</w:t>
      </w:r>
    </w:p>
    <w:p w14:paraId="7DF8C8C9" w14:textId="1D756759" w:rsidR="00417EF5" w:rsidRDefault="00417EF5" w:rsidP="00417EF5">
      <w:pPr>
        <w:spacing w:after="0" w:line="240" w:lineRule="exact"/>
        <w:jc w:val="center"/>
        <w:rPr>
          <w:rFonts w:ascii="Arial" w:hAnsi="Arial" w:cs="Arial"/>
          <w:b/>
          <w:sz w:val="24"/>
          <w:szCs w:val="24"/>
        </w:rPr>
      </w:pPr>
      <w:r w:rsidRPr="00417EF5">
        <w:rPr>
          <w:rFonts w:ascii="Arial" w:hAnsi="Arial" w:cs="Arial"/>
          <w:b/>
          <w:sz w:val="24"/>
          <w:szCs w:val="24"/>
        </w:rPr>
        <w:t>Odluka o porezima Grada Ivanca</w:t>
      </w:r>
    </w:p>
    <w:p w14:paraId="4F4E1974" w14:textId="77777777" w:rsidR="00392600" w:rsidRDefault="00392600" w:rsidP="00417EF5">
      <w:pPr>
        <w:spacing w:after="0" w:line="240" w:lineRule="exact"/>
        <w:jc w:val="center"/>
        <w:rPr>
          <w:rFonts w:ascii="Arial" w:hAnsi="Arial" w:cs="Arial"/>
          <w:b/>
          <w:sz w:val="24"/>
          <w:szCs w:val="24"/>
        </w:rPr>
      </w:pPr>
    </w:p>
    <w:p w14:paraId="7862512B" w14:textId="77777777" w:rsidR="00F5239A" w:rsidRDefault="00F5239A" w:rsidP="00417EF5">
      <w:pPr>
        <w:spacing w:after="0" w:line="240" w:lineRule="exact"/>
        <w:jc w:val="center"/>
        <w:rPr>
          <w:rFonts w:ascii="Arial" w:hAnsi="Arial" w:cs="Arial"/>
          <w:b/>
          <w:sz w:val="24"/>
          <w:szCs w:val="24"/>
        </w:rPr>
      </w:pPr>
    </w:p>
    <w:p w14:paraId="03DF1412" w14:textId="3AD1B682" w:rsidR="00392600" w:rsidRDefault="00392600" w:rsidP="001015A3">
      <w:pPr>
        <w:spacing w:after="0" w:line="276" w:lineRule="auto"/>
        <w:jc w:val="both"/>
        <w:rPr>
          <w:rFonts w:ascii="Arial" w:hAnsi="Arial" w:cs="Arial"/>
          <w:bCs/>
          <w:sz w:val="24"/>
          <w:szCs w:val="24"/>
        </w:rPr>
      </w:pPr>
      <w:r>
        <w:rPr>
          <w:rFonts w:ascii="Arial" w:hAnsi="Arial" w:cs="Arial"/>
          <w:bCs/>
          <w:sz w:val="24"/>
          <w:szCs w:val="24"/>
        </w:rPr>
        <w:t xml:space="preserve">Uvodno obrazloženje podnio je gradonačelnik </w:t>
      </w:r>
      <w:r w:rsidRPr="0098454B">
        <w:rPr>
          <w:rFonts w:ascii="Arial" w:hAnsi="Arial" w:cs="Arial"/>
          <w:b/>
          <w:sz w:val="24"/>
          <w:szCs w:val="24"/>
        </w:rPr>
        <w:t>Milorad Batinić:</w:t>
      </w:r>
      <w:r w:rsidR="00237411">
        <w:rPr>
          <w:rFonts w:ascii="Arial" w:hAnsi="Arial" w:cs="Arial"/>
          <w:bCs/>
          <w:sz w:val="24"/>
          <w:szCs w:val="24"/>
        </w:rPr>
        <w:t xml:space="preserve"> </w:t>
      </w:r>
      <w:r w:rsidR="001015A3">
        <w:rPr>
          <w:rFonts w:ascii="Arial" w:hAnsi="Arial" w:cs="Arial"/>
          <w:bCs/>
          <w:sz w:val="24"/>
          <w:szCs w:val="24"/>
        </w:rPr>
        <w:t>Dobili ste Odluku o porezima Grada Ivanca gdje je  definirano koji su to porezi. Znate da je donijet zakon kojim je Vlada ukinula prireze lokalnoj samoupravi, tako da je Odluka o porezima u skladu s time. Jednako tako, prijedlog je da se poveća porez na kuće za odmor kao jedini način da se donekle, jedna od mjera kompenziranja manjka prihoda u  proračun</w:t>
      </w:r>
      <w:r w:rsidR="00F5239A">
        <w:rPr>
          <w:rFonts w:ascii="Arial" w:hAnsi="Arial" w:cs="Arial"/>
          <w:bCs/>
          <w:sz w:val="24"/>
          <w:szCs w:val="24"/>
        </w:rPr>
        <w:t>ima našim</w:t>
      </w:r>
      <w:r w:rsidR="001015A3">
        <w:rPr>
          <w:rFonts w:ascii="Arial" w:hAnsi="Arial" w:cs="Arial"/>
          <w:bCs/>
          <w:sz w:val="24"/>
          <w:szCs w:val="24"/>
        </w:rPr>
        <w:t>,  koji iznose negdje oko 1,1 milijun eura temeljem porezne reforme. To neće puno značiti, međutim mislim da je ipak mjera koja će najmanje pogoditi građane. S time da napominjem neće se mijenjati iznos komunalne naknade, povećavati,  što bi najviše ugrozilo one s najmanjim primanjima, a jednako tako nećemo mijenjati, odnosno povećavati niti ekonomsku cijenu vrtić</w:t>
      </w:r>
      <w:r w:rsidR="00067B6C">
        <w:rPr>
          <w:rFonts w:ascii="Arial" w:hAnsi="Arial" w:cs="Arial"/>
          <w:bCs/>
          <w:sz w:val="24"/>
          <w:szCs w:val="24"/>
        </w:rPr>
        <w:t>a što bi također bio udar</w:t>
      </w:r>
      <w:r w:rsidR="001015A3">
        <w:rPr>
          <w:rFonts w:ascii="Arial" w:hAnsi="Arial" w:cs="Arial"/>
          <w:bCs/>
          <w:sz w:val="24"/>
          <w:szCs w:val="24"/>
        </w:rPr>
        <w:t xml:space="preserve"> na naše građane. Pr</w:t>
      </w:r>
      <w:r w:rsidR="00F5239A">
        <w:rPr>
          <w:rFonts w:ascii="Arial" w:hAnsi="Arial" w:cs="Arial"/>
          <w:bCs/>
          <w:sz w:val="24"/>
          <w:szCs w:val="24"/>
        </w:rPr>
        <w:t>edlažem</w:t>
      </w:r>
      <w:r w:rsidR="001015A3">
        <w:rPr>
          <w:rFonts w:ascii="Arial" w:hAnsi="Arial" w:cs="Arial"/>
          <w:bCs/>
          <w:sz w:val="24"/>
          <w:szCs w:val="24"/>
        </w:rPr>
        <w:t xml:space="preserve"> da se prihvati ovaj prijedlog </w:t>
      </w:r>
      <w:r w:rsidR="00067B6C">
        <w:rPr>
          <w:rFonts w:ascii="Arial" w:hAnsi="Arial" w:cs="Arial"/>
          <w:bCs/>
          <w:sz w:val="24"/>
          <w:szCs w:val="24"/>
        </w:rPr>
        <w:t>O</w:t>
      </w:r>
      <w:r w:rsidR="001015A3">
        <w:rPr>
          <w:rFonts w:ascii="Arial" w:hAnsi="Arial" w:cs="Arial"/>
          <w:bCs/>
          <w:sz w:val="24"/>
          <w:szCs w:val="24"/>
        </w:rPr>
        <w:t>dluke o porezima Grada Ivanca.</w:t>
      </w:r>
    </w:p>
    <w:p w14:paraId="430F92F5" w14:textId="77777777" w:rsidR="00EB2E54" w:rsidRDefault="00EB2E54" w:rsidP="001015A3">
      <w:pPr>
        <w:spacing w:after="0" w:line="276" w:lineRule="auto"/>
        <w:jc w:val="both"/>
        <w:rPr>
          <w:rFonts w:ascii="Arial" w:hAnsi="Arial" w:cs="Arial"/>
          <w:bCs/>
          <w:sz w:val="24"/>
          <w:szCs w:val="24"/>
        </w:rPr>
      </w:pPr>
    </w:p>
    <w:p w14:paraId="3C833209" w14:textId="77777777" w:rsidR="00EB2E54" w:rsidRDefault="00EB2E54" w:rsidP="00EB2E54">
      <w:pPr>
        <w:spacing w:line="276" w:lineRule="auto"/>
        <w:jc w:val="both"/>
        <w:rPr>
          <w:rFonts w:ascii="Arial" w:hAnsi="Arial" w:cs="Arial"/>
          <w:sz w:val="24"/>
          <w:szCs w:val="24"/>
        </w:rPr>
      </w:pPr>
      <w:r>
        <w:rPr>
          <w:rFonts w:ascii="Arial" w:hAnsi="Arial" w:cs="Arial"/>
          <w:sz w:val="24"/>
          <w:szCs w:val="24"/>
        </w:rPr>
        <w:t>Otvorena je rasprava.</w:t>
      </w:r>
    </w:p>
    <w:p w14:paraId="10235CAA" w14:textId="77777777" w:rsidR="00EB2E54" w:rsidRDefault="00EB2E54" w:rsidP="00EB2E54">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37A68D9F" w14:textId="77777777" w:rsidR="00EB2E54" w:rsidRPr="00EA4E41" w:rsidRDefault="00EB2E54" w:rsidP="00EB2E54">
      <w:pPr>
        <w:spacing w:line="276" w:lineRule="auto"/>
        <w:jc w:val="both"/>
        <w:rPr>
          <w:rFonts w:ascii="Arial" w:hAnsi="Arial" w:cs="Arial"/>
          <w:sz w:val="2"/>
          <w:szCs w:val="2"/>
        </w:rPr>
      </w:pPr>
    </w:p>
    <w:p w14:paraId="0B93D885" w14:textId="77777777" w:rsidR="00EB2E54" w:rsidRDefault="00EB2E54" w:rsidP="00EB2E54">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15 vijećnika glasalo „za“, te je jednoglasno donijeta</w:t>
      </w:r>
    </w:p>
    <w:p w14:paraId="506278E2" w14:textId="77777777" w:rsidR="00C5220D" w:rsidRDefault="00C5220D" w:rsidP="00EB2E54">
      <w:pPr>
        <w:pStyle w:val="Obinitekst"/>
        <w:spacing w:line="276" w:lineRule="auto"/>
        <w:jc w:val="both"/>
        <w:rPr>
          <w:rFonts w:ascii="Arial" w:hAnsi="Arial" w:cs="Arial"/>
          <w:sz w:val="24"/>
          <w:szCs w:val="24"/>
        </w:rPr>
      </w:pPr>
    </w:p>
    <w:p w14:paraId="50BA1A73" w14:textId="77777777" w:rsidR="00C5220D" w:rsidRDefault="00C5220D" w:rsidP="00EB2E54">
      <w:pPr>
        <w:pStyle w:val="Obinitekst"/>
        <w:spacing w:line="276" w:lineRule="auto"/>
        <w:jc w:val="both"/>
        <w:rPr>
          <w:rFonts w:ascii="Arial" w:hAnsi="Arial" w:cs="Arial"/>
          <w:sz w:val="24"/>
          <w:szCs w:val="24"/>
        </w:rPr>
      </w:pPr>
    </w:p>
    <w:p w14:paraId="18193A3D" w14:textId="77777777" w:rsidR="00C5220D" w:rsidRDefault="00C5220D" w:rsidP="00EB2E54">
      <w:pPr>
        <w:pStyle w:val="Obinitekst"/>
        <w:spacing w:line="276" w:lineRule="auto"/>
        <w:jc w:val="both"/>
        <w:rPr>
          <w:rFonts w:ascii="Arial" w:hAnsi="Arial" w:cs="Arial"/>
          <w:sz w:val="24"/>
          <w:szCs w:val="24"/>
        </w:rPr>
      </w:pPr>
    </w:p>
    <w:p w14:paraId="1ED7DEFA" w14:textId="77777777" w:rsidR="00C5220D" w:rsidRDefault="00C5220D" w:rsidP="00EB2E54">
      <w:pPr>
        <w:pStyle w:val="Obinitekst"/>
        <w:spacing w:line="276" w:lineRule="auto"/>
        <w:jc w:val="both"/>
        <w:rPr>
          <w:rFonts w:ascii="Arial" w:hAnsi="Arial" w:cs="Arial"/>
          <w:sz w:val="24"/>
          <w:szCs w:val="24"/>
        </w:rPr>
      </w:pPr>
    </w:p>
    <w:p w14:paraId="27669FFB" w14:textId="77777777" w:rsidR="00C5220D" w:rsidRPr="00C5220D" w:rsidRDefault="00C5220D" w:rsidP="00EB2E54">
      <w:pPr>
        <w:pStyle w:val="Obinitekst"/>
        <w:spacing w:line="276" w:lineRule="auto"/>
        <w:jc w:val="both"/>
        <w:rPr>
          <w:rFonts w:ascii="Arial" w:hAnsi="Arial" w:cs="Arial"/>
          <w:sz w:val="24"/>
          <w:szCs w:val="24"/>
        </w:rPr>
      </w:pPr>
    </w:p>
    <w:p w14:paraId="734736BA" w14:textId="70482077" w:rsidR="00C5220D" w:rsidRPr="00C5220D" w:rsidRDefault="00C5220D" w:rsidP="00C5220D">
      <w:pPr>
        <w:widowControl w:val="0"/>
        <w:tabs>
          <w:tab w:val="left" w:pos="993"/>
        </w:tabs>
        <w:spacing w:after="0" w:line="240" w:lineRule="atLeast"/>
        <w:jc w:val="center"/>
        <w:rPr>
          <w:rFonts w:ascii="Arial" w:hAnsi="Arial" w:cs="Arial"/>
          <w:b/>
          <w:sz w:val="24"/>
          <w:szCs w:val="24"/>
          <w:lang w:eastAsia="hr-HR"/>
        </w:rPr>
      </w:pPr>
      <w:r w:rsidRPr="00C5220D">
        <w:rPr>
          <w:rFonts w:ascii="Arial" w:hAnsi="Arial" w:cs="Arial"/>
          <w:b/>
          <w:sz w:val="24"/>
          <w:szCs w:val="24"/>
          <w:lang w:eastAsia="hr-HR"/>
        </w:rPr>
        <w:t>ODLUK</w:t>
      </w:r>
      <w:r>
        <w:rPr>
          <w:rFonts w:ascii="Arial" w:hAnsi="Arial" w:cs="Arial"/>
          <w:b/>
          <w:sz w:val="24"/>
          <w:szCs w:val="24"/>
          <w:lang w:eastAsia="hr-HR"/>
        </w:rPr>
        <w:t>A</w:t>
      </w:r>
    </w:p>
    <w:p w14:paraId="0E0B6859" w14:textId="77777777" w:rsidR="00C5220D" w:rsidRPr="00C5220D" w:rsidRDefault="00C5220D" w:rsidP="00C5220D">
      <w:pPr>
        <w:widowControl w:val="0"/>
        <w:tabs>
          <w:tab w:val="left" w:pos="993"/>
        </w:tabs>
        <w:spacing w:after="0" w:line="240" w:lineRule="atLeast"/>
        <w:jc w:val="center"/>
        <w:rPr>
          <w:rFonts w:ascii="Arial" w:hAnsi="Arial" w:cs="Arial"/>
          <w:b/>
          <w:sz w:val="24"/>
          <w:szCs w:val="24"/>
          <w:lang w:eastAsia="hr-HR"/>
        </w:rPr>
      </w:pPr>
      <w:r w:rsidRPr="00C5220D">
        <w:rPr>
          <w:rFonts w:ascii="Arial" w:hAnsi="Arial" w:cs="Arial"/>
          <w:b/>
          <w:sz w:val="24"/>
          <w:szCs w:val="24"/>
          <w:lang w:eastAsia="hr-HR"/>
        </w:rPr>
        <w:t>o porezima Grada Ivanca</w:t>
      </w:r>
    </w:p>
    <w:p w14:paraId="66AECBA9" w14:textId="77777777" w:rsidR="00C5220D" w:rsidRPr="00C5220D" w:rsidRDefault="00C5220D" w:rsidP="00C5220D">
      <w:pPr>
        <w:shd w:val="clear" w:color="auto" w:fill="FFFFFF"/>
        <w:spacing w:after="100" w:afterAutospacing="1" w:line="240" w:lineRule="atLeast"/>
        <w:rPr>
          <w:rFonts w:ascii="Arial" w:hAnsi="Arial" w:cs="Arial"/>
          <w:color w:val="333333"/>
          <w:sz w:val="24"/>
          <w:szCs w:val="24"/>
          <w:lang w:eastAsia="hr-HR"/>
        </w:rPr>
      </w:pPr>
      <w:r w:rsidRPr="00C5220D">
        <w:rPr>
          <w:rFonts w:ascii="Arial" w:hAnsi="Arial" w:cs="Arial"/>
          <w:b/>
          <w:bCs/>
          <w:color w:val="333333"/>
          <w:sz w:val="24"/>
          <w:szCs w:val="24"/>
          <w:lang w:eastAsia="hr-HR"/>
        </w:rPr>
        <w:t> </w:t>
      </w:r>
    </w:p>
    <w:p w14:paraId="5AC80E79" w14:textId="77777777" w:rsidR="00C5220D" w:rsidRPr="00C5220D" w:rsidRDefault="00C5220D" w:rsidP="00C5220D">
      <w:pPr>
        <w:shd w:val="clear" w:color="auto" w:fill="FFFFFF"/>
        <w:spacing w:after="100" w:afterAutospacing="1" w:line="240" w:lineRule="atLeast"/>
        <w:jc w:val="both"/>
        <w:rPr>
          <w:rFonts w:ascii="Arial" w:hAnsi="Arial" w:cs="Arial"/>
          <w:color w:val="333333"/>
          <w:sz w:val="24"/>
          <w:szCs w:val="24"/>
          <w:lang w:eastAsia="hr-HR"/>
        </w:rPr>
      </w:pPr>
      <w:r w:rsidRPr="00C5220D">
        <w:rPr>
          <w:rFonts w:ascii="Arial" w:hAnsi="Arial" w:cs="Arial"/>
          <w:b/>
          <w:bCs/>
          <w:color w:val="333333"/>
          <w:sz w:val="24"/>
          <w:szCs w:val="24"/>
          <w:lang w:eastAsia="hr-HR"/>
        </w:rPr>
        <w:t>I. TEMELJNA ODREDBA</w:t>
      </w:r>
    </w:p>
    <w:p w14:paraId="47E0305E" w14:textId="77777777" w:rsidR="00C5220D" w:rsidRPr="00C5220D" w:rsidRDefault="00C5220D" w:rsidP="00C5220D">
      <w:pPr>
        <w:shd w:val="clear" w:color="auto" w:fill="FFFFFF"/>
        <w:spacing w:after="100" w:afterAutospacing="1" w:line="240" w:lineRule="atLeast"/>
        <w:jc w:val="center"/>
        <w:rPr>
          <w:rFonts w:ascii="Arial" w:hAnsi="Arial" w:cs="Arial"/>
          <w:color w:val="333333"/>
          <w:sz w:val="24"/>
          <w:szCs w:val="24"/>
          <w:lang w:eastAsia="hr-HR"/>
        </w:rPr>
      </w:pPr>
      <w:r w:rsidRPr="00C5220D">
        <w:rPr>
          <w:rFonts w:ascii="Arial" w:hAnsi="Arial" w:cs="Arial"/>
          <w:b/>
          <w:bCs/>
          <w:color w:val="333333"/>
          <w:sz w:val="24"/>
          <w:szCs w:val="24"/>
          <w:lang w:eastAsia="hr-HR"/>
        </w:rPr>
        <w:t>Članak 1.</w:t>
      </w:r>
      <w:r w:rsidRPr="00C5220D">
        <w:rPr>
          <w:rFonts w:ascii="Arial" w:hAnsi="Arial" w:cs="Arial"/>
          <w:color w:val="333333"/>
          <w:sz w:val="24"/>
          <w:szCs w:val="24"/>
          <w:lang w:eastAsia="hr-HR"/>
        </w:rPr>
        <w:t> </w:t>
      </w:r>
    </w:p>
    <w:p w14:paraId="3552E570" w14:textId="0EBB1F68" w:rsidR="00C5220D" w:rsidRPr="00C5220D" w:rsidRDefault="00C5220D" w:rsidP="0098454B">
      <w:pPr>
        <w:shd w:val="clear" w:color="auto" w:fill="FFFFFF"/>
        <w:spacing w:after="100" w:afterAutospacing="1" w:line="240" w:lineRule="atLeast"/>
        <w:ind w:firstLine="708"/>
        <w:jc w:val="both"/>
        <w:rPr>
          <w:rFonts w:ascii="Arial" w:hAnsi="Arial" w:cs="Arial"/>
          <w:color w:val="333333"/>
          <w:sz w:val="24"/>
          <w:szCs w:val="24"/>
          <w:lang w:eastAsia="hr-HR"/>
        </w:rPr>
      </w:pPr>
      <w:r w:rsidRPr="00C5220D">
        <w:rPr>
          <w:rFonts w:ascii="Arial" w:hAnsi="Arial" w:cs="Arial"/>
          <w:color w:val="333333"/>
          <w:sz w:val="24"/>
          <w:szCs w:val="24"/>
          <w:lang w:eastAsia="hr-HR"/>
        </w:rPr>
        <w:t>Ovom se Odlukom utvrđuju vrste poreza koje pripadaju Gradu Ivancu, visina stope poreza na potrošnju, visina poreza na kuće za odmor te nadležno porezno tijelo za utvrđivanje i naplatu navedenih poreza.</w:t>
      </w:r>
    </w:p>
    <w:p w14:paraId="4838C763" w14:textId="77777777" w:rsidR="00C5220D" w:rsidRPr="00C5220D" w:rsidRDefault="00C5220D" w:rsidP="00C5220D">
      <w:pPr>
        <w:shd w:val="clear" w:color="auto" w:fill="FFFFFF"/>
        <w:spacing w:after="100" w:afterAutospacing="1" w:line="240" w:lineRule="atLeast"/>
        <w:jc w:val="both"/>
        <w:rPr>
          <w:rFonts w:ascii="Arial" w:hAnsi="Arial" w:cs="Arial"/>
          <w:color w:val="333333"/>
          <w:sz w:val="24"/>
          <w:szCs w:val="24"/>
          <w:lang w:eastAsia="hr-HR"/>
        </w:rPr>
      </w:pPr>
      <w:r w:rsidRPr="00C5220D">
        <w:rPr>
          <w:rFonts w:ascii="Arial" w:hAnsi="Arial" w:cs="Arial"/>
          <w:b/>
          <w:bCs/>
          <w:color w:val="333333"/>
          <w:sz w:val="24"/>
          <w:szCs w:val="24"/>
          <w:lang w:eastAsia="hr-HR"/>
        </w:rPr>
        <w:t>II. VRSTE POREZA  </w:t>
      </w:r>
    </w:p>
    <w:p w14:paraId="454608AA" w14:textId="77777777" w:rsidR="00C5220D" w:rsidRPr="00C5220D" w:rsidRDefault="00C5220D" w:rsidP="00C5220D">
      <w:pPr>
        <w:shd w:val="clear" w:color="auto" w:fill="FFFFFF"/>
        <w:spacing w:after="100" w:afterAutospacing="1" w:line="240" w:lineRule="atLeast"/>
        <w:jc w:val="center"/>
        <w:rPr>
          <w:rFonts w:ascii="Arial" w:hAnsi="Arial" w:cs="Arial"/>
          <w:b/>
          <w:bCs/>
          <w:color w:val="333333"/>
          <w:sz w:val="24"/>
          <w:szCs w:val="24"/>
          <w:lang w:eastAsia="hr-HR"/>
        </w:rPr>
      </w:pPr>
      <w:r w:rsidRPr="00C5220D">
        <w:rPr>
          <w:rFonts w:ascii="Arial" w:hAnsi="Arial" w:cs="Arial"/>
          <w:b/>
          <w:bCs/>
          <w:color w:val="333333"/>
          <w:sz w:val="24"/>
          <w:szCs w:val="24"/>
          <w:lang w:eastAsia="hr-HR"/>
        </w:rPr>
        <w:t>Članak 2.</w:t>
      </w:r>
    </w:p>
    <w:p w14:paraId="2AC74A96" w14:textId="77777777" w:rsidR="00C5220D" w:rsidRPr="00C5220D" w:rsidRDefault="00C5220D" w:rsidP="00C5220D">
      <w:pPr>
        <w:shd w:val="clear" w:color="auto" w:fill="FFFFFF"/>
        <w:spacing w:after="100" w:afterAutospacing="1" w:line="240" w:lineRule="atLeast"/>
        <w:ind w:firstLine="708"/>
        <w:jc w:val="both"/>
        <w:rPr>
          <w:rFonts w:ascii="Arial" w:hAnsi="Arial" w:cs="Arial"/>
          <w:color w:val="333333"/>
          <w:sz w:val="24"/>
          <w:szCs w:val="24"/>
          <w:lang w:eastAsia="hr-HR"/>
        </w:rPr>
      </w:pPr>
      <w:r w:rsidRPr="00C5220D">
        <w:rPr>
          <w:rFonts w:ascii="Arial" w:hAnsi="Arial" w:cs="Arial"/>
          <w:color w:val="333333"/>
          <w:sz w:val="24"/>
          <w:szCs w:val="24"/>
          <w:lang w:eastAsia="hr-HR"/>
        </w:rPr>
        <w:t>Gradu Ivancu pripadaju sljedeći porezi:</w:t>
      </w:r>
    </w:p>
    <w:p w14:paraId="3A851464" w14:textId="77777777" w:rsidR="00C5220D" w:rsidRPr="00C5220D" w:rsidRDefault="00C5220D" w:rsidP="00C5220D">
      <w:pPr>
        <w:numPr>
          <w:ilvl w:val="0"/>
          <w:numId w:val="6"/>
        </w:numPr>
        <w:shd w:val="clear" w:color="auto" w:fill="FFFFFF"/>
        <w:spacing w:after="100" w:afterAutospacing="1" w:line="240" w:lineRule="atLeast"/>
        <w:ind w:left="450" w:right="75"/>
        <w:jc w:val="both"/>
        <w:rPr>
          <w:rFonts w:ascii="Arial" w:hAnsi="Arial" w:cs="Arial"/>
          <w:color w:val="333333"/>
          <w:sz w:val="24"/>
          <w:szCs w:val="24"/>
          <w:lang w:eastAsia="hr-HR"/>
        </w:rPr>
      </w:pPr>
      <w:r w:rsidRPr="00C5220D">
        <w:rPr>
          <w:rFonts w:ascii="Arial" w:hAnsi="Arial" w:cs="Arial"/>
          <w:color w:val="333333"/>
          <w:sz w:val="24"/>
          <w:szCs w:val="24"/>
          <w:lang w:eastAsia="hr-HR"/>
        </w:rPr>
        <w:t>porez na potrošnju,</w:t>
      </w:r>
    </w:p>
    <w:p w14:paraId="315A9625" w14:textId="6FF36B46" w:rsidR="00C5220D" w:rsidRPr="0098454B" w:rsidRDefault="00C5220D" w:rsidP="00C5220D">
      <w:pPr>
        <w:numPr>
          <w:ilvl w:val="0"/>
          <w:numId w:val="6"/>
        </w:numPr>
        <w:shd w:val="clear" w:color="auto" w:fill="FFFFFF"/>
        <w:spacing w:after="100" w:afterAutospacing="1" w:line="240" w:lineRule="atLeast"/>
        <w:ind w:left="450" w:right="75"/>
        <w:jc w:val="both"/>
        <w:rPr>
          <w:rFonts w:ascii="Arial" w:hAnsi="Arial" w:cs="Arial"/>
          <w:color w:val="333333"/>
          <w:sz w:val="24"/>
          <w:szCs w:val="24"/>
          <w:lang w:eastAsia="hr-HR"/>
        </w:rPr>
      </w:pPr>
      <w:r w:rsidRPr="00C5220D">
        <w:rPr>
          <w:rFonts w:ascii="Arial" w:hAnsi="Arial" w:cs="Arial"/>
          <w:color w:val="333333"/>
          <w:sz w:val="24"/>
          <w:szCs w:val="24"/>
          <w:lang w:eastAsia="hr-HR"/>
        </w:rPr>
        <w:t>porez na kuće za odmor.</w:t>
      </w:r>
    </w:p>
    <w:p w14:paraId="3274C2F0" w14:textId="1B706EE0" w:rsidR="00C5220D" w:rsidRPr="00C5220D" w:rsidRDefault="00C5220D" w:rsidP="00C5220D">
      <w:pPr>
        <w:shd w:val="clear" w:color="auto" w:fill="FFFFFF"/>
        <w:spacing w:after="100" w:afterAutospacing="1" w:line="240" w:lineRule="atLeast"/>
        <w:jc w:val="both"/>
        <w:rPr>
          <w:rFonts w:ascii="Arial" w:hAnsi="Arial" w:cs="Arial"/>
          <w:color w:val="333333"/>
          <w:sz w:val="24"/>
          <w:szCs w:val="24"/>
          <w:lang w:eastAsia="hr-HR"/>
        </w:rPr>
      </w:pPr>
      <w:r w:rsidRPr="00C5220D">
        <w:rPr>
          <w:rFonts w:ascii="Arial" w:hAnsi="Arial" w:cs="Arial"/>
          <w:b/>
          <w:bCs/>
          <w:color w:val="333333"/>
          <w:sz w:val="24"/>
          <w:szCs w:val="24"/>
          <w:lang w:eastAsia="hr-HR"/>
        </w:rPr>
        <w:t>1. Porez na potrošnju</w:t>
      </w:r>
    </w:p>
    <w:p w14:paraId="4467493A" w14:textId="77777777" w:rsidR="00C5220D" w:rsidRPr="00C5220D" w:rsidRDefault="00C5220D" w:rsidP="00C5220D">
      <w:pPr>
        <w:shd w:val="clear" w:color="auto" w:fill="FFFFFF"/>
        <w:spacing w:after="100" w:afterAutospacing="1" w:line="240" w:lineRule="atLeast"/>
        <w:jc w:val="center"/>
        <w:rPr>
          <w:rFonts w:ascii="Arial" w:hAnsi="Arial" w:cs="Arial"/>
          <w:color w:val="333333"/>
          <w:sz w:val="24"/>
          <w:szCs w:val="24"/>
          <w:lang w:eastAsia="hr-HR"/>
        </w:rPr>
      </w:pPr>
      <w:r w:rsidRPr="00C5220D">
        <w:rPr>
          <w:rFonts w:ascii="Arial" w:hAnsi="Arial" w:cs="Arial"/>
          <w:b/>
          <w:bCs/>
          <w:color w:val="333333"/>
          <w:sz w:val="24"/>
          <w:szCs w:val="24"/>
          <w:lang w:eastAsia="hr-HR"/>
        </w:rPr>
        <w:t>Članak 3.</w:t>
      </w:r>
      <w:r w:rsidRPr="00C5220D">
        <w:rPr>
          <w:rFonts w:ascii="Arial" w:hAnsi="Arial" w:cs="Arial"/>
          <w:color w:val="333333"/>
          <w:sz w:val="24"/>
          <w:szCs w:val="24"/>
          <w:lang w:eastAsia="hr-HR"/>
        </w:rPr>
        <w:t> </w:t>
      </w:r>
    </w:p>
    <w:p w14:paraId="13F1B2FF" w14:textId="435A5287" w:rsidR="00C5220D" w:rsidRPr="00C5220D" w:rsidRDefault="00C5220D" w:rsidP="00C5220D">
      <w:pPr>
        <w:shd w:val="clear" w:color="auto" w:fill="FFFFFF"/>
        <w:spacing w:after="100" w:afterAutospacing="1" w:line="240" w:lineRule="atLeast"/>
        <w:ind w:firstLine="708"/>
        <w:jc w:val="both"/>
        <w:rPr>
          <w:rFonts w:ascii="Arial" w:hAnsi="Arial" w:cs="Arial"/>
          <w:sz w:val="24"/>
          <w:szCs w:val="24"/>
          <w:lang w:eastAsia="hr-HR"/>
        </w:rPr>
      </w:pPr>
      <w:r w:rsidRPr="00C5220D">
        <w:rPr>
          <w:rFonts w:ascii="Arial" w:hAnsi="Arial" w:cs="Arial"/>
          <w:color w:val="333333"/>
          <w:sz w:val="24"/>
          <w:szCs w:val="24"/>
          <w:lang w:eastAsia="hr-HR"/>
        </w:rPr>
        <w:t xml:space="preserve">Porez na potrošnju plaća se po stopi od </w:t>
      </w:r>
      <w:r w:rsidRPr="00C5220D">
        <w:rPr>
          <w:rFonts w:ascii="Arial" w:hAnsi="Arial" w:cs="Arial"/>
          <w:sz w:val="24"/>
          <w:szCs w:val="24"/>
          <w:lang w:eastAsia="hr-HR"/>
        </w:rPr>
        <w:t>3%.</w:t>
      </w:r>
    </w:p>
    <w:p w14:paraId="3A6CA5DF" w14:textId="77777777" w:rsidR="00C5220D" w:rsidRPr="00C5220D" w:rsidRDefault="00C5220D" w:rsidP="00C5220D">
      <w:pPr>
        <w:shd w:val="clear" w:color="auto" w:fill="FFFFFF"/>
        <w:spacing w:after="100" w:afterAutospacing="1" w:line="240" w:lineRule="atLeast"/>
        <w:jc w:val="center"/>
        <w:rPr>
          <w:rFonts w:ascii="Arial" w:hAnsi="Arial" w:cs="Arial"/>
          <w:b/>
          <w:bCs/>
          <w:sz w:val="24"/>
          <w:szCs w:val="24"/>
          <w:lang w:eastAsia="hr-HR"/>
        </w:rPr>
      </w:pPr>
      <w:r w:rsidRPr="00C5220D">
        <w:rPr>
          <w:rFonts w:ascii="Arial" w:hAnsi="Arial" w:cs="Arial"/>
          <w:b/>
          <w:bCs/>
          <w:sz w:val="24"/>
          <w:szCs w:val="24"/>
          <w:lang w:eastAsia="hr-HR"/>
        </w:rPr>
        <w:t>Članak 4.</w:t>
      </w:r>
    </w:p>
    <w:p w14:paraId="5178C926" w14:textId="686740C2" w:rsidR="00C5220D" w:rsidRPr="00C5220D" w:rsidRDefault="00C5220D" w:rsidP="0098454B">
      <w:pPr>
        <w:shd w:val="clear" w:color="auto" w:fill="FFFFFF"/>
        <w:spacing w:after="100" w:afterAutospacing="1" w:line="240" w:lineRule="atLeast"/>
        <w:ind w:firstLine="708"/>
        <w:jc w:val="both"/>
        <w:rPr>
          <w:rFonts w:ascii="Arial" w:hAnsi="Arial" w:cs="Arial"/>
          <w:sz w:val="24"/>
          <w:szCs w:val="24"/>
          <w:lang w:eastAsia="hr-HR"/>
        </w:rPr>
      </w:pPr>
      <w:r w:rsidRPr="00C5220D">
        <w:rPr>
          <w:rFonts w:ascii="Arial" w:hAnsi="Arial" w:cs="Arial"/>
          <w:sz w:val="24"/>
          <w:szCs w:val="24"/>
          <w:lang w:eastAsia="hr-HR"/>
        </w:rPr>
        <w:t>Poslove utvrđivanja, evidentiranja, nadzora, naplate i ovrhe radi naplate poreza na potrošnju obavlja Ministarstvo financija, Porezna uprava, Ispostava Ivanec.</w:t>
      </w:r>
    </w:p>
    <w:p w14:paraId="64D4EC2B" w14:textId="77777777" w:rsidR="00C5220D" w:rsidRPr="00C5220D" w:rsidRDefault="00C5220D" w:rsidP="00C5220D">
      <w:pPr>
        <w:shd w:val="clear" w:color="auto" w:fill="FFFFFF"/>
        <w:spacing w:after="100" w:afterAutospacing="1" w:line="240" w:lineRule="atLeast"/>
        <w:jc w:val="both"/>
        <w:rPr>
          <w:rFonts w:ascii="Arial" w:hAnsi="Arial" w:cs="Arial"/>
          <w:color w:val="333333"/>
          <w:sz w:val="24"/>
          <w:szCs w:val="24"/>
          <w:lang w:eastAsia="hr-HR"/>
        </w:rPr>
      </w:pPr>
      <w:r w:rsidRPr="00C5220D">
        <w:rPr>
          <w:rFonts w:ascii="Arial" w:hAnsi="Arial" w:cs="Arial"/>
          <w:b/>
          <w:bCs/>
          <w:color w:val="333333"/>
          <w:sz w:val="24"/>
          <w:szCs w:val="24"/>
          <w:lang w:eastAsia="hr-HR"/>
        </w:rPr>
        <w:t>2. Porez na kuće za odmor</w:t>
      </w:r>
    </w:p>
    <w:p w14:paraId="57751073" w14:textId="77777777" w:rsidR="00C5220D" w:rsidRPr="00C5220D" w:rsidRDefault="00C5220D" w:rsidP="00C5220D">
      <w:pPr>
        <w:shd w:val="clear" w:color="auto" w:fill="FFFFFF"/>
        <w:spacing w:after="100" w:afterAutospacing="1" w:line="240" w:lineRule="atLeast"/>
        <w:jc w:val="center"/>
        <w:rPr>
          <w:rFonts w:ascii="Arial" w:hAnsi="Arial" w:cs="Arial"/>
          <w:color w:val="333333"/>
          <w:sz w:val="24"/>
          <w:szCs w:val="24"/>
          <w:lang w:eastAsia="hr-HR"/>
        </w:rPr>
      </w:pPr>
      <w:r w:rsidRPr="00C5220D">
        <w:rPr>
          <w:rFonts w:ascii="Arial" w:hAnsi="Arial" w:cs="Arial"/>
          <w:b/>
          <w:bCs/>
          <w:color w:val="333333"/>
          <w:sz w:val="24"/>
          <w:szCs w:val="24"/>
          <w:lang w:eastAsia="hr-HR"/>
        </w:rPr>
        <w:t>Članak 5. </w:t>
      </w:r>
    </w:p>
    <w:p w14:paraId="77452966" w14:textId="21C98927" w:rsidR="00C5220D" w:rsidRPr="00C5220D" w:rsidRDefault="00C5220D" w:rsidP="00C5220D">
      <w:pPr>
        <w:shd w:val="clear" w:color="auto" w:fill="FFFFFF"/>
        <w:spacing w:after="100" w:afterAutospacing="1" w:line="240" w:lineRule="atLeast"/>
        <w:ind w:firstLine="708"/>
        <w:jc w:val="both"/>
        <w:rPr>
          <w:rFonts w:ascii="Arial" w:hAnsi="Arial" w:cs="Arial"/>
          <w:color w:val="333333"/>
          <w:sz w:val="24"/>
          <w:szCs w:val="24"/>
          <w:lang w:eastAsia="hr-HR"/>
        </w:rPr>
      </w:pPr>
      <w:r w:rsidRPr="00C5220D">
        <w:rPr>
          <w:rFonts w:ascii="Arial" w:hAnsi="Arial" w:cs="Arial"/>
          <w:color w:val="333333"/>
          <w:sz w:val="24"/>
          <w:szCs w:val="24"/>
          <w:lang w:eastAsia="hr-HR"/>
        </w:rPr>
        <w:t>Porez na kuće za odmor plaća se u visini od 1,50</w:t>
      </w:r>
      <w:r w:rsidRPr="00C5220D">
        <w:rPr>
          <w:rFonts w:ascii="Arial" w:hAnsi="Arial" w:cs="Arial"/>
          <w:sz w:val="24"/>
          <w:szCs w:val="24"/>
          <w:lang w:eastAsia="hr-HR"/>
        </w:rPr>
        <w:t xml:space="preserve"> eura/m</w:t>
      </w:r>
      <w:r w:rsidRPr="00C5220D">
        <w:rPr>
          <w:rFonts w:ascii="Arial" w:hAnsi="Arial" w:cs="Arial"/>
          <w:sz w:val="24"/>
          <w:szCs w:val="24"/>
          <w:vertAlign w:val="superscript"/>
          <w:lang w:eastAsia="hr-HR"/>
        </w:rPr>
        <w:t>2</w:t>
      </w:r>
      <w:r w:rsidRPr="00C5220D">
        <w:rPr>
          <w:rFonts w:ascii="Arial" w:hAnsi="Arial" w:cs="Arial"/>
          <w:sz w:val="24"/>
          <w:szCs w:val="24"/>
          <w:lang w:eastAsia="hr-HR"/>
        </w:rPr>
        <w:t xml:space="preserve"> </w:t>
      </w:r>
      <w:r w:rsidRPr="00C5220D">
        <w:rPr>
          <w:rFonts w:ascii="Arial" w:hAnsi="Arial" w:cs="Arial"/>
          <w:color w:val="333333"/>
          <w:sz w:val="24"/>
          <w:szCs w:val="24"/>
          <w:lang w:eastAsia="hr-HR"/>
        </w:rPr>
        <w:t>korisne površine kuće za odmor na cijelom području Grada Ivanca.</w:t>
      </w:r>
    </w:p>
    <w:p w14:paraId="3352293D" w14:textId="77777777" w:rsidR="00C5220D" w:rsidRPr="00C5220D" w:rsidRDefault="00C5220D" w:rsidP="00C5220D">
      <w:pPr>
        <w:shd w:val="clear" w:color="auto" w:fill="FFFFFF"/>
        <w:spacing w:after="100" w:afterAutospacing="1" w:line="240" w:lineRule="atLeast"/>
        <w:jc w:val="center"/>
        <w:rPr>
          <w:rFonts w:ascii="Arial" w:hAnsi="Arial" w:cs="Arial"/>
          <w:b/>
          <w:bCs/>
          <w:color w:val="333333"/>
          <w:sz w:val="24"/>
          <w:szCs w:val="24"/>
          <w:lang w:eastAsia="hr-HR"/>
        </w:rPr>
      </w:pPr>
      <w:r w:rsidRPr="00C5220D">
        <w:rPr>
          <w:rFonts w:ascii="Arial" w:hAnsi="Arial" w:cs="Arial"/>
          <w:b/>
          <w:bCs/>
          <w:color w:val="333333"/>
          <w:sz w:val="24"/>
          <w:szCs w:val="24"/>
          <w:lang w:eastAsia="hr-HR"/>
        </w:rPr>
        <w:t>Članak 6.</w:t>
      </w:r>
    </w:p>
    <w:p w14:paraId="3E51E205" w14:textId="4B9F688C" w:rsidR="00C5220D" w:rsidRDefault="00C5220D" w:rsidP="00C5220D">
      <w:pPr>
        <w:shd w:val="clear" w:color="auto" w:fill="FFFFFF"/>
        <w:spacing w:after="100" w:afterAutospacing="1" w:line="240" w:lineRule="atLeast"/>
        <w:ind w:firstLine="708"/>
        <w:jc w:val="both"/>
        <w:rPr>
          <w:rFonts w:ascii="Arial" w:hAnsi="Arial" w:cs="Arial"/>
          <w:b/>
          <w:bCs/>
          <w:color w:val="333333"/>
          <w:sz w:val="24"/>
          <w:szCs w:val="24"/>
          <w:lang w:eastAsia="hr-HR"/>
        </w:rPr>
      </w:pPr>
      <w:r w:rsidRPr="00C5220D">
        <w:rPr>
          <w:rFonts w:ascii="Arial" w:hAnsi="Arial" w:cs="Arial"/>
          <w:color w:val="333333"/>
          <w:sz w:val="24"/>
          <w:szCs w:val="24"/>
          <w:lang w:eastAsia="hr-HR"/>
        </w:rPr>
        <w:t>Poslove utvrđivanja, evidentiranja, nadzora, naplate i ovrhe radi naplate poreza na kuće za odmor obavlja Upravni odjel za proračun, financije i gospodarstvo Grada Ivanca.</w:t>
      </w:r>
      <w:r w:rsidRPr="00C5220D">
        <w:rPr>
          <w:rFonts w:ascii="Arial" w:hAnsi="Arial" w:cs="Arial"/>
          <w:b/>
          <w:bCs/>
          <w:color w:val="333333"/>
          <w:sz w:val="24"/>
          <w:szCs w:val="24"/>
          <w:lang w:eastAsia="hr-HR"/>
        </w:rPr>
        <w:t>  </w:t>
      </w:r>
    </w:p>
    <w:p w14:paraId="26EEE29D" w14:textId="77777777" w:rsidR="0098454B" w:rsidRDefault="0098454B" w:rsidP="00C5220D">
      <w:pPr>
        <w:shd w:val="clear" w:color="auto" w:fill="FFFFFF"/>
        <w:spacing w:after="100" w:afterAutospacing="1" w:line="240" w:lineRule="atLeast"/>
        <w:ind w:firstLine="708"/>
        <w:jc w:val="both"/>
        <w:rPr>
          <w:rFonts w:ascii="Arial" w:hAnsi="Arial" w:cs="Arial"/>
          <w:b/>
          <w:bCs/>
          <w:color w:val="333333"/>
          <w:sz w:val="24"/>
          <w:szCs w:val="24"/>
          <w:lang w:eastAsia="hr-HR"/>
        </w:rPr>
      </w:pPr>
    </w:p>
    <w:p w14:paraId="69CF77E4" w14:textId="77777777" w:rsidR="0098454B" w:rsidRPr="00C5220D" w:rsidRDefault="0098454B" w:rsidP="00C5220D">
      <w:pPr>
        <w:shd w:val="clear" w:color="auto" w:fill="FFFFFF"/>
        <w:spacing w:after="100" w:afterAutospacing="1" w:line="240" w:lineRule="atLeast"/>
        <w:ind w:firstLine="708"/>
        <w:jc w:val="both"/>
        <w:rPr>
          <w:rFonts w:ascii="Arial" w:hAnsi="Arial" w:cs="Arial"/>
          <w:color w:val="333333"/>
          <w:sz w:val="24"/>
          <w:szCs w:val="24"/>
          <w:lang w:eastAsia="hr-HR"/>
        </w:rPr>
      </w:pPr>
    </w:p>
    <w:p w14:paraId="74360299" w14:textId="3D7A925C" w:rsidR="00C5220D" w:rsidRPr="00C5220D" w:rsidRDefault="00C5220D" w:rsidP="00C5220D">
      <w:pPr>
        <w:shd w:val="clear" w:color="auto" w:fill="FFFFFF"/>
        <w:spacing w:after="100" w:afterAutospacing="1" w:line="240" w:lineRule="atLeast"/>
        <w:jc w:val="both"/>
        <w:rPr>
          <w:rFonts w:ascii="Arial" w:hAnsi="Arial" w:cs="Arial"/>
          <w:b/>
          <w:bCs/>
          <w:color w:val="333333"/>
          <w:sz w:val="24"/>
          <w:szCs w:val="24"/>
          <w:lang w:eastAsia="hr-HR"/>
        </w:rPr>
      </w:pPr>
      <w:r w:rsidRPr="00C5220D">
        <w:rPr>
          <w:rFonts w:ascii="Arial" w:hAnsi="Arial" w:cs="Arial"/>
          <w:b/>
          <w:bCs/>
          <w:color w:val="333333"/>
          <w:sz w:val="24"/>
          <w:szCs w:val="24"/>
          <w:lang w:eastAsia="hr-HR"/>
        </w:rPr>
        <w:lastRenderedPageBreak/>
        <w:t>III. DAVANJE OVLASTI FINA-i</w:t>
      </w:r>
    </w:p>
    <w:p w14:paraId="570E9128" w14:textId="77777777" w:rsidR="00C5220D" w:rsidRPr="00C5220D" w:rsidRDefault="00C5220D" w:rsidP="00C5220D">
      <w:pPr>
        <w:shd w:val="clear" w:color="auto" w:fill="FFFFFF"/>
        <w:spacing w:after="100" w:afterAutospacing="1" w:line="240" w:lineRule="atLeast"/>
        <w:jc w:val="center"/>
        <w:rPr>
          <w:rFonts w:ascii="Arial" w:hAnsi="Arial" w:cs="Arial"/>
          <w:b/>
          <w:bCs/>
          <w:color w:val="333333"/>
          <w:sz w:val="24"/>
          <w:szCs w:val="24"/>
          <w:lang w:eastAsia="hr-HR"/>
        </w:rPr>
      </w:pPr>
      <w:r w:rsidRPr="00C5220D">
        <w:rPr>
          <w:rFonts w:ascii="Arial" w:hAnsi="Arial" w:cs="Arial"/>
          <w:b/>
          <w:bCs/>
          <w:color w:val="333333"/>
          <w:sz w:val="24"/>
          <w:szCs w:val="24"/>
          <w:lang w:eastAsia="hr-HR"/>
        </w:rPr>
        <w:t>Članak 7.</w:t>
      </w:r>
    </w:p>
    <w:p w14:paraId="071EA396" w14:textId="57374D27" w:rsidR="00C5220D" w:rsidRPr="0098454B" w:rsidRDefault="00C5220D" w:rsidP="0098454B">
      <w:pPr>
        <w:shd w:val="clear" w:color="auto" w:fill="FFFFFF"/>
        <w:spacing w:after="100" w:afterAutospacing="1" w:line="240" w:lineRule="atLeast"/>
        <w:ind w:firstLine="720"/>
        <w:jc w:val="both"/>
        <w:rPr>
          <w:rFonts w:ascii="Arial" w:hAnsi="Arial" w:cs="Arial"/>
          <w:color w:val="333333"/>
          <w:sz w:val="24"/>
          <w:szCs w:val="24"/>
          <w:lang w:eastAsia="hr-HR"/>
        </w:rPr>
      </w:pPr>
      <w:r w:rsidRPr="00C5220D">
        <w:rPr>
          <w:rFonts w:ascii="Arial" w:hAnsi="Arial" w:cs="Arial"/>
          <w:color w:val="333333"/>
          <w:sz w:val="24"/>
          <w:szCs w:val="24"/>
          <w:lang w:eastAsia="hr-HR"/>
        </w:rPr>
        <w:t>Ovlašćuje se nadležna organizacija platnog prometa zadužena za raspoređivanje uplaćenih prihoda, da naknadu koja temeljem ove Odluke pripada Ministarstvu financija, Poreznoj upravi, u iznosu od 5% od ukupno naplaćenih prihoda, obračuna i uplati u državni proračun i to do zadnjeg dana u mjesecu za protekli mjesec.</w:t>
      </w:r>
    </w:p>
    <w:p w14:paraId="7FFB678F" w14:textId="1761A782" w:rsidR="00C5220D" w:rsidRPr="00C5220D" w:rsidRDefault="00C5220D" w:rsidP="00C5220D">
      <w:pPr>
        <w:shd w:val="clear" w:color="auto" w:fill="FFFFFF"/>
        <w:spacing w:after="100" w:afterAutospacing="1" w:line="240" w:lineRule="atLeast"/>
        <w:jc w:val="both"/>
        <w:rPr>
          <w:rFonts w:ascii="Arial" w:hAnsi="Arial" w:cs="Arial"/>
          <w:color w:val="333333"/>
          <w:sz w:val="24"/>
          <w:szCs w:val="24"/>
          <w:lang w:eastAsia="hr-HR"/>
        </w:rPr>
      </w:pPr>
      <w:r w:rsidRPr="00C5220D">
        <w:rPr>
          <w:rFonts w:ascii="Arial" w:hAnsi="Arial" w:cs="Arial"/>
          <w:b/>
          <w:bCs/>
          <w:color w:val="333333"/>
          <w:sz w:val="24"/>
          <w:szCs w:val="24"/>
          <w:lang w:eastAsia="hr-HR"/>
        </w:rPr>
        <w:t>IV. PRIJELAZNE I ZAVRŠNE ODREDBE</w:t>
      </w:r>
    </w:p>
    <w:p w14:paraId="6AC0CFB5" w14:textId="77777777" w:rsidR="00C5220D" w:rsidRPr="00C5220D" w:rsidRDefault="00C5220D" w:rsidP="00C5220D">
      <w:pPr>
        <w:shd w:val="clear" w:color="auto" w:fill="FFFFFF"/>
        <w:spacing w:after="100" w:afterAutospacing="1" w:line="240" w:lineRule="atLeast"/>
        <w:jc w:val="center"/>
        <w:rPr>
          <w:rFonts w:ascii="Arial" w:hAnsi="Arial" w:cs="Arial"/>
          <w:b/>
          <w:bCs/>
          <w:color w:val="333333"/>
          <w:sz w:val="24"/>
          <w:szCs w:val="24"/>
          <w:lang w:eastAsia="hr-HR"/>
        </w:rPr>
      </w:pPr>
      <w:r w:rsidRPr="00C5220D">
        <w:rPr>
          <w:rFonts w:ascii="Arial" w:hAnsi="Arial" w:cs="Arial"/>
          <w:b/>
          <w:bCs/>
          <w:color w:val="333333"/>
          <w:sz w:val="24"/>
          <w:szCs w:val="24"/>
          <w:lang w:eastAsia="hr-HR"/>
        </w:rPr>
        <w:t>Članak 8.</w:t>
      </w:r>
    </w:p>
    <w:p w14:paraId="08049925" w14:textId="1863E71E" w:rsidR="00C5220D" w:rsidRPr="00C5220D" w:rsidRDefault="00C5220D" w:rsidP="00C5220D">
      <w:pPr>
        <w:shd w:val="clear" w:color="auto" w:fill="FFFFFF"/>
        <w:spacing w:after="100" w:afterAutospacing="1" w:line="240" w:lineRule="atLeast"/>
        <w:ind w:firstLine="708"/>
        <w:jc w:val="both"/>
        <w:rPr>
          <w:rFonts w:ascii="Arial" w:hAnsi="Arial" w:cs="Arial"/>
          <w:sz w:val="24"/>
          <w:szCs w:val="24"/>
          <w:lang w:eastAsia="hr-HR"/>
        </w:rPr>
      </w:pPr>
      <w:r w:rsidRPr="00C5220D">
        <w:rPr>
          <w:rFonts w:ascii="Arial" w:hAnsi="Arial" w:cs="Arial"/>
          <w:sz w:val="24"/>
          <w:szCs w:val="24"/>
          <w:lang w:eastAsia="hr-HR"/>
        </w:rPr>
        <w:t>Postupci utvrđivanja i naplate poreza započeti po odredbama Odluke o porezima Grada Ivanca („Narodne novine“ broj 64/17, 2/18, 46/20 i 70/20 i „Službeni vjesnik Varaždinske županije“ broj 34/17, 77/17, 18/20 i 40/20), završit će se prema odredbama te Odluke.</w:t>
      </w:r>
    </w:p>
    <w:p w14:paraId="3373E1B5" w14:textId="77777777" w:rsidR="00C5220D" w:rsidRPr="00C5220D" w:rsidRDefault="00C5220D" w:rsidP="00C5220D">
      <w:pPr>
        <w:shd w:val="clear" w:color="auto" w:fill="FFFFFF"/>
        <w:spacing w:after="100" w:afterAutospacing="1" w:line="240" w:lineRule="atLeast"/>
        <w:jc w:val="center"/>
        <w:rPr>
          <w:rFonts w:ascii="Arial" w:hAnsi="Arial" w:cs="Arial"/>
          <w:b/>
          <w:bCs/>
          <w:color w:val="333333"/>
          <w:sz w:val="24"/>
          <w:szCs w:val="24"/>
          <w:lang w:eastAsia="hr-HR"/>
        </w:rPr>
      </w:pPr>
      <w:r w:rsidRPr="00C5220D">
        <w:rPr>
          <w:rFonts w:ascii="Arial" w:hAnsi="Arial" w:cs="Arial"/>
          <w:b/>
          <w:bCs/>
          <w:sz w:val="24"/>
          <w:szCs w:val="24"/>
          <w:lang w:eastAsia="hr-HR"/>
        </w:rPr>
        <w:t>Članak 9.</w:t>
      </w:r>
      <w:r w:rsidRPr="00C5220D">
        <w:rPr>
          <w:rFonts w:ascii="Arial" w:hAnsi="Arial" w:cs="Arial"/>
          <w:b/>
          <w:bCs/>
          <w:color w:val="333333"/>
          <w:sz w:val="24"/>
          <w:szCs w:val="24"/>
          <w:lang w:eastAsia="hr-HR"/>
        </w:rPr>
        <w:t> </w:t>
      </w:r>
    </w:p>
    <w:p w14:paraId="389DA797" w14:textId="49670DB3" w:rsidR="00C5220D" w:rsidRPr="00C5220D" w:rsidRDefault="00C5220D" w:rsidP="00C5220D">
      <w:pPr>
        <w:shd w:val="clear" w:color="auto" w:fill="FFFFFF"/>
        <w:spacing w:after="100" w:afterAutospacing="1" w:line="240" w:lineRule="atLeast"/>
        <w:ind w:firstLine="708"/>
        <w:jc w:val="both"/>
        <w:rPr>
          <w:rFonts w:ascii="Arial" w:hAnsi="Arial" w:cs="Arial"/>
          <w:sz w:val="24"/>
          <w:szCs w:val="24"/>
          <w:lang w:eastAsia="hr-HR"/>
        </w:rPr>
      </w:pPr>
      <w:r w:rsidRPr="00C5220D">
        <w:rPr>
          <w:rFonts w:ascii="Arial" w:hAnsi="Arial" w:cs="Arial"/>
          <w:sz w:val="24"/>
          <w:szCs w:val="24"/>
          <w:lang w:eastAsia="hr-HR"/>
        </w:rPr>
        <w:t>Stupanjem na snagu ove Odluke prestaje važiti Odluka o porezima Grada Ivanca („Narodne novine“ broj 64/17, 2/18, 46/20 i 70/20 i „Službeni vjesnik Varaždinske županije“ broj 34/17, 77/17, 18/20 i 40/20).</w:t>
      </w:r>
    </w:p>
    <w:p w14:paraId="133327CC" w14:textId="77777777" w:rsidR="00C5220D" w:rsidRPr="00C5220D" w:rsidRDefault="00C5220D" w:rsidP="00C5220D">
      <w:pPr>
        <w:shd w:val="clear" w:color="auto" w:fill="FFFFFF"/>
        <w:spacing w:after="100" w:afterAutospacing="1" w:line="240" w:lineRule="atLeast"/>
        <w:jc w:val="center"/>
        <w:rPr>
          <w:rFonts w:ascii="Arial" w:hAnsi="Arial" w:cs="Arial"/>
          <w:color w:val="333333"/>
          <w:sz w:val="24"/>
          <w:szCs w:val="24"/>
          <w:lang w:eastAsia="hr-HR"/>
        </w:rPr>
      </w:pPr>
      <w:r w:rsidRPr="00C5220D">
        <w:rPr>
          <w:rFonts w:ascii="Arial" w:hAnsi="Arial" w:cs="Arial"/>
          <w:b/>
          <w:bCs/>
          <w:color w:val="333333"/>
          <w:sz w:val="24"/>
          <w:szCs w:val="24"/>
          <w:lang w:eastAsia="hr-HR"/>
        </w:rPr>
        <w:t>Članak 10.</w:t>
      </w:r>
    </w:p>
    <w:p w14:paraId="2C8A6BB7" w14:textId="77777777" w:rsidR="00C5220D" w:rsidRPr="00C5220D" w:rsidRDefault="00C5220D" w:rsidP="00C5220D">
      <w:pPr>
        <w:shd w:val="clear" w:color="auto" w:fill="FFFFFF"/>
        <w:spacing w:after="100" w:afterAutospacing="1" w:line="240" w:lineRule="atLeast"/>
        <w:ind w:firstLine="708"/>
        <w:jc w:val="both"/>
        <w:rPr>
          <w:rFonts w:ascii="Arial" w:hAnsi="Arial" w:cs="Arial"/>
          <w:color w:val="333333"/>
          <w:sz w:val="24"/>
          <w:szCs w:val="24"/>
          <w:lang w:eastAsia="hr-HR"/>
        </w:rPr>
      </w:pPr>
      <w:r w:rsidRPr="00C5220D">
        <w:rPr>
          <w:rFonts w:ascii="Arial" w:hAnsi="Arial" w:cs="Arial"/>
          <w:color w:val="333333"/>
          <w:sz w:val="24"/>
          <w:szCs w:val="24"/>
          <w:lang w:eastAsia="hr-HR"/>
        </w:rPr>
        <w:t xml:space="preserve">Ova Odluka objavit će se u „Službenom vjesniku Varaždinske županije”, a stupa na snagu 1. siječnja </w:t>
      </w:r>
      <w:r w:rsidRPr="00C5220D">
        <w:rPr>
          <w:rFonts w:ascii="Arial" w:hAnsi="Arial" w:cs="Arial"/>
          <w:sz w:val="24"/>
          <w:szCs w:val="24"/>
          <w:lang w:eastAsia="hr-HR"/>
        </w:rPr>
        <w:t>2024.</w:t>
      </w:r>
      <w:r w:rsidRPr="00C5220D">
        <w:rPr>
          <w:rFonts w:ascii="Arial" w:hAnsi="Arial" w:cs="Arial"/>
          <w:color w:val="333333"/>
          <w:sz w:val="24"/>
          <w:szCs w:val="24"/>
          <w:lang w:eastAsia="hr-HR"/>
        </w:rPr>
        <w:t xml:space="preserve"> godine.</w:t>
      </w:r>
    </w:p>
    <w:p w14:paraId="4546AAA4" w14:textId="77777777" w:rsidR="00C5220D" w:rsidRDefault="00C5220D" w:rsidP="00EB2E54">
      <w:pPr>
        <w:pStyle w:val="Obinitekst"/>
        <w:spacing w:line="276" w:lineRule="auto"/>
        <w:jc w:val="both"/>
        <w:rPr>
          <w:rFonts w:ascii="Arial" w:hAnsi="Arial" w:cs="Arial"/>
          <w:sz w:val="24"/>
          <w:szCs w:val="24"/>
        </w:rPr>
      </w:pPr>
    </w:p>
    <w:p w14:paraId="4881A636" w14:textId="77777777" w:rsidR="00C5220D" w:rsidRPr="00392600" w:rsidRDefault="00C5220D" w:rsidP="001015A3">
      <w:pPr>
        <w:spacing w:after="0" w:line="276" w:lineRule="auto"/>
        <w:jc w:val="both"/>
        <w:rPr>
          <w:rFonts w:ascii="Arial" w:hAnsi="Arial" w:cs="Arial"/>
          <w:bCs/>
          <w:sz w:val="24"/>
          <w:szCs w:val="24"/>
        </w:rPr>
      </w:pPr>
    </w:p>
    <w:p w14:paraId="2F1B4983" w14:textId="77777777" w:rsidR="00417EF5" w:rsidRPr="00417EF5" w:rsidRDefault="00417EF5" w:rsidP="00417EF5">
      <w:pPr>
        <w:spacing w:after="0" w:line="240" w:lineRule="exact"/>
        <w:jc w:val="center"/>
        <w:rPr>
          <w:rFonts w:ascii="Arial" w:hAnsi="Arial" w:cs="Arial"/>
          <w:b/>
          <w:sz w:val="24"/>
          <w:szCs w:val="24"/>
        </w:rPr>
      </w:pPr>
    </w:p>
    <w:p w14:paraId="4C3BCAE5" w14:textId="2ED688D1" w:rsidR="00417EF5" w:rsidRPr="00127F54" w:rsidRDefault="00417EF5" w:rsidP="00417EF5">
      <w:pPr>
        <w:pStyle w:val="Odlomakpopisa"/>
        <w:spacing w:after="0"/>
        <w:jc w:val="center"/>
        <w:rPr>
          <w:rFonts w:ascii="Arial" w:hAnsi="Arial" w:cs="Arial"/>
          <w:b/>
          <w:sz w:val="24"/>
          <w:szCs w:val="24"/>
        </w:rPr>
      </w:pPr>
      <w:r>
        <w:rPr>
          <w:rFonts w:ascii="Arial" w:hAnsi="Arial" w:cs="Arial"/>
          <w:b/>
          <w:sz w:val="24"/>
          <w:szCs w:val="24"/>
        </w:rPr>
        <w:t>TOČKA 5.</w:t>
      </w:r>
    </w:p>
    <w:p w14:paraId="2CE3810B" w14:textId="77777777" w:rsidR="00417EF5" w:rsidRDefault="00417EF5" w:rsidP="00417EF5">
      <w:pPr>
        <w:spacing w:after="0" w:line="240" w:lineRule="exact"/>
        <w:jc w:val="center"/>
        <w:rPr>
          <w:rFonts w:ascii="Arial" w:hAnsi="Arial" w:cs="Arial"/>
          <w:b/>
          <w:sz w:val="24"/>
          <w:szCs w:val="24"/>
        </w:rPr>
      </w:pPr>
      <w:r w:rsidRPr="00417EF5">
        <w:rPr>
          <w:rFonts w:ascii="Arial" w:hAnsi="Arial" w:cs="Arial"/>
          <w:b/>
          <w:sz w:val="24"/>
          <w:szCs w:val="24"/>
        </w:rPr>
        <w:t>Odluka o visini poreznih stopa godišnjeg poreza na dohodak na području grada Ivanca</w:t>
      </w:r>
    </w:p>
    <w:p w14:paraId="3DAE87C1" w14:textId="77777777" w:rsidR="00170AC2" w:rsidRDefault="00170AC2" w:rsidP="00417EF5">
      <w:pPr>
        <w:spacing w:after="0" w:line="240" w:lineRule="exact"/>
        <w:jc w:val="center"/>
        <w:rPr>
          <w:rFonts w:ascii="Arial" w:hAnsi="Arial" w:cs="Arial"/>
          <w:b/>
          <w:sz w:val="24"/>
          <w:szCs w:val="24"/>
        </w:rPr>
      </w:pPr>
    </w:p>
    <w:p w14:paraId="25343B9F" w14:textId="77777777" w:rsidR="006814B8" w:rsidRDefault="006814B8" w:rsidP="00170AC2">
      <w:pPr>
        <w:spacing w:line="276" w:lineRule="auto"/>
        <w:jc w:val="both"/>
        <w:rPr>
          <w:rFonts w:ascii="Arial" w:hAnsi="Arial" w:cs="Arial"/>
          <w:sz w:val="24"/>
          <w:szCs w:val="24"/>
        </w:rPr>
      </w:pPr>
    </w:p>
    <w:p w14:paraId="0FA7DCD9" w14:textId="2D9DD8EB" w:rsidR="00C5220D" w:rsidRDefault="00C5220D" w:rsidP="00170AC2">
      <w:pPr>
        <w:spacing w:line="276" w:lineRule="auto"/>
        <w:jc w:val="both"/>
        <w:rPr>
          <w:rFonts w:ascii="Arial" w:hAnsi="Arial" w:cs="Arial"/>
          <w:sz w:val="24"/>
          <w:szCs w:val="24"/>
        </w:rPr>
      </w:pPr>
      <w:r>
        <w:rPr>
          <w:rFonts w:ascii="Arial" w:hAnsi="Arial" w:cs="Arial"/>
          <w:sz w:val="24"/>
          <w:szCs w:val="24"/>
        </w:rPr>
        <w:t xml:space="preserve">Uvodno obrazloženje podnio je </w:t>
      </w:r>
      <w:r w:rsidRPr="0098454B">
        <w:rPr>
          <w:rFonts w:ascii="Arial" w:hAnsi="Arial" w:cs="Arial"/>
          <w:b/>
          <w:bCs/>
          <w:sz w:val="24"/>
          <w:szCs w:val="24"/>
        </w:rPr>
        <w:t>gradonačelnik Milorad Batinić</w:t>
      </w:r>
      <w:r>
        <w:rPr>
          <w:rFonts w:ascii="Arial" w:hAnsi="Arial" w:cs="Arial"/>
          <w:sz w:val="24"/>
          <w:szCs w:val="24"/>
        </w:rPr>
        <w:t>:</w:t>
      </w:r>
      <w:r w:rsidR="00795C82">
        <w:rPr>
          <w:rFonts w:ascii="Arial" w:hAnsi="Arial" w:cs="Arial"/>
          <w:sz w:val="24"/>
          <w:szCs w:val="24"/>
        </w:rPr>
        <w:t xml:space="preserve"> U ovim poreznim izmjenama koje je Vlada donijela, ona je odredila da lokalne samouprave mogu u rasponu, </w:t>
      </w:r>
      <w:r w:rsidR="00F5239A">
        <w:rPr>
          <w:rFonts w:ascii="Arial" w:hAnsi="Arial" w:cs="Arial"/>
          <w:sz w:val="24"/>
          <w:szCs w:val="24"/>
        </w:rPr>
        <w:t xml:space="preserve">da </w:t>
      </w:r>
      <w:r w:rsidR="00795C82">
        <w:rPr>
          <w:rFonts w:ascii="Arial" w:hAnsi="Arial" w:cs="Arial"/>
          <w:sz w:val="24"/>
          <w:szCs w:val="24"/>
        </w:rPr>
        <w:t>mogu same određivati stopu poreza na dohodak, što na neki način Vlada se, odnosno država se odriče fiskalnog suvereniteta djelomično i prepušta lokalnoj samoupravi da određuje stopu poreza.  Ukidanjem prireza i poreznom reformom koju djelomično mogu podržati, prvenstveno radi se o rasterećenju plaća</w:t>
      </w:r>
      <w:r w:rsidR="00104490">
        <w:rPr>
          <w:rFonts w:ascii="Arial" w:hAnsi="Arial" w:cs="Arial"/>
          <w:sz w:val="24"/>
          <w:szCs w:val="24"/>
        </w:rPr>
        <w:t>. Znači, očekuje se povećanje plaća zaposlenika, što je i u materijalima. Preuzeti su izračuni na prijedlog, na predloženu stopu poreza na dohodak od 22% za prosječnu plaću u Republici Hrvatskoj. To su bili jedini dostupni podaci. Ovdje je krivo na stranici 5.</w:t>
      </w:r>
      <w:r w:rsidR="00F5239A">
        <w:rPr>
          <w:rFonts w:ascii="Arial" w:hAnsi="Arial" w:cs="Arial"/>
          <w:sz w:val="24"/>
          <w:szCs w:val="24"/>
        </w:rPr>
        <w:t>,</w:t>
      </w:r>
      <w:r w:rsidR="00104490">
        <w:rPr>
          <w:rFonts w:ascii="Arial" w:hAnsi="Arial" w:cs="Arial"/>
          <w:sz w:val="24"/>
          <w:szCs w:val="24"/>
        </w:rPr>
        <w:t xml:space="preserve"> omaškom piše medijalna mjesečna</w:t>
      </w:r>
      <w:r w:rsidR="00F5239A">
        <w:rPr>
          <w:rFonts w:ascii="Arial" w:hAnsi="Arial" w:cs="Arial"/>
          <w:sz w:val="24"/>
          <w:szCs w:val="24"/>
        </w:rPr>
        <w:t xml:space="preserve"> bruto</w:t>
      </w:r>
      <w:r w:rsidR="00104490">
        <w:rPr>
          <w:rFonts w:ascii="Arial" w:hAnsi="Arial" w:cs="Arial"/>
          <w:sz w:val="24"/>
          <w:szCs w:val="24"/>
        </w:rPr>
        <w:t xml:space="preserve"> plaća, radi se o prosječnoj bruto plaći, a medijalna  je u tablici 3, na stranici 6., tako da ne bi bilo zabune.  Zašto 22%? 22% da </w:t>
      </w:r>
      <w:r w:rsidR="00104490">
        <w:rPr>
          <w:rFonts w:ascii="Arial" w:hAnsi="Arial" w:cs="Arial"/>
          <w:sz w:val="24"/>
          <w:szCs w:val="24"/>
        </w:rPr>
        <w:lastRenderedPageBreak/>
        <w:t>se djelomično kompenzira manjak prihoda od 1,1 milijun eura, koji je posljedica porezne reforme Vlade Republike Hrvatske. Htio bih samo za uvod</w:t>
      </w:r>
      <w:r w:rsidR="002B2F61">
        <w:rPr>
          <w:rFonts w:ascii="Arial" w:hAnsi="Arial" w:cs="Arial"/>
          <w:sz w:val="24"/>
          <w:szCs w:val="24"/>
        </w:rPr>
        <w:t xml:space="preserve"> određene podatke iznijeti ovdje. Ako bi uzeli referentnu godinu 2019. pred corona godinu, naš proračun govorim u kunama jer je skroz bilo u kunama. Imali smo porez i prirez 31,5 milijuna kuna. 2020. nam je palo za nekakvih 2,5 milijuna kuna, znači ulazimo u corona godinu, kriza, manjak gospodarskih aktivnosti, s time da je 2021. Vlada donijela poreznu reformu na način da je </w:t>
      </w:r>
      <w:r w:rsidR="00F5239A">
        <w:rPr>
          <w:rFonts w:ascii="Arial" w:hAnsi="Arial" w:cs="Arial"/>
          <w:sz w:val="24"/>
          <w:szCs w:val="24"/>
        </w:rPr>
        <w:t>mlade do 25 godina o</w:t>
      </w:r>
      <w:r w:rsidR="002B2F61">
        <w:rPr>
          <w:rFonts w:ascii="Arial" w:hAnsi="Arial" w:cs="Arial"/>
          <w:sz w:val="24"/>
          <w:szCs w:val="24"/>
        </w:rPr>
        <w:t>slobodila plaćanja poreza na dohodak i one od 25 do 30 mislim da 50%</w:t>
      </w:r>
      <w:r w:rsidR="00F5239A">
        <w:rPr>
          <w:rFonts w:ascii="Arial" w:hAnsi="Arial" w:cs="Arial"/>
          <w:sz w:val="24"/>
          <w:szCs w:val="24"/>
        </w:rPr>
        <w:t>, t</w:t>
      </w:r>
      <w:r w:rsidR="002B2F61">
        <w:rPr>
          <w:rFonts w:ascii="Arial" w:hAnsi="Arial" w:cs="Arial"/>
          <w:sz w:val="24"/>
          <w:szCs w:val="24"/>
        </w:rPr>
        <w:t>emeljem čega je naš porez i prirez iznosi 21 milijun. 10 milijuna kuna manje nego što je bilo 2019. godine, s time da nam je tada do tada je povrat poreza na dohodak do 2021. bio negdje oko 1,6 milijuna kuna</w:t>
      </w:r>
      <w:r w:rsidR="00FC7FA3">
        <w:rPr>
          <w:rFonts w:ascii="Arial" w:hAnsi="Arial" w:cs="Arial"/>
          <w:sz w:val="24"/>
          <w:szCs w:val="24"/>
        </w:rPr>
        <w:t>,</w:t>
      </w:r>
      <w:r w:rsidR="002B2F61">
        <w:rPr>
          <w:rFonts w:ascii="Arial" w:hAnsi="Arial" w:cs="Arial"/>
          <w:sz w:val="24"/>
          <w:szCs w:val="24"/>
        </w:rPr>
        <w:t xml:space="preserve"> da bi povrat poreza na dohodak 2021. bio 4,4 milijuna kuna. 2022.</w:t>
      </w:r>
      <w:r w:rsidR="00FC7FA3">
        <w:rPr>
          <w:rFonts w:ascii="Arial" w:hAnsi="Arial" w:cs="Arial"/>
          <w:sz w:val="24"/>
          <w:szCs w:val="24"/>
        </w:rPr>
        <w:t xml:space="preserve"> godine</w:t>
      </w:r>
      <w:r w:rsidR="002B2F61">
        <w:rPr>
          <w:rFonts w:ascii="Arial" w:hAnsi="Arial" w:cs="Arial"/>
          <w:sz w:val="24"/>
          <w:szCs w:val="24"/>
        </w:rPr>
        <w:t xml:space="preserve"> proračun je nešto porastao, 2023. proračun projiciran i u tom dijelu će se izvršiti negdje oko 38 milijuna kuna, ali je povrat poreza 5 milijuna kuna, da bi projekcija temeljem nakon porezne reforme, nakon uvođenja predlaganja u kontekstu stope od 22%, mi došli na 34,2 milijuna kuna i podsjećam 2019. imali smo 31,5 milijun. Znači, od 2019. mi smo se pomaknuli za 10% povećanje poreznih prihoda, to je posljedica porezne reforme. </w:t>
      </w:r>
      <w:r w:rsidR="00FC7FA3">
        <w:rPr>
          <w:rFonts w:ascii="Arial" w:hAnsi="Arial" w:cs="Arial"/>
          <w:sz w:val="24"/>
          <w:szCs w:val="24"/>
        </w:rPr>
        <w:t xml:space="preserve">Znači, </w:t>
      </w:r>
      <w:r w:rsidR="002B2F61">
        <w:rPr>
          <w:rFonts w:ascii="Arial" w:hAnsi="Arial" w:cs="Arial"/>
          <w:sz w:val="24"/>
          <w:szCs w:val="24"/>
        </w:rPr>
        <w:t xml:space="preserve">1,1 milijun eura manje ili </w:t>
      </w:r>
      <w:r w:rsidR="00FC7FA3">
        <w:rPr>
          <w:rFonts w:ascii="Arial" w:hAnsi="Arial" w:cs="Arial"/>
          <w:sz w:val="24"/>
          <w:szCs w:val="24"/>
        </w:rPr>
        <w:t xml:space="preserve">oko </w:t>
      </w:r>
      <w:r w:rsidR="002B2F61">
        <w:rPr>
          <w:rFonts w:ascii="Arial" w:hAnsi="Arial" w:cs="Arial"/>
          <w:sz w:val="24"/>
          <w:szCs w:val="24"/>
        </w:rPr>
        <w:t xml:space="preserve">8 milijuna, 9 milijuna kuna manje. Vrlo </w:t>
      </w:r>
      <w:r w:rsidR="00006ED0">
        <w:rPr>
          <w:rFonts w:ascii="Arial" w:hAnsi="Arial" w:cs="Arial"/>
          <w:sz w:val="24"/>
          <w:szCs w:val="24"/>
        </w:rPr>
        <w:t>interesantno</w:t>
      </w:r>
      <w:r w:rsidR="00FC7FA3">
        <w:rPr>
          <w:rFonts w:ascii="Arial" w:hAnsi="Arial" w:cs="Arial"/>
          <w:sz w:val="24"/>
          <w:szCs w:val="24"/>
        </w:rPr>
        <w:t>,</w:t>
      </w:r>
      <w:r w:rsidR="002B2F61">
        <w:rPr>
          <w:rFonts w:ascii="Arial" w:hAnsi="Arial" w:cs="Arial"/>
          <w:sz w:val="24"/>
          <w:szCs w:val="24"/>
        </w:rPr>
        <w:t xml:space="preserve"> nazočio sam sastanku u Varaždinskoj županiji kad je bio predsjednik Vlade, bilo je zamišljeno s obzirom na satnicu da će biti radni sastanak</w:t>
      </w:r>
      <w:r w:rsidR="00FC7FA3">
        <w:rPr>
          <w:rFonts w:ascii="Arial" w:hAnsi="Arial" w:cs="Arial"/>
          <w:sz w:val="24"/>
          <w:szCs w:val="24"/>
        </w:rPr>
        <w:t xml:space="preserve"> pa</w:t>
      </w:r>
      <w:r w:rsidR="002B2F61">
        <w:rPr>
          <w:rFonts w:ascii="Arial" w:hAnsi="Arial" w:cs="Arial"/>
          <w:sz w:val="24"/>
          <w:szCs w:val="24"/>
        </w:rPr>
        <w:t xml:space="preserve"> da će biti prilika pitati neke stvari, a imamo dosta tema o kojima možemo raspravljati i volio bih </w:t>
      </w:r>
      <w:r w:rsidR="00FC7FA3">
        <w:rPr>
          <w:rFonts w:ascii="Arial" w:hAnsi="Arial" w:cs="Arial"/>
          <w:sz w:val="24"/>
          <w:szCs w:val="24"/>
        </w:rPr>
        <w:t xml:space="preserve">da </w:t>
      </w:r>
      <w:r w:rsidR="002B2F61">
        <w:rPr>
          <w:rFonts w:ascii="Arial" w:hAnsi="Arial" w:cs="Arial"/>
          <w:sz w:val="24"/>
          <w:szCs w:val="24"/>
        </w:rPr>
        <w:t>ukoliko resorni ministri nisu upoznati premijera o tim nekim problemima koji su na području grada Ivanca, da m</w:t>
      </w:r>
      <w:r w:rsidR="00006ED0">
        <w:rPr>
          <w:rFonts w:ascii="Arial" w:hAnsi="Arial" w:cs="Arial"/>
          <w:sz w:val="24"/>
          <w:szCs w:val="24"/>
        </w:rPr>
        <w:t>u</w:t>
      </w:r>
      <w:r w:rsidR="002B2F61">
        <w:rPr>
          <w:rFonts w:ascii="Arial" w:hAnsi="Arial" w:cs="Arial"/>
          <w:sz w:val="24"/>
          <w:szCs w:val="24"/>
        </w:rPr>
        <w:t xml:space="preserve"> osobno kažem</w:t>
      </w:r>
      <w:r w:rsidR="00FC7FA3">
        <w:rPr>
          <w:rFonts w:ascii="Arial" w:hAnsi="Arial" w:cs="Arial"/>
          <w:sz w:val="24"/>
          <w:szCs w:val="24"/>
        </w:rPr>
        <w:t>. N</w:t>
      </w:r>
      <w:r w:rsidR="002B2F61">
        <w:rPr>
          <w:rFonts w:ascii="Arial" w:hAnsi="Arial" w:cs="Arial"/>
          <w:sz w:val="24"/>
          <w:szCs w:val="24"/>
        </w:rPr>
        <w:t>ažalost to je više bio protokolarni kara</w:t>
      </w:r>
      <w:r w:rsidR="00006ED0">
        <w:rPr>
          <w:rFonts w:ascii="Arial" w:hAnsi="Arial" w:cs="Arial"/>
          <w:sz w:val="24"/>
          <w:szCs w:val="24"/>
        </w:rPr>
        <w:t>k</w:t>
      </w:r>
      <w:r w:rsidR="002B2F61">
        <w:rPr>
          <w:rFonts w:ascii="Arial" w:hAnsi="Arial" w:cs="Arial"/>
          <w:sz w:val="24"/>
          <w:szCs w:val="24"/>
        </w:rPr>
        <w:t>te</w:t>
      </w:r>
      <w:r w:rsidR="00006ED0">
        <w:rPr>
          <w:rFonts w:ascii="Arial" w:hAnsi="Arial" w:cs="Arial"/>
          <w:sz w:val="24"/>
          <w:szCs w:val="24"/>
        </w:rPr>
        <w:t>r</w:t>
      </w:r>
      <w:r w:rsidR="00FC7FA3">
        <w:rPr>
          <w:rFonts w:ascii="Arial" w:hAnsi="Arial" w:cs="Arial"/>
          <w:sz w:val="24"/>
          <w:szCs w:val="24"/>
        </w:rPr>
        <w:t>,</w:t>
      </w:r>
      <w:r w:rsidR="00006ED0">
        <w:rPr>
          <w:rFonts w:ascii="Arial" w:hAnsi="Arial" w:cs="Arial"/>
          <w:sz w:val="24"/>
          <w:szCs w:val="24"/>
        </w:rPr>
        <w:t xml:space="preserve"> </w:t>
      </w:r>
      <w:r w:rsidR="002B2F61">
        <w:rPr>
          <w:rFonts w:ascii="Arial" w:hAnsi="Arial" w:cs="Arial"/>
          <w:sz w:val="24"/>
          <w:szCs w:val="24"/>
        </w:rPr>
        <w:t xml:space="preserve"> tako da radi kratkoće vremena nije bilo prilike. Izrekao je jednu vrlo interesantnu tezu da je notorna laž da lokalne samouprave gube s ovom poreznom reformom.</w:t>
      </w:r>
      <w:r w:rsidR="00006ED0">
        <w:rPr>
          <w:rFonts w:ascii="Arial" w:hAnsi="Arial" w:cs="Arial"/>
          <w:sz w:val="24"/>
          <w:szCs w:val="24"/>
        </w:rPr>
        <w:t xml:space="preserve"> Imao sam te podatke</w:t>
      </w:r>
      <w:r w:rsidR="00DD5529">
        <w:rPr>
          <w:rFonts w:ascii="Arial" w:hAnsi="Arial" w:cs="Arial"/>
          <w:sz w:val="24"/>
          <w:szCs w:val="24"/>
        </w:rPr>
        <w:t xml:space="preserve"> i tada, ali nije bilo prilik</w:t>
      </w:r>
      <w:r w:rsidR="00FC7FA3">
        <w:rPr>
          <w:rFonts w:ascii="Arial" w:hAnsi="Arial" w:cs="Arial"/>
          <w:sz w:val="24"/>
          <w:szCs w:val="24"/>
        </w:rPr>
        <w:t>e</w:t>
      </w:r>
      <w:r w:rsidR="00DD5529">
        <w:rPr>
          <w:rFonts w:ascii="Arial" w:hAnsi="Arial" w:cs="Arial"/>
          <w:sz w:val="24"/>
          <w:szCs w:val="24"/>
        </w:rPr>
        <w:t xml:space="preserve"> da </w:t>
      </w:r>
      <w:r w:rsidR="00FC7FA3">
        <w:rPr>
          <w:rFonts w:ascii="Arial" w:hAnsi="Arial" w:cs="Arial"/>
          <w:sz w:val="24"/>
          <w:szCs w:val="24"/>
        </w:rPr>
        <w:t xml:space="preserve">mu </w:t>
      </w:r>
      <w:r w:rsidR="00DD5529">
        <w:rPr>
          <w:rFonts w:ascii="Arial" w:hAnsi="Arial" w:cs="Arial"/>
          <w:sz w:val="24"/>
          <w:szCs w:val="24"/>
        </w:rPr>
        <w:t>suprotstavim naše podatke, odnosno da ga demantiram</w:t>
      </w:r>
      <w:r w:rsidR="00FC7FA3">
        <w:rPr>
          <w:rFonts w:ascii="Arial" w:hAnsi="Arial" w:cs="Arial"/>
          <w:sz w:val="24"/>
          <w:szCs w:val="24"/>
        </w:rPr>
        <w:t xml:space="preserve"> dobrim dijelom.</w:t>
      </w:r>
      <w:r w:rsidR="00DD5529">
        <w:rPr>
          <w:rFonts w:ascii="Arial" w:hAnsi="Arial" w:cs="Arial"/>
          <w:sz w:val="24"/>
          <w:szCs w:val="24"/>
        </w:rPr>
        <w:t xml:space="preserve"> Sada</w:t>
      </w:r>
      <w:r w:rsidR="00FC7FA3">
        <w:rPr>
          <w:rFonts w:ascii="Arial" w:hAnsi="Arial" w:cs="Arial"/>
          <w:sz w:val="24"/>
          <w:szCs w:val="24"/>
        </w:rPr>
        <w:t xml:space="preserve"> to</w:t>
      </w:r>
      <w:r w:rsidR="00DD5529">
        <w:rPr>
          <w:rFonts w:ascii="Arial" w:hAnsi="Arial" w:cs="Arial"/>
          <w:sz w:val="24"/>
          <w:szCs w:val="24"/>
        </w:rPr>
        <w:t xml:space="preserve"> javno iznosim. Što se tiče izračuna, bilo je raznih u tom periodu kako je stupio na snagu zakon, pa su mnogi rekli idemo na 22%, mi ćemo ići na 15%, mi ćemo ići na 22,4% jer svi manje-više osjećaju gubitak poreznih prihoda</w:t>
      </w:r>
      <w:r w:rsidR="00FC7FA3">
        <w:rPr>
          <w:rFonts w:ascii="Arial" w:hAnsi="Arial" w:cs="Arial"/>
          <w:sz w:val="24"/>
          <w:szCs w:val="24"/>
        </w:rPr>
        <w:t>, kako je tko odlučio, odnosno čije je p</w:t>
      </w:r>
      <w:r w:rsidR="00DD5529">
        <w:rPr>
          <w:rFonts w:ascii="Arial" w:hAnsi="Arial" w:cs="Arial"/>
          <w:sz w:val="24"/>
          <w:szCs w:val="24"/>
        </w:rPr>
        <w:t xml:space="preserve">redstavničko tijelo odlučilo tako će biti. Neki su donijeli odluke, neki nisu. Svjestan činjenice da nije popularno postojeća stopa 20%, prirez je ukinut koji je iznosio  negdje oko 2,8 do 3 milijuna kuna. </w:t>
      </w:r>
      <w:r w:rsidR="00FC7FA3">
        <w:rPr>
          <w:rFonts w:ascii="Arial" w:hAnsi="Arial" w:cs="Arial"/>
          <w:sz w:val="24"/>
          <w:szCs w:val="24"/>
        </w:rPr>
        <w:t>P</w:t>
      </w:r>
      <w:r w:rsidR="00DD5529">
        <w:rPr>
          <w:rFonts w:ascii="Arial" w:hAnsi="Arial" w:cs="Arial"/>
          <w:sz w:val="24"/>
          <w:szCs w:val="24"/>
        </w:rPr>
        <w:t>onavljam ono što sam uvijek govorio i kod proračuna i kod određenih tema, znači čitav prirez kao opet tvrdim jedan od naj</w:t>
      </w:r>
      <w:r w:rsidR="00BA1DCC">
        <w:rPr>
          <w:rFonts w:ascii="Arial" w:hAnsi="Arial" w:cs="Arial"/>
          <w:sz w:val="24"/>
          <w:szCs w:val="24"/>
        </w:rPr>
        <w:t xml:space="preserve"> </w:t>
      </w:r>
      <w:r w:rsidR="00DD5529">
        <w:rPr>
          <w:rFonts w:ascii="Arial" w:hAnsi="Arial" w:cs="Arial"/>
          <w:sz w:val="24"/>
          <w:szCs w:val="24"/>
        </w:rPr>
        <w:t>socijalni</w:t>
      </w:r>
      <w:r w:rsidR="00BA1DCC">
        <w:rPr>
          <w:rFonts w:ascii="Arial" w:hAnsi="Arial" w:cs="Arial"/>
          <w:sz w:val="24"/>
          <w:szCs w:val="24"/>
        </w:rPr>
        <w:t>ji</w:t>
      </w:r>
      <w:r w:rsidR="00DD5529">
        <w:rPr>
          <w:rFonts w:ascii="Arial" w:hAnsi="Arial" w:cs="Arial"/>
          <w:sz w:val="24"/>
          <w:szCs w:val="24"/>
        </w:rPr>
        <w:t xml:space="preserve">h porez i jedini porez koji lokalna samouprava ne dijeli s nekim jer porez na dohodak 74% ide gradu, 6% je decentralizirane funkcije, osnivač u ovom slučaju </w:t>
      </w:r>
      <w:r w:rsidR="00FC7FA3">
        <w:rPr>
          <w:rFonts w:ascii="Arial" w:hAnsi="Arial" w:cs="Arial"/>
          <w:sz w:val="24"/>
          <w:szCs w:val="24"/>
        </w:rPr>
        <w:t>ž</w:t>
      </w:r>
      <w:r w:rsidR="00DD5529">
        <w:rPr>
          <w:rFonts w:ascii="Arial" w:hAnsi="Arial" w:cs="Arial"/>
          <w:sz w:val="24"/>
          <w:szCs w:val="24"/>
        </w:rPr>
        <w:t>upanij</w:t>
      </w:r>
      <w:r w:rsidR="00FC7FA3">
        <w:rPr>
          <w:rFonts w:ascii="Arial" w:hAnsi="Arial" w:cs="Arial"/>
          <w:sz w:val="24"/>
          <w:szCs w:val="24"/>
        </w:rPr>
        <w:t>i</w:t>
      </w:r>
      <w:r w:rsidR="00DD5529">
        <w:rPr>
          <w:rFonts w:ascii="Arial" w:hAnsi="Arial" w:cs="Arial"/>
          <w:sz w:val="24"/>
          <w:szCs w:val="24"/>
        </w:rPr>
        <w:t xml:space="preserve"> i 20% još ide županiji. Kada bi čitav porez išao nama, tada bi bilo puno jednostavnije jer vidim po izračunu Vlada je planirala kako je došla s 20 na 22,4. </w:t>
      </w:r>
      <w:r w:rsidR="00FC7FA3">
        <w:rPr>
          <w:rFonts w:ascii="Arial" w:hAnsi="Arial" w:cs="Arial"/>
          <w:sz w:val="24"/>
          <w:szCs w:val="24"/>
        </w:rPr>
        <w:t>M</w:t>
      </w:r>
      <w:r w:rsidR="00DD5529">
        <w:rPr>
          <w:rFonts w:ascii="Arial" w:hAnsi="Arial" w:cs="Arial"/>
          <w:sz w:val="24"/>
          <w:szCs w:val="24"/>
        </w:rPr>
        <w:t xml:space="preserve">aksimalni prirez koji lokalne samouprave </w:t>
      </w:r>
      <w:r w:rsidR="00FC7FA3">
        <w:rPr>
          <w:rFonts w:ascii="Arial" w:hAnsi="Arial" w:cs="Arial"/>
          <w:sz w:val="24"/>
          <w:szCs w:val="24"/>
        </w:rPr>
        <w:t xml:space="preserve">mogu </w:t>
      </w:r>
      <w:r w:rsidR="00DD5529">
        <w:rPr>
          <w:rFonts w:ascii="Arial" w:hAnsi="Arial" w:cs="Arial"/>
          <w:sz w:val="24"/>
          <w:szCs w:val="24"/>
        </w:rPr>
        <w:t xml:space="preserve">12% naše veličine odnosno prosječni u Republici Hrvatskoj i kad bi 20 puta 12% to vam je 22,4. </w:t>
      </w:r>
      <w:r w:rsidR="00FC7FA3">
        <w:rPr>
          <w:rFonts w:ascii="Arial" w:hAnsi="Arial" w:cs="Arial"/>
          <w:sz w:val="24"/>
          <w:szCs w:val="24"/>
        </w:rPr>
        <w:t>M</w:t>
      </w:r>
      <w:r w:rsidR="00DD5529">
        <w:rPr>
          <w:rFonts w:ascii="Arial" w:hAnsi="Arial" w:cs="Arial"/>
          <w:sz w:val="24"/>
          <w:szCs w:val="24"/>
        </w:rPr>
        <w:t xml:space="preserve">atematički u redu, mogu reći </w:t>
      </w:r>
      <w:r w:rsidR="00FC7FA3">
        <w:rPr>
          <w:rFonts w:ascii="Arial" w:hAnsi="Arial" w:cs="Arial"/>
          <w:sz w:val="24"/>
          <w:szCs w:val="24"/>
        </w:rPr>
        <w:t xml:space="preserve">da je </w:t>
      </w:r>
      <w:r w:rsidR="00DD5529">
        <w:rPr>
          <w:rFonts w:ascii="Arial" w:hAnsi="Arial" w:cs="Arial"/>
          <w:sz w:val="24"/>
          <w:szCs w:val="24"/>
        </w:rPr>
        <w:t>prihvatljivo. Međutim, izračun govori drugo i demantira Ministarstvo financija. Razmatrali smo što bi značilo kada ne bi dizali stopu, kad bi ostala stopa 20%, mislim da ste malo prije čuli</w:t>
      </w:r>
      <w:r w:rsidR="00FC7FA3">
        <w:rPr>
          <w:rFonts w:ascii="Arial" w:hAnsi="Arial" w:cs="Arial"/>
          <w:sz w:val="24"/>
          <w:szCs w:val="24"/>
        </w:rPr>
        <w:t xml:space="preserve"> iznos </w:t>
      </w:r>
      <w:r w:rsidR="00DD5529">
        <w:rPr>
          <w:rFonts w:ascii="Arial" w:hAnsi="Arial" w:cs="Arial"/>
          <w:sz w:val="24"/>
          <w:szCs w:val="24"/>
        </w:rPr>
        <w:t xml:space="preserve"> što bi to značilo i tada ne samo da dolazi pod upitnik realizacija mnogih projekata koji su bitni za Grad, ne govorimo o nikakvom luksuzu, o nikakvom </w:t>
      </w:r>
      <w:r w:rsidR="00BA1DCC">
        <w:rPr>
          <w:rFonts w:ascii="Arial" w:hAnsi="Arial" w:cs="Arial"/>
          <w:sz w:val="24"/>
          <w:szCs w:val="24"/>
        </w:rPr>
        <w:t>nad standardu</w:t>
      </w:r>
      <w:r w:rsidR="00DD5529">
        <w:rPr>
          <w:rFonts w:ascii="Arial" w:hAnsi="Arial" w:cs="Arial"/>
          <w:sz w:val="24"/>
          <w:szCs w:val="24"/>
        </w:rPr>
        <w:t xml:space="preserve"> nego o onome što je nužno potrebno, prvenstveno u velikoj mjeri radi sigurnosti građana, mi tada padamo ispod </w:t>
      </w:r>
      <w:r w:rsidR="00DD5529">
        <w:rPr>
          <w:rFonts w:ascii="Arial" w:hAnsi="Arial" w:cs="Arial"/>
          <w:sz w:val="24"/>
          <w:szCs w:val="24"/>
        </w:rPr>
        <w:lastRenderedPageBreak/>
        <w:t>prag</w:t>
      </w:r>
      <w:r w:rsidR="00FC7FA3">
        <w:rPr>
          <w:rFonts w:ascii="Arial" w:hAnsi="Arial" w:cs="Arial"/>
          <w:sz w:val="24"/>
          <w:szCs w:val="24"/>
        </w:rPr>
        <w:t>a. P</w:t>
      </w:r>
      <w:r w:rsidR="00DD5529">
        <w:rPr>
          <w:rFonts w:ascii="Arial" w:hAnsi="Arial" w:cs="Arial"/>
          <w:sz w:val="24"/>
          <w:szCs w:val="24"/>
        </w:rPr>
        <w:t xml:space="preserve">onovno </w:t>
      </w:r>
      <w:r w:rsidR="00BA1DCC">
        <w:rPr>
          <w:rFonts w:ascii="Arial" w:hAnsi="Arial" w:cs="Arial"/>
          <w:sz w:val="24"/>
          <w:szCs w:val="24"/>
        </w:rPr>
        <w:t>napominjem</w:t>
      </w:r>
      <w:r w:rsidR="00DD5529">
        <w:rPr>
          <w:rFonts w:ascii="Arial" w:hAnsi="Arial" w:cs="Arial"/>
          <w:sz w:val="24"/>
          <w:szCs w:val="24"/>
        </w:rPr>
        <w:t xml:space="preserve"> fiskalno izravnanje je isto u projekciji koje smo dobili od Ministarstva financija manje u 24. za 100 tisuća eura. Nije puno, ali je značajno. Tako, da po svim </w:t>
      </w:r>
      <w:r w:rsidR="00BA1DCC">
        <w:rPr>
          <w:rFonts w:ascii="Arial" w:hAnsi="Arial" w:cs="Arial"/>
          <w:sz w:val="24"/>
          <w:szCs w:val="24"/>
        </w:rPr>
        <w:t>osnovama</w:t>
      </w:r>
      <w:r w:rsidR="00DD5529">
        <w:rPr>
          <w:rFonts w:ascii="Arial" w:hAnsi="Arial" w:cs="Arial"/>
          <w:sz w:val="24"/>
          <w:szCs w:val="24"/>
        </w:rPr>
        <w:t>, i kroz poreznu reformu i od fiskalnog izravnanja koje dobivamo kao jedinica lokalne samouprave koj</w:t>
      </w:r>
      <w:r w:rsidR="00FC7FA3">
        <w:rPr>
          <w:rFonts w:ascii="Arial" w:hAnsi="Arial" w:cs="Arial"/>
          <w:sz w:val="24"/>
          <w:szCs w:val="24"/>
        </w:rPr>
        <w:t>a je</w:t>
      </w:r>
      <w:r w:rsidR="00DD5529">
        <w:rPr>
          <w:rFonts w:ascii="Arial" w:hAnsi="Arial" w:cs="Arial"/>
          <w:sz w:val="24"/>
          <w:szCs w:val="24"/>
        </w:rPr>
        <w:t xml:space="preserve"> po poreznim prihoda, po glavi stanovnika, daleko ispod prosjeka Republike Hrvatske. Stoga je prijedlog da idemo sa stopom 22%, koliko se ove tablice koje smo preuzeli iz Udruge gradove koja ih je radila</w:t>
      </w:r>
      <w:r w:rsidR="00E34FF8">
        <w:rPr>
          <w:rFonts w:ascii="Arial" w:hAnsi="Arial" w:cs="Arial"/>
          <w:sz w:val="24"/>
          <w:szCs w:val="24"/>
        </w:rPr>
        <w:t>. Znači, jedna prosječna plaća, govorimo o bruto iznosu 1590 eura, do sada je porezna osnovica bila ta, porez na dohodak 20</w:t>
      </w:r>
      <w:r w:rsidR="00FC7FA3">
        <w:rPr>
          <w:rFonts w:ascii="Arial" w:hAnsi="Arial" w:cs="Arial"/>
          <w:sz w:val="24"/>
          <w:szCs w:val="24"/>
        </w:rPr>
        <w:t>,</w:t>
      </w:r>
      <w:r w:rsidR="00E34FF8">
        <w:rPr>
          <w:rFonts w:ascii="Arial" w:hAnsi="Arial" w:cs="Arial"/>
          <w:sz w:val="24"/>
          <w:szCs w:val="24"/>
        </w:rPr>
        <w:t xml:space="preserve"> itd., s 22% poreza bez prireza povećanje </w:t>
      </w:r>
      <w:r w:rsidR="00FC7FA3">
        <w:rPr>
          <w:rFonts w:ascii="Arial" w:hAnsi="Arial" w:cs="Arial"/>
          <w:sz w:val="24"/>
          <w:szCs w:val="24"/>
        </w:rPr>
        <w:t>ć</w:t>
      </w:r>
      <w:r w:rsidR="00E34FF8">
        <w:rPr>
          <w:rFonts w:ascii="Arial" w:hAnsi="Arial" w:cs="Arial"/>
          <w:sz w:val="24"/>
          <w:szCs w:val="24"/>
        </w:rPr>
        <w:t>e biti za 16,9 eura. Daleko manje nego</w:t>
      </w:r>
      <w:r w:rsidR="00FC7FA3">
        <w:rPr>
          <w:rFonts w:ascii="Arial" w:hAnsi="Arial" w:cs="Arial"/>
          <w:sz w:val="24"/>
          <w:szCs w:val="24"/>
        </w:rPr>
        <w:t xml:space="preserve"> vjerujem</w:t>
      </w:r>
      <w:r w:rsidR="00E34FF8">
        <w:rPr>
          <w:rFonts w:ascii="Arial" w:hAnsi="Arial" w:cs="Arial"/>
          <w:sz w:val="24"/>
          <w:szCs w:val="24"/>
        </w:rPr>
        <w:t xml:space="preserve"> što građani očekuju. Kad govorimo o medijalnoj plaći  koj</w:t>
      </w:r>
      <w:r w:rsidR="00FC7FA3">
        <w:rPr>
          <w:rFonts w:ascii="Arial" w:hAnsi="Arial" w:cs="Arial"/>
          <w:sz w:val="24"/>
          <w:szCs w:val="24"/>
        </w:rPr>
        <w:t>a</w:t>
      </w:r>
      <w:r w:rsidR="00E34FF8">
        <w:rPr>
          <w:rFonts w:ascii="Arial" w:hAnsi="Arial" w:cs="Arial"/>
          <w:sz w:val="24"/>
          <w:szCs w:val="24"/>
        </w:rPr>
        <w:t xml:space="preserve"> je 1327 eura jedan vrlo interesantan podatak, znači kad se o bruto plaći govorimo, plaća </w:t>
      </w:r>
      <w:r w:rsidR="00FC7FA3">
        <w:rPr>
          <w:rFonts w:ascii="Arial" w:hAnsi="Arial" w:cs="Arial"/>
          <w:sz w:val="24"/>
          <w:szCs w:val="24"/>
        </w:rPr>
        <w:t>ć</w:t>
      </w:r>
      <w:r w:rsidR="00E34FF8">
        <w:rPr>
          <w:rFonts w:ascii="Arial" w:hAnsi="Arial" w:cs="Arial"/>
          <w:sz w:val="24"/>
          <w:szCs w:val="24"/>
        </w:rPr>
        <w:t xml:space="preserve">e ostati potpuno ista. Ne ulazi u porezne škare poreza na dohodak, s time da preko 55% građana grada Ivanca ne plaća porez na dohodak. Niti prije, a niti sada.  Na žalost, to je samo iz razloga prosjeka, odnosno niskih plaća. Očito premijeru to nitko nije šapnuo, otprilike mogu znati kako se radi, radi se izračun na razini Republike Hrvatske. Ne gledaju se određene specifičnosti, a čitav sjever Hrvatske </w:t>
      </w:r>
      <w:r w:rsidR="00321622">
        <w:rPr>
          <w:rFonts w:ascii="Arial" w:hAnsi="Arial" w:cs="Arial"/>
          <w:sz w:val="24"/>
          <w:szCs w:val="24"/>
        </w:rPr>
        <w:t>znamo</w:t>
      </w:r>
      <w:r w:rsidR="00E34FF8">
        <w:rPr>
          <w:rFonts w:ascii="Arial" w:hAnsi="Arial" w:cs="Arial"/>
          <w:sz w:val="24"/>
          <w:szCs w:val="24"/>
        </w:rPr>
        <w:t xml:space="preserve"> prevladava prerađivački sektor, obrtništvo, poduzetništvo, trend je u gospodarstvu više dohodovne djelatnosti, međutim nemaju dovoljno</w:t>
      </w:r>
      <w:r w:rsidR="00321622">
        <w:rPr>
          <w:rFonts w:ascii="Arial" w:hAnsi="Arial" w:cs="Arial"/>
          <w:sz w:val="24"/>
          <w:szCs w:val="24"/>
        </w:rPr>
        <w:t>.</w:t>
      </w:r>
      <w:r w:rsidR="00E34FF8">
        <w:rPr>
          <w:rFonts w:ascii="Arial" w:hAnsi="Arial" w:cs="Arial"/>
          <w:sz w:val="24"/>
          <w:szCs w:val="24"/>
        </w:rPr>
        <w:t xml:space="preserve"> Isto tako, kad bi imali što nemamo iako smo po indeksaciji šesta kategorija indeksa razvijenosti, što je relativno visoko. Prvenstveno zahvaljujući kvalitetnom raspolaganju novcem do sada i realizaciji niza projekata do sada, šesta kategorija, međutim primamo fiskalno izravnanje. Mnogima to nije jasno. Jedan grad u Primorju, u Istri, u Dalmaciji, veličine grada Ivanca ima od 7 do 20 puta veće prihode po glavi stanovnika, od 7 do 20. </w:t>
      </w:r>
      <w:r w:rsidR="00837794">
        <w:rPr>
          <w:rFonts w:ascii="Arial" w:hAnsi="Arial" w:cs="Arial"/>
          <w:sz w:val="24"/>
          <w:szCs w:val="24"/>
        </w:rPr>
        <w:t>P</w:t>
      </w:r>
      <w:r w:rsidR="00E34FF8">
        <w:rPr>
          <w:rFonts w:ascii="Arial" w:hAnsi="Arial" w:cs="Arial"/>
          <w:sz w:val="24"/>
          <w:szCs w:val="24"/>
        </w:rPr>
        <w:t>a sad tu uzmite 4800</w:t>
      </w:r>
      <w:r w:rsidR="00837794">
        <w:rPr>
          <w:rFonts w:ascii="Arial" w:hAnsi="Arial" w:cs="Arial"/>
          <w:sz w:val="24"/>
          <w:szCs w:val="24"/>
        </w:rPr>
        <w:t xml:space="preserve"> eura koliko</w:t>
      </w:r>
      <w:r w:rsidR="00E34FF8">
        <w:rPr>
          <w:rFonts w:ascii="Arial" w:hAnsi="Arial" w:cs="Arial"/>
          <w:sz w:val="24"/>
          <w:szCs w:val="24"/>
        </w:rPr>
        <w:t xml:space="preserve"> su naši porezni prihodi, pa uzmite puta 7, pa uzmite puta 10, gdje bi nam bio kraj. Pa ne 22, 15% možem</w:t>
      </w:r>
      <w:r w:rsidR="00837794">
        <w:rPr>
          <w:rFonts w:ascii="Arial" w:hAnsi="Arial" w:cs="Arial"/>
          <w:sz w:val="24"/>
          <w:szCs w:val="24"/>
        </w:rPr>
        <w:t>o uvesti.</w:t>
      </w:r>
      <w:r w:rsidR="00E34FF8">
        <w:rPr>
          <w:rFonts w:ascii="Arial" w:hAnsi="Arial" w:cs="Arial"/>
          <w:sz w:val="24"/>
          <w:szCs w:val="24"/>
        </w:rPr>
        <w:t xml:space="preserve"> 15%. </w:t>
      </w:r>
      <w:r w:rsidR="00837794">
        <w:rPr>
          <w:rFonts w:ascii="Arial" w:hAnsi="Arial" w:cs="Arial"/>
          <w:sz w:val="24"/>
          <w:szCs w:val="24"/>
        </w:rPr>
        <w:t>Ta</w:t>
      </w:r>
      <w:r w:rsidR="00E34FF8">
        <w:rPr>
          <w:rFonts w:ascii="Arial" w:hAnsi="Arial" w:cs="Arial"/>
          <w:sz w:val="24"/>
          <w:szCs w:val="24"/>
        </w:rPr>
        <w:t>ko da prijedlog je 22%</w:t>
      </w:r>
      <w:r w:rsidR="00837794">
        <w:rPr>
          <w:rFonts w:ascii="Arial" w:hAnsi="Arial" w:cs="Arial"/>
          <w:sz w:val="24"/>
          <w:szCs w:val="24"/>
        </w:rPr>
        <w:t>,</w:t>
      </w:r>
      <w:r w:rsidR="00E34FF8">
        <w:rPr>
          <w:rFonts w:ascii="Arial" w:hAnsi="Arial" w:cs="Arial"/>
          <w:sz w:val="24"/>
          <w:szCs w:val="24"/>
        </w:rPr>
        <w:t xml:space="preserve"> prvenstveno vodeći računa o održivosti sustava, održivosti proračuna</w:t>
      </w:r>
      <w:r w:rsidR="00837794">
        <w:rPr>
          <w:rFonts w:ascii="Arial" w:hAnsi="Arial" w:cs="Arial"/>
          <w:sz w:val="24"/>
          <w:szCs w:val="24"/>
        </w:rPr>
        <w:t>,</w:t>
      </w:r>
      <w:r w:rsidR="00E34FF8">
        <w:rPr>
          <w:rFonts w:ascii="Arial" w:hAnsi="Arial" w:cs="Arial"/>
          <w:sz w:val="24"/>
          <w:szCs w:val="24"/>
        </w:rPr>
        <w:t xml:space="preserve"> prijedlog je da se prihvati jer na žalost, naravno dok ne pogledaš brojke, kad pogledaš brojke onda se razočaraš i ova povećanja plaća s obzirom na povećanu osnovu za uzdržavanog člana, za dijete, porez, dizanje osnovice, mislim da ne bi polučilo one očekivane rezultate koje su ljud</w:t>
      </w:r>
      <w:r w:rsidR="00837794">
        <w:rPr>
          <w:rFonts w:ascii="Arial" w:hAnsi="Arial" w:cs="Arial"/>
          <w:sz w:val="24"/>
          <w:szCs w:val="24"/>
        </w:rPr>
        <w:t>e očekivali. Ja sam imao očekivanja da će l</w:t>
      </w:r>
      <w:r w:rsidR="00E34FF8">
        <w:rPr>
          <w:rFonts w:ascii="Arial" w:hAnsi="Arial" w:cs="Arial"/>
          <w:sz w:val="24"/>
          <w:szCs w:val="24"/>
        </w:rPr>
        <w:t>judi dobiti veće plaće. S toga osnova nismo išli na povećanje komunalne naknade, iako bi</w:t>
      </w:r>
      <w:r w:rsidR="00837794">
        <w:rPr>
          <w:rFonts w:ascii="Arial" w:hAnsi="Arial" w:cs="Arial"/>
          <w:sz w:val="24"/>
          <w:szCs w:val="24"/>
        </w:rPr>
        <w:t xml:space="preserve"> i žestoko bi trebalo jer</w:t>
      </w:r>
      <w:r w:rsidR="00E34FF8">
        <w:rPr>
          <w:rFonts w:ascii="Arial" w:hAnsi="Arial" w:cs="Arial"/>
          <w:sz w:val="24"/>
          <w:szCs w:val="24"/>
        </w:rPr>
        <w:t xml:space="preserve"> praktički čitav prirez i još dio poreznih je išao na održavanje komunalne </w:t>
      </w:r>
      <w:r w:rsidR="00BA1DCC">
        <w:rPr>
          <w:rFonts w:ascii="Arial" w:hAnsi="Arial" w:cs="Arial"/>
          <w:sz w:val="24"/>
          <w:szCs w:val="24"/>
        </w:rPr>
        <w:t>infrastrukture</w:t>
      </w:r>
      <w:r w:rsidR="00E34FF8">
        <w:rPr>
          <w:rFonts w:ascii="Arial" w:hAnsi="Arial" w:cs="Arial"/>
          <w:sz w:val="24"/>
          <w:szCs w:val="24"/>
        </w:rPr>
        <w:t xml:space="preserve">, znači da održimo sustav. </w:t>
      </w:r>
      <w:r w:rsidR="00837794">
        <w:rPr>
          <w:rFonts w:ascii="Arial" w:hAnsi="Arial" w:cs="Arial"/>
          <w:sz w:val="24"/>
          <w:szCs w:val="24"/>
        </w:rPr>
        <w:t>P</w:t>
      </w:r>
      <w:r w:rsidR="00E34FF8">
        <w:rPr>
          <w:rFonts w:ascii="Arial" w:hAnsi="Arial" w:cs="Arial"/>
          <w:sz w:val="24"/>
          <w:szCs w:val="24"/>
        </w:rPr>
        <w:t>rijedlog je 22%</w:t>
      </w:r>
      <w:r w:rsidR="00DC7BAE">
        <w:rPr>
          <w:rFonts w:ascii="Arial" w:hAnsi="Arial" w:cs="Arial"/>
          <w:sz w:val="24"/>
          <w:szCs w:val="24"/>
        </w:rPr>
        <w:t>, tako držite to, jer velim to je donja razina održivosti ovog našeg proračun</w:t>
      </w:r>
      <w:r w:rsidR="00837794">
        <w:rPr>
          <w:rFonts w:ascii="Arial" w:hAnsi="Arial" w:cs="Arial"/>
          <w:sz w:val="24"/>
          <w:szCs w:val="24"/>
        </w:rPr>
        <w:t>a</w:t>
      </w:r>
      <w:r w:rsidR="00DC7BAE">
        <w:rPr>
          <w:rFonts w:ascii="Arial" w:hAnsi="Arial" w:cs="Arial"/>
          <w:sz w:val="24"/>
          <w:szCs w:val="24"/>
        </w:rPr>
        <w:t xml:space="preserve">, s time da predlažem da fiskalno izravnanje kao potpora danas je, sutra više ne mora biti. Isto tako, ovaj dio što je Vlada dala od 245 tisuća eura za fiskalnu </w:t>
      </w:r>
      <w:r w:rsidR="00BA1DCC">
        <w:rPr>
          <w:rFonts w:ascii="Arial" w:hAnsi="Arial" w:cs="Arial"/>
          <w:sz w:val="24"/>
          <w:szCs w:val="24"/>
        </w:rPr>
        <w:t>održivost</w:t>
      </w:r>
      <w:r w:rsidR="00DC7BAE">
        <w:rPr>
          <w:rFonts w:ascii="Arial" w:hAnsi="Arial" w:cs="Arial"/>
          <w:sz w:val="24"/>
          <w:szCs w:val="24"/>
        </w:rPr>
        <w:t xml:space="preserve"> dječjeg vrtića mi smo rasporedili i na financiranje gradskog vrtića i na financiranje privatnih vrtića. </w:t>
      </w:r>
    </w:p>
    <w:p w14:paraId="2D195EDB" w14:textId="30D25231" w:rsidR="00170AC2" w:rsidRDefault="00170AC2" w:rsidP="00170AC2">
      <w:pPr>
        <w:spacing w:line="276" w:lineRule="auto"/>
        <w:jc w:val="both"/>
        <w:rPr>
          <w:rFonts w:ascii="Arial" w:hAnsi="Arial" w:cs="Arial"/>
          <w:sz w:val="24"/>
          <w:szCs w:val="24"/>
        </w:rPr>
      </w:pPr>
      <w:r>
        <w:rPr>
          <w:rFonts w:ascii="Arial" w:hAnsi="Arial" w:cs="Arial"/>
          <w:sz w:val="24"/>
          <w:szCs w:val="24"/>
        </w:rPr>
        <w:t>Otvorena je rasprava.</w:t>
      </w:r>
    </w:p>
    <w:p w14:paraId="4158B35A"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02E55B97" w14:textId="77777777" w:rsidR="00170AC2" w:rsidRPr="00EA4E41" w:rsidRDefault="00170AC2" w:rsidP="00170AC2">
      <w:pPr>
        <w:spacing w:line="276" w:lineRule="auto"/>
        <w:jc w:val="both"/>
        <w:rPr>
          <w:rFonts w:ascii="Arial" w:hAnsi="Arial" w:cs="Arial"/>
          <w:sz w:val="2"/>
          <w:szCs w:val="2"/>
        </w:rPr>
      </w:pPr>
    </w:p>
    <w:p w14:paraId="33F765CE" w14:textId="0F826FF1" w:rsidR="00170AC2" w:rsidRDefault="00170AC2" w:rsidP="00170AC2">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w:t>
      </w:r>
      <w:r w:rsidR="004C4FF7">
        <w:rPr>
          <w:rFonts w:ascii="Arial" w:hAnsi="Arial" w:cs="Arial"/>
          <w:sz w:val="24"/>
          <w:szCs w:val="24"/>
        </w:rPr>
        <w:t>5</w:t>
      </w:r>
      <w:r>
        <w:rPr>
          <w:rFonts w:ascii="Arial" w:hAnsi="Arial" w:cs="Arial"/>
          <w:sz w:val="24"/>
          <w:szCs w:val="24"/>
        </w:rPr>
        <w:t xml:space="preserve"> vijećnika glasalo „za“, te je jednoglasno donijeta</w:t>
      </w:r>
    </w:p>
    <w:p w14:paraId="7B4E3D74" w14:textId="77777777" w:rsidR="0098454B" w:rsidRDefault="0098454B" w:rsidP="00170AC2">
      <w:pPr>
        <w:pStyle w:val="Obinitekst"/>
        <w:spacing w:line="276" w:lineRule="auto"/>
        <w:jc w:val="both"/>
        <w:rPr>
          <w:rFonts w:ascii="Arial" w:hAnsi="Arial" w:cs="Arial"/>
          <w:sz w:val="24"/>
          <w:szCs w:val="24"/>
        </w:rPr>
      </w:pPr>
    </w:p>
    <w:p w14:paraId="0768309D" w14:textId="2F9EA67A" w:rsidR="003C6592" w:rsidRPr="003C6592" w:rsidRDefault="003C6592" w:rsidP="003C6592">
      <w:pPr>
        <w:shd w:val="clear" w:color="auto" w:fill="FFFFFF"/>
        <w:spacing w:after="0"/>
        <w:jc w:val="center"/>
        <w:rPr>
          <w:rFonts w:ascii="Arial" w:hAnsi="Arial" w:cs="Arial"/>
          <w:b/>
          <w:bCs/>
          <w:sz w:val="24"/>
          <w:szCs w:val="24"/>
          <w:lang w:eastAsia="hr-HR"/>
        </w:rPr>
      </w:pPr>
      <w:r w:rsidRPr="003C6592">
        <w:rPr>
          <w:rFonts w:ascii="Arial" w:hAnsi="Arial" w:cs="Arial"/>
          <w:b/>
          <w:bCs/>
          <w:sz w:val="24"/>
          <w:szCs w:val="24"/>
          <w:lang w:eastAsia="hr-HR"/>
        </w:rPr>
        <w:lastRenderedPageBreak/>
        <w:t xml:space="preserve">O D L U K </w:t>
      </w:r>
      <w:r>
        <w:rPr>
          <w:rFonts w:ascii="Arial" w:hAnsi="Arial" w:cs="Arial"/>
          <w:b/>
          <w:bCs/>
          <w:sz w:val="24"/>
          <w:szCs w:val="24"/>
          <w:lang w:eastAsia="hr-HR"/>
        </w:rPr>
        <w:t>A</w:t>
      </w:r>
    </w:p>
    <w:p w14:paraId="431DAD49" w14:textId="77777777" w:rsidR="003C6592" w:rsidRPr="003C6592" w:rsidRDefault="003C6592" w:rsidP="003C6592">
      <w:pPr>
        <w:shd w:val="clear" w:color="auto" w:fill="FFFFFF"/>
        <w:spacing w:after="0"/>
        <w:jc w:val="center"/>
        <w:rPr>
          <w:rFonts w:ascii="Arial" w:hAnsi="Arial" w:cs="Arial"/>
          <w:b/>
          <w:bCs/>
          <w:sz w:val="24"/>
          <w:szCs w:val="24"/>
          <w:lang w:eastAsia="hr-HR"/>
        </w:rPr>
      </w:pPr>
      <w:r w:rsidRPr="003C6592">
        <w:rPr>
          <w:rFonts w:ascii="Arial" w:hAnsi="Arial" w:cs="Arial"/>
          <w:b/>
          <w:bCs/>
          <w:sz w:val="24"/>
          <w:szCs w:val="24"/>
          <w:lang w:eastAsia="hr-HR"/>
        </w:rPr>
        <w:t xml:space="preserve">o visini poreznih stopa godišnjeg poreza na dohodak </w:t>
      </w:r>
    </w:p>
    <w:p w14:paraId="648D907A" w14:textId="77777777" w:rsidR="003C6592" w:rsidRPr="003C6592" w:rsidRDefault="003C6592" w:rsidP="003C6592">
      <w:pPr>
        <w:shd w:val="clear" w:color="auto" w:fill="FFFFFF"/>
        <w:spacing w:after="0"/>
        <w:jc w:val="center"/>
        <w:rPr>
          <w:rFonts w:ascii="Arial" w:hAnsi="Arial" w:cs="Arial"/>
          <w:b/>
          <w:bCs/>
          <w:sz w:val="24"/>
          <w:szCs w:val="24"/>
          <w:lang w:eastAsia="hr-HR"/>
        </w:rPr>
      </w:pPr>
      <w:r w:rsidRPr="003C6592">
        <w:rPr>
          <w:rFonts w:ascii="Arial" w:hAnsi="Arial" w:cs="Arial"/>
          <w:b/>
          <w:bCs/>
          <w:sz w:val="24"/>
          <w:szCs w:val="24"/>
          <w:lang w:eastAsia="hr-HR"/>
        </w:rPr>
        <w:t>na području grada Ivanca</w:t>
      </w:r>
    </w:p>
    <w:p w14:paraId="25EC72B0" w14:textId="77777777" w:rsidR="003C6592" w:rsidRPr="003C6592" w:rsidRDefault="003C6592" w:rsidP="003C6592">
      <w:pPr>
        <w:rPr>
          <w:rFonts w:ascii="Arial" w:hAnsi="Arial" w:cs="Arial"/>
          <w:sz w:val="24"/>
          <w:szCs w:val="24"/>
          <w:lang w:eastAsia="hr-HR"/>
        </w:rPr>
      </w:pPr>
    </w:p>
    <w:p w14:paraId="2A46594D" w14:textId="3424F06F" w:rsidR="003C6592" w:rsidRPr="00EF49E9" w:rsidRDefault="003C6592" w:rsidP="00EF49E9">
      <w:pPr>
        <w:shd w:val="clear" w:color="auto" w:fill="FFFFFF"/>
        <w:jc w:val="center"/>
        <w:rPr>
          <w:rFonts w:ascii="Arial" w:hAnsi="Arial" w:cs="Arial"/>
          <w:b/>
          <w:bCs/>
          <w:sz w:val="24"/>
          <w:szCs w:val="24"/>
          <w:bdr w:val="none" w:sz="0" w:space="0" w:color="auto" w:frame="1"/>
          <w:lang w:eastAsia="hr-HR"/>
        </w:rPr>
      </w:pPr>
      <w:r w:rsidRPr="003C6592">
        <w:rPr>
          <w:rFonts w:ascii="Arial" w:hAnsi="Arial" w:cs="Arial"/>
          <w:b/>
          <w:bCs/>
          <w:sz w:val="24"/>
          <w:szCs w:val="24"/>
          <w:bdr w:val="none" w:sz="0" w:space="0" w:color="auto" w:frame="1"/>
          <w:lang w:eastAsia="hr-HR"/>
        </w:rPr>
        <w:t>Članak 1.</w:t>
      </w:r>
    </w:p>
    <w:p w14:paraId="67DCAFD1" w14:textId="77777777" w:rsidR="003C6592" w:rsidRPr="003C6592" w:rsidRDefault="003C6592" w:rsidP="003C6592">
      <w:pPr>
        <w:spacing w:line="240" w:lineRule="exact"/>
        <w:ind w:firstLine="708"/>
        <w:jc w:val="both"/>
        <w:rPr>
          <w:rFonts w:ascii="Arial" w:hAnsi="Arial" w:cs="Arial"/>
          <w:sz w:val="24"/>
          <w:szCs w:val="24"/>
          <w:shd w:val="clear" w:color="auto" w:fill="FFFFFF"/>
          <w:lang w:eastAsia="hr-HR"/>
        </w:rPr>
      </w:pPr>
      <w:r w:rsidRPr="003C6592">
        <w:rPr>
          <w:rFonts w:ascii="Arial" w:hAnsi="Arial" w:cs="Arial"/>
          <w:sz w:val="24"/>
          <w:szCs w:val="24"/>
          <w:shd w:val="clear" w:color="auto" w:fill="FFFFFF"/>
          <w:lang w:eastAsia="hr-HR"/>
        </w:rPr>
        <w:t>Ovom Odlukom utvrđuje se visina poreznih stopa godišnjeg poreza na dohodak za porezne obveznike na području grada Ivanca.</w:t>
      </w:r>
    </w:p>
    <w:p w14:paraId="1851E4C2" w14:textId="77777777" w:rsidR="003C6592" w:rsidRPr="003C6592" w:rsidRDefault="003C6592" w:rsidP="003C6592">
      <w:pPr>
        <w:shd w:val="clear" w:color="auto" w:fill="FFFFFF"/>
        <w:jc w:val="center"/>
        <w:rPr>
          <w:rFonts w:ascii="Arial" w:hAnsi="Arial" w:cs="Arial"/>
          <w:b/>
          <w:bCs/>
          <w:sz w:val="24"/>
          <w:szCs w:val="24"/>
          <w:bdr w:val="none" w:sz="0" w:space="0" w:color="auto" w:frame="1"/>
          <w:lang w:eastAsia="hr-HR"/>
        </w:rPr>
      </w:pPr>
    </w:p>
    <w:p w14:paraId="5589BF54" w14:textId="21B4E795" w:rsidR="003C6592" w:rsidRPr="003C6592" w:rsidRDefault="003C6592" w:rsidP="00EF49E9">
      <w:pPr>
        <w:shd w:val="clear" w:color="auto" w:fill="FFFFFF"/>
        <w:jc w:val="center"/>
        <w:rPr>
          <w:rFonts w:ascii="Arial" w:hAnsi="Arial" w:cs="Arial"/>
          <w:b/>
          <w:bCs/>
          <w:sz w:val="24"/>
          <w:szCs w:val="24"/>
          <w:bdr w:val="none" w:sz="0" w:space="0" w:color="auto" w:frame="1"/>
          <w:lang w:eastAsia="hr-HR"/>
        </w:rPr>
      </w:pPr>
      <w:r w:rsidRPr="003C6592">
        <w:rPr>
          <w:rFonts w:ascii="Arial" w:hAnsi="Arial" w:cs="Arial"/>
          <w:b/>
          <w:bCs/>
          <w:sz w:val="24"/>
          <w:szCs w:val="24"/>
          <w:bdr w:val="none" w:sz="0" w:space="0" w:color="auto" w:frame="1"/>
          <w:lang w:eastAsia="hr-HR"/>
        </w:rPr>
        <w:t>Članak 2.</w:t>
      </w:r>
    </w:p>
    <w:p w14:paraId="207DEC3C" w14:textId="77777777" w:rsidR="003C6592" w:rsidRPr="003C6592" w:rsidRDefault="003C6592" w:rsidP="003C6592">
      <w:pPr>
        <w:shd w:val="clear" w:color="auto" w:fill="FFFFFF"/>
        <w:spacing w:line="240" w:lineRule="exact"/>
        <w:jc w:val="both"/>
        <w:rPr>
          <w:rFonts w:ascii="Arial" w:hAnsi="Arial" w:cs="Arial"/>
          <w:bCs/>
          <w:sz w:val="24"/>
          <w:szCs w:val="24"/>
          <w:bdr w:val="none" w:sz="0" w:space="0" w:color="auto" w:frame="1"/>
          <w:lang w:eastAsia="hr-HR"/>
        </w:rPr>
      </w:pPr>
      <w:r w:rsidRPr="003C6592">
        <w:rPr>
          <w:rFonts w:ascii="Arial" w:hAnsi="Arial" w:cs="Arial"/>
          <w:b/>
          <w:bCs/>
          <w:sz w:val="24"/>
          <w:szCs w:val="24"/>
          <w:bdr w:val="none" w:sz="0" w:space="0" w:color="auto" w:frame="1"/>
          <w:lang w:eastAsia="hr-HR"/>
        </w:rPr>
        <w:tab/>
      </w:r>
      <w:r w:rsidRPr="003C6592">
        <w:rPr>
          <w:rFonts w:ascii="Arial" w:hAnsi="Arial" w:cs="Arial"/>
          <w:bCs/>
          <w:sz w:val="24"/>
          <w:szCs w:val="24"/>
          <w:bdr w:val="none" w:sz="0" w:space="0" w:color="auto" w:frame="1"/>
          <w:lang w:eastAsia="hr-HR"/>
        </w:rPr>
        <w:t>Porezne stope iz članka 1. ove Odluke utvrđuju se kako slijedi:</w:t>
      </w:r>
    </w:p>
    <w:p w14:paraId="19DC70CC" w14:textId="77777777" w:rsidR="003C6592" w:rsidRPr="003C6592" w:rsidRDefault="003C6592" w:rsidP="003C6592">
      <w:pPr>
        <w:numPr>
          <w:ilvl w:val="0"/>
          <w:numId w:val="8"/>
        </w:numPr>
        <w:spacing w:after="0" w:line="240" w:lineRule="auto"/>
        <w:rPr>
          <w:rFonts w:ascii="Arial" w:hAnsi="Arial" w:cs="Arial"/>
          <w:sz w:val="24"/>
          <w:szCs w:val="24"/>
          <w:lang w:eastAsia="hr-HR"/>
        </w:rPr>
      </w:pPr>
      <w:r w:rsidRPr="003C6592">
        <w:rPr>
          <w:rFonts w:ascii="Arial" w:hAnsi="Arial" w:cs="Arial"/>
          <w:bCs/>
          <w:sz w:val="24"/>
          <w:szCs w:val="24"/>
          <w:bdr w:val="none" w:sz="0" w:space="0" w:color="auto" w:frame="1"/>
          <w:lang w:eastAsia="hr-HR"/>
        </w:rPr>
        <w:t xml:space="preserve">niža porezna stopa  </w:t>
      </w:r>
      <w:r w:rsidRPr="003C6592">
        <w:rPr>
          <w:rFonts w:ascii="Arial" w:hAnsi="Arial" w:cs="Arial"/>
          <w:sz w:val="24"/>
          <w:szCs w:val="24"/>
          <w:lang w:eastAsia="hr-HR"/>
        </w:rPr>
        <w:t>22,0 %,</w:t>
      </w:r>
    </w:p>
    <w:p w14:paraId="38E00206" w14:textId="77777777" w:rsidR="003C6592" w:rsidRPr="003C6592" w:rsidRDefault="003C6592" w:rsidP="003C6592">
      <w:pPr>
        <w:numPr>
          <w:ilvl w:val="0"/>
          <w:numId w:val="7"/>
        </w:numPr>
        <w:spacing w:after="0" w:line="240" w:lineRule="auto"/>
        <w:rPr>
          <w:rFonts w:ascii="Arial" w:hAnsi="Arial" w:cs="Arial"/>
          <w:sz w:val="24"/>
          <w:szCs w:val="24"/>
          <w:lang w:eastAsia="hr-HR"/>
        </w:rPr>
      </w:pPr>
      <w:r w:rsidRPr="003C6592">
        <w:rPr>
          <w:rFonts w:ascii="Arial" w:hAnsi="Arial" w:cs="Arial"/>
          <w:sz w:val="24"/>
          <w:szCs w:val="24"/>
          <w:lang w:eastAsia="hr-HR"/>
        </w:rPr>
        <w:t>viša porezna stopa  33,0 %.</w:t>
      </w:r>
    </w:p>
    <w:p w14:paraId="04BA77B3" w14:textId="77777777" w:rsidR="003C6592" w:rsidRPr="003C6592" w:rsidRDefault="003C6592" w:rsidP="003C6592">
      <w:pPr>
        <w:shd w:val="clear" w:color="auto" w:fill="FFFFFF"/>
        <w:spacing w:line="240" w:lineRule="exact"/>
        <w:ind w:firstLine="720"/>
        <w:jc w:val="both"/>
        <w:rPr>
          <w:rFonts w:ascii="Arial" w:hAnsi="Arial" w:cs="Arial"/>
          <w:bCs/>
          <w:sz w:val="24"/>
          <w:szCs w:val="24"/>
          <w:bdr w:val="none" w:sz="0" w:space="0" w:color="auto" w:frame="1"/>
          <w:lang w:eastAsia="hr-HR"/>
        </w:rPr>
      </w:pPr>
    </w:p>
    <w:p w14:paraId="00883931" w14:textId="082899BC" w:rsidR="003C6592" w:rsidRPr="003C6592" w:rsidRDefault="003C6592" w:rsidP="00EF49E9">
      <w:pPr>
        <w:jc w:val="center"/>
        <w:rPr>
          <w:rFonts w:ascii="Arial" w:hAnsi="Arial" w:cs="Arial"/>
          <w:b/>
          <w:sz w:val="24"/>
          <w:szCs w:val="24"/>
          <w:shd w:val="clear" w:color="auto" w:fill="FFFFFF"/>
          <w:lang w:eastAsia="hr-HR"/>
        </w:rPr>
      </w:pPr>
      <w:r w:rsidRPr="003C6592">
        <w:rPr>
          <w:rFonts w:ascii="Arial" w:hAnsi="Arial" w:cs="Arial"/>
          <w:b/>
          <w:sz w:val="24"/>
          <w:szCs w:val="24"/>
          <w:shd w:val="clear" w:color="auto" w:fill="FFFFFF"/>
          <w:lang w:eastAsia="hr-HR"/>
        </w:rPr>
        <w:t xml:space="preserve">Članak 3. </w:t>
      </w:r>
    </w:p>
    <w:p w14:paraId="0506CF6B" w14:textId="77777777" w:rsidR="003C6592" w:rsidRPr="003C6592" w:rsidRDefault="003C6592" w:rsidP="003C6592">
      <w:pPr>
        <w:spacing w:line="240" w:lineRule="exact"/>
        <w:ind w:firstLine="709"/>
        <w:jc w:val="both"/>
        <w:rPr>
          <w:rFonts w:ascii="Arial" w:hAnsi="Arial" w:cs="Arial"/>
          <w:sz w:val="24"/>
          <w:szCs w:val="24"/>
          <w:shd w:val="clear" w:color="auto" w:fill="FFFFFF"/>
          <w:lang w:eastAsia="hr-HR"/>
        </w:rPr>
      </w:pPr>
      <w:r w:rsidRPr="003C6592">
        <w:rPr>
          <w:rFonts w:ascii="Arial" w:hAnsi="Arial" w:cs="Arial"/>
          <w:sz w:val="24"/>
          <w:szCs w:val="24"/>
          <w:shd w:val="clear" w:color="auto" w:fill="FFFFFF"/>
          <w:lang w:eastAsia="hr-HR"/>
        </w:rPr>
        <w:t>Ova Odluka objavit će se u „Narodnim novinama“ i "Službenom vjesniku Varaždinske županije“, a stupa na snagu 1. siječnja 2024. godine.</w:t>
      </w:r>
    </w:p>
    <w:p w14:paraId="432DA06A" w14:textId="77777777" w:rsidR="003C6592" w:rsidRDefault="003C6592" w:rsidP="00170AC2">
      <w:pPr>
        <w:pStyle w:val="Obinitekst"/>
        <w:spacing w:line="276" w:lineRule="auto"/>
        <w:jc w:val="both"/>
        <w:rPr>
          <w:rFonts w:ascii="Arial" w:hAnsi="Arial" w:cs="Arial"/>
          <w:sz w:val="24"/>
          <w:szCs w:val="24"/>
        </w:rPr>
      </w:pPr>
    </w:p>
    <w:p w14:paraId="128AFAC0" w14:textId="77777777" w:rsidR="00EF49E9" w:rsidRDefault="00EF49E9" w:rsidP="00170AC2">
      <w:pPr>
        <w:pStyle w:val="Obinitekst"/>
        <w:spacing w:line="276" w:lineRule="auto"/>
        <w:jc w:val="both"/>
        <w:rPr>
          <w:rFonts w:ascii="Arial" w:hAnsi="Arial" w:cs="Arial"/>
          <w:sz w:val="24"/>
          <w:szCs w:val="24"/>
        </w:rPr>
      </w:pPr>
    </w:p>
    <w:p w14:paraId="2D7CF03F" w14:textId="77777777" w:rsidR="00170AC2" w:rsidRPr="00417EF5" w:rsidRDefault="00170AC2" w:rsidP="00417EF5">
      <w:pPr>
        <w:spacing w:after="0" w:line="240" w:lineRule="exact"/>
        <w:jc w:val="center"/>
        <w:rPr>
          <w:rFonts w:ascii="Arial" w:hAnsi="Arial" w:cs="Arial"/>
          <w:b/>
          <w:sz w:val="24"/>
          <w:szCs w:val="24"/>
        </w:rPr>
      </w:pPr>
    </w:p>
    <w:p w14:paraId="2EDA5246" w14:textId="30953B61" w:rsidR="00417EF5" w:rsidRPr="00127F54" w:rsidRDefault="00417EF5" w:rsidP="00417EF5">
      <w:pPr>
        <w:pStyle w:val="Odlomakpopisa"/>
        <w:spacing w:after="0"/>
        <w:jc w:val="center"/>
        <w:rPr>
          <w:rFonts w:ascii="Arial" w:hAnsi="Arial" w:cs="Arial"/>
          <w:b/>
          <w:sz w:val="24"/>
          <w:szCs w:val="24"/>
        </w:rPr>
      </w:pPr>
      <w:r>
        <w:rPr>
          <w:rFonts w:ascii="Arial" w:hAnsi="Arial" w:cs="Arial"/>
          <w:b/>
          <w:sz w:val="24"/>
          <w:szCs w:val="24"/>
        </w:rPr>
        <w:t>TOČKA 6.</w:t>
      </w:r>
    </w:p>
    <w:p w14:paraId="089301A7" w14:textId="77777777" w:rsidR="00417EF5" w:rsidRDefault="00417EF5" w:rsidP="00417EF5">
      <w:pPr>
        <w:spacing w:after="0" w:line="240" w:lineRule="exact"/>
        <w:jc w:val="center"/>
        <w:rPr>
          <w:rFonts w:ascii="Arial" w:hAnsi="Arial" w:cs="Arial"/>
          <w:b/>
          <w:sz w:val="24"/>
          <w:szCs w:val="24"/>
        </w:rPr>
      </w:pPr>
      <w:r w:rsidRPr="00417EF5">
        <w:rPr>
          <w:rFonts w:ascii="Arial" w:hAnsi="Arial" w:cs="Arial"/>
          <w:b/>
          <w:sz w:val="24"/>
          <w:szCs w:val="24"/>
        </w:rPr>
        <w:t>Odluka o stavljanju izvan snage Odluke o povjeravanju poslova utvrđivanja i naplate poreza na potrošnju</w:t>
      </w:r>
    </w:p>
    <w:p w14:paraId="433A2AF9" w14:textId="77777777" w:rsidR="00170AC2" w:rsidRDefault="00170AC2" w:rsidP="00417EF5">
      <w:pPr>
        <w:spacing w:after="0" w:line="240" w:lineRule="exact"/>
        <w:jc w:val="center"/>
        <w:rPr>
          <w:rFonts w:ascii="Arial" w:hAnsi="Arial" w:cs="Arial"/>
          <w:b/>
          <w:sz w:val="24"/>
          <w:szCs w:val="24"/>
        </w:rPr>
      </w:pPr>
    </w:p>
    <w:p w14:paraId="527ECE37" w14:textId="77777777" w:rsidR="00EF49E9" w:rsidRDefault="00EF49E9" w:rsidP="00170AC2">
      <w:pPr>
        <w:spacing w:line="276" w:lineRule="auto"/>
        <w:jc w:val="both"/>
        <w:rPr>
          <w:rFonts w:ascii="Arial" w:hAnsi="Arial" w:cs="Arial"/>
          <w:sz w:val="24"/>
          <w:szCs w:val="24"/>
        </w:rPr>
      </w:pPr>
    </w:p>
    <w:p w14:paraId="07DCA61F" w14:textId="78C25689" w:rsidR="00170AC2" w:rsidRDefault="00170AC2" w:rsidP="00170AC2">
      <w:pPr>
        <w:spacing w:line="276" w:lineRule="auto"/>
        <w:jc w:val="both"/>
        <w:rPr>
          <w:rFonts w:ascii="Arial" w:hAnsi="Arial" w:cs="Arial"/>
          <w:sz w:val="24"/>
          <w:szCs w:val="24"/>
        </w:rPr>
      </w:pPr>
      <w:r>
        <w:rPr>
          <w:rFonts w:ascii="Arial" w:hAnsi="Arial" w:cs="Arial"/>
          <w:sz w:val="24"/>
          <w:szCs w:val="24"/>
        </w:rPr>
        <w:t>Otvorena je rasprava.</w:t>
      </w:r>
    </w:p>
    <w:p w14:paraId="36DDA4F1"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00D756F" w14:textId="77777777" w:rsidR="00170AC2" w:rsidRPr="00EA4E41" w:rsidRDefault="00170AC2" w:rsidP="00170AC2">
      <w:pPr>
        <w:spacing w:line="276" w:lineRule="auto"/>
        <w:jc w:val="both"/>
        <w:rPr>
          <w:rFonts w:ascii="Arial" w:hAnsi="Arial" w:cs="Arial"/>
          <w:sz w:val="2"/>
          <w:szCs w:val="2"/>
        </w:rPr>
      </w:pPr>
    </w:p>
    <w:p w14:paraId="4F5F12E4" w14:textId="04CFF65B" w:rsidR="00170AC2" w:rsidRDefault="00170AC2" w:rsidP="00170AC2">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w:t>
      </w:r>
      <w:r w:rsidR="004C4FF7">
        <w:rPr>
          <w:rFonts w:ascii="Arial" w:hAnsi="Arial" w:cs="Arial"/>
          <w:sz w:val="24"/>
          <w:szCs w:val="24"/>
        </w:rPr>
        <w:t>5</w:t>
      </w:r>
      <w:r>
        <w:rPr>
          <w:rFonts w:ascii="Arial" w:hAnsi="Arial" w:cs="Arial"/>
          <w:sz w:val="24"/>
          <w:szCs w:val="24"/>
        </w:rPr>
        <w:t xml:space="preserve"> vijećnika glasalo „za“, te je jednoglasno donijeta</w:t>
      </w:r>
    </w:p>
    <w:p w14:paraId="72A84133" w14:textId="77777777" w:rsidR="00EF49E9" w:rsidRDefault="00EF49E9" w:rsidP="00170AC2">
      <w:pPr>
        <w:pStyle w:val="Obinitekst"/>
        <w:spacing w:line="276" w:lineRule="auto"/>
        <w:jc w:val="both"/>
        <w:rPr>
          <w:rFonts w:ascii="Arial" w:hAnsi="Arial" w:cs="Arial"/>
          <w:sz w:val="24"/>
          <w:szCs w:val="24"/>
        </w:rPr>
      </w:pPr>
    </w:p>
    <w:p w14:paraId="13243687" w14:textId="402E17EA" w:rsidR="00E92150" w:rsidRPr="00E92150" w:rsidRDefault="00E92150" w:rsidP="00E92150">
      <w:pPr>
        <w:widowControl w:val="0"/>
        <w:tabs>
          <w:tab w:val="left" w:pos="993"/>
        </w:tabs>
        <w:spacing w:after="0" w:line="240" w:lineRule="atLeast"/>
        <w:jc w:val="center"/>
        <w:rPr>
          <w:rFonts w:ascii="Arial" w:hAnsi="Arial" w:cs="Arial"/>
          <w:b/>
          <w:sz w:val="24"/>
          <w:szCs w:val="24"/>
          <w:lang w:eastAsia="hr-HR"/>
        </w:rPr>
      </w:pPr>
      <w:r w:rsidRPr="00E92150">
        <w:rPr>
          <w:rFonts w:ascii="Arial" w:hAnsi="Arial" w:cs="Arial"/>
          <w:b/>
          <w:sz w:val="24"/>
          <w:szCs w:val="24"/>
          <w:lang w:eastAsia="hr-HR"/>
        </w:rPr>
        <w:t>ODLUK</w:t>
      </w:r>
      <w:r>
        <w:rPr>
          <w:rFonts w:ascii="Arial" w:hAnsi="Arial" w:cs="Arial"/>
          <w:b/>
          <w:sz w:val="24"/>
          <w:szCs w:val="24"/>
          <w:lang w:eastAsia="hr-HR"/>
        </w:rPr>
        <w:t>A</w:t>
      </w:r>
    </w:p>
    <w:p w14:paraId="6F4C95F5" w14:textId="77777777" w:rsidR="00E92150" w:rsidRPr="00E92150" w:rsidRDefault="00E92150" w:rsidP="00E92150">
      <w:pPr>
        <w:widowControl w:val="0"/>
        <w:tabs>
          <w:tab w:val="left" w:pos="993"/>
        </w:tabs>
        <w:spacing w:after="0" w:line="240" w:lineRule="atLeast"/>
        <w:jc w:val="center"/>
        <w:rPr>
          <w:rFonts w:ascii="Arial" w:hAnsi="Arial" w:cs="Arial"/>
          <w:b/>
          <w:sz w:val="24"/>
          <w:szCs w:val="24"/>
          <w:lang w:eastAsia="hr-HR"/>
        </w:rPr>
      </w:pPr>
      <w:r w:rsidRPr="00E92150">
        <w:rPr>
          <w:rFonts w:ascii="Arial" w:hAnsi="Arial" w:cs="Arial"/>
          <w:b/>
          <w:sz w:val="24"/>
          <w:szCs w:val="24"/>
          <w:lang w:eastAsia="hr-HR"/>
        </w:rPr>
        <w:t xml:space="preserve">o </w:t>
      </w:r>
      <w:bookmarkStart w:id="0" w:name="_Hlk151361513"/>
      <w:r w:rsidRPr="00E92150">
        <w:rPr>
          <w:rFonts w:ascii="Arial" w:hAnsi="Arial" w:cs="Arial"/>
          <w:b/>
          <w:sz w:val="24"/>
          <w:szCs w:val="24"/>
          <w:lang w:eastAsia="hr-HR"/>
        </w:rPr>
        <w:t xml:space="preserve">stavljanju izvan snage </w:t>
      </w:r>
    </w:p>
    <w:p w14:paraId="6821CBB1" w14:textId="77777777" w:rsidR="00E92150" w:rsidRPr="00E92150" w:rsidRDefault="00E92150" w:rsidP="00E92150">
      <w:pPr>
        <w:widowControl w:val="0"/>
        <w:tabs>
          <w:tab w:val="left" w:pos="993"/>
        </w:tabs>
        <w:spacing w:after="0" w:line="240" w:lineRule="atLeast"/>
        <w:jc w:val="center"/>
        <w:rPr>
          <w:rFonts w:ascii="Arial" w:hAnsi="Arial" w:cs="Arial"/>
          <w:b/>
          <w:sz w:val="24"/>
          <w:szCs w:val="24"/>
          <w:lang w:eastAsia="hr-HR"/>
        </w:rPr>
      </w:pPr>
      <w:r w:rsidRPr="00E92150">
        <w:rPr>
          <w:rFonts w:ascii="Arial" w:hAnsi="Arial" w:cs="Arial"/>
          <w:b/>
          <w:sz w:val="24"/>
          <w:szCs w:val="24"/>
          <w:lang w:eastAsia="hr-HR"/>
        </w:rPr>
        <w:t>Odluke o povjeravanju poslova utvrđivanja i naplate poreza na potrošnju</w:t>
      </w:r>
    </w:p>
    <w:bookmarkEnd w:id="0"/>
    <w:p w14:paraId="73903085" w14:textId="77777777" w:rsidR="00E92150" w:rsidRPr="00E92150" w:rsidRDefault="00E92150" w:rsidP="00E92150">
      <w:pPr>
        <w:shd w:val="clear" w:color="auto" w:fill="FFFFFF"/>
        <w:spacing w:after="100" w:afterAutospacing="1" w:line="240" w:lineRule="atLeast"/>
        <w:rPr>
          <w:rFonts w:ascii="Arial" w:hAnsi="Arial" w:cs="Arial"/>
          <w:color w:val="333333"/>
          <w:sz w:val="24"/>
          <w:szCs w:val="24"/>
          <w:lang w:eastAsia="hr-HR"/>
        </w:rPr>
      </w:pPr>
      <w:r w:rsidRPr="00E92150">
        <w:rPr>
          <w:rFonts w:ascii="Arial" w:hAnsi="Arial" w:cs="Arial"/>
          <w:b/>
          <w:bCs/>
          <w:color w:val="333333"/>
          <w:sz w:val="24"/>
          <w:szCs w:val="24"/>
          <w:lang w:eastAsia="hr-HR"/>
        </w:rPr>
        <w:t> </w:t>
      </w:r>
    </w:p>
    <w:p w14:paraId="7DA25BBE" w14:textId="77777777" w:rsidR="00E92150" w:rsidRPr="00E92150" w:rsidRDefault="00E92150" w:rsidP="00E92150">
      <w:pPr>
        <w:shd w:val="clear" w:color="auto" w:fill="FFFFFF"/>
        <w:spacing w:after="100" w:afterAutospacing="1" w:line="240" w:lineRule="atLeast"/>
        <w:jc w:val="center"/>
        <w:rPr>
          <w:rFonts w:ascii="Arial" w:hAnsi="Arial" w:cs="Arial"/>
          <w:color w:val="333333"/>
          <w:sz w:val="24"/>
          <w:szCs w:val="24"/>
          <w:lang w:eastAsia="hr-HR"/>
        </w:rPr>
      </w:pPr>
      <w:r w:rsidRPr="00E92150">
        <w:rPr>
          <w:rFonts w:ascii="Arial" w:hAnsi="Arial" w:cs="Arial"/>
          <w:b/>
          <w:bCs/>
          <w:color w:val="333333"/>
          <w:sz w:val="24"/>
          <w:szCs w:val="24"/>
          <w:lang w:eastAsia="hr-HR"/>
        </w:rPr>
        <w:t>Članak 1.</w:t>
      </w:r>
      <w:r w:rsidRPr="00E92150">
        <w:rPr>
          <w:rFonts w:ascii="Arial" w:hAnsi="Arial" w:cs="Arial"/>
          <w:color w:val="333333"/>
          <w:sz w:val="24"/>
          <w:szCs w:val="24"/>
          <w:lang w:eastAsia="hr-HR"/>
        </w:rPr>
        <w:t> </w:t>
      </w:r>
    </w:p>
    <w:p w14:paraId="082C662A" w14:textId="65B86903" w:rsidR="00E92150" w:rsidRDefault="00E92150" w:rsidP="00E92150">
      <w:pPr>
        <w:shd w:val="clear" w:color="auto" w:fill="FFFFFF"/>
        <w:spacing w:after="100" w:afterAutospacing="1" w:line="240" w:lineRule="atLeast"/>
        <w:ind w:firstLine="708"/>
        <w:jc w:val="both"/>
        <w:rPr>
          <w:rFonts w:ascii="Arial" w:hAnsi="Arial" w:cs="Arial"/>
          <w:color w:val="333333"/>
          <w:sz w:val="24"/>
          <w:szCs w:val="24"/>
          <w:lang w:eastAsia="hr-HR"/>
        </w:rPr>
      </w:pPr>
      <w:r w:rsidRPr="00E92150">
        <w:rPr>
          <w:rFonts w:ascii="Arial" w:hAnsi="Arial" w:cs="Arial"/>
          <w:color w:val="333333"/>
          <w:sz w:val="24"/>
          <w:szCs w:val="24"/>
          <w:lang w:eastAsia="hr-HR"/>
        </w:rPr>
        <w:t>Ovom se Odlukom stavlja izvan snage Odluka o povjeravanju poslova utvrđivanja i naplate poreza na potrošnju („Službeni vjesnik Varaždinske županije“ broj 34/17).</w:t>
      </w:r>
    </w:p>
    <w:p w14:paraId="0B0764AC" w14:textId="77777777" w:rsidR="0098454B" w:rsidRPr="00E92150" w:rsidRDefault="0098454B" w:rsidP="00E92150">
      <w:pPr>
        <w:shd w:val="clear" w:color="auto" w:fill="FFFFFF"/>
        <w:spacing w:after="100" w:afterAutospacing="1" w:line="240" w:lineRule="atLeast"/>
        <w:ind w:firstLine="708"/>
        <w:jc w:val="both"/>
        <w:rPr>
          <w:rFonts w:ascii="Arial" w:hAnsi="Arial" w:cs="Arial"/>
          <w:color w:val="333333"/>
          <w:sz w:val="24"/>
          <w:szCs w:val="24"/>
          <w:lang w:eastAsia="hr-HR"/>
        </w:rPr>
      </w:pPr>
    </w:p>
    <w:p w14:paraId="2A581859" w14:textId="77777777" w:rsidR="00E92150" w:rsidRPr="00E92150" w:rsidRDefault="00E92150" w:rsidP="00E92150">
      <w:pPr>
        <w:shd w:val="clear" w:color="auto" w:fill="FFFFFF"/>
        <w:spacing w:after="100" w:afterAutospacing="1" w:line="240" w:lineRule="atLeast"/>
        <w:jc w:val="center"/>
        <w:rPr>
          <w:rFonts w:ascii="Arial" w:hAnsi="Arial" w:cs="Arial"/>
          <w:color w:val="333333"/>
          <w:sz w:val="24"/>
          <w:szCs w:val="24"/>
          <w:lang w:eastAsia="hr-HR"/>
        </w:rPr>
      </w:pPr>
      <w:r w:rsidRPr="00E92150">
        <w:rPr>
          <w:rFonts w:ascii="Arial" w:hAnsi="Arial" w:cs="Arial"/>
          <w:b/>
          <w:bCs/>
          <w:color w:val="333333"/>
          <w:sz w:val="24"/>
          <w:szCs w:val="24"/>
          <w:lang w:eastAsia="hr-HR"/>
        </w:rPr>
        <w:lastRenderedPageBreak/>
        <w:t>Članak 2.</w:t>
      </w:r>
    </w:p>
    <w:p w14:paraId="10AAE5ED" w14:textId="77777777" w:rsidR="00E92150" w:rsidRPr="00E92150" w:rsidRDefault="00E92150" w:rsidP="00E92150">
      <w:pPr>
        <w:shd w:val="clear" w:color="auto" w:fill="FFFFFF"/>
        <w:spacing w:after="100" w:afterAutospacing="1" w:line="240" w:lineRule="atLeast"/>
        <w:ind w:firstLine="708"/>
        <w:jc w:val="both"/>
        <w:rPr>
          <w:rFonts w:ascii="Arial" w:hAnsi="Arial" w:cs="Arial"/>
          <w:color w:val="333333"/>
          <w:sz w:val="24"/>
          <w:szCs w:val="24"/>
          <w:lang w:eastAsia="hr-HR"/>
        </w:rPr>
      </w:pPr>
      <w:r w:rsidRPr="00E92150">
        <w:rPr>
          <w:rFonts w:ascii="Arial" w:hAnsi="Arial" w:cs="Arial"/>
          <w:color w:val="333333"/>
          <w:sz w:val="24"/>
          <w:szCs w:val="24"/>
          <w:lang w:eastAsia="hr-HR"/>
        </w:rPr>
        <w:t xml:space="preserve">Ova Odluka objavit će se u „Službenom vjesniku Varaždinske županije”, a stupa na snagu 1. siječnja </w:t>
      </w:r>
      <w:r w:rsidRPr="00E92150">
        <w:rPr>
          <w:rFonts w:ascii="Arial" w:hAnsi="Arial" w:cs="Arial"/>
          <w:sz w:val="24"/>
          <w:szCs w:val="24"/>
          <w:lang w:eastAsia="hr-HR"/>
        </w:rPr>
        <w:t>2024.</w:t>
      </w:r>
      <w:r w:rsidRPr="00E92150">
        <w:rPr>
          <w:rFonts w:ascii="Arial" w:hAnsi="Arial" w:cs="Arial"/>
          <w:color w:val="333333"/>
          <w:sz w:val="24"/>
          <w:szCs w:val="24"/>
          <w:lang w:eastAsia="hr-HR"/>
        </w:rPr>
        <w:t xml:space="preserve"> godine.</w:t>
      </w:r>
    </w:p>
    <w:p w14:paraId="42A2B45E" w14:textId="77777777" w:rsidR="00E92150" w:rsidRDefault="00E92150" w:rsidP="00170AC2">
      <w:pPr>
        <w:pStyle w:val="Obinitekst"/>
        <w:spacing w:line="276" w:lineRule="auto"/>
        <w:jc w:val="both"/>
        <w:rPr>
          <w:rFonts w:ascii="Arial" w:hAnsi="Arial" w:cs="Arial"/>
          <w:sz w:val="24"/>
          <w:szCs w:val="24"/>
        </w:rPr>
      </w:pPr>
    </w:p>
    <w:p w14:paraId="7C37E86D" w14:textId="77777777" w:rsidR="00170AC2" w:rsidRPr="00417EF5" w:rsidRDefault="00170AC2" w:rsidP="00417EF5">
      <w:pPr>
        <w:spacing w:after="0" w:line="240" w:lineRule="exact"/>
        <w:jc w:val="center"/>
        <w:rPr>
          <w:rFonts w:ascii="Arial" w:hAnsi="Arial" w:cs="Arial"/>
          <w:b/>
          <w:sz w:val="24"/>
          <w:szCs w:val="24"/>
        </w:rPr>
      </w:pPr>
    </w:p>
    <w:p w14:paraId="0AB31C51" w14:textId="5BCD3783" w:rsidR="00417EF5" w:rsidRPr="00127F54" w:rsidRDefault="00417EF5" w:rsidP="00417EF5">
      <w:pPr>
        <w:pStyle w:val="Odlomakpopisa"/>
        <w:spacing w:after="0"/>
        <w:jc w:val="center"/>
        <w:rPr>
          <w:rFonts w:ascii="Arial" w:hAnsi="Arial" w:cs="Arial"/>
          <w:b/>
          <w:sz w:val="24"/>
          <w:szCs w:val="24"/>
        </w:rPr>
      </w:pPr>
      <w:r>
        <w:rPr>
          <w:rFonts w:ascii="Arial" w:hAnsi="Arial" w:cs="Arial"/>
          <w:b/>
          <w:sz w:val="24"/>
          <w:szCs w:val="24"/>
        </w:rPr>
        <w:t>TOČKA 7.</w:t>
      </w:r>
    </w:p>
    <w:p w14:paraId="14520F31" w14:textId="77777777" w:rsidR="00417EF5" w:rsidRDefault="00417EF5" w:rsidP="00417EF5">
      <w:pPr>
        <w:spacing w:after="0" w:line="240" w:lineRule="exact"/>
        <w:jc w:val="center"/>
        <w:rPr>
          <w:rFonts w:ascii="Arial" w:hAnsi="Arial" w:cs="Arial"/>
          <w:b/>
          <w:sz w:val="24"/>
          <w:szCs w:val="24"/>
        </w:rPr>
      </w:pPr>
      <w:r w:rsidRPr="00417EF5">
        <w:rPr>
          <w:rFonts w:ascii="Arial" w:hAnsi="Arial" w:cs="Arial"/>
          <w:b/>
          <w:sz w:val="24"/>
          <w:szCs w:val="24"/>
        </w:rPr>
        <w:t>Plan djelovanja Grada Ivanca u području prirodnih nepogoda za 2024. godinu</w:t>
      </w:r>
    </w:p>
    <w:p w14:paraId="5B143735" w14:textId="77777777" w:rsidR="00170AC2" w:rsidRDefault="00170AC2" w:rsidP="00417EF5">
      <w:pPr>
        <w:spacing w:after="0" w:line="240" w:lineRule="exact"/>
        <w:jc w:val="center"/>
        <w:rPr>
          <w:rFonts w:ascii="Arial" w:hAnsi="Arial" w:cs="Arial"/>
          <w:b/>
          <w:sz w:val="24"/>
          <w:szCs w:val="24"/>
        </w:rPr>
      </w:pPr>
    </w:p>
    <w:p w14:paraId="6EE52BF4"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Otvorena je rasprava.</w:t>
      </w:r>
    </w:p>
    <w:p w14:paraId="68D41877"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BBB771B" w14:textId="77777777" w:rsidR="00170AC2" w:rsidRPr="00EA4E41" w:rsidRDefault="00170AC2" w:rsidP="00170AC2">
      <w:pPr>
        <w:spacing w:line="276" w:lineRule="auto"/>
        <w:jc w:val="both"/>
        <w:rPr>
          <w:rFonts w:ascii="Arial" w:hAnsi="Arial" w:cs="Arial"/>
          <w:sz w:val="2"/>
          <w:szCs w:val="2"/>
        </w:rPr>
      </w:pPr>
    </w:p>
    <w:p w14:paraId="51D51389" w14:textId="3F7B5CFB" w:rsidR="00170AC2" w:rsidRDefault="00170AC2" w:rsidP="00170AC2">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w:t>
      </w:r>
      <w:r w:rsidR="004C4FF7">
        <w:rPr>
          <w:rFonts w:ascii="Arial" w:hAnsi="Arial" w:cs="Arial"/>
          <w:sz w:val="24"/>
          <w:szCs w:val="24"/>
        </w:rPr>
        <w:t>5</w:t>
      </w:r>
      <w:r>
        <w:rPr>
          <w:rFonts w:ascii="Arial" w:hAnsi="Arial" w:cs="Arial"/>
          <w:sz w:val="24"/>
          <w:szCs w:val="24"/>
        </w:rPr>
        <w:t xml:space="preserve"> vijećnika glasalo „za“, te je jednoglasno donijet</w:t>
      </w:r>
      <w:r w:rsidR="00E92150">
        <w:rPr>
          <w:rFonts w:ascii="Arial" w:hAnsi="Arial" w:cs="Arial"/>
          <w:sz w:val="24"/>
          <w:szCs w:val="24"/>
        </w:rPr>
        <w:t>a</w:t>
      </w:r>
    </w:p>
    <w:p w14:paraId="6A23DE38" w14:textId="77777777" w:rsidR="00E92150" w:rsidRDefault="00E92150" w:rsidP="00170AC2">
      <w:pPr>
        <w:pStyle w:val="Obinitekst"/>
        <w:spacing w:line="276" w:lineRule="auto"/>
        <w:jc w:val="both"/>
        <w:rPr>
          <w:rFonts w:ascii="Arial" w:hAnsi="Arial" w:cs="Arial"/>
          <w:sz w:val="24"/>
          <w:szCs w:val="24"/>
        </w:rPr>
      </w:pPr>
    </w:p>
    <w:p w14:paraId="2B73F698" w14:textId="06FC6B9D" w:rsidR="00E92150" w:rsidRPr="00E92150" w:rsidRDefault="00E92150" w:rsidP="00E92150">
      <w:pPr>
        <w:pStyle w:val="Naslov1"/>
        <w:rPr>
          <w:rFonts w:ascii="Arial" w:hAnsi="Arial" w:cs="Arial"/>
          <w:szCs w:val="24"/>
        </w:rPr>
      </w:pPr>
      <w:r w:rsidRPr="00E92150">
        <w:rPr>
          <w:rFonts w:ascii="Arial" w:hAnsi="Arial" w:cs="Arial"/>
          <w:szCs w:val="24"/>
        </w:rPr>
        <w:t>ODLUKA</w:t>
      </w:r>
    </w:p>
    <w:p w14:paraId="643F5FA2" w14:textId="77777777" w:rsidR="00E92150" w:rsidRPr="00E92150" w:rsidRDefault="00E92150" w:rsidP="00E92150">
      <w:pPr>
        <w:jc w:val="center"/>
        <w:rPr>
          <w:rFonts w:ascii="Arial" w:hAnsi="Arial" w:cs="Arial"/>
          <w:sz w:val="24"/>
          <w:szCs w:val="24"/>
        </w:rPr>
      </w:pPr>
      <w:r w:rsidRPr="00E92150">
        <w:rPr>
          <w:rFonts w:ascii="Arial" w:hAnsi="Arial" w:cs="Arial"/>
          <w:sz w:val="24"/>
          <w:szCs w:val="24"/>
        </w:rPr>
        <w:t>o donošenju Plana djelovanja Grada Ivanca u području prirodnih nepogoda za 2024. godinu</w:t>
      </w:r>
    </w:p>
    <w:p w14:paraId="6E44C375" w14:textId="77777777" w:rsidR="00E92150" w:rsidRPr="00E92150" w:rsidRDefault="00E92150" w:rsidP="00E92150">
      <w:pPr>
        <w:pStyle w:val="Tijeloteksta"/>
        <w:rPr>
          <w:rFonts w:ascii="Arial" w:hAnsi="Arial" w:cs="Arial"/>
          <w:sz w:val="24"/>
          <w:szCs w:val="24"/>
        </w:rPr>
      </w:pPr>
    </w:p>
    <w:p w14:paraId="514121A3" w14:textId="5FD71C54" w:rsidR="00E92150" w:rsidRPr="00E92150" w:rsidRDefault="00E92150" w:rsidP="00E92150">
      <w:pPr>
        <w:jc w:val="center"/>
        <w:rPr>
          <w:rFonts w:ascii="Arial" w:hAnsi="Arial" w:cs="Arial"/>
          <w:sz w:val="24"/>
          <w:szCs w:val="24"/>
        </w:rPr>
      </w:pPr>
      <w:r w:rsidRPr="00E92150">
        <w:rPr>
          <w:rFonts w:ascii="Arial" w:hAnsi="Arial" w:cs="Arial"/>
          <w:sz w:val="24"/>
          <w:szCs w:val="24"/>
        </w:rPr>
        <w:t>Članak 1.</w:t>
      </w:r>
    </w:p>
    <w:p w14:paraId="01CBB171" w14:textId="7D0825CA" w:rsidR="00E92150" w:rsidRPr="00E92150" w:rsidRDefault="00E92150" w:rsidP="00E92150">
      <w:pPr>
        <w:jc w:val="both"/>
        <w:rPr>
          <w:rFonts w:ascii="Arial" w:hAnsi="Arial" w:cs="Arial"/>
          <w:sz w:val="24"/>
          <w:szCs w:val="24"/>
        </w:rPr>
      </w:pPr>
      <w:r w:rsidRPr="00E92150">
        <w:rPr>
          <w:rFonts w:ascii="Arial" w:hAnsi="Arial" w:cs="Arial"/>
          <w:sz w:val="24"/>
          <w:szCs w:val="24"/>
        </w:rPr>
        <w:t>Donosi se Plan djelovanja Grada Ivanca u području prirodnih nepogoda za 2024. godinu.</w:t>
      </w:r>
    </w:p>
    <w:p w14:paraId="7E62EC9A" w14:textId="77777777" w:rsidR="00E92150" w:rsidRPr="00E92150" w:rsidRDefault="00E92150" w:rsidP="00E92150">
      <w:pPr>
        <w:jc w:val="both"/>
        <w:rPr>
          <w:rFonts w:ascii="Arial" w:hAnsi="Arial" w:cs="Arial"/>
          <w:sz w:val="24"/>
          <w:szCs w:val="24"/>
        </w:rPr>
      </w:pPr>
      <w:r w:rsidRPr="00E92150">
        <w:rPr>
          <w:rFonts w:ascii="Arial" w:hAnsi="Arial" w:cs="Arial"/>
          <w:sz w:val="24"/>
          <w:szCs w:val="24"/>
        </w:rPr>
        <w:t>Sastavni dio ove Odluke čini i dokument Plan djelovanja Grada Ivanca u području prirodnih nepogoda za 2024. godinu, KLASA: 920-10/23-01/05, URBROJ: 2186-12-04/45-23-6 od 29. studenog 2023. godine.</w:t>
      </w:r>
    </w:p>
    <w:p w14:paraId="341BC4C3" w14:textId="77777777" w:rsidR="00E92150" w:rsidRPr="00E92150" w:rsidRDefault="00E92150" w:rsidP="00E92150">
      <w:pPr>
        <w:jc w:val="center"/>
        <w:rPr>
          <w:rFonts w:ascii="Arial" w:hAnsi="Arial" w:cs="Arial"/>
          <w:sz w:val="24"/>
          <w:szCs w:val="24"/>
        </w:rPr>
      </w:pPr>
    </w:p>
    <w:p w14:paraId="5C54A1A0" w14:textId="3C9EAE0B" w:rsidR="00E92150" w:rsidRPr="00E92150" w:rsidRDefault="00E92150" w:rsidP="00E92150">
      <w:pPr>
        <w:jc w:val="center"/>
        <w:rPr>
          <w:rFonts w:ascii="Arial" w:hAnsi="Arial" w:cs="Arial"/>
          <w:sz w:val="24"/>
          <w:szCs w:val="24"/>
        </w:rPr>
      </w:pPr>
      <w:r w:rsidRPr="00E92150">
        <w:rPr>
          <w:rFonts w:ascii="Arial" w:hAnsi="Arial" w:cs="Arial"/>
          <w:sz w:val="24"/>
          <w:szCs w:val="24"/>
        </w:rPr>
        <w:t>Članak 2.</w:t>
      </w:r>
    </w:p>
    <w:p w14:paraId="35C959F5" w14:textId="77777777" w:rsidR="00E92150" w:rsidRPr="00E92150" w:rsidRDefault="00E92150" w:rsidP="00E92150">
      <w:pPr>
        <w:jc w:val="both"/>
        <w:rPr>
          <w:rFonts w:ascii="Arial" w:hAnsi="Arial" w:cs="Arial"/>
          <w:sz w:val="24"/>
          <w:szCs w:val="24"/>
        </w:rPr>
      </w:pPr>
      <w:r w:rsidRPr="00E92150">
        <w:rPr>
          <w:rFonts w:ascii="Arial" w:hAnsi="Arial" w:cs="Arial"/>
          <w:sz w:val="24"/>
          <w:szCs w:val="24"/>
        </w:rPr>
        <w:t>Dokument iz članka 1. stavka 2. ove Odluke se ne objavljuje u službenom glasilu, već se izvornik dokumenta čuva u nadležnom upravnom odjelu.</w:t>
      </w:r>
    </w:p>
    <w:p w14:paraId="088CD5E3" w14:textId="77777777" w:rsidR="00E92150" w:rsidRPr="00E92150" w:rsidRDefault="00E92150" w:rsidP="00E92150">
      <w:pPr>
        <w:jc w:val="both"/>
        <w:rPr>
          <w:rFonts w:ascii="Arial" w:hAnsi="Arial" w:cs="Arial"/>
          <w:sz w:val="24"/>
          <w:szCs w:val="24"/>
        </w:rPr>
      </w:pPr>
    </w:p>
    <w:p w14:paraId="05B760C3" w14:textId="2E87B8FC" w:rsidR="00E92150" w:rsidRPr="00E92150" w:rsidRDefault="00E92150" w:rsidP="00E92150">
      <w:pPr>
        <w:jc w:val="center"/>
        <w:rPr>
          <w:rFonts w:ascii="Arial" w:hAnsi="Arial" w:cs="Arial"/>
          <w:sz w:val="24"/>
          <w:szCs w:val="24"/>
        </w:rPr>
      </w:pPr>
      <w:r w:rsidRPr="00E92150">
        <w:rPr>
          <w:rFonts w:ascii="Arial" w:hAnsi="Arial" w:cs="Arial"/>
          <w:sz w:val="24"/>
          <w:szCs w:val="24"/>
        </w:rPr>
        <w:t>Članak 3.</w:t>
      </w:r>
    </w:p>
    <w:p w14:paraId="6707BDA1" w14:textId="77777777" w:rsidR="00E92150" w:rsidRPr="00E92150" w:rsidRDefault="00E92150" w:rsidP="00E92150">
      <w:pPr>
        <w:jc w:val="both"/>
        <w:rPr>
          <w:rFonts w:ascii="Arial" w:hAnsi="Arial" w:cs="Arial"/>
          <w:sz w:val="24"/>
          <w:szCs w:val="24"/>
        </w:rPr>
      </w:pPr>
      <w:r w:rsidRPr="00E92150">
        <w:rPr>
          <w:rFonts w:ascii="Arial" w:hAnsi="Arial" w:cs="Arial"/>
          <w:sz w:val="24"/>
          <w:szCs w:val="24"/>
        </w:rPr>
        <w:t>Ova Odluka stupa na snagu osmog dana od dana objave u „Službenom vjesniku Varaždinske županije“.</w:t>
      </w:r>
    </w:p>
    <w:p w14:paraId="11921140" w14:textId="77777777" w:rsidR="00E92150" w:rsidRDefault="00E92150" w:rsidP="00170AC2">
      <w:pPr>
        <w:pStyle w:val="Obinitekst"/>
        <w:spacing w:line="276" w:lineRule="auto"/>
        <w:jc w:val="both"/>
        <w:rPr>
          <w:rFonts w:ascii="Arial" w:hAnsi="Arial" w:cs="Arial"/>
          <w:sz w:val="24"/>
          <w:szCs w:val="24"/>
        </w:rPr>
      </w:pPr>
    </w:p>
    <w:p w14:paraId="01066F36" w14:textId="77777777" w:rsidR="00170AC2" w:rsidRDefault="00170AC2" w:rsidP="00417EF5">
      <w:pPr>
        <w:spacing w:after="0" w:line="240" w:lineRule="exact"/>
        <w:jc w:val="center"/>
        <w:rPr>
          <w:rFonts w:ascii="Arial" w:hAnsi="Arial" w:cs="Arial"/>
          <w:b/>
          <w:sz w:val="24"/>
          <w:szCs w:val="24"/>
        </w:rPr>
      </w:pPr>
    </w:p>
    <w:p w14:paraId="67F405D7" w14:textId="77777777" w:rsidR="0098454B" w:rsidRDefault="0098454B" w:rsidP="00417EF5">
      <w:pPr>
        <w:spacing w:after="0" w:line="240" w:lineRule="exact"/>
        <w:jc w:val="center"/>
        <w:rPr>
          <w:rFonts w:ascii="Arial" w:hAnsi="Arial" w:cs="Arial"/>
          <w:b/>
          <w:sz w:val="24"/>
          <w:szCs w:val="24"/>
        </w:rPr>
      </w:pPr>
    </w:p>
    <w:p w14:paraId="2D4DC4DA" w14:textId="77777777" w:rsidR="0098454B" w:rsidRDefault="0098454B" w:rsidP="00417EF5">
      <w:pPr>
        <w:spacing w:after="0" w:line="240" w:lineRule="exact"/>
        <w:jc w:val="center"/>
        <w:rPr>
          <w:rFonts w:ascii="Arial" w:hAnsi="Arial" w:cs="Arial"/>
          <w:b/>
          <w:sz w:val="24"/>
          <w:szCs w:val="24"/>
        </w:rPr>
      </w:pPr>
    </w:p>
    <w:p w14:paraId="7482BB27" w14:textId="77777777" w:rsidR="0098454B" w:rsidRDefault="0098454B" w:rsidP="00417EF5">
      <w:pPr>
        <w:spacing w:after="0" w:line="240" w:lineRule="exact"/>
        <w:jc w:val="center"/>
        <w:rPr>
          <w:rFonts w:ascii="Arial" w:hAnsi="Arial" w:cs="Arial"/>
          <w:b/>
          <w:sz w:val="24"/>
          <w:szCs w:val="24"/>
        </w:rPr>
      </w:pPr>
    </w:p>
    <w:p w14:paraId="60B61241" w14:textId="77777777" w:rsidR="00E92150" w:rsidRDefault="00E92150" w:rsidP="00417EF5">
      <w:pPr>
        <w:spacing w:after="0" w:line="240" w:lineRule="exact"/>
        <w:jc w:val="center"/>
        <w:rPr>
          <w:rFonts w:ascii="Arial" w:hAnsi="Arial" w:cs="Arial"/>
          <w:b/>
          <w:sz w:val="24"/>
          <w:szCs w:val="24"/>
        </w:rPr>
      </w:pPr>
    </w:p>
    <w:p w14:paraId="198D1C2E" w14:textId="77777777" w:rsidR="00E92150" w:rsidRPr="00417EF5" w:rsidRDefault="00E92150" w:rsidP="00417EF5">
      <w:pPr>
        <w:spacing w:after="0" w:line="240" w:lineRule="exact"/>
        <w:jc w:val="center"/>
        <w:rPr>
          <w:rFonts w:ascii="Arial" w:hAnsi="Arial" w:cs="Arial"/>
          <w:b/>
          <w:sz w:val="24"/>
          <w:szCs w:val="24"/>
        </w:rPr>
      </w:pPr>
    </w:p>
    <w:p w14:paraId="2B1D9462" w14:textId="6E04EFEE" w:rsidR="00417EF5" w:rsidRPr="00127F54" w:rsidRDefault="00417EF5" w:rsidP="00417EF5">
      <w:pPr>
        <w:pStyle w:val="Odlomakpopisa"/>
        <w:spacing w:after="0"/>
        <w:jc w:val="center"/>
        <w:rPr>
          <w:rFonts w:ascii="Arial" w:hAnsi="Arial" w:cs="Arial"/>
          <w:b/>
          <w:sz w:val="24"/>
          <w:szCs w:val="24"/>
        </w:rPr>
      </w:pPr>
      <w:r>
        <w:rPr>
          <w:rFonts w:ascii="Arial" w:hAnsi="Arial" w:cs="Arial"/>
          <w:b/>
          <w:sz w:val="24"/>
          <w:szCs w:val="24"/>
        </w:rPr>
        <w:lastRenderedPageBreak/>
        <w:t>TOČKA 8.</w:t>
      </w:r>
    </w:p>
    <w:p w14:paraId="28D23551" w14:textId="77777777" w:rsidR="00417EF5" w:rsidRDefault="00417EF5" w:rsidP="00417EF5">
      <w:pPr>
        <w:spacing w:after="0" w:line="240" w:lineRule="auto"/>
        <w:jc w:val="center"/>
        <w:rPr>
          <w:rFonts w:ascii="Arial" w:eastAsia="Times New Roman" w:hAnsi="Arial" w:cs="Arial"/>
          <w:b/>
          <w:sz w:val="24"/>
          <w:szCs w:val="24"/>
        </w:rPr>
      </w:pPr>
      <w:r w:rsidRPr="00417EF5">
        <w:rPr>
          <w:rFonts w:ascii="Arial" w:eastAsia="Times New Roman" w:hAnsi="Arial" w:cs="Arial"/>
          <w:b/>
          <w:sz w:val="24"/>
          <w:szCs w:val="24"/>
        </w:rPr>
        <w:t>Odluka o prodaji nekretnina u vlasništvu Grada Ivanca</w:t>
      </w:r>
    </w:p>
    <w:p w14:paraId="36F7027B" w14:textId="77777777" w:rsidR="00170AC2" w:rsidRDefault="00170AC2" w:rsidP="00417EF5">
      <w:pPr>
        <w:spacing w:after="0" w:line="240" w:lineRule="auto"/>
        <w:jc w:val="center"/>
        <w:rPr>
          <w:rFonts w:ascii="Arial" w:eastAsia="Times New Roman" w:hAnsi="Arial" w:cs="Arial"/>
          <w:b/>
          <w:sz w:val="24"/>
          <w:szCs w:val="24"/>
        </w:rPr>
      </w:pPr>
    </w:p>
    <w:p w14:paraId="502EFD23"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Otvorena je rasprava.</w:t>
      </w:r>
    </w:p>
    <w:p w14:paraId="35B1FEA2"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08825B4E" w14:textId="77777777" w:rsidR="00170AC2" w:rsidRPr="00EA4E41" w:rsidRDefault="00170AC2" w:rsidP="00170AC2">
      <w:pPr>
        <w:spacing w:line="276" w:lineRule="auto"/>
        <w:jc w:val="both"/>
        <w:rPr>
          <w:rFonts w:ascii="Arial" w:hAnsi="Arial" w:cs="Arial"/>
          <w:sz w:val="2"/>
          <w:szCs w:val="2"/>
        </w:rPr>
      </w:pPr>
    </w:p>
    <w:p w14:paraId="792648FA" w14:textId="5652C7E5" w:rsidR="00E92150" w:rsidRDefault="00170AC2" w:rsidP="0098454B">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w:t>
      </w:r>
      <w:r w:rsidR="004C4FF7">
        <w:rPr>
          <w:rFonts w:ascii="Arial" w:hAnsi="Arial" w:cs="Arial"/>
          <w:sz w:val="24"/>
          <w:szCs w:val="24"/>
        </w:rPr>
        <w:t>5</w:t>
      </w:r>
      <w:r>
        <w:rPr>
          <w:rFonts w:ascii="Arial" w:hAnsi="Arial" w:cs="Arial"/>
          <w:sz w:val="24"/>
          <w:szCs w:val="24"/>
        </w:rPr>
        <w:t xml:space="preserve"> vijećnika glasalo „za“, te je jednoglasno donijeta</w:t>
      </w:r>
    </w:p>
    <w:p w14:paraId="58D7DE70" w14:textId="77777777" w:rsidR="0098454B" w:rsidRPr="0098454B" w:rsidRDefault="0098454B" w:rsidP="0098454B">
      <w:pPr>
        <w:pStyle w:val="Obinitekst"/>
        <w:spacing w:line="276" w:lineRule="auto"/>
        <w:jc w:val="both"/>
        <w:rPr>
          <w:rFonts w:ascii="Arial" w:hAnsi="Arial" w:cs="Arial"/>
          <w:sz w:val="24"/>
          <w:szCs w:val="24"/>
        </w:rPr>
      </w:pPr>
    </w:p>
    <w:p w14:paraId="4CCAA4DE" w14:textId="2383D0C5" w:rsidR="00E92150" w:rsidRPr="00E92150" w:rsidRDefault="00E92150" w:rsidP="00E92150">
      <w:pPr>
        <w:spacing w:after="0"/>
        <w:jc w:val="center"/>
        <w:rPr>
          <w:rFonts w:ascii="Arial" w:hAnsi="Arial" w:cs="Arial"/>
          <w:b/>
          <w:sz w:val="24"/>
          <w:szCs w:val="24"/>
        </w:rPr>
      </w:pPr>
      <w:r w:rsidRPr="00E92150">
        <w:rPr>
          <w:rFonts w:ascii="Arial" w:hAnsi="Arial" w:cs="Arial"/>
          <w:b/>
          <w:sz w:val="24"/>
          <w:szCs w:val="24"/>
        </w:rPr>
        <w:t xml:space="preserve">O D L U K </w:t>
      </w:r>
      <w:r>
        <w:rPr>
          <w:rFonts w:ascii="Arial" w:hAnsi="Arial" w:cs="Arial"/>
          <w:b/>
          <w:sz w:val="24"/>
          <w:szCs w:val="24"/>
        </w:rPr>
        <w:t>A</w:t>
      </w:r>
    </w:p>
    <w:p w14:paraId="1523B0D8" w14:textId="77777777" w:rsidR="00E92150" w:rsidRPr="00E92150" w:rsidRDefault="00E92150" w:rsidP="00E92150">
      <w:pPr>
        <w:spacing w:after="0"/>
        <w:jc w:val="center"/>
        <w:rPr>
          <w:rFonts w:ascii="Arial" w:hAnsi="Arial" w:cs="Arial"/>
          <w:b/>
          <w:sz w:val="24"/>
          <w:szCs w:val="24"/>
        </w:rPr>
      </w:pPr>
      <w:r w:rsidRPr="00E92150">
        <w:rPr>
          <w:rFonts w:ascii="Arial" w:hAnsi="Arial" w:cs="Arial"/>
          <w:b/>
          <w:sz w:val="24"/>
          <w:szCs w:val="24"/>
        </w:rPr>
        <w:t xml:space="preserve"> o prodaji nekretnina </w:t>
      </w:r>
    </w:p>
    <w:p w14:paraId="1543F9EE" w14:textId="77777777" w:rsidR="00E92150" w:rsidRPr="00E92150" w:rsidRDefault="00E92150" w:rsidP="00E92150">
      <w:pPr>
        <w:spacing w:after="0"/>
        <w:jc w:val="center"/>
        <w:rPr>
          <w:rFonts w:ascii="Arial" w:hAnsi="Arial" w:cs="Arial"/>
          <w:b/>
          <w:sz w:val="24"/>
          <w:szCs w:val="24"/>
        </w:rPr>
      </w:pPr>
      <w:r w:rsidRPr="00E92150">
        <w:rPr>
          <w:rFonts w:ascii="Arial" w:hAnsi="Arial" w:cs="Arial"/>
          <w:b/>
          <w:sz w:val="24"/>
          <w:szCs w:val="24"/>
        </w:rPr>
        <w:t>u vlasništvu Grada Ivanca</w:t>
      </w:r>
    </w:p>
    <w:p w14:paraId="6BD7E06C" w14:textId="77777777" w:rsidR="00E92150" w:rsidRPr="00E92150" w:rsidRDefault="00E92150" w:rsidP="00E92150">
      <w:pPr>
        <w:jc w:val="center"/>
        <w:rPr>
          <w:rFonts w:ascii="Arial" w:hAnsi="Arial" w:cs="Arial"/>
          <w:sz w:val="24"/>
          <w:szCs w:val="24"/>
        </w:rPr>
      </w:pPr>
    </w:p>
    <w:p w14:paraId="53C97B94" w14:textId="77777777" w:rsidR="00E92150" w:rsidRPr="00E92150" w:rsidRDefault="00E92150" w:rsidP="00E92150">
      <w:pPr>
        <w:jc w:val="center"/>
        <w:rPr>
          <w:rFonts w:ascii="Arial" w:hAnsi="Arial" w:cs="Arial"/>
          <w:b/>
          <w:bCs/>
          <w:sz w:val="24"/>
          <w:szCs w:val="24"/>
        </w:rPr>
      </w:pPr>
      <w:r w:rsidRPr="00E92150">
        <w:rPr>
          <w:rFonts w:ascii="Arial" w:hAnsi="Arial" w:cs="Arial"/>
          <w:b/>
          <w:bCs/>
          <w:sz w:val="24"/>
          <w:szCs w:val="24"/>
        </w:rPr>
        <w:t>Članak 1.</w:t>
      </w:r>
    </w:p>
    <w:p w14:paraId="7396CFC7" w14:textId="77777777" w:rsidR="00E92150" w:rsidRPr="00E92150" w:rsidRDefault="00E92150" w:rsidP="00E92150">
      <w:pPr>
        <w:rPr>
          <w:rFonts w:ascii="Arial" w:hAnsi="Arial" w:cs="Arial"/>
          <w:sz w:val="24"/>
          <w:szCs w:val="24"/>
        </w:rPr>
      </w:pPr>
      <w:r w:rsidRPr="00E92150">
        <w:rPr>
          <w:rFonts w:ascii="Arial" w:hAnsi="Arial" w:cs="Arial"/>
          <w:sz w:val="24"/>
          <w:szCs w:val="24"/>
        </w:rPr>
        <w:t xml:space="preserve">            Daje se na prodaju, putem javnog natječaja prikupljanjem pisanih ponuda:</w:t>
      </w:r>
    </w:p>
    <w:p w14:paraId="5D0A56FC" w14:textId="64FD6B5B" w:rsidR="00E92150" w:rsidRPr="00E92150" w:rsidRDefault="00E92150" w:rsidP="00E92150">
      <w:pPr>
        <w:rPr>
          <w:rFonts w:ascii="Arial" w:hAnsi="Arial" w:cs="Arial"/>
          <w:sz w:val="24"/>
          <w:szCs w:val="24"/>
        </w:rPr>
      </w:pPr>
      <w:r w:rsidRPr="00E92150">
        <w:rPr>
          <w:rFonts w:ascii="Arial" w:hAnsi="Arial" w:cs="Arial"/>
          <w:sz w:val="24"/>
          <w:szCs w:val="24"/>
        </w:rPr>
        <w:t xml:space="preserve">- nekretnine označene kako slijedi: </w:t>
      </w:r>
    </w:p>
    <w:p w14:paraId="70B7E892" w14:textId="77777777" w:rsidR="00E92150" w:rsidRPr="00E92150" w:rsidRDefault="00E92150" w:rsidP="00E92150">
      <w:pPr>
        <w:numPr>
          <w:ilvl w:val="0"/>
          <w:numId w:val="9"/>
        </w:numPr>
        <w:spacing w:after="0" w:line="240" w:lineRule="auto"/>
        <w:jc w:val="both"/>
        <w:rPr>
          <w:rFonts w:ascii="Arial" w:hAnsi="Arial" w:cs="Arial"/>
        </w:rPr>
      </w:pPr>
      <w:r w:rsidRPr="00E92150">
        <w:rPr>
          <w:rFonts w:ascii="Arial" w:hAnsi="Arial" w:cs="Arial"/>
          <w:b/>
          <w:sz w:val="24"/>
          <w:szCs w:val="24"/>
          <w:u w:val="single"/>
        </w:rPr>
        <w:t>k.č.br. 1620/1 katastarske općine Radovan,</w:t>
      </w:r>
      <w:r w:rsidRPr="00E92150">
        <w:rPr>
          <w:rFonts w:ascii="Arial" w:hAnsi="Arial" w:cs="Arial"/>
          <w:b/>
          <w:sz w:val="24"/>
          <w:szCs w:val="24"/>
        </w:rPr>
        <w:t xml:space="preserve"> </w:t>
      </w:r>
      <w:r w:rsidRPr="00E92150">
        <w:rPr>
          <w:rFonts w:ascii="Arial" w:hAnsi="Arial" w:cs="Arial"/>
          <w:sz w:val="24"/>
          <w:szCs w:val="24"/>
        </w:rPr>
        <w:t>upisana u zemljišnoknjižni uložak broj 4797 katastarske općine Radovan, u naravi PAŠNJAK SAVICA, ukupne površine 601 m², koja u naravi predstavlja objekt i pripadajuće zemljište na lokaciji Osečka 11</w:t>
      </w:r>
    </w:p>
    <w:p w14:paraId="5A621FE0" w14:textId="77777777" w:rsidR="00E92150" w:rsidRPr="00E92150" w:rsidRDefault="00E92150" w:rsidP="00E92150">
      <w:pPr>
        <w:ind w:left="644"/>
        <w:jc w:val="both"/>
        <w:rPr>
          <w:rFonts w:ascii="Arial" w:hAnsi="Arial" w:cs="Arial"/>
        </w:rPr>
      </w:pPr>
    </w:p>
    <w:p w14:paraId="016DB184" w14:textId="77777777" w:rsidR="00E92150" w:rsidRPr="00E92150" w:rsidRDefault="00E92150" w:rsidP="00E92150">
      <w:pPr>
        <w:ind w:left="644"/>
        <w:jc w:val="both"/>
        <w:rPr>
          <w:rFonts w:ascii="Arial" w:hAnsi="Arial" w:cs="Arial"/>
          <w:bCs/>
          <w:u w:val="single"/>
        </w:rPr>
      </w:pPr>
      <w:r w:rsidRPr="00E92150">
        <w:rPr>
          <w:rFonts w:ascii="Arial" w:hAnsi="Arial" w:cs="Arial"/>
          <w:bCs/>
          <w:sz w:val="24"/>
          <w:szCs w:val="24"/>
          <w:u w:val="single"/>
        </w:rPr>
        <w:t>Vlasnički dio: 1/1</w:t>
      </w:r>
    </w:p>
    <w:p w14:paraId="70B4243F" w14:textId="405EED1A" w:rsidR="00E92150" w:rsidRPr="00E92150" w:rsidRDefault="00E92150" w:rsidP="00E92150">
      <w:pPr>
        <w:ind w:left="644"/>
        <w:jc w:val="both"/>
        <w:rPr>
          <w:rFonts w:ascii="Arial" w:hAnsi="Arial" w:cs="Arial"/>
          <w:sz w:val="24"/>
          <w:szCs w:val="24"/>
        </w:rPr>
      </w:pPr>
      <w:r w:rsidRPr="00E92150">
        <w:rPr>
          <w:rFonts w:ascii="Arial" w:hAnsi="Arial" w:cs="Arial"/>
          <w:sz w:val="24"/>
          <w:szCs w:val="24"/>
          <w:u w:val="single"/>
        </w:rPr>
        <w:t>Namjena nekretnine</w:t>
      </w:r>
      <w:r w:rsidRPr="00E92150">
        <w:rPr>
          <w:rFonts w:ascii="Arial" w:hAnsi="Arial" w:cs="Arial"/>
          <w:sz w:val="24"/>
          <w:szCs w:val="24"/>
        </w:rPr>
        <w:t xml:space="preserve">: građevinsko područje </w:t>
      </w:r>
    </w:p>
    <w:p w14:paraId="1BB47B20" w14:textId="690C7AD7" w:rsidR="00E92150" w:rsidRPr="00E92150" w:rsidRDefault="00E92150" w:rsidP="00E92150">
      <w:pPr>
        <w:ind w:left="644"/>
        <w:jc w:val="both"/>
        <w:rPr>
          <w:rFonts w:ascii="Arial" w:hAnsi="Arial" w:cs="Arial"/>
          <w:sz w:val="24"/>
          <w:szCs w:val="24"/>
        </w:rPr>
      </w:pPr>
      <w:r w:rsidRPr="00E92150">
        <w:rPr>
          <w:rFonts w:ascii="Arial" w:hAnsi="Arial" w:cs="Arial"/>
          <w:b/>
          <w:sz w:val="24"/>
          <w:szCs w:val="24"/>
        </w:rPr>
        <w:t>Početna cijena: 10.402,43 eura</w:t>
      </w:r>
      <w:r w:rsidRPr="00E92150">
        <w:rPr>
          <w:rFonts w:ascii="Arial" w:hAnsi="Arial" w:cs="Arial"/>
          <w:sz w:val="24"/>
          <w:szCs w:val="24"/>
          <w:u w:val="single"/>
        </w:rPr>
        <w:t xml:space="preserve"> </w:t>
      </w:r>
    </w:p>
    <w:p w14:paraId="521C1B53" w14:textId="29CA6A79" w:rsidR="00E92150" w:rsidRPr="00E92150" w:rsidRDefault="00E92150" w:rsidP="00E92150">
      <w:pPr>
        <w:numPr>
          <w:ilvl w:val="0"/>
          <w:numId w:val="9"/>
        </w:numPr>
        <w:spacing w:after="0" w:line="240" w:lineRule="auto"/>
        <w:jc w:val="both"/>
        <w:rPr>
          <w:rFonts w:ascii="Arial" w:hAnsi="Arial" w:cs="Arial"/>
          <w:sz w:val="24"/>
          <w:szCs w:val="24"/>
        </w:rPr>
      </w:pPr>
      <w:r w:rsidRPr="00E92150">
        <w:rPr>
          <w:rFonts w:ascii="Arial" w:hAnsi="Arial" w:cs="Arial"/>
          <w:b/>
          <w:sz w:val="24"/>
          <w:szCs w:val="24"/>
          <w:u w:val="single"/>
        </w:rPr>
        <w:t>k.č.br. 10741 katastarske općine Ivanec</w:t>
      </w:r>
      <w:r w:rsidRPr="00E92150">
        <w:rPr>
          <w:rFonts w:ascii="Arial" w:hAnsi="Arial" w:cs="Arial"/>
          <w:sz w:val="24"/>
          <w:szCs w:val="24"/>
        </w:rPr>
        <w:t>, upisana u posjedovni list br. 7867 katastarske općine Ivanec, u naravi U MJESTU KUĆA I GOSP. ZGRADE, ukupne površine 603 m², koja u naravi predstavlja objekt i pripadajuće zemljište na lokaciji Vitešinec 13</w:t>
      </w:r>
    </w:p>
    <w:p w14:paraId="1B513145" w14:textId="77777777" w:rsidR="00E92150" w:rsidRPr="00E92150" w:rsidRDefault="00E92150" w:rsidP="00E92150">
      <w:pPr>
        <w:ind w:left="644"/>
        <w:jc w:val="both"/>
        <w:rPr>
          <w:rFonts w:ascii="Arial" w:hAnsi="Arial" w:cs="Arial"/>
          <w:bCs/>
          <w:u w:val="single"/>
        </w:rPr>
      </w:pPr>
      <w:r w:rsidRPr="00E92150">
        <w:rPr>
          <w:rFonts w:ascii="Arial" w:hAnsi="Arial" w:cs="Arial"/>
          <w:bCs/>
          <w:sz w:val="24"/>
          <w:szCs w:val="24"/>
          <w:u w:val="single"/>
        </w:rPr>
        <w:t>Vlasnički dio: izvanknjižno vlasništvo, Udio 1/1 (ošasna imovina)</w:t>
      </w:r>
    </w:p>
    <w:p w14:paraId="5494B6E1" w14:textId="55637E9F" w:rsidR="00E92150" w:rsidRPr="00E92150" w:rsidRDefault="00E92150" w:rsidP="00E92150">
      <w:pPr>
        <w:ind w:left="644"/>
        <w:jc w:val="both"/>
        <w:rPr>
          <w:rFonts w:ascii="Arial" w:hAnsi="Arial" w:cs="Arial"/>
          <w:sz w:val="24"/>
          <w:szCs w:val="24"/>
        </w:rPr>
      </w:pPr>
      <w:r w:rsidRPr="00E92150">
        <w:rPr>
          <w:rFonts w:ascii="Arial" w:hAnsi="Arial" w:cs="Arial"/>
          <w:sz w:val="24"/>
          <w:szCs w:val="24"/>
          <w:u w:val="single"/>
        </w:rPr>
        <w:t>Namjena nekretnine</w:t>
      </w:r>
      <w:r w:rsidRPr="00E92150">
        <w:rPr>
          <w:rFonts w:ascii="Arial" w:hAnsi="Arial" w:cs="Arial"/>
          <w:sz w:val="24"/>
          <w:szCs w:val="24"/>
        </w:rPr>
        <w:t xml:space="preserve">: građevinsko područje </w:t>
      </w:r>
    </w:p>
    <w:p w14:paraId="51DB4DD7" w14:textId="1ED182D1" w:rsidR="00E92150" w:rsidRPr="00E92150" w:rsidRDefault="00E92150" w:rsidP="00E92150">
      <w:pPr>
        <w:ind w:left="644"/>
        <w:jc w:val="both"/>
        <w:rPr>
          <w:rFonts w:ascii="Arial" w:hAnsi="Arial" w:cs="Arial"/>
          <w:sz w:val="24"/>
          <w:szCs w:val="24"/>
        </w:rPr>
      </w:pPr>
      <w:r w:rsidRPr="00E92150">
        <w:rPr>
          <w:rFonts w:ascii="Arial" w:hAnsi="Arial" w:cs="Arial"/>
          <w:b/>
          <w:sz w:val="24"/>
          <w:szCs w:val="24"/>
        </w:rPr>
        <w:t>Početna cijena: 15.081,78 eura</w:t>
      </w:r>
      <w:r w:rsidRPr="00E92150">
        <w:rPr>
          <w:rFonts w:ascii="Arial" w:hAnsi="Arial" w:cs="Arial"/>
          <w:sz w:val="24"/>
          <w:szCs w:val="24"/>
          <w:u w:val="single"/>
        </w:rPr>
        <w:t xml:space="preserve"> </w:t>
      </w:r>
    </w:p>
    <w:p w14:paraId="4B247754" w14:textId="072F5A94" w:rsidR="00E92150" w:rsidRDefault="00E92150" w:rsidP="00E92150">
      <w:pPr>
        <w:numPr>
          <w:ilvl w:val="0"/>
          <w:numId w:val="9"/>
        </w:numPr>
        <w:spacing w:after="0" w:line="240" w:lineRule="auto"/>
        <w:ind w:left="720"/>
        <w:jc w:val="both"/>
        <w:rPr>
          <w:rFonts w:ascii="Arial" w:hAnsi="Arial" w:cs="Arial"/>
          <w:sz w:val="24"/>
          <w:szCs w:val="24"/>
        </w:rPr>
      </w:pPr>
      <w:r w:rsidRPr="00E92150">
        <w:rPr>
          <w:rFonts w:ascii="Arial" w:hAnsi="Arial" w:cs="Arial"/>
          <w:b/>
          <w:sz w:val="24"/>
          <w:szCs w:val="24"/>
          <w:u w:val="single"/>
        </w:rPr>
        <w:t>k.č.br. 10742 katastarske općine Ivanec</w:t>
      </w:r>
      <w:r w:rsidRPr="00E92150">
        <w:rPr>
          <w:rFonts w:ascii="Arial" w:hAnsi="Arial" w:cs="Arial"/>
          <w:sz w:val="24"/>
          <w:szCs w:val="24"/>
        </w:rPr>
        <w:t>, upisana u posjedovni list br. 7867 katastarske općine Ivanec, u naravi ORANICA KOD KUĆE, ukupne površine 1768 m², koja u naravi predstavlja zemljište u naselju Vitešinec</w:t>
      </w:r>
    </w:p>
    <w:p w14:paraId="6656E5B5" w14:textId="77777777" w:rsidR="00E92150" w:rsidRPr="00E92150" w:rsidRDefault="00E92150" w:rsidP="00E92150">
      <w:pPr>
        <w:spacing w:after="0" w:line="240" w:lineRule="auto"/>
        <w:ind w:left="720"/>
        <w:jc w:val="both"/>
        <w:rPr>
          <w:rFonts w:ascii="Arial" w:hAnsi="Arial" w:cs="Arial"/>
          <w:sz w:val="24"/>
          <w:szCs w:val="24"/>
        </w:rPr>
      </w:pPr>
    </w:p>
    <w:p w14:paraId="5102A2AA" w14:textId="77777777" w:rsidR="00E92150" w:rsidRPr="00E92150" w:rsidRDefault="00E92150" w:rsidP="00E92150">
      <w:pPr>
        <w:ind w:left="644"/>
        <w:jc w:val="both"/>
        <w:rPr>
          <w:rFonts w:ascii="Arial" w:hAnsi="Arial" w:cs="Arial"/>
          <w:bCs/>
          <w:sz w:val="24"/>
          <w:szCs w:val="24"/>
          <w:u w:val="single"/>
        </w:rPr>
      </w:pPr>
      <w:r w:rsidRPr="00E92150">
        <w:rPr>
          <w:rFonts w:ascii="Arial" w:hAnsi="Arial" w:cs="Arial"/>
          <w:bCs/>
          <w:sz w:val="24"/>
          <w:szCs w:val="24"/>
          <w:u w:val="single"/>
        </w:rPr>
        <w:t>Vlasnički dio: izvanknjižno vlasništvo, Udio 1/1 (ošasna imovina)</w:t>
      </w:r>
    </w:p>
    <w:p w14:paraId="6D2722BB" w14:textId="77777777" w:rsidR="00E92150" w:rsidRPr="00E92150" w:rsidRDefault="00E92150" w:rsidP="00E92150">
      <w:pPr>
        <w:ind w:left="644"/>
        <w:jc w:val="both"/>
        <w:rPr>
          <w:rFonts w:ascii="Arial" w:hAnsi="Arial" w:cs="Arial"/>
          <w:sz w:val="24"/>
          <w:szCs w:val="24"/>
        </w:rPr>
      </w:pPr>
      <w:r w:rsidRPr="00E92150">
        <w:rPr>
          <w:rFonts w:ascii="Arial" w:hAnsi="Arial" w:cs="Arial"/>
          <w:sz w:val="24"/>
          <w:szCs w:val="24"/>
          <w:u w:val="single"/>
        </w:rPr>
        <w:t>Namjena nekretnine</w:t>
      </w:r>
      <w:r w:rsidRPr="00E92150">
        <w:rPr>
          <w:rFonts w:ascii="Arial" w:hAnsi="Arial" w:cs="Arial"/>
          <w:sz w:val="24"/>
          <w:szCs w:val="24"/>
        </w:rPr>
        <w:t xml:space="preserve">: građevinsko područje </w:t>
      </w:r>
    </w:p>
    <w:p w14:paraId="116C4B02" w14:textId="77777777" w:rsidR="00E92150" w:rsidRPr="00E92150" w:rsidRDefault="00E92150" w:rsidP="00E92150">
      <w:pPr>
        <w:jc w:val="both"/>
        <w:rPr>
          <w:rFonts w:ascii="Arial" w:hAnsi="Arial" w:cs="Arial"/>
          <w:b/>
          <w:sz w:val="24"/>
          <w:szCs w:val="24"/>
        </w:rPr>
      </w:pPr>
    </w:p>
    <w:p w14:paraId="05758500" w14:textId="2EB73DA0" w:rsidR="00E92150" w:rsidRPr="00E92150" w:rsidRDefault="00E92150" w:rsidP="00E92150">
      <w:pPr>
        <w:ind w:left="644"/>
        <w:jc w:val="both"/>
        <w:rPr>
          <w:rFonts w:ascii="Arial" w:hAnsi="Arial" w:cs="Arial"/>
          <w:sz w:val="24"/>
          <w:szCs w:val="24"/>
          <w:u w:val="single"/>
        </w:rPr>
      </w:pPr>
      <w:r w:rsidRPr="00E92150">
        <w:rPr>
          <w:rFonts w:ascii="Arial" w:hAnsi="Arial" w:cs="Arial"/>
          <w:b/>
          <w:sz w:val="24"/>
          <w:szCs w:val="24"/>
        </w:rPr>
        <w:lastRenderedPageBreak/>
        <w:t>Početna cijena: 8.592,48 eura</w:t>
      </w:r>
      <w:r w:rsidRPr="00E92150">
        <w:rPr>
          <w:rFonts w:ascii="Arial" w:hAnsi="Arial" w:cs="Arial"/>
          <w:sz w:val="24"/>
          <w:szCs w:val="24"/>
          <w:u w:val="single"/>
        </w:rPr>
        <w:t xml:space="preserve"> </w:t>
      </w:r>
    </w:p>
    <w:p w14:paraId="19824576" w14:textId="3E30DA35" w:rsidR="00E92150" w:rsidRPr="00E92150" w:rsidRDefault="00E92150" w:rsidP="00E92150">
      <w:pPr>
        <w:numPr>
          <w:ilvl w:val="0"/>
          <w:numId w:val="9"/>
        </w:numPr>
        <w:spacing w:after="0" w:line="240" w:lineRule="auto"/>
        <w:ind w:left="720"/>
        <w:jc w:val="both"/>
        <w:rPr>
          <w:rFonts w:ascii="Arial" w:hAnsi="Arial" w:cs="Arial"/>
          <w:sz w:val="24"/>
          <w:szCs w:val="24"/>
        </w:rPr>
      </w:pPr>
      <w:r w:rsidRPr="00E92150">
        <w:rPr>
          <w:rFonts w:ascii="Arial" w:hAnsi="Arial" w:cs="Arial"/>
          <w:b/>
          <w:sz w:val="24"/>
          <w:szCs w:val="24"/>
          <w:u w:val="single"/>
        </w:rPr>
        <w:t>k.č.br. 1727 katastarske općine Ivanec,</w:t>
      </w:r>
      <w:r w:rsidRPr="00E92150">
        <w:rPr>
          <w:rFonts w:ascii="Arial" w:hAnsi="Arial" w:cs="Arial"/>
          <w:b/>
          <w:sz w:val="24"/>
          <w:szCs w:val="24"/>
        </w:rPr>
        <w:t xml:space="preserve"> </w:t>
      </w:r>
      <w:r w:rsidRPr="00E92150">
        <w:rPr>
          <w:rFonts w:ascii="Arial" w:hAnsi="Arial" w:cs="Arial"/>
          <w:sz w:val="24"/>
          <w:szCs w:val="24"/>
        </w:rPr>
        <w:t>upisana u zemljišnoknjižni uložak broj 13913 katastarske općine Ivanec, u naravi LIVADA SAVICA, ukupne površine 297 m², koja u naravi predstavlja zemljište u naselju Ivanec</w:t>
      </w:r>
    </w:p>
    <w:p w14:paraId="10C00DE8" w14:textId="77777777" w:rsidR="00E92150" w:rsidRPr="00E92150" w:rsidRDefault="00E92150" w:rsidP="00E92150">
      <w:pPr>
        <w:ind w:left="720"/>
        <w:jc w:val="both"/>
        <w:rPr>
          <w:rFonts w:ascii="Arial" w:hAnsi="Arial" w:cs="Arial"/>
          <w:sz w:val="10"/>
          <w:szCs w:val="10"/>
          <w:u w:val="single"/>
        </w:rPr>
      </w:pPr>
    </w:p>
    <w:p w14:paraId="35AF6F73" w14:textId="732FEDBB" w:rsidR="00E92150" w:rsidRPr="00E92150" w:rsidRDefault="00E92150" w:rsidP="00E92150">
      <w:pPr>
        <w:ind w:left="720"/>
        <w:jc w:val="both"/>
        <w:rPr>
          <w:rFonts w:ascii="Arial" w:hAnsi="Arial" w:cs="Arial"/>
          <w:sz w:val="24"/>
          <w:szCs w:val="24"/>
        </w:rPr>
      </w:pPr>
      <w:r w:rsidRPr="00E92150">
        <w:rPr>
          <w:rFonts w:ascii="Arial" w:hAnsi="Arial" w:cs="Arial"/>
          <w:sz w:val="24"/>
          <w:szCs w:val="24"/>
          <w:u w:val="single"/>
        </w:rPr>
        <w:t>Vlasnički dio</w:t>
      </w:r>
      <w:r w:rsidRPr="00E92150">
        <w:rPr>
          <w:rFonts w:ascii="Arial" w:hAnsi="Arial" w:cs="Arial"/>
          <w:sz w:val="24"/>
          <w:szCs w:val="24"/>
        </w:rPr>
        <w:t>: 1/1</w:t>
      </w:r>
    </w:p>
    <w:p w14:paraId="651892A7" w14:textId="46C3FA0B" w:rsidR="00E92150" w:rsidRPr="00E92150" w:rsidRDefault="00E92150" w:rsidP="00E92150">
      <w:pPr>
        <w:ind w:left="720"/>
        <w:jc w:val="both"/>
        <w:rPr>
          <w:rFonts w:ascii="Arial" w:hAnsi="Arial" w:cs="Arial"/>
          <w:sz w:val="24"/>
          <w:szCs w:val="24"/>
        </w:rPr>
      </w:pPr>
      <w:r w:rsidRPr="00E92150">
        <w:rPr>
          <w:rFonts w:ascii="Arial" w:hAnsi="Arial" w:cs="Arial"/>
          <w:sz w:val="24"/>
          <w:szCs w:val="24"/>
          <w:u w:val="single"/>
        </w:rPr>
        <w:t>Namjena nekretnine</w:t>
      </w:r>
      <w:r w:rsidRPr="00E92150">
        <w:rPr>
          <w:rFonts w:ascii="Arial" w:hAnsi="Arial" w:cs="Arial"/>
          <w:sz w:val="24"/>
          <w:szCs w:val="24"/>
        </w:rPr>
        <w:t xml:space="preserve">: građevinsko područje </w:t>
      </w:r>
    </w:p>
    <w:p w14:paraId="7ABEF1C6" w14:textId="77777777" w:rsidR="00E92150" w:rsidRPr="00E92150" w:rsidRDefault="00E92150" w:rsidP="00E92150">
      <w:pPr>
        <w:ind w:left="720"/>
        <w:jc w:val="both"/>
        <w:rPr>
          <w:rFonts w:ascii="Arial" w:hAnsi="Arial" w:cs="Arial"/>
          <w:sz w:val="24"/>
          <w:szCs w:val="24"/>
        </w:rPr>
      </w:pPr>
      <w:r w:rsidRPr="00E92150">
        <w:rPr>
          <w:rFonts w:ascii="Arial" w:hAnsi="Arial" w:cs="Arial"/>
          <w:b/>
          <w:sz w:val="24"/>
          <w:szCs w:val="24"/>
        </w:rPr>
        <w:t>Početna cijena: 788,10 eura</w:t>
      </w:r>
      <w:r w:rsidRPr="00E92150">
        <w:rPr>
          <w:rFonts w:ascii="Arial" w:hAnsi="Arial" w:cs="Arial"/>
          <w:sz w:val="24"/>
          <w:szCs w:val="24"/>
          <w:u w:val="single"/>
        </w:rPr>
        <w:t xml:space="preserve"> </w:t>
      </w:r>
    </w:p>
    <w:p w14:paraId="7288C669" w14:textId="77777777" w:rsidR="00E92150" w:rsidRPr="00E92150" w:rsidRDefault="00E92150" w:rsidP="00E92150">
      <w:pPr>
        <w:rPr>
          <w:rFonts w:ascii="Arial" w:hAnsi="Arial" w:cs="Arial"/>
          <w:color w:val="FF0000"/>
        </w:rPr>
      </w:pPr>
    </w:p>
    <w:p w14:paraId="0430A3AF" w14:textId="77777777" w:rsidR="00E92150" w:rsidRPr="00E92150" w:rsidRDefault="00E92150" w:rsidP="00E92150">
      <w:pPr>
        <w:tabs>
          <w:tab w:val="left" w:pos="2552"/>
          <w:tab w:val="left" w:pos="2835"/>
        </w:tabs>
        <w:jc w:val="center"/>
        <w:rPr>
          <w:rFonts w:ascii="Arial" w:hAnsi="Arial" w:cs="Arial"/>
          <w:b/>
          <w:bCs/>
          <w:sz w:val="24"/>
          <w:szCs w:val="24"/>
        </w:rPr>
      </w:pPr>
      <w:r w:rsidRPr="00E92150">
        <w:rPr>
          <w:rFonts w:ascii="Arial" w:hAnsi="Arial" w:cs="Arial"/>
          <w:sz w:val="24"/>
          <w:szCs w:val="24"/>
        </w:rPr>
        <w:t xml:space="preserve">           </w:t>
      </w:r>
      <w:r w:rsidRPr="00E92150">
        <w:rPr>
          <w:rFonts w:ascii="Arial" w:hAnsi="Arial" w:cs="Arial"/>
          <w:b/>
          <w:bCs/>
          <w:sz w:val="24"/>
          <w:szCs w:val="24"/>
        </w:rPr>
        <w:t>Članak 2.</w:t>
      </w:r>
    </w:p>
    <w:p w14:paraId="0CBFF13B" w14:textId="32E23135" w:rsidR="00E92150" w:rsidRPr="00E92150" w:rsidRDefault="00E92150" w:rsidP="00E92150">
      <w:pPr>
        <w:tabs>
          <w:tab w:val="left" w:pos="2552"/>
          <w:tab w:val="left" w:pos="2835"/>
        </w:tabs>
        <w:jc w:val="both"/>
        <w:rPr>
          <w:rFonts w:ascii="Arial" w:hAnsi="Arial" w:cs="Arial"/>
          <w:sz w:val="24"/>
          <w:szCs w:val="24"/>
        </w:rPr>
      </w:pPr>
      <w:r w:rsidRPr="00E92150">
        <w:rPr>
          <w:rFonts w:ascii="Arial" w:hAnsi="Arial" w:cs="Arial"/>
          <w:sz w:val="24"/>
          <w:szCs w:val="24"/>
        </w:rPr>
        <w:t xml:space="preserve">             Početna prodajna cijena nekretnina iz prethodnog članka ove Odluke utvrđena je temeljem procjene vrijednosti nekretnina izrađene po ovlaštenom sudskom vještaku za procjenu nekretnina.</w:t>
      </w:r>
    </w:p>
    <w:p w14:paraId="3A960913" w14:textId="77777777" w:rsidR="00E92150" w:rsidRPr="00E92150" w:rsidRDefault="00E92150" w:rsidP="00E92150">
      <w:pPr>
        <w:tabs>
          <w:tab w:val="left" w:pos="2552"/>
          <w:tab w:val="left" w:pos="2835"/>
        </w:tabs>
        <w:ind w:left="720"/>
        <w:jc w:val="center"/>
        <w:rPr>
          <w:rFonts w:ascii="Arial" w:hAnsi="Arial" w:cs="Arial"/>
          <w:b/>
          <w:bCs/>
          <w:sz w:val="24"/>
          <w:szCs w:val="24"/>
        </w:rPr>
      </w:pPr>
      <w:r w:rsidRPr="00E92150">
        <w:rPr>
          <w:rFonts w:ascii="Arial" w:hAnsi="Arial" w:cs="Arial"/>
          <w:b/>
          <w:bCs/>
          <w:sz w:val="24"/>
          <w:szCs w:val="24"/>
        </w:rPr>
        <w:t>Članak 3.</w:t>
      </w:r>
    </w:p>
    <w:p w14:paraId="3EB57177" w14:textId="2A869360" w:rsidR="00E92150" w:rsidRPr="00E92150" w:rsidRDefault="00E92150" w:rsidP="00E92150">
      <w:pPr>
        <w:tabs>
          <w:tab w:val="left" w:pos="2552"/>
          <w:tab w:val="left" w:pos="2835"/>
        </w:tabs>
        <w:ind w:left="720"/>
        <w:jc w:val="both"/>
        <w:rPr>
          <w:rFonts w:ascii="Arial" w:hAnsi="Arial" w:cs="Arial"/>
          <w:sz w:val="24"/>
          <w:szCs w:val="24"/>
        </w:rPr>
      </w:pPr>
      <w:r w:rsidRPr="00E92150">
        <w:rPr>
          <w:rFonts w:ascii="Arial" w:hAnsi="Arial" w:cs="Arial"/>
          <w:sz w:val="24"/>
          <w:szCs w:val="24"/>
        </w:rPr>
        <w:t xml:space="preserve"> Natječaj se provodi sustavom zatvorenih pisanih ponuda. </w:t>
      </w:r>
    </w:p>
    <w:p w14:paraId="51CEB301" w14:textId="77777777" w:rsidR="00E92150" w:rsidRPr="00E92150" w:rsidRDefault="00E92150" w:rsidP="00E92150">
      <w:pPr>
        <w:tabs>
          <w:tab w:val="left" w:pos="2552"/>
          <w:tab w:val="left" w:pos="2835"/>
        </w:tabs>
        <w:ind w:left="720"/>
        <w:jc w:val="center"/>
        <w:rPr>
          <w:rFonts w:ascii="Arial" w:hAnsi="Arial" w:cs="Arial"/>
          <w:b/>
          <w:bCs/>
          <w:sz w:val="24"/>
          <w:szCs w:val="24"/>
        </w:rPr>
      </w:pPr>
      <w:r w:rsidRPr="00E92150">
        <w:rPr>
          <w:rFonts w:ascii="Arial" w:hAnsi="Arial" w:cs="Arial"/>
          <w:b/>
          <w:bCs/>
          <w:sz w:val="24"/>
          <w:szCs w:val="24"/>
        </w:rPr>
        <w:t>Članak 4.</w:t>
      </w:r>
    </w:p>
    <w:p w14:paraId="3E25743D" w14:textId="07D08A8B" w:rsidR="00E92150" w:rsidRPr="00E92150" w:rsidRDefault="00E92150" w:rsidP="00E92150">
      <w:pPr>
        <w:tabs>
          <w:tab w:val="left" w:pos="2552"/>
          <w:tab w:val="left" w:pos="2835"/>
        </w:tabs>
        <w:jc w:val="both"/>
        <w:rPr>
          <w:rFonts w:ascii="Arial" w:hAnsi="Arial" w:cs="Arial"/>
          <w:sz w:val="24"/>
          <w:szCs w:val="24"/>
        </w:rPr>
      </w:pPr>
      <w:r w:rsidRPr="00E92150">
        <w:rPr>
          <w:rFonts w:ascii="Arial" w:hAnsi="Arial" w:cs="Arial"/>
          <w:sz w:val="24"/>
          <w:szCs w:val="24"/>
        </w:rPr>
        <w:t xml:space="preserve">             Temeljem ove Odluke i Odluke o upravljanju i raspolaganju imovinom u vlasništvu Grada Ivanca, gradonačelnik će raspisati Javni natječaj za prodaju nekretnina. Povjerenstvo za raspolaganje nekretninama u vlasništvu Grada Ivanca će provesti natječaj.</w:t>
      </w:r>
    </w:p>
    <w:p w14:paraId="310162C0" w14:textId="665FA09B" w:rsidR="00E92150" w:rsidRPr="00E92150" w:rsidRDefault="00E92150" w:rsidP="00E92150">
      <w:pPr>
        <w:tabs>
          <w:tab w:val="left" w:pos="2552"/>
          <w:tab w:val="left" w:pos="2835"/>
        </w:tabs>
        <w:jc w:val="both"/>
        <w:rPr>
          <w:rFonts w:ascii="Arial" w:hAnsi="Arial" w:cs="Arial"/>
          <w:sz w:val="24"/>
          <w:szCs w:val="24"/>
        </w:rPr>
      </w:pPr>
      <w:r w:rsidRPr="00E92150">
        <w:rPr>
          <w:rFonts w:ascii="Arial" w:hAnsi="Arial" w:cs="Arial"/>
          <w:sz w:val="24"/>
          <w:szCs w:val="24"/>
        </w:rPr>
        <w:t xml:space="preserve">              U natječaju će se naznačiti način i rok isplate kupoprodajne cijene za navedene nekretnine.</w:t>
      </w:r>
    </w:p>
    <w:p w14:paraId="1D36224A" w14:textId="77777777" w:rsidR="00E92150" w:rsidRPr="00E92150" w:rsidRDefault="00E92150" w:rsidP="00E92150">
      <w:pPr>
        <w:tabs>
          <w:tab w:val="left" w:pos="2552"/>
          <w:tab w:val="left" w:pos="2835"/>
        </w:tabs>
        <w:ind w:left="720"/>
        <w:jc w:val="center"/>
        <w:rPr>
          <w:rFonts w:ascii="Arial" w:hAnsi="Arial" w:cs="Arial"/>
          <w:b/>
          <w:bCs/>
          <w:sz w:val="24"/>
          <w:szCs w:val="24"/>
        </w:rPr>
      </w:pPr>
      <w:r w:rsidRPr="00E92150">
        <w:rPr>
          <w:rFonts w:ascii="Arial" w:hAnsi="Arial" w:cs="Arial"/>
          <w:b/>
          <w:bCs/>
          <w:sz w:val="24"/>
          <w:szCs w:val="24"/>
        </w:rPr>
        <w:t>Članak 5.</w:t>
      </w:r>
    </w:p>
    <w:p w14:paraId="410A9B70" w14:textId="7DA1374B" w:rsidR="00E92150" w:rsidRPr="00E92150" w:rsidRDefault="00E92150" w:rsidP="00E92150">
      <w:pPr>
        <w:tabs>
          <w:tab w:val="left" w:pos="2552"/>
          <w:tab w:val="left" w:pos="2835"/>
        </w:tabs>
        <w:jc w:val="both"/>
        <w:rPr>
          <w:rFonts w:ascii="Arial" w:hAnsi="Arial" w:cs="Arial"/>
          <w:sz w:val="24"/>
          <w:szCs w:val="24"/>
        </w:rPr>
      </w:pPr>
      <w:r w:rsidRPr="00E92150">
        <w:rPr>
          <w:rFonts w:ascii="Arial" w:hAnsi="Arial" w:cs="Arial"/>
          <w:sz w:val="24"/>
          <w:szCs w:val="24"/>
        </w:rPr>
        <w:t xml:space="preserve">              Pri odabiru najpovoljnije ponude, Povjerenstvo za raspolaganje nekretninama u vlasništvu Grada Ivanca vodit će se kriterijem najviše ponuđene cijene, uz uvjet da ponuditelj ispunjava i sve druge uvjete javnog prikupljanja ponuda.</w:t>
      </w:r>
    </w:p>
    <w:p w14:paraId="4EF9E47D" w14:textId="77777777" w:rsidR="00E92150" w:rsidRPr="00E92150" w:rsidRDefault="00E92150" w:rsidP="00E92150">
      <w:pPr>
        <w:tabs>
          <w:tab w:val="left" w:pos="2552"/>
          <w:tab w:val="left" w:pos="2835"/>
        </w:tabs>
        <w:ind w:left="720"/>
        <w:jc w:val="center"/>
        <w:rPr>
          <w:rFonts w:ascii="Arial" w:hAnsi="Arial" w:cs="Arial"/>
          <w:b/>
          <w:bCs/>
          <w:sz w:val="24"/>
          <w:szCs w:val="24"/>
        </w:rPr>
      </w:pPr>
      <w:r w:rsidRPr="00E92150">
        <w:rPr>
          <w:rFonts w:ascii="Arial" w:hAnsi="Arial" w:cs="Arial"/>
          <w:b/>
          <w:bCs/>
          <w:sz w:val="24"/>
          <w:szCs w:val="24"/>
        </w:rPr>
        <w:t>Članak 6.</w:t>
      </w:r>
    </w:p>
    <w:p w14:paraId="63BF7037" w14:textId="77777777" w:rsidR="00E92150" w:rsidRPr="00E92150" w:rsidRDefault="00E92150" w:rsidP="00E92150">
      <w:pPr>
        <w:tabs>
          <w:tab w:val="left" w:pos="851"/>
          <w:tab w:val="left" w:pos="2552"/>
          <w:tab w:val="left" w:pos="2835"/>
        </w:tabs>
        <w:jc w:val="both"/>
        <w:rPr>
          <w:rFonts w:ascii="Arial" w:hAnsi="Arial" w:cs="Arial"/>
          <w:sz w:val="24"/>
          <w:szCs w:val="24"/>
        </w:rPr>
      </w:pPr>
      <w:r w:rsidRPr="00E92150">
        <w:rPr>
          <w:rFonts w:ascii="Arial" w:hAnsi="Arial" w:cs="Arial"/>
          <w:sz w:val="24"/>
          <w:szCs w:val="24"/>
        </w:rPr>
        <w:t xml:space="preserve">              Ova Odluka stupa na snagu danom donošenja i objavljuje se na službenoj internetskoj stranici Grada Ivanca.</w:t>
      </w:r>
    </w:p>
    <w:p w14:paraId="42537C77" w14:textId="77777777" w:rsidR="00E92150" w:rsidRDefault="00E92150" w:rsidP="00170AC2">
      <w:pPr>
        <w:pStyle w:val="Obinitekst"/>
        <w:spacing w:line="276" w:lineRule="auto"/>
        <w:jc w:val="both"/>
        <w:rPr>
          <w:rFonts w:ascii="Arial" w:hAnsi="Arial" w:cs="Arial"/>
          <w:sz w:val="24"/>
          <w:szCs w:val="24"/>
        </w:rPr>
      </w:pPr>
    </w:p>
    <w:p w14:paraId="19684515" w14:textId="77777777" w:rsidR="00170AC2" w:rsidRPr="00417EF5" w:rsidRDefault="00170AC2" w:rsidP="00417EF5">
      <w:pPr>
        <w:spacing w:after="0" w:line="240" w:lineRule="auto"/>
        <w:jc w:val="center"/>
        <w:rPr>
          <w:rFonts w:ascii="Arial" w:eastAsia="Times New Roman" w:hAnsi="Arial" w:cs="Arial"/>
          <w:b/>
          <w:sz w:val="24"/>
          <w:szCs w:val="24"/>
        </w:rPr>
      </w:pPr>
    </w:p>
    <w:p w14:paraId="0BC77B7E" w14:textId="16EE7F16" w:rsidR="00417EF5" w:rsidRPr="00223167" w:rsidRDefault="00417EF5" w:rsidP="00417EF5">
      <w:pPr>
        <w:pStyle w:val="Odlomakpopisa"/>
        <w:spacing w:after="0" w:line="240" w:lineRule="auto"/>
        <w:jc w:val="center"/>
        <w:rPr>
          <w:rFonts w:ascii="Arial" w:eastAsia="Times New Roman" w:hAnsi="Arial" w:cs="Arial"/>
          <w:b/>
          <w:sz w:val="24"/>
          <w:szCs w:val="24"/>
        </w:rPr>
      </w:pPr>
      <w:r>
        <w:rPr>
          <w:rFonts w:ascii="Arial" w:eastAsia="Times New Roman" w:hAnsi="Arial" w:cs="Arial"/>
          <w:b/>
          <w:sz w:val="24"/>
          <w:szCs w:val="24"/>
        </w:rPr>
        <w:t>TOČKA 9.</w:t>
      </w:r>
    </w:p>
    <w:p w14:paraId="2354235E" w14:textId="77777777" w:rsidR="00417EF5" w:rsidRDefault="00417EF5" w:rsidP="00417EF5">
      <w:pPr>
        <w:spacing w:after="0" w:line="240" w:lineRule="auto"/>
        <w:jc w:val="center"/>
        <w:rPr>
          <w:rFonts w:ascii="Arial" w:eastAsia="Times New Roman" w:hAnsi="Arial" w:cs="Arial"/>
          <w:b/>
          <w:sz w:val="24"/>
          <w:szCs w:val="24"/>
        </w:rPr>
      </w:pPr>
      <w:r w:rsidRPr="00127F54">
        <w:rPr>
          <w:rFonts w:ascii="Arial" w:eastAsia="Times New Roman" w:hAnsi="Arial" w:cs="Arial"/>
          <w:b/>
          <w:sz w:val="24"/>
          <w:szCs w:val="24"/>
        </w:rPr>
        <w:t>Odluka o ukidanju svojstva javnog dobra u općoj uporabi – nerazvrstana cesta na dijelu k.č.br. 895/44 k.o. Cerje Tužno</w:t>
      </w:r>
    </w:p>
    <w:p w14:paraId="04242AAC" w14:textId="77777777" w:rsidR="00170AC2" w:rsidRDefault="00170AC2" w:rsidP="00417EF5">
      <w:pPr>
        <w:spacing w:after="0" w:line="240" w:lineRule="auto"/>
        <w:jc w:val="center"/>
        <w:rPr>
          <w:rFonts w:ascii="Arial" w:eastAsia="Times New Roman" w:hAnsi="Arial" w:cs="Arial"/>
          <w:b/>
          <w:sz w:val="24"/>
          <w:szCs w:val="24"/>
        </w:rPr>
      </w:pPr>
    </w:p>
    <w:p w14:paraId="3B6427BE"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Otvorena je rasprava.</w:t>
      </w:r>
    </w:p>
    <w:p w14:paraId="0C557D91"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6BED979" w14:textId="77777777" w:rsidR="00170AC2" w:rsidRPr="00EA4E41" w:rsidRDefault="00170AC2" w:rsidP="00170AC2">
      <w:pPr>
        <w:spacing w:line="276" w:lineRule="auto"/>
        <w:jc w:val="both"/>
        <w:rPr>
          <w:rFonts w:ascii="Arial" w:hAnsi="Arial" w:cs="Arial"/>
          <w:sz w:val="2"/>
          <w:szCs w:val="2"/>
        </w:rPr>
      </w:pPr>
    </w:p>
    <w:p w14:paraId="22A9E0D5" w14:textId="4BACAD71" w:rsidR="00170AC2" w:rsidRDefault="00170AC2" w:rsidP="00170AC2">
      <w:pPr>
        <w:pStyle w:val="Obinitekst"/>
        <w:spacing w:line="276" w:lineRule="auto"/>
        <w:jc w:val="both"/>
        <w:rPr>
          <w:rFonts w:ascii="Arial" w:hAnsi="Arial" w:cs="Arial"/>
          <w:sz w:val="24"/>
          <w:szCs w:val="24"/>
        </w:rPr>
      </w:pPr>
      <w:r w:rsidRPr="003437C0">
        <w:rPr>
          <w:rFonts w:ascii="Arial" w:hAnsi="Arial" w:cs="Arial"/>
          <w:sz w:val="24"/>
          <w:szCs w:val="24"/>
        </w:rPr>
        <w:lastRenderedPageBreak/>
        <w:t xml:space="preserve">Nakon provedenog glasanja predsjednik konstatira da </w:t>
      </w:r>
      <w:r>
        <w:rPr>
          <w:rFonts w:ascii="Arial" w:hAnsi="Arial" w:cs="Arial"/>
          <w:sz w:val="24"/>
          <w:szCs w:val="24"/>
        </w:rPr>
        <w:t>svih 1</w:t>
      </w:r>
      <w:r w:rsidR="004C4FF7">
        <w:rPr>
          <w:rFonts w:ascii="Arial" w:hAnsi="Arial" w:cs="Arial"/>
          <w:sz w:val="24"/>
          <w:szCs w:val="24"/>
        </w:rPr>
        <w:t>5</w:t>
      </w:r>
      <w:r>
        <w:rPr>
          <w:rFonts w:ascii="Arial" w:hAnsi="Arial" w:cs="Arial"/>
          <w:sz w:val="24"/>
          <w:szCs w:val="24"/>
        </w:rPr>
        <w:t xml:space="preserve"> vijećnika glasalo „za“, te je jednoglasno donijeta</w:t>
      </w:r>
    </w:p>
    <w:p w14:paraId="3ACDEC1E" w14:textId="77777777" w:rsidR="00E92150" w:rsidRPr="00E92150" w:rsidRDefault="00E92150" w:rsidP="00170AC2">
      <w:pPr>
        <w:pStyle w:val="Obinitekst"/>
        <w:spacing w:line="276" w:lineRule="auto"/>
        <w:jc w:val="both"/>
        <w:rPr>
          <w:rFonts w:ascii="Arial" w:hAnsi="Arial" w:cs="Arial"/>
          <w:sz w:val="24"/>
          <w:szCs w:val="24"/>
        </w:rPr>
      </w:pPr>
    </w:p>
    <w:p w14:paraId="0D4996B3" w14:textId="2D11241C" w:rsidR="00E92150" w:rsidRPr="00E92150" w:rsidRDefault="00E92150" w:rsidP="00DB24D0">
      <w:pPr>
        <w:spacing w:after="0"/>
        <w:ind w:firstLine="708"/>
        <w:rPr>
          <w:rFonts w:ascii="Arial" w:hAnsi="Arial" w:cs="Arial"/>
          <w:b/>
          <w:sz w:val="24"/>
          <w:szCs w:val="24"/>
        </w:rPr>
      </w:pPr>
      <w:r w:rsidRPr="00E92150">
        <w:rPr>
          <w:rFonts w:ascii="Arial" w:hAnsi="Arial" w:cs="Arial"/>
          <w:b/>
          <w:sz w:val="24"/>
          <w:szCs w:val="24"/>
        </w:rPr>
        <w:t xml:space="preserve">                                                    O D L U K </w:t>
      </w:r>
      <w:r>
        <w:rPr>
          <w:rFonts w:ascii="Arial" w:hAnsi="Arial" w:cs="Arial"/>
          <w:b/>
          <w:sz w:val="24"/>
          <w:szCs w:val="24"/>
        </w:rPr>
        <w:t>A</w:t>
      </w:r>
    </w:p>
    <w:p w14:paraId="5B270F4B" w14:textId="77777777" w:rsidR="00E92150" w:rsidRPr="00E92150" w:rsidRDefault="00E92150" w:rsidP="00DB24D0">
      <w:pPr>
        <w:spacing w:after="0"/>
        <w:ind w:firstLine="708"/>
        <w:jc w:val="center"/>
        <w:rPr>
          <w:rFonts w:ascii="Arial" w:hAnsi="Arial" w:cs="Arial"/>
          <w:b/>
          <w:sz w:val="24"/>
          <w:szCs w:val="24"/>
        </w:rPr>
      </w:pPr>
      <w:r w:rsidRPr="00E92150">
        <w:rPr>
          <w:rFonts w:ascii="Arial" w:hAnsi="Arial" w:cs="Arial"/>
          <w:b/>
          <w:sz w:val="24"/>
          <w:szCs w:val="24"/>
        </w:rPr>
        <w:t>o ukidanju svojstva javnog dobra u općoj uporabi – nerazvrstana cesta</w:t>
      </w:r>
    </w:p>
    <w:p w14:paraId="0482936B" w14:textId="77777777" w:rsidR="00E92150" w:rsidRPr="00E92150" w:rsidRDefault="00E92150" w:rsidP="00DB24D0">
      <w:pPr>
        <w:spacing w:after="0"/>
        <w:ind w:firstLine="708"/>
        <w:jc w:val="center"/>
        <w:rPr>
          <w:rFonts w:ascii="Arial" w:hAnsi="Arial" w:cs="Arial"/>
          <w:b/>
          <w:sz w:val="24"/>
          <w:szCs w:val="24"/>
        </w:rPr>
      </w:pPr>
      <w:r w:rsidRPr="00E92150">
        <w:rPr>
          <w:rFonts w:ascii="Arial" w:hAnsi="Arial" w:cs="Arial"/>
          <w:b/>
          <w:sz w:val="24"/>
          <w:szCs w:val="24"/>
        </w:rPr>
        <w:t xml:space="preserve"> na dijelu k.č.br. 895/44 k.o.  Cerje Tužno</w:t>
      </w:r>
    </w:p>
    <w:p w14:paraId="55EC4599" w14:textId="77777777" w:rsidR="00E92150" w:rsidRPr="00E92150" w:rsidRDefault="00E92150" w:rsidP="00E92150">
      <w:pPr>
        <w:rPr>
          <w:rFonts w:ascii="Arial" w:hAnsi="Arial" w:cs="Arial"/>
          <w:bCs/>
          <w:sz w:val="32"/>
          <w:szCs w:val="32"/>
        </w:rPr>
      </w:pPr>
    </w:p>
    <w:p w14:paraId="6436EA54" w14:textId="77777777" w:rsidR="00E92150" w:rsidRPr="00E92150" w:rsidRDefault="00E92150" w:rsidP="00E92150">
      <w:pPr>
        <w:tabs>
          <w:tab w:val="left" w:pos="855"/>
        </w:tabs>
        <w:jc w:val="center"/>
        <w:rPr>
          <w:rFonts w:ascii="Arial" w:hAnsi="Arial" w:cs="Arial"/>
          <w:b/>
          <w:sz w:val="24"/>
          <w:szCs w:val="24"/>
        </w:rPr>
      </w:pPr>
      <w:r w:rsidRPr="00E92150">
        <w:rPr>
          <w:rFonts w:ascii="Arial" w:hAnsi="Arial" w:cs="Arial"/>
          <w:b/>
          <w:sz w:val="24"/>
          <w:szCs w:val="24"/>
        </w:rPr>
        <w:t>Članak 1.</w:t>
      </w:r>
    </w:p>
    <w:p w14:paraId="29C87A00" w14:textId="77777777" w:rsidR="00E92150" w:rsidRPr="00E92150" w:rsidRDefault="00E92150" w:rsidP="00E92150">
      <w:pPr>
        <w:tabs>
          <w:tab w:val="left" w:pos="855"/>
          <w:tab w:val="left" w:pos="1134"/>
        </w:tabs>
        <w:jc w:val="both"/>
        <w:rPr>
          <w:rFonts w:ascii="Arial" w:hAnsi="Arial" w:cs="Arial"/>
          <w:bCs/>
          <w:sz w:val="24"/>
          <w:szCs w:val="24"/>
        </w:rPr>
      </w:pPr>
      <w:r w:rsidRPr="00E92150">
        <w:rPr>
          <w:rFonts w:ascii="Arial" w:hAnsi="Arial" w:cs="Arial"/>
          <w:bCs/>
          <w:sz w:val="24"/>
          <w:szCs w:val="24"/>
        </w:rPr>
        <w:t xml:space="preserve">               Ovom Odlukom utvrđuje se ukidanje svojstva javnog dobra u općoj uporabi – nerazvrstana cesta na dijelu nekretnine označene kao k.č.br. 895/44 k.o. Cerje Tužno, u naravi PUT DRETARICA, ukupne površine 3848 m</w:t>
      </w:r>
      <w:r w:rsidRPr="00E92150">
        <w:rPr>
          <w:rFonts w:ascii="Arial" w:hAnsi="Arial" w:cs="Arial"/>
          <w:bCs/>
          <w:sz w:val="24"/>
          <w:szCs w:val="24"/>
          <w:vertAlign w:val="superscript"/>
        </w:rPr>
        <w:t>2</w:t>
      </w:r>
      <w:r w:rsidRPr="00E92150">
        <w:rPr>
          <w:rFonts w:ascii="Arial" w:hAnsi="Arial" w:cs="Arial"/>
          <w:bCs/>
          <w:sz w:val="24"/>
          <w:szCs w:val="24"/>
        </w:rPr>
        <w:t>, upisane u zk.ul.br. 5689 k.o. Cerje Tužno, i to na novoformiranim nekretninama kako slijedi:</w:t>
      </w:r>
    </w:p>
    <w:p w14:paraId="0AFD118B" w14:textId="77777777" w:rsidR="00E92150" w:rsidRPr="00E92150" w:rsidRDefault="00E92150" w:rsidP="00E92150">
      <w:pPr>
        <w:pStyle w:val="Odlomakpopisa"/>
        <w:widowControl w:val="0"/>
        <w:numPr>
          <w:ilvl w:val="0"/>
          <w:numId w:val="10"/>
        </w:numPr>
        <w:tabs>
          <w:tab w:val="left" w:pos="855"/>
          <w:tab w:val="left" w:pos="1134"/>
        </w:tabs>
        <w:suppressAutoHyphens/>
        <w:spacing w:after="0" w:line="240" w:lineRule="auto"/>
        <w:jc w:val="both"/>
        <w:rPr>
          <w:rFonts w:ascii="Arial" w:hAnsi="Arial" w:cs="Arial"/>
          <w:bCs/>
        </w:rPr>
      </w:pPr>
      <w:bookmarkStart w:id="1" w:name="_Hlk151453139"/>
      <w:r w:rsidRPr="00E92150">
        <w:rPr>
          <w:rFonts w:ascii="Arial" w:hAnsi="Arial" w:cs="Arial"/>
          <w:bCs/>
        </w:rPr>
        <w:t>k.č.br. 895/81, u naravi PUT DRETARICA, površine 2061 m</w:t>
      </w:r>
      <w:r w:rsidRPr="00E92150">
        <w:rPr>
          <w:rFonts w:ascii="Arial" w:hAnsi="Arial" w:cs="Arial"/>
          <w:bCs/>
          <w:vertAlign w:val="superscript"/>
        </w:rPr>
        <w:t>2</w:t>
      </w:r>
      <w:r w:rsidRPr="00E92150">
        <w:rPr>
          <w:rFonts w:ascii="Arial" w:hAnsi="Arial" w:cs="Arial"/>
          <w:bCs/>
        </w:rPr>
        <w:t xml:space="preserve">, </w:t>
      </w:r>
    </w:p>
    <w:p w14:paraId="2996B62C" w14:textId="77777777" w:rsidR="00E92150" w:rsidRPr="00E92150" w:rsidRDefault="00E92150" w:rsidP="00E92150">
      <w:pPr>
        <w:pStyle w:val="Odlomakpopisa"/>
        <w:widowControl w:val="0"/>
        <w:numPr>
          <w:ilvl w:val="0"/>
          <w:numId w:val="10"/>
        </w:numPr>
        <w:tabs>
          <w:tab w:val="left" w:pos="855"/>
          <w:tab w:val="left" w:pos="1134"/>
        </w:tabs>
        <w:suppressAutoHyphens/>
        <w:spacing w:after="0" w:line="240" w:lineRule="auto"/>
        <w:jc w:val="both"/>
        <w:rPr>
          <w:rFonts w:ascii="Arial" w:hAnsi="Arial" w:cs="Arial"/>
          <w:bCs/>
        </w:rPr>
      </w:pPr>
      <w:r w:rsidRPr="00E92150">
        <w:rPr>
          <w:rFonts w:ascii="Arial" w:hAnsi="Arial" w:cs="Arial"/>
          <w:bCs/>
        </w:rPr>
        <w:t>k.č.br. 895/90, u naravi PUT DRETARICA, površine 35 m</w:t>
      </w:r>
      <w:r w:rsidRPr="00E92150">
        <w:rPr>
          <w:rFonts w:ascii="Arial" w:hAnsi="Arial" w:cs="Arial"/>
          <w:bCs/>
          <w:vertAlign w:val="superscript"/>
        </w:rPr>
        <w:t>2</w:t>
      </w:r>
      <w:r w:rsidRPr="00E92150">
        <w:rPr>
          <w:rFonts w:ascii="Arial" w:hAnsi="Arial" w:cs="Arial"/>
          <w:bCs/>
        </w:rPr>
        <w:t>,</w:t>
      </w:r>
    </w:p>
    <w:p w14:paraId="15D78410" w14:textId="77777777" w:rsidR="00E92150" w:rsidRPr="00E92150" w:rsidRDefault="00E92150" w:rsidP="00E92150">
      <w:pPr>
        <w:pStyle w:val="Odlomakpopisa"/>
        <w:widowControl w:val="0"/>
        <w:numPr>
          <w:ilvl w:val="0"/>
          <w:numId w:val="10"/>
        </w:numPr>
        <w:tabs>
          <w:tab w:val="left" w:pos="855"/>
          <w:tab w:val="left" w:pos="1134"/>
        </w:tabs>
        <w:suppressAutoHyphens/>
        <w:spacing w:after="0" w:line="240" w:lineRule="auto"/>
        <w:jc w:val="both"/>
        <w:rPr>
          <w:rFonts w:ascii="Arial" w:hAnsi="Arial" w:cs="Arial"/>
          <w:bCs/>
        </w:rPr>
      </w:pPr>
      <w:r w:rsidRPr="00E92150">
        <w:rPr>
          <w:rFonts w:ascii="Arial" w:hAnsi="Arial" w:cs="Arial"/>
          <w:bCs/>
        </w:rPr>
        <w:t>k.č.br. 895/92, u naravi PUT DRETARICA, površine 36 m</w:t>
      </w:r>
      <w:r w:rsidRPr="00E92150">
        <w:rPr>
          <w:rFonts w:ascii="Arial" w:hAnsi="Arial" w:cs="Arial"/>
          <w:bCs/>
          <w:vertAlign w:val="superscript"/>
        </w:rPr>
        <w:t>2</w:t>
      </w:r>
      <w:r w:rsidRPr="00E92150">
        <w:rPr>
          <w:rFonts w:ascii="Arial" w:hAnsi="Arial" w:cs="Arial"/>
          <w:bCs/>
        </w:rPr>
        <w:t>,</w:t>
      </w:r>
    </w:p>
    <w:p w14:paraId="07F217A2" w14:textId="77777777" w:rsidR="00E92150" w:rsidRPr="00E92150" w:rsidRDefault="00E92150" w:rsidP="00E92150">
      <w:pPr>
        <w:pStyle w:val="Odlomakpopisa"/>
        <w:widowControl w:val="0"/>
        <w:numPr>
          <w:ilvl w:val="0"/>
          <w:numId w:val="10"/>
        </w:numPr>
        <w:tabs>
          <w:tab w:val="left" w:pos="855"/>
          <w:tab w:val="left" w:pos="1134"/>
        </w:tabs>
        <w:suppressAutoHyphens/>
        <w:spacing w:after="0" w:line="240" w:lineRule="auto"/>
        <w:jc w:val="both"/>
        <w:rPr>
          <w:rFonts w:ascii="Arial" w:hAnsi="Arial" w:cs="Arial"/>
          <w:bCs/>
        </w:rPr>
      </w:pPr>
      <w:r w:rsidRPr="00E92150">
        <w:rPr>
          <w:rFonts w:ascii="Arial" w:hAnsi="Arial" w:cs="Arial"/>
          <w:bCs/>
        </w:rPr>
        <w:t>k.č.br. 895/97, u naravi PUT DRETARICA, površine 32 m</w:t>
      </w:r>
      <w:r w:rsidRPr="00E92150">
        <w:rPr>
          <w:rFonts w:ascii="Arial" w:hAnsi="Arial" w:cs="Arial"/>
          <w:bCs/>
          <w:vertAlign w:val="superscript"/>
        </w:rPr>
        <w:t>2</w:t>
      </w:r>
      <w:r w:rsidRPr="00E92150">
        <w:rPr>
          <w:rFonts w:ascii="Arial" w:hAnsi="Arial" w:cs="Arial"/>
          <w:bCs/>
        </w:rPr>
        <w:t>,</w:t>
      </w:r>
    </w:p>
    <w:bookmarkEnd w:id="1"/>
    <w:p w14:paraId="6D814FB5" w14:textId="77777777" w:rsidR="00E92150" w:rsidRPr="00E92150" w:rsidRDefault="00E92150" w:rsidP="00E92150">
      <w:pPr>
        <w:tabs>
          <w:tab w:val="left" w:pos="855"/>
          <w:tab w:val="left" w:pos="1134"/>
        </w:tabs>
        <w:jc w:val="both"/>
        <w:rPr>
          <w:rFonts w:ascii="Arial" w:hAnsi="Arial" w:cs="Arial"/>
          <w:bCs/>
          <w:sz w:val="24"/>
          <w:szCs w:val="24"/>
        </w:rPr>
      </w:pPr>
      <w:r w:rsidRPr="00E92150">
        <w:rPr>
          <w:rFonts w:ascii="Arial" w:hAnsi="Arial" w:cs="Arial"/>
          <w:bCs/>
          <w:sz w:val="24"/>
          <w:szCs w:val="24"/>
        </w:rPr>
        <w:t>sve sukladno Prijavnom listu za zemljišnu knjigu - Geodetski elaborat br. 61/21-8, od 09.06.2021. godine,</w:t>
      </w:r>
      <w:r w:rsidRPr="00E92150">
        <w:rPr>
          <w:rFonts w:ascii="Arial" w:hAnsi="Arial" w:cs="Arial"/>
        </w:rPr>
        <w:t xml:space="preserve"> </w:t>
      </w:r>
      <w:r w:rsidRPr="00E92150">
        <w:rPr>
          <w:rFonts w:ascii="Arial" w:hAnsi="Arial" w:cs="Arial"/>
          <w:bCs/>
          <w:sz w:val="24"/>
          <w:szCs w:val="24"/>
        </w:rPr>
        <w:t>izrađen od Geodetskog zavoda d.d. Split</w:t>
      </w:r>
      <w:r w:rsidRPr="00E92150">
        <w:rPr>
          <w:rFonts w:ascii="Arial" w:hAnsi="Arial" w:cs="Arial"/>
        </w:rPr>
        <w:t xml:space="preserve">, </w:t>
      </w:r>
      <w:r w:rsidRPr="00E92150">
        <w:rPr>
          <w:rFonts w:ascii="Arial" w:hAnsi="Arial" w:cs="Arial"/>
          <w:bCs/>
          <w:sz w:val="24"/>
          <w:szCs w:val="24"/>
        </w:rPr>
        <w:t>Ruđera Boškovića 20, Split, investitora Hrvatske ceste d.o.o., Vončina ulica 3, Zagreb, OIB: 55545787885, za potrebe provođenja promjena u katastru zemljišta u svrhu provedbe lokacijske dozvole na k.č.br. 895/44 k.o. Cerje Tužno i dr., radi izgradnje brze ceste Varaždin-Ivanec-Krapina na dionici: Varaždin-Ivanec-Lepoglava.</w:t>
      </w:r>
    </w:p>
    <w:p w14:paraId="14DBB2E4" w14:textId="77777777" w:rsidR="00E92150" w:rsidRPr="00E92150" w:rsidRDefault="00E92150" w:rsidP="00E92150">
      <w:pPr>
        <w:tabs>
          <w:tab w:val="left" w:pos="855"/>
        </w:tabs>
        <w:jc w:val="both"/>
        <w:rPr>
          <w:rFonts w:ascii="Arial" w:hAnsi="Arial" w:cs="Arial"/>
          <w:bCs/>
          <w:sz w:val="20"/>
        </w:rPr>
      </w:pPr>
    </w:p>
    <w:p w14:paraId="4B6A8A1A" w14:textId="77777777" w:rsidR="00E92150" w:rsidRPr="00E92150" w:rsidRDefault="00E92150" w:rsidP="00E92150">
      <w:pPr>
        <w:tabs>
          <w:tab w:val="left" w:pos="855"/>
        </w:tabs>
        <w:jc w:val="center"/>
        <w:rPr>
          <w:rFonts w:ascii="Arial" w:hAnsi="Arial" w:cs="Arial"/>
          <w:b/>
          <w:sz w:val="24"/>
          <w:szCs w:val="24"/>
        </w:rPr>
      </w:pPr>
      <w:r w:rsidRPr="00E92150">
        <w:rPr>
          <w:rFonts w:ascii="Arial" w:hAnsi="Arial" w:cs="Arial"/>
          <w:b/>
          <w:sz w:val="24"/>
          <w:szCs w:val="24"/>
        </w:rPr>
        <w:t>Članak 2.</w:t>
      </w:r>
    </w:p>
    <w:p w14:paraId="5140E6E7" w14:textId="77777777" w:rsidR="00E92150" w:rsidRPr="00E92150" w:rsidRDefault="00E92150" w:rsidP="00E92150">
      <w:pPr>
        <w:tabs>
          <w:tab w:val="left" w:pos="855"/>
          <w:tab w:val="left" w:pos="1026"/>
        </w:tabs>
        <w:jc w:val="both"/>
        <w:rPr>
          <w:rFonts w:ascii="Arial" w:hAnsi="Arial" w:cs="Arial"/>
          <w:bCs/>
          <w:sz w:val="24"/>
          <w:szCs w:val="24"/>
        </w:rPr>
      </w:pPr>
      <w:r w:rsidRPr="00E92150">
        <w:rPr>
          <w:rFonts w:ascii="Arial" w:hAnsi="Arial" w:cs="Arial"/>
          <w:bCs/>
          <w:sz w:val="24"/>
          <w:szCs w:val="24"/>
        </w:rPr>
        <w:t xml:space="preserve">                Utvrđuje se da je trajno prestala potreba za korištenjem dijela predmetne nekretnine, odnosno novoformiranih nekretnina, kao javnog dobra u općoj uporabi – nerazvrstana cesta iz članka 1. ove Odluke, te se isključuju iz opće uporabe.</w:t>
      </w:r>
    </w:p>
    <w:p w14:paraId="41E7157E" w14:textId="77777777" w:rsidR="00E92150" w:rsidRPr="00E92150" w:rsidRDefault="00E92150" w:rsidP="00E92150">
      <w:pPr>
        <w:tabs>
          <w:tab w:val="left" w:pos="855"/>
          <w:tab w:val="left" w:pos="1026"/>
        </w:tabs>
        <w:jc w:val="both"/>
        <w:rPr>
          <w:rFonts w:ascii="Arial" w:hAnsi="Arial" w:cs="Arial"/>
          <w:bCs/>
          <w:sz w:val="20"/>
        </w:rPr>
      </w:pPr>
    </w:p>
    <w:p w14:paraId="593059FD" w14:textId="77777777" w:rsidR="00E92150" w:rsidRPr="00E92150" w:rsidRDefault="00E92150" w:rsidP="00E92150">
      <w:pPr>
        <w:tabs>
          <w:tab w:val="left" w:pos="855"/>
          <w:tab w:val="left" w:pos="1026"/>
        </w:tabs>
        <w:jc w:val="center"/>
        <w:rPr>
          <w:rFonts w:ascii="Arial" w:hAnsi="Arial" w:cs="Arial"/>
          <w:b/>
          <w:sz w:val="24"/>
          <w:szCs w:val="24"/>
        </w:rPr>
      </w:pPr>
      <w:r w:rsidRPr="00E92150">
        <w:rPr>
          <w:rFonts w:ascii="Arial" w:hAnsi="Arial" w:cs="Arial"/>
          <w:b/>
          <w:sz w:val="24"/>
          <w:szCs w:val="24"/>
        </w:rPr>
        <w:t>Članak 3.</w:t>
      </w:r>
    </w:p>
    <w:p w14:paraId="27AFB2F9" w14:textId="3BDA2688" w:rsidR="00E92150" w:rsidRPr="00E92150" w:rsidRDefault="00E92150" w:rsidP="00E92150">
      <w:pPr>
        <w:tabs>
          <w:tab w:val="left" w:pos="855"/>
          <w:tab w:val="left" w:pos="1026"/>
        </w:tabs>
        <w:jc w:val="both"/>
        <w:rPr>
          <w:rFonts w:ascii="Arial" w:hAnsi="Arial" w:cs="Arial"/>
          <w:bCs/>
          <w:sz w:val="24"/>
          <w:szCs w:val="24"/>
        </w:rPr>
      </w:pPr>
      <w:r w:rsidRPr="00E92150">
        <w:rPr>
          <w:rFonts w:ascii="Arial" w:hAnsi="Arial" w:cs="Arial"/>
          <w:bCs/>
          <w:sz w:val="24"/>
          <w:szCs w:val="24"/>
        </w:rPr>
        <w:t xml:space="preserve">                Temeljem ove Odluke, Općinski sud u Varaždinu, Stalna služba u Ivancu, izvršit će brisanje statusa javnog dobra u općoj uporabi – nerazvrstana cesta na dijelu nekretnine, odnosno novoformiranim nekretninama iz članka 1. ove Odluke, te će izvršiti upis prava vlasništva na ime i u korist: Grad Ivanec, Ivanec, Trg hrvatskih ivanovaca 9b, OIB 84121580205.</w:t>
      </w:r>
    </w:p>
    <w:p w14:paraId="1A71BB93" w14:textId="77777777" w:rsidR="00E92150" w:rsidRPr="00E92150" w:rsidRDefault="00E92150" w:rsidP="00E92150">
      <w:pPr>
        <w:tabs>
          <w:tab w:val="left" w:pos="855"/>
          <w:tab w:val="left" w:pos="1026"/>
        </w:tabs>
        <w:jc w:val="center"/>
        <w:rPr>
          <w:rFonts w:ascii="Arial" w:hAnsi="Arial" w:cs="Arial"/>
          <w:b/>
          <w:sz w:val="24"/>
          <w:szCs w:val="24"/>
        </w:rPr>
      </w:pPr>
      <w:r w:rsidRPr="00E92150">
        <w:rPr>
          <w:rFonts w:ascii="Arial" w:hAnsi="Arial" w:cs="Arial"/>
          <w:b/>
          <w:sz w:val="24"/>
          <w:szCs w:val="24"/>
        </w:rPr>
        <w:t>Članak 4.</w:t>
      </w:r>
    </w:p>
    <w:p w14:paraId="77DEDA28" w14:textId="1E1043CA" w:rsidR="00170AC2" w:rsidRDefault="00E92150" w:rsidP="00DB24D0">
      <w:pPr>
        <w:tabs>
          <w:tab w:val="left" w:pos="855"/>
          <w:tab w:val="left" w:pos="1026"/>
        </w:tabs>
        <w:jc w:val="both"/>
        <w:rPr>
          <w:rFonts w:ascii="Arial" w:hAnsi="Arial" w:cs="Arial"/>
          <w:sz w:val="24"/>
          <w:szCs w:val="24"/>
        </w:rPr>
      </w:pPr>
      <w:r w:rsidRPr="00E92150">
        <w:rPr>
          <w:rFonts w:ascii="Arial" w:hAnsi="Arial" w:cs="Arial"/>
          <w:bCs/>
          <w:sz w:val="24"/>
          <w:szCs w:val="24"/>
        </w:rPr>
        <w:t xml:space="preserve">                Ova Odluka </w:t>
      </w:r>
      <w:r w:rsidRPr="00E92150">
        <w:rPr>
          <w:rFonts w:ascii="Arial" w:hAnsi="Arial" w:cs="Arial"/>
          <w:sz w:val="24"/>
          <w:szCs w:val="24"/>
        </w:rPr>
        <w:t>stupa na snagu danom donošenja i objavljuje se na službenim internetskim stranicama Grada Ivanca.</w:t>
      </w:r>
    </w:p>
    <w:p w14:paraId="4A661163" w14:textId="77777777" w:rsidR="00EF49E9" w:rsidRDefault="00EF49E9" w:rsidP="00DB24D0">
      <w:pPr>
        <w:tabs>
          <w:tab w:val="left" w:pos="855"/>
          <w:tab w:val="left" w:pos="1026"/>
        </w:tabs>
        <w:jc w:val="both"/>
        <w:rPr>
          <w:rFonts w:ascii="Arial" w:hAnsi="Arial" w:cs="Arial"/>
          <w:sz w:val="24"/>
          <w:szCs w:val="24"/>
        </w:rPr>
      </w:pPr>
    </w:p>
    <w:p w14:paraId="04C4D26D" w14:textId="77777777" w:rsidR="00EF49E9" w:rsidRDefault="00EF49E9" w:rsidP="00DB24D0">
      <w:pPr>
        <w:tabs>
          <w:tab w:val="left" w:pos="855"/>
          <w:tab w:val="left" w:pos="1026"/>
        </w:tabs>
        <w:jc w:val="both"/>
        <w:rPr>
          <w:rFonts w:ascii="Arial" w:hAnsi="Arial" w:cs="Arial"/>
          <w:bCs/>
          <w:sz w:val="24"/>
          <w:szCs w:val="24"/>
        </w:rPr>
      </w:pPr>
    </w:p>
    <w:p w14:paraId="207ED03F" w14:textId="77777777" w:rsidR="0098454B" w:rsidRPr="00DB24D0" w:rsidRDefault="0098454B" w:rsidP="00DB24D0">
      <w:pPr>
        <w:tabs>
          <w:tab w:val="left" w:pos="855"/>
          <w:tab w:val="left" w:pos="1026"/>
        </w:tabs>
        <w:jc w:val="both"/>
        <w:rPr>
          <w:rFonts w:ascii="Arial" w:hAnsi="Arial" w:cs="Arial"/>
          <w:bCs/>
          <w:sz w:val="24"/>
          <w:szCs w:val="24"/>
        </w:rPr>
      </w:pPr>
    </w:p>
    <w:p w14:paraId="6DDD96CD" w14:textId="3C3B9C4D" w:rsidR="00417EF5" w:rsidRPr="00127F54" w:rsidRDefault="00417EF5" w:rsidP="00417EF5">
      <w:pPr>
        <w:spacing w:after="0"/>
        <w:ind w:left="720"/>
        <w:jc w:val="center"/>
        <w:rPr>
          <w:rFonts w:ascii="Arial" w:eastAsia="Times New Roman" w:hAnsi="Arial" w:cs="Arial"/>
          <w:b/>
          <w:sz w:val="24"/>
          <w:szCs w:val="24"/>
        </w:rPr>
      </w:pPr>
      <w:r>
        <w:rPr>
          <w:rFonts w:ascii="Arial" w:eastAsia="Times New Roman" w:hAnsi="Arial" w:cs="Arial"/>
          <w:b/>
          <w:sz w:val="24"/>
          <w:szCs w:val="24"/>
        </w:rPr>
        <w:lastRenderedPageBreak/>
        <w:t>TOČKA 10.</w:t>
      </w:r>
    </w:p>
    <w:p w14:paraId="68EF2584" w14:textId="77777777" w:rsidR="00417EF5" w:rsidRDefault="00417EF5" w:rsidP="00417EF5">
      <w:pPr>
        <w:spacing w:after="0" w:line="240" w:lineRule="auto"/>
        <w:jc w:val="center"/>
        <w:rPr>
          <w:rFonts w:ascii="Arial" w:eastAsia="Times New Roman" w:hAnsi="Arial" w:cs="Arial"/>
          <w:b/>
          <w:sz w:val="24"/>
          <w:szCs w:val="24"/>
        </w:rPr>
      </w:pPr>
      <w:r w:rsidRPr="00127F54">
        <w:rPr>
          <w:rFonts w:ascii="Arial" w:eastAsia="Times New Roman" w:hAnsi="Arial" w:cs="Arial"/>
          <w:b/>
          <w:sz w:val="24"/>
          <w:szCs w:val="24"/>
        </w:rPr>
        <w:t>Odluka o ukidanju svojstva javnog dobra na dijelu k.č.br. 2764 k.o. Cerje Tužno</w:t>
      </w:r>
    </w:p>
    <w:p w14:paraId="541188E4" w14:textId="77777777" w:rsidR="00417EF5" w:rsidRDefault="00417EF5" w:rsidP="00417EF5">
      <w:pPr>
        <w:rPr>
          <w:rFonts w:ascii="Arial" w:eastAsia="Times New Roman" w:hAnsi="Arial" w:cs="Arial"/>
          <w:b/>
          <w:sz w:val="24"/>
          <w:szCs w:val="24"/>
        </w:rPr>
      </w:pPr>
    </w:p>
    <w:p w14:paraId="38FBF133"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Otvorena je rasprava.</w:t>
      </w:r>
    </w:p>
    <w:p w14:paraId="346100CD"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0868990F" w14:textId="77777777" w:rsidR="00170AC2" w:rsidRPr="00EA4E41" w:rsidRDefault="00170AC2" w:rsidP="00170AC2">
      <w:pPr>
        <w:spacing w:line="276" w:lineRule="auto"/>
        <w:jc w:val="both"/>
        <w:rPr>
          <w:rFonts w:ascii="Arial" w:hAnsi="Arial" w:cs="Arial"/>
          <w:sz w:val="2"/>
          <w:szCs w:val="2"/>
        </w:rPr>
      </w:pPr>
    </w:p>
    <w:p w14:paraId="2FC48D19" w14:textId="590084E1" w:rsidR="00170AC2" w:rsidRDefault="00170AC2" w:rsidP="00170AC2">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w:t>
      </w:r>
      <w:r w:rsidR="004C4FF7">
        <w:rPr>
          <w:rFonts w:ascii="Arial" w:hAnsi="Arial" w:cs="Arial"/>
          <w:sz w:val="24"/>
          <w:szCs w:val="24"/>
        </w:rPr>
        <w:t>5</w:t>
      </w:r>
      <w:r>
        <w:rPr>
          <w:rFonts w:ascii="Arial" w:hAnsi="Arial" w:cs="Arial"/>
          <w:sz w:val="24"/>
          <w:szCs w:val="24"/>
        </w:rPr>
        <w:t xml:space="preserve"> vijećnika glasalo „za“, te je jednoglasno donijeta</w:t>
      </w:r>
    </w:p>
    <w:p w14:paraId="0399A92E" w14:textId="77777777" w:rsidR="00170AC2" w:rsidRDefault="00170AC2" w:rsidP="00417EF5">
      <w:pPr>
        <w:rPr>
          <w:rFonts w:ascii="Arial" w:eastAsia="Times New Roman" w:hAnsi="Arial" w:cs="Arial"/>
          <w:b/>
          <w:sz w:val="24"/>
          <w:szCs w:val="24"/>
        </w:rPr>
      </w:pPr>
    </w:p>
    <w:p w14:paraId="08B6A25E" w14:textId="6D74FC00" w:rsidR="00DB24D0" w:rsidRPr="00DB24D0" w:rsidRDefault="00DB24D0" w:rsidP="00DB24D0">
      <w:pPr>
        <w:spacing w:after="0"/>
        <w:ind w:firstLine="708"/>
        <w:rPr>
          <w:rFonts w:ascii="Arial" w:hAnsi="Arial" w:cs="Arial"/>
          <w:b/>
          <w:sz w:val="24"/>
          <w:szCs w:val="24"/>
        </w:rPr>
      </w:pPr>
      <w:r>
        <w:rPr>
          <w:b/>
          <w:sz w:val="24"/>
          <w:szCs w:val="24"/>
        </w:rPr>
        <w:t xml:space="preserve">                                                          </w:t>
      </w:r>
      <w:r w:rsidRPr="00DB24D0">
        <w:rPr>
          <w:rFonts w:ascii="Arial" w:hAnsi="Arial" w:cs="Arial"/>
          <w:b/>
          <w:sz w:val="24"/>
          <w:szCs w:val="24"/>
        </w:rPr>
        <w:t xml:space="preserve">O D L U K </w:t>
      </w:r>
      <w:r>
        <w:rPr>
          <w:rFonts w:ascii="Arial" w:hAnsi="Arial" w:cs="Arial"/>
          <w:b/>
          <w:sz w:val="24"/>
          <w:szCs w:val="24"/>
        </w:rPr>
        <w:t>A</w:t>
      </w:r>
    </w:p>
    <w:p w14:paraId="617F953C" w14:textId="77777777" w:rsidR="00DB24D0" w:rsidRPr="00DB24D0" w:rsidRDefault="00DB24D0" w:rsidP="00DB24D0">
      <w:pPr>
        <w:spacing w:after="0"/>
        <w:ind w:firstLine="708"/>
        <w:rPr>
          <w:rFonts w:ascii="Arial" w:hAnsi="Arial" w:cs="Arial"/>
          <w:b/>
          <w:sz w:val="24"/>
          <w:szCs w:val="24"/>
        </w:rPr>
      </w:pPr>
      <w:r w:rsidRPr="00DB24D0">
        <w:rPr>
          <w:rFonts w:ascii="Arial" w:hAnsi="Arial" w:cs="Arial"/>
          <w:b/>
          <w:sz w:val="24"/>
          <w:szCs w:val="24"/>
        </w:rPr>
        <w:t xml:space="preserve">                    o ukidanju svojstva javnog dobra na dijelu nekretnine</w:t>
      </w:r>
    </w:p>
    <w:p w14:paraId="768D1BA0" w14:textId="77777777" w:rsidR="00DB24D0" w:rsidRPr="00DB24D0" w:rsidRDefault="00DB24D0" w:rsidP="00DB24D0">
      <w:pPr>
        <w:spacing w:after="0"/>
        <w:ind w:firstLine="708"/>
        <w:jc w:val="center"/>
        <w:rPr>
          <w:rFonts w:ascii="Arial" w:hAnsi="Arial" w:cs="Arial"/>
          <w:b/>
          <w:sz w:val="24"/>
          <w:szCs w:val="24"/>
        </w:rPr>
      </w:pPr>
      <w:r w:rsidRPr="00DB24D0">
        <w:rPr>
          <w:rFonts w:ascii="Arial" w:hAnsi="Arial" w:cs="Arial"/>
          <w:b/>
          <w:sz w:val="24"/>
          <w:szCs w:val="24"/>
        </w:rPr>
        <w:t>k.č.br. 2764 k.o. Cerje Tužno</w:t>
      </w:r>
    </w:p>
    <w:p w14:paraId="592446DE" w14:textId="77777777" w:rsidR="00DB24D0" w:rsidRPr="00DB24D0" w:rsidRDefault="00DB24D0" w:rsidP="00DB24D0">
      <w:pPr>
        <w:rPr>
          <w:rFonts w:ascii="Arial" w:hAnsi="Arial" w:cs="Arial"/>
          <w:bCs/>
          <w:sz w:val="24"/>
          <w:szCs w:val="24"/>
        </w:rPr>
      </w:pPr>
    </w:p>
    <w:p w14:paraId="5FBF9D58" w14:textId="77777777" w:rsidR="00DB24D0" w:rsidRPr="00DB24D0" w:rsidRDefault="00DB24D0" w:rsidP="00DB24D0">
      <w:pPr>
        <w:tabs>
          <w:tab w:val="left" w:pos="855"/>
        </w:tabs>
        <w:jc w:val="center"/>
        <w:rPr>
          <w:rFonts w:ascii="Arial" w:hAnsi="Arial" w:cs="Arial"/>
          <w:b/>
          <w:sz w:val="24"/>
          <w:szCs w:val="24"/>
        </w:rPr>
      </w:pPr>
      <w:r w:rsidRPr="00DB24D0">
        <w:rPr>
          <w:rFonts w:ascii="Arial" w:hAnsi="Arial" w:cs="Arial"/>
          <w:b/>
          <w:sz w:val="24"/>
          <w:szCs w:val="24"/>
        </w:rPr>
        <w:t>Članak 1.</w:t>
      </w:r>
    </w:p>
    <w:p w14:paraId="55042BFC" w14:textId="77777777" w:rsidR="00DB24D0" w:rsidRPr="00DB24D0" w:rsidRDefault="00DB24D0" w:rsidP="00DB24D0">
      <w:pPr>
        <w:tabs>
          <w:tab w:val="left" w:pos="855"/>
          <w:tab w:val="left" w:pos="1134"/>
        </w:tabs>
        <w:jc w:val="both"/>
        <w:rPr>
          <w:rFonts w:ascii="Arial" w:hAnsi="Arial" w:cs="Arial"/>
          <w:bCs/>
          <w:sz w:val="24"/>
          <w:szCs w:val="24"/>
        </w:rPr>
      </w:pPr>
      <w:r w:rsidRPr="00DB24D0">
        <w:rPr>
          <w:rFonts w:ascii="Arial" w:hAnsi="Arial" w:cs="Arial"/>
          <w:bCs/>
          <w:sz w:val="24"/>
          <w:szCs w:val="24"/>
        </w:rPr>
        <w:t xml:space="preserve">               Ovom Odlukom utvrđuje se ukidanje svojstva javnog dobra na dijelu nekretnine označene kao k.č.br. 2764 k.o. Cerje Tužno, u naravi PUT, ukupne površine 356 m</w:t>
      </w:r>
      <w:r w:rsidRPr="00DB24D0">
        <w:rPr>
          <w:rFonts w:ascii="Arial" w:hAnsi="Arial" w:cs="Arial"/>
          <w:bCs/>
          <w:sz w:val="24"/>
          <w:szCs w:val="24"/>
          <w:vertAlign w:val="superscript"/>
        </w:rPr>
        <w:t>2</w:t>
      </w:r>
      <w:r w:rsidRPr="00DB24D0">
        <w:rPr>
          <w:rFonts w:ascii="Arial" w:hAnsi="Arial" w:cs="Arial"/>
          <w:bCs/>
          <w:sz w:val="24"/>
          <w:szCs w:val="24"/>
        </w:rPr>
        <w:t>, upisane katastar zemljišta u posjedovni list br. 1093 k.o. Cerje Tužno kao JAVNO DOBRO, i to na novoformiranim nekretninama kako slijedi:</w:t>
      </w:r>
    </w:p>
    <w:p w14:paraId="1C18356C" w14:textId="77777777" w:rsidR="00DB24D0" w:rsidRPr="00DB24D0" w:rsidRDefault="00DB24D0" w:rsidP="00DB24D0">
      <w:pPr>
        <w:pStyle w:val="Odlomakpopisa"/>
        <w:widowControl w:val="0"/>
        <w:numPr>
          <w:ilvl w:val="0"/>
          <w:numId w:val="11"/>
        </w:numPr>
        <w:tabs>
          <w:tab w:val="left" w:pos="855"/>
          <w:tab w:val="left" w:pos="1134"/>
        </w:tabs>
        <w:suppressAutoHyphens/>
        <w:spacing w:after="0" w:line="240" w:lineRule="auto"/>
        <w:jc w:val="both"/>
        <w:rPr>
          <w:rFonts w:ascii="Arial" w:hAnsi="Arial" w:cs="Arial"/>
          <w:bCs/>
          <w:sz w:val="24"/>
          <w:szCs w:val="24"/>
        </w:rPr>
      </w:pPr>
      <w:r w:rsidRPr="00DB24D0">
        <w:rPr>
          <w:rFonts w:ascii="Arial" w:hAnsi="Arial" w:cs="Arial"/>
          <w:bCs/>
          <w:sz w:val="24"/>
          <w:szCs w:val="24"/>
        </w:rPr>
        <w:t>k.č.br. 2764/2, u naravi PUT, površine 373 m</w:t>
      </w:r>
      <w:r w:rsidRPr="00DB24D0">
        <w:rPr>
          <w:rFonts w:ascii="Arial" w:hAnsi="Arial" w:cs="Arial"/>
          <w:bCs/>
          <w:sz w:val="24"/>
          <w:szCs w:val="24"/>
          <w:vertAlign w:val="superscript"/>
        </w:rPr>
        <w:t>2,</w:t>
      </w:r>
    </w:p>
    <w:p w14:paraId="67C61FA9" w14:textId="77777777" w:rsidR="00DB24D0" w:rsidRPr="00DB24D0" w:rsidRDefault="00DB24D0" w:rsidP="00DB24D0">
      <w:pPr>
        <w:pStyle w:val="Odlomakpopisa"/>
        <w:widowControl w:val="0"/>
        <w:numPr>
          <w:ilvl w:val="0"/>
          <w:numId w:val="11"/>
        </w:numPr>
        <w:suppressAutoHyphens/>
        <w:spacing w:after="0" w:line="240" w:lineRule="auto"/>
        <w:rPr>
          <w:rFonts w:ascii="Arial" w:hAnsi="Arial" w:cs="Arial"/>
          <w:bCs/>
          <w:sz w:val="24"/>
          <w:szCs w:val="24"/>
        </w:rPr>
      </w:pPr>
      <w:r w:rsidRPr="00DB24D0">
        <w:rPr>
          <w:rFonts w:ascii="Arial" w:hAnsi="Arial" w:cs="Arial"/>
          <w:bCs/>
          <w:sz w:val="24"/>
          <w:szCs w:val="24"/>
        </w:rPr>
        <w:t>k.č.br. 2764/3, u naravi PUT, površine 31 m</w:t>
      </w:r>
      <w:r w:rsidRPr="00DB24D0">
        <w:rPr>
          <w:rFonts w:ascii="Arial" w:hAnsi="Arial" w:cs="Arial"/>
          <w:bCs/>
          <w:sz w:val="24"/>
          <w:szCs w:val="24"/>
          <w:vertAlign w:val="superscript"/>
        </w:rPr>
        <w:t>2</w:t>
      </w:r>
      <w:r w:rsidRPr="00DB24D0">
        <w:rPr>
          <w:rFonts w:ascii="Arial" w:hAnsi="Arial" w:cs="Arial"/>
          <w:bCs/>
          <w:sz w:val="24"/>
          <w:szCs w:val="24"/>
        </w:rPr>
        <w:t>,</w:t>
      </w:r>
    </w:p>
    <w:p w14:paraId="08B39EAE" w14:textId="0DC94417" w:rsidR="00DB24D0" w:rsidRPr="00DB24D0" w:rsidRDefault="00DB24D0" w:rsidP="00EF49E9">
      <w:pPr>
        <w:jc w:val="both"/>
        <w:rPr>
          <w:rFonts w:ascii="Arial" w:hAnsi="Arial" w:cs="Arial"/>
          <w:bCs/>
          <w:sz w:val="24"/>
          <w:szCs w:val="24"/>
        </w:rPr>
      </w:pPr>
      <w:r w:rsidRPr="00DB24D0">
        <w:rPr>
          <w:rFonts w:ascii="Arial" w:hAnsi="Arial" w:cs="Arial"/>
          <w:bCs/>
          <w:sz w:val="24"/>
          <w:szCs w:val="24"/>
        </w:rPr>
        <w:t>sve sukladno Prijavnom listu za zemljišnu knjigu - Geodetski elaborat br. 61/21-8, od 09.06.2021. godine, izrađen od Geodetskog zavoda d.d. Split, Ruđera Boškovića 20, Split, investitora Hrvatske ceste d.o.o., Vončina ulica 3, Zagreb, OIB: 55545787885, za potrebe provođenja promjena u katastru zemljišta u svrhu provedbe lokacijske dozvole na k.č.br. 2764 k.o. Cerje Tužno i dr., radi izgradnje brze ceste Varaždin-Ivanec-Krapina na dionici: Varaždin-Ivanec-Lepoglava.</w:t>
      </w:r>
    </w:p>
    <w:p w14:paraId="6DDB3334" w14:textId="77777777" w:rsidR="00DB24D0" w:rsidRPr="00DB24D0" w:rsidRDefault="00DB24D0" w:rsidP="00DB24D0">
      <w:pPr>
        <w:tabs>
          <w:tab w:val="left" w:pos="855"/>
        </w:tabs>
        <w:jc w:val="center"/>
        <w:rPr>
          <w:rFonts w:ascii="Arial" w:hAnsi="Arial" w:cs="Arial"/>
          <w:b/>
          <w:sz w:val="24"/>
          <w:szCs w:val="24"/>
        </w:rPr>
      </w:pPr>
      <w:r w:rsidRPr="00DB24D0">
        <w:rPr>
          <w:rFonts w:ascii="Arial" w:hAnsi="Arial" w:cs="Arial"/>
          <w:b/>
          <w:sz w:val="24"/>
          <w:szCs w:val="24"/>
        </w:rPr>
        <w:t>Članak 2.</w:t>
      </w:r>
    </w:p>
    <w:p w14:paraId="0D48425D" w14:textId="77777777" w:rsidR="00DB24D0" w:rsidRPr="00DB24D0" w:rsidRDefault="00DB24D0" w:rsidP="00DB24D0">
      <w:pPr>
        <w:tabs>
          <w:tab w:val="left" w:pos="855"/>
          <w:tab w:val="left" w:pos="1026"/>
        </w:tabs>
        <w:jc w:val="both"/>
        <w:rPr>
          <w:rFonts w:ascii="Arial" w:hAnsi="Arial" w:cs="Arial"/>
          <w:bCs/>
          <w:sz w:val="24"/>
          <w:szCs w:val="24"/>
        </w:rPr>
      </w:pPr>
      <w:r w:rsidRPr="00DB24D0">
        <w:rPr>
          <w:rFonts w:ascii="Arial" w:hAnsi="Arial" w:cs="Arial"/>
          <w:bCs/>
          <w:sz w:val="24"/>
          <w:szCs w:val="24"/>
        </w:rPr>
        <w:t xml:space="preserve">                Utvrđuje se da je trajno prestala potreba za korištenjem dijela predmetne nekretnine, odnosno novoformiranih nekretnina, kao javnog dobra iz članka 1. ove Odluke, te se isključuju iz opće uporabe.</w:t>
      </w:r>
    </w:p>
    <w:p w14:paraId="1C2E3562" w14:textId="77777777" w:rsidR="00DB24D0" w:rsidRPr="00DB24D0" w:rsidRDefault="00DB24D0" w:rsidP="00DB24D0">
      <w:pPr>
        <w:tabs>
          <w:tab w:val="left" w:pos="855"/>
          <w:tab w:val="left" w:pos="1026"/>
        </w:tabs>
        <w:jc w:val="both"/>
        <w:rPr>
          <w:rFonts w:ascii="Arial" w:hAnsi="Arial" w:cs="Arial"/>
          <w:bCs/>
          <w:sz w:val="24"/>
          <w:szCs w:val="24"/>
        </w:rPr>
      </w:pPr>
    </w:p>
    <w:p w14:paraId="33C2A102" w14:textId="77777777" w:rsidR="00DB24D0" w:rsidRPr="00DB24D0" w:rsidRDefault="00DB24D0" w:rsidP="00DB24D0">
      <w:pPr>
        <w:tabs>
          <w:tab w:val="left" w:pos="855"/>
          <w:tab w:val="left" w:pos="1026"/>
        </w:tabs>
        <w:jc w:val="center"/>
        <w:rPr>
          <w:rFonts w:ascii="Arial" w:hAnsi="Arial" w:cs="Arial"/>
          <w:b/>
          <w:sz w:val="24"/>
          <w:szCs w:val="24"/>
        </w:rPr>
      </w:pPr>
      <w:r w:rsidRPr="00DB24D0">
        <w:rPr>
          <w:rFonts w:ascii="Arial" w:hAnsi="Arial" w:cs="Arial"/>
          <w:b/>
          <w:sz w:val="24"/>
          <w:szCs w:val="24"/>
        </w:rPr>
        <w:t>Članak 3.</w:t>
      </w:r>
    </w:p>
    <w:p w14:paraId="4CA78A3D" w14:textId="77777777" w:rsidR="00DB24D0" w:rsidRPr="00DB24D0" w:rsidRDefault="00DB24D0" w:rsidP="00DB24D0">
      <w:pPr>
        <w:tabs>
          <w:tab w:val="left" w:pos="855"/>
          <w:tab w:val="left" w:pos="1026"/>
        </w:tabs>
        <w:jc w:val="both"/>
        <w:rPr>
          <w:rFonts w:ascii="Arial" w:hAnsi="Arial" w:cs="Arial"/>
          <w:bCs/>
          <w:sz w:val="24"/>
          <w:szCs w:val="24"/>
        </w:rPr>
      </w:pPr>
      <w:r w:rsidRPr="00DB24D0">
        <w:rPr>
          <w:rFonts w:ascii="Arial" w:hAnsi="Arial" w:cs="Arial"/>
          <w:bCs/>
          <w:sz w:val="24"/>
          <w:szCs w:val="24"/>
        </w:rPr>
        <w:t xml:space="preserve">                Temeljem ove Odluke, Općinski sud u Varaždinu, Stalna služba u Ivancu, izvršit će brisanje statusa javnog dobra na dijelu nekretnine, odnosno novoformiranim nekretninama iz članka 1. ove Odluke, te će izvršiti upis prava vlasništva na ime i u korist: Grad Ivanec, Ivanec, Trg hrvatskih ivanovaca 9b, OIB 84121580205.</w:t>
      </w:r>
    </w:p>
    <w:p w14:paraId="526F2F0F" w14:textId="77777777" w:rsidR="00DB24D0" w:rsidRDefault="00DB24D0" w:rsidP="00DB24D0">
      <w:pPr>
        <w:tabs>
          <w:tab w:val="left" w:pos="855"/>
          <w:tab w:val="left" w:pos="1026"/>
        </w:tabs>
        <w:jc w:val="both"/>
        <w:rPr>
          <w:rFonts w:ascii="Arial" w:hAnsi="Arial" w:cs="Arial"/>
          <w:bCs/>
          <w:sz w:val="24"/>
          <w:szCs w:val="24"/>
        </w:rPr>
      </w:pPr>
    </w:p>
    <w:p w14:paraId="129E776C" w14:textId="77777777" w:rsidR="0098454B" w:rsidRPr="00DB24D0" w:rsidRDefault="0098454B" w:rsidP="00DB24D0">
      <w:pPr>
        <w:tabs>
          <w:tab w:val="left" w:pos="855"/>
          <w:tab w:val="left" w:pos="1026"/>
        </w:tabs>
        <w:jc w:val="both"/>
        <w:rPr>
          <w:rFonts w:ascii="Arial" w:hAnsi="Arial" w:cs="Arial"/>
          <w:bCs/>
          <w:sz w:val="24"/>
          <w:szCs w:val="24"/>
        </w:rPr>
      </w:pPr>
    </w:p>
    <w:p w14:paraId="0E6D37AE" w14:textId="77777777" w:rsidR="00DB24D0" w:rsidRPr="00DB24D0" w:rsidRDefault="00DB24D0" w:rsidP="00DB24D0">
      <w:pPr>
        <w:tabs>
          <w:tab w:val="left" w:pos="855"/>
          <w:tab w:val="left" w:pos="1026"/>
        </w:tabs>
        <w:jc w:val="center"/>
        <w:rPr>
          <w:rFonts w:ascii="Arial" w:hAnsi="Arial" w:cs="Arial"/>
          <w:b/>
          <w:sz w:val="24"/>
          <w:szCs w:val="24"/>
        </w:rPr>
      </w:pPr>
      <w:r w:rsidRPr="00DB24D0">
        <w:rPr>
          <w:rFonts w:ascii="Arial" w:hAnsi="Arial" w:cs="Arial"/>
          <w:b/>
          <w:sz w:val="24"/>
          <w:szCs w:val="24"/>
        </w:rPr>
        <w:lastRenderedPageBreak/>
        <w:t>Članak 4.</w:t>
      </w:r>
    </w:p>
    <w:p w14:paraId="0EFDD0E7" w14:textId="77777777" w:rsidR="00DB24D0" w:rsidRPr="00DB24D0" w:rsidRDefault="00DB24D0" w:rsidP="00DB24D0">
      <w:pPr>
        <w:jc w:val="both"/>
        <w:rPr>
          <w:rFonts w:ascii="Arial" w:hAnsi="Arial" w:cs="Arial"/>
          <w:bCs/>
          <w:sz w:val="24"/>
          <w:szCs w:val="24"/>
        </w:rPr>
      </w:pPr>
      <w:r w:rsidRPr="00DB24D0">
        <w:rPr>
          <w:rFonts w:ascii="Arial" w:hAnsi="Arial" w:cs="Arial"/>
          <w:bCs/>
          <w:sz w:val="24"/>
          <w:szCs w:val="24"/>
        </w:rPr>
        <w:t xml:space="preserve">                 Ova Odluka stupa na snagu danom donošenja i objavljuje se na službenim internetskim stranicama Grada Ivanca.</w:t>
      </w:r>
    </w:p>
    <w:p w14:paraId="74D27136" w14:textId="77777777" w:rsidR="00DB24D0" w:rsidRDefault="00DB24D0" w:rsidP="00417EF5">
      <w:pPr>
        <w:rPr>
          <w:rFonts w:ascii="Arial" w:eastAsia="Times New Roman" w:hAnsi="Arial" w:cs="Arial"/>
          <w:b/>
          <w:sz w:val="24"/>
          <w:szCs w:val="24"/>
        </w:rPr>
      </w:pPr>
    </w:p>
    <w:p w14:paraId="531B41F6" w14:textId="77777777" w:rsidR="00DB24D0" w:rsidRPr="00DB24D0" w:rsidRDefault="00DB24D0" w:rsidP="00417EF5">
      <w:pPr>
        <w:rPr>
          <w:rFonts w:ascii="Arial" w:eastAsia="Times New Roman" w:hAnsi="Arial" w:cs="Arial"/>
          <w:b/>
          <w:sz w:val="24"/>
          <w:szCs w:val="24"/>
        </w:rPr>
      </w:pPr>
    </w:p>
    <w:p w14:paraId="397F1A49" w14:textId="29AFB077" w:rsidR="00417EF5" w:rsidRPr="00127F54" w:rsidRDefault="00417EF5" w:rsidP="00417EF5">
      <w:pPr>
        <w:spacing w:after="0"/>
        <w:jc w:val="center"/>
        <w:rPr>
          <w:rFonts w:ascii="Arial" w:eastAsia="Times New Roman" w:hAnsi="Arial" w:cs="Arial"/>
          <w:b/>
          <w:sz w:val="24"/>
          <w:szCs w:val="24"/>
        </w:rPr>
      </w:pPr>
      <w:r>
        <w:rPr>
          <w:rFonts w:ascii="Arial" w:eastAsia="Times New Roman" w:hAnsi="Arial" w:cs="Arial"/>
          <w:b/>
          <w:sz w:val="24"/>
          <w:szCs w:val="24"/>
        </w:rPr>
        <w:t>TOČKA 11.</w:t>
      </w:r>
    </w:p>
    <w:p w14:paraId="16346BB1" w14:textId="77777777" w:rsidR="00E64FA9" w:rsidRDefault="00417EF5" w:rsidP="00417EF5">
      <w:pPr>
        <w:spacing w:after="0" w:line="240" w:lineRule="auto"/>
        <w:jc w:val="center"/>
        <w:rPr>
          <w:rFonts w:ascii="Arial" w:eastAsia="Times New Roman" w:hAnsi="Arial" w:cs="Arial"/>
          <w:b/>
          <w:sz w:val="24"/>
          <w:szCs w:val="24"/>
        </w:rPr>
      </w:pPr>
      <w:r w:rsidRPr="00417EF5">
        <w:rPr>
          <w:rFonts w:ascii="Arial" w:eastAsia="Times New Roman" w:hAnsi="Arial" w:cs="Arial"/>
          <w:b/>
          <w:sz w:val="24"/>
          <w:szCs w:val="24"/>
        </w:rPr>
        <w:t xml:space="preserve">Program modernizacije nerazvrstanih cesta Grada Ivanca za razdoblje </w:t>
      </w:r>
    </w:p>
    <w:p w14:paraId="5C203A7C" w14:textId="3A9F8EC2" w:rsidR="00417EF5" w:rsidRDefault="00417EF5" w:rsidP="00417EF5">
      <w:pPr>
        <w:spacing w:after="0" w:line="240" w:lineRule="auto"/>
        <w:jc w:val="center"/>
        <w:rPr>
          <w:rFonts w:ascii="Arial" w:eastAsia="Times New Roman" w:hAnsi="Arial" w:cs="Arial"/>
          <w:b/>
          <w:sz w:val="24"/>
          <w:szCs w:val="24"/>
        </w:rPr>
      </w:pPr>
      <w:r w:rsidRPr="00417EF5">
        <w:rPr>
          <w:rFonts w:ascii="Arial" w:eastAsia="Times New Roman" w:hAnsi="Arial" w:cs="Arial"/>
          <w:b/>
          <w:sz w:val="24"/>
          <w:szCs w:val="24"/>
        </w:rPr>
        <w:t>2023.-2027. godine</w:t>
      </w:r>
    </w:p>
    <w:p w14:paraId="4D1EBB94" w14:textId="77777777" w:rsidR="00392600" w:rsidRDefault="00392600" w:rsidP="00417EF5">
      <w:pPr>
        <w:spacing w:after="0" w:line="240" w:lineRule="auto"/>
        <w:jc w:val="center"/>
        <w:rPr>
          <w:rFonts w:ascii="Arial" w:eastAsia="Times New Roman" w:hAnsi="Arial" w:cs="Arial"/>
          <w:b/>
          <w:sz w:val="24"/>
          <w:szCs w:val="24"/>
        </w:rPr>
      </w:pPr>
    </w:p>
    <w:p w14:paraId="2E37304E" w14:textId="77777777" w:rsidR="00EF49E9" w:rsidRDefault="00EF49E9" w:rsidP="00392600">
      <w:pPr>
        <w:spacing w:after="0" w:line="240" w:lineRule="exact"/>
        <w:jc w:val="both"/>
        <w:rPr>
          <w:rFonts w:ascii="Arial" w:hAnsi="Arial" w:cs="Arial"/>
          <w:bCs/>
          <w:sz w:val="24"/>
          <w:szCs w:val="24"/>
        </w:rPr>
      </w:pPr>
    </w:p>
    <w:p w14:paraId="2B994C65" w14:textId="2246C5DE" w:rsidR="00392600" w:rsidRDefault="00392600" w:rsidP="0098454B">
      <w:pPr>
        <w:spacing w:after="0" w:line="276" w:lineRule="auto"/>
        <w:jc w:val="both"/>
        <w:rPr>
          <w:rFonts w:ascii="Arial" w:hAnsi="Arial" w:cs="Arial"/>
          <w:bCs/>
          <w:sz w:val="24"/>
          <w:szCs w:val="24"/>
        </w:rPr>
      </w:pPr>
      <w:r>
        <w:rPr>
          <w:rFonts w:ascii="Arial" w:hAnsi="Arial" w:cs="Arial"/>
          <w:bCs/>
          <w:sz w:val="24"/>
          <w:szCs w:val="24"/>
        </w:rPr>
        <w:t xml:space="preserve">Uvodno obrazloženje podnio je </w:t>
      </w:r>
      <w:r w:rsidRPr="0098454B">
        <w:rPr>
          <w:rFonts w:ascii="Arial" w:hAnsi="Arial" w:cs="Arial"/>
          <w:b/>
          <w:sz w:val="24"/>
          <w:szCs w:val="24"/>
        </w:rPr>
        <w:t>gradonačelnik Milorad Batinić:</w:t>
      </w:r>
      <w:r w:rsidR="008A36B3">
        <w:rPr>
          <w:rFonts w:ascii="Arial" w:hAnsi="Arial" w:cs="Arial"/>
          <w:bCs/>
          <w:sz w:val="24"/>
          <w:szCs w:val="24"/>
        </w:rPr>
        <w:t xml:space="preserve"> Htio bih samo podsjetiti da je Gradsko vijeće 2013. godine donijelo jedan cjeloviti dokument Strategij</w:t>
      </w:r>
      <w:r w:rsidR="009B48B4">
        <w:rPr>
          <w:rFonts w:ascii="Arial" w:hAnsi="Arial" w:cs="Arial"/>
          <w:bCs/>
          <w:sz w:val="24"/>
          <w:szCs w:val="24"/>
        </w:rPr>
        <w:t>u</w:t>
      </w:r>
      <w:r w:rsidR="008A36B3">
        <w:rPr>
          <w:rFonts w:ascii="Arial" w:hAnsi="Arial" w:cs="Arial"/>
          <w:bCs/>
          <w:sz w:val="24"/>
          <w:szCs w:val="24"/>
        </w:rPr>
        <w:t xml:space="preserve"> modernizacije nerazvrstanih cesta gdje su prometnice</w:t>
      </w:r>
      <w:r w:rsidR="009B48B4">
        <w:rPr>
          <w:rFonts w:ascii="Arial" w:hAnsi="Arial" w:cs="Arial"/>
          <w:bCs/>
          <w:sz w:val="24"/>
          <w:szCs w:val="24"/>
        </w:rPr>
        <w:t xml:space="preserve">, </w:t>
      </w:r>
      <w:r w:rsidR="008A36B3">
        <w:rPr>
          <w:rFonts w:ascii="Arial" w:hAnsi="Arial" w:cs="Arial"/>
          <w:bCs/>
          <w:sz w:val="24"/>
          <w:szCs w:val="24"/>
        </w:rPr>
        <w:t>nerazvrstane ceste prvenstveno sve evidentirane, kategorizirane, utvrđeno</w:t>
      </w:r>
      <w:r w:rsidR="009B48B4">
        <w:rPr>
          <w:rFonts w:ascii="Arial" w:hAnsi="Arial" w:cs="Arial"/>
          <w:bCs/>
          <w:sz w:val="24"/>
          <w:szCs w:val="24"/>
        </w:rPr>
        <w:t xml:space="preserve"> je</w:t>
      </w:r>
      <w:r w:rsidR="008A36B3">
        <w:rPr>
          <w:rFonts w:ascii="Arial" w:hAnsi="Arial" w:cs="Arial"/>
          <w:bCs/>
          <w:sz w:val="24"/>
          <w:szCs w:val="24"/>
        </w:rPr>
        <w:t xml:space="preserve"> njihovo stanje i to je bila osnova za provođenje prvog petogodišnjeg plana modernizacije nerazvrstanih cesta. </w:t>
      </w:r>
      <w:r w:rsidR="009B48B4">
        <w:rPr>
          <w:rFonts w:ascii="Arial" w:hAnsi="Arial" w:cs="Arial"/>
          <w:bCs/>
          <w:sz w:val="24"/>
          <w:szCs w:val="24"/>
        </w:rPr>
        <w:t>K</w:t>
      </w:r>
      <w:r w:rsidR="008A36B3">
        <w:rPr>
          <w:rFonts w:ascii="Arial" w:hAnsi="Arial" w:cs="Arial"/>
          <w:bCs/>
          <w:sz w:val="24"/>
          <w:szCs w:val="24"/>
        </w:rPr>
        <w:t xml:space="preserve">ategorizirane su prema prioritetima i </w:t>
      </w:r>
      <w:r w:rsidR="009B48B4">
        <w:rPr>
          <w:rFonts w:ascii="Arial" w:hAnsi="Arial" w:cs="Arial"/>
          <w:bCs/>
          <w:sz w:val="24"/>
          <w:szCs w:val="24"/>
        </w:rPr>
        <w:t xml:space="preserve">jednako tako </w:t>
      </w:r>
      <w:r w:rsidR="008A36B3">
        <w:rPr>
          <w:rFonts w:ascii="Arial" w:hAnsi="Arial" w:cs="Arial"/>
          <w:bCs/>
          <w:sz w:val="24"/>
          <w:szCs w:val="24"/>
        </w:rPr>
        <w:t>prema potrebama</w:t>
      </w:r>
      <w:r w:rsidR="009B48B4">
        <w:rPr>
          <w:rFonts w:ascii="Arial" w:hAnsi="Arial" w:cs="Arial"/>
          <w:bCs/>
          <w:sz w:val="24"/>
          <w:szCs w:val="24"/>
        </w:rPr>
        <w:t>,</w:t>
      </w:r>
      <w:r w:rsidR="008A36B3">
        <w:rPr>
          <w:rFonts w:ascii="Arial" w:hAnsi="Arial" w:cs="Arial"/>
          <w:bCs/>
          <w:sz w:val="24"/>
          <w:szCs w:val="24"/>
        </w:rPr>
        <w:t xml:space="preserve"> ono što smatramo da bi u budućnosti i kako bi prema ne samo zakonskim </w:t>
      </w:r>
      <w:r w:rsidR="0098454B">
        <w:rPr>
          <w:rFonts w:ascii="Arial" w:hAnsi="Arial" w:cs="Arial"/>
          <w:bCs/>
          <w:sz w:val="24"/>
          <w:szCs w:val="24"/>
        </w:rPr>
        <w:t>propisima</w:t>
      </w:r>
      <w:r w:rsidR="008A36B3">
        <w:rPr>
          <w:rFonts w:ascii="Arial" w:hAnsi="Arial" w:cs="Arial"/>
          <w:bCs/>
          <w:sz w:val="24"/>
          <w:szCs w:val="24"/>
        </w:rPr>
        <w:t xml:space="preserve">, nego i prema </w:t>
      </w:r>
      <w:r w:rsidR="0098454B">
        <w:rPr>
          <w:rFonts w:ascii="Arial" w:hAnsi="Arial" w:cs="Arial"/>
          <w:bCs/>
          <w:sz w:val="24"/>
          <w:szCs w:val="24"/>
        </w:rPr>
        <w:t>potrebama</w:t>
      </w:r>
      <w:r w:rsidR="008A36B3">
        <w:rPr>
          <w:rFonts w:ascii="Arial" w:hAnsi="Arial" w:cs="Arial"/>
          <w:bCs/>
          <w:sz w:val="24"/>
          <w:szCs w:val="24"/>
        </w:rPr>
        <w:t xml:space="preserve"> unutar naselja, van naselja, isto tako i shodno našim proračunskim mogućnosti</w:t>
      </w:r>
      <w:r w:rsidR="009B48B4">
        <w:rPr>
          <w:rFonts w:ascii="Arial" w:hAnsi="Arial" w:cs="Arial"/>
          <w:bCs/>
          <w:sz w:val="24"/>
          <w:szCs w:val="24"/>
        </w:rPr>
        <w:t>ma</w:t>
      </w:r>
      <w:r w:rsidR="008A36B3">
        <w:rPr>
          <w:rFonts w:ascii="Arial" w:hAnsi="Arial" w:cs="Arial"/>
          <w:bCs/>
          <w:sz w:val="24"/>
          <w:szCs w:val="24"/>
        </w:rPr>
        <w:t xml:space="preserve"> kako bi koja došla u fazu modernizacij</w:t>
      </w:r>
      <w:r w:rsidR="009B48B4">
        <w:rPr>
          <w:rFonts w:ascii="Arial" w:hAnsi="Arial" w:cs="Arial"/>
          <w:bCs/>
          <w:sz w:val="24"/>
          <w:szCs w:val="24"/>
        </w:rPr>
        <w:t>e</w:t>
      </w:r>
      <w:r w:rsidR="008A36B3">
        <w:rPr>
          <w:rFonts w:ascii="Arial" w:hAnsi="Arial" w:cs="Arial"/>
          <w:bCs/>
          <w:sz w:val="24"/>
          <w:szCs w:val="24"/>
        </w:rPr>
        <w:t xml:space="preserve"> ili nekakve intervencije ili nešto slično. U ovom programu</w:t>
      </w:r>
      <w:r w:rsidR="009B48B4">
        <w:rPr>
          <w:rFonts w:ascii="Arial" w:hAnsi="Arial" w:cs="Arial"/>
          <w:bCs/>
          <w:sz w:val="24"/>
          <w:szCs w:val="24"/>
        </w:rPr>
        <w:t>,</w:t>
      </w:r>
      <w:r w:rsidR="008A36B3">
        <w:rPr>
          <w:rFonts w:ascii="Arial" w:hAnsi="Arial" w:cs="Arial"/>
          <w:bCs/>
          <w:sz w:val="24"/>
          <w:szCs w:val="24"/>
        </w:rPr>
        <w:t xml:space="preserve"> kao i u prethodnim programima</w:t>
      </w:r>
      <w:r w:rsidR="009B48B4">
        <w:rPr>
          <w:rFonts w:ascii="Arial" w:hAnsi="Arial" w:cs="Arial"/>
          <w:bCs/>
          <w:sz w:val="24"/>
          <w:szCs w:val="24"/>
        </w:rPr>
        <w:t>,</w:t>
      </w:r>
      <w:r w:rsidR="008A36B3">
        <w:rPr>
          <w:rFonts w:ascii="Arial" w:hAnsi="Arial" w:cs="Arial"/>
          <w:bCs/>
          <w:sz w:val="24"/>
          <w:szCs w:val="24"/>
        </w:rPr>
        <w:t xml:space="preserve"> mi smo evidentirali što vidite isto tako i prometnice na području grada Ivanca koje su u nadležnosti Županijske uprave za ceste Varaždinske županije. To je prijedlog. </w:t>
      </w:r>
      <w:r w:rsidR="00A53841">
        <w:rPr>
          <w:rFonts w:ascii="Arial" w:hAnsi="Arial" w:cs="Arial"/>
          <w:bCs/>
          <w:sz w:val="24"/>
          <w:szCs w:val="24"/>
        </w:rPr>
        <w:t xml:space="preserve"> Ono što su gradske službe, komunalno redarstvo uočil</w:t>
      </w:r>
      <w:r w:rsidR="009B48B4">
        <w:rPr>
          <w:rFonts w:ascii="Arial" w:hAnsi="Arial" w:cs="Arial"/>
          <w:bCs/>
          <w:sz w:val="24"/>
          <w:szCs w:val="24"/>
        </w:rPr>
        <w:t>i</w:t>
      </w:r>
      <w:r w:rsidR="00A53841">
        <w:rPr>
          <w:rFonts w:ascii="Arial" w:hAnsi="Arial" w:cs="Arial"/>
          <w:bCs/>
          <w:sz w:val="24"/>
          <w:szCs w:val="24"/>
        </w:rPr>
        <w:t xml:space="preserve">, i s obzirom na frekvenciju prometa, s obzirom na stanje kolnika, što bi trebalo po viđenju i po zakonskim propisima o cestama, po Zakonu o cestama, kako bi te ceste trebale izgledati. Lokalne ceste unutar naselja, županijske ceste unutar naselja. Upravo iz razloga  taj </w:t>
      </w:r>
      <w:r w:rsidR="00BD24EA">
        <w:rPr>
          <w:rFonts w:ascii="Arial" w:hAnsi="Arial" w:cs="Arial"/>
          <w:bCs/>
          <w:sz w:val="24"/>
          <w:szCs w:val="24"/>
        </w:rPr>
        <w:t>program</w:t>
      </w:r>
      <w:r w:rsidR="00A53841">
        <w:rPr>
          <w:rFonts w:ascii="Arial" w:hAnsi="Arial" w:cs="Arial"/>
          <w:bCs/>
          <w:sz w:val="24"/>
          <w:szCs w:val="24"/>
        </w:rPr>
        <w:t xml:space="preserve"> je kao i prethodni petogodišnji program po pitanju lokalnih i županijskih cesta razlike nema neke prevelike osim</w:t>
      </w:r>
      <w:r w:rsidR="009B48B4">
        <w:rPr>
          <w:rFonts w:ascii="Arial" w:hAnsi="Arial" w:cs="Arial"/>
          <w:bCs/>
          <w:sz w:val="24"/>
          <w:szCs w:val="24"/>
        </w:rPr>
        <w:t xml:space="preserve"> svega</w:t>
      </w:r>
      <w:r w:rsidR="00A53841">
        <w:rPr>
          <w:rFonts w:ascii="Arial" w:hAnsi="Arial" w:cs="Arial"/>
          <w:bCs/>
          <w:sz w:val="24"/>
          <w:szCs w:val="24"/>
        </w:rPr>
        <w:t xml:space="preserve"> u svega par dionica koje su </w:t>
      </w:r>
      <w:r w:rsidR="00BD24EA">
        <w:rPr>
          <w:rFonts w:ascii="Arial" w:hAnsi="Arial" w:cs="Arial"/>
          <w:bCs/>
          <w:sz w:val="24"/>
          <w:szCs w:val="24"/>
        </w:rPr>
        <w:t>unatrag</w:t>
      </w:r>
      <w:r w:rsidR="00A53841">
        <w:rPr>
          <w:rFonts w:ascii="Arial" w:hAnsi="Arial" w:cs="Arial"/>
          <w:bCs/>
          <w:sz w:val="24"/>
          <w:szCs w:val="24"/>
        </w:rPr>
        <w:t xml:space="preserve"> 10 godina ili modernizirane ili nešto slično. I tu su određene projekcije troškova sanacije i </w:t>
      </w:r>
      <w:r w:rsidR="009B48B4">
        <w:rPr>
          <w:rFonts w:ascii="Arial" w:hAnsi="Arial" w:cs="Arial"/>
          <w:bCs/>
          <w:sz w:val="24"/>
          <w:szCs w:val="24"/>
        </w:rPr>
        <w:t xml:space="preserve">prijedlog </w:t>
      </w:r>
      <w:r w:rsidR="00BD24EA">
        <w:rPr>
          <w:rFonts w:ascii="Arial" w:hAnsi="Arial" w:cs="Arial"/>
          <w:bCs/>
          <w:sz w:val="24"/>
          <w:szCs w:val="24"/>
        </w:rPr>
        <w:t>učešća</w:t>
      </w:r>
      <w:r w:rsidR="00A53841">
        <w:rPr>
          <w:rFonts w:ascii="Arial" w:hAnsi="Arial" w:cs="Arial"/>
          <w:bCs/>
          <w:sz w:val="24"/>
          <w:szCs w:val="24"/>
        </w:rPr>
        <w:t xml:space="preserve"> Grada Ivanca prema </w:t>
      </w:r>
      <w:r w:rsidR="009B48B4">
        <w:rPr>
          <w:rFonts w:ascii="Arial" w:hAnsi="Arial" w:cs="Arial"/>
          <w:bCs/>
          <w:sz w:val="24"/>
          <w:szCs w:val="24"/>
        </w:rPr>
        <w:t>dosadašnjih</w:t>
      </w:r>
      <w:r w:rsidR="00A53841">
        <w:rPr>
          <w:rFonts w:ascii="Arial" w:hAnsi="Arial" w:cs="Arial"/>
          <w:bCs/>
          <w:sz w:val="24"/>
          <w:szCs w:val="24"/>
        </w:rPr>
        <w:t xml:space="preserve"> 25% negdje u prosjeku  do sada bila praksa. Ovaj program je također proslijeđen na Županijsku upravu za ceste</w:t>
      </w:r>
      <w:r w:rsidR="009B48B4">
        <w:rPr>
          <w:rFonts w:ascii="Arial" w:hAnsi="Arial" w:cs="Arial"/>
          <w:bCs/>
          <w:sz w:val="24"/>
          <w:szCs w:val="24"/>
        </w:rPr>
        <w:t xml:space="preserve"> da razmotri</w:t>
      </w:r>
      <w:r w:rsidR="00A53841">
        <w:rPr>
          <w:rFonts w:ascii="Arial" w:hAnsi="Arial" w:cs="Arial"/>
          <w:bCs/>
          <w:sz w:val="24"/>
          <w:szCs w:val="24"/>
        </w:rPr>
        <w:t xml:space="preserve"> i da može računati i na učešće Grada u svim dijelovima. Provedeno je javno savjetovanje, međutim prije toga zamjenik gradonačelnik je sa </w:t>
      </w:r>
      <w:r w:rsidR="009B48B4">
        <w:rPr>
          <w:rFonts w:ascii="Arial" w:hAnsi="Arial" w:cs="Arial"/>
          <w:bCs/>
          <w:sz w:val="24"/>
          <w:szCs w:val="24"/>
        </w:rPr>
        <w:t>O</w:t>
      </w:r>
      <w:r w:rsidR="00A53841">
        <w:rPr>
          <w:rFonts w:ascii="Arial" w:hAnsi="Arial" w:cs="Arial"/>
          <w:bCs/>
          <w:sz w:val="24"/>
          <w:szCs w:val="24"/>
        </w:rPr>
        <w:t>djelom za komunalne poslove obi</w:t>
      </w:r>
      <w:r w:rsidR="009B48B4">
        <w:rPr>
          <w:rFonts w:ascii="Arial" w:hAnsi="Arial" w:cs="Arial"/>
          <w:bCs/>
          <w:sz w:val="24"/>
          <w:szCs w:val="24"/>
        </w:rPr>
        <w:t>šao</w:t>
      </w:r>
      <w:r w:rsidR="00A53841">
        <w:rPr>
          <w:rFonts w:ascii="Arial" w:hAnsi="Arial" w:cs="Arial"/>
          <w:bCs/>
          <w:sz w:val="24"/>
          <w:szCs w:val="24"/>
        </w:rPr>
        <w:t xml:space="preserve"> sve dionice po mjesnim odborima, sa vijećim</w:t>
      </w:r>
      <w:r w:rsidR="009B48B4">
        <w:rPr>
          <w:rFonts w:ascii="Arial" w:hAnsi="Arial" w:cs="Arial"/>
          <w:bCs/>
          <w:sz w:val="24"/>
          <w:szCs w:val="24"/>
        </w:rPr>
        <w:t>a mjesnih odbori k</w:t>
      </w:r>
      <w:r w:rsidR="00A53841">
        <w:rPr>
          <w:rFonts w:ascii="Arial" w:hAnsi="Arial" w:cs="Arial"/>
          <w:bCs/>
          <w:sz w:val="24"/>
          <w:szCs w:val="24"/>
        </w:rPr>
        <w:t>oji su bili</w:t>
      </w:r>
      <w:r w:rsidR="009B48B4">
        <w:rPr>
          <w:rFonts w:ascii="Arial" w:hAnsi="Arial" w:cs="Arial"/>
          <w:bCs/>
          <w:sz w:val="24"/>
          <w:szCs w:val="24"/>
        </w:rPr>
        <w:t xml:space="preserve"> prvi i</w:t>
      </w:r>
      <w:r w:rsidR="00A53841">
        <w:rPr>
          <w:rFonts w:ascii="Arial" w:hAnsi="Arial" w:cs="Arial"/>
          <w:bCs/>
          <w:sz w:val="24"/>
          <w:szCs w:val="24"/>
        </w:rPr>
        <w:t xml:space="preserve"> predlagali određene promjene modernizaciju ili što već treba napraviti. Razmotreno je i po prioritetima sanacije ili presvlačenja definiranj</w:t>
      </w:r>
      <w:r w:rsidR="009B48B4">
        <w:rPr>
          <w:rFonts w:ascii="Arial" w:hAnsi="Arial" w:cs="Arial"/>
          <w:bCs/>
          <w:sz w:val="24"/>
          <w:szCs w:val="24"/>
        </w:rPr>
        <w:t>e</w:t>
      </w:r>
      <w:r w:rsidR="00A53841">
        <w:rPr>
          <w:rFonts w:ascii="Arial" w:hAnsi="Arial" w:cs="Arial"/>
          <w:bCs/>
          <w:sz w:val="24"/>
          <w:szCs w:val="24"/>
        </w:rPr>
        <w:t xml:space="preserve"> i po godinama. Znači, dinamika od 24. do 27. godine. Kroz javno savjetovanje</w:t>
      </w:r>
      <w:r w:rsidR="009B48B4">
        <w:rPr>
          <w:rFonts w:ascii="Arial" w:hAnsi="Arial" w:cs="Arial"/>
          <w:bCs/>
          <w:sz w:val="24"/>
          <w:szCs w:val="24"/>
        </w:rPr>
        <w:t>,</w:t>
      </w:r>
      <w:r w:rsidR="00A53841">
        <w:rPr>
          <w:rFonts w:ascii="Arial" w:hAnsi="Arial" w:cs="Arial"/>
          <w:bCs/>
          <w:sz w:val="24"/>
          <w:szCs w:val="24"/>
        </w:rPr>
        <w:t xml:space="preserve"> vidite tu provedeno je i savjetovanje koje je bilo i produženo više od potrebno</w:t>
      </w:r>
      <w:r w:rsidR="009B48B4">
        <w:rPr>
          <w:rFonts w:ascii="Arial" w:hAnsi="Arial" w:cs="Arial"/>
          <w:bCs/>
          <w:sz w:val="24"/>
          <w:szCs w:val="24"/>
        </w:rPr>
        <w:t>g</w:t>
      </w:r>
      <w:r w:rsidR="00A53841">
        <w:rPr>
          <w:rFonts w:ascii="Arial" w:hAnsi="Arial" w:cs="Arial"/>
          <w:bCs/>
          <w:sz w:val="24"/>
          <w:szCs w:val="24"/>
        </w:rPr>
        <w:t xml:space="preserve"> roka jer do tada nije bilo nekih značajnijih primjedbi</w:t>
      </w:r>
      <w:r w:rsidR="009B48B4">
        <w:rPr>
          <w:rFonts w:ascii="Arial" w:hAnsi="Arial" w:cs="Arial"/>
          <w:bCs/>
          <w:sz w:val="24"/>
          <w:szCs w:val="24"/>
        </w:rPr>
        <w:t>,</w:t>
      </w:r>
      <w:r w:rsidR="00A53841">
        <w:rPr>
          <w:rFonts w:ascii="Arial" w:hAnsi="Arial" w:cs="Arial"/>
          <w:bCs/>
          <w:sz w:val="24"/>
          <w:szCs w:val="24"/>
        </w:rPr>
        <w:t xml:space="preserve"> upravo iz razloga da se omogući, iako dva puta se prolazio teren i definiralo se što i ka</w:t>
      </w:r>
      <w:r w:rsidR="009B48B4">
        <w:rPr>
          <w:rFonts w:ascii="Arial" w:hAnsi="Arial" w:cs="Arial"/>
          <w:bCs/>
          <w:sz w:val="24"/>
          <w:szCs w:val="24"/>
        </w:rPr>
        <w:t>k</w:t>
      </w:r>
      <w:r w:rsidR="00A53841">
        <w:rPr>
          <w:rFonts w:ascii="Arial" w:hAnsi="Arial" w:cs="Arial"/>
          <w:bCs/>
          <w:sz w:val="24"/>
          <w:szCs w:val="24"/>
        </w:rPr>
        <w:t>o da se ne bi nešto propustilo, da li od strane gradskih službi, da li od strane samih ljudi u mjesnom odboru. Na primjedbe, neke su prihvaćene u cijelosti, neke djelomično, tako da mislim da je dokument kvalitetan</w:t>
      </w:r>
      <w:r w:rsidR="009B48B4">
        <w:rPr>
          <w:rFonts w:ascii="Arial" w:hAnsi="Arial" w:cs="Arial"/>
          <w:bCs/>
          <w:sz w:val="24"/>
          <w:szCs w:val="24"/>
        </w:rPr>
        <w:t>, valjan</w:t>
      </w:r>
      <w:r w:rsidR="00A53841">
        <w:rPr>
          <w:rFonts w:ascii="Arial" w:hAnsi="Arial" w:cs="Arial"/>
          <w:bCs/>
          <w:sz w:val="24"/>
          <w:szCs w:val="24"/>
        </w:rPr>
        <w:t>. Jednako tako smjernica</w:t>
      </w:r>
      <w:r w:rsidR="003D3C50">
        <w:rPr>
          <w:rFonts w:ascii="Arial" w:hAnsi="Arial" w:cs="Arial"/>
          <w:bCs/>
          <w:sz w:val="24"/>
          <w:szCs w:val="24"/>
        </w:rPr>
        <w:t xml:space="preserve"> </w:t>
      </w:r>
      <w:r w:rsidR="009B48B4">
        <w:rPr>
          <w:rFonts w:ascii="Arial" w:hAnsi="Arial" w:cs="Arial"/>
          <w:bCs/>
          <w:sz w:val="24"/>
          <w:szCs w:val="24"/>
        </w:rPr>
        <w:t>U</w:t>
      </w:r>
      <w:r w:rsidR="003D3C50">
        <w:rPr>
          <w:rFonts w:ascii="Arial" w:hAnsi="Arial" w:cs="Arial"/>
          <w:bCs/>
          <w:sz w:val="24"/>
          <w:szCs w:val="24"/>
        </w:rPr>
        <w:t>pravnom odjelu za komunal u kojem smjeru i kako će se voditi program modernizacije</w:t>
      </w:r>
      <w:r w:rsidR="009B48B4">
        <w:rPr>
          <w:rFonts w:ascii="Arial" w:hAnsi="Arial" w:cs="Arial"/>
          <w:bCs/>
          <w:sz w:val="24"/>
          <w:szCs w:val="24"/>
        </w:rPr>
        <w:t>. To su</w:t>
      </w:r>
      <w:r w:rsidR="003D3C50">
        <w:rPr>
          <w:rFonts w:ascii="Arial" w:hAnsi="Arial" w:cs="Arial"/>
          <w:bCs/>
          <w:sz w:val="24"/>
          <w:szCs w:val="24"/>
        </w:rPr>
        <w:t xml:space="preserve"> </w:t>
      </w:r>
      <w:r w:rsidR="003D3C50">
        <w:rPr>
          <w:rFonts w:ascii="Arial" w:hAnsi="Arial" w:cs="Arial"/>
          <w:bCs/>
          <w:sz w:val="24"/>
          <w:szCs w:val="24"/>
        </w:rPr>
        <w:lastRenderedPageBreak/>
        <w:t>vrlo značajni financijski iznosi. Samo se nadam da neće doći do neke nove porezne reforme da opet ostane bez pola poreza na dohodak</w:t>
      </w:r>
      <w:r w:rsidR="009B48B4">
        <w:rPr>
          <w:rFonts w:ascii="Arial" w:hAnsi="Arial" w:cs="Arial"/>
          <w:bCs/>
          <w:sz w:val="24"/>
          <w:szCs w:val="24"/>
        </w:rPr>
        <w:t xml:space="preserve"> pa onda je i</w:t>
      </w:r>
      <w:r w:rsidR="003D3C50">
        <w:rPr>
          <w:rFonts w:ascii="Arial" w:hAnsi="Arial" w:cs="Arial"/>
          <w:bCs/>
          <w:sz w:val="24"/>
          <w:szCs w:val="24"/>
        </w:rPr>
        <w:t xml:space="preserve"> upitn</w:t>
      </w:r>
      <w:r w:rsidR="009B48B4">
        <w:rPr>
          <w:rFonts w:ascii="Arial" w:hAnsi="Arial" w:cs="Arial"/>
          <w:bCs/>
          <w:sz w:val="24"/>
          <w:szCs w:val="24"/>
        </w:rPr>
        <w:t>a</w:t>
      </w:r>
      <w:r w:rsidR="003D3C50">
        <w:rPr>
          <w:rFonts w:ascii="Arial" w:hAnsi="Arial" w:cs="Arial"/>
          <w:bCs/>
          <w:sz w:val="24"/>
          <w:szCs w:val="24"/>
        </w:rPr>
        <w:t xml:space="preserve"> i realizacija ovog programa.</w:t>
      </w:r>
    </w:p>
    <w:p w14:paraId="20801ED4" w14:textId="77777777" w:rsidR="008A36B3" w:rsidRDefault="008A36B3" w:rsidP="00392600">
      <w:pPr>
        <w:spacing w:after="0" w:line="240" w:lineRule="exact"/>
        <w:jc w:val="both"/>
        <w:rPr>
          <w:rFonts w:ascii="Arial" w:hAnsi="Arial" w:cs="Arial"/>
          <w:bCs/>
          <w:sz w:val="24"/>
          <w:szCs w:val="24"/>
        </w:rPr>
      </w:pPr>
    </w:p>
    <w:p w14:paraId="13C037D3" w14:textId="6B72497A" w:rsidR="008A36B3" w:rsidRDefault="008A36B3" w:rsidP="00392600">
      <w:pPr>
        <w:spacing w:after="0" w:line="240" w:lineRule="exact"/>
        <w:jc w:val="both"/>
        <w:rPr>
          <w:rFonts w:ascii="Arial" w:hAnsi="Arial" w:cs="Arial"/>
          <w:bCs/>
          <w:sz w:val="24"/>
          <w:szCs w:val="24"/>
        </w:rPr>
      </w:pPr>
      <w:r>
        <w:rPr>
          <w:rFonts w:ascii="Arial" w:hAnsi="Arial" w:cs="Arial"/>
          <w:bCs/>
          <w:sz w:val="24"/>
          <w:szCs w:val="24"/>
        </w:rPr>
        <w:t>Predsjednik konstatira da se za repliku javio vijećnik Mihael Slunjski.</w:t>
      </w:r>
    </w:p>
    <w:p w14:paraId="0E129BA3" w14:textId="77777777" w:rsidR="0098454B" w:rsidRDefault="0098454B" w:rsidP="00392600">
      <w:pPr>
        <w:spacing w:after="0" w:line="240" w:lineRule="exact"/>
        <w:jc w:val="both"/>
        <w:rPr>
          <w:rFonts w:ascii="Arial" w:hAnsi="Arial" w:cs="Arial"/>
          <w:bCs/>
          <w:sz w:val="24"/>
          <w:szCs w:val="24"/>
        </w:rPr>
      </w:pPr>
    </w:p>
    <w:p w14:paraId="4B41DCB5" w14:textId="3FF6AEE7" w:rsidR="008A36B3" w:rsidRDefault="008A36B3" w:rsidP="0098454B">
      <w:pPr>
        <w:spacing w:after="0" w:line="276" w:lineRule="auto"/>
        <w:jc w:val="both"/>
        <w:rPr>
          <w:rFonts w:ascii="Arial" w:hAnsi="Arial" w:cs="Arial"/>
          <w:bCs/>
          <w:sz w:val="24"/>
          <w:szCs w:val="24"/>
        </w:rPr>
      </w:pPr>
      <w:r w:rsidRPr="0098454B">
        <w:rPr>
          <w:rFonts w:ascii="Arial" w:hAnsi="Arial" w:cs="Arial"/>
          <w:b/>
          <w:sz w:val="24"/>
          <w:szCs w:val="24"/>
        </w:rPr>
        <w:t>Replika Mihael Slunjski:</w:t>
      </w:r>
      <w:r w:rsidR="00F672E0">
        <w:rPr>
          <w:rFonts w:ascii="Arial" w:hAnsi="Arial" w:cs="Arial"/>
          <w:bCs/>
          <w:sz w:val="24"/>
          <w:szCs w:val="24"/>
        </w:rPr>
        <w:t xml:space="preserve"> Ukratko me zanima, </w:t>
      </w:r>
      <w:r w:rsidR="006A4C9E">
        <w:rPr>
          <w:rFonts w:ascii="Arial" w:hAnsi="Arial" w:cs="Arial"/>
          <w:bCs/>
          <w:sz w:val="24"/>
          <w:szCs w:val="24"/>
        </w:rPr>
        <w:t xml:space="preserve">znači </w:t>
      </w:r>
      <w:r w:rsidR="00F672E0">
        <w:rPr>
          <w:rFonts w:ascii="Arial" w:hAnsi="Arial" w:cs="Arial"/>
          <w:bCs/>
          <w:sz w:val="24"/>
          <w:szCs w:val="24"/>
        </w:rPr>
        <w:t>koliko sam shvatio niste još usuglasili sa Županijskom upravom za ceste te ste poslali nešto kao prijedlog. Međutim, kada takvo nešto stavit</w:t>
      </w:r>
      <w:r w:rsidR="006A4C9E">
        <w:rPr>
          <w:rFonts w:ascii="Arial" w:hAnsi="Arial" w:cs="Arial"/>
          <w:bCs/>
          <w:sz w:val="24"/>
          <w:szCs w:val="24"/>
        </w:rPr>
        <w:t>e</w:t>
      </w:r>
      <w:r w:rsidR="00F672E0">
        <w:rPr>
          <w:rFonts w:ascii="Arial" w:hAnsi="Arial" w:cs="Arial"/>
          <w:bCs/>
          <w:sz w:val="24"/>
          <w:szCs w:val="24"/>
        </w:rPr>
        <w:t xml:space="preserve"> u program, ljudi se nadaju da će se to i napraviti. Zanima me da li ima kakve </w:t>
      </w:r>
      <w:r w:rsidR="006A4C9E">
        <w:rPr>
          <w:rFonts w:ascii="Arial" w:hAnsi="Arial" w:cs="Arial"/>
          <w:bCs/>
          <w:sz w:val="24"/>
          <w:szCs w:val="24"/>
        </w:rPr>
        <w:t xml:space="preserve">povratne reakcije od </w:t>
      </w:r>
      <w:r w:rsidR="00F672E0">
        <w:rPr>
          <w:rFonts w:ascii="Arial" w:hAnsi="Arial" w:cs="Arial"/>
          <w:bCs/>
          <w:sz w:val="24"/>
          <w:szCs w:val="24"/>
        </w:rPr>
        <w:t>Župa</w:t>
      </w:r>
      <w:r w:rsidR="006A4C9E">
        <w:rPr>
          <w:rFonts w:ascii="Arial" w:hAnsi="Arial" w:cs="Arial"/>
          <w:bCs/>
          <w:sz w:val="24"/>
          <w:szCs w:val="24"/>
        </w:rPr>
        <w:t>nijske uprave za ceste</w:t>
      </w:r>
      <w:r w:rsidR="00F672E0">
        <w:rPr>
          <w:rFonts w:ascii="Arial" w:hAnsi="Arial" w:cs="Arial"/>
          <w:bCs/>
          <w:sz w:val="24"/>
          <w:szCs w:val="24"/>
        </w:rPr>
        <w:t xml:space="preserve">  da li se namjerava kakav konkretni plan napraviti, koliko vidim </w:t>
      </w:r>
      <w:r w:rsidR="006A4C9E">
        <w:rPr>
          <w:rFonts w:ascii="Arial" w:hAnsi="Arial" w:cs="Arial"/>
          <w:bCs/>
          <w:sz w:val="24"/>
          <w:szCs w:val="24"/>
        </w:rPr>
        <w:t>to je</w:t>
      </w:r>
      <w:r w:rsidR="00F672E0">
        <w:rPr>
          <w:rFonts w:ascii="Arial" w:hAnsi="Arial" w:cs="Arial"/>
          <w:bCs/>
          <w:sz w:val="24"/>
          <w:szCs w:val="24"/>
        </w:rPr>
        <w:t xml:space="preserve">  samo popis  prema ŽUC</w:t>
      </w:r>
      <w:r w:rsidR="006A4C9E">
        <w:rPr>
          <w:rFonts w:ascii="Arial" w:hAnsi="Arial" w:cs="Arial"/>
          <w:bCs/>
          <w:sz w:val="24"/>
          <w:szCs w:val="24"/>
        </w:rPr>
        <w:t>-u</w:t>
      </w:r>
      <w:r w:rsidR="00F672E0">
        <w:rPr>
          <w:rFonts w:ascii="Arial" w:hAnsi="Arial" w:cs="Arial"/>
          <w:bCs/>
          <w:sz w:val="24"/>
          <w:szCs w:val="24"/>
        </w:rPr>
        <w:t xml:space="preserve"> da se ti problemi riješi. Nije točno definiramo da li i u kojem vremenskom periodu.</w:t>
      </w:r>
    </w:p>
    <w:p w14:paraId="43FEF6C1" w14:textId="77777777" w:rsidR="00F672E0" w:rsidRDefault="00F672E0" w:rsidP="00392600">
      <w:pPr>
        <w:spacing w:after="0" w:line="240" w:lineRule="exact"/>
        <w:jc w:val="both"/>
        <w:rPr>
          <w:rFonts w:ascii="Arial" w:hAnsi="Arial" w:cs="Arial"/>
          <w:bCs/>
          <w:sz w:val="24"/>
          <w:szCs w:val="24"/>
        </w:rPr>
      </w:pPr>
    </w:p>
    <w:p w14:paraId="7434DB52" w14:textId="39BF6CD4" w:rsidR="008A36B3" w:rsidRDefault="008A36B3" w:rsidP="0098454B">
      <w:pPr>
        <w:spacing w:after="0" w:line="276" w:lineRule="auto"/>
        <w:jc w:val="both"/>
        <w:rPr>
          <w:rFonts w:ascii="Arial" w:hAnsi="Arial" w:cs="Arial"/>
          <w:bCs/>
          <w:sz w:val="24"/>
          <w:szCs w:val="24"/>
        </w:rPr>
      </w:pPr>
      <w:r w:rsidRPr="0098454B">
        <w:rPr>
          <w:rFonts w:ascii="Arial" w:hAnsi="Arial" w:cs="Arial"/>
          <w:b/>
          <w:sz w:val="24"/>
          <w:szCs w:val="24"/>
        </w:rPr>
        <w:t>Milorad Batinić:</w:t>
      </w:r>
      <w:r>
        <w:rPr>
          <w:rFonts w:ascii="Arial" w:hAnsi="Arial" w:cs="Arial"/>
          <w:bCs/>
          <w:sz w:val="24"/>
          <w:szCs w:val="24"/>
        </w:rPr>
        <w:t xml:space="preserve"> </w:t>
      </w:r>
      <w:r w:rsidR="00525587">
        <w:rPr>
          <w:rFonts w:ascii="Arial" w:hAnsi="Arial" w:cs="Arial"/>
          <w:bCs/>
          <w:sz w:val="24"/>
          <w:szCs w:val="24"/>
        </w:rPr>
        <w:t xml:space="preserve">Pokušavam već dosta dugo i za mandata ovog župana i onoga prethodnoga usklađivati se sa </w:t>
      </w:r>
      <w:r w:rsidR="00F56F1C">
        <w:rPr>
          <w:rFonts w:ascii="Arial" w:hAnsi="Arial" w:cs="Arial"/>
          <w:bCs/>
          <w:sz w:val="24"/>
          <w:szCs w:val="24"/>
        </w:rPr>
        <w:t>ŽUC</w:t>
      </w:r>
      <w:r w:rsidR="00B615A7">
        <w:rPr>
          <w:rFonts w:ascii="Arial" w:hAnsi="Arial" w:cs="Arial"/>
          <w:bCs/>
          <w:sz w:val="24"/>
          <w:szCs w:val="24"/>
        </w:rPr>
        <w:t>-om</w:t>
      </w:r>
      <w:r w:rsidR="00525587">
        <w:rPr>
          <w:rFonts w:ascii="Arial" w:hAnsi="Arial" w:cs="Arial"/>
          <w:bCs/>
          <w:sz w:val="24"/>
          <w:szCs w:val="24"/>
        </w:rPr>
        <w:t xml:space="preserve"> međutim nekak</w:t>
      </w:r>
      <w:r w:rsidR="00F56F1C">
        <w:rPr>
          <w:rFonts w:ascii="Arial" w:hAnsi="Arial" w:cs="Arial"/>
          <w:bCs/>
          <w:sz w:val="24"/>
          <w:szCs w:val="24"/>
        </w:rPr>
        <w:t>o</w:t>
      </w:r>
      <w:r w:rsidR="00525587">
        <w:rPr>
          <w:rFonts w:ascii="Arial" w:hAnsi="Arial" w:cs="Arial"/>
          <w:bCs/>
          <w:sz w:val="24"/>
          <w:szCs w:val="24"/>
        </w:rPr>
        <w:t xml:space="preserve"> ispada da je Ivanec negdje tamo u nekoj </w:t>
      </w:r>
      <w:r w:rsidR="00B615A7">
        <w:rPr>
          <w:rFonts w:ascii="Arial" w:hAnsi="Arial" w:cs="Arial"/>
          <w:bCs/>
          <w:sz w:val="24"/>
          <w:szCs w:val="24"/>
        </w:rPr>
        <w:t>Vi</w:t>
      </w:r>
      <w:r w:rsidR="00525587">
        <w:rPr>
          <w:rFonts w:ascii="Arial" w:hAnsi="Arial" w:cs="Arial"/>
          <w:bCs/>
          <w:sz w:val="24"/>
          <w:szCs w:val="24"/>
        </w:rPr>
        <w:t xml:space="preserve">rovitičko podravskoj </w:t>
      </w:r>
      <w:r w:rsidR="00F56F1C">
        <w:rPr>
          <w:rFonts w:ascii="Arial" w:hAnsi="Arial" w:cs="Arial"/>
          <w:bCs/>
          <w:sz w:val="24"/>
          <w:szCs w:val="24"/>
        </w:rPr>
        <w:t>županiji</w:t>
      </w:r>
      <w:r w:rsidR="00525587">
        <w:rPr>
          <w:rFonts w:ascii="Arial" w:hAnsi="Arial" w:cs="Arial"/>
          <w:bCs/>
          <w:sz w:val="24"/>
          <w:szCs w:val="24"/>
        </w:rPr>
        <w:t xml:space="preserve"> što se toga tiče na žalost. Nadam se da  će</w:t>
      </w:r>
      <w:r w:rsidR="00B615A7">
        <w:rPr>
          <w:rFonts w:ascii="Arial" w:hAnsi="Arial" w:cs="Arial"/>
          <w:bCs/>
          <w:sz w:val="24"/>
          <w:szCs w:val="24"/>
        </w:rPr>
        <w:t xml:space="preserve"> i</w:t>
      </w:r>
      <w:r w:rsidR="00525587">
        <w:rPr>
          <w:rFonts w:ascii="Arial" w:hAnsi="Arial" w:cs="Arial"/>
          <w:bCs/>
          <w:sz w:val="24"/>
          <w:szCs w:val="24"/>
        </w:rPr>
        <w:t xml:space="preserve"> tu biti pomaka. Naime, smatram to našom obavezom jer građani su ti koji ukazuju na određene probleme. Mi prenosimo te informacije, naša obveza je i prometnog i komunalnog red</w:t>
      </w:r>
      <w:r w:rsidR="00F56F1C">
        <w:rPr>
          <w:rFonts w:ascii="Arial" w:hAnsi="Arial" w:cs="Arial"/>
          <w:bCs/>
          <w:sz w:val="24"/>
          <w:szCs w:val="24"/>
        </w:rPr>
        <w:t>ar</w:t>
      </w:r>
      <w:r w:rsidR="00525587">
        <w:rPr>
          <w:rFonts w:ascii="Arial" w:hAnsi="Arial" w:cs="Arial"/>
          <w:bCs/>
          <w:sz w:val="24"/>
          <w:szCs w:val="24"/>
        </w:rPr>
        <w:t>stv</w:t>
      </w:r>
      <w:r w:rsidR="00F56F1C">
        <w:rPr>
          <w:rFonts w:ascii="Arial" w:hAnsi="Arial" w:cs="Arial"/>
          <w:bCs/>
          <w:sz w:val="24"/>
          <w:szCs w:val="24"/>
        </w:rPr>
        <w:t>a</w:t>
      </w:r>
      <w:r w:rsidR="00525587">
        <w:rPr>
          <w:rFonts w:ascii="Arial" w:hAnsi="Arial" w:cs="Arial"/>
          <w:bCs/>
          <w:sz w:val="24"/>
          <w:szCs w:val="24"/>
        </w:rPr>
        <w:t xml:space="preserve"> </w:t>
      </w:r>
      <w:r w:rsidR="00B615A7">
        <w:rPr>
          <w:rFonts w:ascii="Arial" w:hAnsi="Arial" w:cs="Arial"/>
          <w:bCs/>
          <w:sz w:val="24"/>
          <w:szCs w:val="24"/>
        </w:rPr>
        <w:t>temeljem i</w:t>
      </w:r>
      <w:r w:rsidR="00525587">
        <w:rPr>
          <w:rFonts w:ascii="Arial" w:hAnsi="Arial" w:cs="Arial"/>
          <w:bCs/>
          <w:sz w:val="24"/>
          <w:szCs w:val="24"/>
        </w:rPr>
        <w:t xml:space="preserve"> </w:t>
      </w:r>
      <w:r w:rsidR="00B615A7">
        <w:rPr>
          <w:rFonts w:ascii="Arial" w:hAnsi="Arial" w:cs="Arial"/>
          <w:bCs/>
          <w:sz w:val="24"/>
          <w:szCs w:val="24"/>
        </w:rPr>
        <w:t>Z</w:t>
      </w:r>
      <w:r w:rsidR="00525587">
        <w:rPr>
          <w:rFonts w:ascii="Arial" w:hAnsi="Arial" w:cs="Arial"/>
          <w:bCs/>
          <w:sz w:val="24"/>
          <w:szCs w:val="24"/>
        </w:rPr>
        <w:t xml:space="preserve">akona o cestama i </w:t>
      </w:r>
      <w:r w:rsidR="00B615A7">
        <w:rPr>
          <w:rFonts w:ascii="Arial" w:hAnsi="Arial" w:cs="Arial"/>
          <w:bCs/>
          <w:sz w:val="24"/>
          <w:szCs w:val="24"/>
        </w:rPr>
        <w:t>Z</w:t>
      </w:r>
      <w:r w:rsidR="00525587">
        <w:rPr>
          <w:rFonts w:ascii="Arial" w:hAnsi="Arial" w:cs="Arial"/>
          <w:bCs/>
          <w:sz w:val="24"/>
          <w:szCs w:val="24"/>
        </w:rPr>
        <w:t xml:space="preserve">akona o lokalnoj samoupravi da ukazuje na </w:t>
      </w:r>
      <w:r w:rsidR="00F56F1C">
        <w:rPr>
          <w:rFonts w:ascii="Arial" w:hAnsi="Arial" w:cs="Arial"/>
          <w:bCs/>
          <w:sz w:val="24"/>
          <w:szCs w:val="24"/>
        </w:rPr>
        <w:t>određene</w:t>
      </w:r>
      <w:r w:rsidR="00525587">
        <w:rPr>
          <w:rFonts w:ascii="Arial" w:hAnsi="Arial" w:cs="Arial"/>
          <w:bCs/>
          <w:sz w:val="24"/>
          <w:szCs w:val="24"/>
        </w:rPr>
        <w:t xml:space="preserve"> probleme ukoliko se pojave prvenstveno radi </w:t>
      </w:r>
      <w:r w:rsidR="00F56F1C">
        <w:rPr>
          <w:rFonts w:ascii="Arial" w:hAnsi="Arial" w:cs="Arial"/>
          <w:bCs/>
          <w:sz w:val="24"/>
          <w:szCs w:val="24"/>
        </w:rPr>
        <w:t>sigurnosti</w:t>
      </w:r>
      <w:r w:rsidR="00525587">
        <w:rPr>
          <w:rFonts w:ascii="Arial" w:hAnsi="Arial" w:cs="Arial"/>
          <w:bCs/>
          <w:sz w:val="24"/>
          <w:szCs w:val="24"/>
        </w:rPr>
        <w:t xml:space="preserve"> prometovanja na području grada Ivanca. Na žalost, izuzetno smo centralizirana država. Volio bih, nadam se da će, ako ja to ne doživim, </w:t>
      </w:r>
      <w:r w:rsidR="00B615A7">
        <w:rPr>
          <w:rFonts w:ascii="Arial" w:hAnsi="Arial" w:cs="Arial"/>
          <w:bCs/>
          <w:sz w:val="24"/>
          <w:szCs w:val="24"/>
        </w:rPr>
        <w:t xml:space="preserve">a </w:t>
      </w:r>
      <w:r w:rsidR="00525587">
        <w:rPr>
          <w:rFonts w:ascii="Arial" w:hAnsi="Arial" w:cs="Arial"/>
          <w:bCs/>
          <w:sz w:val="24"/>
          <w:szCs w:val="24"/>
        </w:rPr>
        <w:t xml:space="preserve">mislim još dosta dugo biti u politici, da će netko od mlađe generacije to doživjeti da se kompletno ono što je na </w:t>
      </w:r>
      <w:r w:rsidR="00F56F1C">
        <w:rPr>
          <w:rFonts w:ascii="Arial" w:hAnsi="Arial" w:cs="Arial"/>
          <w:bCs/>
          <w:sz w:val="24"/>
          <w:szCs w:val="24"/>
        </w:rPr>
        <w:t>administrativnom</w:t>
      </w:r>
      <w:r w:rsidR="00525587">
        <w:rPr>
          <w:rFonts w:ascii="Arial" w:hAnsi="Arial" w:cs="Arial"/>
          <w:bCs/>
          <w:sz w:val="24"/>
          <w:szCs w:val="24"/>
        </w:rPr>
        <w:t xml:space="preserve"> području grada Ivanca od prometnica, ne mora državna cesta, ne mora županijska, ali lokalne da unutar naselja, da će se određene stvari koje rješavamo s </w:t>
      </w:r>
      <w:r w:rsidR="00F56F1C">
        <w:rPr>
          <w:rFonts w:ascii="Arial" w:hAnsi="Arial" w:cs="Arial"/>
          <w:bCs/>
          <w:sz w:val="24"/>
          <w:szCs w:val="24"/>
        </w:rPr>
        <w:t>Hrvatskim</w:t>
      </w:r>
      <w:r w:rsidR="00525587">
        <w:rPr>
          <w:rFonts w:ascii="Arial" w:hAnsi="Arial" w:cs="Arial"/>
          <w:bCs/>
          <w:sz w:val="24"/>
          <w:szCs w:val="24"/>
        </w:rPr>
        <w:t xml:space="preserve"> vodama, koje možemo s HEP-om, naprosto jer građanima je najbliži Grad. U naselju predsjednik Mjesnog odbora, zove me za ovo, što da velim, znači najbliži koj</w:t>
      </w:r>
      <w:r w:rsidR="00B615A7">
        <w:rPr>
          <w:rFonts w:ascii="Arial" w:hAnsi="Arial" w:cs="Arial"/>
          <w:bCs/>
          <w:sz w:val="24"/>
          <w:szCs w:val="24"/>
        </w:rPr>
        <w:t>i</w:t>
      </w:r>
      <w:r w:rsidR="00525587">
        <w:rPr>
          <w:rFonts w:ascii="Arial" w:hAnsi="Arial" w:cs="Arial"/>
          <w:bCs/>
          <w:sz w:val="24"/>
          <w:szCs w:val="24"/>
        </w:rPr>
        <w:t xml:space="preserve"> je taj bi trebao imati mogućnosti, alate i financije da riješi određeni problem</w:t>
      </w:r>
      <w:r w:rsidR="00B615A7">
        <w:rPr>
          <w:rFonts w:ascii="Arial" w:hAnsi="Arial" w:cs="Arial"/>
          <w:bCs/>
          <w:sz w:val="24"/>
          <w:szCs w:val="24"/>
        </w:rPr>
        <w:t xml:space="preserve">, mislim da tu nitko </w:t>
      </w:r>
      <w:r w:rsidR="00525587">
        <w:rPr>
          <w:rFonts w:ascii="Arial" w:hAnsi="Arial" w:cs="Arial"/>
          <w:bCs/>
          <w:sz w:val="24"/>
          <w:szCs w:val="24"/>
        </w:rPr>
        <w:t xml:space="preserve">nema ništa protiv toga. Međutim, nije to problem samo ove </w:t>
      </w:r>
      <w:r w:rsidR="00F56F1C">
        <w:rPr>
          <w:rFonts w:ascii="Arial" w:hAnsi="Arial" w:cs="Arial"/>
          <w:bCs/>
          <w:sz w:val="24"/>
          <w:szCs w:val="24"/>
        </w:rPr>
        <w:t>Vlade</w:t>
      </w:r>
      <w:r w:rsidR="00525587">
        <w:rPr>
          <w:rFonts w:ascii="Arial" w:hAnsi="Arial" w:cs="Arial"/>
          <w:bCs/>
          <w:sz w:val="24"/>
          <w:szCs w:val="24"/>
        </w:rPr>
        <w:t xml:space="preserve">, to je problem svih </w:t>
      </w:r>
      <w:r w:rsidR="00F56F1C">
        <w:rPr>
          <w:rFonts w:ascii="Arial" w:hAnsi="Arial" w:cs="Arial"/>
          <w:bCs/>
          <w:sz w:val="24"/>
          <w:szCs w:val="24"/>
        </w:rPr>
        <w:t>dosadašnjih</w:t>
      </w:r>
      <w:r w:rsidR="00525587">
        <w:rPr>
          <w:rFonts w:ascii="Arial" w:hAnsi="Arial" w:cs="Arial"/>
          <w:bCs/>
          <w:sz w:val="24"/>
          <w:szCs w:val="24"/>
        </w:rPr>
        <w:t xml:space="preserve"> vlada. Činjenica je da možda neke lokalne samouprave, ne želim nikog prozivati niti smatrati nedovoljno sposobnim, neću reći nesposobnim</w:t>
      </w:r>
      <w:r w:rsidR="00B615A7">
        <w:rPr>
          <w:rFonts w:ascii="Arial" w:hAnsi="Arial" w:cs="Arial"/>
          <w:bCs/>
          <w:sz w:val="24"/>
          <w:szCs w:val="24"/>
        </w:rPr>
        <w:t>,</w:t>
      </w:r>
      <w:r w:rsidR="00525587">
        <w:rPr>
          <w:rFonts w:ascii="Arial" w:hAnsi="Arial" w:cs="Arial"/>
          <w:bCs/>
          <w:sz w:val="24"/>
          <w:szCs w:val="24"/>
        </w:rPr>
        <w:t xml:space="preserve"> da se prihvati s tim u koštac. Međutim, kad su bile izmjene </w:t>
      </w:r>
      <w:r w:rsidR="00B615A7">
        <w:rPr>
          <w:rFonts w:ascii="Arial" w:hAnsi="Arial" w:cs="Arial"/>
          <w:bCs/>
          <w:sz w:val="24"/>
          <w:szCs w:val="24"/>
        </w:rPr>
        <w:t>Z</w:t>
      </w:r>
      <w:r w:rsidR="00525587">
        <w:rPr>
          <w:rFonts w:ascii="Arial" w:hAnsi="Arial" w:cs="Arial"/>
          <w:bCs/>
          <w:sz w:val="24"/>
          <w:szCs w:val="24"/>
        </w:rPr>
        <w:t>akona o cestama prije godinu dana negdje, tada sam uputio dopis, u stvari ne dopis nego prijedlog u javnom savjetovanju da se lokalne ceste</w:t>
      </w:r>
      <w:r w:rsidR="00B615A7">
        <w:rPr>
          <w:rFonts w:ascii="Arial" w:hAnsi="Arial" w:cs="Arial"/>
          <w:bCs/>
          <w:sz w:val="24"/>
          <w:szCs w:val="24"/>
        </w:rPr>
        <w:t>,</w:t>
      </w:r>
      <w:r w:rsidR="00525587">
        <w:rPr>
          <w:rFonts w:ascii="Arial" w:hAnsi="Arial" w:cs="Arial"/>
          <w:bCs/>
          <w:sz w:val="24"/>
          <w:szCs w:val="24"/>
        </w:rPr>
        <w:t xml:space="preserve"> prvenstveno </w:t>
      </w:r>
      <w:r w:rsidR="00B615A7">
        <w:rPr>
          <w:rFonts w:ascii="Arial" w:hAnsi="Arial" w:cs="Arial"/>
          <w:bCs/>
          <w:sz w:val="24"/>
          <w:szCs w:val="24"/>
        </w:rPr>
        <w:t xml:space="preserve">imamo ih </w:t>
      </w:r>
      <w:r w:rsidR="00F56F1C">
        <w:rPr>
          <w:rFonts w:ascii="Arial" w:hAnsi="Arial" w:cs="Arial"/>
          <w:bCs/>
          <w:sz w:val="24"/>
          <w:szCs w:val="24"/>
        </w:rPr>
        <w:t>negdje 40 i nešto kilometara koje nisu tehnički kad bi došla inspekcija pola</w:t>
      </w:r>
      <w:r w:rsidR="00F05B6C">
        <w:rPr>
          <w:rFonts w:ascii="Arial" w:hAnsi="Arial" w:cs="Arial"/>
          <w:bCs/>
          <w:sz w:val="24"/>
          <w:szCs w:val="24"/>
        </w:rPr>
        <w:t xml:space="preserve"> tih cesta bi stalo na trake i zabranjeno prometovanje</w:t>
      </w:r>
      <w:r w:rsidR="00B615A7">
        <w:rPr>
          <w:rFonts w:ascii="Arial" w:hAnsi="Arial" w:cs="Arial"/>
          <w:bCs/>
          <w:sz w:val="24"/>
          <w:szCs w:val="24"/>
        </w:rPr>
        <w:t>,</w:t>
      </w:r>
      <w:r w:rsidR="00F05B6C">
        <w:rPr>
          <w:rFonts w:ascii="Arial" w:hAnsi="Arial" w:cs="Arial"/>
          <w:bCs/>
          <w:sz w:val="24"/>
          <w:szCs w:val="24"/>
        </w:rPr>
        <w:t xml:space="preserve"> da se da na upravljanje lokalnoj samoupravi, ne županijske, lokalne ceste da se</w:t>
      </w:r>
      <w:r w:rsidR="00B615A7">
        <w:rPr>
          <w:rFonts w:ascii="Arial" w:hAnsi="Arial" w:cs="Arial"/>
          <w:bCs/>
          <w:sz w:val="24"/>
          <w:szCs w:val="24"/>
        </w:rPr>
        <w:t xml:space="preserve"> da</w:t>
      </w:r>
      <w:r w:rsidR="00F05B6C">
        <w:rPr>
          <w:rFonts w:ascii="Arial" w:hAnsi="Arial" w:cs="Arial"/>
          <w:bCs/>
          <w:sz w:val="24"/>
          <w:szCs w:val="24"/>
        </w:rPr>
        <w:t xml:space="preserve"> kao što je prema Škriljevcu, prema Željeznici, Stažnjevec, stara</w:t>
      </w:r>
      <w:r w:rsidR="00CD5035">
        <w:rPr>
          <w:rFonts w:ascii="Arial" w:hAnsi="Arial" w:cs="Arial"/>
          <w:bCs/>
          <w:sz w:val="24"/>
          <w:szCs w:val="24"/>
        </w:rPr>
        <w:t xml:space="preserve"> </w:t>
      </w:r>
      <w:r w:rsidR="00F05B6C">
        <w:rPr>
          <w:rFonts w:ascii="Arial" w:hAnsi="Arial" w:cs="Arial"/>
          <w:bCs/>
          <w:sz w:val="24"/>
          <w:szCs w:val="24"/>
        </w:rPr>
        <w:t>škola Gačice, Ivanečki Vrhovec što se sada nešto radi tamo. Da se da na upravljanje lokalnoj samoupravi, gradovima iznad 10 tisuća stanovnika jer imate sad jedan apsurd. Krapina je manja po broju stanovnika od Ivanca i po površini i kao središte županije ima tu mogućnosti. Grad Ivanec, Grad Novi Marof, koji su veći i po broju stanovnika i po površini i po broju kilomet</w:t>
      </w:r>
      <w:r w:rsidR="00B615A7">
        <w:rPr>
          <w:rFonts w:ascii="Arial" w:hAnsi="Arial" w:cs="Arial"/>
          <w:bCs/>
          <w:sz w:val="24"/>
          <w:szCs w:val="24"/>
        </w:rPr>
        <w:t>ara</w:t>
      </w:r>
      <w:r w:rsidR="00F05B6C">
        <w:rPr>
          <w:rFonts w:ascii="Arial" w:hAnsi="Arial" w:cs="Arial"/>
          <w:bCs/>
          <w:sz w:val="24"/>
          <w:szCs w:val="24"/>
        </w:rPr>
        <w:t xml:space="preserve"> tih cesta, nemaju tu mogućnost da oni upravljaju lokalnim prometnicama. Znači, da se da na upravljanje lokalnoj samoupravi, ali i </w:t>
      </w:r>
      <w:r w:rsidR="00CD5035">
        <w:rPr>
          <w:rFonts w:ascii="Arial" w:hAnsi="Arial" w:cs="Arial"/>
          <w:bCs/>
          <w:sz w:val="24"/>
          <w:szCs w:val="24"/>
        </w:rPr>
        <w:t>proporcijalni</w:t>
      </w:r>
      <w:r w:rsidR="00F05B6C">
        <w:rPr>
          <w:rFonts w:ascii="Arial" w:hAnsi="Arial" w:cs="Arial"/>
          <w:bCs/>
          <w:sz w:val="24"/>
          <w:szCs w:val="24"/>
        </w:rPr>
        <w:t xml:space="preserve"> dio sredstava koje </w:t>
      </w:r>
      <w:r w:rsidR="0098454B">
        <w:rPr>
          <w:rFonts w:ascii="Arial" w:hAnsi="Arial" w:cs="Arial"/>
          <w:bCs/>
          <w:sz w:val="24"/>
          <w:szCs w:val="24"/>
        </w:rPr>
        <w:t>ŽUC</w:t>
      </w:r>
      <w:r w:rsidR="00F05B6C">
        <w:rPr>
          <w:rFonts w:ascii="Arial" w:hAnsi="Arial" w:cs="Arial"/>
          <w:bCs/>
          <w:sz w:val="24"/>
          <w:szCs w:val="24"/>
        </w:rPr>
        <w:t xml:space="preserve"> dobiva s osnova registracije, a isto tako i </w:t>
      </w:r>
      <w:r w:rsidR="00B615A7">
        <w:rPr>
          <w:rFonts w:ascii="Arial" w:hAnsi="Arial" w:cs="Arial"/>
          <w:bCs/>
          <w:sz w:val="24"/>
          <w:szCs w:val="24"/>
        </w:rPr>
        <w:t>Ž</w:t>
      </w:r>
      <w:r w:rsidR="00F05B6C">
        <w:rPr>
          <w:rFonts w:ascii="Arial" w:hAnsi="Arial" w:cs="Arial"/>
          <w:bCs/>
          <w:sz w:val="24"/>
          <w:szCs w:val="24"/>
        </w:rPr>
        <w:t xml:space="preserve">upanija s osnova poreza na motorna vozila. To je red veličina negdje oko </w:t>
      </w:r>
      <w:r w:rsidR="00F05B6C">
        <w:rPr>
          <w:rFonts w:ascii="Arial" w:hAnsi="Arial" w:cs="Arial"/>
          <w:bCs/>
          <w:sz w:val="24"/>
          <w:szCs w:val="24"/>
        </w:rPr>
        <w:lastRenderedPageBreak/>
        <w:t xml:space="preserve">4,5 milijuna kuna godišnje pa neka nam daju 30% koliko bi </w:t>
      </w:r>
      <w:r w:rsidR="00CD5035">
        <w:rPr>
          <w:rFonts w:ascii="Arial" w:hAnsi="Arial" w:cs="Arial"/>
          <w:bCs/>
          <w:sz w:val="24"/>
          <w:szCs w:val="24"/>
        </w:rPr>
        <w:t>proporcijalno</w:t>
      </w:r>
      <w:r w:rsidR="00F05B6C">
        <w:rPr>
          <w:rFonts w:ascii="Arial" w:hAnsi="Arial" w:cs="Arial"/>
          <w:bCs/>
          <w:sz w:val="24"/>
          <w:szCs w:val="24"/>
        </w:rPr>
        <w:t xml:space="preserve"> bilo udjela u promet</w:t>
      </w:r>
      <w:r w:rsidR="00B615A7">
        <w:rPr>
          <w:rFonts w:ascii="Arial" w:hAnsi="Arial" w:cs="Arial"/>
          <w:bCs/>
          <w:sz w:val="24"/>
          <w:szCs w:val="24"/>
        </w:rPr>
        <w:t>u</w:t>
      </w:r>
      <w:r w:rsidR="00F05B6C">
        <w:rPr>
          <w:rFonts w:ascii="Arial" w:hAnsi="Arial" w:cs="Arial"/>
          <w:bCs/>
          <w:sz w:val="24"/>
          <w:szCs w:val="24"/>
        </w:rPr>
        <w:t>. Preuzimam sutra, preuzimam odgovornost i garantiram da bi za Škriljevec kad idete neće</w:t>
      </w:r>
      <w:r w:rsidR="00B615A7">
        <w:rPr>
          <w:rFonts w:ascii="Arial" w:hAnsi="Arial" w:cs="Arial"/>
          <w:bCs/>
          <w:sz w:val="24"/>
          <w:szCs w:val="24"/>
        </w:rPr>
        <w:t>te</w:t>
      </w:r>
      <w:r w:rsidR="00F05B6C">
        <w:rPr>
          <w:rFonts w:ascii="Arial" w:hAnsi="Arial" w:cs="Arial"/>
          <w:bCs/>
          <w:sz w:val="24"/>
          <w:szCs w:val="24"/>
        </w:rPr>
        <w:t xml:space="preserve"> morati ići 200 metara na rikverc i jedan i drugi jer ne možete proći</w:t>
      </w:r>
      <w:r w:rsidR="00B615A7">
        <w:rPr>
          <w:rFonts w:ascii="Arial" w:hAnsi="Arial" w:cs="Arial"/>
          <w:bCs/>
          <w:sz w:val="24"/>
          <w:szCs w:val="24"/>
        </w:rPr>
        <w:t xml:space="preserve"> i </w:t>
      </w:r>
      <w:r w:rsidR="00F05B6C">
        <w:rPr>
          <w:rFonts w:ascii="Arial" w:hAnsi="Arial" w:cs="Arial"/>
          <w:bCs/>
          <w:sz w:val="24"/>
          <w:szCs w:val="24"/>
        </w:rPr>
        <w:t xml:space="preserve">imamo dosta takvih situacija. Na žalost, nije uvaženo, sad je opet </w:t>
      </w:r>
      <w:r w:rsidR="00B615A7">
        <w:rPr>
          <w:rFonts w:ascii="Arial" w:hAnsi="Arial" w:cs="Arial"/>
          <w:bCs/>
          <w:sz w:val="24"/>
          <w:szCs w:val="24"/>
        </w:rPr>
        <w:t>Z</w:t>
      </w:r>
      <w:r w:rsidR="00F05B6C">
        <w:rPr>
          <w:rFonts w:ascii="Arial" w:hAnsi="Arial" w:cs="Arial"/>
          <w:bCs/>
          <w:sz w:val="24"/>
          <w:szCs w:val="24"/>
        </w:rPr>
        <w:t>akon o cestama neke izmjene iako nije točka izmjena to, ali stavit ćemo</w:t>
      </w:r>
      <w:r w:rsidR="00B615A7">
        <w:rPr>
          <w:rFonts w:ascii="Arial" w:hAnsi="Arial" w:cs="Arial"/>
          <w:bCs/>
          <w:sz w:val="24"/>
          <w:szCs w:val="24"/>
        </w:rPr>
        <w:t>,</w:t>
      </w:r>
      <w:r w:rsidR="00F05B6C">
        <w:rPr>
          <w:rFonts w:ascii="Arial" w:hAnsi="Arial" w:cs="Arial"/>
          <w:bCs/>
          <w:sz w:val="24"/>
          <w:szCs w:val="24"/>
        </w:rPr>
        <w:t xml:space="preserve"> možda nekome dođe da ne kažem gdje</w:t>
      </w:r>
      <w:r w:rsidR="00B615A7">
        <w:rPr>
          <w:rFonts w:ascii="Arial" w:hAnsi="Arial" w:cs="Arial"/>
          <w:bCs/>
          <w:sz w:val="24"/>
          <w:szCs w:val="24"/>
        </w:rPr>
        <w:t xml:space="preserve"> pa da razmotri. N</w:t>
      </w:r>
      <w:r w:rsidR="00F05B6C">
        <w:rPr>
          <w:rFonts w:ascii="Arial" w:hAnsi="Arial" w:cs="Arial"/>
          <w:bCs/>
          <w:sz w:val="24"/>
          <w:szCs w:val="24"/>
        </w:rPr>
        <w:t>e, mi smo napravili naš prijedlog, ovo je prijedlog, isto ka</w:t>
      </w:r>
      <w:r w:rsidR="00B615A7">
        <w:rPr>
          <w:rFonts w:ascii="Arial" w:hAnsi="Arial" w:cs="Arial"/>
          <w:bCs/>
          <w:sz w:val="24"/>
          <w:szCs w:val="24"/>
        </w:rPr>
        <w:t>o</w:t>
      </w:r>
      <w:r w:rsidR="00F05B6C">
        <w:rPr>
          <w:rFonts w:ascii="Arial" w:hAnsi="Arial" w:cs="Arial"/>
          <w:bCs/>
          <w:sz w:val="24"/>
          <w:szCs w:val="24"/>
        </w:rPr>
        <w:t xml:space="preserve">  prema </w:t>
      </w:r>
      <w:r w:rsidR="00CD5035">
        <w:rPr>
          <w:rFonts w:ascii="Arial" w:hAnsi="Arial" w:cs="Arial"/>
          <w:bCs/>
          <w:sz w:val="24"/>
          <w:szCs w:val="24"/>
        </w:rPr>
        <w:t>Gradskom</w:t>
      </w:r>
      <w:r w:rsidR="00F05B6C">
        <w:rPr>
          <w:rFonts w:ascii="Arial" w:hAnsi="Arial" w:cs="Arial"/>
          <w:bCs/>
          <w:sz w:val="24"/>
          <w:szCs w:val="24"/>
        </w:rPr>
        <w:t xml:space="preserve"> vijeću, a isto tako i prijedlog prema </w:t>
      </w:r>
      <w:r w:rsidR="0098454B">
        <w:rPr>
          <w:rFonts w:ascii="Arial" w:hAnsi="Arial" w:cs="Arial"/>
          <w:bCs/>
          <w:sz w:val="24"/>
          <w:szCs w:val="24"/>
        </w:rPr>
        <w:t>Ž</w:t>
      </w:r>
      <w:r w:rsidR="00F05B6C">
        <w:rPr>
          <w:rFonts w:ascii="Arial" w:hAnsi="Arial" w:cs="Arial"/>
          <w:bCs/>
          <w:sz w:val="24"/>
          <w:szCs w:val="24"/>
        </w:rPr>
        <w:t>UC-u da</w:t>
      </w:r>
      <w:r w:rsidR="0098454B">
        <w:rPr>
          <w:rFonts w:ascii="Arial" w:hAnsi="Arial" w:cs="Arial"/>
          <w:bCs/>
          <w:sz w:val="24"/>
          <w:szCs w:val="24"/>
        </w:rPr>
        <w:t xml:space="preserve"> ŽUC</w:t>
      </w:r>
      <w:r w:rsidR="00F05B6C">
        <w:rPr>
          <w:rFonts w:ascii="Arial" w:hAnsi="Arial" w:cs="Arial"/>
          <w:bCs/>
          <w:sz w:val="24"/>
          <w:szCs w:val="24"/>
        </w:rPr>
        <w:t xml:space="preserve"> podsjetimo da Ivanec nije u </w:t>
      </w:r>
      <w:r w:rsidR="0098454B">
        <w:rPr>
          <w:rFonts w:ascii="Arial" w:hAnsi="Arial" w:cs="Arial"/>
          <w:bCs/>
          <w:sz w:val="24"/>
          <w:szCs w:val="24"/>
        </w:rPr>
        <w:t>V</w:t>
      </w:r>
      <w:r w:rsidR="00F05B6C">
        <w:rPr>
          <w:rFonts w:ascii="Arial" w:hAnsi="Arial" w:cs="Arial"/>
          <w:bCs/>
          <w:sz w:val="24"/>
          <w:szCs w:val="24"/>
        </w:rPr>
        <w:t>irovit</w:t>
      </w:r>
      <w:r w:rsidR="0098454B">
        <w:rPr>
          <w:rFonts w:ascii="Arial" w:hAnsi="Arial" w:cs="Arial"/>
          <w:bCs/>
          <w:sz w:val="24"/>
          <w:szCs w:val="24"/>
        </w:rPr>
        <w:t>i</w:t>
      </w:r>
      <w:r w:rsidR="00F05B6C">
        <w:rPr>
          <w:rFonts w:ascii="Arial" w:hAnsi="Arial" w:cs="Arial"/>
          <w:bCs/>
          <w:sz w:val="24"/>
          <w:szCs w:val="24"/>
        </w:rPr>
        <w:t>čko podrav</w:t>
      </w:r>
      <w:r w:rsidR="0098454B">
        <w:rPr>
          <w:rFonts w:ascii="Arial" w:hAnsi="Arial" w:cs="Arial"/>
          <w:bCs/>
          <w:sz w:val="24"/>
          <w:szCs w:val="24"/>
        </w:rPr>
        <w:t>skoj</w:t>
      </w:r>
      <w:r w:rsidR="00B615A7">
        <w:rPr>
          <w:rFonts w:ascii="Arial" w:hAnsi="Arial" w:cs="Arial"/>
          <w:bCs/>
          <w:sz w:val="24"/>
          <w:szCs w:val="24"/>
        </w:rPr>
        <w:t>,</w:t>
      </w:r>
      <w:r w:rsidR="00F05B6C">
        <w:rPr>
          <w:rFonts w:ascii="Arial" w:hAnsi="Arial" w:cs="Arial"/>
          <w:bCs/>
          <w:sz w:val="24"/>
          <w:szCs w:val="24"/>
        </w:rPr>
        <w:t xml:space="preserve"> nego </w:t>
      </w:r>
      <w:r w:rsidR="0098454B">
        <w:rPr>
          <w:rFonts w:ascii="Arial" w:hAnsi="Arial" w:cs="Arial"/>
          <w:bCs/>
          <w:sz w:val="24"/>
          <w:szCs w:val="24"/>
        </w:rPr>
        <w:t>V</w:t>
      </w:r>
      <w:r w:rsidR="00F05B6C">
        <w:rPr>
          <w:rFonts w:ascii="Arial" w:hAnsi="Arial" w:cs="Arial"/>
          <w:bCs/>
          <w:sz w:val="24"/>
          <w:szCs w:val="24"/>
        </w:rPr>
        <w:t xml:space="preserve">araždinskoj županiji. </w:t>
      </w:r>
    </w:p>
    <w:p w14:paraId="3A19194A" w14:textId="77777777" w:rsidR="00DB24D0" w:rsidRDefault="00DB24D0" w:rsidP="00392600">
      <w:pPr>
        <w:spacing w:after="0" w:line="240" w:lineRule="exact"/>
        <w:jc w:val="both"/>
        <w:rPr>
          <w:rFonts w:ascii="Arial" w:hAnsi="Arial" w:cs="Arial"/>
          <w:bCs/>
          <w:sz w:val="24"/>
          <w:szCs w:val="24"/>
        </w:rPr>
      </w:pPr>
    </w:p>
    <w:p w14:paraId="58B02D03" w14:textId="77777777" w:rsidR="00CD5035" w:rsidRDefault="00CD5035" w:rsidP="00392600">
      <w:pPr>
        <w:spacing w:after="0" w:line="240" w:lineRule="exact"/>
        <w:jc w:val="both"/>
        <w:rPr>
          <w:rFonts w:ascii="Arial" w:hAnsi="Arial" w:cs="Arial"/>
          <w:bCs/>
          <w:sz w:val="24"/>
          <w:szCs w:val="24"/>
        </w:rPr>
      </w:pPr>
    </w:p>
    <w:p w14:paraId="53E76319" w14:textId="3405DEA2" w:rsidR="00CD5035" w:rsidRDefault="00CD5035" w:rsidP="00CD5035">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 xml:space="preserve">redsjednik Vijeća konstatira da nema </w:t>
      </w:r>
      <w:r w:rsidR="0098454B">
        <w:rPr>
          <w:rFonts w:ascii="Arial" w:hAnsi="Arial" w:cs="Arial"/>
          <w:sz w:val="24"/>
          <w:szCs w:val="24"/>
        </w:rPr>
        <w:t xml:space="preserve">više </w:t>
      </w:r>
      <w:r w:rsidRPr="001746FF">
        <w:rPr>
          <w:rFonts w:ascii="Arial" w:hAnsi="Arial" w:cs="Arial"/>
          <w:sz w:val="24"/>
          <w:szCs w:val="24"/>
        </w:rPr>
        <w:t>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6ED18B59" w14:textId="77777777" w:rsidR="00CD5035" w:rsidRPr="00EA4E41" w:rsidRDefault="00CD5035" w:rsidP="00CD5035">
      <w:pPr>
        <w:spacing w:line="276" w:lineRule="auto"/>
        <w:jc w:val="both"/>
        <w:rPr>
          <w:rFonts w:ascii="Arial" w:hAnsi="Arial" w:cs="Arial"/>
          <w:sz w:val="2"/>
          <w:szCs w:val="2"/>
        </w:rPr>
      </w:pPr>
    </w:p>
    <w:p w14:paraId="77DBCA4B" w14:textId="603ABD3F" w:rsidR="00CD5035" w:rsidRDefault="00CD5035" w:rsidP="00CD5035">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15 vijećnika glasalo „za“, te je jednoglasno donijet</w:t>
      </w:r>
    </w:p>
    <w:p w14:paraId="328282F9" w14:textId="77777777" w:rsidR="00CD5035" w:rsidRDefault="00CD5035" w:rsidP="00392600">
      <w:pPr>
        <w:spacing w:after="0" w:line="240" w:lineRule="exact"/>
        <w:jc w:val="both"/>
        <w:rPr>
          <w:rFonts w:ascii="Arial" w:hAnsi="Arial" w:cs="Arial"/>
          <w:bCs/>
          <w:sz w:val="24"/>
          <w:szCs w:val="24"/>
        </w:rPr>
      </w:pPr>
    </w:p>
    <w:p w14:paraId="4E08CBD8" w14:textId="77777777" w:rsidR="00DB24D0" w:rsidRDefault="00DB24D0" w:rsidP="00392600">
      <w:pPr>
        <w:spacing w:after="0" w:line="240" w:lineRule="exact"/>
        <w:jc w:val="both"/>
        <w:rPr>
          <w:rFonts w:ascii="Arial" w:hAnsi="Arial" w:cs="Arial"/>
          <w:bCs/>
          <w:sz w:val="24"/>
          <w:szCs w:val="24"/>
        </w:rPr>
      </w:pPr>
    </w:p>
    <w:p w14:paraId="47F504DC" w14:textId="77777777" w:rsidR="00DB24D0" w:rsidRDefault="00DB24D0" w:rsidP="00392600">
      <w:pPr>
        <w:spacing w:after="0" w:line="240" w:lineRule="exact"/>
        <w:jc w:val="both"/>
        <w:rPr>
          <w:rFonts w:ascii="Arial" w:hAnsi="Arial" w:cs="Arial"/>
          <w:bCs/>
          <w:sz w:val="24"/>
          <w:szCs w:val="24"/>
        </w:rPr>
      </w:pPr>
    </w:p>
    <w:p w14:paraId="3D6734FE" w14:textId="77777777" w:rsidR="00DB24D0" w:rsidRPr="00DB24D0" w:rsidRDefault="00DB24D0" w:rsidP="00DB24D0">
      <w:pPr>
        <w:jc w:val="center"/>
        <w:rPr>
          <w:rFonts w:ascii="Arial" w:hAnsi="Arial" w:cs="Arial"/>
          <w:b/>
        </w:rPr>
      </w:pPr>
      <w:r w:rsidRPr="00DB24D0">
        <w:rPr>
          <w:rFonts w:ascii="Arial" w:hAnsi="Arial" w:cs="Arial"/>
          <w:b/>
        </w:rPr>
        <w:t>PROGRAM</w:t>
      </w:r>
      <w:r w:rsidRPr="00E7481D">
        <w:rPr>
          <w:b/>
        </w:rPr>
        <w:t xml:space="preserve"> </w:t>
      </w:r>
      <w:r w:rsidRPr="00DB24D0">
        <w:rPr>
          <w:rFonts w:ascii="Arial" w:hAnsi="Arial" w:cs="Arial"/>
          <w:b/>
        </w:rPr>
        <w:t xml:space="preserve">MODERNIZACIJE NERAZVRSTANIH CESTA GRADA IVANCA ZA RAZDOBLJE 2023.-2027. GODINE </w:t>
      </w:r>
    </w:p>
    <w:p w14:paraId="3C005F81" w14:textId="77777777" w:rsidR="00DB24D0" w:rsidRPr="00DB24D0" w:rsidRDefault="00DB24D0" w:rsidP="00DB24D0">
      <w:pPr>
        <w:rPr>
          <w:rFonts w:ascii="Arial" w:hAnsi="Arial" w:cs="Arial"/>
          <w:b/>
        </w:rPr>
      </w:pPr>
    </w:p>
    <w:p w14:paraId="755CB11A" w14:textId="77777777" w:rsidR="00DB24D0" w:rsidRPr="00DB24D0" w:rsidRDefault="00DB24D0" w:rsidP="00DB24D0">
      <w:pPr>
        <w:pStyle w:val="Odlomakpopisa"/>
        <w:numPr>
          <w:ilvl w:val="0"/>
          <w:numId w:val="12"/>
        </w:numPr>
        <w:adjustRightInd w:val="0"/>
        <w:spacing w:after="0" w:line="240" w:lineRule="auto"/>
        <w:jc w:val="both"/>
        <w:rPr>
          <w:rFonts w:ascii="Arial" w:hAnsi="Arial" w:cs="Arial"/>
          <w:b/>
          <w:bCs/>
        </w:rPr>
      </w:pPr>
      <w:r w:rsidRPr="00DB24D0">
        <w:rPr>
          <w:rFonts w:ascii="Arial" w:hAnsi="Arial" w:cs="Arial"/>
          <w:b/>
          <w:bCs/>
        </w:rPr>
        <w:t>UVODNE ODREDBE</w:t>
      </w:r>
    </w:p>
    <w:p w14:paraId="0003191A" w14:textId="77777777" w:rsidR="00DB24D0" w:rsidRPr="00DB24D0" w:rsidRDefault="00DB24D0" w:rsidP="00DB24D0">
      <w:pPr>
        <w:adjustRightInd w:val="0"/>
        <w:jc w:val="both"/>
        <w:rPr>
          <w:rFonts w:ascii="Arial" w:hAnsi="Arial" w:cs="Arial"/>
          <w:b/>
          <w:bCs/>
        </w:rPr>
      </w:pPr>
    </w:p>
    <w:p w14:paraId="11E6A83B" w14:textId="77777777" w:rsidR="00DB24D0" w:rsidRPr="00DB24D0" w:rsidRDefault="00DB24D0" w:rsidP="00DB24D0">
      <w:pPr>
        <w:ind w:firstLine="360"/>
        <w:jc w:val="both"/>
        <w:rPr>
          <w:rFonts w:ascii="Arial" w:hAnsi="Arial" w:cs="Arial"/>
        </w:rPr>
      </w:pPr>
      <w:r w:rsidRPr="00DB24D0">
        <w:rPr>
          <w:rFonts w:ascii="Arial" w:hAnsi="Arial" w:cs="Arial"/>
        </w:rPr>
        <w:t>Ovim se Programom modernizacije nerazvrstanih cesta Grada Ivanca za razdoblje 2023.-2027. godine, određuju dionice i planirani rokovi modernizacije i izgradnje nerazvrstanih cesta na području Grada Ivanca, obuhvaćenih Strategijom modernizacije nerazvrstanih cesta na području Grada Ivanca („Službeni vjesnik Varaždinske županije br. 63/13), s procjenom troškova za modernizaciju odnosno asfaltiranje, te iskaz financijskih sredstava potrebnih za ostvarivanje programa s naznakom izvora financiranja.</w:t>
      </w:r>
    </w:p>
    <w:p w14:paraId="5486F54E" w14:textId="77777777" w:rsidR="00DB24D0" w:rsidRPr="00DB24D0" w:rsidRDefault="00DB24D0" w:rsidP="00DB24D0">
      <w:pPr>
        <w:adjustRightInd w:val="0"/>
        <w:jc w:val="both"/>
        <w:rPr>
          <w:rFonts w:ascii="Arial" w:hAnsi="Arial" w:cs="Arial"/>
          <w:b/>
          <w:bCs/>
        </w:rPr>
      </w:pPr>
    </w:p>
    <w:p w14:paraId="587D89E6" w14:textId="77777777" w:rsidR="00DB24D0" w:rsidRPr="00DB24D0" w:rsidRDefault="00DB24D0" w:rsidP="00DB24D0">
      <w:pPr>
        <w:pStyle w:val="Odlomakpopisa"/>
        <w:numPr>
          <w:ilvl w:val="0"/>
          <w:numId w:val="12"/>
        </w:numPr>
        <w:adjustRightInd w:val="0"/>
        <w:spacing w:after="0" w:line="240" w:lineRule="auto"/>
        <w:jc w:val="both"/>
        <w:rPr>
          <w:rFonts w:ascii="Arial" w:hAnsi="Arial" w:cs="Arial"/>
          <w:b/>
          <w:bCs/>
        </w:rPr>
      </w:pPr>
      <w:r w:rsidRPr="00DB24D0">
        <w:rPr>
          <w:rFonts w:ascii="Arial" w:hAnsi="Arial" w:cs="Arial"/>
          <w:b/>
          <w:bCs/>
        </w:rPr>
        <w:t>SREDSTVA ZA OSTVARIVANJE PLANA S NAZNAKOM IZVORA FINANCIRANJA</w:t>
      </w:r>
    </w:p>
    <w:p w14:paraId="63203137" w14:textId="77777777" w:rsidR="00DB24D0" w:rsidRPr="00DB24D0" w:rsidRDefault="00DB24D0" w:rsidP="00DB24D0">
      <w:pPr>
        <w:adjustRightInd w:val="0"/>
        <w:ind w:firstLine="708"/>
        <w:jc w:val="both"/>
        <w:rPr>
          <w:rFonts w:ascii="Arial" w:hAnsi="Arial" w:cs="Arial"/>
          <w:b/>
        </w:rPr>
      </w:pPr>
    </w:p>
    <w:p w14:paraId="650D0410" w14:textId="77777777" w:rsidR="00DB24D0" w:rsidRPr="00DB24D0" w:rsidRDefault="00DB24D0" w:rsidP="00DB24D0">
      <w:pPr>
        <w:adjustRightInd w:val="0"/>
        <w:ind w:firstLine="360"/>
        <w:jc w:val="both"/>
        <w:rPr>
          <w:rFonts w:ascii="Arial" w:hAnsi="Arial" w:cs="Arial"/>
        </w:rPr>
      </w:pPr>
      <w:r w:rsidRPr="00DB24D0">
        <w:rPr>
          <w:rFonts w:ascii="Arial" w:hAnsi="Arial" w:cs="Arial"/>
        </w:rPr>
        <w:t>Sredstva potrebna za ostvarivanje Programa modernizacije nerazvrstanih cesta Grada Ivanca za razdoblje 2023.-2027. godine, osigurat će se iz komunalnog doprinosa, komunalne naknade i ostalih prihoda proračuna Grada Ivanca, drugih izvora utvrđenih posebnim propisima, te iz pomoći ministarstava i fondova, na slijedeći način.</w:t>
      </w:r>
    </w:p>
    <w:p w14:paraId="3F61C808" w14:textId="77777777" w:rsidR="00DB24D0" w:rsidRPr="00DB24D0" w:rsidRDefault="00DB24D0" w:rsidP="00DB24D0">
      <w:pPr>
        <w:adjustRightInd w:val="0"/>
        <w:ind w:firstLine="360"/>
        <w:jc w:val="both"/>
        <w:rPr>
          <w:rFonts w:ascii="Arial" w:hAnsi="Arial" w:cs="Arial"/>
        </w:rPr>
      </w:pPr>
    </w:p>
    <w:tbl>
      <w:tblPr>
        <w:tblStyle w:val="Reetkatablice"/>
        <w:tblW w:w="0" w:type="auto"/>
        <w:jc w:val="center"/>
        <w:tblLook w:val="04A0" w:firstRow="1" w:lastRow="0" w:firstColumn="1" w:lastColumn="0" w:noHBand="0" w:noVBand="1"/>
      </w:tblPr>
      <w:tblGrid>
        <w:gridCol w:w="4390"/>
        <w:gridCol w:w="1417"/>
      </w:tblGrid>
      <w:tr w:rsidR="00DB24D0" w:rsidRPr="00DB24D0" w14:paraId="4F2A6D04" w14:textId="77777777" w:rsidTr="007E7001">
        <w:trPr>
          <w:jc w:val="center"/>
        </w:trPr>
        <w:tc>
          <w:tcPr>
            <w:tcW w:w="4390" w:type="dxa"/>
          </w:tcPr>
          <w:p w14:paraId="2543BC2A" w14:textId="77777777" w:rsidR="00DB24D0" w:rsidRPr="00DB24D0" w:rsidRDefault="00DB24D0" w:rsidP="007E7001">
            <w:pPr>
              <w:adjustRightInd w:val="0"/>
              <w:jc w:val="center"/>
              <w:rPr>
                <w:rFonts w:ascii="Arial" w:hAnsi="Arial" w:cs="Arial"/>
                <w:b/>
                <w:bCs/>
                <w:sz w:val="22"/>
                <w:szCs w:val="22"/>
              </w:rPr>
            </w:pPr>
            <w:r w:rsidRPr="00DB24D0">
              <w:rPr>
                <w:rFonts w:ascii="Arial" w:hAnsi="Arial" w:cs="Arial"/>
                <w:b/>
                <w:bCs/>
                <w:sz w:val="22"/>
                <w:szCs w:val="22"/>
              </w:rPr>
              <w:t>Izvor financiranja</w:t>
            </w:r>
          </w:p>
        </w:tc>
        <w:tc>
          <w:tcPr>
            <w:tcW w:w="1417" w:type="dxa"/>
          </w:tcPr>
          <w:p w14:paraId="32966842" w14:textId="77777777" w:rsidR="00DB24D0" w:rsidRPr="00DB24D0" w:rsidRDefault="00DB24D0" w:rsidP="007E7001">
            <w:pPr>
              <w:adjustRightInd w:val="0"/>
              <w:jc w:val="center"/>
              <w:rPr>
                <w:rFonts w:ascii="Arial" w:hAnsi="Arial" w:cs="Arial"/>
                <w:b/>
                <w:bCs/>
                <w:sz w:val="22"/>
                <w:szCs w:val="22"/>
              </w:rPr>
            </w:pPr>
            <w:r w:rsidRPr="00DB24D0">
              <w:rPr>
                <w:rFonts w:ascii="Arial" w:hAnsi="Arial" w:cs="Arial"/>
                <w:b/>
                <w:bCs/>
                <w:sz w:val="22"/>
                <w:szCs w:val="22"/>
              </w:rPr>
              <w:t>Iznos (eur)</w:t>
            </w:r>
          </w:p>
        </w:tc>
      </w:tr>
      <w:tr w:rsidR="00DB24D0" w:rsidRPr="00DB24D0" w14:paraId="6E246D90" w14:textId="77777777" w:rsidTr="007E7001">
        <w:trPr>
          <w:jc w:val="center"/>
        </w:trPr>
        <w:tc>
          <w:tcPr>
            <w:tcW w:w="4390" w:type="dxa"/>
          </w:tcPr>
          <w:p w14:paraId="29A4FF68" w14:textId="77777777" w:rsidR="00DB24D0" w:rsidRPr="00DB24D0" w:rsidRDefault="00DB24D0" w:rsidP="007E7001">
            <w:pPr>
              <w:adjustRightInd w:val="0"/>
              <w:jc w:val="both"/>
              <w:rPr>
                <w:rFonts w:ascii="Arial" w:hAnsi="Arial" w:cs="Arial"/>
                <w:sz w:val="22"/>
                <w:szCs w:val="22"/>
              </w:rPr>
            </w:pPr>
            <w:r w:rsidRPr="00DB24D0">
              <w:rPr>
                <w:rFonts w:ascii="Arial" w:hAnsi="Arial" w:cs="Arial"/>
                <w:sz w:val="22"/>
                <w:szCs w:val="22"/>
              </w:rPr>
              <w:t>Komunalni doprinos (15%)</w:t>
            </w:r>
          </w:p>
        </w:tc>
        <w:tc>
          <w:tcPr>
            <w:tcW w:w="1417" w:type="dxa"/>
            <w:vAlign w:val="center"/>
          </w:tcPr>
          <w:p w14:paraId="39E7012A" w14:textId="77777777" w:rsidR="00DB24D0" w:rsidRPr="00DB24D0" w:rsidRDefault="00DB24D0" w:rsidP="007E7001">
            <w:pPr>
              <w:adjustRightInd w:val="0"/>
              <w:jc w:val="right"/>
              <w:rPr>
                <w:rFonts w:ascii="Arial" w:hAnsi="Arial" w:cs="Arial"/>
                <w:sz w:val="22"/>
                <w:szCs w:val="22"/>
              </w:rPr>
            </w:pPr>
            <w:r w:rsidRPr="00DB24D0">
              <w:rPr>
                <w:rFonts w:ascii="Arial" w:hAnsi="Arial" w:cs="Arial"/>
                <w:sz w:val="22"/>
                <w:szCs w:val="22"/>
              </w:rPr>
              <w:t>644.700</w:t>
            </w:r>
          </w:p>
        </w:tc>
      </w:tr>
      <w:tr w:rsidR="00DB24D0" w:rsidRPr="00DB24D0" w14:paraId="61747687" w14:textId="77777777" w:rsidTr="007E7001">
        <w:trPr>
          <w:jc w:val="center"/>
        </w:trPr>
        <w:tc>
          <w:tcPr>
            <w:tcW w:w="4390" w:type="dxa"/>
          </w:tcPr>
          <w:p w14:paraId="068C2E31" w14:textId="77777777" w:rsidR="00DB24D0" w:rsidRPr="00DB24D0" w:rsidRDefault="00DB24D0" w:rsidP="007E7001">
            <w:pPr>
              <w:adjustRightInd w:val="0"/>
              <w:jc w:val="both"/>
              <w:rPr>
                <w:rFonts w:ascii="Arial" w:hAnsi="Arial" w:cs="Arial"/>
                <w:sz w:val="22"/>
                <w:szCs w:val="22"/>
              </w:rPr>
            </w:pPr>
            <w:r w:rsidRPr="00DB24D0">
              <w:rPr>
                <w:rFonts w:ascii="Arial" w:hAnsi="Arial" w:cs="Arial"/>
                <w:sz w:val="22"/>
                <w:szCs w:val="22"/>
              </w:rPr>
              <w:t>Komunalna naknada (10%)</w:t>
            </w:r>
          </w:p>
        </w:tc>
        <w:tc>
          <w:tcPr>
            <w:tcW w:w="1417" w:type="dxa"/>
            <w:vAlign w:val="center"/>
          </w:tcPr>
          <w:p w14:paraId="4AD4D176" w14:textId="77777777" w:rsidR="00DB24D0" w:rsidRPr="00DB24D0" w:rsidRDefault="00DB24D0" w:rsidP="007E7001">
            <w:pPr>
              <w:adjustRightInd w:val="0"/>
              <w:jc w:val="right"/>
              <w:rPr>
                <w:rFonts w:ascii="Arial" w:hAnsi="Arial" w:cs="Arial"/>
                <w:sz w:val="22"/>
                <w:szCs w:val="22"/>
              </w:rPr>
            </w:pPr>
            <w:r w:rsidRPr="00DB24D0">
              <w:rPr>
                <w:rFonts w:ascii="Arial" w:hAnsi="Arial" w:cs="Arial"/>
                <w:sz w:val="22"/>
                <w:szCs w:val="22"/>
              </w:rPr>
              <w:t>429.800</w:t>
            </w:r>
          </w:p>
        </w:tc>
      </w:tr>
      <w:tr w:rsidR="00DB24D0" w:rsidRPr="00DB24D0" w14:paraId="5DDF625D" w14:textId="77777777" w:rsidTr="007E7001">
        <w:trPr>
          <w:jc w:val="center"/>
        </w:trPr>
        <w:tc>
          <w:tcPr>
            <w:tcW w:w="4390" w:type="dxa"/>
          </w:tcPr>
          <w:p w14:paraId="4BF41101" w14:textId="77777777" w:rsidR="00DB24D0" w:rsidRPr="00DB24D0" w:rsidRDefault="00DB24D0" w:rsidP="007E7001">
            <w:pPr>
              <w:adjustRightInd w:val="0"/>
              <w:jc w:val="both"/>
              <w:rPr>
                <w:rFonts w:ascii="Arial" w:hAnsi="Arial" w:cs="Arial"/>
                <w:sz w:val="22"/>
                <w:szCs w:val="22"/>
              </w:rPr>
            </w:pPr>
            <w:r w:rsidRPr="00DB24D0">
              <w:rPr>
                <w:rFonts w:ascii="Arial" w:hAnsi="Arial" w:cs="Arial"/>
                <w:sz w:val="22"/>
                <w:szCs w:val="22"/>
              </w:rPr>
              <w:t>Ostali prihodi Proračuna (65%)</w:t>
            </w:r>
          </w:p>
        </w:tc>
        <w:tc>
          <w:tcPr>
            <w:tcW w:w="1417" w:type="dxa"/>
            <w:vAlign w:val="center"/>
          </w:tcPr>
          <w:p w14:paraId="6D3D25C8" w14:textId="77777777" w:rsidR="00DB24D0" w:rsidRPr="00DB24D0" w:rsidRDefault="00DB24D0" w:rsidP="007E7001">
            <w:pPr>
              <w:adjustRightInd w:val="0"/>
              <w:jc w:val="right"/>
              <w:rPr>
                <w:rFonts w:ascii="Arial" w:hAnsi="Arial" w:cs="Arial"/>
                <w:sz w:val="22"/>
                <w:szCs w:val="22"/>
              </w:rPr>
            </w:pPr>
            <w:r w:rsidRPr="00DB24D0">
              <w:rPr>
                <w:rFonts w:ascii="Arial" w:hAnsi="Arial" w:cs="Arial"/>
                <w:sz w:val="22"/>
                <w:szCs w:val="22"/>
              </w:rPr>
              <w:t>2.793.700</w:t>
            </w:r>
          </w:p>
        </w:tc>
      </w:tr>
      <w:tr w:rsidR="00DB24D0" w:rsidRPr="00DB24D0" w14:paraId="6B094282" w14:textId="77777777" w:rsidTr="007E7001">
        <w:trPr>
          <w:jc w:val="center"/>
        </w:trPr>
        <w:tc>
          <w:tcPr>
            <w:tcW w:w="4390" w:type="dxa"/>
          </w:tcPr>
          <w:p w14:paraId="5DCD7B9A" w14:textId="77777777" w:rsidR="00DB24D0" w:rsidRPr="00DB24D0" w:rsidRDefault="00DB24D0" w:rsidP="007E7001">
            <w:pPr>
              <w:adjustRightInd w:val="0"/>
              <w:jc w:val="both"/>
              <w:rPr>
                <w:rFonts w:ascii="Arial" w:hAnsi="Arial" w:cs="Arial"/>
                <w:sz w:val="22"/>
                <w:szCs w:val="22"/>
              </w:rPr>
            </w:pPr>
            <w:r w:rsidRPr="00DB24D0">
              <w:rPr>
                <w:rFonts w:ascii="Arial" w:hAnsi="Arial" w:cs="Arial"/>
                <w:sz w:val="22"/>
                <w:szCs w:val="22"/>
              </w:rPr>
              <w:t>Ministarstva, fondovi (10%)</w:t>
            </w:r>
          </w:p>
        </w:tc>
        <w:tc>
          <w:tcPr>
            <w:tcW w:w="1417" w:type="dxa"/>
            <w:vAlign w:val="center"/>
          </w:tcPr>
          <w:p w14:paraId="2F0B996A" w14:textId="77777777" w:rsidR="00DB24D0" w:rsidRPr="00DB24D0" w:rsidRDefault="00DB24D0" w:rsidP="007E7001">
            <w:pPr>
              <w:adjustRightInd w:val="0"/>
              <w:jc w:val="right"/>
              <w:rPr>
                <w:rFonts w:ascii="Arial" w:hAnsi="Arial" w:cs="Arial"/>
                <w:sz w:val="22"/>
                <w:szCs w:val="22"/>
              </w:rPr>
            </w:pPr>
            <w:r w:rsidRPr="00DB24D0">
              <w:rPr>
                <w:rFonts w:ascii="Arial" w:hAnsi="Arial" w:cs="Arial"/>
                <w:sz w:val="22"/>
                <w:szCs w:val="22"/>
              </w:rPr>
              <w:t>429.80</w:t>
            </w:r>
          </w:p>
        </w:tc>
      </w:tr>
      <w:tr w:rsidR="00DB24D0" w:rsidRPr="00DB24D0" w14:paraId="603E5230" w14:textId="77777777" w:rsidTr="007E7001">
        <w:trPr>
          <w:jc w:val="center"/>
        </w:trPr>
        <w:tc>
          <w:tcPr>
            <w:tcW w:w="4390" w:type="dxa"/>
          </w:tcPr>
          <w:p w14:paraId="5D496E9C" w14:textId="77777777" w:rsidR="00DB24D0" w:rsidRPr="00DB24D0" w:rsidRDefault="00DB24D0" w:rsidP="007E7001">
            <w:pPr>
              <w:adjustRightInd w:val="0"/>
              <w:jc w:val="right"/>
              <w:rPr>
                <w:rFonts w:ascii="Arial" w:hAnsi="Arial" w:cs="Arial"/>
                <w:sz w:val="22"/>
                <w:szCs w:val="22"/>
              </w:rPr>
            </w:pPr>
            <w:r w:rsidRPr="00DB24D0">
              <w:rPr>
                <w:rFonts w:ascii="Arial" w:hAnsi="Arial" w:cs="Arial"/>
                <w:sz w:val="22"/>
                <w:szCs w:val="22"/>
              </w:rPr>
              <w:t>UKUPNO</w:t>
            </w:r>
          </w:p>
        </w:tc>
        <w:tc>
          <w:tcPr>
            <w:tcW w:w="1417" w:type="dxa"/>
            <w:vAlign w:val="center"/>
          </w:tcPr>
          <w:p w14:paraId="65253A66" w14:textId="77777777" w:rsidR="00DB24D0" w:rsidRPr="00DB24D0" w:rsidRDefault="00DB24D0" w:rsidP="007E7001">
            <w:pPr>
              <w:adjustRightInd w:val="0"/>
              <w:jc w:val="right"/>
              <w:rPr>
                <w:rFonts w:ascii="Arial" w:hAnsi="Arial" w:cs="Arial"/>
                <w:sz w:val="22"/>
                <w:szCs w:val="22"/>
              </w:rPr>
            </w:pPr>
            <w:r w:rsidRPr="00DB24D0">
              <w:rPr>
                <w:rFonts w:ascii="Arial" w:hAnsi="Arial" w:cs="Arial"/>
                <w:sz w:val="22"/>
                <w:szCs w:val="22"/>
              </w:rPr>
              <w:t>4.298.000</w:t>
            </w:r>
          </w:p>
        </w:tc>
      </w:tr>
    </w:tbl>
    <w:p w14:paraId="311FE0ED" w14:textId="77777777" w:rsidR="00DB24D0" w:rsidRPr="00DB24D0" w:rsidRDefault="00DB24D0" w:rsidP="00DB24D0">
      <w:pPr>
        <w:adjustRightInd w:val="0"/>
        <w:jc w:val="both"/>
        <w:rPr>
          <w:rFonts w:ascii="Arial" w:hAnsi="Arial" w:cs="Arial"/>
        </w:rPr>
      </w:pPr>
    </w:p>
    <w:p w14:paraId="2F04AB5B" w14:textId="77777777" w:rsidR="00DB24D0" w:rsidRPr="00DB24D0" w:rsidRDefault="00DB24D0" w:rsidP="00DB24D0">
      <w:pPr>
        <w:adjustRightInd w:val="0"/>
        <w:ind w:firstLine="360"/>
        <w:jc w:val="both"/>
        <w:rPr>
          <w:rFonts w:ascii="Arial" w:hAnsi="Arial" w:cs="Arial"/>
        </w:rPr>
      </w:pPr>
      <w:r w:rsidRPr="00DB24D0">
        <w:rPr>
          <w:rFonts w:ascii="Arial" w:hAnsi="Arial" w:cs="Arial"/>
        </w:rPr>
        <w:lastRenderedPageBreak/>
        <w:t>Troškovi zahvata na prometnoj infrastrukturi procijenjeni su temeljem važećih cijena građenja ili sličnih objekata u vrijeme izrade ovog programa, te će se točan opseg i vrijednost radova utvrditi nakon  provedenog postupka nabave.</w:t>
      </w:r>
    </w:p>
    <w:p w14:paraId="35CE4C20" w14:textId="77777777" w:rsidR="00DB24D0" w:rsidRPr="00DB24D0" w:rsidRDefault="00DB24D0" w:rsidP="00DB24D0">
      <w:pPr>
        <w:adjustRightInd w:val="0"/>
        <w:rPr>
          <w:rFonts w:ascii="Arial" w:hAnsi="Arial" w:cs="Arial"/>
          <w:b/>
          <w:bCs/>
        </w:rPr>
      </w:pPr>
    </w:p>
    <w:p w14:paraId="464B3B65" w14:textId="77777777" w:rsidR="00DB24D0" w:rsidRPr="00DB24D0" w:rsidRDefault="00DB24D0" w:rsidP="00DB24D0">
      <w:pPr>
        <w:pStyle w:val="Odlomakpopisa"/>
        <w:numPr>
          <w:ilvl w:val="1"/>
          <w:numId w:val="12"/>
        </w:numPr>
        <w:adjustRightInd w:val="0"/>
        <w:spacing w:after="0" w:line="240" w:lineRule="auto"/>
        <w:rPr>
          <w:rFonts w:ascii="Arial" w:hAnsi="Arial" w:cs="Arial"/>
          <w:b/>
          <w:bCs/>
        </w:rPr>
      </w:pPr>
      <w:r w:rsidRPr="00DB24D0">
        <w:rPr>
          <w:rFonts w:ascii="Arial" w:hAnsi="Arial" w:cs="Arial"/>
          <w:b/>
          <w:bCs/>
        </w:rPr>
        <w:t>MODERNIZACIJA NERAZVRSTANIH CESTA GRADA IVANCA</w:t>
      </w:r>
      <w:r w:rsidRPr="00DB24D0">
        <w:rPr>
          <w:rFonts w:ascii="Arial" w:hAnsi="Arial" w:cs="Arial"/>
        </w:rPr>
        <w:t xml:space="preserve"> </w:t>
      </w:r>
      <w:r w:rsidRPr="00DB24D0">
        <w:rPr>
          <w:rFonts w:ascii="Arial" w:hAnsi="Arial" w:cs="Arial"/>
          <w:b/>
          <w:bCs/>
        </w:rPr>
        <w:t>ZA RAZDOBLJE 2023.-2027. GODINE</w:t>
      </w:r>
    </w:p>
    <w:p w14:paraId="4F326E61" w14:textId="77777777" w:rsidR="00DB24D0" w:rsidRPr="00DB24D0" w:rsidRDefault="00DB24D0" w:rsidP="00DB24D0">
      <w:pPr>
        <w:rPr>
          <w:rFonts w:ascii="Arial" w:hAnsi="Arial" w:cs="Arial"/>
          <w:b/>
          <w:bCs/>
        </w:rPr>
      </w:pPr>
    </w:p>
    <w:p w14:paraId="5CC14D2A" w14:textId="77777777" w:rsidR="00DB24D0" w:rsidRPr="00DB24D0" w:rsidRDefault="00DB24D0" w:rsidP="00DB24D0">
      <w:pPr>
        <w:pStyle w:val="Odlomakpopisa"/>
        <w:numPr>
          <w:ilvl w:val="2"/>
          <w:numId w:val="12"/>
        </w:numPr>
        <w:spacing w:after="0" w:line="240" w:lineRule="auto"/>
        <w:jc w:val="both"/>
        <w:rPr>
          <w:rFonts w:ascii="Arial" w:hAnsi="Arial" w:cs="Arial"/>
        </w:rPr>
      </w:pPr>
      <w:r w:rsidRPr="00DB24D0">
        <w:rPr>
          <w:rFonts w:ascii="Arial" w:hAnsi="Arial" w:cs="Arial"/>
        </w:rPr>
        <w:t>U smislu ovog Programa, pod modernizacijom nerazvrstanih cesta podrazumijeva se presvlačenje i asfaltiranje postojećih nerazvrstanih cesta, sa uređenjem postojećih objekata oborinske odvodnje (slivnici i reviziona okna), kao i gradnja novih prema potrebi, koji se nalaze u trupu prometnice.</w:t>
      </w:r>
    </w:p>
    <w:p w14:paraId="7EBA1A7F" w14:textId="77777777" w:rsidR="00DB24D0" w:rsidRPr="00DB24D0" w:rsidRDefault="00DB24D0" w:rsidP="00DB24D0">
      <w:pPr>
        <w:pStyle w:val="Odlomakpopisa"/>
        <w:ind w:left="1080"/>
        <w:jc w:val="both"/>
        <w:rPr>
          <w:rFonts w:ascii="Arial" w:hAnsi="Arial" w:cs="Arial"/>
        </w:rPr>
      </w:pPr>
    </w:p>
    <w:p w14:paraId="44977CF6" w14:textId="77777777" w:rsidR="00DB24D0" w:rsidRPr="00DB24D0" w:rsidRDefault="00DB24D0" w:rsidP="00DB24D0">
      <w:pPr>
        <w:pStyle w:val="Odlomakpopisa"/>
        <w:numPr>
          <w:ilvl w:val="2"/>
          <w:numId w:val="12"/>
        </w:numPr>
        <w:spacing w:after="0" w:line="240" w:lineRule="auto"/>
        <w:jc w:val="both"/>
        <w:rPr>
          <w:rFonts w:ascii="Arial" w:hAnsi="Arial" w:cs="Arial"/>
        </w:rPr>
      </w:pPr>
      <w:r w:rsidRPr="00DB24D0">
        <w:rPr>
          <w:rFonts w:ascii="Arial" w:hAnsi="Arial" w:cs="Arial"/>
        </w:rPr>
        <w:t>Ovim Programom planira se izvođenje dijela od ukupnih radova i zahvata predviđenih Strategijom modernizacije nerazvrstanih cesta na području Grada Ivanca („Službeni vjesnik Varaždinske županije br. 63/13), sukladno potrebama i mogućnostima financiranja, dok će se preostali radovi, koji obuhvaćaju proširenje prometnica i izgradnju nogostupa, tamo gdje prostorni uvjeti to dozvoljavaju, planirati prema financijskim mogućnostima Proračuna, kao  i vanjskim izvorima financiranja, putem kojih se planira dovršiti zahvate predviđene Strategijom. Takvi pojedinačni zahvati planirati će se godišnjima programima građenja</w:t>
      </w:r>
      <w:r w:rsidRPr="00DB24D0">
        <w:rPr>
          <w:rFonts w:ascii="Arial" w:hAnsi="Arial" w:cs="Arial"/>
          <w:bCs/>
        </w:rPr>
        <w:t xml:space="preserve"> uređaja i objekata komunalne infrastrukture.</w:t>
      </w:r>
    </w:p>
    <w:p w14:paraId="02A1C8E8" w14:textId="77777777" w:rsidR="00DB24D0" w:rsidRPr="00DB24D0" w:rsidRDefault="00DB24D0" w:rsidP="00DB24D0">
      <w:pPr>
        <w:pStyle w:val="Odlomakpopisa"/>
        <w:ind w:left="1080"/>
        <w:jc w:val="both"/>
        <w:rPr>
          <w:rFonts w:ascii="Arial" w:hAnsi="Arial" w:cs="Arial"/>
        </w:rPr>
      </w:pPr>
      <w:r w:rsidRPr="00DB24D0">
        <w:rPr>
          <w:rFonts w:ascii="Arial" w:hAnsi="Arial" w:cs="Arial"/>
        </w:rPr>
        <w:t>Ukupna duljina prometnica obuhvaćenih ovim Programom iznosi 59.585,0 m', od čega na nerazvrstane ceste otpada 30.585,0 m', a na javne ceste (u ingerenciji ŽUC-a) 29.000,0 m'.</w:t>
      </w:r>
    </w:p>
    <w:p w14:paraId="13A5101A" w14:textId="77777777" w:rsidR="00DB24D0" w:rsidRPr="00DB24D0" w:rsidRDefault="00DB24D0" w:rsidP="00DB24D0">
      <w:pPr>
        <w:jc w:val="both"/>
        <w:rPr>
          <w:rFonts w:ascii="Arial" w:hAnsi="Arial" w:cs="Arial"/>
          <w:b/>
          <w:bCs/>
        </w:rPr>
      </w:pPr>
    </w:p>
    <w:p w14:paraId="3E67622E" w14:textId="77777777" w:rsidR="00DB24D0" w:rsidRPr="00DB24D0" w:rsidRDefault="00DB24D0" w:rsidP="00DB24D0">
      <w:pPr>
        <w:pStyle w:val="Odlomakpopisa"/>
        <w:numPr>
          <w:ilvl w:val="2"/>
          <w:numId w:val="12"/>
        </w:numPr>
        <w:spacing w:after="0" w:line="240" w:lineRule="auto"/>
        <w:jc w:val="both"/>
        <w:rPr>
          <w:rFonts w:ascii="Arial" w:hAnsi="Arial" w:cs="Arial"/>
        </w:rPr>
      </w:pPr>
      <w:r w:rsidRPr="00DB24D0">
        <w:rPr>
          <w:rFonts w:ascii="Arial" w:hAnsi="Arial" w:cs="Arial"/>
        </w:rPr>
        <w:t>S obzirom na prometno opterećenje i ukupni značaj, kao i izgrađenost ostale infrastrukture (kao što je kanalizacijska mreža, plinska i DTK mreža, i slično), dionice nerazvrstanih cesta iz ovog Programa, dijele se na:</w:t>
      </w:r>
    </w:p>
    <w:p w14:paraId="1F2E5A0D" w14:textId="77777777" w:rsidR="00DB24D0" w:rsidRPr="00DB24D0" w:rsidRDefault="00DB24D0" w:rsidP="00DB24D0">
      <w:pPr>
        <w:pStyle w:val="Odlomakpopisa"/>
        <w:ind w:left="851"/>
        <w:jc w:val="both"/>
        <w:rPr>
          <w:rFonts w:ascii="Arial" w:hAnsi="Arial" w:cs="Arial"/>
        </w:rPr>
      </w:pPr>
    </w:p>
    <w:p w14:paraId="5041684F" w14:textId="77777777" w:rsidR="00DB24D0" w:rsidRPr="00DB24D0" w:rsidRDefault="00DB24D0" w:rsidP="00DB24D0">
      <w:pPr>
        <w:pStyle w:val="Odlomakpopisa"/>
        <w:numPr>
          <w:ilvl w:val="0"/>
          <w:numId w:val="13"/>
        </w:numPr>
        <w:spacing w:after="0" w:line="240" w:lineRule="auto"/>
        <w:ind w:left="1418"/>
        <w:jc w:val="both"/>
        <w:rPr>
          <w:rFonts w:ascii="Arial" w:hAnsi="Arial" w:cs="Arial"/>
        </w:rPr>
      </w:pPr>
      <w:r w:rsidRPr="00DB24D0">
        <w:rPr>
          <w:rFonts w:ascii="Arial" w:hAnsi="Arial" w:cs="Arial"/>
        </w:rPr>
        <w:t>Gradske ulice u naselju Ivanec</w:t>
      </w:r>
    </w:p>
    <w:p w14:paraId="784B7264" w14:textId="77777777" w:rsidR="00DB24D0" w:rsidRPr="00DB24D0" w:rsidRDefault="00DB24D0" w:rsidP="00DB24D0">
      <w:pPr>
        <w:pStyle w:val="Odlomakpopisa"/>
        <w:numPr>
          <w:ilvl w:val="0"/>
          <w:numId w:val="13"/>
        </w:numPr>
        <w:spacing w:after="0" w:line="240" w:lineRule="auto"/>
        <w:ind w:left="1418"/>
        <w:jc w:val="both"/>
        <w:rPr>
          <w:rFonts w:ascii="Arial" w:hAnsi="Arial" w:cs="Arial"/>
        </w:rPr>
      </w:pPr>
      <w:r w:rsidRPr="00DB24D0">
        <w:rPr>
          <w:rFonts w:ascii="Arial" w:hAnsi="Arial" w:cs="Arial"/>
        </w:rPr>
        <w:t>Ceste u prigradskim naseljima</w:t>
      </w:r>
    </w:p>
    <w:p w14:paraId="0170626A" w14:textId="77777777" w:rsidR="00DB24D0" w:rsidRPr="00DB24D0" w:rsidRDefault="00DB24D0" w:rsidP="00DB24D0">
      <w:pPr>
        <w:ind w:firstLine="709"/>
        <w:jc w:val="both"/>
        <w:rPr>
          <w:rFonts w:ascii="Arial" w:hAnsi="Arial" w:cs="Arial"/>
          <w:b/>
          <w:bCs/>
        </w:rPr>
      </w:pPr>
    </w:p>
    <w:p w14:paraId="4F7C2831" w14:textId="77777777" w:rsidR="00DB24D0" w:rsidRPr="00DB24D0" w:rsidRDefault="00DB24D0" w:rsidP="00DB24D0">
      <w:pPr>
        <w:pStyle w:val="Odlomakpopisa"/>
        <w:numPr>
          <w:ilvl w:val="0"/>
          <w:numId w:val="14"/>
        </w:numPr>
        <w:spacing w:after="0" w:line="240" w:lineRule="auto"/>
        <w:jc w:val="both"/>
        <w:rPr>
          <w:rFonts w:ascii="Arial" w:hAnsi="Arial" w:cs="Arial"/>
          <w:b/>
          <w:bCs/>
        </w:rPr>
      </w:pPr>
      <w:r w:rsidRPr="00DB24D0">
        <w:rPr>
          <w:rFonts w:ascii="Arial" w:hAnsi="Arial" w:cs="Arial"/>
          <w:b/>
          <w:bCs/>
        </w:rPr>
        <w:t>Gradske ulice u naselju Ivanec</w:t>
      </w:r>
    </w:p>
    <w:p w14:paraId="691EB5AB" w14:textId="77777777" w:rsidR="00DB24D0" w:rsidRPr="00DB24D0" w:rsidRDefault="00DB24D0" w:rsidP="00DB24D0">
      <w:pPr>
        <w:ind w:firstLine="709"/>
        <w:jc w:val="both"/>
        <w:rPr>
          <w:rFonts w:ascii="Arial" w:hAnsi="Arial" w:cs="Arial"/>
          <w:b/>
          <w:bCs/>
        </w:rPr>
      </w:pPr>
    </w:p>
    <w:p w14:paraId="5A2C4C91" w14:textId="77777777" w:rsidR="00DB24D0" w:rsidRPr="00DB24D0" w:rsidRDefault="00DB24D0" w:rsidP="00DB24D0">
      <w:pPr>
        <w:pStyle w:val="Odlomakpopisa"/>
        <w:numPr>
          <w:ilvl w:val="1"/>
          <w:numId w:val="15"/>
        </w:numPr>
        <w:spacing w:after="0" w:line="240" w:lineRule="auto"/>
        <w:jc w:val="both"/>
        <w:rPr>
          <w:rFonts w:ascii="Arial" w:hAnsi="Arial" w:cs="Arial"/>
        </w:rPr>
      </w:pPr>
      <w:r w:rsidRPr="00DB24D0">
        <w:rPr>
          <w:rFonts w:ascii="Arial" w:hAnsi="Arial" w:cs="Arial"/>
        </w:rPr>
        <w:t>Gradske ulice (nerazvrstane ceste) predviđene za modernizaciju za razdoblje 2023.-2027. godine, prikazane su u narednoj tablici, a odnose se na dionice na kojima se neće izvoditi radovi na projektu odvodnje i pročišćavanje otpadnih voda aglomeracije Ivanec ili će u planiranom razdoblju biti ti radovi na pojedinim dionicama cesta dovršeni.</w:t>
      </w:r>
    </w:p>
    <w:p w14:paraId="708242A5" w14:textId="77777777" w:rsidR="00DB24D0" w:rsidRPr="00DB24D0" w:rsidRDefault="00DB24D0" w:rsidP="00DB24D0">
      <w:pPr>
        <w:jc w:val="center"/>
        <w:rPr>
          <w:rFonts w:ascii="Arial" w:hAnsi="Arial" w:cs="Arial"/>
          <w:b/>
          <w:i/>
        </w:rPr>
      </w:pPr>
    </w:p>
    <w:p w14:paraId="5043AA54" w14:textId="77777777" w:rsidR="00DB24D0" w:rsidRPr="00DB24D0" w:rsidRDefault="00DB24D0" w:rsidP="00DB24D0">
      <w:pPr>
        <w:jc w:val="center"/>
        <w:rPr>
          <w:rFonts w:ascii="Arial" w:hAnsi="Arial" w:cs="Arial"/>
          <w:b/>
          <w:i/>
        </w:rPr>
      </w:pPr>
      <w:r w:rsidRPr="00DB24D0">
        <w:rPr>
          <w:rFonts w:ascii="Arial" w:hAnsi="Arial" w:cs="Arial"/>
          <w:b/>
          <w:i/>
        </w:rPr>
        <w:t>Tablica 1.</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854"/>
        <w:gridCol w:w="3118"/>
        <w:gridCol w:w="1701"/>
        <w:gridCol w:w="851"/>
        <w:gridCol w:w="1276"/>
        <w:gridCol w:w="992"/>
      </w:tblGrid>
      <w:tr w:rsidR="00DB24D0" w:rsidRPr="00DB24D0" w14:paraId="2CF1B02E" w14:textId="77777777" w:rsidTr="007E7001">
        <w:trPr>
          <w:trHeight w:val="492"/>
        </w:trPr>
        <w:tc>
          <w:tcPr>
            <w:tcW w:w="706" w:type="dxa"/>
            <w:shd w:val="clear" w:color="auto" w:fill="auto"/>
            <w:vAlign w:val="center"/>
            <w:hideMark/>
          </w:tcPr>
          <w:p w14:paraId="4EEA320E" w14:textId="77777777" w:rsidR="00DB24D0" w:rsidRPr="00DB24D0" w:rsidRDefault="00DB24D0" w:rsidP="007E7001">
            <w:pPr>
              <w:jc w:val="center"/>
              <w:rPr>
                <w:rFonts w:ascii="Arial" w:hAnsi="Arial" w:cs="Arial"/>
                <w:sz w:val="19"/>
                <w:szCs w:val="19"/>
              </w:rPr>
            </w:pPr>
            <w:r w:rsidRPr="00DB24D0">
              <w:rPr>
                <w:rFonts w:ascii="Arial" w:hAnsi="Arial" w:cs="Arial"/>
                <w:b/>
                <w:sz w:val="19"/>
                <w:szCs w:val="19"/>
              </w:rPr>
              <w:t>Redni broj</w:t>
            </w:r>
          </w:p>
        </w:tc>
        <w:tc>
          <w:tcPr>
            <w:tcW w:w="854" w:type="dxa"/>
            <w:shd w:val="clear" w:color="auto" w:fill="auto"/>
            <w:vAlign w:val="center"/>
            <w:hideMark/>
          </w:tcPr>
          <w:p w14:paraId="098F1F40"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Naselje</w:t>
            </w:r>
          </w:p>
        </w:tc>
        <w:tc>
          <w:tcPr>
            <w:tcW w:w="3118" w:type="dxa"/>
            <w:shd w:val="clear" w:color="auto" w:fill="auto"/>
            <w:vAlign w:val="center"/>
            <w:hideMark/>
          </w:tcPr>
          <w:p w14:paraId="52AE9DC2"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ulica/dionica</w:t>
            </w:r>
          </w:p>
        </w:tc>
        <w:tc>
          <w:tcPr>
            <w:tcW w:w="1701" w:type="dxa"/>
            <w:shd w:val="clear" w:color="auto" w:fill="auto"/>
            <w:vAlign w:val="center"/>
            <w:hideMark/>
          </w:tcPr>
          <w:p w14:paraId="0FE70E92"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oznaka ceste NC</w:t>
            </w:r>
          </w:p>
        </w:tc>
        <w:tc>
          <w:tcPr>
            <w:tcW w:w="851" w:type="dxa"/>
            <w:shd w:val="clear" w:color="auto" w:fill="auto"/>
            <w:vAlign w:val="center"/>
            <w:hideMark/>
          </w:tcPr>
          <w:p w14:paraId="2E26AA84" w14:textId="77777777" w:rsidR="00DB24D0" w:rsidRPr="00DB24D0" w:rsidRDefault="00DB24D0" w:rsidP="007E7001">
            <w:pPr>
              <w:jc w:val="center"/>
              <w:rPr>
                <w:rFonts w:ascii="Arial" w:hAnsi="Arial" w:cs="Arial"/>
                <w:sz w:val="19"/>
                <w:szCs w:val="19"/>
              </w:rPr>
            </w:pPr>
            <w:r w:rsidRPr="00DB24D0">
              <w:rPr>
                <w:rFonts w:ascii="Arial" w:hAnsi="Arial" w:cs="Arial"/>
                <w:b/>
                <w:sz w:val="19"/>
                <w:szCs w:val="19"/>
              </w:rPr>
              <w:t>Dužina (m)</w:t>
            </w:r>
          </w:p>
        </w:tc>
        <w:tc>
          <w:tcPr>
            <w:tcW w:w="1276" w:type="dxa"/>
            <w:shd w:val="clear" w:color="auto" w:fill="auto"/>
            <w:vAlign w:val="center"/>
            <w:hideMark/>
          </w:tcPr>
          <w:p w14:paraId="1C685BA1" w14:textId="77777777" w:rsidR="00DB24D0" w:rsidRPr="00DB24D0" w:rsidRDefault="00DB24D0" w:rsidP="007E7001">
            <w:pPr>
              <w:jc w:val="center"/>
              <w:rPr>
                <w:rFonts w:ascii="Arial" w:hAnsi="Arial" w:cs="Arial"/>
                <w:sz w:val="19"/>
                <w:szCs w:val="19"/>
              </w:rPr>
            </w:pPr>
            <w:r w:rsidRPr="00DB24D0">
              <w:rPr>
                <w:rFonts w:ascii="Arial" w:hAnsi="Arial" w:cs="Arial"/>
                <w:b/>
                <w:sz w:val="19"/>
                <w:szCs w:val="19"/>
              </w:rPr>
              <w:t>Procjena troškova sa PDV-om (€)</w:t>
            </w:r>
          </w:p>
        </w:tc>
        <w:tc>
          <w:tcPr>
            <w:tcW w:w="992" w:type="dxa"/>
          </w:tcPr>
          <w:p w14:paraId="6A8FE283"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Planirani početak (godina)</w:t>
            </w:r>
          </w:p>
        </w:tc>
      </w:tr>
      <w:tr w:rsidR="00DB24D0" w:rsidRPr="00DB24D0" w14:paraId="351F6E52" w14:textId="77777777" w:rsidTr="007E7001">
        <w:trPr>
          <w:trHeight w:val="210"/>
        </w:trPr>
        <w:tc>
          <w:tcPr>
            <w:tcW w:w="706" w:type="dxa"/>
            <w:shd w:val="clear" w:color="auto" w:fill="auto"/>
            <w:noWrap/>
            <w:vAlign w:val="bottom"/>
            <w:hideMark/>
          </w:tcPr>
          <w:p w14:paraId="4F00A076" w14:textId="77777777" w:rsidR="00DB24D0" w:rsidRPr="00DB24D0" w:rsidRDefault="00DB24D0" w:rsidP="007E7001">
            <w:pPr>
              <w:rPr>
                <w:rFonts w:ascii="Arial" w:hAnsi="Arial" w:cs="Arial"/>
                <w:sz w:val="19"/>
                <w:szCs w:val="19"/>
              </w:rPr>
            </w:pPr>
            <w:r w:rsidRPr="00DB24D0">
              <w:rPr>
                <w:rFonts w:ascii="Arial" w:hAnsi="Arial" w:cs="Arial"/>
                <w:sz w:val="19"/>
                <w:szCs w:val="19"/>
              </w:rPr>
              <w:t> </w:t>
            </w:r>
          </w:p>
        </w:tc>
        <w:tc>
          <w:tcPr>
            <w:tcW w:w="854" w:type="dxa"/>
            <w:shd w:val="clear" w:color="auto" w:fill="auto"/>
            <w:noWrap/>
            <w:vAlign w:val="bottom"/>
            <w:hideMark/>
          </w:tcPr>
          <w:p w14:paraId="6618C135" w14:textId="77777777" w:rsidR="00DB24D0" w:rsidRPr="00DB24D0" w:rsidRDefault="00DB24D0" w:rsidP="007E7001">
            <w:pPr>
              <w:rPr>
                <w:rFonts w:ascii="Arial" w:hAnsi="Arial" w:cs="Arial"/>
                <w:sz w:val="19"/>
                <w:szCs w:val="19"/>
              </w:rPr>
            </w:pPr>
            <w:r w:rsidRPr="00DB24D0">
              <w:rPr>
                <w:rFonts w:ascii="Arial" w:hAnsi="Arial" w:cs="Arial"/>
                <w:sz w:val="19"/>
                <w:szCs w:val="19"/>
              </w:rPr>
              <w:t> </w:t>
            </w:r>
          </w:p>
        </w:tc>
        <w:tc>
          <w:tcPr>
            <w:tcW w:w="3118" w:type="dxa"/>
            <w:shd w:val="clear" w:color="auto" w:fill="auto"/>
            <w:noWrap/>
            <w:vAlign w:val="bottom"/>
            <w:hideMark/>
          </w:tcPr>
          <w:p w14:paraId="5EB8EF22" w14:textId="77777777" w:rsidR="00DB24D0" w:rsidRPr="00DB24D0" w:rsidRDefault="00DB24D0" w:rsidP="007E7001">
            <w:pPr>
              <w:rPr>
                <w:rFonts w:ascii="Arial" w:hAnsi="Arial" w:cs="Arial"/>
                <w:sz w:val="19"/>
                <w:szCs w:val="19"/>
              </w:rPr>
            </w:pPr>
            <w:r w:rsidRPr="00DB24D0">
              <w:rPr>
                <w:rFonts w:ascii="Arial" w:hAnsi="Arial" w:cs="Arial"/>
                <w:sz w:val="19"/>
                <w:szCs w:val="19"/>
              </w:rPr>
              <w:t> </w:t>
            </w:r>
          </w:p>
        </w:tc>
        <w:tc>
          <w:tcPr>
            <w:tcW w:w="1701" w:type="dxa"/>
            <w:shd w:val="clear" w:color="auto" w:fill="auto"/>
            <w:noWrap/>
            <w:vAlign w:val="bottom"/>
            <w:hideMark/>
          </w:tcPr>
          <w:p w14:paraId="77BAE63B" w14:textId="77777777" w:rsidR="00DB24D0" w:rsidRPr="00DB24D0" w:rsidRDefault="00DB24D0" w:rsidP="007E7001">
            <w:pPr>
              <w:rPr>
                <w:rFonts w:ascii="Arial" w:hAnsi="Arial" w:cs="Arial"/>
                <w:sz w:val="19"/>
                <w:szCs w:val="19"/>
              </w:rPr>
            </w:pPr>
            <w:r w:rsidRPr="00DB24D0">
              <w:rPr>
                <w:rFonts w:ascii="Arial" w:hAnsi="Arial" w:cs="Arial"/>
                <w:sz w:val="19"/>
                <w:szCs w:val="19"/>
              </w:rPr>
              <w:t> </w:t>
            </w:r>
          </w:p>
        </w:tc>
        <w:tc>
          <w:tcPr>
            <w:tcW w:w="851" w:type="dxa"/>
            <w:shd w:val="clear" w:color="auto" w:fill="auto"/>
            <w:noWrap/>
            <w:vAlign w:val="bottom"/>
            <w:hideMark/>
          </w:tcPr>
          <w:p w14:paraId="581F6170" w14:textId="77777777" w:rsidR="00DB24D0" w:rsidRPr="00DB24D0" w:rsidRDefault="00DB24D0" w:rsidP="007E7001">
            <w:pPr>
              <w:rPr>
                <w:rFonts w:ascii="Arial" w:hAnsi="Arial" w:cs="Arial"/>
                <w:sz w:val="19"/>
                <w:szCs w:val="19"/>
              </w:rPr>
            </w:pPr>
            <w:r w:rsidRPr="00DB24D0">
              <w:rPr>
                <w:rFonts w:ascii="Arial" w:hAnsi="Arial" w:cs="Arial"/>
                <w:sz w:val="19"/>
                <w:szCs w:val="19"/>
              </w:rPr>
              <w:t> </w:t>
            </w:r>
          </w:p>
        </w:tc>
        <w:tc>
          <w:tcPr>
            <w:tcW w:w="1276" w:type="dxa"/>
            <w:shd w:val="clear" w:color="auto" w:fill="auto"/>
            <w:noWrap/>
            <w:vAlign w:val="bottom"/>
            <w:hideMark/>
          </w:tcPr>
          <w:p w14:paraId="46E9F734" w14:textId="77777777" w:rsidR="00DB24D0" w:rsidRPr="00DB24D0" w:rsidRDefault="00DB24D0" w:rsidP="007E7001">
            <w:pPr>
              <w:rPr>
                <w:rFonts w:ascii="Arial" w:hAnsi="Arial" w:cs="Arial"/>
                <w:sz w:val="19"/>
                <w:szCs w:val="19"/>
              </w:rPr>
            </w:pPr>
            <w:r w:rsidRPr="00DB24D0">
              <w:rPr>
                <w:rFonts w:ascii="Arial" w:hAnsi="Arial" w:cs="Arial"/>
                <w:sz w:val="19"/>
                <w:szCs w:val="19"/>
              </w:rPr>
              <w:t> </w:t>
            </w:r>
          </w:p>
        </w:tc>
        <w:tc>
          <w:tcPr>
            <w:tcW w:w="992" w:type="dxa"/>
          </w:tcPr>
          <w:p w14:paraId="18BD66DA" w14:textId="77777777" w:rsidR="00DB24D0" w:rsidRPr="00DB24D0" w:rsidRDefault="00DB24D0" w:rsidP="007E7001">
            <w:pPr>
              <w:rPr>
                <w:rFonts w:ascii="Arial" w:hAnsi="Arial" w:cs="Arial"/>
                <w:sz w:val="19"/>
                <w:szCs w:val="19"/>
              </w:rPr>
            </w:pPr>
          </w:p>
        </w:tc>
      </w:tr>
      <w:tr w:rsidR="00DB24D0" w:rsidRPr="00DB24D0" w14:paraId="0E46FC4D" w14:textId="77777777" w:rsidTr="007E7001">
        <w:trPr>
          <w:trHeight w:val="227"/>
        </w:trPr>
        <w:tc>
          <w:tcPr>
            <w:tcW w:w="706" w:type="dxa"/>
            <w:shd w:val="clear" w:color="auto" w:fill="auto"/>
            <w:noWrap/>
            <w:vAlign w:val="center"/>
            <w:hideMark/>
          </w:tcPr>
          <w:p w14:paraId="11D81150"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w:t>
            </w:r>
          </w:p>
        </w:tc>
        <w:tc>
          <w:tcPr>
            <w:tcW w:w="854" w:type="dxa"/>
            <w:shd w:val="clear" w:color="auto" w:fill="auto"/>
            <w:noWrap/>
            <w:vAlign w:val="bottom"/>
            <w:hideMark/>
          </w:tcPr>
          <w:p w14:paraId="291CF584"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shd w:val="clear" w:color="000000" w:fill="auto"/>
            <w:noWrap/>
            <w:vAlign w:val="bottom"/>
            <w:hideMark/>
          </w:tcPr>
          <w:p w14:paraId="57039F6B" w14:textId="77777777" w:rsidR="00DB24D0" w:rsidRPr="00DB24D0" w:rsidRDefault="00DB24D0" w:rsidP="007E7001">
            <w:pPr>
              <w:rPr>
                <w:rFonts w:ascii="Arial" w:hAnsi="Arial" w:cs="Arial"/>
                <w:sz w:val="19"/>
                <w:szCs w:val="19"/>
              </w:rPr>
            </w:pPr>
            <w:r w:rsidRPr="00DB24D0">
              <w:rPr>
                <w:rFonts w:ascii="Arial" w:hAnsi="Arial" w:cs="Arial"/>
                <w:sz w:val="19"/>
                <w:szCs w:val="19"/>
              </w:rPr>
              <w:t>N. Fallera</w:t>
            </w:r>
          </w:p>
        </w:tc>
        <w:tc>
          <w:tcPr>
            <w:tcW w:w="1701" w:type="dxa"/>
            <w:shd w:val="clear" w:color="auto" w:fill="auto"/>
            <w:noWrap/>
            <w:vAlign w:val="bottom"/>
            <w:hideMark/>
          </w:tcPr>
          <w:p w14:paraId="4107BD3D"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2-047-1</w:t>
            </w:r>
          </w:p>
        </w:tc>
        <w:tc>
          <w:tcPr>
            <w:tcW w:w="851" w:type="dxa"/>
            <w:shd w:val="clear" w:color="auto" w:fill="auto"/>
            <w:noWrap/>
            <w:vAlign w:val="bottom"/>
            <w:hideMark/>
          </w:tcPr>
          <w:p w14:paraId="60F3A02E"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150,0</w:t>
            </w:r>
          </w:p>
        </w:tc>
        <w:tc>
          <w:tcPr>
            <w:tcW w:w="1276" w:type="dxa"/>
            <w:shd w:val="clear" w:color="auto" w:fill="auto"/>
            <w:noWrap/>
            <w:vAlign w:val="center"/>
            <w:hideMark/>
          </w:tcPr>
          <w:p w14:paraId="7D54E870"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15.000,00</w:t>
            </w:r>
          </w:p>
        </w:tc>
        <w:tc>
          <w:tcPr>
            <w:tcW w:w="992" w:type="dxa"/>
            <w:shd w:val="clear" w:color="auto" w:fill="auto"/>
            <w:vAlign w:val="bottom"/>
          </w:tcPr>
          <w:p w14:paraId="3D6607D3"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2023.</w:t>
            </w:r>
          </w:p>
        </w:tc>
      </w:tr>
      <w:tr w:rsidR="00DB24D0" w:rsidRPr="00DB24D0" w14:paraId="29A0F9F3" w14:textId="77777777" w:rsidTr="007E7001">
        <w:trPr>
          <w:trHeight w:val="227"/>
        </w:trPr>
        <w:tc>
          <w:tcPr>
            <w:tcW w:w="706" w:type="dxa"/>
            <w:shd w:val="clear" w:color="auto" w:fill="auto"/>
            <w:noWrap/>
            <w:vAlign w:val="center"/>
            <w:hideMark/>
          </w:tcPr>
          <w:p w14:paraId="5449D6DC"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lastRenderedPageBreak/>
              <w:t>2</w:t>
            </w:r>
          </w:p>
        </w:tc>
        <w:tc>
          <w:tcPr>
            <w:tcW w:w="854" w:type="dxa"/>
            <w:shd w:val="clear" w:color="auto" w:fill="auto"/>
            <w:noWrap/>
            <w:vAlign w:val="bottom"/>
            <w:hideMark/>
          </w:tcPr>
          <w:p w14:paraId="2FC49B4D"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shd w:val="clear" w:color="000000" w:fill="auto"/>
            <w:noWrap/>
            <w:vAlign w:val="bottom"/>
            <w:hideMark/>
          </w:tcPr>
          <w:p w14:paraId="2486A999" w14:textId="77777777" w:rsidR="00DB24D0" w:rsidRPr="00DB24D0" w:rsidRDefault="00DB24D0" w:rsidP="007E7001">
            <w:pPr>
              <w:rPr>
                <w:rFonts w:ascii="Arial" w:hAnsi="Arial" w:cs="Arial"/>
                <w:sz w:val="19"/>
                <w:szCs w:val="19"/>
              </w:rPr>
            </w:pPr>
            <w:r w:rsidRPr="00DB24D0">
              <w:rPr>
                <w:rFonts w:ascii="Arial" w:hAnsi="Arial" w:cs="Arial"/>
                <w:sz w:val="19"/>
                <w:szCs w:val="19"/>
              </w:rPr>
              <w:t>Kalnička</w:t>
            </w:r>
          </w:p>
        </w:tc>
        <w:tc>
          <w:tcPr>
            <w:tcW w:w="1701" w:type="dxa"/>
            <w:shd w:val="clear" w:color="auto" w:fill="auto"/>
            <w:noWrap/>
            <w:vAlign w:val="bottom"/>
            <w:hideMark/>
          </w:tcPr>
          <w:p w14:paraId="5D251724"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2-037</w:t>
            </w:r>
          </w:p>
        </w:tc>
        <w:tc>
          <w:tcPr>
            <w:tcW w:w="851" w:type="dxa"/>
            <w:shd w:val="clear" w:color="auto" w:fill="auto"/>
            <w:noWrap/>
            <w:vAlign w:val="bottom"/>
            <w:hideMark/>
          </w:tcPr>
          <w:p w14:paraId="72F5A1A2"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250,0</w:t>
            </w:r>
          </w:p>
        </w:tc>
        <w:tc>
          <w:tcPr>
            <w:tcW w:w="1276" w:type="dxa"/>
            <w:shd w:val="clear" w:color="auto" w:fill="auto"/>
            <w:noWrap/>
            <w:vAlign w:val="center"/>
            <w:hideMark/>
          </w:tcPr>
          <w:p w14:paraId="5446B0B9"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25.000,00</w:t>
            </w:r>
          </w:p>
        </w:tc>
        <w:tc>
          <w:tcPr>
            <w:tcW w:w="992" w:type="dxa"/>
            <w:shd w:val="clear" w:color="auto" w:fill="auto"/>
            <w:vAlign w:val="bottom"/>
          </w:tcPr>
          <w:p w14:paraId="36F68033"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2023.</w:t>
            </w:r>
          </w:p>
        </w:tc>
      </w:tr>
      <w:tr w:rsidR="00DB24D0" w:rsidRPr="00DB24D0" w14:paraId="262F1779" w14:textId="77777777" w:rsidTr="007E7001">
        <w:trPr>
          <w:trHeight w:val="227"/>
        </w:trPr>
        <w:tc>
          <w:tcPr>
            <w:tcW w:w="706" w:type="dxa"/>
            <w:shd w:val="clear" w:color="auto" w:fill="auto"/>
            <w:noWrap/>
            <w:vAlign w:val="center"/>
          </w:tcPr>
          <w:p w14:paraId="1FA19574"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3</w:t>
            </w:r>
          </w:p>
        </w:tc>
        <w:tc>
          <w:tcPr>
            <w:tcW w:w="854" w:type="dxa"/>
            <w:shd w:val="clear" w:color="auto" w:fill="auto"/>
            <w:noWrap/>
            <w:vAlign w:val="bottom"/>
          </w:tcPr>
          <w:p w14:paraId="14EF4322"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shd w:val="clear" w:color="000000" w:fill="auto"/>
            <w:noWrap/>
            <w:vAlign w:val="bottom"/>
          </w:tcPr>
          <w:p w14:paraId="39EF2779" w14:textId="77777777" w:rsidR="00DB24D0" w:rsidRPr="00DB24D0" w:rsidRDefault="00DB24D0" w:rsidP="007E7001">
            <w:pPr>
              <w:rPr>
                <w:rFonts w:ascii="Arial" w:hAnsi="Arial" w:cs="Arial"/>
                <w:sz w:val="19"/>
                <w:szCs w:val="19"/>
              </w:rPr>
            </w:pPr>
            <w:r w:rsidRPr="00DB24D0">
              <w:rPr>
                <w:rFonts w:ascii="Arial" w:hAnsi="Arial" w:cs="Arial"/>
                <w:sz w:val="19"/>
                <w:szCs w:val="19"/>
              </w:rPr>
              <w:t>A. Cesarca</w:t>
            </w:r>
          </w:p>
        </w:tc>
        <w:tc>
          <w:tcPr>
            <w:tcW w:w="1701" w:type="dxa"/>
            <w:shd w:val="clear" w:color="auto" w:fill="auto"/>
            <w:noWrap/>
            <w:vAlign w:val="bottom"/>
          </w:tcPr>
          <w:p w14:paraId="26CA28AC"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1-011/2-036</w:t>
            </w:r>
          </w:p>
        </w:tc>
        <w:tc>
          <w:tcPr>
            <w:tcW w:w="851" w:type="dxa"/>
            <w:shd w:val="clear" w:color="auto" w:fill="auto"/>
            <w:noWrap/>
            <w:vAlign w:val="bottom"/>
          </w:tcPr>
          <w:p w14:paraId="34870E8D"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600,0</w:t>
            </w:r>
          </w:p>
        </w:tc>
        <w:tc>
          <w:tcPr>
            <w:tcW w:w="1276" w:type="dxa"/>
            <w:shd w:val="clear" w:color="auto" w:fill="auto"/>
            <w:noWrap/>
            <w:vAlign w:val="center"/>
          </w:tcPr>
          <w:p w14:paraId="3C45F650"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205.000,00</w:t>
            </w:r>
          </w:p>
        </w:tc>
        <w:tc>
          <w:tcPr>
            <w:tcW w:w="992" w:type="dxa"/>
            <w:shd w:val="clear" w:color="auto" w:fill="auto"/>
            <w:vAlign w:val="bottom"/>
          </w:tcPr>
          <w:p w14:paraId="630732A7"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2023.</w:t>
            </w:r>
          </w:p>
        </w:tc>
      </w:tr>
      <w:tr w:rsidR="00DB24D0" w:rsidRPr="00DB24D0" w14:paraId="72718C2B" w14:textId="77777777" w:rsidTr="007E7001">
        <w:trPr>
          <w:trHeight w:val="227"/>
        </w:trPr>
        <w:tc>
          <w:tcPr>
            <w:tcW w:w="706" w:type="dxa"/>
            <w:shd w:val="clear" w:color="auto" w:fill="auto"/>
            <w:noWrap/>
            <w:vAlign w:val="center"/>
          </w:tcPr>
          <w:p w14:paraId="77A43886"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4</w:t>
            </w:r>
          </w:p>
        </w:tc>
        <w:tc>
          <w:tcPr>
            <w:tcW w:w="854" w:type="dxa"/>
            <w:shd w:val="clear" w:color="auto" w:fill="auto"/>
            <w:noWrap/>
            <w:vAlign w:val="bottom"/>
          </w:tcPr>
          <w:p w14:paraId="72195607"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shd w:val="clear" w:color="000000" w:fill="auto"/>
            <w:noWrap/>
            <w:vAlign w:val="bottom"/>
          </w:tcPr>
          <w:p w14:paraId="5106335E" w14:textId="77777777" w:rsidR="00DB24D0" w:rsidRPr="00DB24D0" w:rsidRDefault="00DB24D0" w:rsidP="007E7001">
            <w:pPr>
              <w:rPr>
                <w:rFonts w:ascii="Arial" w:hAnsi="Arial" w:cs="Arial"/>
                <w:sz w:val="19"/>
                <w:szCs w:val="19"/>
              </w:rPr>
            </w:pPr>
            <w:r w:rsidRPr="00DB24D0">
              <w:rPr>
                <w:rFonts w:ascii="Arial" w:hAnsi="Arial" w:cs="Arial"/>
                <w:sz w:val="19"/>
                <w:szCs w:val="19"/>
              </w:rPr>
              <w:t>P. Preradovića</w:t>
            </w:r>
          </w:p>
        </w:tc>
        <w:tc>
          <w:tcPr>
            <w:tcW w:w="1701" w:type="dxa"/>
            <w:shd w:val="clear" w:color="auto" w:fill="auto"/>
            <w:noWrap/>
            <w:vAlign w:val="bottom"/>
          </w:tcPr>
          <w:p w14:paraId="75ED7B7B"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2-023-2</w:t>
            </w:r>
          </w:p>
        </w:tc>
        <w:tc>
          <w:tcPr>
            <w:tcW w:w="851" w:type="dxa"/>
            <w:shd w:val="clear" w:color="auto" w:fill="auto"/>
            <w:noWrap/>
            <w:vAlign w:val="bottom"/>
          </w:tcPr>
          <w:p w14:paraId="32A711D3"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160,0</w:t>
            </w:r>
          </w:p>
        </w:tc>
        <w:tc>
          <w:tcPr>
            <w:tcW w:w="1276" w:type="dxa"/>
            <w:shd w:val="clear" w:color="auto" w:fill="auto"/>
            <w:noWrap/>
            <w:vAlign w:val="center"/>
          </w:tcPr>
          <w:p w14:paraId="4E63941C"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245.000,00</w:t>
            </w:r>
          </w:p>
        </w:tc>
        <w:tc>
          <w:tcPr>
            <w:tcW w:w="992" w:type="dxa"/>
            <w:shd w:val="clear" w:color="auto" w:fill="auto"/>
            <w:vAlign w:val="bottom"/>
          </w:tcPr>
          <w:p w14:paraId="5D35C273"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2023.</w:t>
            </w:r>
          </w:p>
        </w:tc>
      </w:tr>
      <w:tr w:rsidR="00DB24D0" w:rsidRPr="00DB24D0" w14:paraId="7873DAC5" w14:textId="77777777" w:rsidTr="007E7001">
        <w:trPr>
          <w:trHeight w:val="227"/>
        </w:trPr>
        <w:tc>
          <w:tcPr>
            <w:tcW w:w="706" w:type="dxa"/>
            <w:shd w:val="clear" w:color="auto" w:fill="auto"/>
            <w:noWrap/>
            <w:vAlign w:val="center"/>
          </w:tcPr>
          <w:p w14:paraId="091B3806"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5</w:t>
            </w:r>
          </w:p>
        </w:tc>
        <w:tc>
          <w:tcPr>
            <w:tcW w:w="854" w:type="dxa"/>
            <w:shd w:val="clear" w:color="auto" w:fill="auto"/>
            <w:noWrap/>
            <w:vAlign w:val="bottom"/>
          </w:tcPr>
          <w:p w14:paraId="7440EEF5"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shd w:val="clear" w:color="000000" w:fill="auto"/>
            <w:noWrap/>
            <w:vAlign w:val="bottom"/>
          </w:tcPr>
          <w:p w14:paraId="7A1C105B" w14:textId="77777777" w:rsidR="00DB24D0" w:rsidRPr="00DB24D0" w:rsidRDefault="00DB24D0" w:rsidP="007E7001">
            <w:pPr>
              <w:rPr>
                <w:rFonts w:ascii="Arial" w:hAnsi="Arial" w:cs="Arial"/>
                <w:sz w:val="19"/>
                <w:szCs w:val="19"/>
              </w:rPr>
            </w:pPr>
            <w:r w:rsidRPr="00DB24D0">
              <w:rPr>
                <w:rFonts w:ascii="Arial" w:hAnsi="Arial" w:cs="Arial"/>
                <w:sz w:val="19"/>
                <w:szCs w:val="19"/>
              </w:rPr>
              <w:t>V. Nazora (Industrijska zona Ivanec)</w:t>
            </w:r>
          </w:p>
        </w:tc>
        <w:tc>
          <w:tcPr>
            <w:tcW w:w="1701" w:type="dxa"/>
            <w:shd w:val="clear" w:color="auto" w:fill="auto"/>
            <w:noWrap/>
            <w:vAlign w:val="bottom"/>
          </w:tcPr>
          <w:p w14:paraId="21AC6DDE"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2-028</w:t>
            </w:r>
          </w:p>
        </w:tc>
        <w:tc>
          <w:tcPr>
            <w:tcW w:w="851" w:type="dxa"/>
            <w:shd w:val="clear" w:color="auto" w:fill="auto"/>
            <w:noWrap/>
            <w:vAlign w:val="bottom"/>
          </w:tcPr>
          <w:p w14:paraId="6EFFAC65"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1.000,0</w:t>
            </w:r>
          </w:p>
        </w:tc>
        <w:tc>
          <w:tcPr>
            <w:tcW w:w="1276" w:type="dxa"/>
            <w:shd w:val="clear" w:color="auto" w:fill="auto"/>
            <w:noWrap/>
            <w:vAlign w:val="center"/>
          </w:tcPr>
          <w:p w14:paraId="61859B38"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80.000,00</w:t>
            </w:r>
          </w:p>
        </w:tc>
        <w:tc>
          <w:tcPr>
            <w:tcW w:w="992" w:type="dxa"/>
            <w:shd w:val="clear" w:color="auto" w:fill="auto"/>
            <w:vAlign w:val="bottom"/>
          </w:tcPr>
          <w:p w14:paraId="5DA0AF59"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2024.</w:t>
            </w:r>
          </w:p>
        </w:tc>
      </w:tr>
      <w:tr w:rsidR="00DB24D0" w:rsidRPr="00DB24D0" w14:paraId="7F352590" w14:textId="77777777" w:rsidTr="007E7001">
        <w:trPr>
          <w:trHeight w:val="227"/>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9CB7EC"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6</w:t>
            </w:r>
          </w:p>
        </w:tc>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48920F"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tcBorders>
              <w:top w:val="single" w:sz="4" w:space="0" w:color="auto"/>
              <w:left w:val="single" w:sz="4" w:space="0" w:color="auto"/>
              <w:bottom w:val="single" w:sz="4" w:space="0" w:color="auto"/>
              <w:right w:val="single" w:sz="4" w:space="0" w:color="auto"/>
            </w:tcBorders>
            <w:shd w:val="clear" w:color="000000" w:fill="auto"/>
            <w:noWrap/>
            <w:vAlign w:val="bottom"/>
          </w:tcPr>
          <w:p w14:paraId="1D17FB34" w14:textId="77777777" w:rsidR="00DB24D0" w:rsidRPr="00DB24D0" w:rsidRDefault="00DB24D0" w:rsidP="007E7001">
            <w:pPr>
              <w:rPr>
                <w:rFonts w:ascii="Arial" w:hAnsi="Arial" w:cs="Arial"/>
                <w:sz w:val="19"/>
                <w:szCs w:val="19"/>
              </w:rPr>
            </w:pPr>
            <w:r w:rsidRPr="00DB24D0">
              <w:rPr>
                <w:rFonts w:ascii="Arial" w:hAnsi="Arial" w:cs="Arial"/>
                <w:sz w:val="19"/>
                <w:szCs w:val="19"/>
              </w:rPr>
              <w:t>I. Gundulića</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CC4BF"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1-003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49878"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580,0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BA1F90"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420.000,00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B59CDB3" w14:textId="77777777" w:rsidR="00DB24D0" w:rsidRPr="00DB24D0" w:rsidRDefault="00DB24D0" w:rsidP="007E7001">
            <w:pPr>
              <w:jc w:val="right"/>
              <w:rPr>
                <w:rFonts w:ascii="Arial" w:hAnsi="Arial" w:cs="Arial"/>
                <w:bCs/>
                <w:sz w:val="19"/>
                <w:szCs w:val="19"/>
              </w:rPr>
            </w:pPr>
            <w:r w:rsidRPr="00DB24D0">
              <w:rPr>
                <w:rFonts w:ascii="Arial" w:hAnsi="Arial" w:cs="Arial"/>
                <w:sz w:val="19"/>
                <w:szCs w:val="19"/>
              </w:rPr>
              <w:t>2024.</w:t>
            </w:r>
          </w:p>
        </w:tc>
      </w:tr>
      <w:tr w:rsidR="00DB24D0" w:rsidRPr="00DB24D0" w14:paraId="674ECE4F" w14:textId="77777777" w:rsidTr="007E7001">
        <w:trPr>
          <w:trHeight w:val="227"/>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EF07D7"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7</w:t>
            </w:r>
          </w:p>
        </w:tc>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0C86C4"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tcBorders>
              <w:top w:val="single" w:sz="4" w:space="0" w:color="auto"/>
              <w:left w:val="single" w:sz="4" w:space="0" w:color="auto"/>
              <w:bottom w:val="single" w:sz="4" w:space="0" w:color="auto"/>
              <w:right w:val="single" w:sz="4" w:space="0" w:color="auto"/>
            </w:tcBorders>
            <w:shd w:val="clear" w:color="000000" w:fill="auto"/>
            <w:noWrap/>
            <w:vAlign w:val="bottom"/>
          </w:tcPr>
          <w:p w14:paraId="689AE7DD" w14:textId="77777777" w:rsidR="00DB24D0" w:rsidRPr="00DB24D0" w:rsidRDefault="00DB24D0" w:rsidP="007E7001">
            <w:pPr>
              <w:rPr>
                <w:rFonts w:ascii="Arial" w:hAnsi="Arial" w:cs="Arial"/>
                <w:sz w:val="19"/>
                <w:szCs w:val="19"/>
              </w:rPr>
            </w:pPr>
            <w:r w:rsidRPr="00DB24D0">
              <w:rPr>
                <w:rFonts w:ascii="Arial" w:hAnsi="Arial" w:cs="Arial"/>
                <w:sz w:val="19"/>
                <w:szCs w:val="19"/>
              </w:rPr>
              <w:t>J. Kraša</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BE013F"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2-035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2A04F"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0CC90B"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13.000,00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1899CBE"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2024.</w:t>
            </w:r>
          </w:p>
        </w:tc>
      </w:tr>
      <w:tr w:rsidR="00DB24D0" w:rsidRPr="00DB24D0" w14:paraId="1CFFAC34" w14:textId="77777777" w:rsidTr="007E7001">
        <w:trPr>
          <w:trHeight w:val="227"/>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4D89C2"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8</w:t>
            </w:r>
          </w:p>
        </w:tc>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AAC83F"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tcBorders>
              <w:top w:val="single" w:sz="4" w:space="0" w:color="auto"/>
              <w:left w:val="single" w:sz="4" w:space="0" w:color="auto"/>
              <w:bottom w:val="single" w:sz="4" w:space="0" w:color="auto"/>
              <w:right w:val="single" w:sz="4" w:space="0" w:color="auto"/>
            </w:tcBorders>
            <w:shd w:val="clear" w:color="000000" w:fill="auto"/>
            <w:noWrap/>
            <w:vAlign w:val="bottom"/>
          </w:tcPr>
          <w:p w14:paraId="24D0DA87" w14:textId="77777777" w:rsidR="00DB24D0" w:rsidRPr="00DB24D0" w:rsidRDefault="00DB24D0" w:rsidP="007E7001">
            <w:pPr>
              <w:rPr>
                <w:rFonts w:ascii="Arial" w:hAnsi="Arial" w:cs="Arial"/>
                <w:sz w:val="19"/>
                <w:szCs w:val="19"/>
              </w:rPr>
            </w:pPr>
            <w:r w:rsidRPr="00DB24D0">
              <w:rPr>
                <w:rFonts w:ascii="Arial" w:hAnsi="Arial" w:cs="Arial"/>
                <w:sz w:val="19"/>
                <w:szCs w:val="19"/>
              </w:rPr>
              <w:t>M. Culeja (Gmajna)</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5C2503"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2-069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04D83B"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260,0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E817E3"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200.000,00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7E9521C"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2025.</w:t>
            </w:r>
          </w:p>
        </w:tc>
      </w:tr>
      <w:tr w:rsidR="00DB24D0" w:rsidRPr="00DB24D0" w14:paraId="31110CA0" w14:textId="77777777" w:rsidTr="007E7001">
        <w:trPr>
          <w:trHeight w:val="227"/>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7E0AEE"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9</w:t>
            </w:r>
          </w:p>
        </w:tc>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75FD3D"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tcBorders>
              <w:top w:val="single" w:sz="4" w:space="0" w:color="auto"/>
              <w:left w:val="single" w:sz="4" w:space="0" w:color="auto"/>
              <w:bottom w:val="single" w:sz="4" w:space="0" w:color="auto"/>
              <w:right w:val="single" w:sz="4" w:space="0" w:color="auto"/>
            </w:tcBorders>
            <w:shd w:val="clear" w:color="000000" w:fill="auto"/>
            <w:noWrap/>
            <w:vAlign w:val="bottom"/>
          </w:tcPr>
          <w:p w14:paraId="1E80F084" w14:textId="77777777" w:rsidR="00DB24D0" w:rsidRPr="00DB24D0" w:rsidRDefault="00DB24D0" w:rsidP="007E7001">
            <w:pPr>
              <w:rPr>
                <w:rFonts w:ascii="Arial" w:hAnsi="Arial" w:cs="Arial"/>
                <w:sz w:val="19"/>
                <w:szCs w:val="19"/>
              </w:rPr>
            </w:pPr>
            <w:r w:rsidRPr="00DB24D0">
              <w:rPr>
                <w:rFonts w:ascii="Arial" w:hAnsi="Arial" w:cs="Arial"/>
                <w:sz w:val="19"/>
                <w:szCs w:val="19"/>
              </w:rPr>
              <w:t>Vrtna</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97CC3F"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2-069 2-070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8373FE"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05885A"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135.000,00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E4CBD91"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2025.</w:t>
            </w:r>
          </w:p>
        </w:tc>
      </w:tr>
      <w:tr w:rsidR="00DB24D0" w:rsidRPr="00DB24D0" w14:paraId="126CA94B" w14:textId="77777777" w:rsidTr="007E7001">
        <w:trPr>
          <w:trHeight w:val="227"/>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1E2702"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10</w:t>
            </w:r>
          </w:p>
        </w:tc>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CB67DA"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tcBorders>
              <w:top w:val="single" w:sz="4" w:space="0" w:color="auto"/>
              <w:left w:val="single" w:sz="4" w:space="0" w:color="auto"/>
              <w:bottom w:val="single" w:sz="4" w:space="0" w:color="auto"/>
              <w:right w:val="single" w:sz="4" w:space="0" w:color="auto"/>
            </w:tcBorders>
            <w:shd w:val="clear" w:color="000000" w:fill="auto"/>
            <w:noWrap/>
            <w:vAlign w:val="bottom"/>
          </w:tcPr>
          <w:p w14:paraId="7F5C22FB" w14:textId="77777777" w:rsidR="00DB24D0" w:rsidRPr="00DB24D0" w:rsidRDefault="00DB24D0" w:rsidP="007E7001">
            <w:pPr>
              <w:rPr>
                <w:rFonts w:ascii="Arial" w:hAnsi="Arial" w:cs="Arial"/>
                <w:sz w:val="19"/>
                <w:szCs w:val="19"/>
              </w:rPr>
            </w:pPr>
            <w:r w:rsidRPr="00DB24D0">
              <w:rPr>
                <w:rFonts w:ascii="Arial" w:hAnsi="Arial" w:cs="Arial"/>
                <w:sz w:val="19"/>
                <w:szCs w:val="19"/>
              </w:rPr>
              <w:t>Vrtna – odvojci sjever</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B70314"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2-070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FDCE89"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350,0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E9476C"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215.000,00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265B20F"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2025.</w:t>
            </w:r>
          </w:p>
        </w:tc>
      </w:tr>
      <w:tr w:rsidR="00DB24D0" w:rsidRPr="00DB24D0" w14:paraId="004F3C72" w14:textId="77777777" w:rsidTr="007E7001">
        <w:trPr>
          <w:trHeight w:val="227"/>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A74C6E"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11</w:t>
            </w:r>
          </w:p>
        </w:tc>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2C12EB"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tcBorders>
              <w:top w:val="single" w:sz="4" w:space="0" w:color="auto"/>
              <w:left w:val="single" w:sz="4" w:space="0" w:color="auto"/>
              <w:bottom w:val="single" w:sz="4" w:space="0" w:color="auto"/>
              <w:right w:val="single" w:sz="4" w:space="0" w:color="auto"/>
            </w:tcBorders>
            <w:shd w:val="clear" w:color="000000" w:fill="auto"/>
            <w:noWrap/>
            <w:vAlign w:val="bottom"/>
          </w:tcPr>
          <w:p w14:paraId="23DE9E0F" w14:textId="77777777" w:rsidR="00DB24D0" w:rsidRPr="00DB24D0" w:rsidRDefault="00DB24D0" w:rsidP="007E7001">
            <w:pPr>
              <w:rPr>
                <w:rFonts w:ascii="Arial" w:hAnsi="Arial" w:cs="Arial"/>
                <w:sz w:val="19"/>
                <w:szCs w:val="19"/>
              </w:rPr>
            </w:pPr>
            <w:r w:rsidRPr="00DB24D0">
              <w:rPr>
                <w:rFonts w:ascii="Arial" w:hAnsi="Arial" w:cs="Arial"/>
                <w:sz w:val="19"/>
                <w:szCs w:val="19"/>
              </w:rPr>
              <w:t>M. Hrga - produžetak</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627360"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2-002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F1001F"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9E5B5C"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175.000,00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723B7CF"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2026.</w:t>
            </w:r>
          </w:p>
        </w:tc>
      </w:tr>
      <w:tr w:rsidR="00DB24D0" w:rsidRPr="00DB24D0" w14:paraId="4CC070AF" w14:textId="77777777" w:rsidTr="007E7001">
        <w:trPr>
          <w:trHeight w:val="227"/>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CE9663"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12</w:t>
            </w:r>
          </w:p>
        </w:tc>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C3DEA"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tcBorders>
              <w:top w:val="single" w:sz="4" w:space="0" w:color="auto"/>
              <w:left w:val="single" w:sz="4" w:space="0" w:color="auto"/>
              <w:bottom w:val="single" w:sz="4" w:space="0" w:color="auto"/>
              <w:right w:val="single" w:sz="4" w:space="0" w:color="auto"/>
            </w:tcBorders>
            <w:shd w:val="clear" w:color="000000" w:fill="auto"/>
            <w:noWrap/>
            <w:vAlign w:val="bottom"/>
          </w:tcPr>
          <w:p w14:paraId="6D901C16" w14:textId="77777777" w:rsidR="00DB24D0" w:rsidRPr="00DB24D0" w:rsidRDefault="00DB24D0" w:rsidP="007E7001">
            <w:pPr>
              <w:rPr>
                <w:rFonts w:ascii="Arial" w:hAnsi="Arial" w:cs="Arial"/>
                <w:sz w:val="19"/>
                <w:szCs w:val="19"/>
              </w:rPr>
            </w:pPr>
            <w:r w:rsidRPr="00DB24D0">
              <w:rPr>
                <w:rFonts w:ascii="Arial" w:hAnsi="Arial" w:cs="Arial"/>
                <w:sz w:val="19"/>
                <w:szCs w:val="19"/>
              </w:rPr>
              <w:t>A. Mihanovića odvojak</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926F47"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3-278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C3D73A"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249D24"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10.000,00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3AD5C73"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2026.</w:t>
            </w:r>
          </w:p>
        </w:tc>
      </w:tr>
      <w:tr w:rsidR="00DB24D0" w:rsidRPr="00DB24D0" w14:paraId="5064BA7B" w14:textId="77777777" w:rsidTr="007E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8"/>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AFB94D"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13</w:t>
            </w:r>
          </w:p>
        </w:tc>
        <w:tc>
          <w:tcPr>
            <w:tcW w:w="854" w:type="dxa"/>
            <w:tcBorders>
              <w:top w:val="single" w:sz="4" w:space="0" w:color="auto"/>
              <w:left w:val="nil"/>
              <w:bottom w:val="single" w:sz="4" w:space="0" w:color="auto"/>
              <w:right w:val="single" w:sz="4" w:space="0" w:color="auto"/>
            </w:tcBorders>
            <w:shd w:val="clear" w:color="auto" w:fill="auto"/>
            <w:noWrap/>
            <w:vAlign w:val="bottom"/>
          </w:tcPr>
          <w:p w14:paraId="29647CA4"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tcBorders>
              <w:top w:val="single" w:sz="4" w:space="0" w:color="auto"/>
              <w:left w:val="nil"/>
              <w:bottom w:val="single" w:sz="4" w:space="0" w:color="auto"/>
              <w:right w:val="single" w:sz="4" w:space="0" w:color="auto"/>
            </w:tcBorders>
            <w:shd w:val="clear" w:color="auto" w:fill="auto"/>
            <w:noWrap/>
            <w:vAlign w:val="bottom"/>
          </w:tcPr>
          <w:p w14:paraId="0F0E65DD" w14:textId="77777777" w:rsidR="00DB24D0" w:rsidRPr="00DB24D0" w:rsidRDefault="00DB24D0" w:rsidP="007E7001">
            <w:pPr>
              <w:rPr>
                <w:rFonts w:ascii="Arial" w:hAnsi="Arial" w:cs="Arial"/>
                <w:sz w:val="19"/>
                <w:szCs w:val="19"/>
              </w:rPr>
            </w:pPr>
            <w:r w:rsidRPr="00DB24D0">
              <w:rPr>
                <w:rFonts w:ascii="Arial" w:hAnsi="Arial" w:cs="Arial"/>
                <w:sz w:val="19"/>
                <w:szCs w:val="19"/>
              </w:rPr>
              <w:t>Vrtna – odvojci jug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666914C"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2-069/2-071/2-072</w:t>
            </w:r>
          </w:p>
        </w:tc>
        <w:tc>
          <w:tcPr>
            <w:tcW w:w="851" w:type="dxa"/>
            <w:tcBorders>
              <w:top w:val="single" w:sz="4" w:space="0" w:color="auto"/>
              <w:left w:val="nil"/>
              <w:bottom w:val="single" w:sz="4" w:space="0" w:color="auto"/>
              <w:right w:val="single" w:sz="4" w:space="0" w:color="auto"/>
            </w:tcBorders>
            <w:shd w:val="clear" w:color="auto" w:fill="auto"/>
            <w:noWrap/>
            <w:vAlign w:val="bottom"/>
          </w:tcPr>
          <w:p w14:paraId="17E0EB6D"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1.000,0</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AB46DC5"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600.000,00</w:t>
            </w:r>
          </w:p>
        </w:tc>
        <w:tc>
          <w:tcPr>
            <w:tcW w:w="992" w:type="dxa"/>
            <w:tcBorders>
              <w:top w:val="single" w:sz="4" w:space="0" w:color="auto"/>
              <w:left w:val="nil"/>
              <w:bottom w:val="single" w:sz="4" w:space="0" w:color="auto"/>
              <w:right w:val="single" w:sz="4" w:space="0" w:color="auto"/>
            </w:tcBorders>
            <w:shd w:val="clear" w:color="auto" w:fill="auto"/>
            <w:vAlign w:val="bottom"/>
          </w:tcPr>
          <w:p w14:paraId="66E3E8BE"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2026.</w:t>
            </w:r>
          </w:p>
        </w:tc>
      </w:tr>
      <w:tr w:rsidR="00DB24D0" w:rsidRPr="00DB24D0" w14:paraId="263EC04D" w14:textId="77777777" w:rsidTr="007E7001">
        <w:trPr>
          <w:trHeight w:val="227"/>
        </w:trPr>
        <w:tc>
          <w:tcPr>
            <w:tcW w:w="706" w:type="dxa"/>
            <w:shd w:val="clear" w:color="auto" w:fill="auto"/>
            <w:noWrap/>
            <w:vAlign w:val="center"/>
          </w:tcPr>
          <w:p w14:paraId="4352EB62"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14</w:t>
            </w:r>
          </w:p>
        </w:tc>
        <w:tc>
          <w:tcPr>
            <w:tcW w:w="854" w:type="dxa"/>
            <w:shd w:val="clear" w:color="auto" w:fill="auto"/>
            <w:noWrap/>
            <w:vAlign w:val="bottom"/>
          </w:tcPr>
          <w:p w14:paraId="5F1CDB40"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shd w:val="clear" w:color="000000" w:fill="auto"/>
            <w:noWrap/>
            <w:vAlign w:val="bottom"/>
          </w:tcPr>
          <w:p w14:paraId="71141F7B" w14:textId="77777777" w:rsidR="00DB24D0" w:rsidRPr="00DB24D0" w:rsidRDefault="00DB24D0" w:rsidP="007E7001">
            <w:pPr>
              <w:rPr>
                <w:rFonts w:ascii="Arial" w:hAnsi="Arial" w:cs="Arial"/>
                <w:sz w:val="19"/>
                <w:szCs w:val="19"/>
              </w:rPr>
            </w:pPr>
            <w:r w:rsidRPr="00DB24D0">
              <w:rPr>
                <w:rFonts w:ascii="Arial" w:hAnsi="Arial" w:cs="Arial"/>
                <w:sz w:val="19"/>
                <w:szCs w:val="19"/>
              </w:rPr>
              <w:t>Hrastiče</w:t>
            </w:r>
          </w:p>
        </w:tc>
        <w:tc>
          <w:tcPr>
            <w:tcW w:w="1701" w:type="dxa"/>
            <w:shd w:val="clear" w:color="auto" w:fill="auto"/>
            <w:noWrap/>
            <w:vAlign w:val="bottom"/>
          </w:tcPr>
          <w:p w14:paraId="2C08ADD7"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2-036</w:t>
            </w:r>
          </w:p>
        </w:tc>
        <w:tc>
          <w:tcPr>
            <w:tcW w:w="851" w:type="dxa"/>
            <w:shd w:val="clear" w:color="auto" w:fill="auto"/>
            <w:noWrap/>
            <w:vAlign w:val="bottom"/>
          </w:tcPr>
          <w:p w14:paraId="6401EA31"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115,0</w:t>
            </w:r>
          </w:p>
        </w:tc>
        <w:tc>
          <w:tcPr>
            <w:tcW w:w="1276" w:type="dxa"/>
            <w:shd w:val="clear" w:color="auto" w:fill="auto"/>
            <w:noWrap/>
            <w:vAlign w:val="center"/>
          </w:tcPr>
          <w:p w14:paraId="388258E1"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12.000,00</w:t>
            </w:r>
          </w:p>
        </w:tc>
        <w:tc>
          <w:tcPr>
            <w:tcW w:w="992" w:type="dxa"/>
            <w:shd w:val="clear" w:color="auto" w:fill="auto"/>
            <w:vAlign w:val="bottom"/>
          </w:tcPr>
          <w:p w14:paraId="7B988BF9"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2027.</w:t>
            </w:r>
          </w:p>
        </w:tc>
      </w:tr>
      <w:tr w:rsidR="00DB24D0" w:rsidRPr="00DB24D0" w14:paraId="2584B4E5" w14:textId="77777777" w:rsidTr="007E7001">
        <w:trPr>
          <w:trHeight w:val="288"/>
        </w:trPr>
        <w:tc>
          <w:tcPr>
            <w:tcW w:w="706" w:type="dxa"/>
            <w:shd w:val="clear" w:color="auto" w:fill="auto"/>
            <w:noWrap/>
            <w:vAlign w:val="center"/>
          </w:tcPr>
          <w:p w14:paraId="506412BA"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15</w:t>
            </w:r>
          </w:p>
        </w:tc>
        <w:tc>
          <w:tcPr>
            <w:tcW w:w="854" w:type="dxa"/>
            <w:shd w:val="clear" w:color="auto" w:fill="auto"/>
            <w:noWrap/>
            <w:vAlign w:val="center"/>
          </w:tcPr>
          <w:p w14:paraId="2A2F51B9" w14:textId="77777777" w:rsidR="00DB24D0" w:rsidRPr="00DB24D0" w:rsidRDefault="00DB24D0" w:rsidP="007E7001">
            <w:pPr>
              <w:rPr>
                <w:rFonts w:ascii="Arial" w:hAnsi="Arial" w:cs="Arial"/>
                <w:sz w:val="19"/>
                <w:szCs w:val="19"/>
              </w:rPr>
            </w:pPr>
            <w:r w:rsidRPr="00DB24D0">
              <w:rPr>
                <w:rFonts w:ascii="Arial" w:hAnsi="Arial" w:cs="Arial"/>
                <w:sz w:val="19"/>
                <w:szCs w:val="19"/>
              </w:rPr>
              <w:t>Ivanec</w:t>
            </w:r>
          </w:p>
        </w:tc>
        <w:tc>
          <w:tcPr>
            <w:tcW w:w="3118" w:type="dxa"/>
            <w:shd w:val="clear" w:color="auto" w:fill="auto"/>
            <w:noWrap/>
            <w:vAlign w:val="center"/>
          </w:tcPr>
          <w:p w14:paraId="745EEC1D" w14:textId="77777777" w:rsidR="00DB24D0" w:rsidRPr="00DB24D0" w:rsidRDefault="00DB24D0" w:rsidP="007E7001">
            <w:pPr>
              <w:rPr>
                <w:rFonts w:ascii="Arial" w:hAnsi="Arial" w:cs="Arial"/>
                <w:sz w:val="19"/>
                <w:szCs w:val="19"/>
              </w:rPr>
            </w:pPr>
            <w:r w:rsidRPr="00DB24D0">
              <w:rPr>
                <w:rFonts w:ascii="Arial" w:hAnsi="Arial" w:cs="Arial"/>
                <w:sz w:val="19"/>
                <w:szCs w:val="19"/>
              </w:rPr>
              <w:t>Lj. Gaja – dovršetak</w:t>
            </w:r>
          </w:p>
        </w:tc>
        <w:tc>
          <w:tcPr>
            <w:tcW w:w="1701" w:type="dxa"/>
            <w:shd w:val="clear" w:color="auto" w:fill="auto"/>
            <w:noWrap/>
            <w:vAlign w:val="center"/>
          </w:tcPr>
          <w:p w14:paraId="7895006E"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1-001</w:t>
            </w:r>
          </w:p>
        </w:tc>
        <w:tc>
          <w:tcPr>
            <w:tcW w:w="851" w:type="dxa"/>
            <w:shd w:val="clear" w:color="auto" w:fill="auto"/>
            <w:noWrap/>
            <w:vAlign w:val="center"/>
          </w:tcPr>
          <w:p w14:paraId="073E6B62"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625,0</w:t>
            </w:r>
          </w:p>
        </w:tc>
        <w:tc>
          <w:tcPr>
            <w:tcW w:w="1276" w:type="dxa"/>
            <w:shd w:val="clear" w:color="auto" w:fill="auto"/>
            <w:noWrap/>
            <w:vAlign w:val="center"/>
          </w:tcPr>
          <w:p w14:paraId="00AA45FA"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230.000,00</w:t>
            </w:r>
          </w:p>
        </w:tc>
        <w:tc>
          <w:tcPr>
            <w:tcW w:w="992" w:type="dxa"/>
            <w:vAlign w:val="bottom"/>
          </w:tcPr>
          <w:p w14:paraId="1F4B4437"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2027.</w:t>
            </w:r>
          </w:p>
        </w:tc>
      </w:tr>
      <w:tr w:rsidR="00DB24D0" w:rsidRPr="00DB24D0" w14:paraId="0E55A707" w14:textId="77777777" w:rsidTr="007E7001">
        <w:trPr>
          <w:trHeight w:val="227"/>
        </w:trPr>
        <w:tc>
          <w:tcPr>
            <w:tcW w:w="637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6F1C7C09"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UKUPNO:</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CF485D"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5.790,0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17E6FC"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2.620.000,00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1052B2A" w14:textId="77777777" w:rsidR="00DB24D0" w:rsidRPr="00DB24D0" w:rsidRDefault="00DB24D0" w:rsidP="007E7001">
            <w:pPr>
              <w:jc w:val="center"/>
              <w:rPr>
                <w:rFonts w:ascii="Arial" w:hAnsi="Arial" w:cs="Arial"/>
                <w:bCs/>
                <w:sz w:val="19"/>
                <w:szCs w:val="19"/>
              </w:rPr>
            </w:pPr>
            <w:r w:rsidRPr="00DB24D0">
              <w:rPr>
                <w:rFonts w:ascii="Arial" w:hAnsi="Arial" w:cs="Arial"/>
                <w:bCs/>
                <w:sz w:val="19"/>
                <w:szCs w:val="19"/>
              </w:rPr>
              <w:t>-</w:t>
            </w:r>
          </w:p>
        </w:tc>
      </w:tr>
    </w:tbl>
    <w:p w14:paraId="06F576F0" w14:textId="77777777" w:rsidR="00DB24D0" w:rsidRPr="00DB24D0" w:rsidRDefault="00DB24D0" w:rsidP="00DB24D0">
      <w:pPr>
        <w:pStyle w:val="Odlomakpopisa"/>
        <w:ind w:left="0"/>
        <w:jc w:val="both"/>
        <w:rPr>
          <w:rFonts w:ascii="Arial" w:hAnsi="Arial" w:cs="Arial"/>
          <w:bCs/>
        </w:rPr>
      </w:pPr>
    </w:p>
    <w:p w14:paraId="11E07BEE" w14:textId="77777777" w:rsidR="00DB24D0" w:rsidRPr="00DB24D0" w:rsidRDefault="00DB24D0" w:rsidP="00DB24D0">
      <w:pPr>
        <w:pStyle w:val="Odlomakpopisa"/>
        <w:ind w:left="0"/>
        <w:jc w:val="both"/>
        <w:rPr>
          <w:rFonts w:ascii="Arial" w:hAnsi="Arial" w:cs="Arial"/>
          <w:bCs/>
        </w:rPr>
      </w:pPr>
      <w:r w:rsidRPr="00DB24D0">
        <w:rPr>
          <w:rFonts w:ascii="Arial" w:hAnsi="Arial" w:cs="Arial"/>
          <w:bCs/>
        </w:rPr>
        <w:t>*- dionice će se definirati godišnjim Programom gradnje uređaja i objekata komunalne infrastrukture</w:t>
      </w:r>
    </w:p>
    <w:p w14:paraId="6BFF096A" w14:textId="77777777" w:rsidR="00DB24D0" w:rsidRPr="00DB24D0" w:rsidRDefault="00DB24D0" w:rsidP="00DB24D0">
      <w:pPr>
        <w:pStyle w:val="Odlomakpopisa"/>
        <w:ind w:left="0"/>
        <w:jc w:val="both"/>
        <w:rPr>
          <w:rFonts w:ascii="Arial" w:hAnsi="Arial" w:cs="Arial"/>
          <w:bCs/>
        </w:rPr>
      </w:pPr>
    </w:p>
    <w:p w14:paraId="32190AF0" w14:textId="77777777" w:rsidR="00DB24D0" w:rsidRPr="00DB24D0" w:rsidRDefault="00DB24D0" w:rsidP="00DB24D0">
      <w:pPr>
        <w:pStyle w:val="Odlomakpopisa"/>
        <w:numPr>
          <w:ilvl w:val="0"/>
          <w:numId w:val="16"/>
        </w:numPr>
        <w:spacing w:after="0" w:line="240" w:lineRule="auto"/>
        <w:jc w:val="both"/>
        <w:rPr>
          <w:rFonts w:ascii="Arial" w:hAnsi="Arial" w:cs="Arial"/>
          <w:b/>
          <w:bCs/>
        </w:rPr>
      </w:pPr>
      <w:r w:rsidRPr="00DB24D0">
        <w:rPr>
          <w:rFonts w:ascii="Arial" w:hAnsi="Arial" w:cs="Arial"/>
          <w:b/>
          <w:bCs/>
        </w:rPr>
        <w:t>Ceste u prigradskim naseljima</w:t>
      </w:r>
    </w:p>
    <w:p w14:paraId="05C57487" w14:textId="77777777" w:rsidR="00DB24D0" w:rsidRPr="00DB24D0" w:rsidRDefault="00DB24D0" w:rsidP="00DB24D0">
      <w:pPr>
        <w:rPr>
          <w:rFonts w:ascii="Arial" w:hAnsi="Arial" w:cs="Arial"/>
          <w:b/>
          <w:bCs/>
        </w:rPr>
      </w:pPr>
    </w:p>
    <w:p w14:paraId="031422A2" w14:textId="77777777" w:rsidR="00DB24D0" w:rsidRPr="00DB24D0" w:rsidRDefault="00DB24D0" w:rsidP="00DB24D0">
      <w:pPr>
        <w:pStyle w:val="Odlomakpopisa"/>
        <w:numPr>
          <w:ilvl w:val="1"/>
          <w:numId w:val="16"/>
        </w:numPr>
        <w:spacing w:after="0" w:line="240" w:lineRule="auto"/>
        <w:jc w:val="both"/>
        <w:rPr>
          <w:rFonts w:ascii="Arial" w:hAnsi="Arial" w:cs="Arial"/>
        </w:rPr>
      </w:pPr>
      <w:r w:rsidRPr="00DB24D0">
        <w:rPr>
          <w:rFonts w:ascii="Arial" w:hAnsi="Arial" w:cs="Arial"/>
        </w:rPr>
        <w:t>U razdoblju 2023.-2027.g. u prigradskim naseljima, uvažavajući kriterij općeg stanja prometnice i opravdanosti ulaganja, planirani su zahvati na dionicama nerazvrstanih cesta prikazanih u slijedećoj tablici:</w:t>
      </w:r>
    </w:p>
    <w:p w14:paraId="36814E2F" w14:textId="77777777" w:rsidR="00DB24D0" w:rsidRPr="00DB24D0" w:rsidRDefault="00DB24D0" w:rsidP="00DB24D0">
      <w:pPr>
        <w:jc w:val="both"/>
        <w:rPr>
          <w:rFonts w:ascii="Arial" w:hAnsi="Arial" w:cs="Arial"/>
        </w:rPr>
      </w:pPr>
    </w:p>
    <w:p w14:paraId="19A136CC" w14:textId="77777777" w:rsidR="00DB24D0" w:rsidRPr="00DB24D0" w:rsidRDefault="00DB24D0" w:rsidP="00DB24D0">
      <w:pPr>
        <w:jc w:val="center"/>
        <w:rPr>
          <w:rFonts w:ascii="Arial" w:hAnsi="Arial" w:cs="Arial"/>
          <w:b/>
          <w:i/>
        </w:rPr>
      </w:pPr>
      <w:r w:rsidRPr="00DB24D0">
        <w:rPr>
          <w:rFonts w:ascii="Arial" w:hAnsi="Arial" w:cs="Arial"/>
          <w:b/>
          <w:i/>
        </w:rPr>
        <w:t>Tablica 2.a. Modernizacija unutar naselja (</w:t>
      </w:r>
      <w:r w:rsidRPr="00DB24D0">
        <w:rPr>
          <w:rFonts w:ascii="Arial" w:hAnsi="Arial" w:cs="Arial"/>
          <w:bCs/>
          <w:i/>
        </w:rPr>
        <w:t>pretežito presvlačenje</w:t>
      </w:r>
      <w:r w:rsidRPr="00DB24D0">
        <w:rPr>
          <w:rFonts w:ascii="Arial" w:hAnsi="Arial" w:cs="Arial"/>
          <w:b/>
          <w:i/>
        </w:rPr>
        <w:t>)</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700"/>
        <w:gridCol w:w="2410"/>
        <w:gridCol w:w="1422"/>
        <w:gridCol w:w="992"/>
        <w:gridCol w:w="1276"/>
        <w:gridCol w:w="850"/>
      </w:tblGrid>
      <w:tr w:rsidR="00DB24D0" w:rsidRPr="00DB24D0" w14:paraId="2F57421A" w14:textId="77777777" w:rsidTr="007E7001">
        <w:trPr>
          <w:trHeight w:val="492"/>
        </w:trPr>
        <w:tc>
          <w:tcPr>
            <w:tcW w:w="706" w:type="dxa"/>
            <w:shd w:val="clear" w:color="auto" w:fill="auto"/>
            <w:vAlign w:val="center"/>
            <w:hideMark/>
          </w:tcPr>
          <w:p w14:paraId="58BFF2CB" w14:textId="77777777" w:rsidR="00DB24D0" w:rsidRPr="00DB24D0" w:rsidRDefault="00DB24D0" w:rsidP="007E7001">
            <w:pPr>
              <w:jc w:val="center"/>
              <w:rPr>
                <w:rFonts w:ascii="Arial" w:hAnsi="Arial" w:cs="Arial"/>
                <w:color w:val="000000"/>
                <w:sz w:val="19"/>
                <w:szCs w:val="19"/>
              </w:rPr>
            </w:pPr>
            <w:r w:rsidRPr="00DB24D0">
              <w:rPr>
                <w:rFonts w:ascii="Arial" w:hAnsi="Arial" w:cs="Arial"/>
                <w:b/>
                <w:sz w:val="19"/>
                <w:szCs w:val="19"/>
              </w:rPr>
              <w:t>Redni broj</w:t>
            </w:r>
          </w:p>
        </w:tc>
        <w:tc>
          <w:tcPr>
            <w:tcW w:w="1700" w:type="dxa"/>
            <w:shd w:val="clear" w:color="auto" w:fill="auto"/>
            <w:vAlign w:val="center"/>
            <w:hideMark/>
          </w:tcPr>
          <w:p w14:paraId="56D248E9"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Naselje (Mjesni odbor)</w:t>
            </w:r>
          </w:p>
        </w:tc>
        <w:tc>
          <w:tcPr>
            <w:tcW w:w="2410" w:type="dxa"/>
            <w:shd w:val="clear" w:color="auto" w:fill="auto"/>
            <w:vAlign w:val="center"/>
            <w:hideMark/>
          </w:tcPr>
          <w:p w14:paraId="5C43F373"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ulica/dionica</w:t>
            </w:r>
          </w:p>
        </w:tc>
        <w:tc>
          <w:tcPr>
            <w:tcW w:w="1422" w:type="dxa"/>
            <w:shd w:val="clear" w:color="auto" w:fill="auto"/>
            <w:vAlign w:val="center"/>
            <w:hideMark/>
          </w:tcPr>
          <w:p w14:paraId="35DF76B1"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oznaka ceste NC</w:t>
            </w:r>
          </w:p>
        </w:tc>
        <w:tc>
          <w:tcPr>
            <w:tcW w:w="992" w:type="dxa"/>
            <w:shd w:val="clear" w:color="auto" w:fill="auto"/>
            <w:vAlign w:val="center"/>
            <w:hideMark/>
          </w:tcPr>
          <w:p w14:paraId="58D93E10" w14:textId="77777777" w:rsidR="00DB24D0" w:rsidRPr="00DB24D0" w:rsidRDefault="00DB24D0" w:rsidP="007E7001">
            <w:pPr>
              <w:jc w:val="center"/>
              <w:rPr>
                <w:rFonts w:ascii="Arial" w:hAnsi="Arial" w:cs="Arial"/>
                <w:color w:val="000000"/>
                <w:sz w:val="19"/>
                <w:szCs w:val="19"/>
              </w:rPr>
            </w:pPr>
            <w:r w:rsidRPr="00DB24D0">
              <w:rPr>
                <w:rFonts w:ascii="Arial" w:hAnsi="Arial" w:cs="Arial"/>
                <w:b/>
                <w:sz w:val="19"/>
                <w:szCs w:val="19"/>
              </w:rPr>
              <w:t>Dužina (m)</w:t>
            </w:r>
          </w:p>
        </w:tc>
        <w:tc>
          <w:tcPr>
            <w:tcW w:w="1276" w:type="dxa"/>
            <w:shd w:val="clear" w:color="auto" w:fill="auto"/>
            <w:vAlign w:val="center"/>
            <w:hideMark/>
          </w:tcPr>
          <w:p w14:paraId="212EDCE2" w14:textId="77777777" w:rsidR="00DB24D0" w:rsidRPr="00DB24D0" w:rsidRDefault="00DB24D0" w:rsidP="007E7001">
            <w:pPr>
              <w:jc w:val="center"/>
              <w:rPr>
                <w:rFonts w:ascii="Arial" w:hAnsi="Arial" w:cs="Arial"/>
                <w:color w:val="000000"/>
                <w:sz w:val="19"/>
                <w:szCs w:val="19"/>
              </w:rPr>
            </w:pPr>
            <w:r w:rsidRPr="00DB24D0">
              <w:rPr>
                <w:rFonts w:ascii="Arial" w:hAnsi="Arial" w:cs="Arial"/>
                <w:b/>
                <w:sz w:val="19"/>
                <w:szCs w:val="19"/>
              </w:rPr>
              <w:t>Procjena troškova sa PDV-om (€)</w:t>
            </w:r>
          </w:p>
        </w:tc>
        <w:tc>
          <w:tcPr>
            <w:tcW w:w="850" w:type="dxa"/>
          </w:tcPr>
          <w:p w14:paraId="1DDC8140" w14:textId="77777777" w:rsidR="00DB24D0" w:rsidRPr="00DB24D0" w:rsidRDefault="00DB24D0" w:rsidP="007E7001">
            <w:pPr>
              <w:ind w:left="-102" w:right="-108"/>
              <w:jc w:val="center"/>
              <w:rPr>
                <w:rFonts w:ascii="Arial" w:hAnsi="Arial" w:cs="Arial"/>
                <w:b/>
                <w:sz w:val="19"/>
                <w:szCs w:val="19"/>
              </w:rPr>
            </w:pPr>
            <w:r w:rsidRPr="00DB24D0">
              <w:rPr>
                <w:rFonts w:ascii="Arial" w:hAnsi="Arial" w:cs="Arial"/>
                <w:b/>
                <w:sz w:val="19"/>
                <w:szCs w:val="19"/>
              </w:rPr>
              <w:t>Planirani početak (godina)</w:t>
            </w:r>
          </w:p>
        </w:tc>
      </w:tr>
      <w:tr w:rsidR="00DB24D0" w:rsidRPr="00DB24D0" w14:paraId="12C8891C" w14:textId="77777777" w:rsidTr="007E7001">
        <w:trPr>
          <w:trHeight w:val="210"/>
        </w:trPr>
        <w:tc>
          <w:tcPr>
            <w:tcW w:w="706" w:type="dxa"/>
            <w:shd w:val="clear" w:color="auto" w:fill="auto"/>
            <w:noWrap/>
            <w:vAlign w:val="bottom"/>
            <w:hideMark/>
          </w:tcPr>
          <w:p w14:paraId="418FAEB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1700" w:type="dxa"/>
            <w:shd w:val="clear" w:color="auto" w:fill="auto"/>
            <w:noWrap/>
            <w:vAlign w:val="bottom"/>
            <w:hideMark/>
          </w:tcPr>
          <w:p w14:paraId="402EA96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2410" w:type="dxa"/>
            <w:shd w:val="clear" w:color="auto" w:fill="auto"/>
            <w:noWrap/>
            <w:vAlign w:val="bottom"/>
            <w:hideMark/>
          </w:tcPr>
          <w:p w14:paraId="5926999B"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1422" w:type="dxa"/>
            <w:shd w:val="clear" w:color="auto" w:fill="auto"/>
            <w:noWrap/>
            <w:vAlign w:val="bottom"/>
            <w:hideMark/>
          </w:tcPr>
          <w:p w14:paraId="38DFB57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992" w:type="dxa"/>
            <w:shd w:val="clear" w:color="auto" w:fill="auto"/>
            <w:noWrap/>
            <w:vAlign w:val="bottom"/>
            <w:hideMark/>
          </w:tcPr>
          <w:p w14:paraId="79405344"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1276" w:type="dxa"/>
            <w:shd w:val="clear" w:color="auto" w:fill="auto"/>
            <w:noWrap/>
            <w:vAlign w:val="bottom"/>
            <w:hideMark/>
          </w:tcPr>
          <w:p w14:paraId="33C73FC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850" w:type="dxa"/>
          </w:tcPr>
          <w:p w14:paraId="7DE69AAB" w14:textId="77777777" w:rsidR="00DB24D0" w:rsidRPr="00DB24D0" w:rsidRDefault="00DB24D0" w:rsidP="007E7001">
            <w:pPr>
              <w:rPr>
                <w:rFonts w:ascii="Arial" w:hAnsi="Arial" w:cs="Arial"/>
                <w:color w:val="000000"/>
                <w:sz w:val="19"/>
                <w:szCs w:val="19"/>
              </w:rPr>
            </w:pPr>
          </w:p>
        </w:tc>
      </w:tr>
      <w:tr w:rsidR="00DB24D0" w:rsidRPr="00DB24D0" w14:paraId="377E4103" w14:textId="77777777" w:rsidTr="007E7001">
        <w:trPr>
          <w:trHeight w:val="227"/>
        </w:trPr>
        <w:tc>
          <w:tcPr>
            <w:tcW w:w="706" w:type="dxa"/>
            <w:shd w:val="clear" w:color="auto" w:fill="auto"/>
            <w:noWrap/>
            <w:vAlign w:val="center"/>
            <w:hideMark/>
          </w:tcPr>
          <w:p w14:paraId="3240BBBC"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w:t>
            </w:r>
          </w:p>
        </w:tc>
        <w:tc>
          <w:tcPr>
            <w:tcW w:w="1700" w:type="dxa"/>
            <w:shd w:val="clear" w:color="auto" w:fill="auto"/>
            <w:noWrap/>
            <w:vAlign w:val="center"/>
            <w:hideMark/>
          </w:tcPr>
          <w:p w14:paraId="786ED67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Lovrečan</w:t>
            </w:r>
          </w:p>
        </w:tc>
        <w:tc>
          <w:tcPr>
            <w:tcW w:w="2410" w:type="dxa"/>
            <w:shd w:val="clear" w:color="000000" w:fill="auto"/>
            <w:noWrap/>
            <w:vAlign w:val="center"/>
            <w:hideMark/>
          </w:tcPr>
          <w:p w14:paraId="4F27664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Vudrag</w:t>
            </w:r>
          </w:p>
        </w:tc>
        <w:tc>
          <w:tcPr>
            <w:tcW w:w="1422" w:type="dxa"/>
            <w:shd w:val="clear" w:color="auto" w:fill="auto"/>
            <w:noWrap/>
            <w:vAlign w:val="center"/>
            <w:hideMark/>
          </w:tcPr>
          <w:p w14:paraId="358BAF2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2-298</w:t>
            </w:r>
          </w:p>
        </w:tc>
        <w:tc>
          <w:tcPr>
            <w:tcW w:w="992" w:type="dxa"/>
            <w:shd w:val="clear" w:color="auto" w:fill="auto"/>
            <w:noWrap/>
            <w:vAlign w:val="center"/>
            <w:hideMark/>
          </w:tcPr>
          <w:p w14:paraId="4ACB1A3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290,0</w:t>
            </w:r>
          </w:p>
        </w:tc>
        <w:tc>
          <w:tcPr>
            <w:tcW w:w="1276" w:type="dxa"/>
            <w:shd w:val="clear" w:color="auto" w:fill="auto"/>
            <w:noWrap/>
            <w:vAlign w:val="center"/>
            <w:hideMark/>
          </w:tcPr>
          <w:p w14:paraId="6CB9D93E"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22.000,00</w:t>
            </w:r>
          </w:p>
        </w:tc>
        <w:tc>
          <w:tcPr>
            <w:tcW w:w="850" w:type="dxa"/>
            <w:shd w:val="clear" w:color="auto" w:fill="auto"/>
            <w:vAlign w:val="center"/>
          </w:tcPr>
          <w:p w14:paraId="30D005E0"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2023.</w:t>
            </w:r>
          </w:p>
        </w:tc>
      </w:tr>
      <w:tr w:rsidR="00DB24D0" w:rsidRPr="00DB24D0" w14:paraId="000AF107" w14:textId="77777777" w:rsidTr="007E7001">
        <w:trPr>
          <w:trHeight w:val="227"/>
        </w:trPr>
        <w:tc>
          <w:tcPr>
            <w:tcW w:w="706" w:type="dxa"/>
            <w:shd w:val="clear" w:color="auto" w:fill="auto"/>
            <w:noWrap/>
            <w:vAlign w:val="center"/>
          </w:tcPr>
          <w:p w14:paraId="0190D36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w:t>
            </w:r>
          </w:p>
        </w:tc>
        <w:tc>
          <w:tcPr>
            <w:tcW w:w="1700" w:type="dxa"/>
            <w:shd w:val="clear" w:color="auto" w:fill="auto"/>
            <w:noWrap/>
            <w:vAlign w:val="center"/>
          </w:tcPr>
          <w:p w14:paraId="2C09E81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Ivanečko Naselje</w:t>
            </w:r>
          </w:p>
        </w:tc>
        <w:tc>
          <w:tcPr>
            <w:tcW w:w="2410" w:type="dxa"/>
            <w:shd w:val="clear" w:color="000000" w:fill="auto"/>
            <w:noWrap/>
            <w:vAlign w:val="center"/>
          </w:tcPr>
          <w:p w14:paraId="13186DA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stambene zgrade</w:t>
            </w:r>
          </w:p>
        </w:tc>
        <w:tc>
          <w:tcPr>
            <w:tcW w:w="1422" w:type="dxa"/>
            <w:shd w:val="clear" w:color="auto" w:fill="auto"/>
            <w:noWrap/>
            <w:vAlign w:val="center"/>
          </w:tcPr>
          <w:p w14:paraId="2B337BB8"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2-206</w:t>
            </w:r>
          </w:p>
        </w:tc>
        <w:tc>
          <w:tcPr>
            <w:tcW w:w="992" w:type="dxa"/>
            <w:shd w:val="clear" w:color="auto" w:fill="auto"/>
            <w:noWrap/>
            <w:vAlign w:val="center"/>
          </w:tcPr>
          <w:p w14:paraId="711E0E15"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w:t>
            </w:r>
          </w:p>
        </w:tc>
        <w:tc>
          <w:tcPr>
            <w:tcW w:w="1276" w:type="dxa"/>
            <w:shd w:val="clear" w:color="auto" w:fill="auto"/>
            <w:noWrap/>
            <w:vAlign w:val="center"/>
          </w:tcPr>
          <w:p w14:paraId="290F21B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85.000,00</w:t>
            </w:r>
          </w:p>
        </w:tc>
        <w:tc>
          <w:tcPr>
            <w:tcW w:w="850" w:type="dxa"/>
            <w:shd w:val="clear" w:color="auto" w:fill="auto"/>
            <w:vAlign w:val="center"/>
          </w:tcPr>
          <w:p w14:paraId="448D693C"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2023.</w:t>
            </w:r>
          </w:p>
        </w:tc>
      </w:tr>
      <w:tr w:rsidR="00DB24D0" w:rsidRPr="00DB24D0" w14:paraId="043C9D40" w14:textId="77777777" w:rsidTr="007E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D3EEF"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14:paraId="62F422C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Lančić-Knapić</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4AE800F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Matišićev bajer</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417AE70A"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2-140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22FE518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580,0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189D12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27.000,00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6F289DD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2024.</w:t>
            </w:r>
          </w:p>
        </w:tc>
      </w:tr>
      <w:tr w:rsidR="00DB24D0" w:rsidRPr="00DB24D0" w14:paraId="16831A43" w14:textId="77777777" w:rsidTr="007E7001">
        <w:trPr>
          <w:trHeight w:val="227"/>
        </w:trPr>
        <w:tc>
          <w:tcPr>
            <w:tcW w:w="706" w:type="dxa"/>
            <w:shd w:val="clear" w:color="auto" w:fill="auto"/>
            <w:noWrap/>
            <w:vAlign w:val="center"/>
            <w:hideMark/>
          </w:tcPr>
          <w:p w14:paraId="246946D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4</w:t>
            </w:r>
          </w:p>
        </w:tc>
        <w:tc>
          <w:tcPr>
            <w:tcW w:w="1700" w:type="dxa"/>
            <w:shd w:val="clear" w:color="auto" w:fill="auto"/>
            <w:noWrap/>
            <w:vAlign w:val="center"/>
            <w:hideMark/>
          </w:tcPr>
          <w:p w14:paraId="75CF6E7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Prigorec</w:t>
            </w:r>
          </w:p>
        </w:tc>
        <w:tc>
          <w:tcPr>
            <w:tcW w:w="2410" w:type="dxa"/>
            <w:shd w:val="clear" w:color="000000" w:fill="auto"/>
            <w:noWrap/>
            <w:vAlign w:val="center"/>
            <w:hideMark/>
          </w:tcPr>
          <w:p w14:paraId="31CE76B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Štefanko II</w:t>
            </w:r>
          </w:p>
        </w:tc>
        <w:tc>
          <w:tcPr>
            <w:tcW w:w="1422" w:type="dxa"/>
            <w:shd w:val="clear" w:color="auto" w:fill="auto"/>
            <w:noWrap/>
            <w:vAlign w:val="center"/>
            <w:hideMark/>
          </w:tcPr>
          <w:p w14:paraId="58AD4B6E"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2-168</w:t>
            </w:r>
          </w:p>
        </w:tc>
        <w:tc>
          <w:tcPr>
            <w:tcW w:w="992" w:type="dxa"/>
            <w:shd w:val="clear" w:color="auto" w:fill="auto"/>
            <w:noWrap/>
            <w:vAlign w:val="center"/>
            <w:hideMark/>
          </w:tcPr>
          <w:p w14:paraId="0B33ABF5"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140,0</w:t>
            </w:r>
          </w:p>
        </w:tc>
        <w:tc>
          <w:tcPr>
            <w:tcW w:w="1276" w:type="dxa"/>
            <w:shd w:val="clear" w:color="auto" w:fill="auto"/>
            <w:noWrap/>
            <w:vAlign w:val="center"/>
            <w:hideMark/>
          </w:tcPr>
          <w:p w14:paraId="5858862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15.000,00</w:t>
            </w:r>
          </w:p>
        </w:tc>
        <w:tc>
          <w:tcPr>
            <w:tcW w:w="850" w:type="dxa"/>
            <w:shd w:val="clear" w:color="auto" w:fill="auto"/>
            <w:vAlign w:val="center"/>
          </w:tcPr>
          <w:p w14:paraId="57208B0B"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2024.</w:t>
            </w:r>
          </w:p>
        </w:tc>
      </w:tr>
      <w:tr w:rsidR="00DB24D0" w:rsidRPr="00DB24D0" w14:paraId="74AB02E2" w14:textId="77777777" w:rsidTr="007E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33A15"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5</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14:paraId="312804E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Osečka</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67500FF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Grđan</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05825E7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2-276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56EB0E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260,0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28483A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22.000,00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0BC58E5"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2024.</w:t>
            </w:r>
          </w:p>
        </w:tc>
      </w:tr>
      <w:tr w:rsidR="00DB24D0" w:rsidRPr="00DB24D0" w14:paraId="006A3558" w14:textId="77777777" w:rsidTr="007E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A930F"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lastRenderedPageBreak/>
              <w:t>6</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14:paraId="48088323"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Gečkovec</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099BA3A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32E1A0D2"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1-015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4E374C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90,0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502C92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06EAFFF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2024.</w:t>
            </w:r>
          </w:p>
        </w:tc>
      </w:tr>
      <w:tr w:rsidR="00DB24D0" w:rsidRPr="00DB24D0" w14:paraId="47F56EB1" w14:textId="77777777" w:rsidTr="007E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D348F"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7</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14:paraId="1525FF49"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Kaniža</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6DBF4E5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spoj Kaniža-Gečkovec</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5F2E6B95"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2-124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2E213B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290,0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61B0C2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25.000,00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56AD0DC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2024.</w:t>
            </w:r>
          </w:p>
        </w:tc>
      </w:tr>
      <w:tr w:rsidR="00DB24D0" w:rsidRPr="00DB24D0" w14:paraId="5AA2B1BF" w14:textId="77777777" w:rsidTr="007E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4646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8</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14:paraId="16AB9C2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50935A5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Šatornjak</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3FFE90D4"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1-020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2406F63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700,0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A1FCC8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55.000,00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70F74F1B"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2024.</w:t>
            </w:r>
          </w:p>
        </w:tc>
      </w:tr>
      <w:tr w:rsidR="00DB24D0" w:rsidRPr="00DB24D0" w14:paraId="491FBC4F" w14:textId="77777777" w:rsidTr="007E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9DECE"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9</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14:paraId="7A35465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68D7AE8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stara škola</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35502D5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3-126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FE74AF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40,0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73333E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5.000,00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125B06C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2024.</w:t>
            </w:r>
          </w:p>
        </w:tc>
      </w:tr>
      <w:tr w:rsidR="00DB24D0" w:rsidRPr="00DB24D0" w14:paraId="5E846045" w14:textId="77777777" w:rsidTr="007E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80F7E"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10</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14:paraId="3BC74B1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Lovrečan</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67985D9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5B4A3D98"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1-032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A29D9B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420,0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292381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28.000,00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7E7EB8C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2024.</w:t>
            </w:r>
          </w:p>
        </w:tc>
      </w:tr>
      <w:tr w:rsidR="00DB24D0" w:rsidRPr="00DB24D0" w14:paraId="4FE55C1F" w14:textId="77777777" w:rsidTr="007E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E2224"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11</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14:paraId="7720883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Ribić Breg</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36163DE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0E50DED9"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2-120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F81D2D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120,0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282822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8.000,00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3C822A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2024.</w:t>
            </w:r>
          </w:p>
        </w:tc>
      </w:tr>
      <w:tr w:rsidR="00DB24D0" w:rsidRPr="00DB24D0" w14:paraId="0F5D083B" w14:textId="77777777" w:rsidTr="007E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BDEB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12</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14:paraId="3B6CCB7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Ribić Breg</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57C61654"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655371A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2-121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D3BE50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185,0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DCE948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14.000,00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4924444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2024.</w:t>
            </w:r>
          </w:p>
        </w:tc>
      </w:tr>
      <w:tr w:rsidR="00DB24D0" w:rsidRPr="00DB24D0" w14:paraId="17E9CB46" w14:textId="77777777" w:rsidTr="007E7001">
        <w:trPr>
          <w:trHeight w:val="288"/>
        </w:trPr>
        <w:tc>
          <w:tcPr>
            <w:tcW w:w="706" w:type="dxa"/>
            <w:shd w:val="clear" w:color="auto" w:fill="auto"/>
            <w:noWrap/>
            <w:vAlign w:val="center"/>
            <w:hideMark/>
          </w:tcPr>
          <w:p w14:paraId="7F11732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13</w:t>
            </w:r>
          </w:p>
        </w:tc>
        <w:tc>
          <w:tcPr>
            <w:tcW w:w="1700" w:type="dxa"/>
            <w:shd w:val="clear" w:color="auto" w:fill="auto"/>
            <w:noWrap/>
            <w:vAlign w:val="center"/>
            <w:hideMark/>
          </w:tcPr>
          <w:p w14:paraId="5B7AC5E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Lančić-Knapić</w:t>
            </w:r>
          </w:p>
        </w:tc>
        <w:tc>
          <w:tcPr>
            <w:tcW w:w="2410" w:type="dxa"/>
            <w:shd w:val="clear" w:color="auto" w:fill="auto"/>
            <w:noWrap/>
            <w:vAlign w:val="center"/>
            <w:hideMark/>
          </w:tcPr>
          <w:p w14:paraId="1008089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spoj Lančić-Vuglovec</w:t>
            </w:r>
          </w:p>
        </w:tc>
        <w:tc>
          <w:tcPr>
            <w:tcW w:w="1422" w:type="dxa"/>
            <w:shd w:val="clear" w:color="auto" w:fill="auto"/>
            <w:noWrap/>
            <w:vAlign w:val="center"/>
            <w:hideMark/>
          </w:tcPr>
          <w:p w14:paraId="1F3D52A2"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2-144</w:t>
            </w:r>
          </w:p>
        </w:tc>
        <w:tc>
          <w:tcPr>
            <w:tcW w:w="992" w:type="dxa"/>
            <w:shd w:val="clear" w:color="auto" w:fill="auto"/>
            <w:noWrap/>
            <w:vAlign w:val="center"/>
            <w:hideMark/>
          </w:tcPr>
          <w:p w14:paraId="0E97CDE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510,0</w:t>
            </w:r>
          </w:p>
        </w:tc>
        <w:tc>
          <w:tcPr>
            <w:tcW w:w="1276" w:type="dxa"/>
            <w:shd w:val="clear" w:color="auto" w:fill="auto"/>
            <w:noWrap/>
            <w:vAlign w:val="center"/>
            <w:hideMark/>
          </w:tcPr>
          <w:p w14:paraId="70C38BA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55.000,00</w:t>
            </w:r>
          </w:p>
        </w:tc>
        <w:tc>
          <w:tcPr>
            <w:tcW w:w="850" w:type="dxa"/>
            <w:shd w:val="clear" w:color="auto" w:fill="auto"/>
            <w:vAlign w:val="center"/>
          </w:tcPr>
          <w:p w14:paraId="18D0A8D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2CAB00CF" w14:textId="77777777" w:rsidTr="007E7001">
        <w:trPr>
          <w:trHeight w:val="288"/>
        </w:trPr>
        <w:tc>
          <w:tcPr>
            <w:tcW w:w="706" w:type="dxa"/>
            <w:shd w:val="clear" w:color="auto" w:fill="auto"/>
            <w:noWrap/>
            <w:vAlign w:val="center"/>
            <w:hideMark/>
          </w:tcPr>
          <w:p w14:paraId="7F27F26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14</w:t>
            </w:r>
          </w:p>
        </w:tc>
        <w:tc>
          <w:tcPr>
            <w:tcW w:w="1700" w:type="dxa"/>
            <w:shd w:val="clear" w:color="auto" w:fill="auto"/>
            <w:noWrap/>
            <w:vAlign w:val="center"/>
            <w:hideMark/>
          </w:tcPr>
          <w:p w14:paraId="3A8A44B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Lančić-Knapić</w:t>
            </w:r>
          </w:p>
        </w:tc>
        <w:tc>
          <w:tcPr>
            <w:tcW w:w="2410" w:type="dxa"/>
            <w:shd w:val="clear" w:color="auto" w:fill="auto"/>
            <w:noWrap/>
            <w:vAlign w:val="center"/>
            <w:hideMark/>
          </w:tcPr>
          <w:p w14:paraId="6579D87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klanac - prema DC-35</w:t>
            </w:r>
          </w:p>
        </w:tc>
        <w:tc>
          <w:tcPr>
            <w:tcW w:w="1422" w:type="dxa"/>
            <w:shd w:val="clear" w:color="auto" w:fill="auto"/>
            <w:noWrap/>
            <w:vAlign w:val="center"/>
            <w:hideMark/>
          </w:tcPr>
          <w:p w14:paraId="0E7361B2"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2-149</w:t>
            </w:r>
          </w:p>
        </w:tc>
        <w:tc>
          <w:tcPr>
            <w:tcW w:w="992" w:type="dxa"/>
            <w:shd w:val="clear" w:color="auto" w:fill="auto"/>
            <w:noWrap/>
            <w:vAlign w:val="center"/>
            <w:hideMark/>
          </w:tcPr>
          <w:p w14:paraId="7B77B02B"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530,0</w:t>
            </w:r>
          </w:p>
        </w:tc>
        <w:tc>
          <w:tcPr>
            <w:tcW w:w="1276" w:type="dxa"/>
            <w:shd w:val="clear" w:color="auto" w:fill="auto"/>
            <w:noWrap/>
            <w:vAlign w:val="center"/>
            <w:hideMark/>
          </w:tcPr>
          <w:p w14:paraId="39AE5EE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55.000,00</w:t>
            </w:r>
          </w:p>
        </w:tc>
        <w:tc>
          <w:tcPr>
            <w:tcW w:w="850" w:type="dxa"/>
            <w:shd w:val="clear" w:color="auto" w:fill="auto"/>
            <w:vAlign w:val="center"/>
          </w:tcPr>
          <w:p w14:paraId="717B925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13997DFD" w14:textId="77777777" w:rsidTr="007E7001">
        <w:trPr>
          <w:trHeight w:val="288"/>
        </w:trPr>
        <w:tc>
          <w:tcPr>
            <w:tcW w:w="706" w:type="dxa"/>
            <w:shd w:val="clear" w:color="auto" w:fill="auto"/>
            <w:noWrap/>
            <w:vAlign w:val="center"/>
            <w:hideMark/>
          </w:tcPr>
          <w:p w14:paraId="374AC4F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15</w:t>
            </w:r>
          </w:p>
        </w:tc>
        <w:tc>
          <w:tcPr>
            <w:tcW w:w="1700" w:type="dxa"/>
            <w:shd w:val="clear" w:color="auto" w:fill="auto"/>
            <w:noWrap/>
            <w:vAlign w:val="center"/>
            <w:hideMark/>
          </w:tcPr>
          <w:p w14:paraId="4A73014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Lukavec</w:t>
            </w:r>
          </w:p>
        </w:tc>
        <w:tc>
          <w:tcPr>
            <w:tcW w:w="2410" w:type="dxa"/>
            <w:shd w:val="clear" w:color="auto" w:fill="auto"/>
            <w:noWrap/>
            <w:vAlign w:val="center"/>
            <w:hideMark/>
          </w:tcPr>
          <w:p w14:paraId="39061BC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Kocijan</w:t>
            </w:r>
          </w:p>
        </w:tc>
        <w:tc>
          <w:tcPr>
            <w:tcW w:w="1422" w:type="dxa"/>
            <w:shd w:val="clear" w:color="auto" w:fill="auto"/>
            <w:noWrap/>
            <w:vAlign w:val="center"/>
            <w:hideMark/>
          </w:tcPr>
          <w:p w14:paraId="3A64603C"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2-244</w:t>
            </w:r>
          </w:p>
        </w:tc>
        <w:tc>
          <w:tcPr>
            <w:tcW w:w="992" w:type="dxa"/>
            <w:shd w:val="clear" w:color="auto" w:fill="auto"/>
            <w:noWrap/>
            <w:vAlign w:val="center"/>
            <w:hideMark/>
          </w:tcPr>
          <w:p w14:paraId="37CCA77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210,0</w:t>
            </w:r>
          </w:p>
        </w:tc>
        <w:tc>
          <w:tcPr>
            <w:tcW w:w="1276" w:type="dxa"/>
            <w:shd w:val="clear" w:color="auto" w:fill="auto"/>
            <w:noWrap/>
            <w:vAlign w:val="center"/>
            <w:hideMark/>
          </w:tcPr>
          <w:p w14:paraId="4140D5D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22.000,00</w:t>
            </w:r>
          </w:p>
        </w:tc>
        <w:tc>
          <w:tcPr>
            <w:tcW w:w="850" w:type="dxa"/>
            <w:shd w:val="clear" w:color="auto" w:fill="auto"/>
            <w:vAlign w:val="center"/>
          </w:tcPr>
          <w:p w14:paraId="6F57BA7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2F7DF0AA" w14:textId="77777777" w:rsidTr="007E7001">
        <w:trPr>
          <w:trHeight w:val="288"/>
        </w:trPr>
        <w:tc>
          <w:tcPr>
            <w:tcW w:w="706" w:type="dxa"/>
            <w:shd w:val="clear" w:color="auto" w:fill="auto"/>
            <w:noWrap/>
            <w:vAlign w:val="center"/>
            <w:hideMark/>
          </w:tcPr>
          <w:p w14:paraId="02831813"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16</w:t>
            </w:r>
          </w:p>
        </w:tc>
        <w:tc>
          <w:tcPr>
            <w:tcW w:w="1700" w:type="dxa"/>
            <w:shd w:val="clear" w:color="auto" w:fill="auto"/>
            <w:noWrap/>
            <w:vAlign w:val="center"/>
            <w:hideMark/>
          </w:tcPr>
          <w:p w14:paraId="7A3F371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Lukavec</w:t>
            </w:r>
          </w:p>
        </w:tc>
        <w:tc>
          <w:tcPr>
            <w:tcW w:w="2410" w:type="dxa"/>
            <w:shd w:val="clear" w:color="auto" w:fill="auto"/>
            <w:noWrap/>
            <w:vAlign w:val="center"/>
            <w:hideMark/>
          </w:tcPr>
          <w:p w14:paraId="663245C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31ACBA64"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2-242</w:t>
            </w:r>
          </w:p>
        </w:tc>
        <w:tc>
          <w:tcPr>
            <w:tcW w:w="992" w:type="dxa"/>
            <w:shd w:val="clear" w:color="auto" w:fill="auto"/>
            <w:noWrap/>
            <w:vAlign w:val="center"/>
            <w:hideMark/>
          </w:tcPr>
          <w:p w14:paraId="4A775DE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140,0</w:t>
            </w:r>
          </w:p>
        </w:tc>
        <w:tc>
          <w:tcPr>
            <w:tcW w:w="1276" w:type="dxa"/>
            <w:shd w:val="clear" w:color="auto" w:fill="auto"/>
            <w:noWrap/>
            <w:vAlign w:val="center"/>
            <w:hideMark/>
          </w:tcPr>
          <w:p w14:paraId="605A3D0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14.000,00</w:t>
            </w:r>
          </w:p>
        </w:tc>
        <w:tc>
          <w:tcPr>
            <w:tcW w:w="850" w:type="dxa"/>
            <w:shd w:val="clear" w:color="auto" w:fill="auto"/>
            <w:vAlign w:val="center"/>
          </w:tcPr>
          <w:p w14:paraId="00E36A9E"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59D691B2" w14:textId="77777777" w:rsidTr="007E7001">
        <w:trPr>
          <w:trHeight w:val="288"/>
        </w:trPr>
        <w:tc>
          <w:tcPr>
            <w:tcW w:w="706" w:type="dxa"/>
            <w:shd w:val="clear" w:color="auto" w:fill="auto"/>
            <w:noWrap/>
            <w:vAlign w:val="center"/>
            <w:hideMark/>
          </w:tcPr>
          <w:p w14:paraId="0D86654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17</w:t>
            </w:r>
          </w:p>
        </w:tc>
        <w:tc>
          <w:tcPr>
            <w:tcW w:w="1700" w:type="dxa"/>
            <w:shd w:val="clear" w:color="auto" w:fill="auto"/>
            <w:noWrap/>
            <w:vAlign w:val="center"/>
            <w:hideMark/>
          </w:tcPr>
          <w:p w14:paraId="77E7362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Osečka</w:t>
            </w:r>
          </w:p>
        </w:tc>
        <w:tc>
          <w:tcPr>
            <w:tcW w:w="2410" w:type="dxa"/>
            <w:shd w:val="clear" w:color="auto" w:fill="auto"/>
            <w:noWrap/>
            <w:vAlign w:val="center"/>
            <w:hideMark/>
          </w:tcPr>
          <w:p w14:paraId="7C148B6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3B35F1B9"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3-215</w:t>
            </w:r>
          </w:p>
        </w:tc>
        <w:tc>
          <w:tcPr>
            <w:tcW w:w="992" w:type="dxa"/>
            <w:shd w:val="clear" w:color="auto" w:fill="auto"/>
            <w:noWrap/>
            <w:vAlign w:val="center"/>
            <w:hideMark/>
          </w:tcPr>
          <w:p w14:paraId="1F871C4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w:t>
            </w:r>
          </w:p>
        </w:tc>
        <w:tc>
          <w:tcPr>
            <w:tcW w:w="1276" w:type="dxa"/>
            <w:shd w:val="clear" w:color="auto" w:fill="auto"/>
            <w:noWrap/>
            <w:vAlign w:val="center"/>
            <w:hideMark/>
          </w:tcPr>
          <w:p w14:paraId="1D55848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10.000,00</w:t>
            </w:r>
          </w:p>
        </w:tc>
        <w:tc>
          <w:tcPr>
            <w:tcW w:w="850" w:type="dxa"/>
            <w:shd w:val="clear" w:color="auto" w:fill="auto"/>
            <w:vAlign w:val="center"/>
          </w:tcPr>
          <w:p w14:paraId="74C8E3C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2D346870" w14:textId="77777777" w:rsidTr="007E7001">
        <w:trPr>
          <w:trHeight w:val="288"/>
        </w:trPr>
        <w:tc>
          <w:tcPr>
            <w:tcW w:w="706" w:type="dxa"/>
            <w:shd w:val="clear" w:color="auto" w:fill="auto"/>
            <w:noWrap/>
            <w:vAlign w:val="center"/>
            <w:hideMark/>
          </w:tcPr>
          <w:p w14:paraId="17A03C33"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18</w:t>
            </w:r>
          </w:p>
        </w:tc>
        <w:tc>
          <w:tcPr>
            <w:tcW w:w="1700" w:type="dxa"/>
            <w:shd w:val="clear" w:color="auto" w:fill="auto"/>
            <w:noWrap/>
            <w:vAlign w:val="center"/>
            <w:hideMark/>
          </w:tcPr>
          <w:p w14:paraId="79321E8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Vuglovec</w:t>
            </w:r>
          </w:p>
        </w:tc>
        <w:tc>
          <w:tcPr>
            <w:tcW w:w="2410" w:type="dxa"/>
            <w:shd w:val="clear" w:color="auto" w:fill="auto"/>
            <w:noWrap/>
            <w:vAlign w:val="center"/>
            <w:hideMark/>
          </w:tcPr>
          <w:p w14:paraId="12CA357B"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J. Kraša</w:t>
            </w:r>
          </w:p>
        </w:tc>
        <w:tc>
          <w:tcPr>
            <w:tcW w:w="1422" w:type="dxa"/>
            <w:shd w:val="clear" w:color="auto" w:fill="auto"/>
            <w:noWrap/>
            <w:vAlign w:val="center"/>
            <w:hideMark/>
          </w:tcPr>
          <w:p w14:paraId="72725CB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2-134</w:t>
            </w:r>
          </w:p>
        </w:tc>
        <w:tc>
          <w:tcPr>
            <w:tcW w:w="992" w:type="dxa"/>
            <w:shd w:val="clear" w:color="auto" w:fill="auto"/>
            <w:noWrap/>
            <w:vAlign w:val="center"/>
            <w:hideMark/>
          </w:tcPr>
          <w:p w14:paraId="285BB8B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50,0</w:t>
            </w:r>
          </w:p>
        </w:tc>
        <w:tc>
          <w:tcPr>
            <w:tcW w:w="1276" w:type="dxa"/>
            <w:shd w:val="clear" w:color="auto" w:fill="auto"/>
            <w:noWrap/>
            <w:vAlign w:val="center"/>
            <w:hideMark/>
          </w:tcPr>
          <w:p w14:paraId="61C91A7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5.000,00</w:t>
            </w:r>
          </w:p>
        </w:tc>
        <w:tc>
          <w:tcPr>
            <w:tcW w:w="850" w:type="dxa"/>
            <w:shd w:val="clear" w:color="auto" w:fill="auto"/>
            <w:vAlign w:val="center"/>
          </w:tcPr>
          <w:p w14:paraId="7B0941F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31777C18" w14:textId="77777777" w:rsidTr="007E7001">
        <w:trPr>
          <w:trHeight w:val="288"/>
        </w:trPr>
        <w:tc>
          <w:tcPr>
            <w:tcW w:w="706" w:type="dxa"/>
            <w:shd w:val="clear" w:color="auto" w:fill="auto"/>
            <w:noWrap/>
            <w:vAlign w:val="center"/>
            <w:hideMark/>
          </w:tcPr>
          <w:p w14:paraId="4E976415"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19</w:t>
            </w:r>
          </w:p>
        </w:tc>
        <w:tc>
          <w:tcPr>
            <w:tcW w:w="1700" w:type="dxa"/>
            <w:shd w:val="clear" w:color="auto" w:fill="auto"/>
            <w:noWrap/>
            <w:vAlign w:val="center"/>
            <w:hideMark/>
          </w:tcPr>
          <w:p w14:paraId="20E759D7"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Horvatsko</w:t>
            </w:r>
          </w:p>
        </w:tc>
        <w:tc>
          <w:tcPr>
            <w:tcW w:w="2410" w:type="dxa"/>
            <w:shd w:val="clear" w:color="auto" w:fill="auto"/>
            <w:noWrap/>
            <w:vAlign w:val="center"/>
            <w:hideMark/>
          </w:tcPr>
          <w:p w14:paraId="666E494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Škrnjug</w:t>
            </w:r>
          </w:p>
        </w:tc>
        <w:tc>
          <w:tcPr>
            <w:tcW w:w="1422" w:type="dxa"/>
            <w:shd w:val="clear" w:color="auto" w:fill="auto"/>
            <w:noWrap/>
            <w:vAlign w:val="center"/>
            <w:hideMark/>
          </w:tcPr>
          <w:p w14:paraId="2FFDD6C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3-070</w:t>
            </w:r>
          </w:p>
        </w:tc>
        <w:tc>
          <w:tcPr>
            <w:tcW w:w="992" w:type="dxa"/>
            <w:shd w:val="clear" w:color="auto" w:fill="auto"/>
            <w:noWrap/>
            <w:vAlign w:val="center"/>
            <w:hideMark/>
          </w:tcPr>
          <w:p w14:paraId="38263E2E"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150,0</w:t>
            </w:r>
          </w:p>
        </w:tc>
        <w:tc>
          <w:tcPr>
            <w:tcW w:w="1276" w:type="dxa"/>
            <w:shd w:val="clear" w:color="auto" w:fill="auto"/>
            <w:noWrap/>
            <w:vAlign w:val="center"/>
            <w:hideMark/>
          </w:tcPr>
          <w:p w14:paraId="2E2C3E0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14.000,00</w:t>
            </w:r>
          </w:p>
        </w:tc>
        <w:tc>
          <w:tcPr>
            <w:tcW w:w="850" w:type="dxa"/>
            <w:shd w:val="clear" w:color="auto" w:fill="auto"/>
            <w:vAlign w:val="center"/>
          </w:tcPr>
          <w:p w14:paraId="72549225"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1AE23180" w14:textId="77777777" w:rsidTr="007E7001">
        <w:trPr>
          <w:trHeight w:val="288"/>
        </w:trPr>
        <w:tc>
          <w:tcPr>
            <w:tcW w:w="706" w:type="dxa"/>
            <w:shd w:val="clear" w:color="auto" w:fill="auto"/>
            <w:noWrap/>
            <w:vAlign w:val="center"/>
            <w:hideMark/>
          </w:tcPr>
          <w:p w14:paraId="4FE078D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20</w:t>
            </w:r>
          </w:p>
        </w:tc>
        <w:tc>
          <w:tcPr>
            <w:tcW w:w="1700" w:type="dxa"/>
            <w:shd w:val="clear" w:color="auto" w:fill="auto"/>
            <w:noWrap/>
            <w:vAlign w:val="center"/>
            <w:hideMark/>
          </w:tcPr>
          <w:p w14:paraId="71898F7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Horvatsko</w:t>
            </w:r>
          </w:p>
        </w:tc>
        <w:tc>
          <w:tcPr>
            <w:tcW w:w="2410" w:type="dxa"/>
            <w:shd w:val="clear" w:color="auto" w:fill="auto"/>
            <w:noWrap/>
            <w:vAlign w:val="center"/>
            <w:hideMark/>
          </w:tcPr>
          <w:p w14:paraId="45510E7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51A49D0F"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3-299</w:t>
            </w:r>
          </w:p>
        </w:tc>
        <w:tc>
          <w:tcPr>
            <w:tcW w:w="992" w:type="dxa"/>
            <w:shd w:val="clear" w:color="auto" w:fill="auto"/>
            <w:noWrap/>
            <w:vAlign w:val="center"/>
            <w:hideMark/>
          </w:tcPr>
          <w:p w14:paraId="332A1A4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65,0</w:t>
            </w:r>
          </w:p>
        </w:tc>
        <w:tc>
          <w:tcPr>
            <w:tcW w:w="1276" w:type="dxa"/>
            <w:shd w:val="clear" w:color="auto" w:fill="auto"/>
            <w:noWrap/>
            <w:vAlign w:val="center"/>
            <w:hideMark/>
          </w:tcPr>
          <w:p w14:paraId="713EB06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8.000,00</w:t>
            </w:r>
          </w:p>
        </w:tc>
        <w:tc>
          <w:tcPr>
            <w:tcW w:w="850" w:type="dxa"/>
            <w:shd w:val="clear" w:color="auto" w:fill="auto"/>
            <w:vAlign w:val="center"/>
          </w:tcPr>
          <w:p w14:paraId="0D01D8AE"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5EF0F799" w14:textId="77777777" w:rsidTr="007E7001">
        <w:trPr>
          <w:trHeight w:val="288"/>
        </w:trPr>
        <w:tc>
          <w:tcPr>
            <w:tcW w:w="706" w:type="dxa"/>
            <w:shd w:val="clear" w:color="auto" w:fill="auto"/>
            <w:noWrap/>
            <w:vAlign w:val="center"/>
            <w:hideMark/>
          </w:tcPr>
          <w:p w14:paraId="7291CE5E"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w:t>
            </w:r>
          </w:p>
        </w:tc>
        <w:tc>
          <w:tcPr>
            <w:tcW w:w="1700" w:type="dxa"/>
            <w:shd w:val="clear" w:color="auto" w:fill="auto"/>
            <w:noWrap/>
            <w:vAlign w:val="center"/>
            <w:hideMark/>
          </w:tcPr>
          <w:p w14:paraId="5EA6E84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w:t>
            </w:r>
          </w:p>
        </w:tc>
        <w:tc>
          <w:tcPr>
            <w:tcW w:w="2410" w:type="dxa"/>
            <w:shd w:val="clear" w:color="auto" w:fill="auto"/>
            <w:noWrap/>
            <w:vAlign w:val="center"/>
            <w:hideMark/>
          </w:tcPr>
          <w:p w14:paraId="442AD16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cesta igralište</w:t>
            </w:r>
          </w:p>
        </w:tc>
        <w:tc>
          <w:tcPr>
            <w:tcW w:w="1422" w:type="dxa"/>
            <w:shd w:val="clear" w:color="auto" w:fill="auto"/>
            <w:noWrap/>
            <w:vAlign w:val="center"/>
            <w:hideMark/>
          </w:tcPr>
          <w:p w14:paraId="39B11B5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2-216</w:t>
            </w:r>
          </w:p>
        </w:tc>
        <w:tc>
          <w:tcPr>
            <w:tcW w:w="992" w:type="dxa"/>
            <w:shd w:val="clear" w:color="auto" w:fill="auto"/>
            <w:noWrap/>
            <w:vAlign w:val="center"/>
            <w:hideMark/>
          </w:tcPr>
          <w:p w14:paraId="5A71A84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230,0</w:t>
            </w:r>
          </w:p>
        </w:tc>
        <w:tc>
          <w:tcPr>
            <w:tcW w:w="1276" w:type="dxa"/>
            <w:shd w:val="clear" w:color="auto" w:fill="auto"/>
            <w:noWrap/>
            <w:vAlign w:val="center"/>
            <w:hideMark/>
          </w:tcPr>
          <w:p w14:paraId="55525C7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20.000,00</w:t>
            </w:r>
          </w:p>
        </w:tc>
        <w:tc>
          <w:tcPr>
            <w:tcW w:w="850" w:type="dxa"/>
            <w:shd w:val="clear" w:color="auto" w:fill="auto"/>
            <w:vAlign w:val="center"/>
          </w:tcPr>
          <w:p w14:paraId="53B196B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6729ACE3" w14:textId="77777777" w:rsidTr="007E7001">
        <w:trPr>
          <w:trHeight w:val="288"/>
        </w:trPr>
        <w:tc>
          <w:tcPr>
            <w:tcW w:w="706" w:type="dxa"/>
            <w:shd w:val="clear" w:color="auto" w:fill="auto"/>
            <w:noWrap/>
            <w:vAlign w:val="center"/>
            <w:hideMark/>
          </w:tcPr>
          <w:p w14:paraId="5D579D18"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w:t>
            </w:r>
          </w:p>
        </w:tc>
        <w:tc>
          <w:tcPr>
            <w:tcW w:w="1700" w:type="dxa"/>
            <w:shd w:val="clear" w:color="auto" w:fill="auto"/>
            <w:noWrap/>
            <w:vAlign w:val="center"/>
            <w:hideMark/>
          </w:tcPr>
          <w:p w14:paraId="05328CD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w:t>
            </w:r>
          </w:p>
        </w:tc>
        <w:tc>
          <w:tcPr>
            <w:tcW w:w="2410" w:type="dxa"/>
            <w:shd w:val="clear" w:color="auto" w:fill="auto"/>
            <w:noWrap/>
            <w:vAlign w:val="center"/>
            <w:hideMark/>
          </w:tcPr>
          <w:p w14:paraId="7F52F0B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2BEAAFE5"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2-215</w:t>
            </w:r>
          </w:p>
        </w:tc>
        <w:tc>
          <w:tcPr>
            <w:tcW w:w="992" w:type="dxa"/>
            <w:shd w:val="clear" w:color="auto" w:fill="auto"/>
            <w:noWrap/>
            <w:vAlign w:val="center"/>
            <w:hideMark/>
          </w:tcPr>
          <w:p w14:paraId="656ABC3B"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350,0</w:t>
            </w:r>
          </w:p>
        </w:tc>
        <w:tc>
          <w:tcPr>
            <w:tcW w:w="1276" w:type="dxa"/>
            <w:shd w:val="clear" w:color="auto" w:fill="auto"/>
            <w:noWrap/>
            <w:vAlign w:val="center"/>
            <w:hideMark/>
          </w:tcPr>
          <w:p w14:paraId="4AC40DAE"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32.000,00</w:t>
            </w:r>
          </w:p>
        </w:tc>
        <w:tc>
          <w:tcPr>
            <w:tcW w:w="850" w:type="dxa"/>
            <w:shd w:val="clear" w:color="auto" w:fill="auto"/>
            <w:vAlign w:val="center"/>
          </w:tcPr>
          <w:p w14:paraId="5E4DBBC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04ECC2E5" w14:textId="77777777" w:rsidTr="007E7001">
        <w:trPr>
          <w:trHeight w:val="288"/>
        </w:trPr>
        <w:tc>
          <w:tcPr>
            <w:tcW w:w="706" w:type="dxa"/>
            <w:shd w:val="clear" w:color="auto" w:fill="auto"/>
            <w:noWrap/>
            <w:vAlign w:val="center"/>
            <w:hideMark/>
          </w:tcPr>
          <w:p w14:paraId="44DA7A6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23</w:t>
            </w:r>
          </w:p>
        </w:tc>
        <w:tc>
          <w:tcPr>
            <w:tcW w:w="1700" w:type="dxa"/>
            <w:shd w:val="clear" w:color="auto" w:fill="auto"/>
            <w:noWrap/>
            <w:vAlign w:val="center"/>
            <w:hideMark/>
          </w:tcPr>
          <w:p w14:paraId="0C957CA9"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Stažnjevec</w:t>
            </w:r>
          </w:p>
        </w:tc>
        <w:tc>
          <w:tcPr>
            <w:tcW w:w="2410" w:type="dxa"/>
            <w:shd w:val="clear" w:color="auto" w:fill="auto"/>
            <w:noWrap/>
            <w:vAlign w:val="center"/>
            <w:hideMark/>
          </w:tcPr>
          <w:p w14:paraId="5DDC135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5EDE05E8"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2-234</w:t>
            </w:r>
          </w:p>
        </w:tc>
        <w:tc>
          <w:tcPr>
            <w:tcW w:w="992" w:type="dxa"/>
            <w:shd w:val="clear" w:color="auto" w:fill="auto"/>
            <w:noWrap/>
            <w:vAlign w:val="center"/>
            <w:hideMark/>
          </w:tcPr>
          <w:p w14:paraId="06957C5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60,0</w:t>
            </w:r>
          </w:p>
        </w:tc>
        <w:tc>
          <w:tcPr>
            <w:tcW w:w="1276" w:type="dxa"/>
            <w:shd w:val="clear" w:color="auto" w:fill="auto"/>
            <w:noWrap/>
            <w:vAlign w:val="center"/>
            <w:hideMark/>
          </w:tcPr>
          <w:p w14:paraId="2FCEB32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6.000,00</w:t>
            </w:r>
          </w:p>
        </w:tc>
        <w:tc>
          <w:tcPr>
            <w:tcW w:w="850" w:type="dxa"/>
            <w:shd w:val="clear" w:color="auto" w:fill="auto"/>
            <w:vAlign w:val="center"/>
          </w:tcPr>
          <w:p w14:paraId="27BC7BF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294327AC" w14:textId="77777777" w:rsidTr="007E7001">
        <w:trPr>
          <w:trHeight w:val="288"/>
        </w:trPr>
        <w:tc>
          <w:tcPr>
            <w:tcW w:w="706" w:type="dxa"/>
            <w:shd w:val="clear" w:color="auto" w:fill="auto"/>
            <w:noWrap/>
            <w:vAlign w:val="center"/>
            <w:hideMark/>
          </w:tcPr>
          <w:p w14:paraId="09FD90F4"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24</w:t>
            </w:r>
          </w:p>
        </w:tc>
        <w:tc>
          <w:tcPr>
            <w:tcW w:w="1700" w:type="dxa"/>
            <w:shd w:val="clear" w:color="auto" w:fill="auto"/>
            <w:noWrap/>
            <w:vAlign w:val="center"/>
            <w:hideMark/>
          </w:tcPr>
          <w:p w14:paraId="5FAE983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Lovrečan</w:t>
            </w:r>
          </w:p>
        </w:tc>
        <w:tc>
          <w:tcPr>
            <w:tcW w:w="2410" w:type="dxa"/>
            <w:shd w:val="clear" w:color="auto" w:fill="auto"/>
            <w:noWrap/>
            <w:vAlign w:val="center"/>
            <w:hideMark/>
          </w:tcPr>
          <w:p w14:paraId="48132D7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22C3BE6B"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3-229</w:t>
            </w:r>
          </w:p>
        </w:tc>
        <w:tc>
          <w:tcPr>
            <w:tcW w:w="992" w:type="dxa"/>
            <w:shd w:val="clear" w:color="auto" w:fill="auto"/>
            <w:noWrap/>
            <w:vAlign w:val="center"/>
            <w:hideMark/>
          </w:tcPr>
          <w:p w14:paraId="4A6CCB5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w:t>
            </w:r>
          </w:p>
        </w:tc>
        <w:tc>
          <w:tcPr>
            <w:tcW w:w="1276" w:type="dxa"/>
            <w:shd w:val="clear" w:color="auto" w:fill="auto"/>
            <w:noWrap/>
            <w:vAlign w:val="center"/>
            <w:hideMark/>
          </w:tcPr>
          <w:p w14:paraId="4AC1927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7.000,00</w:t>
            </w:r>
          </w:p>
        </w:tc>
        <w:tc>
          <w:tcPr>
            <w:tcW w:w="850" w:type="dxa"/>
            <w:shd w:val="clear" w:color="auto" w:fill="auto"/>
            <w:vAlign w:val="center"/>
          </w:tcPr>
          <w:p w14:paraId="7F1D7CA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2738134A" w14:textId="77777777" w:rsidTr="007E7001">
        <w:trPr>
          <w:trHeight w:val="288"/>
        </w:trPr>
        <w:tc>
          <w:tcPr>
            <w:tcW w:w="706" w:type="dxa"/>
            <w:shd w:val="clear" w:color="auto" w:fill="auto"/>
            <w:noWrap/>
            <w:vAlign w:val="center"/>
            <w:hideMark/>
          </w:tcPr>
          <w:p w14:paraId="1055BCA4"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25</w:t>
            </w:r>
          </w:p>
        </w:tc>
        <w:tc>
          <w:tcPr>
            <w:tcW w:w="1700" w:type="dxa"/>
            <w:shd w:val="clear" w:color="auto" w:fill="auto"/>
            <w:noWrap/>
            <w:vAlign w:val="center"/>
            <w:hideMark/>
          </w:tcPr>
          <w:p w14:paraId="44329A2C" w14:textId="77777777" w:rsidR="00DB24D0" w:rsidRPr="00DB24D0" w:rsidRDefault="00DB24D0" w:rsidP="007E7001">
            <w:pPr>
              <w:rPr>
                <w:rFonts w:ascii="Arial" w:hAnsi="Arial" w:cs="Arial"/>
                <w:color w:val="000000"/>
                <w:sz w:val="18"/>
                <w:szCs w:val="18"/>
              </w:rPr>
            </w:pPr>
            <w:r w:rsidRPr="00DB24D0">
              <w:rPr>
                <w:rFonts w:ascii="Arial" w:hAnsi="Arial" w:cs="Arial"/>
                <w:color w:val="000000"/>
                <w:sz w:val="18"/>
                <w:szCs w:val="18"/>
              </w:rPr>
              <w:t>Ivanečka Željeznica</w:t>
            </w:r>
          </w:p>
        </w:tc>
        <w:tc>
          <w:tcPr>
            <w:tcW w:w="2410" w:type="dxa"/>
            <w:shd w:val="clear" w:color="auto" w:fill="auto"/>
            <w:noWrap/>
            <w:vAlign w:val="center"/>
            <w:hideMark/>
          </w:tcPr>
          <w:p w14:paraId="6451657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I</w:t>
            </w:r>
          </w:p>
        </w:tc>
        <w:tc>
          <w:tcPr>
            <w:tcW w:w="1422" w:type="dxa"/>
            <w:shd w:val="clear" w:color="auto" w:fill="auto"/>
            <w:noWrap/>
            <w:vAlign w:val="center"/>
            <w:hideMark/>
          </w:tcPr>
          <w:p w14:paraId="21AEA47B"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2-185</w:t>
            </w:r>
          </w:p>
        </w:tc>
        <w:tc>
          <w:tcPr>
            <w:tcW w:w="992" w:type="dxa"/>
            <w:shd w:val="clear" w:color="auto" w:fill="auto"/>
            <w:noWrap/>
            <w:vAlign w:val="center"/>
            <w:hideMark/>
          </w:tcPr>
          <w:p w14:paraId="43E8CE2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310,0</w:t>
            </w:r>
          </w:p>
        </w:tc>
        <w:tc>
          <w:tcPr>
            <w:tcW w:w="1276" w:type="dxa"/>
            <w:shd w:val="clear" w:color="auto" w:fill="auto"/>
            <w:noWrap/>
            <w:vAlign w:val="center"/>
            <w:hideMark/>
          </w:tcPr>
          <w:p w14:paraId="5538EB2E"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27.000,00</w:t>
            </w:r>
          </w:p>
        </w:tc>
        <w:tc>
          <w:tcPr>
            <w:tcW w:w="850" w:type="dxa"/>
            <w:shd w:val="clear" w:color="auto" w:fill="auto"/>
            <w:vAlign w:val="center"/>
          </w:tcPr>
          <w:p w14:paraId="03A33515"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1DB747CE" w14:textId="77777777" w:rsidTr="007E7001">
        <w:trPr>
          <w:trHeight w:val="288"/>
        </w:trPr>
        <w:tc>
          <w:tcPr>
            <w:tcW w:w="706" w:type="dxa"/>
            <w:shd w:val="clear" w:color="auto" w:fill="auto"/>
            <w:noWrap/>
            <w:vAlign w:val="center"/>
          </w:tcPr>
          <w:p w14:paraId="2D48BB4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26</w:t>
            </w:r>
          </w:p>
        </w:tc>
        <w:tc>
          <w:tcPr>
            <w:tcW w:w="1700" w:type="dxa"/>
            <w:shd w:val="clear" w:color="auto" w:fill="auto"/>
            <w:noWrap/>
            <w:vAlign w:val="center"/>
          </w:tcPr>
          <w:p w14:paraId="5A445705" w14:textId="77777777" w:rsidR="00DB24D0" w:rsidRPr="00DB24D0" w:rsidRDefault="00DB24D0" w:rsidP="007E7001">
            <w:pPr>
              <w:rPr>
                <w:rFonts w:ascii="Arial" w:hAnsi="Arial" w:cs="Arial"/>
                <w:color w:val="000000"/>
                <w:sz w:val="18"/>
                <w:szCs w:val="18"/>
              </w:rPr>
            </w:pPr>
            <w:r w:rsidRPr="00DB24D0">
              <w:rPr>
                <w:rFonts w:ascii="Arial" w:hAnsi="Arial" w:cs="Arial"/>
                <w:color w:val="000000"/>
                <w:sz w:val="18"/>
                <w:szCs w:val="18"/>
              </w:rPr>
              <w:t>Ivanečka Željeznica</w:t>
            </w:r>
          </w:p>
        </w:tc>
        <w:tc>
          <w:tcPr>
            <w:tcW w:w="2410" w:type="dxa"/>
            <w:shd w:val="clear" w:color="auto" w:fill="auto"/>
            <w:noWrap/>
            <w:vAlign w:val="center"/>
          </w:tcPr>
          <w:p w14:paraId="0ACB53A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tcPr>
          <w:p w14:paraId="3555ED2A"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2-181</w:t>
            </w:r>
          </w:p>
        </w:tc>
        <w:tc>
          <w:tcPr>
            <w:tcW w:w="992" w:type="dxa"/>
            <w:shd w:val="clear" w:color="auto" w:fill="auto"/>
            <w:noWrap/>
            <w:vAlign w:val="center"/>
          </w:tcPr>
          <w:p w14:paraId="3C782B8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280,0</w:t>
            </w:r>
          </w:p>
        </w:tc>
        <w:tc>
          <w:tcPr>
            <w:tcW w:w="1276" w:type="dxa"/>
            <w:shd w:val="clear" w:color="auto" w:fill="auto"/>
            <w:noWrap/>
            <w:vAlign w:val="center"/>
          </w:tcPr>
          <w:p w14:paraId="692A36D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25.000,00</w:t>
            </w:r>
          </w:p>
        </w:tc>
        <w:tc>
          <w:tcPr>
            <w:tcW w:w="850" w:type="dxa"/>
            <w:shd w:val="clear" w:color="auto" w:fill="auto"/>
            <w:vAlign w:val="center"/>
          </w:tcPr>
          <w:p w14:paraId="13862E9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52591106" w14:textId="77777777" w:rsidTr="007E7001">
        <w:trPr>
          <w:trHeight w:val="288"/>
        </w:trPr>
        <w:tc>
          <w:tcPr>
            <w:tcW w:w="706" w:type="dxa"/>
            <w:shd w:val="clear" w:color="auto" w:fill="auto"/>
            <w:noWrap/>
            <w:vAlign w:val="center"/>
            <w:hideMark/>
          </w:tcPr>
          <w:p w14:paraId="1B4A6C9A"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27</w:t>
            </w:r>
          </w:p>
        </w:tc>
        <w:tc>
          <w:tcPr>
            <w:tcW w:w="1700" w:type="dxa"/>
            <w:shd w:val="clear" w:color="auto" w:fill="auto"/>
            <w:noWrap/>
            <w:vAlign w:val="center"/>
            <w:hideMark/>
          </w:tcPr>
          <w:p w14:paraId="1134FD5B" w14:textId="77777777" w:rsidR="00DB24D0" w:rsidRPr="00DB24D0" w:rsidRDefault="00DB24D0" w:rsidP="007E7001">
            <w:pPr>
              <w:rPr>
                <w:rFonts w:ascii="Arial" w:hAnsi="Arial" w:cs="Arial"/>
                <w:color w:val="000000"/>
                <w:sz w:val="18"/>
                <w:szCs w:val="18"/>
              </w:rPr>
            </w:pPr>
            <w:r w:rsidRPr="00DB24D0">
              <w:rPr>
                <w:rFonts w:ascii="Arial" w:hAnsi="Arial" w:cs="Arial"/>
                <w:color w:val="000000"/>
                <w:sz w:val="18"/>
                <w:szCs w:val="18"/>
              </w:rPr>
              <w:t>Ivanečka Željeznica</w:t>
            </w:r>
          </w:p>
        </w:tc>
        <w:tc>
          <w:tcPr>
            <w:tcW w:w="2410" w:type="dxa"/>
            <w:shd w:val="clear" w:color="auto" w:fill="auto"/>
            <w:noWrap/>
            <w:vAlign w:val="center"/>
            <w:hideMark/>
          </w:tcPr>
          <w:p w14:paraId="38E8426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II</w:t>
            </w:r>
          </w:p>
        </w:tc>
        <w:tc>
          <w:tcPr>
            <w:tcW w:w="1422" w:type="dxa"/>
            <w:shd w:val="clear" w:color="auto" w:fill="auto"/>
            <w:noWrap/>
            <w:vAlign w:val="center"/>
            <w:hideMark/>
          </w:tcPr>
          <w:p w14:paraId="4147778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2-185</w:t>
            </w:r>
          </w:p>
        </w:tc>
        <w:tc>
          <w:tcPr>
            <w:tcW w:w="992" w:type="dxa"/>
            <w:shd w:val="clear" w:color="auto" w:fill="auto"/>
            <w:noWrap/>
            <w:vAlign w:val="center"/>
            <w:hideMark/>
          </w:tcPr>
          <w:p w14:paraId="6DC14C4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70,0</w:t>
            </w:r>
          </w:p>
        </w:tc>
        <w:tc>
          <w:tcPr>
            <w:tcW w:w="1276" w:type="dxa"/>
            <w:shd w:val="clear" w:color="auto" w:fill="auto"/>
            <w:noWrap/>
            <w:vAlign w:val="center"/>
            <w:hideMark/>
          </w:tcPr>
          <w:p w14:paraId="2B9868F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8.000,00</w:t>
            </w:r>
          </w:p>
        </w:tc>
        <w:tc>
          <w:tcPr>
            <w:tcW w:w="850" w:type="dxa"/>
            <w:shd w:val="clear" w:color="auto" w:fill="auto"/>
            <w:vAlign w:val="center"/>
          </w:tcPr>
          <w:p w14:paraId="110044B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15AB5EBD" w14:textId="77777777" w:rsidTr="007E7001">
        <w:trPr>
          <w:trHeight w:val="288"/>
        </w:trPr>
        <w:tc>
          <w:tcPr>
            <w:tcW w:w="706" w:type="dxa"/>
            <w:shd w:val="clear" w:color="auto" w:fill="auto"/>
            <w:noWrap/>
            <w:vAlign w:val="center"/>
            <w:hideMark/>
          </w:tcPr>
          <w:p w14:paraId="3DEEE64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28</w:t>
            </w:r>
          </w:p>
        </w:tc>
        <w:tc>
          <w:tcPr>
            <w:tcW w:w="1700" w:type="dxa"/>
            <w:shd w:val="clear" w:color="auto" w:fill="auto"/>
            <w:noWrap/>
            <w:vAlign w:val="center"/>
            <w:hideMark/>
          </w:tcPr>
          <w:p w14:paraId="1104F62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Jerovec (Donji)</w:t>
            </w:r>
          </w:p>
        </w:tc>
        <w:tc>
          <w:tcPr>
            <w:tcW w:w="2410" w:type="dxa"/>
            <w:shd w:val="clear" w:color="auto" w:fill="auto"/>
            <w:noWrap/>
            <w:vAlign w:val="center"/>
            <w:hideMark/>
          </w:tcPr>
          <w:p w14:paraId="06631CA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234E9273"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2-112</w:t>
            </w:r>
          </w:p>
        </w:tc>
        <w:tc>
          <w:tcPr>
            <w:tcW w:w="992" w:type="dxa"/>
            <w:shd w:val="clear" w:color="auto" w:fill="auto"/>
            <w:noWrap/>
            <w:vAlign w:val="center"/>
            <w:hideMark/>
          </w:tcPr>
          <w:p w14:paraId="18551B9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75,0</w:t>
            </w:r>
          </w:p>
        </w:tc>
        <w:tc>
          <w:tcPr>
            <w:tcW w:w="1276" w:type="dxa"/>
            <w:shd w:val="clear" w:color="auto" w:fill="auto"/>
            <w:noWrap/>
            <w:vAlign w:val="center"/>
            <w:hideMark/>
          </w:tcPr>
          <w:p w14:paraId="140F890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8.000,00</w:t>
            </w:r>
          </w:p>
        </w:tc>
        <w:tc>
          <w:tcPr>
            <w:tcW w:w="850" w:type="dxa"/>
            <w:shd w:val="clear" w:color="auto" w:fill="auto"/>
            <w:vAlign w:val="center"/>
          </w:tcPr>
          <w:p w14:paraId="3309AFD5"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5C46980D" w14:textId="77777777" w:rsidTr="007E7001">
        <w:trPr>
          <w:trHeight w:val="288"/>
        </w:trPr>
        <w:tc>
          <w:tcPr>
            <w:tcW w:w="706" w:type="dxa"/>
            <w:shd w:val="clear" w:color="auto" w:fill="auto"/>
            <w:noWrap/>
            <w:vAlign w:val="center"/>
            <w:hideMark/>
          </w:tcPr>
          <w:p w14:paraId="6A5E42C3"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29</w:t>
            </w:r>
          </w:p>
        </w:tc>
        <w:tc>
          <w:tcPr>
            <w:tcW w:w="1700" w:type="dxa"/>
            <w:shd w:val="clear" w:color="auto" w:fill="auto"/>
            <w:noWrap/>
            <w:vAlign w:val="center"/>
            <w:hideMark/>
          </w:tcPr>
          <w:p w14:paraId="3D34255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Ribić Breg</w:t>
            </w:r>
          </w:p>
        </w:tc>
        <w:tc>
          <w:tcPr>
            <w:tcW w:w="2410" w:type="dxa"/>
            <w:shd w:val="clear" w:color="auto" w:fill="auto"/>
            <w:noWrap/>
            <w:vAlign w:val="center"/>
            <w:hideMark/>
          </w:tcPr>
          <w:p w14:paraId="1488F65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655F0D84"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2-119</w:t>
            </w:r>
          </w:p>
        </w:tc>
        <w:tc>
          <w:tcPr>
            <w:tcW w:w="992" w:type="dxa"/>
            <w:shd w:val="clear" w:color="auto" w:fill="auto"/>
            <w:noWrap/>
            <w:vAlign w:val="center"/>
            <w:hideMark/>
          </w:tcPr>
          <w:p w14:paraId="0A967DB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90,0</w:t>
            </w:r>
          </w:p>
        </w:tc>
        <w:tc>
          <w:tcPr>
            <w:tcW w:w="1276" w:type="dxa"/>
            <w:shd w:val="clear" w:color="auto" w:fill="auto"/>
            <w:noWrap/>
            <w:vAlign w:val="center"/>
            <w:hideMark/>
          </w:tcPr>
          <w:p w14:paraId="4A61732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10.000,00</w:t>
            </w:r>
          </w:p>
        </w:tc>
        <w:tc>
          <w:tcPr>
            <w:tcW w:w="850" w:type="dxa"/>
            <w:shd w:val="clear" w:color="auto" w:fill="auto"/>
            <w:vAlign w:val="center"/>
          </w:tcPr>
          <w:p w14:paraId="178B765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58BED989" w14:textId="77777777" w:rsidTr="007E7001">
        <w:trPr>
          <w:trHeight w:val="288"/>
        </w:trPr>
        <w:tc>
          <w:tcPr>
            <w:tcW w:w="706" w:type="dxa"/>
            <w:shd w:val="clear" w:color="auto" w:fill="auto"/>
            <w:noWrap/>
            <w:vAlign w:val="center"/>
            <w:hideMark/>
          </w:tcPr>
          <w:p w14:paraId="1B442562"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30</w:t>
            </w:r>
          </w:p>
        </w:tc>
        <w:tc>
          <w:tcPr>
            <w:tcW w:w="1700" w:type="dxa"/>
            <w:shd w:val="clear" w:color="auto" w:fill="auto"/>
            <w:noWrap/>
            <w:vAlign w:val="center"/>
            <w:hideMark/>
          </w:tcPr>
          <w:p w14:paraId="205AE15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Ribić Breg</w:t>
            </w:r>
          </w:p>
        </w:tc>
        <w:tc>
          <w:tcPr>
            <w:tcW w:w="2410" w:type="dxa"/>
            <w:shd w:val="clear" w:color="auto" w:fill="auto"/>
            <w:noWrap/>
            <w:vAlign w:val="center"/>
            <w:hideMark/>
          </w:tcPr>
          <w:p w14:paraId="59839E0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29530B3A"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2-119</w:t>
            </w:r>
          </w:p>
        </w:tc>
        <w:tc>
          <w:tcPr>
            <w:tcW w:w="992" w:type="dxa"/>
            <w:shd w:val="clear" w:color="auto" w:fill="auto"/>
            <w:noWrap/>
            <w:vAlign w:val="center"/>
            <w:hideMark/>
          </w:tcPr>
          <w:p w14:paraId="71E273E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40,0</w:t>
            </w:r>
          </w:p>
        </w:tc>
        <w:tc>
          <w:tcPr>
            <w:tcW w:w="1276" w:type="dxa"/>
            <w:shd w:val="clear" w:color="auto" w:fill="auto"/>
            <w:noWrap/>
            <w:vAlign w:val="center"/>
            <w:hideMark/>
          </w:tcPr>
          <w:p w14:paraId="1784675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5.000,00</w:t>
            </w:r>
          </w:p>
        </w:tc>
        <w:tc>
          <w:tcPr>
            <w:tcW w:w="850" w:type="dxa"/>
            <w:shd w:val="clear" w:color="auto" w:fill="auto"/>
            <w:vAlign w:val="center"/>
          </w:tcPr>
          <w:p w14:paraId="4D7D3DF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306399C0" w14:textId="77777777" w:rsidTr="007E7001">
        <w:trPr>
          <w:trHeight w:val="288"/>
        </w:trPr>
        <w:tc>
          <w:tcPr>
            <w:tcW w:w="706" w:type="dxa"/>
            <w:shd w:val="clear" w:color="auto" w:fill="auto"/>
            <w:noWrap/>
            <w:vAlign w:val="center"/>
            <w:hideMark/>
          </w:tcPr>
          <w:p w14:paraId="2CAC4E7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31</w:t>
            </w:r>
          </w:p>
        </w:tc>
        <w:tc>
          <w:tcPr>
            <w:tcW w:w="1700" w:type="dxa"/>
            <w:shd w:val="clear" w:color="auto" w:fill="auto"/>
            <w:noWrap/>
            <w:vAlign w:val="center"/>
            <w:hideMark/>
          </w:tcPr>
          <w:p w14:paraId="6949E737"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Seljanec</w:t>
            </w:r>
          </w:p>
        </w:tc>
        <w:tc>
          <w:tcPr>
            <w:tcW w:w="2410" w:type="dxa"/>
            <w:shd w:val="clear" w:color="auto" w:fill="auto"/>
            <w:noWrap/>
            <w:vAlign w:val="center"/>
            <w:hideMark/>
          </w:tcPr>
          <w:p w14:paraId="53382297"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Selske ulice</w:t>
            </w:r>
          </w:p>
        </w:tc>
        <w:tc>
          <w:tcPr>
            <w:tcW w:w="1422" w:type="dxa"/>
            <w:shd w:val="clear" w:color="auto" w:fill="auto"/>
            <w:noWrap/>
            <w:vAlign w:val="center"/>
            <w:hideMark/>
          </w:tcPr>
          <w:p w14:paraId="2B93CD2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3-202</w:t>
            </w:r>
          </w:p>
        </w:tc>
        <w:tc>
          <w:tcPr>
            <w:tcW w:w="992" w:type="dxa"/>
            <w:shd w:val="clear" w:color="auto" w:fill="auto"/>
            <w:noWrap/>
            <w:vAlign w:val="center"/>
            <w:hideMark/>
          </w:tcPr>
          <w:p w14:paraId="60312F65"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20,0</w:t>
            </w:r>
          </w:p>
        </w:tc>
        <w:tc>
          <w:tcPr>
            <w:tcW w:w="1276" w:type="dxa"/>
            <w:shd w:val="clear" w:color="auto" w:fill="auto"/>
            <w:noWrap/>
            <w:vAlign w:val="center"/>
            <w:hideMark/>
          </w:tcPr>
          <w:p w14:paraId="59F42FA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3.000,00</w:t>
            </w:r>
          </w:p>
        </w:tc>
        <w:tc>
          <w:tcPr>
            <w:tcW w:w="850" w:type="dxa"/>
            <w:shd w:val="clear" w:color="auto" w:fill="auto"/>
            <w:vAlign w:val="center"/>
          </w:tcPr>
          <w:p w14:paraId="07D5CE9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7C8E5324" w14:textId="77777777" w:rsidTr="007E7001">
        <w:trPr>
          <w:trHeight w:val="288"/>
        </w:trPr>
        <w:tc>
          <w:tcPr>
            <w:tcW w:w="706" w:type="dxa"/>
            <w:shd w:val="clear" w:color="auto" w:fill="auto"/>
            <w:noWrap/>
            <w:vAlign w:val="center"/>
            <w:hideMark/>
          </w:tcPr>
          <w:p w14:paraId="780E303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32</w:t>
            </w:r>
          </w:p>
        </w:tc>
        <w:tc>
          <w:tcPr>
            <w:tcW w:w="1700" w:type="dxa"/>
            <w:shd w:val="clear" w:color="auto" w:fill="auto"/>
            <w:noWrap/>
            <w:vAlign w:val="center"/>
            <w:hideMark/>
          </w:tcPr>
          <w:p w14:paraId="535D9E07"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Seljanec</w:t>
            </w:r>
          </w:p>
        </w:tc>
        <w:tc>
          <w:tcPr>
            <w:tcW w:w="2410" w:type="dxa"/>
            <w:shd w:val="clear" w:color="auto" w:fill="auto"/>
            <w:noWrap/>
            <w:vAlign w:val="center"/>
            <w:hideMark/>
          </w:tcPr>
          <w:p w14:paraId="498454C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K. Zvonimira</w:t>
            </w:r>
          </w:p>
        </w:tc>
        <w:tc>
          <w:tcPr>
            <w:tcW w:w="1422" w:type="dxa"/>
            <w:shd w:val="clear" w:color="auto" w:fill="auto"/>
            <w:noWrap/>
            <w:vAlign w:val="center"/>
            <w:hideMark/>
          </w:tcPr>
          <w:p w14:paraId="74B50EC9"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3-201</w:t>
            </w:r>
          </w:p>
        </w:tc>
        <w:tc>
          <w:tcPr>
            <w:tcW w:w="992" w:type="dxa"/>
            <w:shd w:val="clear" w:color="auto" w:fill="auto"/>
            <w:noWrap/>
            <w:vAlign w:val="center"/>
            <w:hideMark/>
          </w:tcPr>
          <w:p w14:paraId="6105339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50,0</w:t>
            </w:r>
          </w:p>
        </w:tc>
        <w:tc>
          <w:tcPr>
            <w:tcW w:w="1276" w:type="dxa"/>
            <w:shd w:val="clear" w:color="auto" w:fill="auto"/>
            <w:noWrap/>
            <w:vAlign w:val="center"/>
            <w:hideMark/>
          </w:tcPr>
          <w:p w14:paraId="1F98604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5.000,00</w:t>
            </w:r>
          </w:p>
        </w:tc>
        <w:tc>
          <w:tcPr>
            <w:tcW w:w="850" w:type="dxa"/>
            <w:shd w:val="clear" w:color="auto" w:fill="auto"/>
            <w:vAlign w:val="center"/>
          </w:tcPr>
          <w:p w14:paraId="33B331E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3DD6A633" w14:textId="77777777" w:rsidTr="007E7001">
        <w:trPr>
          <w:trHeight w:val="288"/>
        </w:trPr>
        <w:tc>
          <w:tcPr>
            <w:tcW w:w="706" w:type="dxa"/>
            <w:shd w:val="clear" w:color="auto" w:fill="auto"/>
            <w:noWrap/>
            <w:vAlign w:val="center"/>
            <w:hideMark/>
          </w:tcPr>
          <w:p w14:paraId="7B187F5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33</w:t>
            </w:r>
          </w:p>
        </w:tc>
        <w:tc>
          <w:tcPr>
            <w:tcW w:w="1700" w:type="dxa"/>
            <w:shd w:val="clear" w:color="auto" w:fill="auto"/>
            <w:noWrap/>
            <w:vAlign w:val="center"/>
            <w:hideMark/>
          </w:tcPr>
          <w:p w14:paraId="75D92E59"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Prigorec</w:t>
            </w:r>
          </w:p>
        </w:tc>
        <w:tc>
          <w:tcPr>
            <w:tcW w:w="2410" w:type="dxa"/>
            <w:shd w:val="clear" w:color="auto" w:fill="auto"/>
            <w:noWrap/>
            <w:vAlign w:val="center"/>
            <w:hideMark/>
          </w:tcPr>
          <w:p w14:paraId="27D40A23"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0C95B9A8"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3-060</w:t>
            </w:r>
          </w:p>
        </w:tc>
        <w:tc>
          <w:tcPr>
            <w:tcW w:w="992" w:type="dxa"/>
            <w:shd w:val="clear" w:color="auto" w:fill="auto"/>
            <w:noWrap/>
            <w:vAlign w:val="center"/>
            <w:hideMark/>
          </w:tcPr>
          <w:p w14:paraId="67002CC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200,0</w:t>
            </w:r>
          </w:p>
        </w:tc>
        <w:tc>
          <w:tcPr>
            <w:tcW w:w="1276" w:type="dxa"/>
            <w:shd w:val="clear" w:color="auto" w:fill="auto"/>
            <w:noWrap/>
            <w:vAlign w:val="center"/>
            <w:hideMark/>
          </w:tcPr>
          <w:p w14:paraId="0CC3E5AE"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22.000,00</w:t>
            </w:r>
          </w:p>
        </w:tc>
        <w:tc>
          <w:tcPr>
            <w:tcW w:w="850" w:type="dxa"/>
            <w:vAlign w:val="center"/>
          </w:tcPr>
          <w:p w14:paraId="524F0DF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3CB441B8" w14:textId="77777777" w:rsidTr="007E7001">
        <w:trPr>
          <w:trHeight w:val="288"/>
        </w:trPr>
        <w:tc>
          <w:tcPr>
            <w:tcW w:w="706" w:type="dxa"/>
            <w:shd w:val="clear" w:color="auto" w:fill="auto"/>
            <w:noWrap/>
            <w:vAlign w:val="center"/>
            <w:hideMark/>
          </w:tcPr>
          <w:p w14:paraId="6EB2CF9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34</w:t>
            </w:r>
          </w:p>
        </w:tc>
        <w:tc>
          <w:tcPr>
            <w:tcW w:w="1700" w:type="dxa"/>
            <w:shd w:val="clear" w:color="auto" w:fill="auto"/>
            <w:noWrap/>
            <w:vAlign w:val="center"/>
            <w:hideMark/>
          </w:tcPr>
          <w:p w14:paraId="5CD29E4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Prigorec</w:t>
            </w:r>
          </w:p>
        </w:tc>
        <w:tc>
          <w:tcPr>
            <w:tcW w:w="2410" w:type="dxa"/>
            <w:shd w:val="clear" w:color="auto" w:fill="auto"/>
            <w:noWrap/>
            <w:vAlign w:val="center"/>
            <w:hideMark/>
          </w:tcPr>
          <w:p w14:paraId="170E320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16A3020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3-061</w:t>
            </w:r>
          </w:p>
        </w:tc>
        <w:tc>
          <w:tcPr>
            <w:tcW w:w="992" w:type="dxa"/>
            <w:shd w:val="clear" w:color="auto" w:fill="auto"/>
            <w:noWrap/>
            <w:vAlign w:val="center"/>
            <w:hideMark/>
          </w:tcPr>
          <w:p w14:paraId="0691903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200,0</w:t>
            </w:r>
          </w:p>
        </w:tc>
        <w:tc>
          <w:tcPr>
            <w:tcW w:w="1276" w:type="dxa"/>
            <w:shd w:val="clear" w:color="auto" w:fill="auto"/>
            <w:noWrap/>
            <w:vAlign w:val="center"/>
            <w:hideMark/>
          </w:tcPr>
          <w:p w14:paraId="1955BD3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22.000,00</w:t>
            </w:r>
          </w:p>
        </w:tc>
        <w:tc>
          <w:tcPr>
            <w:tcW w:w="850" w:type="dxa"/>
            <w:vAlign w:val="center"/>
          </w:tcPr>
          <w:p w14:paraId="09487B7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5C99967C" w14:textId="77777777" w:rsidTr="007E7001">
        <w:trPr>
          <w:trHeight w:val="288"/>
        </w:trPr>
        <w:tc>
          <w:tcPr>
            <w:tcW w:w="706" w:type="dxa"/>
            <w:shd w:val="clear" w:color="auto" w:fill="auto"/>
            <w:noWrap/>
            <w:vAlign w:val="center"/>
            <w:hideMark/>
          </w:tcPr>
          <w:p w14:paraId="6A49F50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35</w:t>
            </w:r>
          </w:p>
        </w:tc>
        <w:tc>
          <w:tcPr>
            <w:tcW w:w="1700" w:type="dxa"/>
            <w:shd w:val="clear" w:color="auto" w:fill="auto"/>
            <w:noWrap/>
            <w:vAlign w:val="center"/>
            <w:hideMark/>
          </w:tcPr>
          <w:p w14:paraId="3248F3F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Prigorec</w:t>
            </w:r>
          </w:p>
        </w:tc>
        <w:tc>
          <w:tcPr>
            <w:tcW w:w="2410" w:type="dxa"/>
            <w:shd w:val="clear" w:color="auto" w:fill="auto"/>
            <w:noWrap/>
            <w:vAlign w:val="center"/>
            <w:hideMark/>
          </w:tcPr>
          <w:p w14:paraId="33C33074"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Vrhi</w:t>
            </w:r>
          </w:p>
        </w:tc>
        <w:tc>
          <w:tcPr>
            <w:tcW w:w="1422" w:type="dxa"/>
            <w:shd w:val="clear" w:color="auto" w:fill="auto"/>
            <w:noWrap/>
            <w:vAlign w:val="center"/>
            <w:hideMark/>
          </w:tcPr>
          <w:p w14:paraId="6226AC0E"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2-164</w:t>
            </w:r>
          </w:p>
        </w:tc>
        <w:tc>
          <w:tcPr>
            <w:tcW w:w="992" w:type="dxa"/>
            <w:shd w:val="clear" w:color="auto" w:fill="auto"/>
            <w:noWrap/>
            <w:vAlign w:val="center"/>
            <w:hideMark/>
          </w:tcPr>
          <w:p w14:paraId="00A36DBB"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180,0</w:t>
            </w:r>
          </w:p>
        </w:tc>
        <w:tc>
          <w:tcPr>
            <w:tcW w:w="1276" w:type="dxa"/>
            <w:shd w:val="clear" w:color="auto" w:fill="auto"/>
            <w:noWrap/>
            <w:vAlign w:val="center"/>
            <w:hideMark/>
          </w:tcPr>
          <w:p w14:paraId="18B54DD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20.000,00</w:t>
            </w:r>
          </w:p>
        </w:tc>
        <w:tc>
          <w:tcPr>
            <w:tcW w:w="850" w:type="dxa"/>
            <w:vAlign w:val="center"/>
          </w:tcPr>
          <w:p w14:paraId="7E77FFB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43932E08" w14:textId="77777777" w:rsidTr="007E7001">
        <w:trPr>
          <w:trHeight w:val="288"/>
        </w:trPr>
        <w:tc>
          <w:tcPr>
            <w:tcW w:w="706" w:type="dxa"/>
            <w:shd w:val="clear" w:color="auto" w:fill="auto"/>
            <w:noWrap/>
            <w:vAlign w:val="center"/>
            <w:hideMark/>
          </w:tcPr>
          <w:p w14:paraId="0B2EFF79"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36</w:t>
            </w:r>
          </w:p>
        </w:tc>
        <w:tc>
          <w:tcPr>
            <w:tcW w:w="1700" w:type="dxa"/>
            <w:shd w:val="clear" w:color="auto" w:fill="auto"/>
            <w:noWrap/>
            <w:vAlign w:val="center"/>
            <w:hideMark/>
          </w:tcPr>
          <w:p w14:paraId="250B721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Prigorec</w:t>
            </w:r>
          </w:p>
        </w:tc>
        <w:tc>
          <w:tcPr>
            <w:tcW w:w="2410" w:type="dxa"/>
            <w:shd w:val="clear" w:color="auto" w:fill="auto"/>
            <w:noWrap/>
            <w:vAlign w:val="center"/>
            <w:hideMark/>
          </w:tcPr>
          <w:p w14:paraId="4323B6F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Sanković</w:t>
            </w:r>
          </w:p>
        </w:tc>
        <w:tc>
          <w:tcPr>
            <w:tcW w:w="1422" w:type="dxa"/>
            <w:shd w:val="clear" w:color="auto" w:fill="auto"/>
            <w:noWrap/>
            <w:vAlign w:val="center"/>
            <w:hideMark/>
          </w:tcPr>
          <w:p w14:paraId="4C2FE652"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2-170</w:t>
            </w:r>
          </w:p>
        </w:tc>
        <w:tc>
          <w:tcPr>
            <w:tcW w:w="992" w:type="dxa"/>
            <w:shd w:val="clear" w:color="auto" w:fill="auto"/>
            <w:noWrap/>
            <w:vAlign w:val="center"/>
            <w:hideMark/>
          </w:tcPr>
          <w:p w14:paraId="64A3AC8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50,0</w:t>
            </w:r>
          </w:p>
        </w:tc>
        <w:tc>
          <w:tcPr>
            <w:tcW w:w="1276" w:type="dxa"/>
            <w:shd w:val="clear" w:color="auto" w:fill="auto"/>
            <w:noWrap/>
            <w:vAlign w:val="center"/>
            <w:hideMark/>
          </w:tcPr>
          <w:p w14:paraId="761EC7F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5.000,00</w:t>
            </w:r>
          </w:p>
        </w:tc>
        <w:tc>
          <w:tcPr>
            <w:tcW w:w="850" w:type="dxa"/>
            <w:vAlign w:val="center"/>
          </w:tcPr>
          <w:p w14:paraId="15E9C0B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637913E6" w14:textId="77777777" w:rsidTr="007E7001">
        <w:trPr>
          <w:trHeight w:val="288"/>
        </w:trPr>
        <w:tc>
          <w:tcPr>
            <w:tcW w:w="706" w:type="dxa"/>
            <w:shd w:val="clear" w:color="auto" w:fill="auto"/>
            <w:noWrap/>
            <w:vAlign w:val="center"/>
            <w:hideMark/>
          </w:tcPr>
          <w:p w14:paraId="0059C4EC"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37</w:t>
            </w:r>
          </w:p>
        </w:tc>
        <w:tc>
          <w:tcPr>
            <w:tcW w:w="1700" w:type="dxa"/>
            <w:shd w:val="clear" w:color="auto" w:fill="auto"/>
            <w:noWrap/>
            <w:vAlign w:val="center"/>
            <w:hideMark/>
          </w:tcPr>
          <w:p w14:paraId="0EE4475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Osečka</w:t>
            </w:r>
          </w:p>
        </w:tc>
        <w:tc>
          <w:tcPr>
            <w:tcW w:w="2410" w:type="dxa"/>
            <w:shd w:val="clear" w:color="auto" w:fill="auto"/>
            <w:noWrap/>
            <w:vAlign w:val="center"/>
            <w:hideMark/>
          </w:tcPr>
          <w:p w14:paraId="669076AB"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igralište</w:t>
            </w:r>
          </w:p>
        </w:tc>
        <w:tc>
          <w:tcPr>
            <w:tcW w:w="1422" w:type="dxa"/>
            <w:shd w:val="clear" w:color="auto" w:fill="auto"/>
            <w:noWrap/>
            <w:vAlign w:val="center"/>
            <w:hideMark/>
          </w:tcPr>
          <w:p w14:paraId="4F256594"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w:t>
            </w:r>
          </w:p>
        </w:tc>
        <w:tc>
          <w:tcPr>
            <w:tcW w:w="992" w:type="dxa"/>
            <w:shd w:val="clear" w:color="auto" w:fill="auto"/>
            <w:noWrap/>
            <w:vAlign w:val="center"/>
            <w:hideMark/>
          </w:tcPr>
          <w:p w14:paraId="68B6BA8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70,0</w:t>
            </w:r>
          </w:p>
        </w:tc>
        <w:tc>
          <w:tcPr>
            <w:tcW w:w="1276" w:type="dxa"/>
            <w:shd w:val="clear" w:color="auto" w:fill="auto"/>
            <w:noWrap/>
            <w:vAlign w:val="center"/>
            <w:hideMark/>
          </w:tcPr>
          <w:p w14:paraId="451FA09E"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8.000,00</w:t>
            </w:r>
          </w:p>
        </w:tc>
        <w:tc>
          <w:tcPr>
            <w:tcW w:w="850" w:type="dxa"/>
            <w:vAlign w:val="center"/>
          </w:tcPr>
          <w:p w14:paraId="6961AEB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52541500" w14:textId="77777777" w:rsidTr="007E7001">
        <w:trPr>
          <w:trHeight w:val="288"/>
        </w:trPr>
        <w:tc>
          <w:tcPr>
            <w:tcW w:w="706" w:type="dxa"/>
            <w:shd w:val="clear" w:color="auto" w:fill="auto"/>
            <w:noWrap/>
            <w:vAlign w:val="center"/>
            <w:hideMark/>
          </w:tcPr>
          <w:p w14:paraId="36FD41D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38</w:t>
            </w:r>
          </w:p>
        </w:tc>
        <w:tc>
          <w:tcPr>
            <w:tcW w:w="1700" w:type="dxa"/>
            <w:shd w:val="clear" w:color="auto" w:fill="auto"/>
            <w:noWrap/>
            <w:vAlign w:val="center"/>
            <w:hideMark/>
          </w:tcPr>
          <w:p w14:paraId="2CD37C1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Vuglovec</w:t>
            </w:r>
          </w:p>
        </w:tc>
        <w:tc>
          <w:tcPr>
            <w:tcW w:w="2410" w:type="dxa"/>
            <w:shd w:val="clear" w:color="auto" w:fill="auto"/>
            <w:noWrap/>
            <w:vAlign w:val="center"/>
            <w:hideMark/>
          </w:tcPr>
          <w:p w14:paraId="484B836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13FCB72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2-135</w:t>
            </w:r>
          </w:p>
        </w:tc>
        <w:tc>
          <w:tcPr>
            <w:tcW w:w="992" w:type="dxa"/>
            <w:shd w:val="clear" w:color="auto" w:fill="auto"/>
            <w:noWrap/>
            <w:vAlign w:val="center"/>
            <w:hideMark/>
          </w:tcPr>
          <w:p w14:paraId="6109FCA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50,0</w:t>
            </w:r>
          </w:p>
        </w:tc>
        <w:tc>
          <w:tcPr>
            <w:tcW w:w="1276" w:type="dxa"/>
            <w:shd w:val="clear" w:color="auto" w:fill="auto"/>
            <w:noWrap/>
            <w:vAlign w:val="center"/>
            <w:hideMark/>
          </w:tcPr>
          <w:p w14:paraId="572E44B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5.000,00</w:t>
            </w:r>
          </w:p>
        </w:tc>
        <w:tc>
          <w:tcPr>
            <w:tcW w:w="850" w:type="dxa"/>
            <w:vAlign w:val="center"/>
          </w:tcPr>
          <w:p w14:paraId="250F2D9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3B5B93E5" w14:textId="77777777" w:rsidTr="007E7001">
        <w:trPr>
          <w:trHeight w:val="288"/>
        </w:trPr>
        <w:tc>
          <w:tcPr>
            <w:tcW w:w="706" w:type="dxa"/>
            <w:shd w:val="clear" w:color="auto" w:fill="auto"/>
            <w:noWrap/>
            <w:vAlign w:val="center"/>
            <w:hideMark/>
          </w:tcPr>
          <w:p w14:paraId="7EB68E7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lastRenderedPageBreak/>
              <w:t>39</w:t>
            </w:r>
          </w:p>
        </w:tc>
        <w:tc>
          <w:tcPr>
            <w:tcW w:w="1700" w:type="dxa"/>
            <w:shd w:val="clear" w:color="auto" w:fill="auto"/>
            <w:noWrap/>
            <w:vAlign w:val="center"/>
            <w:hideMark/>
          </w:tcPr>
          <w:p w14:paraId="3C8479E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w:t>
            </w:r>
          </w:p>
        </w:tc>
        <w:tc>
          <w:tcPr>
            <w:tcW w:w="2410" w:type="dxa"/>
            <w:shd w:val="clear" w:color="auto" w:fill="auto"/>
            <w:noWrap/>
            <w:vAlign w:val="center"/>
            <w:hideMark/>
          </w:tcPr>
          <w:p w14:paraId="41451A09"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vatrogasni dom</w:t>
            </w:r>
          </w:p>
        </w:tc>
        <w:tc>
          <w:tcPr>
            <w:tcW w:w="1422" w:type="dxa"/>
            <w:shd w:val="clear" w:color="auto" w:fill="auto"/>
            <w:noWrap/>
            <w:vAlign w:val="center"/>
            <w:hideMark/>
          </w:tcPr>
          <w:p w14:paraId="1304AEE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2-217</w:t>
            </w:r>
          </w:p>
        </w:tc>
        <w:tc>
          <w:tcPr>
            <w:tcW w:w="992" w:type="dxa"/>
            <w:shd w:val="clear" w:color="auto" w:fill="auto"/>
            <w:noWrap/>
            <w:vAlign w:val="center"/>
            <w:hideMark/>
          </w:tcPr>
          <w:p w14:paraId="35B783E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145,0</w:t>
            </w:r>
          </w:p>
        </w:tc>
        <w:tc>
          <w:tcPr>
            <w:tcW w:w="1276" w:type="dxa"/>
            <w:shd w:val="clear" w:color="auto" w:fill="auto"/>
            <w:noWrap/>
            <w:vAlign w:val="center"/>
            <w:hideMark/>
          </w:tcPr>
          <w:p w14:paraId="5C4C0B8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15.000,00</w:t>
            </w:r>
          </w:p>
        </w:tc>
        <w:tc>
          <w:tcPr>
            <w:tcW w:w="850" w:type="dxa"/>
            <w:vAlign w:val="center"/>
          </w:tcPr>
          <w:p w14:paraId="6C635FB5"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5B86E4FD" w14:textId="77777777" w:rsidTr="007E7001">
        <w:trPr>
          <w:trHeight w:val="288"/>
        </w:trPr>
        <w:tc>
          <w:tcPr>
            <w:tcW w:w="706" w:type="dxa"/>
            <w:shd w:val="clear" w:color="auto" w:fill="auto"/>
            <w:noWrap/>
            <w:vAlign w:val="center"/>
            <w:hideMark/>
          </w:tcPr>
          <w:p w14:paraId="43459CD2"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40</w:t>
            </w:r>
          </w:p>
        </w:tc>
        <w:tc>
          <w:tcPr>
            <w:tcW w:w="1700" w:type="dxa"/>
            <w:shd w:val="clear" w:color="auto" w:fill="auto"/>
            <w:noWrap/>
            <w:vAlign w:val="center"/>
            <w:hideMark/>
          </w:tcPr>
          <w:p w14:paraId="609DFBF4"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w:t>
            </w:r>
          </w:p>
        </w:tc>
        <w:tc>
          <w:tcPr>
            <w:tcW w:w="2410" w:type="dxa"/>
            <w:shd w:val="clear" w:color="auto" w:fill="auto"/>
            <w:noWrap/>
            <w:vAlign w:val="center"/>
            <w:hideMark/>
          </w:tcPr>
          <w:p w14:paraId="27D7AD6A"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182472F5"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2-224</w:t>
            </w:r>
          </w:p>
        </w:tc>
        <w:tc>
          <w:tcPr>
            <w:tcW w:w="992" w:type="dxa"/>
            <w:shd w:val="clear" w:color="auto" w:fill="auto"/>
            <w:noWrap/>
            <w:vAlign w:val="center"/>
            <w:hideMark/>
          </w:tcPr>
          <w:p w14:paraId="495AE45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145,0</w:t>
            </w:r>
          </w:p>
        </w:tc>
        <w:tc>
          <w:tcPr>
            <w:tcW w:w="1276" w:type="dxa"/>
            <w:shd w:val="clear" w:color="auto" w:fill="auto"/>
            <w:noWrap/>
            <w:vAlign w:val="center"/>
            <w:hideMark/>
          </w:tcPr>
          <w:p w14:paraId="3EF7A8F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15.000,00</w:t>
            </w:r>
          </w:p>
        </w:tc>
        <w:tc>
          <w:tcPr>
            <w:tcW w:w="850" w:type="dxa"/>
            <w:vAlign w:val="center"/>
          </w:tcPr>
          <w:p w14:paraId="3E18E145"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3F61BB48" w14:textId="77777777" w:rsidTr="007E7001">
        <w:trPr>
          <w:trHeight w:val="288"/>
        </w:trPr>
        <w:tc>
          <w:tcPr>
            <w:tcW w:w="706" w:type="dxa"/>
            <w:shd w:val="clear" w:color="auto" w:fill="auto"/>
            <w:noWrap/>
            <w:vAlign w:val="center"/>
            <w:hideMark/>
          </w:tcPr>
          <w:p w14:paraId="610B9E5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41</w:t>
            </w:r>
          </w:p>
        </w:tc>
        <w:tc>
          <w:tcPr>
            <w:tcW w:w="1700" w:type="dxa"/>
            <w:shd w:val="clear" w:color="auto" w:fill="auto"/>
            <w:noWrap/>
            <w:vAlign w:val="center"/>
            <w:hideMark/>
          </w:tcPr>
          <w:p w14:paraId="15C6670B"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w:t>
            </w:r>
          </w:p>
        </w:tc>
        <w:tc>
          <w:tcPr>
            <w:tcW w:w="2410" w:type="dxa"/>
            <w:shd w:val="clear" w:color="auto" w:fill="auto"/>
            <w:noWrap/>
            <w:vAlign w:val="center"/>
            <w:hideMark/>
          </w:tcPr>
          <w:p w14:paraId="776BD90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7F70C43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2-220</w:t>
            </w:r>
          </w:p>
        </w:tc>
        <w:tc>
          <w:tcPr>
            <w:tcW w:w="992" w:type="dxa"/>
            <w:shd w:val="clear" w:color="auto" w:fill="auto"/>
            <w:noWrap/>
            <w:vAlign w:val="center"/>
            <w:hideMark/>
          </w:tcPr>
          <w:p w14:paraId="24237AE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170,0</w:t>
            </w:r>
          </w:p>
        </w:tc>
        <w:tc>
          <w:tcPr>
            <w:tcW w:w="1276" w:type="dxa"/>
            <w:shd w:val="clear" w:color="auto" w:fill="auto"/>
            <w:noWrap/>
            <w:vAlign w:val="center"/>
            <w:hideMark/>
          </w:tcPr>
          <w:p w14:paraId="002F719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15.000,00</w:t>
            </w:r>
          </w:p>
        </w:tc>
        <w:tc>
          <w:tcPr>
            <w:tcW w:w="850" w:type="dxa"/>
            <w:vAlign w:val="center"/>
          </w:tcPr>
          <w:p w14:paraId="3725C77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22E0179C" w14:textId="77777777" w:rsidTr="007E7001">
        <w:trPr>
          <w:trHeight w:val="288"/>
        </w:trPr>
        <w:tc>
          <w:tcPr>
            <w:tcW w:w="706" w:type="dxa"/>
            <w:shd w:val="clear" w:color="auto" w:fill="auto"/>
            <w:noWrap/>
            <w:vAlign w:val="center"/>
            <w:hideMark/>
          </w:tcPr>
          <w:p w14:paraId="235A90F9"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42</w:t>
            </w:r>
          </w:p>
        </w:tc>
        <w:tc>
          <w:tcPr>
            <w:tcW w:w="1700" w:type="dxa"/>
            <w:shd w:val="clear" w:color="auto" w:fill="auto"/>
            <w:noWrap/>
            <w:vAlign w:val="center"/>
            <w:hideMark/>
          </w:tcPr>
          <w:p w14:paraId="647875C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w:t>
            </w:r>
          </w:p>
        </w:tc>
        <w:tc>
          <w:tcPr>
            <w:tcW w:w="2410" w:type="dxa"/>
            <w:shd w:val="clear" w:color="auto" w:fill="auto"/>
            <w:noWrap/>
            <w:vAlign w:val="center"/>
            <w:hideMark/>
          </w:tcPr>
          <w:p w14:paraId="7C4C0F0A"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0CE9DD1C"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2-221</w:t>
            </w:r>
          </w:p>
        </w:tc>
        <w:tc>
          <w:tcPr>
            <w:tcW w:w="992" w:type="dxa"/>
            <w:shd w:val="clear" w:color="auto" w:fill="auto"/>
            <w:noWrap/>
            <w:vAlign w:val="center"/>
            <w:hideMark/>
          </w:tcPr>
          <w:p w14:paraId="02D432F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170,0</w:t>
            </w:r>
          </w:p>
        </w:tc>
        <w:tc>
          <w:tcPr>
            <w:tcW w:w="1276" w:type="dxa"/>
            <w:shd w:val="clear" w:color="auto" w:fill="auto"/>
            <w:noWrap/>
            <w:vAlign w:val="center"/>
            <w:hideMark/>
          </w:tcPr>
          <w:p w14:paraId="21B5207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15.000,00</w:t>
            </w:r>
          </w:p>
        </w:tc>
        <w:tc>
          <w:tcPr>
            <w:tcW w:w="850" w:type="dxa"/>
            <w:vAlign w:val="center"/>
          </w:tcPr>
          <w:p w14:paraId="3CABB8D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39B803AE" w14:textId="77777777" w:rsidTr="007E7001">
        <w:trPr>
          <w:trHeight w:val="288"/>
        </w:trPr>
        <w:tc>
          <w:tcPr>
            <w:tcW w:w="706" w:type="dxa"/>
            <w:shd w:val="clear" w:color="auto" w:fill="auto"/>
            <w:noWrap/>
            <w:vAlign w:val="center"/>
            <w:hideMark/>
          </w:tcPr>
          <w:p w14:paraId="09F671EC"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43</w:t>
            </w:r>
          </w:p>
        </w:tc>
        <w:tc>
          <w:tcPr>
            <w:tcW w:w="1700" w:type="dxa"/>
            <w:shd w:val="clear" w:color="auto" w:fill="auto"/>
            <w:noWrap/>
            <w:vAlign w:val="center"/>
            <w:hideMark/>
          </w:tcPr>
          <w:p w14:paraId="4E7D31B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w:t>
            </w:r>
          </w:p>
        </w:tc>
        <w:tc>
          <w:tcPr>
            <w:tcW w:w="2410" w:type="dxa"/>
            <w:shd w:val="clear" w:color="auto" w:fill="auto"/>
            <w:noWrap/>
            <w:vAlign w:val="center"/>
            <w:hideMark/>
          </w:tcPr>
          <w:p w14:paraId="33E82DAA"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Šatornjak - Graheki</w:t>
            </w:r>
          </w:p>
        </w:tc>
        <w:tc>
          <w:tcPr>
            <w:tcW w:w="1422" w:type="dxa"/>
            <w:shd w:val="clear" w:color="auto" w:fill="auto"/>
            <w:noWrap/>
            <w:vAlign w:val="center"/>
            <w:hideMark/>
          </w:tcPr>
          <w:p w14:paraId="6D2CAED8"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2-226</w:t>
            </w:r>
          </w:p>
        </w:tc>
        <w:tc>
          <w:tcPr>
            <w:tcW w:w="992" w:type="dxa"/>
            <w:shd w:val="clear" w:color="auto" w:fill="auto"/>
            <w:noWrap/>
            <w:vAlign w:val="center"/>
            <w:hideMark/>
          </w:tcPr>
          <w:p w14:paraId="663C775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270,0</w:t>
            </w:r>
          </w:p>
        </w:tc>
        <w:tc>
          <w:tcPr>
            <w:tcW w:w="1276" w:type="dxa"/>
            <w:shd w:val="clear" w:color="auto" w:fill="auto"/>
            <w:noWrap/>
            <w:vAlign w:val="center"/>
            <w:hideMark/>
          </w:tcPr>
          <w:p w14:paraId="38BC6EB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22.000,00</w:t>
            </w:r>
          </w:p>
        </w:tc>
        <w:tc>
          <w:tcPr>
            <w:tcW w:w="850" w:type="dxa"/>
            <w:vAlign w:val="center"/>
          </w:tcPr>
          <w:p w14:paraId="2FF088A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0D296150" w14:textId="77777777" w:rsidTr="007E7001">
        <w:trPr>
          <w:trHeight w:val="288"/>
        </w:trPr>
        <w:tc>
          <w:tcPr>
            <w:tcW w:w="706" w:type="dxa"/>
            <w:shd w:val="clear" w:color="auto" w:fill="auto"/>
            <w:noWrap/>
            <w:vAlign w:val="center"/>
            <w:hideMark/>
          </w:tcPr>
          <w:p w14:paraId="6371F1D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44</w:t>
            </w:r>
          </w:p>
        </w:tc>
        <w:tc>
          <w:tcPr>
            <w:tcW w:w="1700" w:type="dxa"/>
            <w:shd w:val="clear" w:color="auto" w:fill="auto"/>
            <w:noWrap/>
            <w:vAlign w:val="center"/>
            <w:hideMark/>
          </w:tcPr>
          <w:p w14:paraId="2557B7D3"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Punikve</w:t>
            </w:r>
          </w:p>
        </w:tc>
        <w:tc>
          <w:tcPr>
            <w:tcW w:w="2410" w:type="dxa"/>
            <w:shd w:val="clear" w:color="auto" w:fill="auto"/>
            <w:noWrap/>
            <w:vAlign w:val="center"/>
            <w:hideMark/>
          </w:tcPr>
          <w:p w14:paraId="3133D0A7"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(Ključice)</w:t>
            </w:r>
          </w:p>
        </w:tc>
        <w:tc>
          <w:tcPr>
            <w:tcW w:w="1422" w:type="dxa"/>
            <w:shd w:val="clear" w:color="auto" w:fill="auto"/>
            <w:noWrap/>
            <w:vAlign w:val="center"/>
            <w:hideMark/>
          </w:tcPr>
          <w:p w14:paraId="2BD85695"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2-054</w:t>
            </w:r>
          </w:p>
        </w:tc>
        <w:tc>
          <w:tcPr>
            <w:tcW w:w="992" w:type="dxa"/>
            <w:shd w:val="clear" w:color="auto" w:fill="auto"/>
            <w:noWrap/>
            <w:vAlign w:val="center"/>
            <w:hideMark/>
          </w:tcPr>
          <w:p w14:paraId="257E69A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255,0</w:t>
            </w:r>
          </w:p>
        </w:tc>
        <w:tc>
          <w:tcPr>
            <w:tcW w:w="1276" w:type="dxa"/>
            <w:shd w:val="clear" w:color="auto" w:fill="auto"/>
            <w:noWrap/>
            <w:vAlign w:val="center"/>
            <w:hideMark/>
          </w:tcPr>
          <w:p w14:paraId="7DA7BEC5"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22.000,00</w:t>
            </w:r>
          </w:p>
        </w:tc>
        <w:tc>
          <w:tcPr>
            <w:tcW w:w="850" w:type="dxa"/>
            <w:vAlign w:val="center"/>
          </w:tcPr>
          <w:p w14:paraId="274E97F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3A5988F5" w14:textId="77777777" w:rsidTr="007E7001">
        <w:trPr>
          <w:trHeight w:val="288"/>
        </w:trPr>
        <w:tc>
          <w:tcPr>
            <w:tcW w:w="706" w:type="dxa"/>
            <w:shd w:val="clear" w:color="auto" w:fill="auto"/>
            <w:noWrap/>
            <w:vAlign w:val="center"/>
            <w:hideMark/>
          </w:tcPr>
          <w:p w14:paraId="0786E779"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45</w:t>
            </w:r>
          </w:p>
        </w:tc>
        <w:tc>
          <w:tcPr>
            <w:tcW w:w="1700" w:type="dxa"/>
            <w:shd w:val="clear" w:color="auto" w:fill="auto"/>
            <w:noWrap/>
            <w:vAlign w:val="center"/>
            <w:hideMark/>
          </w:tcPr>
          <w:p w14:paraId="5D6AC347"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Gačice</w:t>
            </w:r>
          </w:p>
        </w:tc>
        <w:tc>
          <w:tcPr>
            <w:tcW w:w="2410" w:type="dxa"/>
            <w:shd w:val="clear" w:color="auto" w:fill="auto"/>
            <w:noWrap/>
            <w:vAlign w:val="center"/>
            <w:hideMark/>
          </w:tcPr>
          <w:p w14:paraId="63D26F14"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1AFC4EE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2-247</w:t>
            </w:r>
          </w:p>
        </w:tc>
        <w:tc>
          <w:tcPr>
            <w:tcW w:w="992" w:type="dxa"/>
            <w:shd w:val="clear" w:color="auto" w:fill="auto"/>
            <w:noWrap/>
            <w:vAlign w:val="center"/>
            <w:hideMark/>
          </w:tcPr>
          <w:p w14:paraId="5C6A9D7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w:t>
            </w:r>
          </w:p>
        </w:tc>
        <w:tc>
          <w:tcPr>
            <w:tcW w:w="1276" w:type="dxa"/>
            <w:shd w:val="clear" w:color="auto" w:fill="auto"/>
            <w:noWrap/>
            <w:vAlign w:val="center"/>
            <w:hideMark/>
          </w:tcPr>
          <w:p w14:paraId="01280A5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10.000,00</w:t>
            </w:r>
          </w:p>
        </w:tc>
        <w:tc>
          <w:tcPr>
            <w:tcW w:w="850" w:type="dxa"/>
            <w:vAlign w:val="center"/>
          </w:tcPr>
          <w:p w14:paraId="78218E35"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3556BDF0" w14:textId="77777777" w:rsidTr="007E7001">
        <w:trPr>
          <w:trHeight w:val="288"/>
        </w:trPr>
        <w:tc>
          <w:tcPr>
            <w:tcW w:w="706" w:type="dxa"/>
            <w:shd w:val="clear" w:color="auto" w:fill="auto"/>
            <w:noWrap/>
            <w:vAlign w:val="center"/>
            <w:hideMark/>
          </w:tcPr>
          <w:p w14:paraId="17E7EE35"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46</w:t>
            </w:r>
          </w:p>
        </w:tc>
        <w:tc>
          <w:tcPr>
            <w:tcW w:w="1700" w:type="dxa"/>
            <w:shd w:val="clear" w:color="auto" w:fill="auto"/>
            <w:noWrap/>
            <w:vAlign w:val="center"/>
            <w:hideMark/>
          </w:tcPr>
          <w:p w14:paraId="37AA1A8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Gačice</w:t>
            </w:r>
          </w:p>
        </w:tc>
        <w:tc>
          <w:tcPr>
            <w:tcW w:w="2410" w:type="dxa"/>
            <w:shd w:val="clear" w:color="auto" w:fill="auto"/>
            <w:noWrap/>
            <w:vAlign w:val="center"/>
            <w:hideMark/>
          </w:tcPr>
          <w:p w14:paraId="13C7A9F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6DD15B0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2-248</w:t>
            </w:r>
          </w:p>
        </w:tc>
        <w:tc>
          <w:tcPr>
            <w:tcW w:w="992" w:type="dxa"/>
            <w:shd w:val="clear" w:color="auto" w:fill="auto"/>
            <w:noWrap/>
            <w:vAlign w:val="center"/>
            <w:hideMark/>
          </w:tcPr>
          <w:p w14:paraId="139DE8A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130,0</w:t>
            </w:r>
          </w:p>
        </w:tc>
        <w:tc>
          <w:tcPr>
            <w:tcW w:w="1276" w:type="dxa"/>
            <w:shd w:val="clear" w:color="auto" w:fill="auto"/>
            <w:noWrap/>
            <w:vAlign w:val="center"/>
            <w:hideMark/>
          </w:tcPr>
          <w:p w14:paraId="2BF2D85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12.000,00</w:t>
            </w:r>
          </w:p>
        </w:tc>
        <w:tc>
          <w:tcPr>
            <w:tcW w:w="850" w:type="dxa"/>
            <w:vAlign w:val="center"/>
          </w:tcPr>
          <w:p w14:paraId="1E621F4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55644996" w14:textId="77777777" w:rsidTr="007E7001">
        <w:trPr>
          <w:trHeight w:val="288"/>
        </w:trPr>
        <w:tc>
          <w:tcPr>
            <w:tcW w:w="706" w:type="dxa"/>
            <w:shd w:val="clear" w:color="auto" w:fill="auto"/>
            <w:noWrap/>
            <w:vAlign w:val="center"/>
            <w:hideMark/>
          </w:tcPr>
          <w:p w14:paraId="5BC15D2E"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47</w:t>
            </w:r>
          </w:p>
        </w:tc>
        <w:tc>
          <w:tcPr>
            <w:tcW w:w="1700" w:type="dxa"/>
            <w:shd w:val="clear" w:color="auto" w:fill="auto"/>
            <w:noWrap/>
            <w:vAlign w:val="center"/>
            <w:hideMark/>
          </w:tcPr>
          <w:p w14:paraId="2420820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Gačice</w:t>
            </w:r>
          </w:p>
        </w:tc>
        <w:tc>
          <w:tcPr>
            <w:tcW w:w="2410" w:type="dxa"/>
            <w:shd w:val="clear" w:color="auto" w:fill="auto"/>
            <w:noWrap/>
            <w:vAlign w:val="center"/>
            <w:hideMark/>
          </w:tcPr>
          <w:p w14:paraId="0E28477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3A4A77AC"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2-249</w:t>
            </w:r>
          </w:p>
        </w:tc>
        <w:tc>
          <w:tcPr>
            <w:tcW w:w="992" w:type="dxa"/>
            <w:shd w:val="clear" w:color="auto" w:fill="auto"/>
            <w:noWrap/>
            <w:vAlign w:val="center"/>
            <w:hideMark/>
          </w:tcPr>
          <w:p w14:paraId="55DDDA5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80,0</w:t>
            </w:r>
          </w:p>
        </w:tc>
        <w:tc>
          <w:tcPr>
            <w:tcW w:w="1276" w:type="dxa"/>
            <w:shd w:val="clear" w:color="auto" w:fill="auto"/>
            <w:noWrap/>
            <w:vAlign w:val="center"/>
            <w:hideMark/>
          </w:tcPr>
          <w:p w14:paraId="3B0E728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10.000,00</w:t>
            </w:r>
          </w:p>
        </w:tc>
        <w:tc>
          <w:tcPr>
            <w:tcW w:w="850" w:type="dxa"/>
            <w:vAlign w:val="center"/>
          </w:tcPr>
          <w:p w14:paraId="344BA77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5E4C5A55" w14:textId="77777777" w:rsidTr="007E7001">
        <w:trPr>
          <w:trHeight w:val="288"/>
        </w:trPr>
        <w:tc>
          <w:tcPr>
            <w:tcW w:w="706" w:type="dxa"/>
            <w:shd w:val="clear" w:color="auto" w:fill="auto"/>
            <w:noWrap/>
            <w:vAlign w:val="center"/>
            <w:hideMark/>
          </w:tcPr>
          <w:p w14:paraId="0367D2AB"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48</w:t>
            </w:r>
          </w:p>
        </w:tc>
        <w:tc>
          <w:tcPr>
            <w:tcW w:w="1700" w:type="dxa"/>
            <w:shd w:val="clear" w:color="auto" w:fill="auto"/>
            <w:noWrap/>
            <w:vAlign w:val="center"/>
            <w:hideMark/>
          </w:tcPr>
          <w:p w14:paraId="41098F1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Gačice</w:t>
            </w:r>
          </w:p>
        </w:tc>
        <w:tc>
          <w:tcPr>
            <w:tcW w:w="2410" w:type="dxa"/>
            <w:shd w:val="clear" w:color="auto" w:fill="auto"/>
            <w:noWrap/>
            <w:vAlign w:val="center"/>
            <w:hideMark/>
          </w:tcPr>
          <w:p w14:paraId="26C2215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00860038"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2-253</w:t>
            </w:r>
          </w:p>
        </w:tc>
        <w:tc>
          <w:tcPr>
            <w:tcW w:w="992" w:type="dxa"/>
            <w:shd w:val="clear" w:color="auto" w:fill="auto"/>
            <w:noWrap/>
            <w:vAlign w:val="center"/>
            <w:hideMark/>
          </w:tcPr>
          <w:p w14:paraId="2FC3104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135,0</w:t>
            </w:r>
          </w:p>
        </w:tc>
        <w:tc>
          <w:tcPr>
            <w:tcW w:w="1276" w:type="dxa"/>
            <w:shd w:val="clear" w:color="auto" w:fill="auto"/>
            <w:noWrap/>
            <w:vAlign w:val="center"/>
            <w:hideMark/>
          </w:tcPr>
          <w:p w14:paraId="6953520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14.000,00</w:t>
            </w:r>
          </w:p>
        </w:tc>
        <w:tc>
          <w:tcPr>
            <w:tcW w:w="850" w:type="dxa"/>
            <w:vAlign w:val="center"/>
          </w:tcPr>
          <w:p w14:paraId="3C7E8F4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7CAB0DBB" w14:textId="77777777" w:rsidTr="007E7001">
        <w:trPr>
          <w:trHeight w:val="288"/>
        </w:trPr>
        <w:tc>
          <w:tcPr>
            <w:tcW w:w="706" w:type="dxa"/>
            <w:shd w:val="clear" w:color="auto" w:fill="auto"/>
            <w:noWrap/>
            <w:vAlign w:val="center"/>
            <w:hideMark/>
          </w:tcPr>
          <w:p w14:paraId="32325528"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49</w:t>
            </w:r>
          </w:p>
        </w:tc>
        <w:tc>
          <w:tcPr>
            <w:tcW w:w="1700" w:type="dxa"/>
            <w:shd w:val="clear" w:color="auto" w:fill="auto"/>
            <w:noWrap/>
            <w:vAlign w:val="center"/>
            <w:hideMark/>
          </w:tcPr>
          <w:p w14:paraId="4FF9B70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Lovrečan</w:t>
            </w:r>
          </w:p>
        </w:tc>
        <w:tc>
          <w:tcPr>
            <w:tcW w:w="2410" w:type="dxa"/>
            <w:shd w:val="clear" w:color="auto" w:fill="auto"/>
            <w:noWrap/>
            <w:vAlign w:val="center"/>
            <w:hideMark/>
          </w:tcPr>
          <w:p w14:paraId="39F0273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4D1C68DA"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2-299</w:t>
            </w:r>
          </w:p>
        </w:tc>
        <w:tc>
          <w:tcPr>
            <w:tcW w:w="992" w:type="dxa"/>
            <w:shd w:val="clear" w:color="auto" w:fill="auto"/>
            <w:noWrap/>
            <w:vAlign w:val="center"/>
            <w:hideMark/>
          </w:tcPr>
          <w:p w14:paraId="55EF5C2B"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770,0</w:t>
            </w:r>
          </w:p>
        </w:tc>
        <w:tc>
          <w:tcPr>
            <w:tcW w:w="1276" w:type="dxa"/>
            <w:shd w:val="clear" w:color="auto" w:fill="auto"/>
            <w:noWrap/>
            <w:vAlign w:val="center"/>
            <w:hideMark/>
          </w:tcPr>
          <w:p w14:paraId="5AAFC9D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70.000,00</w:t>
            </w:r>
          </w:p>
        </w:tc>
        <w:tc>
          <w:tcPr>
            <w:tcW w:w="850" w:type="dxa"/>
            <w:vAlign w:val="center"/>
          </w:tcPr>
          <w:p w14:paraId="24DE3BDB"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21265AC4" w14:textId="77777777" w:rsidTr="007E7001">
        <w:trPr>
          <w:trHeight w:val="288"/>
        </w:trPr>
        <w:tc>
          <w:tcPr>
            <w:tcW w:w="706" w:type="dxa"/>
            <w:shd w:val="clear" w:color="auto" w:fill="auto"/>
            <w:noWrap/>
            <w:vAlign w:val="center"/>
            <w:hideMark/>
          </w:tcPr>
          <w:p w14:paraId="493AC295"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50</w:t>
            </w:r>
          </w:p>
        </w:tc>
        <w:tc>
          <w:tcPr>
            <w:tcW w:w="1700" w:type="dxa"/>
            <w:shd w:val="clear" w:color="auto" w:fill="auto"/>
            <w:noWrap/>
            <w:vAlign w:val="center"/>
            <w:hideMark/>
          </w:tcPr>
          <w:p w14:paraId="6E47AD83"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Lovrečan</w:t>
            </w:r>
          </w:p>
        </w:tc>
        <w:tc>
          <w:tcPr>
            <w:tcW w:w="2410" w:type="dxa"/>
            <w:shd w:val="clear" w:color="auto" w:fill="auto"/>
            <w:noWrap/>
            <w:vAlign w:val="center"/>
            <w:hideMark/>
          </w:tcPr>
          <w:p w14:paraId="4ED85D3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5D7C228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2-291 2-292</w:t>
            </w:r>
          </w:p>
        </w:tc>
        <w:tc>
          <w:tcPr>
            <w:tcW w:w="992" w:type="dxa"/>
            <w:shd w:val="clear" w:color="auto" w:fill="auto"/>
            <w:noWrap/>
            <w:vAlign w:val="center"/>
            <w:hideMark/>
          </w:tcPr>
          <w:p w14:paraId="7E44727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130,0</w:t>
            </w:r>
          </w:p>
        </w:tc>
        <w:tc>
          <w:tcPr>
            <w:tcW w:w="1276" w:type="dxa"/>
            <w:shd w:val="clear" w:color="auto" w:fill="auto"/>
            <w:noWrap/>
            <w:vAlign w:val="center"/>
            <w:hideMark/>
          </w:tcPr>
          <w:p w14:paraId="22E7797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10.000,00</w:t>
            </w:r>
          </w:p>
        </w:tc>
        <w:tc>
          <w:tcPr>
            <w:tcW w:w="850" w:type="dxa"/>
            <w:vAlign w:val="center"/>
          </w:tcPr>
          <w:p w14:paraId="252BECC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38F2E69D" w14:textId="77777777" w:rsidTr="007E7001">
        <w:trPr>
          <w:trHeight w:val="288"/>
        </w:trPr>
        <w:tc>
          <w:tcPr>
            <w:tcW w:w="706" w:type="dxa"/>
            <w:shd w:val="clear" w:color="auto" w:fill="auto"/>
            <w:noWrap/>
            <w:vAlign w:val="center"/>
            <w:hideMark/>
          </w:tcPr>
          <w:p w14:paraId="5774E2F3"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51</w:t>
            </w:r>
          </w:p>
        </w:tc>
        <w:tc>
          <w:tcPr>
            <w:tcW w:w="1700" w:type="dxa"/>
            <w:shd w:val="clear" w:color="auto" w:fill="auto"/>
            <w:noWrap/>
            <w:vAlign w:val="center"/>
            <w:hideMark/>
          </w:tcPr>
          <w:p w14:paraId="3A3364A3"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Margečan</w:t>
            </w:r>
          </w:p>
        </w:tc>
        <w:tc>
          <w:tcPr>
            <w:tcW w:w="2410" w:type="dxa"/>
            <w:shd w:val="clear" w:color="auto" w:fill="auto"/>
            <w:noWrap/>
            <w:vAlign w:val="center"/>
            <w:hideMark/>
          </w:tcPr>
          <w:p w14:paraId="60A88B5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vodenica</w:t>
            </w:r>
          </w:p>
        </w:tc>
        <w:tc>
          <w:tcPr>
            <w:tcW w:w="1422" w:type="dxa"/>
            <w:shd w:val="clear" w:color="auto" w:fill="auto"/>
            <w:noWrap/>
            <w:vAlign w:val="center"/>
            <w:hideMark/>
          </w:tcPr>
          <w:p w14:paraId="3CF594EB"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3-178-1</w:t>
            </w:r>
          </w:p>
        </w:tc>
        <w:tc>
          <w:tcPr>
            <w:tcW w:w="992" w:type="dxa"/>
            <w:shd w:val="clear" w:color="auto" w:fill="auto"/>
            <w:noWrap/>
            <w:vAlign w:val="center"/>
            <w:hideMark/>
          </w:tcPr>
          <w:p w14:paraId="345EC3D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90,0</w:t>
            </w:r>
          </w:p>
        </w:tc>
        <w:tc>
          <w:tcPr>
            <w:tcW w:w="1276" w:type="dxa"/>
            <w:shd w:val="clear" w:color="auto" w:fill="auto"/>
            <w:noWrap/>
            <w:vAlign w:val="center"/>
            <w:hideMark/>
          </w:tcPr>
          <w:p w14:paraId="328B684B"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10.000,00</w:t>
            </w:r>
          </w:p>
        </w:tc>
        <w:tc>
          <w:tcPr>
            <w:tcW w:w="850" w:type="dxa"/>
            <w:vAlign w:val="center"/>
          </w:tcPr>
          <w:p w14:paraId="292CDBA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3CF6A2AB" w14:textId="77777777" w:rsidTr="007E7001">
        <w:trPr>
          <w:trHeight w:val="288"/>
        </w:trPr>
        <w:tc>
          <w:tcPr>
            <w:tcW w:w="706" w:type="dxa"/>
            <w:shd w:val="clear" w:color="auto" w:fill="auto"/>
            <w:noWrap/>
            <w:vAlign w:val="center"/>
            <w:hideMark/>
          </w:tcPr>
          <w:p w14:paraId="5985EC2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52</w:t>
            </w:r>
          </w:p>
        </w:tc>
        <w:tc>
          <w:tcPr>
            <w:tcW w:w="1700" w:type="dxa"/>
            <w:shd w:val="clear" w:color="auto" w:fill="auto"/>
            <w:noWrap/>
            <w:vAlign w:val="center"/>
          </w:tcPr>
          <w:p w14:paraId="01C25DB5" w14:textId="77777777" w:rsidR="00DB24D0" w:rsidRPr="00DB24D0" w:rsidRDefault="00DB24D0" w:rsidP="007E7001">
            <w:pPr>
              <w:rPr>
                <w:rFonts w:ascii="Arial" w:hAnsi="Arial" w:cs="Arial"/>
                <w:color w:val="000000"/>
                <w:sz w:val="19"/>
                <w:szCs w:val="19"/>
              </w:rPr>
            </w:pPr>
            <w:r w:rsidRPr="00DB24D0">
              <w:rPr>
                <w:rFonts w:ascii="Arial" w:hAnsi="Arial" w:cs="Arial"/>
                <w:sz w:val="19"/>
                <w:szCs w:val="19"/>
              </w:rPr>
              <w:t>Margečan</w:t>
            </w:r>
          </w:p>
        </w:tc>
        <w:tc>
          <w:tcPr>
            <w:tcW w:w="2410" w:type="dxa"/>
            <w:shd w:val="clear" w:color="auto" w:fill="auto"/>
            <w:noWrap/>
            <w:vAlign w:val="center"/>
          </w:tcPr>
          <w:p w14:paraId="189196B0" w14:textId="77777777" w:rsidR="00DB24D0" w:rsidRPr="00DB24D0" w:rsidRDefault="00DB24D0" w:rsidP="007E7001">
            <w:pPr>
              <w:rPr>
                <w:rFonts w:ascii="Arial" w:hAnsi="Arial" w:cs="Arial"/>
                <w:color w:val="000000"/>
                <w:sz w:val="19"/>
                <w:szCs w:val="19"/>
              </w:rPr>
            </w:pPr>
            <w:r w:rsidRPr="00DB24D0">
              <w:rPr>
                <w:rFonts w:ascii="Arial" w:hAnsi="Arial" w:cs="Arial"/>
                <w:sz w:val="19"/>
                <w:szCs w:val="19"/>
              </w:rPr>
              <w:t>Vinogradska + odvojak</w:t>
            </w:r>
          </w:p>
        </w:tc>
        <w:tc>
          <w:tcPr>
            <w:tcW w:w="1422" w:type="dxa"/>
            <w:shd w:val="clear" w:color="auto" w:fill="auto"/>
            <w:noWrap/>
            <w:vAlign w:val="center"/>
          </w:tcPr>
          <w:p w14:paraId="244E9EAE" w14:textId="77777777" w:rsidR="00DB24D0" w:rsidRPr="00DB24D0" w:rsidRDefault="00DB24D0" w:rsidP="007E7001">
            <w:pPr>
              <w:jc w:val="center"/>
              <w:rPr>
                <w:rFonts w:ascii="Arial" w:hAnsi="Arial" w:cs="Arial"/>
                <w:color w:val="000000"/>
                <w:sz w:val="18"/>
                <w:szCs w:val="18"/>
              </w:rPr>
            </w:pPr>
            <w:r w:rsidRPr="00DB24D0">
              <w:rPr>
                <w:rFonts w:ascii="Arial" w:hAnsi="Arial" w:cs="Arial"/>
                <w:sz w:val="18"/>
                <w:szCs w:val="18"/>
              </w:rPr>
              <w:t>2-258-1 2-258-2</w:t>
            </w:r>
          </w:p>
        </w:tc>
        <w:tc>
          <w:tcPr>
            <w:tcW w:w="992" w:type="dxa"/>
            <w:shd w:val="clear" w:color="auto" w:fill="auto"/>
            <w:noWrap/>
            <w:vAlign w:val="center"/>
          </w:tcPr>
          <w:p w14:paraId="772A414A" w14:textId="77777777" w:rsidR="00DB24D0" w:rsidRPr="00DB24D0" w:rsidRDefault="00DB24D0" w:rsidP="007E7001">
            <w:pPr>
              <w:jc w:val="right"/>
              <w:rPr>
                <w:rFonts w:ascii="Arial" w:hAnsi="Arial" w:cs="Arial"/>
                <w:color w:val="000000"/>
                <w:sz w:val="19"/>
                <w:szCs w:val="19"/>
              </w:rPr>
            </w:pPr>
            <w:r w:rsidRPr="00DB24D0">
              <w:rPr>
                <w:rFonts w:ascii="Arial" w:hAnsi="Arial" w:cs="Arial"/>
                <w:sz w:val="19"/>
                <w:szCs w:val="19"/>
              </w:rPr>
              <w:t>1.100,0</w:t>
            </w:r>
          </w:p>
        </w:tc>
        <w:tc>
          <w:tcPr>
            <w:tcW w:w="1276" w:type="dxa"/>
            <w:shd w:val="clear" w:color="auto" w:fill="auto"/>
            <w:noWrap/>
            <w:vAlign w:val="center"/>
          </w:tcPr>
          <w:p w14:paraId="2B17AA0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110.000,00</w:t>
            </w:r>
          </w:p>
        </w:tc>
        <w:tc>
          <w:tcPr>
            <w:tcW w:w="850" w:type="dxa"/>
            <w:vAlign w:val="center"/>
          </w:tcPr>
          <w:p w14:paraId="45E35312" w14:textId="77777777" w:rsidR="00DB24D0" w:rsidRPr="00DB24D0" w:rsidRDefault="00DB24D0" w:rsidP="007E7001">
            <w:pPr>
              <w:jc w:val="right"/>
              <w:rPr>
                <w:rFonts w:ascii="Arial" w:hAnsi="Arial" w:cs="Arial"/>
                <w:color w:val="000000"/>
                <w:sz w:val="19"/>
                <w:szCs w:val="19"/>
              </w:rPr>
            </w:pPr>
            <w:r w:rsidRPr="00DB24D0">
              <w:rPr>
                <w:rFonts w:ascii="Arial" w:hAnsi="Arial" w:cs="Arial"/>
                <w:sz w:val="19"/>
                <w:szCs w:val="19"/>
              </w:rPr>
              <w:t>2026.</w:t>
            </w:r>
          </w:p>
        </w:tc>
      </w:tr>
      <w:tr w:rsidR="00DB24D0" w:rsidRPr="00DB24D0" w14:paraId="47F70E68" w14:textId="77777777" w:rsidTr="007E7001">
        <w:trPr>
          <w:trHeight w:val="288"/>
        </w:trPr>
        <w:tc>
          <w:tcPr>
            <w:tcW w:w="706" w:type="dxa"/>
            <w:shd w:val="clear" w:color="auto" w:fill="auto"/>
            <w:noWrap/>
            <w:vAlign w:val="center"/>
            <w:hideMark/>
          </w:tcPr>
          <w:p w14:paraId="5CCB5EC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53</w:t>
            </w:r>
          </w:p>
        </w:tc>
        <w:tc>
          <w:tcPr>
            <w:tcW w:w="1700" w:type="dxa"/>
            <w:shd w:val="clear" w:color="auto" w:fill="auto"/>
            <w:noWrap/>
            <w:vAlign w:val="center"/>
            <w:hideMark/>
          </w:tcPr>
          <w:p w14:paraId="00FEC36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Jerovec (Gornji)</w:t>
            </w:r>
          </w:p>
        </w:tc>
        <w:tc>
          <w:tcPr>
            <w:tcW w:w="2410" w:type="dxa"/>
            <w:shd w:val="clear" w:color="auto" w:fill="auto"/>
            <w:noWrap/>
            <w:vAlign w:val="center"/>
            <w:hideMark/>
          </w:tcPr>
          <w:p w14:paraId="489BA747"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OŠ</w:t>
            </w:r>
          </w:p>
        </w:tc>
        <w:tc>
          <w:tcPr>
            <w:tcW w:w="1422" w:type="dxa"/>
            <w:shd w:val="clear" w:color="auto" w:fill="auto"/>
            <w:noWrap/>
            <w:vAlign w:val="center"/>
            <w:hideMark/>
          </w:tcPr>
          <w:p w14:paraId="166D2C9B"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2-105-1</w:t>
            </w:r>
          </w:p>
        </w:tc>
        <w:tc>
          <w:tcPr>
            <w:tcW w:w="992" w:type="dxa"/>
            <w:shd w:val="clear" w:color="auto" w:fill="auto"/>
            <w:noWrap/>
            <w:vAlign w:val="center"/>
            <w:hideMark/>
          </w:tcPr>
          <w:p w14:paraId="7555052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230,0</w:t>
            </w:r>
          </w:p>
        </w:tc>
        <w:tc>
          <w:tcPr>
            <w:tcW w:w="1276" w:type="dxa"/>
            <w:shd w:val="clear" w:color="auto" w:fill="auto"/>
            <w:noWrap/>
            <w:vAlign w:val="center"/>
            <w:hideMark/>
          </w:tcPr>
          <w:p w14:paraId="59B2C67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16.000,00</w:t>
            </w:r>
          </w:p>
        </w:tc>
        <w:tc>
          <w:tcPr>
            <w:tcW w:w="850" w:type="dxa"/>
            <w:vAlign w:val="center"/>
          </w:tcPr>
          <w:p w14:paraId="3A757AD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2303F5C2" w14:textId="77777777" w:rsidTr="007E7001">
        <w:trPr>
          <w:trHeight w:val="288"/>
        </w:trPr>
        <w:tc>
          <w:tcPr>
            <w:tcW w:w="706" w:type="dxa"/>
            <w:shd w:val="clear" w:color="auto" w:fill="auto"/>
            <w:noWrap/>
            <w:vAlign w:val="center"/>
            <w:hideMark/>
          </w:tcPr>
          <w:p w14:paraId="6BF0865E"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54</w:t>
            </w:r>
          </w:p>
        </w:tc>
        <w:tc>
          <w:tcPr>
            <w:tcW w:w="1700" w:type="dxa"/>
            <w:shd w:val="clear" w:color="auto" w:fill="auto"/>
            <w:noWrap/>
            <w:vAlign w:val="center"/>
            <w:hideMark/>
          </w:tcPr>
          <w:p w14:paraId="055FB52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Seljanec</w:t>
            </w:r>
          </w:p>
        </w:tc>
        <w:tc>
          <w:tcPr>
            <w:tcW w:w="2410" w:type="dxa"/>
            <w:shd w:val="clear" w:color="auto" w:fill="auto"/>
            <w:noWrap/>
            <w:vAlign w:val="center"/>
            <w:hideMark/>
          </w:tcPr>
          <w:p w14:paraId="43B4FC9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Kratka ulica produžetak</w:t>
            </w:r>
          </w:p>
        </w:tc>
        <w:tc>
          <w:tcPr>
            <w:tcW w:w="1422" w:type="dxa"/>
            <w:shd w:val="clear" w:color="auto" w:fill="auto"/>
            <w:noWrap/>
            <w:vAlign w:val="center"/>
            <w:hideMark/>
          </w:tcPr>
          <w:p w14:paraId="114C31B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3-200</w:t>
            </w:r>
          </w:p>
        </w:tc>
        <w:tc>
          <w:tcPr>
            <w:tcW w:w="992" w:type="dxa"/>
            <w:shd w:val="clear" w:color="auto" w:fill="auto"/>
            <w:noWrap/>
            <w:vAlign w:val="center"/>
            <w:hideMark/>
          </w:tcPr>
          <w:p w14:paraId="331CC83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140,0</w:t>
            </w:r>
          </w:p>
        </w:tc>
        <w:tc>
          <w:tcPr>
            <w:tcW w:w="1276" w:type="dxa"/>
            <w:shd w:val="clear" w:color="auto" w:fill="auto"/>
            <w:noWrap/>
            <w:vAlign w:val="center"/>
            <w:hideMark/>
          </w:tcPr>
          <w:p w14:paraId="72390A4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15.000,00</w:t>
            </w:r>
          </w:p>
        </w:tc>
        <w:tc>
          <w:tcPr>
            <w:tcW w:w="850" w:type="dxa"/>
            <w:vAlign w:val="center"/>
          </w:tcPr>
          <w:p w14:paraId="114BC65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1EC6D5D5" w14:textId="77777777" w:rsidTr="007E7001">
        <w:trPr>
          <w:trHeight w:val="288"/>
        </w:trPr>
        <w:tc>
          <w:tcPr>
            <w:tcW w:w="706" w:type="dxa"/>
            <w:shd w:val="clear" w:color="auto" w:fill="auto"/>
            <w:noWrap/>
            <w:vAlign w:val="center"/>
            <w:hideMark/>
          </w:tcPr>
          <w:p w14:paraId="69F7CF44"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55</w:t>
            </w:r>
          </w:p>
        </w:tc>
        <w:tc>
          <w:tcPr>
            <w:tcW w:w="1700" w:type="dxa"/>
            <w:shd w:val="clear" w:color="auto" w:fill="auto"/>
            <w:noWrap/>
            <w:vAlign w:val="center"/>
            <w:hideMark/>
          </w:tcPr>
          <w:p w14:paraId="62D761F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Ivanečki Vrhovec</w:t>
            </w:r>
          </w:p>
        </w:tc>
        <w:tc>
          <w:tcPr>
            <w:tcW w:w="2410" w:type="dxa"/>
            <w:shd w:val="clear" w:color="auto" w:fill="auto"/>
            <w:noWrap/>
            <w:vAlign w:val="center"/>
            <w:hideMark/>
          </w:tcPr>
          <w:p w14:paraId="7BD5D05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25115 - NC 1-019</w:t>
            </w:r>
          </w:p>
        </w:tc>
        <w:tc>
          <w:tcPr>
            <w:tcW w:w="1422" w:type="dxa"/>
            <w:shd w:val="clear" w:color="auto" w:fill="auto"/>
            <w:noWrap/>
            <w:vAlign w:val="center"/>
            <w:hideMark/>
          </w:tcPr>
          <w:p w14:paraId="54A584DF"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1-019</w:t>
            </w:r>
          </w:p>
        </w:tc>
        <w:tc>
          <w:tcPr>
            <w:tcW w:w="992" w:type="dxa"/>
            <w:shd w:val="clear" w:color="auto" w:fill="auto"/>
            <w:noWrap/>
            <w:vAlign w:val="center"/>
            <w:hideMark/>
          </w:tcPr>
          <w:p w14:paraId="6CE749E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170,0</w:t>
            </w:r>
          </w:p>
        </w:tc>
        <w:tc>
          <w:tcPr>
            <w:tcW w:w="1276" w:type="dxa"/>
            <w:shd w:val="clear" w:color="auto" w:fill="auto"/>
            <w:noWrap/>
            <w:vAlign w:val="center"/>
            <w:hideMark/>
          </w:tcPr>
          <w:p w14:paraId="000C376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25.000,00</w:t>
            </w:r>
          </w:p>
        </w:tc>
        <w:tc>
          <w:tcPr>
            <w:tcW w:w="850" w:type="dxa"/>
            <w:vAlign w:val="center"/>
          </w:tcPr>
          <w:p w14:paraId="6FB5714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2027.</w:t>
            </w:r>
          </w:p>
        </w:tc>
      </w:tr>
      <w:tr w:rsidR="00DB24D0" w:rsidRPr="00DB24D0" w14:paraId="4D16BF5E" w14:textId="77777777" w:rsidTr="007E7001">
        <w:trPr>
          <w:trHeight w:val="288"/>
        </w:trPr>
        <w:tc>
          <w:tcPr>
            <w:tcW w:w="706" w:type="dxa"/>
            <w:shd w:val="clear" w:color="auto" w:fill="auto"/>
            <w:noWrap/>
            <w:vAlign w:val="center"/>
          </w:tcPr>
          <w:p w14:paraId="4D06206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56</w:t>
            </w:r>
          </w:p>
        </w:tc>
        <w:tc>
          <w:tcPr>
            <w:tcW w:w="1700" w:type="dxa"/>
            <w:shd w:val="clear" w:color="auto" w:fill="auto"/>
            <w:noWrap/>
            <w:vAlign w:val="center"/>
          </w:tcPr>
          <w:p w14:paraId="7F14CE19"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Radovan</w:t>
            </w:r>
          </w:p>
        </w:tc>
        <w:tc>
          <w:tcPr>
            <w:tcW w:w="2410" w:type="dxa"/>
            <w:shd w:val="clear" w:color="auto" w:fill="auto"/>
            <w:noWrap/>
            <w:vAlign w:val="center"/>
          </w:tcPr>
          <w:p w14:paraId="5C33A35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Vinogradske ulice</w:t>
            </w:r>
          </w:p>
        </w:tc>
        <w:tc>
          <w:tcPr>
            <w:tcW w:w="1422" w:type="dxa"/>
            <w:shd w:val="clear" w:color="auto" w:fill="auto"/>
            <w:noWrap/>
            <w:vAlign w:val="center"/>
          </w:tcPr>
          <w:p w14:paraId="440F4AF4"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2-320</w:t>
            </w:r>
          </w:p>
        </w:tc>
        <w:tc>
          <w:tcPr>
            <w:tcW w:w="992" w:type="dxa"/>
            <w:shd w:val="clear" w:color="auto" w:fill="auto"/>
            <w:noWrap/>
            <w:vAlign w:val="center"/>
          </w:tcPr>
          <w:p w14:paraId="19BB4B8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35,00</w:t>
            </w:r>
          </w:p>
        </w:tc>
        <w:tc>
          <w:tcPr>
            <w:tcW w:w="1276" w:type="dxa"/>
            <w:shd w:val="clear" w:color="auto" w:fill="auto"/>
            <w:noWrap/>
            <w:vAlign w:val="center"/>
          </w:tcPr>
          <w:p w14:paraId="414C7E0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5.000,00</w:t>
            </w:r>
          </w:p>
        </w:tc>
        <w:tc>
          <w:tcPr>
            <w:tcW w:w="850" w:type="dxa"/>
            <w:vAlign w:val="center"/>
          </w:tcPr>
          <w:p w14:paraId="2E8C07D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2027.</w:t>
            </w:r>
          </w:p>
        </w:tc>
      </w:tr>
      <w:tr w:rsidR="00DB24D0" w:rsidRPr="00DB24D0" w14:paraId="52AF644C" w14:textId="77777777" w:rsidTr="007E7001">
        <w:tblPrEx>
          <w:jc w:val="center"/>
        </w:tblPrEx>
        <w:trPr>
          <w:trHeight w:val="300"/>
          <w:jc w:val="center"/>
        </w:trPr>
        <w:tc>
          <w:tcPr>
            <w:tcW w:w="6238" w:type="dxa"/>
            <w:gridSpan w:val="4"/>
            <w:shd w:val="clear" w:color="auto" w:fill="auto"/>
            <w:noWrap/>
            <w:vAlign w:val="center"/>
          </w:tcPr>
          <w:p w14:paraId="7CB84C51"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UKUPNO:</w:t>
            </w:r>
          </w:p>
        </w:tc>
        <w:tc>
          <w:tcPr>
            <w:tcW w:w="992" w:type="dxa"/>
            <w:vAlign w:val="center"/>
          </w:tcPr>
          <w:p w14:paraId="4554B118"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10.980,00</w:t>
            </w:r>
          </w:p>
        </w:tc>
        <w:tc>
          <w:tcPr>
            <w:tcW w:w="1276" w:type="dxa"/>
            <w:shd w:val="clear" w:color="auto" w:fill="auto"/>
            <w:vAlign w:val="center"/>
          </w:tcPr>
          <w:p w14:paraId="5D1AAE53" w14:textId="77777777" w:rsidR="00DB24D0" w:rsidRPr="00DB24D0" w:rsidRDefault="00DB24D0" w:rsidP="007E7001">
            <w:pPr>
              <w:jc w:val="right"/>
              <w:rPr>
                <w:rFonts w:ascii="Arial" w:hAnsi="Arial" w:cs="Arial"/>
                <w:b/>
                <w:sz w:val="18"/>
                <w:szCs w:val="18"/>
              </w:rPr>
            </w:pPr>
            <w:r w:rsidRPr="00DB24D0">
              <w:rPr>
                <w:rFonts w:ascii="Arial" w:hAnsi="Arial" w:cs="Arial"/>
                <w:b/>
                <w:bCs/>
                <w:color w:val="000000"/>
                <w:sz w:val="18"/>
                <w:szCs w:val="18"/>
              </w:rPr>
              <w:t>1.078.000,00</w:t>
            </w:r>
          </w:p>
        </w:tc>
        <w:tc>
          <w:tcPr>
            <w:tcW w:w="850" w:type="dxa"/>
            <w:vAlign w:val="center"/>
          </w:tcPr>
          <w:p w14:paraId="639E805D" w14:textId="77777777" w:rsidR="00DB24D0" w:rsidRPr="00DB24D0" w:rsidRDefault="00DB24D0" w:rsidP="007E7001">
            <w:pPr>
              <w:jc w:val="right"/>
              <w:rPr>
                <w:rFonts w:ascii="Arial" w:hAnsi="Arial" w:cs="Arial"/>
                <w:b/>
                <w:strike/>
                <w:sz w:val="19"/>
                <w:szCs w:val="19"/>
              </w:rPr>
            </w:pPr>
          </w:p>
        </w:tc>
      </w:tr>
    </w:tbl>
    <w:p w14:paraId="2DA7A2C2" w14:textId="77777777" w:rsidR="00DB24D0" w:rsidRPr="00DB24D0" w:rsidRDefault="00DB24D0" w:rsidP="00DB24D0">
      <w:pPr>
        <w:jc w:val="both"/>
        <w:rPr>
          <w:rFonts w:ascii="Arial" w:hAnsi="Arial" w:cs="Arial"/>
          <w:bCs/>
          <w:i/>
          <w:iCs/>
        </w:rPr>
      </w:pPr>
      <w:r w:rsidRPr="00DB24D0">
        <w:rPr>
          <w:rFonts w:ascii="Arial" w:hAnsi="Arial" w:cs="Arial"/>
          <w:bCs/>
          <w:i/>
          <w:iCs/>
        </w:rPr>
        <w:t>Napomena: Iznosi se odnose na procjenu troškova asfaltiranja (uglavnom presvlačenja) cesta, sa uređenjem oborinske odvodnje.</w:t>
      </w:r>
    </w:p>
    <w:p w14:paraId="131BBC94" w14:textId="77777777" w:rsidR="00DB24D0" w:rsidRPr="00DB24D0" w:rsidRDefault="00DB24D0" w:rsidP="00DB24D0">
      <w:pPr>
        <w:rPr>
          <w:rFonts w:ascii="Arial" w:hAnsi="Arial" w:cs="Arial"/>
        </w:rPr>
      </w:pPr>
    </w:p>
    <w:p w14:paraId="2A1E33E9" w14:textId="77777777" w:rsidR="00DB24D0" w:rsidRPr="00DB24D0" w:rsidRDefault="00DB24D0" w:rsidP="00DB24D0">
      <w:pPr>
        <w:jc w:val="center"/>
        <w:rPr>
          <w:rFonts w:ascii="Arial" w:hAnsi="Arial" w:cs="Arial"/>
        </w:rPr>
      </w:pPr>
      <w:r w:rsidRPr="00DB24D0">
        <w:rPr>
          <w:rFonts w:ascii="Arial" w:hAnsi="Arial" w:cs="Arial"/>
          <w:b/>
          <w:i/>
        </w:rPr>
        <w:t xml:space="preserve">Tablica 2.b. Modernizacija – usponi </w:t>
      </w:r>
      <w:r w:rsidRPr="00DB24D0">
        <w:rPr>
          <w:rFonts w:ascii="Arial" w:hAnsi="Arial" w:cs="Arial"/>
          <w:bCs/>
          <w:i/>
        </w:rPr>
        <w:t>(izvan naselja)</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700"/>
        <w:gridCol w:w="2410"/>
        <w:gridCol w:w="1422"/>
        <w:gridCol w:w="992"/>
        <w:gridCol w:w="1276"/>
        <w:gridCol w:w="850"/>
      </w:tblGrid>
      <w:tr w:rsidR="00DB24D0" w:rsidRPr="00DB24D0" w14:paraId="1CAC43F2" w14:textId="77777777" w:rsidTr="007E7001">
        <w:trPr>
          <w:trHeight w:val="492"/>
        </w:trPr>
        <w:tc>
          <w:tcPr>
            <w:tcW w:w="706" w:type="dxa"/>
            <w:shd w:val="clear" w:color="auto" w:fill="auto"/>
            <w:vAlign w:val="center"/>
            <w:hideMark/>
          </w:tcPr>
          <w:p w14:paraId="63BA49AF" w14:textId="77777777" w:rsidR="00DB24D0" w:rsidRPr="00DB24D0" w:rsidRDefault="00DB24D0" w:rsidP="007E7001">
            <w:pPr>
              <w:jc w:val="center"/>
              <w:rPr>
                <w:rFonts w:ascii="Arial" w:hAnsi="Arial" w:cs="Arial"/>
                <w:color w:val="000000"/>
                <w:sz w:val="19"/>
                <w:szCs w:val="19"/>
              </w:rPr>
            </w:pPr>
            <w:r w:rsidRPr="00DB24D0">
              <w:rPr>
                <w:rFonts w:ascii="Arial" w:hAnsi="Arial" w:cs="Arial"/>
                <w:b/>
                <w:sz w:val="19"/>
                <w:szCs w:val="19"/>
              </w:rPr>
              <w:t>Redni broj</w:t>
            </w:r>
          </w:p>
        </w:tc>
        <w:tc>
          <w:tcPr>
            <w:tcW w:w="1700" w:type="dxa"/>
            <w:shd w:val="clear" w:color="auto" w:fill="auto"/>
            <w:vAlign w:val="center"/>
            <w:hideMark/>
          </w:tcPr>
          <w:p w14:paraId="7CA9A8D2"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Naselje (Mjesni odbor)</w:t>
            </w:r>
          </w:p>
        </w:tc>
        <w:tc>
          <w:tcPr>
            <w:tcW w:w="2410" w:type="dxa"/>
            <w:shd w:val="clear" w:color="auto" w:fill="auto"/>
            <w:vAlign w:val="center"/>
            <w:hideMark/>
          </w:tcPr>
          <w:p w14:paraId="13BE6FDC"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ulica/dionica</w:t>
            </w:r>
          </w:p>
        </w:tc>
        <w:tc>
          <w:tcPr>
            <w:tcW w:w="1422" w:type="dxa"/>
            <w:shd w:val="clear" w:color="auto" w:fill="auto"/>
            <w:vAlign w:val="center"/>
            <w:hideMark/>
          </w:tcPr>
          <w:p w14:paraId="0BD6103C"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oznaka ceste NC</w:t>
            </w:r>
          </w:p>
        </w:tc>
        <w:tc>
          <w:tcPr>
            <w:tcW w:w="992" w:type="dxa"/>
            <w:shd w:val="clear" w:color="auto" w:fill="auto"/>
            <w:vAlign w:val="center"/>
            <w:hideMark/>
          </w:tcPr>
          <w:p w14:paraId="2E3981F3" w14:textId="77777777" w:rsidR="00DB24D0" w:rsidRPr="00DB24D0" w:rsidRDefault="00DB24D0" w:rsidP="007E7001">
            <w:pPr>
              <w:jc w:val="center"/>
              <w:rPr>
                <w:rFonts w:ascii="Arial" w:hAnsi="Arial" w:cs="Arial"/>
                <w:color w:val="000000"/>
                <w:sz w:val="19"/>
                <w:szCs w:val="19"/>
              </w:rPr>
            </w:pPr>
            <w:r w:rsidRPr="00DB24D0">
              <w:rPr>
                <w:rFonts w:ascii="Arial" w:hAnsi="Arial" w:cs="Arial"/>
                <w:b/>
                <w:sz w:val="19"/>
                <w:szCs w:val="19"/>
              </w:rPr>
              <w:t>Dužina (m)</w:t>
            </w:r>
          </w:p>
        </w:tc>
        <w:tc>
          <w:tcPr>
            <w:tcW w:w="1276" w:type="dxa"/>
            <w:shd w:val="clear" w:color="auto" w:fill="auto"/>
            <w:vAlign w:val="center"/>
            <w:hideMark/>
          </w:tcPr>
          <w:p w14:paraId="6F3B0AEF" w14:textId="77777777" w:rsidR="00DB24D0" w:rsidRPr="00DB24D0" w:rsidRDefault="00DB24D0" w:rsidP="007E7001">
            <w:pPr>
              <w:jc w:val="center"/>
              <w:rPr>
                <w:rFonts w:ascii="Arial" w:hAnsi="Arial" w:cs="Arial"/>
                <w:color w:val="000000"/>
                <w:sz w:val="19"/>
                <w:szCs w:val="19"/>
              </w:rPr>
            </w:pPr>
            <w:r w:rsidRPr="00DB24D0">
              <w:rPr>
                <w:rFonts w:ascii="Arial" w:hAnsi="Arial" w:cs="Arial"/>
                <w:b/>
                <w:sz w:val="19"/>
                <w:szCs w:val="19"/>
              </w:rPr>
              <w:t>Procjena troškova sa PDV-om (€)</w:t>
            </w:r>
          </w:p>
        </w:tc>
        <w:tc>
          <w:tcPr>
            <w:tcW w:w="850" w:type="dxa"/>
          </w:tcPr>
          <w:p w14:paraId="471F73DA" w14:textId="77777777" w:rsidR="00DB24D0" w:rsidRPr="00DB24D0" w:rsidRDefault="00DB24D0" w:rsidP="007E7001">
            <w:pPr>
              <w:ind w:left="-102" w:right="-108"/>
              <w:jc w:val="center"/>
              <w:rPr>
                <w:rFonts w:ascii="Arial" w:hAnsi="Arial" w:cs="Arial"/>
                <w:b/>
                <w:sz w:val="19"/>
                <w:szCs w:val="19"/>
              </w:rPr>
            </w:pPr>
            <w:r w:rsidRPr="00DB24D0">
              <w:rPr>
                <w:rFonts w:ascii="Arial" w:hAnsi="Arial" w:cs="Arial"/>
                <w:b/>
                <w:sz w:val="19"/>
                <w:szCs w:val="19"/>
              </w:rPr>
              <w:t>Planirani početak (godina)</w:t>
            </w:r>
          </w:p>
        </w:tc>
      </w:tr>
      <w:tr w:rsidR="00DB24D0" w:rsidRPr="00DB24D0" w14:paraId="720B0FB3" w14:textId="77777777" w:rsidTr="007E7001">
        <w:trPr>
          <w:trHeight w:val="210"/>
        </w:trPr>
        <w:tc>
          <w:tcPr>
            <w:tcW w:w="706" w:type="dxa"/>
            <w:shd w:val="clear" w:color="auto" w:fill="auto"/>
            <w:noWrap/>
            <w:vAlign w:val="bottom"/>
            <w:hideMark/>
          </w:tcPr>
          <w:p w14:paraId="17B754E9"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1700" w:type="dxa"/>
            <w:shd w:val="clear" w:color="auto" w:fill="auto"/>
            <w:noWrap/>
            <w:vAlign w:val="bottom"/>
            <w:hideMark/>
          </w:tcPr>
          <w:p w14:paraId="6F4138B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2410" w:type="dxa"/>
            <w:shd w:val="clear" w:color="auto" w:fill="auto"/>
            <w:noWrap/>
            <w:vAlign w:val="bottom"/>
            <w:hideMark/>
          </w:tcPr>
          <w:p w14:paraId="342AE9E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1422" w:type="dxa"/>
            <w:shd w:val="clear" w:color="auto" w:fill="auto"/>
            <w:noWrap/>
            <w:vAlign w:val="bottom"/>
            <w:hideMark/>
          </w:tcPr>
          <w:p w14:paraId="6D5B253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992" w:type="dxa"/>
            <w:shd w:val="clear" w:color="auto" w:fill="auto"/>
            <w:noWrap/>
            <w:vAlign w:val="bottom"/>
            <w:hideMark/>
          </w:tcPr>
          <w:p w14:paraId="5CAEBB7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1276" w:type="dxa"/>
            <w:shd w:val="clear" w:color="auto" w:fill="auto"/>
            <w:noWrap/>
            <w:vAlign w:val="bottom"/>
            <w:hideMark/>
          </w:tcPr>
          <w:p w14:paraId="3659B49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850" w:type="dxa"/>
          </w:tcPr>
          <w:p w14:paraId="2A71FD31" w14:textId="77777777" w:rsidR="00DB24D0" w:rsidRPr="00DB24D0" w:rsidRDefault="00DB24D0" w:rsidP="007E7001">
            <w:pPr>
              <w:rPr>
                <w:rFonts w:ascii="Arial" w:hAnsi="Arial" w:cs="Arial"/>
                <w:color w:val="000000"/>
                <w:sz w:val="19"/>
                <w:szCs w:val="19"/>
              </w:rPr>
            </w:pPr>
          </w:p>
        </w:tc>
      </w:tr>
      <w:tr w:rsidR="00DB24D0" w:rsidRPr="00DB24D0" w14:paraId="15E58A3F" w14:textId="77777777" w:rsidTr="007E7001">
        <w:trPr>
          <w:trHeight w:val="227"/>
        </w:trPr>
        <w:tc>
          <w:tcPr>
            <w:tcW w:w="706" w:type="dxa"/>
            <w:shd w:val="clear" w:color="auto" w:fill="auto"/>
            <w:noWrap/>
            <w:vAlign w:val="center"/>
            <w:hideMark/>
          </w:tcPr>
          <w:p w14:paraId="2D662A22"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w:t>
            </w:r>
          </w:p>
        </w:tc>
        <w:tc>
          <w:tcPr>
            <w:tcW w:w="1700" w:type="dxa"/>
            <w:shd w:val="clear" w:color="auto" w:fill="auto"/>
            <w:noWrap/>
            <w:vAlign w:val="bottom"/>
            <w:hideMark/>
          </w:tcPr>
          <w:p w14:paraId="436B279A"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w:t>
            </w:r>
          </w:p>
        </w:tc>
        <w:tc>
          <w:tcPr>
            <w:tcW w:w="2410" w:type="dxa"/>
            <w:shd w:val="clear" w:color="000000" w:fill="auto"/>
            <w:noWrap/>
            <w:vAlign w:val="bottom"/>
            <w:hideMark/>
          </w:tcPr>
          <w:p w14:paraId="00DB2334"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Šatornjak - uspon</w:t>
            </w:r>
          </w:p>
        </w:tc>
        <w:tc>
          <w:tcPr>
            <w:tcW w:w="1422" w:type="dxa"/>
            <w:shd w:val="clear" w:color="auto" w:fill="auto"/>
            <w:noWrap/>
            <w:vAlign w:val="bottom"/>
            <w:hideMark/>
          </w:tcPr>
          <w:p w14:paraId="71E236B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2-225</w:t>
            </w:r>
          </w:p>
        </w:tc>
        <w:tc>
          <w:tcPr>
            <w:tcW w:w="992" w:type="dxa"/>
            <w:shd w:val="clear" w:color="auto" w:fill="auto"/>
            <w:noWrap/>
            <w:vAlign w:val="bottom"/>
            <w:hideMark/>
          </w:tcPr>
          <w:p w14:paraId="0E59E67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220,0</w:t>
            </w:r>
          </w:p>
        </w:tc>
        <w:tc>
          <w:tcPr>
            <w:tcW w:w="1276" w:type="dxa"/>
            <w:shd w:val="clear" w:color="auto" w:fill="auto"/>
            <w:noWrap/>
            <w:vAlign w:val="center"/>
            <w:hideMark/>
          </w:tcPr>
          <w:p w14:paraId="29EC574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20.000,00</w:t>
            </w:r>
          </w:p>
        </w:tc>
        <w:tc>
          <w:tcPr>
            <w:tcW w:w="850" w:type="dxa"/>
            <w:shd w:val="clear" w:color="auto" w:fill="auto"/>
            <w:vAlign w:val="bottom"/>
          </w:tcPr>
          <w:p w14:paraId="6ADC062B"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2023.</w:t>
            </w:r>
          </w:p>
        </w:tc>
      </w:tr>
      <w:tr w:rsidR="00DB24D0" w:rsidRPr="00DB24D0" w14:paraId="72367745" w14:textId="77777777" w:rsidTr="007E7001">
        <w:trPr>
          <w:trHeight w:val="227"/>
        </w:trPr>
        <w:tc>
          <w:tcPr>
            <w:tcW w:w="706" w:type="dxa"/>
            <w:shd w:val="clear" w:color="auto" w:fill="auto"/>
            <w:noWrap/>
            <w:vAlign w:val="center"/>
            <w:hideMark/>
          </w:tcPr>
          <w:p w14:paraId="21F558A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w:t>
            </w:r>
          </w:p>
        </w:tc>
        <w:tc>
          <w:tcPr>
            <w:tcW w:w="1700" w:type="dxa"/>
            <w:shd w:val="clear" w:color="auto" w:fill="auto"/>
            <w:noWrap/>
            <w:vAlign w:val="bottom"/>
            <w:hideMark/>
          </w:tcPr>
          <w:p w14:paraId="5C568FE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Ivanečka Željeznica</w:t>
            </w:r>
          </w:p>
        </w:tc>
        <w:tc>
          <w:tcPr>
            <w:tcW w:w="2410" w:type="dxa"/>
            <w:shd w:val="clear" w:color="000000" w:fill="auto"/>
            <w:noWrap/>
            <w:vAlign w:val="bottom"/>
            <w:hideMark/>
          </w:tcPr>
          <w:p w14:paraId="7FDB623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Zrinski - uspon</w:t>
            </w:r>
          </w:p>
        </w:tc>
        <w:tc>
          <w:tcPr>
            <w:tcW w:w="1422" w:type="dxa"/>
            <w:shd w:val="clear" w:color="auto" w:fill="auto"/>
            <w:noWrap/>
            <w:vAlign w:val="center"/>
            <w:hideMark/>
          </w:tcPr>
          <w:p w14:paraId="1E53B4E5"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2-180</w:t>
            </w:r>
          </w:p>
        </w:tc>
        <w:tc>
          <w:tcPr>
            <w:tcW w:w="992" w:type="dxa"/>
            <w:shd w:val="clear" w:color="auto" w:fill="auto"/>
            <w:noWrap/>
            <w:vAlign w:val="center"/>
            <w:hideMark/>
          </w:tcPr>
          <w:p w14:paraId="0C4F71A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300,0</w:t>
            </w:r>
          </w:p>
        </w:tc>
        <w:tc>
          <w:tcPr>
            <w:tcW w:w="1276" w:type="dxa"/>
            <w:shd w:val="clear" w:color="auto" w:fill="auto"/>
            <w:noWrap/>
            <w:vAlign w:val="center"/>
            <w:hideMark/>
          </w:tcPr>
          <w:p w14:paraId="5EC82A4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22.000,00</w:t>
            </w:r>
          </w:p>
        </w:tc>
        <w:tc>
          <w:tcPr>
            <w:tcW w:w="850" w:type="dxa"/>
            <w:shd w:val="clear" w:color="auto" w:fill="auto"/>
            <w:vAlign w:val="center"/>
          </w:tcPr>
          <w:p w14:paraId="400A9D04"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2024.</w:t>
            </w:r>
          </w:p>
        </w:tc>
      </w:tr>
      <w:tr w:rsidR="00DB24D0" w:rsidRPr="00DB24D0" w14:paraId="2105D34B" w14:textId="77777777" w:rsidTr="007E7001">
        <w:trPr>
          <w:trHeight w:val="227"/>
        </w:trPr>
        <w:tc>
          <w:tcPr>
            <w:tcW w:w="706" w:type="dxa"/>
            <w:shd w:val="clear" w:color="auto" w:fill="auto"/>
            <w:noWrap/>
            <w:vAlign w:val="center"/>
            <w:hideMark/>
          </w:tcPr>
          <w:p w14:paraId="2E8A839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w:t>
            </w:r>
          </w:p>
        </w:tc>
        <w:tc>
          <w:tcPr>
            <w:tcW w:w="1700" w:type="dxa"/>
            <w:shd w:val="clear" w:color="auto" w:fill="auto"/>
            <w:noWrap/>
            <w:vAlign w:val="bottom"/>
            <w:hideMark/>
          </w:tcPr>
          <w:p w14:paraId="12E6CC2A"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Knapić-Ivanec</w:t>
            </w:r>
          </w:p>
        </w:tc>
        <w:tc>
          <w:tcPr>
            <w:tcW w:w="2410" w:type="dxa"/>
            <w:shd w:val="clear" w:color="000000" w:fill="auto"/>
            <w:noWrap/>
            <w:vAlign w:val="bottom"/>
            <w:hideMark/>
          </w:tcPr>
          <w:p w14:paraId="3B33235A"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spoj Vrhi (Knapić) – Ivanec (A. Mihanovića) - uspon</w:t>
            </w:r>
          </w:p>
        </w:tc>
        <w:tc>
          <w:tcPr>
            <w:tcW w:w="1422" w:type="dxa"/>
            <w:shd w:val="clear" w:color="auto" w:fill="auto"/>
            <w:noWrap/>
            <w:vAlign w:val="center"/>
            <w:hideMark/>
          </w:tcPr>
          <w:p w14:paraId="33E00119"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2-155</w:t>
            </w:r>
          </w:p>
        </w:tc>
        <w:tc>
          <w:tcPr>
            <w:tcW w:w="992" w:type="dxa"/>
            <w:shd w:val="clear" w:color="auto" w:fill="auto"/>
            <w:noWrap/>
            <w:vAlign w:val="center"/>
            <w:hideMark/>
          </w:tcPr>
          <w:p w14:paraId="3396E7E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150,0</w:t>
            </w:r>
          </w:p>
        </w:tc>
        <w:tc>
          <w:tcPr>
            <w:tcW w:w="1276" w:type="dxa"/>
            <w:shd w:val="clear" w:color="auto" w:fill="auto"/>
            <w:noWrap/>
            <w:vAlign w:val="center"/>
            <w:hideMark/>
          </w:tcPr>
          <w:p w14:paraId="3F4BA89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15.000,00</w:t>
            </w:r>
          </w:p>
        </w:tc>
        <w:tc>
          <w:tcPr>
            <w:tcW w:w="850" w:type="dxa"/>
            <w:shd w:val="clear" w:color="auto" w:fill="auto"/>
            <w:vAlign w:val="center"/>
          </w:tcPr>
          <w:p w14:paraId="548F859E" w14:textId="77777777" w:rsidR="00DB24D0" w:rsidRPr="00DB24D0" w:rsidRDefault="00DB24D0" w:rsidP="007E7001">
            <w:pPr>
              <w:jc w:val="right"/>
              <w:rPr>
                <w:rFonts w:ascii="Arial" w:hAnsi="Arial" w:cs="Arial"/>
                <w:bCs/>
                <w:sz w:val="19"/>
                <w:szCs w:val="19"/>
              </w:rPr>
            </w:pPr>
            <w:r w:rsidRPr="00DB24D0">
              <w:rPr>
                <w:rFonts w:ascii="Arial" w:hAnsi="Arial" w:cs="Arial"/>
                <w:bCs/>
                <w:sz w:val="19"/>
                <w:szCs w:val="19"/>
              </w:rPr>
              <w:t>2024.</w:t>
            </w:r>
          </w:p>
        </w:tc>
      </w:tr>
      <w:tr w:rsidR="00DB24D0" w:rsidRPr="00DB24D0" w14:paraId="31D33F0A" w14:textId="77777777" w:rsidTr="007E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87B65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4</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14:paraId="2C6C10F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Bedenec</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48D46F7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18C5BD05"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2-094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74F11B8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115,0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60BA7C3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10.000,00</w:t>
            </w:r>
          </w:p>
        </w:tc>
        <w:tc>
          <w:tcPr>
            <w:tcW w:w="850" w:type="dxa"/>
            <w:tcBorders>
              <w:top w:val="single" w:sz="4" w:space="0" w:color="auto"/>
              <w:left w:val="nil"/>
              <w:bottom w:val="single" w:sz="4" w:space="0" w:color="auto"/>
              <w:right w:val="single" w:sz="4" w:space="0" w:color="auto"/>
            </w:tcBorders>
            <w:shd w:val="clear" w:color="auto" w:fill="auto"/>
            <w:vAlign w:val="bottom"/>
          </w:tcPr>
          <w:p w14:paraId="6D3BFFD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2024.</w:t>
            </w:r>
          </w:p>
        </w:tc>
      </w:tr>
      <w:tr w:rsidR="00DB24D0" w:rsidRPr="00DB24D0" w14:paraId="7BBA542A" w14:textId="77777777" w:rsidTr="007E7001">
        <w:trPr>
          <w:trHeight w:val="288"/>
        </w:trPr>
        <w:tc>
          <w:tcPr>
            <w:tcW w:w="706" w:type="dxa"/>
            <w:shd w:val="clear" w:color="auto" w:fill="auto"/>
            <w:noWrap/>
            <w:vAlign w:val="center"/>
            <w:hideMark/>
          </w:tcPr>
          <w:p w14:paraId="10262B64"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lastRenderedPageBreak/>
              <w:t>5</w:t>
            </w:r>
          </w:p>
        </w:tc>
        <w:tc>
          <w:tcPr>
            <w:tcW w:w="1700" w:type="dxa"/>
            <w:shd w:val="clear" w:color="auto" w:fill="auto"/>
            <w:noWrap/>
            <w:vAlign w:val="bottom"/>
            <w:hideMark/>
          </w:tcPr>
          <w:p w14:paraId="235B5D1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w:t>
            </w:r>
          </w:p>
        </w:tc>
        <w:tc>
          <w:tcPr>
            <w:tcW w:w="2410" w:type="dxa"/>
            <w:shd w:val="clear" w:color="auto" w:fill="auto"/>
            <w:noWrap/>
            <w:vAlign w:val="bottom"/>
            <w:hideMark/>
          </w:tcPr>
          <w:p w14:paraId="03100DD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bottom"/>
            <w:hideMark/>
          </w:tcPr>
          <w:p w14:paraId="19EE83BC"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2-225</w:t>
            </w:r>
          </w:p>
        </w:tc>
        <w:tc>
          <w:tcPr>
            <w:tcW w:w="992" w:type="dxa"/>
            <w:shd w:val="clear" w:color="auto" w:fill="auto"/>
            <w:noWrap/>
            <w:vAlign w:val="bottom"/>
            <w:hideMark/>
          </w:tcPr>
          <w:p w14:paraId="6E408C5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310,0</w:t>
            </w:r>
          </w:p>
        </w:tc>
        <w:tc>
          <w:tcPr>
            <w:tcW w:w="1276" w:type="dxa"/>
            <w:shd w:val="clear" w:color="auto" w:fill="auto"/>
            <w:noWrap/>
            <w:vAlign w:val="center"/>
            <w:hideMark/>
          </w:tcPr>
          <w:p w14:paraId="3D554D5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30.000,00</w:t>
            </w:r>
          </w:p>
        </w:tc>
        <w:tc>
          <w:tcPr>
            <w:tcW w:w="850" w:type="dxa"/>
            <w:shd w:val="clear" w:color="auto" w:fill="auto"/>
            <w:vAlign w:val="bottom"/>
          </w:tcPr>
          <w:p w14:paraId="0C85953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44A41502" w14:textId="77777777" w:rsidTr="007E7001">
        <w:trPr>
          <w:trHeight w:val="288"/>
        </w:trPr>
        <w:tc>
          <w:tcPr>
            <w:tcW w:w="706" w:type="dxa"/>
            <w:shd w:val="clear" w:color="auto" w:fill="auto"/>
            <w:noWrap/>
            <w:vAlign w:val="center"/>
            <w:hideMark/>
          </w:tcPr>
          <w:p w14:paraId="363BD2C2"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6</w:t>
            </w:r>
          </w:p>
        </w:tc>
        <w:tc>
          <w:tcPr>
            <w:tcW w:w="1700" w:type="dxa"/>
            <w:shd w:val="clear" w:color="auto" w:fill="auto"/>
            <w:noWrap/>
            <w:vAlign w:val="bottom"/>
            <w:hideMark/>
          </w:tcPr>
          <w:p w14:paraId="30112DE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Bedenec</w:t>
            </w:r>
          </w:p>
        </w:tc>
        <w:tc>
          <w:tcPr>
            <w:tcW w:w="2410" w:type="dxa"/>
            <w:shd w:val="clear" w:color="auto" w:fill="auto"/>
            <w:noWrap/>
            <w:vAlign w:val="bottom"/>
            <w:hideMark/>
          </w:tcPr>
          <w:p w14:paraId="1E1BA19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bottom"/>
            <w:hideMark/>
          </w:tcPr>
          <w:p w14:paraId="2512ABB8"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3-013</w:t>
            </w:r>
          </w:p>
        </w:tc>
        <w:tc>
          <w:tcPr>
            <w:tcW w:w="992" w:type="dxa"/>
            <w:shd w:val="clear" w:color="auto" w:fill="auto"/>
            <w:noWrap/>
            <w:vAlign w:val="bottom"/>
            <w:hideMark/>
          </w:tcPr>
          <w:p w14:paraId="58527C7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240,0</w:t>
            </w:r>
          </w:p>
        </w:tc>
        <w:tc>
          <w:tcPr>
            <w:tcW w:w="1276" w:type="dxa"/>
            <w:shd w:val="clear" w:color="auto" w:fill="auto"/>
            <w:noWrap/>
            <w:vAlign w:val="center"/>
            <w:hideMark/>
          </w:tcPr>
          <w:p w14:paraId="6F7E047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22.000,00</w:t>
            </w:r>
          </w:p>
        </w:tc>
        <w:tc>
          <w:tcPr>
            <w:tcW w:w="850" w:type="dxa"/>
            <w:shd w:val="clear" w:color="auto" w:fill="auto"/>
            <w:vAlign w:val="bottom"/>
          </w:tcPr>
          <w:p w14:paraId="507F747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7E4E749D" w14:textId="77777777" w:rsidTr="007E7001">
        <w:trPr>
          <w:trHeight w:val="288"/>
        </w:trPr>
        <w:tc>
          <w:tcPr>
            <w:tcW w:w="706" w:type="dxa"/>
            <w:shd w:val="clear" w:color="auto" w:fill="auto"/>
            <w:noWrap/>
            <w:vAlign w:val="center"/>
            <w:hideMark/>
          </w:tcPr>
          <w:p w14:paraId="65C6B96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7</w:t>
            </w:r>
          </w:p>
        </w:tc>
        <w:tc>
          <w:tcPr>
            <w:tcW w:w="1700" w:type="dxa"/>
            <w:shd w:val="clear" w:color="auto" w:fill="auto"/>
            <w:noWrap/>
            <w:vAlign w:val="bottom"/>
            <w:hideMark/>
          </w:tcPr>
          <w:p w14:paraId="13C38FCB"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Stažnjevec</w:t>
            </w:r>
          </w:p>
        </w:tc>
        <w:tc>
          <w:tcPr>
            <w:tcW w:w="2410" w:type="dxa"/>
            <w:shd w:val="clear" w:color="auto" w:fill="auto"/>
            <w:noWrap/>
            <w:vAlign w:val="bottom"/>
            <w:hideMark/>
          </w:tcPr>
          <w:p w14:paraId="50701D63"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Lončari</w:t>
            </w:r>
          </w:p>
        </w:tc>
        <w:tc>
          <w:tcPr>
            <w:tcW w:w="1422" w:type="dxa"/>
            <w:shd w:val="clear" w:color="auto" w:fill="auto"/>
            <w:noWrap/>
            <w:vAlign w:val="bottom"/>
            <w:hideMark/>
          </w:tcPr>
          <w:p w14:paraId="7824331B"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2-230-1</w:t>
            </w:r>
          </w:p>
        </w:tc>
        <w:tc>
          <w:tcPr>
            <w:tcW w:w="992" w:type="dxa"/>
            <w:shd w:val="clear" w:color="auto" w:fill="auto"/>
            <w:noWrap/>
            <w:vAlign w:val="bottom"/>
            <w:hideMark/>
          </w:tcPr>
          <w:p w14:paraId="1FC9925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w:t>
            </w:r>
          </w:p>
        </w:tc>
        <w:tc>
          <w:tcPr>
            <w:tcW w:w="1276" w:type="dxa"/>
            <w:shd w:val="clear" w:color="auto" w:fill="auto"/>
            <w:noWrap/>
            <w:vAlign w:val="center"/>
            <w:hideMark/>
          </w:tcPr>
          <w:p w14:paraId="12FFCD1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10.000,00</w:t>
            </w:r>
          </w:p>
        </w:tc>
        <w:tc>
          <w:tcPr>
            <w:tcW w:w="850" w:type="dxa"/>
            <w:vAlign w:val="bottom"/>
          </w:tcPr>
          <w:p w14:paraId="7A6B37F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32796F39" w14:textId="77777777" w:rsidTr="007E7001">
        <w:trPr>
          <w:trHeight w:val="288"/>
        </w:trPr>
        <w:tc>
          <w:tcPr>
            <w:tcW w:w="706" w:type="dxa"/>
            <w:shd w:val="clear" w:color="auto" w:fill="auto"/>
            <w:noWrap/>
            <w:vAlign w:val="center"/>
            <w:hideMark/>
          </w:tcPr>
          <w:p w14:paraId="22DC974F"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8</w:t>
            </w:r>
          </w:p>
        </w:tc>
        <w:tc>
          <w:tcPr>
            <w:tcW w:w="1700" w:type="dxa"/>
            <w:shd w:val="clear" w:color="auto" w:fill="auto"/>
            <w:noWrap/>
            <w:vAlign w:val="bottom"/>
            <w:hideMark/>
          </w:tcPr>
          <w:p w14:paraId="03A5775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Bedenec</w:t>
            </w:r>
          </w:p>
        </w:tc>
        <w:tc>
          <w:tcPr>
            <w:tcW w:w="2410" w:type="dxa"/>
            <w:shd w:val="clear" w:color="auto" w:fill="auto"/>
            <w:noWrap/>
            <w:vAlign w:val="bottom"/>
            <w:hideMark/>
          </w:tcPr>
          <w:p w14:paraId="7DDEE1B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bottom"/>
            <w:hideMark/>
          </w:tcPr>
          <w:p w14:paraId="6A864FBE"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3-013 2-092</w:t>
            </w:r>
          </w:p>
        </w:tc>
        <w:tc>
          <w:tcPr>
            <w:tcW w:w="992" w:type="dxa"/>
            <w:shd w:val="clear" w:color="auto" w:fill="auto"/>
            <w:noWrap/>
            <w:vAlign w:val="bottom"/>
            <w:hideMark/>
          </w:tcPr>
          <w:p w14:paraId="3DAE2EA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170,0</w:t>
            </w:r>
          </w:p>
        </w:tc>
        <w:tc>
          <w:tcPr>
            <w:tcW w:w="1276" w:type="dxa"/>
            <w:shd w:val="clear" w:color="auto" w:fill="auto"/>
            <w:noWrap/>
            <w:vAlign w:val="center"/>
            <w:hideMark/>
          </w:tcPr>
          <w:p w14:paraId="5E3F7A9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17.000,00</w:t>
            </w:r>
          </w:p>
        </w:tc>
        <w:tc>
          <w:tcPr>
            <w:tcW w:w="850" w:type="dxa"/>
            <w:vAlign w:val="bottom"/>
          </w:tcPr>
          <w:p w14:paraId="444F54E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6B47DF75" w14:textId="77777777" w:rsidTr="007E7001">
        <w:trPr>
          <w:trHeight w:val="288"/>
        </w:trPr>
        <w:tc>
          <w:tcPr>
            <w:tcW w:w="706" w:type="dxa"/>
            <w:shd w:val="clear" w:color="auto" w:fill="auto"/>
            <w:noWrap/>
            <w:vAlign w:val="center"/>
            <w:hideMark/>
          </w:tcPr>
          <w:p w14:paraId="77ACABDB" w14:textId="77777777" w:rsidR="00DB24D0" w:rsidRPr="00DB24D0" w:rsidRDefault="00DB24D0" w:rsidP="007E7001">
            <w:pPr>
              <w:jc w:val="center"/>
              <w:rPr>
                <w:rFonts w:ascii="Arial" w:hAnsi="Arial" w:cs="Arial"/>
                <w:sz w:val="19"/>
                <w:szCs w:val="19"/>
              </w:rPr>
            </w:pPr>
            <w:r w:rsidRPr="00DB24D0">
              <w:rPr>
                <w:rFonts w:ascii="Arial" w:hAnsi="Arial" w:cs="Arial"/>
                <w:color w:val="000000"/>
                <w:sz w:val="19"/>
                <w:szCs w:val="19"/>
              </w:rPr>
              <w:t>9</w:t>
            </w:r>
          </w:p>
        </w:tc>
        <w:tc>
          <w:tcPr>
            <w:tcW w:w="1700" w:type="dxa"/>
            <w:shd w:val="clear" w:color="auto" w:fill="auto"/>
            <w:noWrap/>
            <w:vAlign w:val="bottom"/>
            <w:hideMark/>
          </w:tcPr>
          <w:p w14:paraId="3649DBB5" w14:textId="77777777" w:rsidR="00DB24D0" w:rsidRPr="00DB24D0" w:rsidRDefault="00DB24D0" w:rsidP="007E7001">
            <w:pPr>
              <w:rPr>
                <w:rFonts w:ascii="Arial" w:hAnsi="Arial" w:cs="Arial"/>
                <w:sz w:val="19"/>
                <w:szCs w:val="19"/>
              </w:rPr>
            </w:pPr>
            <w:r w:rsidRPr="00DB24D0">
              <w:rPr>
                <w:rFonts w:ascii="Arial" w:hAnsi="Arial" w:cs="Arial"/>
                <w:sz w:val="19"/>
                <w:szCs w:val="19"/>
              </w:rPr>
              <w:t>Bedenec</w:t>
            </w:r>
          </w:p>
        </w:tc>
        <w:tc>
          <w:tcPr>
            <w:tcW w:w="2410" w:type="dxa"/>
            <w:shd w:val="clear" w:color="auto" w:fill="auto"/>
            <w:noWrap/>
            <w:vAlign w:val="bottom"/>
            <w:hideMark/>
          </w:tcPr>
          <w:p w14:paraId="4A7E7F00" w14:textId="77777777" w:rsidR="00DB24D0" w:rsidRPr="00DB24D0" w:rsidRDefault="00DB24D0" w:rsidP="007E7001">
            <w:pPr>
              <w:rPr>
                <w:rFonts w:ascii="Arial" w:hAnsi="Arial" w:cs="Arial"/>
                <w:sz w:val="19"/>
                <w:szCs w:val="19"/>
              </w:rPr>
            </w:pPr>
            <w:r w:rsidRPr="00DB24D0">
              <w:rPr>
                <w:rFonts w:ascii="Arial" w:hAnsi="Arial" w:cs="Arial"/>
                <w:sz w:val="19"/>
                <w:szCs w:val="19"/>
              </w:rPr>
              <w:t>odvojak (rub šume)</w:t>
            </w:r>
          </w:p>
        </w:tc>
        <w:tc>
          <w:tcPr>
            <w:tcW w:w="1422" w:type="dxa"/>
            <w:shd w:val="clear" w:color="auto" w:fill="auto"/>
            <w:noWrap/>
            <w:vAlign w:val="bottom"/>
            <w:hideMark/>
          </w:tcPr>
          <w:p w14:paraId="71DB1171"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3-013</w:t>
            </w:r>
          </w:p>
        </w:tc>
        <w:tc>
          <w:tcPr>
            <w:tcW w:w="992" w:type="dxa"/>
            <w:shd w:val="clear" w:color="auto" w:fill="auto"/>
            <w:noWrap/>
            <w:vAlign w:val="bottom"/>
            <w:hideMark/>
          </w:tcPr>
          <w:p w14:paraId="7C391236"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500,0</w:t>
            </w:r>
          </w:p>
        </w:tc>
        <w:tc>
          <w:tcPr>
            <w:tcW w:w="1276" w:type="dxa"/>
            <w:shd w:val="clear" w:color="auto" w:fill="auto"/>
            <w:noWrap/>
            <w:vAlign w:val="center"/>
            <w:hideMark/>
          </w:tcPr>
          <w:p w14:paraId="347C8CB1"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45.000,00</w:t>
            </w:r>
          </w:p>
        </w:tc>
        <w:tc>
          <w:tcPr>
            <w:tcW w:w="850" w:type="dxa"/>
            <w:vAlign w:val="bottom"/>
          </w:tcPr>
          <w:p w14:paraId="292E2B82"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2027.</w:t>
            </w:r>
          </w:p>
        </w:tc>
      </w:tr>
      <w:tr w:rsidR="00DB24D0" w:rsidRPr="00DB24D0" w14:paraId="7835D5AC" w14:textId="77777777" w:rsidTr="007E7001">
        <w:tblPrEx>
          <w:jc w:val="center"/>
        </w:tblPrEx>
        <w:trPr>
          <w:trHeight w:val="300"/>
          <w:jc w:val="center"/>
        </w:trPr>
        <w:tc>
          <w:tcPr>
            <w:tcW w:w="6238" w:type="dxa"/>
            <w:gridSpan w:val="4"/>
            <w:shd w:val="clear" w:color="auto" w:fill="auto"/>
            <w:noWrap/>
            <w:vAlign w:val="bottom"/>
          </w:tcPr>
          <w:p w14:paraId="3F54856A"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UKUPNO:</w:t>
            </w:r>
          </w:p>
        </w:tc>
        <w:tc>
          <w:tcPr>
            <w:tcW w:w="992" w:type="dxa"/>
            <w:vAlign w:val="bottom"/>
          </w:tcPr>
          <w:p w14:paraId="288EFB5E"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2.105,00</w:t>
            </w:r>
          </w:p>
        </w:tc>
        <w:tc>
          <w:tcPr>
            <w:tcW w:w="1276" w:type="dxa"/>
            <w:shd w:val="clear" w:color="auto" w:fill="auto"/>
            <w:vAlign w:val="bottom"/>
          </w:tcPr>
          <w:p w14:paraId="104E000C" w14:textId="77777777" w:rsidR="00DB24D0" w:rsidRPr="00DB24D0" w:rsidRDefault="00DB24D0" w:rsidP="007E7001">
            <w:pPr>
              <w:jc w:val="right"/>
              <w:rPr>
                <w:rFonts w:ascii="Arial" w:hAnsi="Arial" w:cs="Arial"/>
                <w:b/>
                <w:sz w:val="18"/>
                <w:szCs w:val="18"/>
              </w:rPr>
            </w:pPr>
            <w:r w:rsidRPr="00DB24D0">
              <w:rPr>
                <w:rFonts w:ascii="Arial" w:hAnsi="Arial" w:cs="Arial"/>
                <w:b/>
                <w:sz w:val="18"/>
                <w:szCs w:val="18"/>
              </w:rPr>
              <w:t>191.000,00</w:t>
            </w:r>
          </w:p>
        </w:tc>
        <w:tc>
          <w:tcPr>
            <w:tcW w:w="850" w:type="dxa"/>
            <w:vAlign w:val="bottom"/>
          </w:tcPr>
          <w:p w14:paraId="1B6476FF" w14:textId="77777777" w:rsidR="00DB24D0" w:rsidRPr="00DB24D0" w:rsidRDefault="00DB24D0" w:rsidP="007E7001">
            <w:pPr>
              <w:jc w:val="right"/>
              <w:rPr>
                <w:rFonts w:ascii="Arial" w:hAnsi="Arial" w:cs="Arial"/>
                <w:b/>
                <w:strike/>
                <w:sz w:val="19"/>
                <w:szCs w:val="19"/>
              </w:rPr>
            </w:pPr>
          </w:p>
        </w:tc>
      </w:tr>
    </w:tbl>
    <w:p w14:paraId="44531ACD" w14:textId="77777777" w:rsidR="00DB24D0" w:rsidRPr="00DB24D0" w:rsidRDefault="00DB24D0" w:rsidP="00DB24D0">
      <w:pPr>
        <w:jc w:val="both"/>
        <w:rPr>
          <w:rFonts w:ascii="Arial" w:hAnsi="Arial" w:cs="Arial"/>
          <w:bCs/>
          <w:i/>
          <w:iCs/>
        </w:rPr>
      </w:pPr>
      <w:r w:rsidRPr="00DB24D0">
        <w:rPr>
          <w:rFonts w:ascii="Arial" w:hAnsi="Arial" w:cs="Arial"/>
          <w:bCs/>
          <w:i/>
          <w:iCs/>
        </w:rPr>
        <w:t>Napomena: Iznosi se odnose na procjenu troškova asfaltiranja kritičnih dionica cesta, sa uređenjem oborinske odvodnje.</w:t>
      </w:r>
    </w:p>
    <w:p w14:paraId="4337F2EE" w14:textId="77777777" w:rsidR="00DB24D0" w:rsidRPr="00DB24D0" w:rsidRDefault="00DB24D0" w:rsidP="00DB24D0">
      <w:pPr>
        <w:rPr>
          <w:rFonts w:ascii="Arial" w:hAnsi="Arial" w:cs="Arial"/>
          <w:bCs/>
        </w:rPr>
      </w:pPr>
    </w:p>
    <w:p w14:paraId="546F60BD" w14:textId="77777777" w:rsidR="00DB24D0" w:rsidRPr="00DB24D0" w:rsidRDefault="00DB24D0" w:rsidP="00DB24D0">
      <w:pPr>
        <w:jc w:val="center"/>
        <w:rPr>
          <w:rFonts w:ascii="Arial" w:hAnsi="Arial" w:cs="Arial"/>
          <w:bCs/>
          <w:i/>
        </w:rPr>
      </w:pPr>
      <w:r w:rsidRPr="00DB24D0">
        <w:rPr>
          <w:rFonts w:ascii="Arial" w:hAnsi="Arial" w:cs="Arial"/>
          <w:b/>
          <w:i/>
        </w:rPr>
        <w:t xml:space="preserve">Tablica 2.c. Modernizacija – vikend područja </w:t>
      </w:r>
      <w:r w:rsidRPr="00DB24D0">
        <w:rPr>
          <w:rFonts w:ascii="Arial" w:hAnsi="Arial" w:cs="Arial"/>
          <w:bCs/>
          <w:i/>
        </w:rPr>
        <w:t>(asfaltiranje i pojačano održavanje u makadamu)</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700"/>
        <w:gridCol w:w="2272"/>
        <w:gridCol w:w="1560"/>
        <w:gridCol w:w="992"/>
        <w:gridCol w:w="1276"/>
        <w:gridCol w:w="850"/>
      </w:tblGrid>
      <w:tr w:rsidR="00DB24D0" w:rsidRPr="00DB24D0" w14:paraId="7F46A171" w14:textId="77777777" w:rsidTr="007E7001">
        <w:trPr>
          <w:trHeight w:val="492"/>
        </w:trPr>
        <w:tc>
          <w:tcPr>
            <w:tcW w:w="706" w:type="dxa"/>
            <w:shd w:val="clear" w:color="auto" w:fill="auto"/>
            <w:vAlign w:val="center"/>
            <w:hideMark/>
          </w:tcPr>
          <w:p w14:paraId="4FDF090D" w14:textId="77777777" w:rsidR="00DB24D0" w:rsidRPr="00DB24D0" w:rsidRDefault="00DB24D0" w:rsidP="007E7001">
            <w:pPr>
              <w:jc w:val="center"/>
              <w:rPr>
                <w:rFonts w:ascii="Arial" w:hAnsi="Arial" w:cs="Arial"/>
                <w:sz w:val="19"/>
                <w:szCs w:val="19"/>
              </w:rPr>
            </w:pPr>
            <w:r w:rsidRPr="00DB24D0">
              <w:rPr>
                <w:rFonts w:ascii="Arial" w:hAnsi="Arial" w:cs="Arial"/>
                <w:b/>
                <w:sz w:val="19"/>
                <w:szCs w:val="19"/>
              </w:rPr>
              <w:t>Redni broj</w:t>
            </w:r>
          </w:p>
        </w:tc>
        <w:tc>
          <w:tcPr>
            <w:tcW w:w="1700" w:type="dxa"/>
            <w:shd w:val="clear" w:color="auto" w:fill="auto"/>
            <w:vAlign w:val="center"/>
            <w:hideMark/>
          </w:tcPr>
          <w:p w14:paraId="3A6B221F"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Naselje (Mjesni odbor)</w:t>
            </w:r>
          </w:p>
        </w:tc>
        <w:tc>
          <w:tcPr>
            <w:tcW w:w="2272" w:type="dxa"/>
            <w:shd w:val="clear" w:color="auto" w:fill="auto"/>
            <w:vAlign w:val="center"/>
            <w:hideMark/>
          </w:tcPr>
          <w:p w14:paraId="3B08D667"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ulica/dionica</w:t>
            </w:r>
          </w:p>
        </w:tc>
        <w:tc>
          <w:tcPr>
            <w:tcW w:w="1560" w:type="dxa"/>
            <w:shd w:val="clear" w:color="auto" w:fill="auto"/>
            <w:vAlign w:val="center"/>
            <w:hideMark/>
          </w:tcPr>
          <w:p w14:paraId="5D1610C5"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oznaka ceste NC</w:t>
            </w:r>
          </w:p>
        </w:tc>
        <w:tc>
          <w:tcPr>
            <w:tcW w:w="992" w:type="dxa"/>
            <w:shd w:val="clear" w:color="auto" w:fill="auto"/>
            <w:vAlign w:val="center"/>
            <w:hideMark/>
          </w:tcPr>
          <w:p w14:paraId="328E503A" w14:textId="77777777" w:rsidR="00DB24D0" w:rsidRPr="00DB24D0" w:rsidRDefault="00DB24D0" w:rsidP="007E7001">
            <w:pPr>
              <w:jc w:val="center"/>
              <w:rPr>
                <w:rFonts w:ascii="Arial" w:hAnsi="Arial" w:cs="Arial"/>
                <w:sz w:val="19"/>
                <w:szCs w:val="19"/>
              </w:rPr>
            </w:pPr>
            <w:r w:rsidRPr="00DB24D0">
              <w:rPr>
                <w:rFonts w:ascii="Arial" w:hAnsi="Arial" w:cs="Arial"/>
                <w:b/>
                <w:sz w:val="19"/>
                <w:szCs w:val="19"/>
              </w:rPr>
              <w:t>Dužina (m)</w:t>
            </w:r>
          </w:p>
        </w:tc>
        <w:tc>
          <w:tcPr>
            <w:tcW w:w="1276" w:type="dxa"/>
            <w:shd w:val="clear" w:color="auto" w:fill="auto"/>
            <w:vAlign w:val="center"/>
            <w:hideMark/>
          </w:tcPr>
          <w:p w14:paraId="18A881D0" w14:textId="77777777" w:rsidR="00DB24D0" w:rsidRPr="00DB24D0" w:rsidRDefault="00DB24D0" w:rsidP="007E7001">
            <w:pPr>
              <w:jc w:val="center"/>
              <w:rPr>
                <w:rFonts w:ascii="Arial" w:hAnsi="Arial" w:cs="Arial"/>
                <w:sz w:val="19"/>
                <w:szCs w:val="19"/>
              </w:rPr>
            </w:pPr>
            <w:r w:rsidRPr="00DB24D0">
              <w:rPr>
                <w:rFonts w:ascii="Arial" w:hAnsi="Arial" w:cs="Arial"/>
                <w:b/>
                <w:sz w:val="19"/>
                <w:szCs w:val="19"/>
              </w:rPr>
              <w:t>Procjena troškova sa PDV-om (€)</w:t>
            </w:r>
          </w:p>
        </w:tc>
        <w:tc>
          <w:tcPr>
            <w:tcW w:w="850" w:type="dxa"/>
          </w:tcPr>
          <w:p w14:paraId="1388B9A5" w14:textId="77777777" w:rsidR="00DB24D0" w:rsidRPr="00DB24D0" w:rsidRDefault="00DB24D0" w:rsidP="007E7001">
            <w:pPr>
              <w:ind w:left="-102" w:right="-108"/>
              <w:jc w:val="center"/>
              <w:rPr>
                <w:rFonts w:ascii="Arial" w:hAnsi="Arial" w:cs="Arial"/>
                <w:b/>
                <w:sz w:val="19"/>
                <w:szCs w:val="19"/>
              </w:rPr>
            </w:pPr>
            <w:r w:rsidRPr="00DB24D0">
              <w:rPr>
                <w:rFonts w:ascii="Arial" w:hAnsi="Arial" w:cs="Arial"/>
                <w:b/>
                <w:sz w:val="19"/>
                <w:szCs w:val="19"/>
              </w:rPr>
              <w:t>Planirani početak (godina)</w:t>
            </w:r>
          </w:p>
        </w:tc>
      </w:tr>
      <w:tr w:rsidR="00DB24D0" w:rsidRPr="00DB24D0" w14:paraId="1574B163" w14:textId="77777777" w:rsidTr="007E7001">
        <w:trPr>
          <w:trHeight w:val="210"/>
        </w:trPr>
        <w:tc>
          <w:tcPr>
            <w:tcW w:w="9356" w:type="dxa"/>
            <w:gridSpan w:val="7"/>
            <w:shd w:val="clear" w:color="auto" w:fill="auto"/>
            <w:noWrap/>
            <w:vAlign w:val="bottom"/>
            <w:hideMark/>
          </w:tcPr>
          <w:p w14:paraId="53AC5639"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asfaltiranje</w:t>
            </w:r>
          </w:p>
        </w:tc>
      </w:tr>
      <w:tr w:rsidR="00DB24D0" w:rsidRPr="00DB24D0" w14:paraId="275D2AA5" w14:textId="77777777" w:rsidTr="007E7001">
        <w:trPr>
          <w:trHeight w:val="210"/>
        </w:trPr>
        <w:tc>
          <w:tcPr>
            <w:tcW w:w="706" w:type="dxa"/>
            <w:shd w:val="clear" w:color="auto" w:fill="auto"/>
            <w:noWrap/>
            <w:vAlign w:val="center"/>
          </w:tcPr>
          <w:p w14:paraId="38C5CCED"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w:t>
            </w:r>
          </w:p>
        </w:tc>
        <w:tc>
          <w:tcPr>
            <w:tcW w:w="1700" w:type="dxa"/>
            <w:shd w:val="clear" w:color="auto" w:fill="auto"/>
            <w:noWrap/>
            <w:vAlign w:val="bottom"/>
          </w:tcPr>
          <w:p w14:paraId="17536F26" w14:textId="77777777" w:rsidR="00DB24D0" w:rsidRPr="00DB24D0" w:rsidRDefault="00DB24D0" w:rsidP="007E7001">
            <w:pPr>
              <w:rPr>
                <w:rFonts w:ascii="Arial" w:hAnsi="Arial" w:cs="Arial"/>
                <w:sz w:val="19"/>
                <w:szCs w:val="19"/>
              </w:rPr>
            </w:pPr>
            <w:r w:rsidRPr="00DB24D0">
              <w:rPr>
                <w:rFonts w:ascii="Arial" w:hAnsi="Arial" w:cs="Arial"/>
                <w:sz w:val="19"/>
                <w:szCs w:val="19"/>
              </w:rPr>
              <w:t>Vitešinec</w:t>
            </w:r>
          </w:p>
        </w:tc>
        <w:tc>
          <w:tcPr>
            <w:tcW w:w="2272" w:type="dxa"/>
            <w:shd w:val="clear" w:color="auto" w:fill="auto"/>
            <w:noWrap/>
            <w:vAlign w:val="bottom"/>
          </w:tcPr>
          <w:p w14:paraId="76DBD07B" w14:textId="77777777" w:rsidR="00DB24D0" w:rsidRPr="00DB24D0" w:rsidRDefault="00DB24D0" w:rsidP="007E7001">
            <w:pPr>
              <w:rPr>
                <w:rFonts w:ascii="Arial" w:hAnsi="Arial" w:cs="Arial"/>
                <w:sz w:val="19"/>
                <w:szCs w:val="19"/>
              </w:rPr>
            </w:pPr>
            <w:r w:rsidRPr="00DB24D0">
              <w:rPr>
                <w:rFonts w:ascii="Arial" w:hAnsi="Arial" w:cs="Arial"/>
                <w:sz w:val="19"/>
                <w:szCs w:val="19"/>
              </w:rPr>
              <w:t>odvojak</w:t>
            </w:r>
          </w:p>
        </w:tc>
        <w:tc>
          <w:tcPr>
            <w:tcW w:w="1560" w:type="dxa"/>
            <w:shd w:val="clear" w:color="auto" w:fill="auto"/>
            <w:noWrap/>
            <w:vAlign w:val="bottom"/>
          </w:tcPr>
          <w:p w14:paraId="69D9EA0E" w14:textId="77777777" w:rsidR="00DB24D0" w:rsidRPr="00DB24D0" w:rsidRDefault="00DB24D0" w:rsidP="007E7001">
            <w:pPr>
              <w:rPr>
                <w:rFonts w:ascii="Arial" w:hAnsi="Arial" w:cs="Arial"/>
                <w:sz w:val="19"/>
                <w:szCs w:val="19"/>
              </w:rPr>
            </w:pPr>
            <w:r w:rsidRPr="00DB24D0">
              <w:rPr>
                <w:rFonts w:ascii="Arial" w:hAnsi="Arial" w:cs="Arial"/>
                <w:sz w:val="19"/>
                <w:szCs w:val="19"/>
              </w:rPr>
              <w:t>2-191</w:t>
            </w:r>
          </w:p>
        </w:tc>
        <w:tc>
          <w:tcPr>
            <w:tcW w:w="992" w:type="dxa"/>
            <w:shd w:val="clear" w:color="auto" w:fill="auto"/>
            <w:noWrap/>
            <w:vAlign w:val="bottom"/>
          </w:tcPr>
          <w:p w14:paraId="67F50029"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130,0</w:t>
            </w:r>
          </w:p>
        </w:tc>
        <w:tc>
          <w:tcPr>
            <w:tcW w:w="1276" w:type="dxa"/>
            <w:shd w:val="clear" w:color="auto" w:fill="auto"/>
            <w:noWrap/>
            <w:vAlign w:val="center"/>
          </w:tcPr>
          <w:p w14:paraId="3D14265F"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15.000,00</w:t>
            </w:r>
          </w:p>
        </w:tc>
        <w:tc>
          <w:tcPr>
            <w:tcW w:w="850" w:type="dxa"/>
            <w:vAlign w:val="bottom"/>
          </w:tcPr>
          <w:p w14:paraId="4910DF8E"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2024.</w:t>
            </w:r>
          </w:p>
        </w:tc>
      </w:tr>
      <w:tr w:rsidR="00DB24D0" w:rsidRPr="00DB24D0" w14:paraId="095E2633" w14:textId="77777777" w:rsidTr="007E7001">
        <w:trPr>
          <w:trHeight w:val="210"/>
        </w:trPr>
        <w:tc>
          <w:tcPr>
            <w:tcW w:w="706" w:type="dxa"/>
            <w:shd w:val="clear" w:color="auto" w:fill="auto"/>
            <w:noWrap/>
            <w:vAlign w:val="center"/>
          </w:tcPr>
          <w:p w14:paraId="3C39D089"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w:t>
            </w:r>
          </w:p>
        </w:tc>
        <w:tc>
          <w:tcPr>
            <w:tcW w:w="1700" w:type="dxa"/>
            <w:shd w:val="clear" w:color="auto" w:fill="auto"/>
            <w:noWrap/>
            <w:vAlign w:val="bottom"/>
          </w:tcPr>
          <w:p w14:paraId="1101F462" w14:textId="77777777" w:rsidR="00DB24D0" w:rsidRPr="00DB24D0" w:rsidRDefault="00DB24D0" w:rsidP="007E7001">
            <w:pPr>
              <w:rPr>
                <w:rFonts w:ascii="Arial" w:hAnsi="Arial" w:cs="Arial"/>
                <w:sz w:val="19"/>
                <w:szCs w:val="19"/>
              </w:rPr>
            </w:pPr>
            <w:r w:rsidRPr="00DB24D0">
              <w:rPr>
                <w:rFonts w:ascii="Arial" w:hAnsi="Arial" w:cs="Arial"/>
                <w:sz w:val="19"/>
                <w:szCs w:val="19"/>
              </w:rPr>
              <w:t>Škriljevec</w:t>
            </w:r>
          </w:p>
        </w:tc>
        <w:tc>
          <w:tcPr>
            <w:tcW w:w="2272" w:type="dxa"/>
            <w:shd w:val="clear" w:color="auto" w:fill="auto"/>
            <w:noWrap/>
            <w:vAlign w:val="bottom"/>
          </w:tcPr>
          <w:p w14:paraId="13091A90" w14:textId="77777777" w:rsidR="00DB24D0" w:rsidRPr="00DB24D0" w:rsidRDefault="00DB24D0" w:rsidP="007E7001">
            <w:pPr>
              <w:rPr>
                <w:rFonts w:ascii="Arial" w:hAnsi="Arial" w:cs="Arial"/>
                <w:sz w:val="19"/>
                <w:szCs w:val="19"/>
              </w:rPr>
            </w:pPr>
            <w:r w:rsidRPr="00DB24D0">
              <w:rPr>
                <w:rFonts w:ascii="Arial" w:hAnsi="Arial" w:cs="Arial"/>
                <w:sz w:val="19"/>
                <w:szCs w:val="19"/>
              </w:rPr>
              <w:t>Škriljevec</w:t>
            </w:r>
          </w:p>
        </w:tc>
        <w:tc>
          <w:tcPr>
            <w:tcW w:w="1560" w:type="dxa"/>
            <w:shd w:val="clear" w:color="auto" w:fill="auto"/>
            <w:noWrap/>
            <w:vAlign w:val="bottom"/>
          </w:tcPr>
          <w:p w14:paraId="5F4CBA50" w14:textId="77777777" w:rsidR="00DB24D0" w:rsidRPr="00DB24D0" w:rsidRDefault="00DB24D0" w:rsidP="007E7001">
            <w:pPr>
              <w:rPr>
                <w:rFonts w:ascii="Arial" w:hAnsi="Arial" w:cs="Arial"/>
                <w:sz w:val="19"/>
                <w:szCs w:val="19"/>
              </w:rPr>
            </w:pPr>
            <w:r w:rsidRPr="00DB24D0">
              <w:rPr>
                <w:rFonts w:ascii="Arial" w:hAnsi="Arial" w:cs="Arial"/>
                <w:sz w:val="19"/>
                <w:szCs w:val="19"/>
              </w:rPr>
              <w:t>2-301</w:t>
            </w:r>
          </w:p>
        </w:tc>
        <w:tc>
          <w:tcPr>
            <w:tcW w:w="992" w:type="dxa"/>
            <w:shd w:val="clear" w:color="auto" w:fill="auto"/>
            <w:noWrap/>
            <w:vAlign w:val="bottom"/>
          </w:tcPr>
          <w:p w14:paraId="1D946B27"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290,0</w:t>
            </w:r>
          </w:p>
        </w:tc>
        <w:tc>
          <w:tcPr>
            <w:tcW w:w="1276" w:type="dxa"/>
            <w:shd w:val="clear" w:color="auto" w:fill="auto"/>
            <w:noWrap/>
            <w:vAlign w:val="center"/>
          </w:tcPr>
          <w:p w14:paraId="61DF73B5"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10.000,00</w:t>
            </w:r>
          </w:p>
        </w:tc>
        <w:tc>
          <w:tcPr>
            <w:tcW w:w="850" w:type="dxa"/>
            <w:vAlign w:val="bottom"/>
          </w:tcPr>
          <w:p w14:paraId="5466DDF7"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2025.</w:t>
            </w:r>
          </w:p>
        </w:tc>
      </w:tr>
      <w:tr w:rsidR="00DB24D0" w:rsidRPr="00DB24D0" w14:paraId="5FBDB941" w14:textId="77777777" w:rsidTr="007E7001">
        <w:trPr>
          <w:trHeight w:val="210"/>
        </w:trPr>
        <w:tc>
          <w:tcPr>
            <w:tcW w:w="706" w:type="dxa"/>
            <w:shd w:val="clear" w:color="auto" w:fill="auto"/>
            <w:noWrap/>
            <w:vAlign w:val="center"/>
          </w:tcPr>
          <w:p w14:paraId="7BEC215B"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3</w:t>
            </w:r>
          </w:p>
        </w:tc>
        <w:tc>
          <w:tcPr>
            <w:tcW w:w="1700" w:type="dxa"/>
            <w:shd w:val="clear" w:color="auto" w:fill="auto"/>
            <w:noWrap/>
            <w:vAlign w:val="bottom"/>
          </w:tcPr>
          <w:p w14:paraId="2CC88E0E" w14:textId="77777777" w:rsidR="00DB24D0" w:rsidRPr="00DB24D0" w:rsidRDefault="00DB24D0" w:rsidP="007E7001">
            <w:pPr>
              <w:rPr>
                <w:rFonts w:ascii="Arial" w:hAnsi="Arial" w:cs="Arial"/>
                <w:sz w:val="19"/>
                <w:szCs w:val="19"/>
              </w:rPr>
            </w:pPr>
            <w:r w:rsidRPr="00DB24D0">
              <w:rPr>
                <w:rFonts w:ascii="Arial" w:hAnsi="Arial" w:cs="Arial"/>
                <w:sz w:val="19"/>
                <w:szCs w:val="19"/>
              </w:rPr>
              <w:t>Škriljevec</w:t>
            </w:r>
          </w:p>
        </w:tc>
        <w:tc>
          <w:tcPr>
            <w:tcW w:w="2272" w:type="dxa"/>
            <w:shd w:val="clear" w:color="auto" w:fill="auto"/>
            <w:noWrap/>
            <w:vAlign w:val="bottom"/>
          </w:tcPr>
          <w:p w14:paraId="24FE7B71" w14:textId="77777777" w:rsidR="00DB24D0" w:rsidRPr="00DB24D0" w:rsidRDefault="00DB24D0" w:rsidP="007E7001">
            <w:pPr>
              <w:rPr>
                <w:rFonts w:ascii="Arial" w:hAnsi="Arial" w:cs="Arial"/>
                <w:sz w:val="19"/>
                <w:szCs w:val="19"/>
              </w:rPr>
            </w:pPr>
            <w:r w:rsidRPr="00DB24D0">
              <w:rPr>
                <w:rFonts w:ascii="Arial" w:hAnsi="Arial" w:cs="Arial"/>
                <w:sz w:val="19"/>
                <w:szCs w:val="19"/>
              </w:rPr>
              <w:t>Škriljevec</w:t>
            </w:r>
          </w:p>
        </w:tc>
        <w:tc>
          <w:tcPr>
            <w:tcW w:w="1560" w:type="dxa"/>
            <w:shd w:val="clear" w:color="auto" w:fill="auto"/>
            <w:noWrap/>
            <w:vAlign w:val="bottom"/>
          </w:tcPr>
          <w:p w14:paraId="51D2550C" w14:textId="77777777" w:rsidR="00DB24D0" w:rsidRPr="00DB24D0" w:rsidRDefault="00DB24D0" w:rsidP="007E7001">
            <w:pPr>
              <w:rPr>
                <w:rFonts w:ascii="Arial" w:hAnsi="Arial" w:cs="Arial"/>
                <w:sz w:val="19"/>
                <w:szCs w:val="19"/>
              </w:rPr>
            </w:pPr>
            <w:r w:rsidRPr="00DB24D0">
              <w:rPr>
                <w:rFonts w:ascii="Arial" w:hAnsi="Arial" w:cs="Arial"/>
                <w:sz w:val="19"/>
                <w:szCs w:val="19"/>
              </w:rPr>
              <w:t>1-033</w:t>
            </w:r>
          </w:p>
        </w:tc>
        <w:tc>
          <w:tcPr>
            <w:tcW w:w="992" w:type="dxa"/>
            <w:shd w:val="clear" w:color="auto" w:fill="auto"/>
            <w:noWrap/>
            <w:vAlign w:val="bottom"/>
          </w:tcPr>
          <w:p w14:paraId="0D1593A4"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750,0</w:t>
            </w:r>
          </w:p>
        </w:tc>
        <w:tc>
          <w:tcPr>
            <w:tcW w:w="1276" w:type="dxa"/>
            <w:shd w:val="clear" w:color="auto" w:fill="auto"/>
            <w:noWrap/>
            <w:vAlign w:val="center"/>
          </w:tcPr>
          <w:p w14:paraId="0FCDABBC"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65.000,00</w:t>
            </w:r>
          </w:p>
        </w:tc>
        <w:tc>
          <w:tcPr>
            <w:tcW w:w="850" w:type="dxa"/>
            <w:vAlign w:val="bottom"/>
          </w:tcPr>
          <w:p w14:paraId="604204C4"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2025.</w:t>
            </w:r>
          </w:p>
        </w:tc>
      </w:tr>
      <w:tr w:rsidR="00DB24D0" w:rsidRPr="00DB24D0" w14:paraId="32C1A9B0" w14:textId="77777777" w:rsidTr="007E7001">
        <w:trPr>
          <w:trHeight w:val="210"/>
        </w:trPr>
        <w:tc>
          <w:tcPr>
            <w:tcW w:w="706" w:type="dxa"/>
            <w:shd w:val="clear" w:color="auto" w:fill="auto"/>
            <w:noWrap/>
            <w:vAlign w:val="center"/>
          </w:tcPr>
          <w:p w14:paraId="0C78DB97"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4</w:t>
            </w:r>
          </w:p>
        </w:tc>
        <w:tc>
          <w:tcPr>
            <w:tcW w:w="1700" w:type="dxa"/>
            <w:shd w:val="clear" w:color="auto" w:fill="auto"/>
            <w:noWrap/>
            <w:vAlign w:val="bottom"/>
          </w:tcPr>
          <w:p w14:paraId="138CF5B1" w14:textId="77777777" w:rsidR="00DB24D0" w:rsidRPr="00DB24D0" w:rsidRDefault="00DB24D0" w:rsidP="007E7001">
            <w:pPr>
              <w:rPr>
                <w:rFonts w:ascii="Arial" w:hAnsi="Arial" w:cs="Arial"/>
                <w:sz w:val="19"/>
                <w:szCs w:val="19"/>
              </w:rPr>
            </w:pPr>
            <w:r w:rsidRPr="00DB24D0">
              <w:rPr>
                <w:rFonts w:ascii="Arial" w:hAnsi="Arial" w:cs="Arial"/>
                <w:sz w:val="19"/>
                <w:szCs w:val="19"/>
              </w:rPr>
              <w:t>Salinovec</w:t>
            </w:r>
          </w:p>
        </w:tc>
        <w:tc>
          <w:tcPr>
            <w:tcW w:w="2272" w:type="dxa"/>
            <w:shd w:val="clear" w:color="auto" w:fill="auto"/>
            <w:noWrap/>
            <w:vAlign w:val="bottom"/>
          </w:tcPr>
          <w:p w14:paraId="21BA45DE" w14:textId="77777777" w:rsidR="00DB24D0" w:rsidRPr="00DB24D0" w:rsidRDefault="00DB24D0" w:rsidP="007E7001">
            <w:pPr>
              <w:rPr>
                <w:rFonts w:ascii="Arial" w:hAnsi="Arial" w:cs="Arial"/>
                <w:sz w:val="19"/>
                <w:szCs w:val="19"/>
              </w:rPr>
            </w:pPr>
            <w:r w:rsidRPr="00DB24D0">
              <w:rPr>
                <w:rFonts w:ascii="Arial" w:hAnsi="Arial" w:cs="Arial"/>
                <w:sz w:val="19"/>
                <w:szCs w:val="19"/>
              </w:rPr>
              <w:t>odvojak</w:t>
            </w:r>
          </w:p>
        </w:tc>
        <w:tc>
          <w:tcPr>
            <w:tcW w:w="1560" w:type="dxa"/>
            <w:shd w:val="clear" w:color="auto" w:fill="auto"/>
            <w:noWrap/>
            <w:vAlign w:val="bottom"/>
          </w:tcPr>
          <w:p w14:paraId="021722D4" w14:textId="77777777" w:rsidR="00DB24D0" w:rsidRPr="00DB24D0" w:rsidRDefault="00DB24D0" w:rsidP="007E7001">
            <w:pPr>
              <w:rPr>
                <w:rFonts w:ascii="Arial" w:hAnsi="Arial" w:cs="Arial"/>
                <w:sz w:val="19"/>
                <w:szCs w:val="19"/>
              </w:rPr>
            </w:pPr>
            <w:r w:rsidRPr="00DB24D0">
              <w:rPr>
                <w:rFonts w:ascii="Arial" w:hAnsi="Arial" w:cs="Arial"/>
                <w:sz w:val="19"/>
                <w:szCs w:val="19"/>
              </w:rPr>
              <w:t>3-281</w:t>
            </w:r>
          </w:p>
        </w:tc>
        <w:tc>
          <w:tcPr>
            <w:tcW w:w="992" w:type="dxa"/>
            <w:shd w:val="clear" w:color="auto" w:fill="auto"/>
            <w:noWrap/>
            <w:vAlign w:val="bottom"/>
          </w:tcPr>
          <w:p w14:paraId="4C9FD5F0"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150,0</w:t>
            </w:r>
          </w:p>
        </w:tc>
        <w:tc>
          <w:tcPr>
            <w:tcW w:w="1276" w:type="dxa"/>
            <w:shd w:val="clear" w:color="auto" w:fill="auto"/>
            <w:noWrap/>
            <w:vAlign w:val="center"/>
          </w:tcPr>
          <w:p w14:paraId="2ADF3780"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8.000,00</w:t>
            </w:r>
          </w:p>
        </w:tc>
        <w:tc>
          <w:tcPr>
            <w:tcW w:w="850" w:type="dxa"/>
            <w:vAlign w:val="bottom"/>
          </w:tcPr>
          <w:p w14:paraId="5060F5C7"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2025.</w:t>
            </w:r>
          </w:p>
        </w:tc>
      </w:tr>
      <w:tr w:rsidR="00DB24D0" w:rsidRPr="00DB24D0" w14:paraId="320E0C1C" w14:textId="77777777" w:rsidTr="007E7001">
        <w:trPr>
          <w:trHeight w:val="210"/>
        </w:trPr>
        <w:tc>
          <w:tcPr>
            <w:tcW w:w="706" w:type="dxa"/>
            <w:shd w:val="clear" w:color="auto" w:fill="auto"/>
            <w:noWrap/>
            <w:vAlign w:val="center"/>
          </w:tcPr>
          <w:p w14:paraId="4A9788F9"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5</w:t>
            </w:r>
          </w:p>
        </w:tc>
        <w:tc>
          <w:tcPr>
            <w:tcW w:w="1700" w:type="dxa"/>
            <w:shd w:val="clear" w:color="auto" w:fill="auto"/>
            <w:noWrap/>
            <w:vAlign w:val="bottom"/>
          </w:tcPr>
          <w:p w14:paraId="326E8F9A" w14:textId="77777777" w:rsidR="00DB24D0" w:rsidRPr="00DB24D0" w:rsidRDefault="00DB24D0" w:rsidP="007E7001">
            <w:pPr>
              <w:rPr>
                <w:rFonts w:ascii="Arial" w:hAnsi="Arial" w:cs="Arial"/>
                <w:sz w:val="19"/>
                <w:szCs w:val="19"/>
              </w:rPr>
            </w:pPr>
            <w:r w:rsidRPr="00DB24D0">
              <w:rPr>
                <w:rFonts w:ascii="Arial" w:hAnsi="Arial" w:cs="Arial"/>
                <w:sz w:val="19"/>
                <w:szCs w:val="19"/>
              </w:rPr>
              <w:t>Salinovec</w:t>
            </w:r>
          </w:p>
        </w:tc>
        <w:tc>
          <w:tcPr>
            <w:tcW w:w="2272" w:type="dxa"/>
            <w:shd w:val="clear" w:color="auto" w:fill="auto"/>
            <w:noWrap/>
            <w:vAlign w:val="bottom"/>
          </w:tcPr>
          <w:p w14:paraId="5687C3F0" w14:textId="77777777" w:rsidR="00DB24D0" w:rsidRPr="00DB24D0" w:rsidRDefault="00DB24D0" w:rsidP="007E7001">
            <w:pPr>
              <w:rPr>
                <w:rFonts w:ascii="Arial" w:hAnsi="Arial" w:cs="Arial"/>
                <w:sz w:val="19"/>
                <w:szCs w:val="19"/>
              </w:rPr>
            </w:pPr>
            <w:r w:rsidRPr="00DB24D0">
              <w:rPr>
                <w:rFonts w:ascii="Arial" w:hAnsi="Arial" w:cs="Arial"/>
                <w:sz w:val="19"/>
                <w:szCs w:val="19"/>
              </w:rPr>
              <w:t>odvojak</w:t>
            </w:r>
          </w:p>
        </w:tc>
        <w:tc>
          <w:tcPr>
            <w:tcW w:w="1560" w:type="dxa"/>
            <w:shd w:val="clear" w:color="auto" w:fill="auto"/>
            <w:noWrap/>
            <w:vAlign w:val="bottom"/>
          </w:tcPr>
          <w:p w14:paraId="3174A27C" w14:textId="77777777" w:rsidR="00DB24D0" w:rsidRPr="00DB24D0" w:rsidRDefault="00DB24D0" w:rsidP="007E7001">
            <w:pPr>
              <w:rPr>
                <w:rFonts w:ascii="Arial" w:hAnsi="Arial" w:cs="Arial"/>
                <w:sz w:val="19"/>
                <w:szCs w:val="19"/>
              </w:rPr>
            </w:pPr>
            <w:r w:rsidRPr="00DB24D0">
              <w:rPr>
                <w:rFonts w:ascii="Arial" w:hAnsi="Arial" w:cs="Arial"/>
                <w:sz w:val="19"/>
                <w:szCs w:val="19"/>
              </w:rPr>
              <w:t>2-219</w:t>
            </w:r>
          </w:p>
        </w:tc>
        <w:tc>
          <w:tcPr>
            <w:tcW w:w="992" w:type="dxa"/>
            <w:shd w:val="clear" w:color="auto" w:fill="auto"/>
            <w:noWrap/>
            <w:vAlign w:val="bottom"/>
          </w:tcPr>
          <w:p w14:paraId="628A2FC8"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470,0</w:t>
            </w:r>
          </w:p>
        </w:tc>
        <w:tc>
          <w:tcPr>
            <w:tcW w:w="1276" w:type="dxa"/>
            <w:shd w:val="clear" w:color="auto" w:fill="auto"/>
            <w:noWrap/>
            <w:vAlign w:val="center"/>
          </w:tcPr>
          <w:p w14:paraId="6A580975"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45.000,00</w:t>
            </w:r>
          </w:p>
        </w:tc>
        <w:tc>
          <w:tcPr>
            <w:tcW w:w="850" w:type="dxa"/>
            <w:vAlign w:val="bottom"/>
          </w:tcPr>
          <w:p w14:paraId="4E6FCCBB"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2025.</w:t>
            </w:r>
          </w:p>
        </w:tc>
      </w:tr>
      <w:tr w:rsidR="00DB24D0" w:rsidRPr="00DB24D0" w14:paraId="7636DBDF" w14:textId="77777777" w:rsidTr="007E7001">
        <w:trPr>
          <w:trHeight w:val="210"/>
        </w:trPr>
        <w:tc>
          <w:tcPr>
            <w:tcW w:w="706" w:type="dxa"/>
            <w:shd w:val="clear" w:color="auto" w:fill="auto"/>
            <w:noWrap/>
            <w:vAlign w:val="center"/>
          </w:tcPr>
          <w:p w14:paraId="5FF35068"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6</w:t>
            </w:r>
          </w:p>
        </w:tc>
        <w:tc>
          <w:tcPr>
            <w:tcW w:w="1700" w:type="dxa"/>
            <w:shd w:val="clear" w:color="auto" w:fill="auto"/>
            <w:noWrap/>
            <w:vAlign w:val="bottom"/>
          </w:tcPr>
          <w:p w14:paraId="14609581" w14:textId="77777777" w:rsidR="00DB24D0" w:rsidRPr="00DB24D0" w:rsidRDefault="00DB24D0" w:rsidP="007E7001">
            <w:pPr>
              <w:rPr>
                <w:rFonts w:ascii="Arial" w:hAnsi="Arial" w:cs="Arial"/>
                <w:sz w:val="19"/>
                <w:szCs w:val="19"/>
              </w:rPr>
            </w:pPr>
            <w:r w:rsidRPr="00DB24D0">
              <w:rPr>
                <w:rFonts w:ascii="Arial" w:hAnsi="Arial" w:cs="Arial"/>
                <w:sz w:val="19"/>
                <w:szCs w:val="19"/>
              </w:rPr>
              <w:t>Vitešinec</w:t>
            </w:r>
          </w:p>
        </w:tc>
        <w:tc>
          <w:tcPr>
            <w:tcW w:w="2272" w:type="dxa"/>
            <w:shd w:val="clear" w:color="auto" w:fill="auto"/>
            <w:noWrap/>
            <w:vAlign w:val="bottom"/>
          </w:tcPr>
          <w:p w14:paraId="585422AB" w14:textId="77777777" w:rsidR="00DB24D0" w:rsidRPr="00DB24D0" w:rsidRDefault="00DB24D0" w:rsidP="007E7001">
            <w:pPr>
              <w:rPr>
                <w:rFonts w:ascii="Arial" w:hAnsi="Arial" w:cs="Arial"/>
                <w:sz w:val="19"/>
                <w:szCs w:val="19"/>
              </w:rPr>
            </w:pPr>
            <w:r w:rsidRPr="00DB24D0">
              <w:rPr>
                <w:rFonts w:ascii="Arial" w:hAnsi="Arial" w:cs="Arial"/>
                <w:sz w:val="19"/>
                <w:szCs w:val="19"/>
              </w:rPr>
              <w:t>odvojak Gotal</w:t>
            </w:r>
          </w:p>
        </w:tc>
        <w:tc>
          <w:tcPr>
            <w:tcW w:w="1560" w:type="dxa"/>
            <w:shd w:val="clear" w:color="auto" w:fill="auto"/>
            <w:noWrap/>
            <w:vAlign w:val="bottom"/>
          </w:tcPr>
          <w:p w14:paraId="2EC2EBCA" w14:textId="77777777" w:rsidR="00DB24D0" w:rsidRPr="00DB24D0" w:rsidRDefault="00DB24D0" w:rsidP="007E7001">
            <w:pPr>
              <w:rPr>
                <w:rFonts w:ascii="Arial" w:hAnsi="Arial" w:cs="Arial"/>
                <w:sz w:val="19"/>
                <w:szCs w:val="19"/>
              </w:rPr>
            </w:pPr>
            <w:r w:rsidRPr="00DB24D0">
              <w:rPr>
                <w:rFonts w:ascii="Arial" w:hAnsi="Arial" w:cs="Arial"/>
                <w:sz w:val="19"/>
                <w:szCs w:val="19"/>
              </w:rPr>
              <w:t>2-192</w:t>
            </w:r>
          </w:p>
        </w:tc>
        <w:tc>
          <w:tcPr>
            <w:tcW w:w="992" w:type="dxa"/>
            <w:shd w:val="clear" w:color="auto" w:fill="auto"/>
            <w:noWrap/>
            <w:vAlign w:val="bottom"/>
          </w:tcPr>
          <w:p w14:paraId="06DC6CEB"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100,0</w:t>
            </w:r>
          </w:p>
        </w:tc>
        <w:tc>
          <w:tcPr>
            <w:tcW w:w="1276" w:type="dxa"/>
            <w:shd w:val="clear" w:color="auto" w:fill="auto"/>
            <w:noWrap/>
            <w:vAlign w:val="center"/>
          </w:tcPr>
          <w:p w14:paraId="514B2041"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5.000,00</w:t>
            </w:r>
          </w:p>
        </w:tc>
        <w:tc>
          <w:tcPr>
            <w:tcW w:w="850" w:type="dxa"/>
            <w:vAlign w:val="bottom"/>
          </w:tcPr>
          <w:p w14:paraId="4A212FE2"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2025.</w:t>
            </w:r>
          </w:p>
        </w:tc>
      </w:tr>
      <w:tr w:rsidR="00DB24D0" w:rsidRPr="00DB24D0" w14:paraId="321A5665" w14:textId="77777777" w:rsidTr="007E7001">
        <w:trPr>
          <w:trHeight w:val="210"/>
        </w:trPr>
        <w:tc>
          <w:tcPr>
            <w:tcW w:w="706" w:type="dxa"/>
            <w:shd w:val="clear" w:color="auto" w:fill="auto"/>
            <w:noWrap/>
            <w:vAlign w:val="center"/>
          </w:tcPr>
          <w:p w14:paraId="319DF3FF"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7</w:t>
            </w:r>
          </w:p>
        </w:tc>
        <w:tc>
          <w:tcPr>
            <w:tcW w:w="1700" w:type="dxa"/>
            <w:shd w:val="clear" w:color="auto" w:fill="auto"/>
            <w:noWrap/>
            <w:vAlign w:val="bottom"/>
          </w:tcPr>
          <w:p w14:paraId="13A64C64" w14:textId="77777777" w:rsidR="00DB24D0" w:rsidRPr="00DB24D0" w:rsidRDefault="00DB24D0" w:rsidP="007E7001">
            <w:pPr>
              <w:rPr>
                <w:rFonts w:ascii="Arial" w:hAnsi="Arial" w:cs="Arial"/>
                <w:sz w:val="19"/>
                <w:szCs w:val="19"/>
              </w:rPr>
            </w:pPr>
            <w:r w:rsidRPr="00DB24D0">
              <w:rPr>
                <w:rFonts w:ascii="Arial" w:hAnsi="Arial" w:cs="Arial"/>
                <w:sz w:val="19"/>
                <w:szCs w:val="19"/>
              </w:rPr>
              <w:t>Gečkovec</w:t>
            </w:r>
          </w:p>
        </w:tc>
        <w:tc>
          <w:tcPr>
            <w:tcW w:w="2272" w:type="dxa"/>
            <w:shd w:val="clear" w:color="auto" w:fill="auto"/>
            <w:noWrap/>
            <w:vAlign w:val="bottom"/>
          </w:tcPr>
          <w:p w14:paraId="6DCD4821" w14:textId="77777777" w:rsidR="00DB24D0" w:rsidRPr="00DB24D0" w:rsidRDefault="00DB24D0" w:rsidP="007E7001">
            <w:pPr>
              <w:rPr>
                <w:rFonts w:ascii="Arial" w:hAnsi="Arial" w:cs="Arial"/>
                <w:sz w:val="19"/>
                <w:szCs w:val="19"/>
              </w:rPr>
            </w:pPr>
            <w:r w:rsidRPr="00DB24D0">
              <w:rPr>
                <w:rFonts w:ascii="Arial" w:hAnsi="Arial" w:cs="Arial"/>
                <w:sz w:val="19"/>
                <w:szCs w:val="19"/>
              </w:rPr>
              <w:t>odvojak</w:t>
            </w:r>
          </w:p>
        </w:tc>
        <w:tc>
          <w:tcPr>
            <w:tcW w:w="1560" w:type="dxa"/>
            <w:shd w:val="clear" w:color="auto" w:fill="auto"/>
            <w:noWrap/>
            <w:vAlign w:val="bottom"/>
          </w:tcPr>
          <w:p w14:paraId="775515D7" w14:textId="77777777" w:rsidR="00DB24D0" w:rsidRPr="00DB24D0" w:rsidRDefault="00DB24D0" w:rsidP="007E7001">
            <w:pPr>
              <w:rPr>
                <w:rFonts w:ascii="Arial" w:hAnsi="Arial" w:cs="Arial"/>
                <w:sz w:val="19"/>
                <w:szCs w:val="19"/>
              </w:rPr>
            </w:pPr>
            <w:r w:rsidRPr="00DB24D0">
              <w:rPr>
                <w:rFonts w:ascii="Arial" w:hAnsi="Arial" w:cs="Arial"/>
                <w:sz w:val="19"/>
                <w:szCs w:val="19"/>
              </w:rPr>
              <w:t>2-138</w:t>
            </w:r>
          </w:p>
        </w:tc>
        <w:tc>
          <w:tcPr>
            <w:tcW w:w="992" w:type="dxa"/>
            <w:shd w:val="clear" w:color="auto" w:fill="auto"/>
            <w:noWrap/>
            <w:vAlign w:val="bottom"/>
          </w:tcPr>
          <w:p w14:paraId="1633E30D"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120,0</w:t>
            </w:r>
          </w:p>
        </w:tc>
        <w:tc>
          <w:tcPr>
            <w:tcW w:w="1276" w:type="dxa"/>
            <w:shd w:val="clear" w:color="auto" w:fill="auto"/>
            <w:noWrap/>
            <w:vAlign w:val="center"/>
          </w:tcPr>
          <w:p w14:paraId="5F9A2CA2"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5.000,00</w:t>
            </w:r>
          </w:p>
        </w:tc>
        <w:tc>
          <w:tcPr>
            <w:tcW w:w="850" w:type="dxa"/>
            <w:vAlign w:val="bottom"/>
          </w:tcPr>
          <w:p w14:paraId="38AF248F"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2026.</w:t>
            </w:r>
          </w:p>
        </w:tc>
      </w:tr>
      <w:tr w:rsidR="00DB24D0" w:rsidRPr="00DB24D0" w14:paraId="332D2CE4" w14:textId="77777777" w:rsidTr="007E7001">
        <w:trPr>
          <w:trHeight w:val="210"/>
        </w:trPr>
        <w:tc>
          <w:tcPr>
            <w:tcW w:w="706" w:type="dxa"/>
            <w:shd w:val="clear" w:color="auto" w:fill="auto"/>
            <w:noWrap/>
            <w:vAlign w:val="center"/>
          </w:tcPr>
          <w:p w14:paraId="37712F5E"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8</w:t>
            </w:r>
          </w:p>
        </w:tc>
        <w:tc>
          <w:tcPr>
            <w:tcW w:w="1700" w:type="dxa"/>
            <w:shd w:val="clear" w:color="auto" w:fill="auto"/>
            <w:noWrap/>
            <w:vAlign w:val="bottom"/>
          </w:tcPr>
          <w:p w14:paraId="0C32F85A" w14:textId="77777777" w:rsidR="00DB24D0" w:rsidRPr="00DB24D0" w:rsidRDefault="00DB24D0" w:rsidP="007E7001">
            <w:pPr>
              <w:rPr>
                <w:rFonts w:ascii="Arial" w:hAnsi="Arial" w:cs="Arial"/>
                <w:sz w:val="19"/>
                <w:szCs w:val="19"/>
              </w:rPr>
            </w:pPr>
            <w:r w:rsidRPr="00DB24D0">
              <w:rPr>
                <w:rFonts w:ascii="Arial" w:hAnsi="Arial" w:cs="Arial"/>
                <w:sz w:val="19"/>
                <w:szCs w:val="19"/>
              </w:rPr>
              <w:t>Salinovec</w:t>
            </w:r>
          </w:p>
        </w:tc>
        <w:tc>
          <w:tcPr>
            <w:tcW w:w="2272" w:type="dxa"/>
            <w:shd w:val="clear" w:color="auto" w:fill="auto"/>
            <w:noWrap/>
            <w:vAlign w:val="bottom"/>
          </w:tcPr>
          <w:p w14:paraId="1A6E47F3" w14:textId="77777777" w:rsidR="00DB24D0" w:rsidRPr="00DB24D0" w:rsidRDefault="00DB24D0" w:rsidP="007E7001">
            <w:pPr>
              <w:rPr>
                <w:rFonts w:ascii="Arial" w:hAnsi="Arial" w:cs="Arial"/>
                <w:sz w:val="19"/>
                <w:szCs w:val="19"/>
              </w:rPr>
            </w:pPr>
            <w:r w:rsidRPr="00DB24D0">
              <w:rPr>
                <w:rFonts w:ascii="Arial" w:hAnsi="Arial" w:cs="Arial"/>
                <w:sz w:val="19"/>
                <w:szCs w:val="19"/>
              </w:rPr>
              <w:t>odvojak</w:t>
            </w:r>
          </w:p>
        </w:tc>
        <w:tc>
          <w:tcPr>
            <w:tcW w:w="1560" w:type="dxa"/>
            <w:shd w:val="clear" w:color="auto" w:fill="auto"/>
            <w:noWrap/>
            <w:vAlign w:val="bottom"/>
          </w:tcPr>
          <w:p w14:paraId="13CAF20C" w14:textId="77777777" w:rsidR="00DB24D0" w:rsidRPr="00DB24D0" w:rsidRDefault="00DB24D0" w:rsidP="007E7001">
            <w:pPr>
              <w:rPr>
                <w:rFonts w:ascii="Arial" w:hAnsi="Arial" w:cs="Arial"/>
                <w:sz w:val="19"/>
                <w:szCs w:val="19"/>
              </w:rPr>
            </w:pPr>
            <w:r w:rsidRPr="00DB24D0">
              <w:rPr>
                <w:rFonts w:ascii="Arial" w:hAnsi="Arial" w:cs="Arial"/>
                <w:sz w:val="19"/>
                <w:szCs w:val="19"/>
              </w:rPr>
              <w:t>3-097</w:t>
            </w:r>
          </w:p>
        </w:tc>
        <w:tc>
          <w:tcPr>
            <w:tcW w:w="992" w:type="dxa"/>
            <w:shd w:val="clear" w:color="auto" w:fill="auto"/>
            <w:noWrap/>
            <w:vAlign w:val="bottom"/>
          </w:tcPr>
          <w:p w14:paraId="6BB475BF"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160,0</w:t>
            </w:r>
          </w:p>
        </w:tc>
        <w:tc>
          <w:tcPr>
            <w:tcW w:w="1276" w:type="dxa"/>
            <w:shd w:val="clear" w:color="auto" w:fill="auto"/>
            <w:noWrap/>
            <w:vAlign w:val="center"/>
          </w:tcPr>
          <w:p w14:paraId="051613DB"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7.000,00</w:t>
            </w:r>
          </w:p>
        </w:tc>
        <w:tc>
          <w:tcPr>
            <w:tcW w:w="850" w:type="dxa"/>
            <w:vAlign w:val="bottom"/>
          </w:tcPr>
          <w:p w14:paraId="3B046897"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2026.</w:t>
            </w:r>
          </w:p>
        </w:tc>
      </w:tr>
      <w:tr w:rsidR="00DB24D0" w:rsidRPr="00DB24D0" w14:paraId="48571918" w14:textId="77777777" w:rsidTr="007E7001">
        <w:trPr>
          <w:trHeight w:val="210"/>
        </w:trPr>
        <w:tc>
          <w:tcPr>
            <w:tcW w:w="706" w:type="dxa"/>
            <w:shd w:val="clear" w:color="auto" w:fill="auto"/>
            <w:noWrap/>
            <w:vAlign w:val="center"/>
          </w:tcPr>
          <w:p w14:paraId="671FFDF8"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9</w:t>
            </w:r>
          </w:p>
        </w:tc>
        <w:tc>
          <w:tcPr>
            <w:tcW w:w="1700" w:type="dxa"/>
            <w:shd w:val="clear" w:color="auto" w:fill="auto"/>
            <w:noWrap/>
            <w:vAlign w:val="bottom"/>
          </w:tcPr>
          <w:p w14:paraId="515EF673" w14:textId="77777777" w:rsidR="00DB24D0" w:rsidRPr="00DB24D0" w:rsidRDefault="00DB24D0" w:rsidP="007E7001">
            <w:pPr>
              <w:rPr>
                <w:rFonts w:ascii="Arial" w:hAnsi="Arial" w:cs="Arial"/>
                <w:sz w:val="19"/>
                <w:szCs w:val="19"/>
              </w:rPr>
            </w:pPr>
            <w:r w:rsidRPr="00DB24D0">
              <w:rPr>
                <w:rFonts w:ascii="Arial" w:hAnsi="Arial" w:cs="Arial"/>
                <w:sz w:val="19"/>
                <w:szCs w:val="19"/>
              </w:rPr>
              <w:t>Lovrečan</w:t>
            </w:r>
          </w:p>
        </w:tc>
        <w:tc>
          <w:tcPr>
            <w:tcW w:w="2272" w:type="dxa"/>
            <w:shd w:val="clear" w:color="auto" w:fill="auto"/>
            <w:noWrap/>
            <w:vAlign w:val="bottom"/>
          </w:tcPr>
          <w:p w14:paraId="43216E12" w14:textId="77777777" w:rsidR="00DB24D0" w:rsidRPr="00DB24D0" w:rsidRDefault="00DB24D0" w:rsidP="007E7001">
            <w:pPr>
              <w:rPr>
                <w:rFonts w:ascii="Arial" w:hAnsi="Arial" w:cs="Arial"/>
                <w:sz w:val="19"/>
                <w:szCs w:val="19"/>
              </w:rPr>
            </w:pPr>
            <w:r w:rsidRPr="00DB24D0">
              <w:rPr>
                <w:rFonts w:ascii="Arial" w:hAnsi="Arial" w:cs="Arial"/>
                <w:sz w:val="19"/>
                <w:szCs w:val="19"/>
              </w:rPr>
              <w:t>odvojak</w:t>
            </w:r>
          </w:p>
        </w:tc>
        <w:tc>
          <w:tcPr>
            <w:tcW w:w="1560" w:type="dxa"/>
            <w:shd w:val="clear" w:color="auto" w:fill="auto"/>
            <w:noWrap/>
            <w:vAlign w:val="bottom"/>
          </w:tcPr>
          <w:p w14:paraId="74888FA3" w14:textId="77777777" w:rsidR="00DB24D0" w:rsidRPr="00DB24D0" w:rsidRDefault="00DB24D0" w:rsidP="007E7001">
            <w:pPr>
              <w:rPr>
                <w:rFonts w:ascii="Arial" w:hAnsi="Arial" w:cs="Arial"/>
                <w:sz w:val="19"/>
                <w:szCs w:val="19"/>
              </w:rPr>
            </w:pPr>
            <w:r w:rsidRPr="00DB24D0">
              <w:rPr>
                <w:rFonts w:ascii="Arial" w:hAnsi="Arial" w:cs="Arial"/>
                <w:sz w:val="19"/>
                <w:szCs w:val="19"/>
              </w:rPr>
              <w:t>2-296</w:t>
            </w:r>
          </w:p>
        </w:tc>
        <w:tc>
          <w:tcPr>
            <w:tcW w:w="992" w:type="dxa"/>
            <w:shd w:val="clear" w:color="auto" w:fill="auto"/>
            <w:noWrap/>
            <w:vAlign w:val="bottom"/>
          </w:tcPr>
          <w:p w14:paraId="35FB5E05"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270,0</w:t>
            </w:r>
          </w:p>
        </w:tc>
        <w:tc>
          <w:tcPr>
            <w:tcW w:w="1276" w:type="dxa"/>
            <w:shd w:val="clear" w:color="auto" w:fill="auto"/>
            <w:noWrap/>
            <w:vAlign w:val="center"/>
          </w:tcPr>
          <w:p w14:paraId="0752BEC3"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10.000,00</w:t>
            </w:r>
          </w:p>
        </w:tc>
        <w:tc>
          <w:tcPr>
            <w:tcW w:w="850" w:type="dxa"/>
            <w:vAlign w:val="bottom"/>
          </w:tcPr>
          <w:p w14:paraId="0C6CE342"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2026.</w:t>
            </w:r>
          </w:p>
        </w:tc>
      </w:tr>
      <w:tr w:rsidR="00DB24D0" w:rsidRPr="00DB24D0" w14:paraId="7A2482DE" w14:textId="77777777" w:rsidTr="007E7001">
        <w:trPr>
          <w:trHeight w:val="210"/>
        </w:trPr>
        <w:tc>
          <w:tcPr>
            <w:tcW w:w="706" w:type="dxa"/>
            <w:shd w:val="clear" w:color="auto" w:fill="auto"/>
            <w:noWrap/>
            <w:vAlign w:val="center"/>
          </w:tcPr>
          <w:p w14:paraId="506A7773"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10</w:t>
            </w:r>
          </w:p>
        </w:tc>
        <w:tc>
          <w:tcPr>
            <w:tcW w:w="1700" w:type="dxa"/>
            <w:shd w:val="clear" w:color="auto" w:fill="auto"/>
            <w:noWrap/>
            <w:vAlign w:val="bottom"/>
          </w:tcPr>
          <w:p w14:paraId="1F75466E" w14:textId="77777777" w:rsidR="00DB24D0" w:rsidRPr="00DB24D0" w:rsidRDefault="00DB24D0" w:rsidP="007E7001">
            <w:pPr>
              <w:rPr>
                <w:rFonts w:ascii="Arial" w:hAnsi="Arial" w:cs="Arial"/>
                <w:sz w:val="19"/>
                <w:szCs w:val="19"/>
              </w:rPr>
            </w:pPr>
            <w:r w:rsidRPr="00DB24D0">
              <w:rPr>
                <w:rFonts w:ascii="Arial" w:hAnsi="Arial" w:cs="Arial"/>
                <w:sz w:val="19"/>
                <w:szCs w:val="19"/>
              </w:rPr>
              <w:t>Škriljevec</w:t>
            </w:r>
          </w:p>
        </w:tc>
        <w:tc>
          <w:tcPr>
            <w:tcW w:w="2272" w:type="dxa"/>
            <w:shd w:val="clear" w:color="auto" w:fill="auto"/>
            <w:noWrap/>
            <w:vAlign w:val="bottom"/>
          </w:tcPr>
          <w:p w14:paraId="711BA0A8" w14:textId="77777777" w:rsidR="00DB24D0" w:rsidRPr="00DB24D0" w:rsidRDefault="00DB24D0" w:rsidP="007E7001">
            <w:pPr>
              <w:rPr>
                <w:rFonts w:ascii="Arial" w:hAnsi="Arial" w:cs="Arial"/>
                <w:sz w:val="19"/>
                <w:szCs w:val="19"/>
              </w:rPr>
            </w:pPr>
            <w:r w:rsidRPr="00DB24D0">
              <w:rPr>
                <w:rFonts w:ascii="Arial" w:hAnsi="Arial" w:cs="Arial"/>
                <w:sz w:val="19"/>
                <w:szCs w:val="19"/>
              </w:rPr>
              <w:t>Škriljevec</w:t>
            </w:r>
          </w:p>
        </w:tc>
        <w:tc>
          <w:tcPr>
            <w:tcW w:w="1560" w:type="dxa"/>
            <w:shd w:val="clear" w:color="auto" w:fill="auto"/>
            <w:noWrap/>
            <w:vAlign w:val="bottom"/>
          </w:tcPr>
          <w:p w14:paraId="4BEF3DCC" w14:textId="77777777" w:rsidR="00DB24D0" w:rsidRPr="00DB24D0" w:rsidRDefault="00DB24D0" w:rsidP="007E7001">
            <w:pPr>
              <w:rPr>
                <w:rFonts w:ascii="Arial" w:hAnsi="Arial" w:cs="Arial"/>
                <w:sz w:val="19"/>
                <w:szCs w:val="19"/>
              </w:rPr>
            </w:pPr>
            <w:r w:rsidRPr="00DB24D0">
              <w:rPr>
                <w:rFonts w:ascii="Arial" w:hAnsi="Arial" w:cs="Arial"/>
                <w:sz w:val="19"/>
                <w:szCs w:val="19"/>
              </w:rPr>
              <w:t>2-303</w:t>
            </w:r>
          </w:p>
        </w:tc>
        <w:tc>
          <w:tcPr>
            <w:tcW w:w="992" w:type="dxa"/>
            <w:shd w:val="clear" w:color="auto" w:fill="auto"/>
            <w:noWrap/>
            <w:vAlign w:val="bottom"/>
          </w:tcPr>
          <w:p w14:paraId="3422A330"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230,0</w:t>
            </w:r>
          </w:p>
        </w:tc>
        <w:tc>
          <w:tcPr>
            <w:tcW w:w="1276" w:type="dxa"/>
            <w:shd w:val="clear" w:color="auto" w:fill="auto"/>
            <w:noWrap/>
            <w:vAlign w:val="center"/>
          </w:tcPr>
          <w:p w14:paraId="2FDB2761"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23.000,00</w:t>
            </w:r>
          </w:p>
        </w:tc>
        <w:tc>
          <w:tcPr>
            <w:tcW w:w="850" w:type="dxa"/>
            <w:vAlign w:val="bottom"/>
          </w:tcPr>
          <w:p w14:paraId="05827DE6"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2026.</w:t>
            </w:r>
          </w:p>
        </w:tc>
      </w:tr>
      <w:tr w:rsidR="00DB24D0" w:rsidRPr="00DB24D0" w14:paraId="3AB5CDE8" w14:textId="77777777" w:rsidTr="007E7001">
        <w:trPr>
          <w:trHeight w:val="210"/>
        </w:trPr>
        <w:tc>
          <w:tcPr>
            <w:tcW w:w="706" w:type="dxa"/>
            <w:shd w:val="clear" w:color="auto" w:fill="auto"/>
            <w:noWrap/>
            <w:vAlign w:val="center"/>
          </w:tcPr>
          <w:p w14:paraId="65BD8631"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11</w:t>
            </w:r>
          </w:p>
        </w:tc>
        <w:tc>
          <w:tcPr>
            <w:tcW w:w="1700" w:type="dxa"/>
            <w:shd w:val="clear" w:color="auto" w:fill="auto"/>
            <w:noWrap/>
            <w:vAlign w:val="bottom"/>
          </w:tcPr>
          <w:p w14:paraId="32D1F645" w14:textId="77777777" w:rsidR="00DB24D0" w:rsidRPr="00DB24D0" w:rsidRDefault="00DB24D0" w:rsidP="007E7001">
            <w:pPr>
              <w:rPr>
                <w:rFonts w:ascii="Arial" w:hAnsi="Arial" w:cs="Arial"/>
                <w:sz w:val="19"/>
                <w:szCs w:val="19"/>
              </w:rPr>
            </w:pPr>
            <w:r w:rsidRPr="00DB24D0">
              <w:rPr>
                <w:rFonts w:ascii="Arial" w:hAnsi="Arial" w:cs="Arial"/>
                <w:sz w:val="19"/>
                <w:szCs w:val="19"/>
              </w:rPr>
              <w:t>Vuglovec</w:t>
            </w:r>
          </w:p>
        </w:tc>
        <w:tc>
          <w:tcPr>
            <w:tcW w:w="2272" w:type="dxa"/>
            <w:shd w:val="clear" w:color="auto" w:fill="auto"/>
            <w:noWrap/>
            <w:vAlign w:val="bottom"/>
          </w:tcPr>
          <w:p w14:paraId="3BE18132" w14:textId="77777777" w:rsidR="00DB24D0" w:rsidRPr="00DB24D0" w:rsidRDefault="00DB24D0" w:rsidP="007E7001">
            <w:pPr>
              <w:rPr>
                <w:rFonts w:ascii="Arial" w:hAnsi="Arial" w:cs="Arial"/>
                <w:sz w:val="19"/>
                <w:szCs w:val="19"/>
              </w:rPr>
            </w:pPr>
            <w:r w:rsidRPr="00DB24D0">
              <w:rPr>
                <w:rFonts w:ascii="Arial" w:hAnsi="Arial" w:cs="Arial"/>
                <w:sz w:val="19"/>
                <w:szCs w:val="19"/>
              </w:rPr>
              <w:t>odvojak</w:t>
            </w:r>
          </w:p>
        </w:tc>
        <w:tc>
          <w:tcPr>
            <w:tcW w:w="1560" w:type="dxa"/>
            <w:shd w:val="clear" w:color="auto" w:fill="auto"/>
            <w:noWrap/>
            <w:vAlign w:val="bottom"/>
          </w:tcPr>
          <w:p w14:paraId="5526239E" w14:textId="77777777" w:rsidR="00DB24D0" w:rsidRPr="00DB24D0" w:rsidRDefault="00DB24D0" w:rsidP="007E7001">
            <w:pPr>
              <w:rPr>
                <w:rFonts w:ascii="Arial" w:hAnsi="Arial" w:cs="Arial"/>
                <w:sz w:val="19"/>
                <w:szCs w:val="19"/>
              </w:rPr>
            </w:pPr>
            <w:r w:rsidRPr="00DB24D0">
              <w:rPr>
                <w:rFonts w:ascii="Arial" w:hAnsi="Arial" w:cs="Arial"/>
                <w:sz w:val="19"/>
                <w:szCs w:val="19"/>
              </w:rPr>
              <w:t>2-143</w:t>
            </w:r>
          </w:p>
        </w:tc>
        <w:tc>
          <w:tcPr>
            <w:tcW w:w="992" w:type="dxa"/>
            <w:shd w:val="clear" w:color="auto" w:fill="auto"/>
            <w:noWrap/>
            <w:vAlign w:val="bottom"/>
          </w:tcPr>
          <w:p w14:paraId="3331570A"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100,0</w:t>
            </w:r>
          </w:p>
        </w:tc>
        <w:tc>
          <w:tcPr>
            <w:tcW w:w="1276" w:type="dxa"/>
            <w:shd w:val="clear" w:color="auto" w:fill="auto"/>
            <w:noWrap/>
            <w:vAlign w:val="center"/>
          </w:tcPr>
          <w:p w14:paraId="06E4F107"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6.000,00</w:t>
            </w:r>
          </w:p>
        </w:tc>
        <w:tc>
          <w:tcPr>
            <w:tcW w:w="850" w:type="dxa"/>
            <w:vAlign w:val="bottom"/>
          </w:tcPr>
          <w:p w14:paraId="17FF5D95"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2027.</w:t>
            </w:r>
          </w:p>
        </w:tc>
      </w:tr>
      <w:tr w:rsidR="00DB24D0" w:rsidRPr="00DB24D0" w14:paraId="689EB016" w14:textId="77777777" w:rsidTr="007E7001">
        <w:trPr>
          <w:trHeight w:val="210"/>
        </w:trPr>
        <w:tc>
          <w:tcPr>
            <w:tcW w:w="706" w:type="dxa"/>
            <w:shd w:val="clear" w:color="auto" w:fill="auto"/>
            <w:noWrap/>
            <w:vAlign w:val="center"/>
          </w:tcPr>
          <w:p w14:paraId="6BA920A2"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12</w:t>
            </w:r>
          </w:p>
        </w:tc>
        <w:tc>
          <w:tcPr>
            <w:tcW w:w="1700" w:type="dxa"/>
            <w:shd w:val="clear" w:color="auto" w:fill="auto"/>
            <w:noWrap/>
            <w:vAlign w:val="bottom"/>
          </w:tcPr>
          <w:p w14:paraId="5255E182" w14:textId="77777777" w:rsidR="00DB24D0" w:rsidRPr="00DB24D0" w:rsidRDefault="00DB24D0" w:rsidP="007E7001">
            <w:pPr>
              <w:rPr>
                <w:rFonts w:ascii="Arial" w:hAnsi="Arial" w:cs="Arial"/>
                <w:sz w:val="19"/>
                <w:szCs w:val="19"/>
              </w:rPr>
            </w:pPr>
            <w:r w:rsidRPr="00DB24D0">
              <w:rPr>
                <w:rFonts w:ascii="Arial" w:hAnsi="Arial" w:cs="Arial"/>
                <w:sz w:val="19"/>
                <w:szCs w:val="19"/>
              </w:rPr>
              <w:t>Punikve</w:t>
            </w:r>
          </w:p>
        </w:tc>
        <w:tc>
          <w:tcPr>
            <w:tcW w:w="2272" w:type="dxa"/>
            <w:shd w:val="clear" w:color="auto" w:fill="auto"/>
            <w:noWrap/>
            <w:vAlign w:val="bottom"/>
          </w:tcPr>
          <w:p w14:paraId="43B91F67" w14:textId="77777777" w:rsidR="00DB24D0" w:rsidRPr="00DB24D0" w:rsidRDefault="00DB24D0" w:rsidP="007E7001">
            <w:pPr>
              <w:rPr>
                <w:rFonts w:ascii="Arial" w:hAnsi="Arial" w:cs="Arial"/>
                <w:sz w:val="19"/>
                <w:szCs w:val="19"/>
              </w:rPr>
            </w:pPr>
            <w:r w:rsidRPr="00DB24D0">
              <w:rPr>
                <w:rFonts w:ascii="Arial" w:hAnsi="Arial" w:cs="Arial"/>
                <w:sz w:val="19"/>
                <w:szCs w:val="19"/>
              </w:rPr>
              <w:t>odvojak (Ključice)</w:t>
            </w:r>
          </w:p>
        </w:tc>
        <w:tc>
          <w:tcPr>
            <w:tcW w:w="1560" w:type="dxa"/>
            <w:shd w:val="clear" w:color="auto" w:fill="auto"/>
            <w:noWrap/>
            <w:vAlign w:val="bottom"/>
          </w:tcPr>
          <w:p w14:paraId="2FF690D4" w14:textId="77777777" w:rsidR="00DB24D0" w:rsidRPr="00DB24D0" w:rsidRDefault="00DB24D0" w:rsidP="007E7001">
            <w:pPr>
              <w:rPr>
                <w:rFonts w:ascii="Arial" w:hAnsi="Arial" w:cs="Arial"/>
                <w:sz w:val="19"/>
                <w:szCs w:val="19"/>
              </w:rPr>
            </w:pPr>
            <w:r w:rsidRPr="00DB24D0">
              <w:rPr>
                <w:rFonts w:ascii="Arial" w:hAnsi="Arial" w:cs="Arial"/>
                <w:sz w:val="19"/>
                <w:szCs w:val="19"/>
              </w:rPr>
              <w:t>2-311</w:t>
            </w:r>
          </w:p>
        </w:tc>
        <w:tc>
          <w:tcPr>
            <w:tcW w:w="992" w:type="dxa"/>
            <w:shd w:val="clear" w:color="auto" w:fill="auto"/>
            <w:noWrap/>
            <w:vAlign w:val="bottom"/>
          </w:tcPr>
          <w:p w14:paraId="211EE9C3"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375,0</w:t>
            </w:r>
          </w:p>
        </w:tc>
        <w:tc>
          <w:tcPr>
            <w:tcW w:w="1276" w:type="dxa"/>
            <w:shd w:val="clear" w:color="auto" w:fill="auto"/>
            <w:noWrap/>
            <w:vAlign w:val="center"/>
          </w:tcPr>
          <w:p w14:paraId="39FAA206"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12.000,00</w:t>
            </w:r>
          </w:p>
        </w:tc>
        <w:tc>
          <w:tcPr>
            <w:tcW w:w="850" w:type="dxa"/>
            <w:vAlign w:val="bottom"/>
          </w:tcPr>
          <w:p w14:paraId="5F26A542"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2027.</w:t>
            </w:r>
          </w:p>
        </w:tc>
      </w:tr>
      <w:tr w:rsidR="00DB24D0" w:rsidRPr="00DB24D0" w14:paraId="728099D8" w14:textId="77777777" w:rsidTr="007E7001">
        <w:trPr>
          <w:trHeight w:val="210"/>
        </w:trPr>
        <w:tc>
          <w:tcPr>
            <w:tcW w:w="6238" w:type="dxa"/>
            <w:gridSpan w:val="4"/>
            <w:shd w:val="clear" w:color="auto" w:fill="auto"/>
            <w:noWrap/>
            <w:vAlign w:val="bottom"/>
          </w:tcPr>
          <w:p w14:paraId="2AD63767"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ukupno asfalt:</w:t>
            </w:r>
          </w:p>
        </w:tc>
        <w:tc>
          <w:tcPr>
            <w:tcW w:w="992" w:type="dxa"/>
            <w:shd w:val="clear" w:color="auto" w:fill="auto"/>
            <w:noWrap/>
            <w:vAlign w:val="bottom"/>
          </w:tcPr>
          <w:p w14:paraId="7718241C"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3.145,0</w:t>
            </w:r>
          </w:p>
        </w:tc>
        <w:tc>
          <w:tcPr>
            <w:tcW w:w="1276" w:type="dxa"/>
            <w:shd w:val="clear" w:color="auto" w:fill="auto"/>
            <w:noWrap/>
            <w:vAlign w:val="center"/>
          </w:tcPr>
          <w:p w14:paraId="742E4120"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211.000,00</w:t>
            </w:r>
          </w:p>
        </w:tc>
        <w:tc>
          <w:tcPr>
            <w:tcW w:w="850" w:type="dxa"/>
            <w:vAlign w:val="bottom"/>
          </w:tcPr>
          <w:p w14:paraId="2D856BAD"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w:t>
            </w:r>
          </w:p>
        </w:tc>
      </w:tr>
      <w:tr w:rsidR="00DB24D0" w:rsidRPr="00DB24D0" w14:paraId="36043956" w14:textId="77777777" w:rsidTr="007E7001">
        <w:trPr>
          <w:trHeight w:val="210"/>
        </w:trPr>
        <w:tc>
          <w:tcPr>
            <w:tcW w:w="9356" w:type="dxa"/>
            <w:gridSpan w:val="7"/>
            <w:shd w:val="clear" w:color="auto" w:fill="auto"/>
            <w:noWrap/>
            <w:vAlign w:val="bottom"/>
          </w:tcPr>
          <w:p w14:paraId="4A9AF70B"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makadam</w:t>
            </w:r>
          </w:p>
        </w:tc>
      </w:tr>
      <w:tr w:rsidR="00DB24D0" w:rsidRPr="00DB24D0" w14:paraId="72C8B141" w14:textId="77777777" w:rsidTr="007E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7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87800" w14:textId="77777777" w:rsidR="00DB24D0" w:rsidRPr="00DB24D0" w:rsidRDefault="00DB24D0" w:rsidP="007E7001">
            <w:pPr>
              <w:jc w:val="center"/>
              <w:rPr>
                <w:rFonts w:ascii="Arial" w:hAnsi="Arial" w:cs="Arial"/>
                <w:sz w:val="19"/>
                <w:szCs w:val="19"/>
              </w:rPr>
            </w:pPr>
            <w:r w:rsidRPr="00DB24D0">
              <w:rPr>
                <w:rFonts w:ascii="Arial" w:hAnsi="Arial" w:cs="Arial"/>
                <w:color w:val="000000"/>
                <w:sz w:val="19"/>
                <w:szCs w:val="19"/>
              </w:rPr>
              <w:t>13</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14:paraId="54C07715" w14:textId="77777777" w:rsidR="00DB24D0" w:rsidRPr="00DB24D0" w:rsidRDefault="00DB24D0" w:rsidP="007E7001">
            <w:pPr>
              <w:rPr>
                <w:rFonts w:ascii="Arial" w:hAnsi="Arial" w:cs="Arial"/>
                <w:sz w:val="19"/>
                <w:szCs w:val="19"/>
              </w:rPr>
            </w:pPr>
            <w:r w:rsidRPr="00DB24D0">
              <w:rPr>
                <w:rFonts w:ascii="Arial" w:hAnsi="Arial" w:cs="Arial"/>
                <w:sz w:val="19"/>
                <w:szCs w:val="19"/>
              </w:rPr>
              <w:t>Margečan</w:t>
            </w:r>
          </w:p>
        </w:tc>
        <w:tc>
          <w:tcPr>
            <w:tcW w:w="2272" w:type="dxa"/>
            <w:tcBorders>
              <w:top w:val="single" w:sz="4" w:space="0" w:color="auto"/>
              <w:left w:val="nil"/>
              <w:bottom w:val="single" w:sz="4" w:space="0" w:color="auto"/>
              <w:right w:val="single" w:sz="4" w:space="0" w:color="auto"/>
            </w:tcBorders>
            <w:shd w:val="clear" w:color="auto" w:fill="auto"/>
            <w:noWrap/>
            <w:vAlign w:val="center"/>
            <w:hideMark/>
          </w:tcPr>
          <w:p w14:paraId="76A54DB9" w14:textId="77777777" w:rsidR="00DB24D0" w:rsidRPr="00DB24D0" w:rsidRDefault="00DB24D0" w:rsidP="007E7001">
            <w:pPr>
              <w:rPr>
                <w:rFonts w:ascii="Arial" w:hAnsi="Arial" w:cs="Arial"/>
                <w:sz w:val="19"/>
                <w:szCs w:val="19"/>
              </w:rPr>
            </w:pPr>
            <w:r w:rsidRPr="00DB24D0">
              <w:rPr>
                <w:rFonts w:ascii="Arial" w:hAnsi="Arial" w:cs="Arial"/>
                <w:sz w:val="19"/>
                <w:szCs w:val="19"/>
              </w:rPr>
              <w:t>Biškupovec</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3EA39E07"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2-260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25F25B12"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630,0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D9C83ED"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10.000,00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587DF263"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2024.</w:t>
            </w:r>
          </w:p>
        </w:tc>
      </w:tr>
      <w:tr w:rsidR="00DB24D0" w:rsidRPr="00DB24D0" w14:paraId="0F410602" w14:textId="77777777" w:rsidTr="007E7001">
        <w:trPr>
          <w:trHeight w:val="288"/>
        </w:trPr>
        <w:tc>
          <w:tcPr>
            <w:tcW w:w="706" w:type="dxa"/>
            <w:shd w:val="clear" w:color="auto" w:fill="auto"/>
            <w:noWrap/>
            <w:vAlign w:val="center"/>
            <w:hideMark/>
          </w:tcPr>
          <w:p w14:paraId="1844FD08" w14:textId="77777777" w:rsidR="00DB24D0" w:rsidRPr="00DB24D0" w:rsidRDefault="00DB24D0" w:rsidP="007E7001">
            <w:pPr>
              <w:jc w:val="center"/>
              <w:rPr>
                <w:rFonts w:ascii="Arial" w:hAnsi="Arial" w:cs="Arial"/>
                <w:sz w:val="19"/>
                <w:szCs w:val="19"/>
              </w:rPr>
            </w:pPr>
            <w:r w:rsidRPr="00DB24D0">
              <w:rPr>
                <w:rFonts w:ascii="Arial" w:hAnsi="Arial" w:cs="Arial"/>
                <w:color w:val="000000"/>
                <w:sz w:val="19"/>
                <w:szCs w:val="19"/>
              </w:rPr>
              <w:t>14</w:t>
            </w:r>
          </w:p>
        </w:tc>
        <w:tc>
          <w:tcPr>
            <w:tcW w:w="1700" w:type="dxa"/>
            <w:shd w:val="clear" w:color="auto" w:fill="auto"/>
            <w:noWrap/>
            <w:vAlign w:val="center"/>
            <w:hideMark/>
          </w:tcPr>
          <w:p w14:paraId="29ABDD78" w14:textId="77777777" w:rsidR="00DB24D0" w:rsidRPr="00DB24D0" w:rsidRDefault="00DB24D0" w:rsidP="007E7001">
            <w:pPr>
              <w:rPr>
                <w:rFonts w:ascii="Arial" w:hAnsi="Arial" w:cs="Arial"/>
                <w:sz w:val="19"/>
                <w:szCs w:val="19"/>
              </w:rPr>
            </w:pPr>
            <w:r w:rsidRPr="00DB24D0">
              <w:rPr>
                <w:rFonts w:ascii="Arial" w:hAnsi="Arial" w:cs="Arial"/>
                <w:sz w:val="19"/>
                <w:szCs w:val="19"/>
              </w:rPr>
              <w:t>Prigorec</w:t>
            </w:r>
          </w:p>
        </w:tc>
        <w:tc>
          <w:tcPr>
            <w:tcW w:w="2272" w:type="dxa"/>
            <w:shd w:val="clear" w:color="auto" w:fill="auto"/>
            <w:noWrap/>
            <w:vAlign w:val="center"/>
            <w:hideMark/>
          </w:tcPr>
          <w:p w14:paraId="415C1BF6" w14:textId="77777777" w:rsidR="00DB24D0" w:rsidRPr="00DB24D0" w:rsidRDefault="00DB24D0" w:rsidP="007E7001">
            <w:pPr>
              <w:rPr>
                <w:rFonts w:ascii="Arial" w:hAnsi="Arial" w:cs="Arial"/>
                <w:sz w:val="19"/>
                <w:szCs w:val="19"/>
              </w:rPr>
            </w:pPr>
            <w:r w:rsidRPr="00DB24D0">
              <w:rPr>
                <w:rFonts w:ascii="Arial" w:hAnsi="Arial" w:cs="Arial"/>
                <w:sz w:val="19"/>
                <w:szCs w:val="19"/>
              </w:rPr>
              <w:t>odvojak Jarki</w:t>
            </w:r>
          </w:p>
        </w:tc>
        <w:tc>
          <w:tcPr>
            <w:tcW w:w="1560" w:type="dxa"/>
            <w:shd w:val="clear" w:color="auto" w:fill="auto"/>
            <w:noWrap/>
            <w:vAlign w:val="center"/>
            <w:hideMark/>
          </w:tcPr>
          <w:p w14:paraId="05A97E45"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2-157</w:t>
            </w:r>
          </w:p>
        </w:tc>
        <w:tc>
          <w:tcPr>
            <w:tcW w:w="992" w:type="dxa"/>
            <w:shd w:val="clear" w:color="auto" w:fill="auto"/>
            <w:noWrap/>
            <w:vAlign w:val="center"/>
            <w:hideMark/>
          </w:tcPr>
          <w:p w14:paraId="525DBEA2"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180,0</w:t>
            </w:r>
          </w:p>
        </w:tc>
        <w:tc>
          <w:tcPr>
            <w:tcW w:w="1276" w:type="dxa"/>
            <w:shd w:val="clear" w:color="auto" w:fill="auto"/>
            <w:noWrap/>
            <w:vAlign w:val="center"/>
            <w:hideMark/>
          </w:tcPr>
          <w:p w14:paraId="71673513"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4.000,00</w:t>
            </w:r>
          </w:p>
        </w:tc>
        <w:tc>
          <w:tcPr>
            <w:tcW w:w="850" w:type="dxa"/>
            <w:vAlign w:val="center"/>
          </w:tcPr>
          <w:p w14:paraId="1F6C0D25"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2026.</w:t>
            </w:r>
          </w:p>
        </w:tc>
      </w:tr>
      <w:tr w:rsidR="00DB24D0" w:rsidRPr="00DB24D0" w14:paraId="6100B935" w14:textId="77777777" w:rsidTr="007E7001">
        <w:trPr>
          <w:trHeight w:val="288"/>
        </w:trPr>
        <w:tc>
          <w:tcPr>
            <w:tcW w:w="706" w:type="dxa"/>
            <w:shd w:val="clear" w:color="auto" w:fill="auto"/>
            <w:noWrap/>
            <w:vAlign w:val="center"/>
            <w:hideMark/>
          </w:tcPr>
          <w:p w14:paraId="4C902BBB" w14:textId="77777777" w:rsidR="00DB24D0" w:rsidRPr="00DB24D0" w:rsidRDefault="00DB24D0" w:rsidP="007E7001">
            <w:pPr>
              <w:jc w:val="center"/>
              <w:rPr>
                <w:rFonts w:ascii="Arial" w:hAnsi="Arial" w:cs="Arial"/>
                <w:sz w:val="19"/>
                <w:szCs w:val="19"/>
              </w:rPr>
            </w:pPr>
            <w:r w:rsidRPr="00DB24D0">
              <w:rPr>
                <w:rFonts w:ascii="Arial" w:hAnsi="Arial" w:cs="Arial"/>
                <w:color w:val="000000"/>
                <w:sz w:val="19"/>
                <w:szCs w:val="19"/>
              </w:rPr>
              <w:t>15</w:t>
            </w:r>
          </w:p>
        </w:tc>
        <w:tc>
          <w:tcPr>
            <w:tcW w:w="1700" w:type="dxa"/>
            <w:shd w:val="clear" w:color="auto" w:fill="auto"/>
            <w:noWrap/>
            <w:vAlign w:val="center"/>
            <w:hideMark/>
          </w:tcPr>
          <w:p w14:paraId="51EA76D4" w14:textId="77777777" w:rsidR="00DB24D0" w:rsidRPr="00DB24D0" w:rsidRDefault="00DB24D0" w:rsidP="007E7001">
            <w:pPr>
              <w:rPr>
                <w:rFonts w:ascii="Arial" w:hAnsi="Arial" w:cs="Arial"/>
                <w:sz w:val="19"/>
                <w:szCs w:val="19"/>
              </w:rPr>
            </w:pPr>
            <w:r w:rsidRPr="00DB24D0">
              <w:rPr>
                <w:rFonts w:ascii="Arial" w:hAnsi="Arial" w:cs="Arial"/>
                <w:sz w:val="19"/>
                <w:szCs w:val="19"/>
              </w:rPr>
              <w:t>Gačice</w:t>
            </w:r>
          </w:p>
        </w:tc>
        <w:tc>
          <w:tcPr>
            <w:tcW w:w="2272" w:type="dxa"/>
            <w:shd w:val="clear" w:color="auto" w:fill="auto"/>
            <w:noWrap/>
            <w:vAlign w:val="center"/>
            <w:hideMark/>
          </w:tcPr>
          <w:p w14:paraId="2ADD9150" w14:textId="77777777" w:rsidR="00DB24D0" w:rsidRPr="00DB24D0" w:rsidRDefault="00DB24D0" w:rsidP="007E7001">
            <w:pPr>
              <w:rPr>
                <w:rFonts w:ascii="Arial" w:hAnsi="Arial" w:cs="Arial"/>
                <w:sz w:val="19"/>
                <w:szCs w:val="19"/>
              </w:rPr>
            </w:pPr>
            <w:r w:rsidRPr="00DB24D0">
              <w:rPr>
                <w:rFonts w:ascii="Arial" w:hAnsi="Arial" w:cs="Arial"/>
                <w:sz w:val="19"/>
                <w:szCs w:val="19"/>
              </w:rPr>
              <w:t>odvojak</w:t>
            </w:r>
          </w:p>
        </w:tc>
        <w:tc>
          <w:tcPr>
            <w:tcW w:w="1560" w:type="dxa"/>
            <w:shd w:val="clear" w:color="auto" w:fill="auto"/>
            <w:noWrap/>
            <w:vAlign w:val="center"/>
            <w:hideMark/>
          </w:tcPr>
          <w:p w14:paraId="111C6BED"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2-233</w:t>
            </w:r>
          </w:p>
        </w:tc>
        <w:tc>
          <w:tcPr>
            <w:tcW w:w="992" w:type="dxa"/>
            <w:shd w:val="clear" w:color="auto" w:fill="auto"/>
            <w:noWrap/>
            <w:vAlign w:val="center"/>
            <w:hideMark/>
          </w:tcPr>
          <w:p w14:paraId="0A652FFA"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380,0</w:t>
            </w:r>
          </w:p>
        </w:tc>
        <w:tc>
          <w:tcPr>
            <w:tcW w:w="1276" w:type="dxa"/>
            <w:shd w:val="clear" w:color="auto" w:fill="auto"/>
            <w:noWrap/>
            <w:vAlign w:val="center"/>
            <w:hideMark/>
          </w:tcPr>
          <w:p w14:paraId="66EE4B3B"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8.000,00</w:t>
            </w:r>
          </w:p>
        </w:tc>
        <w:tc>
          <w:tcPr>
            <w:tcW w:w="850" w:type="dxa"/>
            <w:vAlign w:val="center"/>
          </w:tcPr>
          <w:p w14:paraId="5EC9063A"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2026.</w:t>
            </w:r>
          </w:p>
        </w:tc>
      </w:tr>
      <w:tr w:rsidR="00DB24D0" w:rsidRPr="00DB24D0" w14:paraId="355E810F" w14:textId="77777777" w:rsidTr="007E7001">
        <w:trPr>
          <w:trHeight w:val="288"/>
        </w:trPr>
        <w:tc>
          <w:tcPr>
            <w:tcW w:w="706" w:type="dxa"/>
            <w:shd w:val="clear" w:color="auto" w:fill="auto"/>
            <w:noWrap/>
            <w:vAlign w:val="center"/>
          </w:tcPr>
          <w:p w14:paraId="73CE13CC"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16</w:t>
            </w:r>
          </w:p>
        </w:tc>
        <w:tc>
          <w:tcPr>
            <w:tcW w:w="1700" w:type="dxa"/>
            <w:shd w:val="clear" w:color="auto" w:fill="auto"/>
            <w:noWrap/>
            <w:vAlign w:val="center"/>
          </w:tcPr>
          <w:p w14:paraId="43DA6861" w14:textId="77777777" w:rsidR="00DB24D0" w:rsidRPr="00DB24D0" w:rsidRDefault="00DB24D0" w:rsidP="007E7001">
            <w:pPr>
              <w:rPr>
                <w:rFonts w:ascii="Arial" w:hAnsi="Arial" w:cs="Arial"/>
                <w:sz w:val="19"/>
                <w:szCs w:val="19"/>
              </w:rPr>
            </w:pPr>
            <w:r w:rsidRPr="00DB24D0">
              <w:rPr>
                <w:rFonts w:ascii="Arial" w:hAnsi="Arial" w:cs="Arial"/>
                <w:color w:val="000000"/>
                <w:sz w:val="19"/>
                <w:szCs w:val="19"/>
              </w:rPr>
              <w:t>Margečan</w:t>
            </w:r>
          </w:p>
        </w:tc>
        <w:tc>
          <w:tcPr>
            <w:tcW w:w="2272" w:type="dxa"/>
            <w:shd w:val="clear" w:color="auto" w:fill="auto"/>
            <w:noWrap/>
            <w:vAlign w:val="center"/>
          </w:tcPr>
          <w:p w14:paraId="2CE3210A" w14:textId="77777777" w:rsidR="00DB24D0" w:rsidRPr="00DB24D0" w:rsidRDefault="00DB24D0" w:rsidP="007E7001">
            <w:pPr>
              <w:rPr>
                <w:rFonts w:ascii="Arial" w:hAnsi="Arial" w:cs="Arial"/>
                <w:sz w:val="19"/>
                <w:szCs w:val="19"/>
              </w:rPr>
            </w:pPr>
            <w:r w:rsidRPr="00DB24D0">
              <w:rPr>
                <w:rFonts w:ascii="Arial" w:hAnsi="Arial" w:cs="Arial"/>
                <w:color w:val="000000"/>
                <w:sz w:val="19"/>
                <w:szCs w:val="19"/>
              </w:rPr>
              <w:t>spoj Margečan - ŽC (Seljanec)</w:t>
            </w:r>
          </w:p>
        </w:tc>
        <w:tc>
          <w:tcPr>
            <w:tcW w:w="1560" w:type="dxa"/>
            <w:shd w:val="clear" w:color="auto" w:fill="auto"/>
            <w:noWrap/>
            <w:vAlign w:val="center"/>
          </w:tcPr>
          <w:p w14:paraId="20774145" w14:textId="77777777" w:rsidR="00DB24D0" w:rsidRPr="00DB24D0" w:rsidRDefault="00DB24D0" w:rsidP="007E7001">
            <w:pPr>
              <w:jc w:val="center"/>
              <w:rPr>
                <w:rFonts w:ascii="Arial" w:hAnsi="Arial" w:cs="Arial"/>
                <w:sz w:val="19"/>
                <w:szCs w:val="19"/>
              </w:rPr>
            </w:pPr>
            <w:r w:rsidRPr="00DB24D0">
              <w:rPr>
                <w:rFonts w:ascii="Arial" w:hAnsi="Arial" w:cs="Arial"/>
                <w:color w:val="000000"/>
                <w:sz w:val="19"/>
                <w:szCs w:val="19"/>
              </w:rPr>
              <w:t>3-192</w:t>
            </w:r>
          </w:p>
        </w:tc>
        <w:tc>
          <w:tcPr>
            <w:tcW w:w="992" w:type="dxa"/>
            <w:shd w:val="clear" w:color="auto" w:fill="auto"/>
            <w:noWrap/>
            <w:vAlign w:val="center"/>
          </w:tcPr>
          <w:p w14:paraId="1A0FB63B"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420,0</w:t>
            </w:r>
          </w:p>
        </w:tc>
        <w:tc>
          <w:tcPr>
            <w:tcW w:w="1276" w:type="dxa"/>
            <w:shd w:val="clear" w:color="auto" w:fill="auto"/>
            <w:noWrap/>
            <w:vAlign w:val="center"/>
          </w:tcPr>
          <w:p w14:paraId="67CEB7D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10.000,00</w:t>
            </w:r>
          </w:p>
        </w:tc>
        <w:tc>
          <w:tcPr>
            <w:tcW w:w="850" w:type="dxa"/>
            <w:vAlign w:val="center"/>
          </w:tcPr>
          <w:p w14:paraId="006ECA96"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2027.</w:t>
            </w:r>
          </w:p>
        </w:tc>
      </w:tr>
      <w:tr w:rsidR="00DB24D0" w:rsidRPr="00DB24D0" w14:paraId="69DE9745" w14:textId="77777777" w:rsidTr="007E7001">
        <w:trPr>
          <w:trHeight w:val="288"/>
        </w:trPr>
        <w:tc>
          <w:tcPr>
            <w:tcW w:w="706" w:type="dxa"/>
            <w:shd w:val="clear" w:color="auto" w:fill="auto"/>
            <w:noWrap/>
            <w:vAlign w:val="center"/>
            <w:hideMark/>
          </w:tcPr>
          <w:p w14:paraId="0589E882" w14:textId="77777777" w:rsidR="00DB24D0" w:rsidRPr="00DB24D0" w:rsidRDefault="00DB24D0" w:rsidP="007E7001">
            <w:pPr>
              <w:jc w:val="center"/>
              <w:rPr>
                <w:rFonts w:ascii="Arial" w:hAnsi="Arial" w:cs="Arial"/>
                <w:sz w:val="19"/>
                <w:szCs w:val="19"/>
              </w:rPr>
            </w:pPr>
            <w:r w:rsidRPr="00DB24D0">
              <w:rPr>
                <w:rFonts w:ascii="Arial" w:hAnsi="Arial" w:cs="Arial"/>
                <w:color w:val="000000"/>
                <w:sz w:val="19"/>
                <w:szCs w:val="19"/>
              </w:rPr>
              <w:t>17</w:t>
            </w:r>
          </w:p>
        </w:tc>
        <w:tc>
          <w:tcPr>
            <w:tcW w:w="1700" w:type="dxa"/>
            <w:shd w:val="clear" w:color="auto" w:fill="auto"/>
            <w:noWrap/>
            <w:vAlign w:val="center"/>
            <w:hideMark/>
          </w:tcPr>
          <w:p w14:paraId="16A969DB" w14:textId="77777777" w:rsidR="00DB24D0" w:rsidRPr="00DB24D0" w:rsidRDefault="00DB24D0" w:rsidP="007E7001">
            <w:pPr>
              <w:rPr>
                <w:rFonts w:ascii="Arial" w:hAnsi="Arial" w:cs="Arial"/>
                <w:sz w:val="19"/>
                <w:szCs w:val="19"/>
              </w:rPr>
            </w:pPr>
            <w:r w:rsidRPr="00DB24D0">
              <w:rPr>
                <w:rFonts w:ascii="Arial" w:hAnsi="Arial" w:cs="Arial"/>
                <w:sz w:val="19"/>
                <w:szCs w:val="19"/>
              </w:rPr>
              <w:t>Prigorec</w:t>
            </w:r>
          </w:p>
        </w:tc>
        <w:tc>
          <w:tcPr>
            <w:tcW w:w="2272" w:type="dxa"/>
            <w:shd w:val="clear" w:color="auto" w:fill="auto"/>
            <w:noWrap/>
            <w:vAlign w:val="center"/>
            <w:hideMark/>
          </w:tcPr>
          <w:p w14:paraId="7C4EAF3D" w14:textId="77777777" w:rsidR="00DB24D0" w:rsidRPr="00DB24D0" w:rsidRDefault="00DB24D0" w:rsidP="007E7001">
            <w:pPr>
              <w:rPr>
                <w:rFonts w:ascii="Arial" w:hAnsi="Arial" w:cs="Arial"/>
                <w:sz w:val="19"/>
                <w:szCs w:val="19"/>
              </w:rPr>
            </w:pPr>
            <w:r w:rsidRPr="00DB24D0">
              <w:rPr>
                <w:rFonts w:ascii="Arial" w:hAnsi="Arial" w:cs="Arial"/>
                <w:sz w:val="19"/>
                <w:szCs w:val="19"/>
              </w:rPr>
              <w:t>odvojak Babine gorice</w:t>
            </w:r>
          </w:p>
        </w:tc>
        <w:tc>
          <w:tcPr>
            <w:tcW w:w="1560" w:type="dxa"/>
            <w:shd w:val="clear" w:color="auto" w:fill="auto"/>
            <w:noWrap/>
            <w:vAlign w:val="center"/>
            <w:hideMark/>
          </w:tcPr>
          <w:p w14:paraId="71A5B3F3"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2-177</w:t>
            </w:r>
          </w:p>
        </w:tc>
        <w:tc>
          <w:tcPr>
            <w:tcW w:w="992" w:type="dxa"/>
            <w:shd w:val="clear" w:color="auto" w:fill="auto"/>
            <w:noWrap/>
            <w:vAlign w:val="center"/>
            <w:hideMark/>
          </w:tcPr>
          <w:p w14:paraId="7CF57260"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340,0</w:t>
            </w:r>
          </w:p>
        </w:tc>
        <w:tc>
          <w:tcPr>
            <w:tcW w:w="1276" w:type="dxa"/>
            <w:shd w:val="clear" w:color="auto" w:fill="auto"/>
            <w:noWrap/>
            <w:vAlign w:val="center"/>
            <w:hideMark/>
          </w:tcPr>
          <w:p w14:paraId="6F31CBE0"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8.000,00</w:t>
            </w:r>
          </w:p>
        </w:tc>
        <w:tc>
          <w:tcPr>
            <w:tcW w:w="850" w:type="dxa"/>
            <w:vAlign w:val="center"/>
          </w:tcPr>
          <w:p w14:paraId="64674C14"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2027.</w:t>
            </w:r>
          </w:p>
        </w:tc>
      </w:tr>
      <w:tr w:rsidR="00DB24D0" w:rsidRPr="00DB24D0" w14:paraId="169D8638" w14:textId="77777777" w:rsidTr="007E7001">
        <w:trPr>
          <w:trHeight w:val="288"/>
        </w:trPr>
        <w:tc>
          <w:tcPr>
            <w:tcW w:w="706" w:type="dxa"/>
            <w:shd w:val="clear" w:color="auto" w:fill="auto"/>
            <w:noWrap/>
            <w:vAlign w:val="center"/>
            <w:hideMark/>
          </w:tcPr>
          <w:p w14:paraId="1B5E2383" w14:textId="77777777" w:rsidR="00DB24D0" w:rsidRPr="00DB24D0" w:rsidRDefault="00DB24D0" w:rsidP="007E7001">
            <w:pPr>
              <w:jc w:val="center"/>
              <w:rPr>
                <w:rFonts w:ascii="Arial" w:hAnsi="Arial" w:cs="Arial"/>
                <w:sz w:val="19"/>
                <w:szCs w:val="19"/>
              </w:rPr>
            </w:pPr>
            <w:r w:rsidRPr="00DB24D0">
              <w:rPr>
                <w:rFonts w:ascii="Arial" w:hAnsi="Arial" w:cs="Arial"/>
                <w:color w:val="000000"/>
                <w:sz w:val="19"/>
                <w:szCs w:val="19"/>
              </w:rPr>
              <w:lastRenderedPageBreak/>
              <w:t>18</w:t>
            </w:r>
          </w:p>
        </w:tc>
        <w:tc>
          <w:tcPr>
            <w:tcW w:w="1700" w:type="dxa"/>
            <w:shd w:val="clear" w:color="auto" w:fill="auto"/>
            <w:noWrap/>
            <w:vAlign w:val="center"/>
            <w:hideMark/>
          </w:tcPr>
          <w:p w14:paraId="05850C38" w14:textId="77777777" w:rsidR="00DB24D0" w:rsidRPr="00DB24D0" w:rsidRDefault="00DB24D0" w:rsidP="007E7001">
            <w:pPr>
              <w:rPr>
                <w:rFonts w:ascii="Arial" w:hAnsi="Arial" w:cs="Arial"/>
                <w:sz w:val="19"/>
                <w:szCs w:val="19"/>
              </w:rPr>
            </w:pPr>
            <w:r w:rsidRPr="00DB24D0">
              <w:rPr>
                <w:rFonts w:ascii="Arial" w:hAnsi="Arial" w:cs="Arial"/>
                <w:sz w:val="19"/>
                <w:szCs w:val="19"/>
              </w:rPr>
              <w:t>Prigorec</w:t>
            </w:r>
          </w:p>
        </w:tc>
        <w:tc>
          <w:tcPr>
            <w:tcW w:w="2272" w:type="dxa"/>
            <w:shd w:val="clear" w:color="auto" w:fill="auto"/>
            <w:noWrap/>
            <w:vAlign w:val="center"/>
            <w:hideMark/>
          </w:tcPr>
          <w:p w14:paraId="5C327996" w14:textId="77777777" w:rsidR="00DB24D0" w:rsidRPr="00DB24D0" w:rsidRDefault="00DB24D0" w:rsidP="007E7001">
            <w:pPr>
              <w:rPr>
                <w:rFonts w:ascii="Arial" w:hAnsi="Arial" w:cs="Arial"/>
                <w:sz w:val="19"/>
                <w:szCs w:val="19"/>
              </w:rPr>
            </w:pPr>
            <w:r w:rsidRPr="00DB24D0">
              <w:rPr>
                <w:rFonts w:ascii="Arial" w:hAnsi="Arial" w:cs="Arial"/>
                <w:sz w:val="19"/>
                <w:szCs w:val="19"/>
              </w:rPr>
              <w:t>Jazvečina - spoj Iv. Željeznica</w:t>
            </w:r>
          </w:p>
        </w:tc>
        <w:tc>
          <w:tcPr>
            <w:tcW w:w="1560" w:type="dxa"/>
            <w:shd w:val="clear" w:color="auto" w:fill="auto"/>
            <w:noWrap/>
            <w:vAlign w:val="center"/>
            <w:hideMark/>
          </w:tcPr>
          <w:p w14:paraId="176F6701"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2-159 2-176</w:t>
            </w:r>
          </w:p>
        </w:tc>
        <w:tc>
          <w:tcPr>
            <w:tcW w:w="992" w:type="dxa"/>
            <w:shd w:val="clear" w:color="auto" w:fill="auto"/>
            <w:noWrap/>
            <w:vAlign w:val="center"/>
            <w:hideMark/>
          </w:tcPr>
          <w:p w14:paraId="27CF6057"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1.540,0</w:t>
            </w:r>
          </w:p>
        </w:tc>
        <w:tc>
          <w:tcPr>
            <w:tcW w:w="1276" w:type="dxa"/>
            <w:shd w:val="clear" w:color="auto" w:fill="auto"/>
            <w:noWrap/>
            <w:vAlign w:val="center"/>
            <w:hideMark/>
          </w:tcPr>
          <w:p w14:paraId="59AFAE50"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27.000,00</w:t>
            </w:r>
          </w:p>
        </w:tc>
        <w:tc>
          <w:tcPr>
            <w:tcW w:w="850" w:type="dxa"/>
            <w:vAlign w:val="center"/>
          </w:tcPr>
          <w:p w14:paraId="43BF228E"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2027.</w:t>
            </w:r>
          </w:p>
        </w:tc>
      </w:tr>
      <w:tr w:rsidR="00DB24D0" w:rsidRPr="00DB24D0" w14:paraId="76998D03" w14:textId="77777777" w:rsidTr="007E7001">
        <w:trPr>
          <w:trHeight w:val="288"/>
        </w:trPr>
        <w:tc>
          <w:tcPr>
            <w:tcW w:w="706" w:type="dxa"/>
            <w:shd w:val="clear" w:color="auto" w:fill="auto"/>
            <w:noWrap/>
            <w:vAlign w:val="center"/>
            <w:hideMark/>
          </w:tcPr>
          <w:p w14:paraId="3432C3A6" w14:textId="77777777" w:rsidR="00DB24D0" w:rsidRPr="00DB24D0" w:rsidRDefault="00DB24D0" w:rsidP="007E7001">
            <w:pPr>
              <w:jc w:val="center"/>
              <w:rPr>
                <w:rFonts w:ascii="Arial" w:hAnsi="Arial" w:cs="Arial"/>
                <w:sz w:val="19"/>
                <w:szCs w:val="19"/>
              </w:rPr>
            </w:pPr>
            <w:r w:rsidRPr="00DB24D0">
              <w:rPr>
                <w:rFonts w:ascii="Arial" w:hAnsi="Arial" w:cs="Arial"/>
                <w:color w:val="000000"/>
                <w:sz w:val="19"/>
                <w:szCs w:val="19"/>
              </w:rPr>
              <w:t>19</w:t>
            </w:r>
          </w:p>
        </w:tc>
        <w:tc>
          <w:tcPr>
            <w:tcW w:w="1700" w:type="dxa"/>
            <w:shd w:val="clear" w:color="auto" w:fill="auto"/>
            <w:noWrap/>
            <w:vAlign w:val="center"/>
            <w:hideMark/>
          </w:tcPr>
          <w:p w14:paraId="1A887EB7" w14:textId="77777777" w:rsidR="00DB24D0" w:rsidRPr="00DB24D0" w:rsidRDefault="00DB24D0" w:rsidP="007E7001">
            <w:pPr>
              <w:rPr>
                <w:rFonts w:ascii="Arial" w:hAnsi="Arial" w:cs="Arial"/>
                <w:sz w:val="19"/>
                <w:szCs w:val="19"/>
              </w:rPr>
            </w:pPr>
            <w:r w:rsidRPr="00DB24D0">
              <w:rPr>
                <w:rFonts w:ascii="Arial" w:hAnsi="Arial" w:cs="Arial"/>
                <w:sz w:val="19"/>
                <w:szCs w:val="19"/>
              </w:rPr>
              <w:t>Lukavec</w:t>
            </w:r>
          </w:p>
        </w:tc>
        <w:tc>
          <w:tcPr>
            <w:tcW w:w="2272" w:type="dxa"/>
            <w:shd w:val="clear" w:color="auto" w:fill="auto"/>
            <w:noWrap/>
            <w:vAlign w:val="center"/>
            <w:hideMark/>
          </w:tcPr>
          <w:p w14:paraId="0171E9EE" w14:textId="77777777" w:rsidR="00DB24D0" w:rsidRPr="00DB24D0" w:rsidRDefault="00DB24D0" w:rsidP="007E7001">
            <w:pPr>
              <w:rPr>
                <w:rFonts w:ascii="Arial" w:hAnsi="Arial" w:cs="Arial"/>
                <w:sz w:val="19"/>
                <w:szCs w:val="19"/>
              </w:rPr>
            </w:pPr>
            <w:r w:rsidRPr="00DB24D0">
              <w:rPr>
                <w:rFonts w:ascii="Arial" w:hAnsi="Arial" w:cs="Arial"/>
                <w:sz w:val="19"/>
                <w:szCs w:val="19"/>
              </w:rPr>
              <w:t>Risnjak</w:t>
            </w:r>
          </w:p>
        </w:tc>
        <w:tc>
          <w:tcPr>
            <w:tcW w:w="1560" w:type="dxa"/>
            <w:shd w:val="clear" w:color="auto" w:fill="auto"/>
            <w:noWrap/>
            <w:vAlign w:val="center"/>
            <w:hideMark/>
          </w:tcPr>
          <w:p w14:paraId="0A2812D3"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2-240</w:t>
            </w:r>
          </w:p>
        </w:tc>
        <w:tc>
          <w:tcPr>
            <w:tcW w:w="992" w:type="dxa"/>
            <w:shd w:val="clear" w:color="auto" w:fill="auto"/>
            <w:noWrap/>
            <w:vAlign w:val="center"/>
            <w:hideMark/>
          </w:tcPr>
          <w:p w14:paraId="3E66E772"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560,0</w:t>
            </w:r>
          </w:p>
        </w:tc>
        <w:tc>
          <w:tcPr>
            <w:tcW w:w="1276" w:type="dxa"/>
            <w:shd w:val="clear" w:color="auto" w:fill="auto"/>
            <w:noWrap/>
            <w:vAlign w:val="center"/>
            <w:hideMark/>
          </w:tcPr>
          <w:p w14:paraId="0CC9C7A3"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10.000,00</w:t>
            </w:r>
          </w:p>
        </w:tc>
        <w:tc>
          <w:tcPr>
            <w:tcW w:w="850" w:type="dxa"/>
            <w:vAlign w:val="center"/>
          </w:tcPr>
          <w:p w14:paraId="33FC7176"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2027.</w:t>
            </w:r>
          </w:p>
        </w:tc>
      </w:tr>
      <w:tr w:rsidR="00DB24D0" w:rsidRPr="00DB24D0" w14:paraId="465745EC" w14:textId="77777777" w:rsidTr="007E7001">
        <w:trPr>
          <w:trHeight w:val="288"/>
        </w:trPr>
        <w:tc>
          <w:tcPr>
            <w:tcW w:w="706" w:type="dxa"/>
            <w:shd w:val="clear" w:color="auto" w:fill="auto"/>
            <w:noWrap/>
            <w:vAlign w:val="center"/>
            <w:hideMark/>
          </w:tcPr>
          <w:p w14:paraId="7BC3A16D" w14:textId="77777777" w:rsidR="00DB24D0" w:rsidRPr="00DB24D0" w:rsidRDefault="00DB24D0" w:rsidP="007E7001">
            <w:pPr>
              <w:jc w:val="center"/>
              <w:rPr>
                <w:rFonts w:ascii="Arial" w:hAnsi="Arial" w:cs="Arial"/>
                <w:sz w:val="19"/>
                <w:szCs w:val="19"/>
              </w:rPr>
            </w:pPr>
            <w:r w:rsidRPr="00DB24D0">
              <w:rPr>
                <w:rFonts w:ascii="Arial" w:hAnsi="Arial" w:cs="Arial"/>
                <w:color w:val="000000"/>
                <w:sz w:val="19"/>
                <w:szCs w:val="19"/>
              </w:rPr>
              <w:t>20</w:t>
            </w:r>
          </w:p>
        </w:tc>
        <w:tc>
          <w:tcPr>
            <w:tcW w:w="1700" w:type="dxa"/>
            <w:shd w:val="clear" w:color="auto" w:fill="auto"/>
            <w:noWrap/>
            <w:vAlign w:val="center"/>
            <w:hideMark/>
          </w:tcPr>
          <w:p w14:paraId="1B14BDD3" w14:textId="77777777" w:rsidR="00DB24D0" w:rsidRPr="00DB24D0" w:rsidRDefault="00DB24D0" w:rsidP="007E7001">
            <w:pPr>
              <w:rPr>
                <w:rFonts w:ascii="Arial" w:hAnsi="Arial" w:cs="Arial"/>
                <w:sz w:val="19"/>
                <w:szCs w:val="19"/>
              </w:rPr>
            </w:pPr>
            <w:r w:rsidRPr="00DB24D0">
              <w:rPr>
                <w:rFonts w:ascii="Arial" w:hAnsi="Arial" w:cs="Arial"/>
                <w:sz w:val="19"/>
                <w:szCs w:val="19"/>
              </w:rPr>
              <w:t>Punikve</w:t>
            </w:r>
          </w:p>
        </w:tc>
        <w:tc>
          <w:tcPr>
            <w:tcW w:w="2272" w:type="dxa"/>
            <w:shd w:val="clear" w:color="auto" w:fill="auto"/>
            <w:noWrap/>
            <w:vAlign w:val="center"/>
            <w:hideMark/>
          </w:tcPr>
          <w:p w14:paraId="05C2F86F" w14:textId="77777777" w:rsidR="00DB24D0" w:rsidRPr="00DB24D0" w:rsidRDefault="00DB24D0" w:rsidP="007E7001">
            <w:pPr>
              <w:rPr>
                <w:rFonts w:ascii="Arial" w:hAnsi="Arial" w:cs="Arial"/>
                <w:sz w:val="19"/>
                <w:szCs w:val="19"/>
              </w:rPr>
            </w:pPr>
            <w:r w:rsidRPr="00DB24D0">
              <w:rPr>
                <w:rFonts w:ascii="Arial" w:hAnsi="Arial" w:cs="Arial"/>
                <w:sz w:val="19"/>
                <w:szCs w:val="19"/>
              </w:rPr>
              <w:t>odvojak Turčin - Šikad</w:t>
            </w:r>
          </w:p>
        </w:tc>
        <w:tc>
          <w:tcPr>
            <w:tcW w:w="1560" w:type="dxa"/>
            <w:shd w:val="clear" w:color="auto" w:fill="auto"/>
            <w:noWrap/>
            <w:vAlign w:val="center"/>
            <w:hideMark/>
          </w:tcPr>
          <w:p w14:paraId="23C17751"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2-196</w:t>
            </w:r>
          </w:p>
        </w:tc>
        <w:tc>
          <w:tcPr>
            <w:tcW w:w="992" w:type="dxa"/>
            <w:shd w:val="clear" w:color="auto" w:fill="auto"/>
            <w:noWrap/>
            <w:vAlign w:val="center"/>
            <w:hideMark/>
          </w:tcPr>
          <w:p w14:paraId="500B32B8"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750,0</w:t>
            </w:r>
          </w:p>
        </w:tc>
        <w:tc>
          <w:tcPr>
            <w:tcW w:w="1276" w:type="dxa"/>
            <w:shd w:val="clear" w:color="auto" w:fill="auto"/>
            <w:noWrap/>
            <w:vAlign w:val="center"/>
            <w:hideMark/>
          </w:tcPr>
          <w:p w14:paraId="58A5A3F2"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15.000,00</w:t>
            </w:r>
          </w:p>
        </w:tc>
        <w:tc>
          <w:tcPr>
            <w:tcW w:w="850" w:type="dxa"/>
            <w:vAlign w:val="center"/>
          </w:tcPr>
          <w:p w14:paraId="658F525A"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2027.</w:t>
            </w:r>
          </w:p>
        </w:tc>
      </w:tr>
      <w:tr w:rsidR="00DB24D0" w:rsidRPr="00DB24D0" w14:paraId="189D1FDA" w14:textId="77777777" w:rsidTr="007E7001">
        <w:trPr>
          <w:trHeight w:val="288"/>
        </w:trPr>
        <w:tc>
          <w:tcPr>
            <w:tcW w:w="706" w:type="dxa"/>
            <w:shd w:val="clear" w:color="auto" w:fill="auto"/>
            <w:noWrap/>
            <w:vAlign w:val="center"/>
            <w:hideMark/>
          </w:tcPr>
          <w:p w14:paraId="1D2258E9" w14:textId="77777777" w:rsidR="00DB24D0" w:rsidRPr="00DB24D0" w:rsidRDefault="00DB24D0" w:rsidP="007E7001">
            <w:pPr>
              <w:jc w:val="center"/>
              <w:rPr>
                <w:rFonts w:ascii="Arial" w:hAnsi="Arial" w:cs="Arial"/>
                <w:sz w:val="19"/>
                <w:szCs w:val="19"/>
              </w:rPr>
            </w:pPr>
            <w:r w:rsidRPr="00DB24D0">
              <w:rPr>
                <w:rFonts w:ascii="Arial" w:hAnsi="Arial" w:cs="Arial"/>
                <w:color w:val="000000"/>
                <w:sz w:val="19"/>
                <w:szCs w:val="19"/>
              </w:rPr>
              <w:t>21</w:t>
            </w:r>
          </w:p>
        </w:tc>
        <w:tc>
          <w:tcPr>
            <w:tcW w:w="1700" w:type="dxa"/>
            <w:shd w:val="clear" w:color="auto" w:fill="auto"/>
            <w:noWrap/>
            <w:vAlign w:val="center"/>
            <w:hideMark/>
          </w:tcPr>
          <w:p w14:paraId="49B9A4E2" w14:textId="77777777" w:rsidR="00DB24D0" w:rsidRPr="00DB24D0" w:rsidRDefault="00DB24D0" w:rsidP="007E7001">
            <w:pPr>
              <w:rPr>
                <w:rFonts w:ascii="Arial" w:hAnsi="Arial" w:cs="Arial"/>
                <w:sz w:val="19"/>
                <w:szCs w:val="19"/>
              </w:rPr>
            </w:pPr>
            <w:r w:rsidRPr="00DB24D0">
              <w:rPr>
                <w:rFonts w:ascii="Arial" w:hAnsi="Arial" w:cs="Arial"/>
                <w:sz w:val="19"/>
                <w:szCs w:val="19"/>
              </w:rPr>
              <w:t>Lovrečan</w:t>
            </w:r>
          </w:p>
        </w:tc>
        <w:tc>
          <w:tcPr>
            <w:tcW w:w="2272" w:type="dxa"/>
            <w:shd w:val="clear" w:color="auto" w:fill="auto"/>
            <w:noWrap/>
            <w:vAlign w:val="center"/>
            <w:hideMark/>
          </w:tcPr>
          <w:p w14:paraId="71F73B74" w14:textId="77777777" w:rsidR="00DB24D0" w:rsidRPr="00DB24D0" w:rsidRDefault="00DB24D0" w:rsidP="007E7001">
            <w:pPr>
              <w:rPr>
                <w:rFonts w:ascii="Arial" w:hAnsi="Arial" w:cs="Arial"/>
                <w:sz w:val="19"/>
                <w:szCs w:val="19"/>
              </w:rPr>
            </w:pPr>
            <w:r w:rsidRPr="00DB24D0">
              <w:rPr>
                <w:rFonts w:ascii="Arial" w:hAnsi="Arial" w:cs="Arial"/>
                <w:sz w:val="19"/>
                <w:szCs w:val="19"/>
              </w:rPr>
              <w:t>odvojak</w:t>
            </w:r>
          </w:p>
        </w:tc>
        <w:tc>
          <w:tcPr>
            <w:tcW w:w="1560" w:type="dxa"/>
            <w:shd w:val="clear" w:color="auto" w:fill="auto"/>
            <w:noWrap/>
            <w:vAlign w:val="center"/>
            <w:hideMark/>
          </w:tcPr>
          <w:p w14:paraId="34B0CAAD"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2-295</w:t>
            </w:r>
          </w:p>
        </w:tc>
        <w:tc>
          <w:tcPr>
            <w:tcW w:w="992" w:type="dxa"/>
            <w:shd w:val="clear" w:color="auto" w:fill="auto"/>
            <w:noWrap/>
            <w:vAlign w:val="center"/>
            <w:hideMark/>
          </w:tcPr>
          <w:p w14:paraId="7D5C1A4C"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615,0</w:t>
            </w:r>
          </w:p>
        </w:tc>
        <w:tc>
          <w:tcPr>
            <w:tcW w:w="1276" w:type="dxa"/>
            <w:shd w:val="clear" w:color="auto" w:fill="auto"/>
            <w:noWrap/>
            <w:vAlign w:val="center"/>
            <w:hideMark/>
          </w:tcPr>
          <w:p w14:paraId="5169D270"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12.000,00</w:t>
            </w:r>
          </w:p>
        </w:tc>
        <w:tc>
          <w:tcPr>
            <w:tcW w:w="850" w:type="dxa"/>
            <w:vAlign w:val="center"/>
          </w:tcPr>
          <w:p w14:paraId="63BB0434"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2027.</w:t>
            </w:r>
          </w:p>
        </w:tc>
      </w:tr>
      <w:tr w:rsidR="00DB24D0" w:rsidRPr="00DB24D0" w14:paraId="44CA013B" w14:textId="77777777" w:rsidTr="007E7001">
        <w:trPr>
          <w:trHeight w:val="288"/>
        </w:trPr>
        <w:tc>
          <w:tcPr>
            <w:tcW w:w="706" w:type="dxa"/>
            <w:shd w:val="clear" w:color="auto" w:fill="auto"/>
            <w:noWrap/>
            <w:vAlign w:val="center"/>
            <w:hideMark/>
          </w:tcPr>
          <w:p w14:paraId="5EDBA351" w14:textId="77777777" w:rsidR="00DB24D0" w:rsidRPr="00DB24D0" w:rsidRDefault="00DB24D0" w:rsidP="007E7001">
            <w:pPr>
              <w:jc w:val="center"/>
              <w:rPr>
                <w:rFonts w:ascii="Arial" w:hAnsi="Arial" w:cs="Arial"/>
                <w:sz w:val="19"/>
                <w:szCs w:val="19"/>
              </w:rPr>
            </w:pPr>
            <w:r w:rsidRPr="00DB24D0">
              <w:rPr>
                <w:rFonts w:ascii="Arial" w:hAnsi="Arial" w:cs="Arial"/>
                <w:color w:val="000000"/>
                <w:sz w:val="19"/>
                <w:szCs w:val="19"/>
              </w:rPr>
              <w:t>22</w:t>
            </w:r>
          </w:p>
        </w:tc>
        <w:tc>
          <w:tcPr>
            <w:tcW w:w="1700" w:type="dxa"/>
            <w:shd w:val="clear" w:color="auto" w:fill="auto"/>
            <w:noWrap/>
            <w:vAlign w:val="center"/>
            <w:hideMark/>
          </w:tcPr>
          <w:p w14:paraId="2B155250" w14:textId="77777777" w:rsidR="00DB24D0" w:rsidRPr="00DB24D0" w:rsidRDefault="00DB24D0" w:rsidP="007E7001">
            <w:pPr>
              <w:rPr>
                <w:rFonts w:ascii="Arial" w:hAnsi="Arial" w:cs="Arial"/>
                <w:sz w:val="19"/>
                <w:szCs w:val="19"/>
              </w:rPr>
            </w:pPr>
            <w:r w:rsidRPr="00DB24D0">
              <w:rPr>
                <w:rFonts w:ascii="Arial" w:hAnsi="Arial" w:cs="Arial"/>
                <w:sz w:val="19"/>
                <w:szCs w:val="19"/>
              </w:rPr>
              <w:t>Lovrečan</w:t>
            </w:r>
          </w:p>
        </w:tc>
        <w:tc>
          <w:tcPr>
            <w:tcW w:w="2272" w:type="dxa"/>
            <w:shd w:val="clear" w:color="auto" w:fill="auto"/>
            <w:noWrap/>
            <w:vAlign w:val="center"/>
            <w:hideMark/>
          </w:tcPr>
          <w:p w14:paraId="6C039283" w14:textId="77777777" w:rsidR="00DB24D0" w:rsidRPr="00DB24D0" w:rsidRDefault="00DB24D0" w:rsidP="007E7001">
            <w:pPr>
              <w:rPr>
                <w:rFonts w:ascii="Arial" w:hAnsi="Arial" w:cs="Arial"/>
                <w:sz w:val="19"/>
                <w:szCs w:val="19"/>
              </w:rPr>
            </w:pPr>
            <w:r w:rsidRPr="00DB24D0">
              <w:rPr>
                <w:rFonts w:ascii="Arial" w:hAnsi="Arial" w:cs="Arial"/>
                <w:sz w:val="19"/>
                <w:szCs w:val="19"/>
              </w:rPr>
              <w:t>odvojak Lovrečan-Tužno</w:t>
            </w:r>
          </w:p>
        </w:tc>
        <w:tc>
          <w:tcPr>
            <w:tcW w:w="1560" w:type="dxa"/>
            <w:shd w:val="clear" w:color="auto" w:fill="auto"/>
            <w:noWrap/>
            <w:vAlign w:val="center"/>
            <w:hideMark/>
          </w:tcPr>
          <w:p w14:paraId="6018A86B"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2-297</w:t>
            </w:r>
          </w:p>
        </w:tc>
        <w:tc>
          <w:tcPr>
            <w:tcW w:w="992" w:type="dxa"/>
            <w:shd w:val="clear" w:color="auto" w:fill="auto"/>
            <w:noWrap/>
            <w:vAlign w:val="center"/>
            <w:hideMark/>
          </w:tcPr>
          <w:p w14:paraId="2D020264"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950,0</w:t>
            </w:r>
          </w:p>
        </w:tc>
        <w:tc>
          <w:tcPr>
            <w:tcW w:w="1276" w:type="dxa"/>
            <w:shd w:val="clear" w:color="auto" w:fill="auto"/>
            <w:noWrap/>
            <w:vAlign w:val="center"/>
            <w:hideMark/>
          </w:tcPr>
          <w:p w14:paraId="412270EC"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16.000,00</w:t>
            </w:r>
          </w:p>
        </w:tc>
        <w:tc>
          <w:tcPr>
            <w:tcW w:w="850" w:type="dxa"/>
            <w:vAlign w:val="center"/>
          </w:tcPr>
          <w:p w14:paraId="6152E938"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2027.</w:t>
            </w:r>
          </w:p>
        </w:tc>
      </w:tr>
      <w:tr w:rsidR="00DB24D0" w:rsidRPr="00DB24D0" w14:paraId="103A9901" w14:textId="77777777" w:rsidTr="007E7001">
        <w:trPr>
          <w:trHeight w:val="288"/>
        </w:trPr>
        <w:tc>
          <w:tcPr>
            <w:tcW w:w="6238" w:type="dxa"/>
            <w:gridSpan w:val="4"/>
            <w:shd w:val="clear" w:color="auto" w:fill="auto"/>
            <w:noWrap/>
            <w:vAlign w:val="bottom"/>
          </w:tcPr>
          <w:p w14:paraId="149DFFE4"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ukupno makadam:</w:t>
            </w:r>
          </w:p>
        </w:tc>
        <w:tc>
          <w:tcPr>
            <w:tcW w:w="992" w:type="dxa"/>
            <w:shd w:val="clear" w:color="auto" w:fill="auto"/>
            <w:noWrap/>
            <w:vAlign w:val="bottom"/>
          </w:tcPr>
          <w:p w14:paraId="0C6E7DF0"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6.365,0</w:t>
            </w:r>
          </w:p>
        </w:tc>
        <w:tc>
          <w:tcPr>
            <w:tcW w:w="1276" w:type="dxa"/>
            <w:shd w:val="clear" w:color="auto" w:fill="auto"/>
            <w:noWrap/>
            <w:vAlign w:val="bottom"/>
          </w:tcPr>
          <w:p w14:paraId="05E204D5"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120.000,00</w:t>
            </w:r>
          </w:p>
        </w:tc>
        <w:tc>
          <w:tcPr>
            <w:tcW w:w="850" w:type="dxa"/>
            <w:vAlign w:val="bottom"/>
          </w:tcPr>
          <w:p w14:paraId="4AE00C09" w14:textId="77777777" w:rsidR="00DB24D0" w:rsidRPr="00DB24D0" w:rsidRDefault="00DB24D0" w:rsidP="007E7001">
            <w:pPr>
              <w:jc w:val="center"/>
              <w:rPr>
                <w:rFonts w:ascii="Arial" w:hAnsi="Arial" w:cs="Arial"/>
                <w:sz w:val="19"/>
                <w:szCs w:val="19"/>
              </w:rPr>
            </w:pPr>
            <w:r w:rsidRPr="00DB24D0">
              <w:rPr>
                <w:rFonts w:ascii="Arial" w:hAnsi="Arial" w:cs="Arial"/>
                <w:sz w:val="19"/>
                <w:szCs w:val="19"/>
              </w:rPr>
              <w:t>-</w:t>
            </w:r>
          </w:p>
        </w:tc>
      </w:tr>
      <w:tr w:rsidR="00DB24D0" w:rsidRPr="00DB24D0" w14:paraId="1A6D8194" w14:textId="77777777" w:rsidTr="007E7001">
        <w:tblPrEx>
          <w:jc w:val="center"/>
        </w:tblPrEx>
        <w:trPr>
          <w:trHeight w:val="300"/>
          <w:jc w:val="center"/>
        </w:trPr>
        <w:tc>
          <w:tcPr>
            <w:tcW w:w="6238" w:type="dxa"/>
            <w:gridSpan w:val="4"/>
            <w:shd w:val="clear" w:color="auto" w:fill="auto"/>
            <w:noWrap/>
            <w:vAlign w:val="bottom"/>
          </w:tcPr>
          <w:p w14:paraId="330C65C6"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UKUPNO:</w:t>
            </w:r>
          </w:p>
        </w:tc>
        <w:tc>
          <w:tcPr>
            <w:tcW w:w="992" w:type="dxa"/>
            <w:vAlign w:val="bottom"/>
          </w:tcPr>
          <w:p w14:paraId="7DA92F6C"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9.510,00</w:t>
            </w:r>
          </w:p>
        </w:tc>
        <w:tc>
          <w:tcPr>
            <w:tcW w:w="1276" w:type="dxa"/>
            <w:shd w:val="clear" w:color="auto" w:fill="auto"/>
            <w:vAlign w:val="bottom"/>
          </w:tcPr>
          <w:p w14:paraId="5E8D41E9" w14:textId="77777777" w:rsidR="00DB24D0" w:rsidRPr="00DB24D0" w:rsidRDefault="00DB24D0" w:rsidP="007E7001">
            <w:pPr>
              <w:jc w:val="right"/>
              <w:rPr>
                <w:rFonts w:ascii="Arial" w:hAnsi="Arial" w:cs="Arial"/>
                <w:b/>
                <w:sz w:val="18"/>
                <w:szCs w:val="18"/>
              </w:rPr>
            </w:pPr>
            <w:r w:rsidRPr="00DB24D0">
              <w:rPr>
                <w:rFonts w:ascii="Arial" w:hAnsi="Arial" w:cs="Arial"/>
                <w:b/>
                <w:sz w:val="18"/>
                <w:szCs w:val="18"/>
              </w:rPr>
              <w:t>331.000,00</w:t>
            </w:r>
          </w:p>
        </w:tc>
        <w:tc>
          <w:tcPr>
            <w:tcW w:w="850" w:type="dxa"/>
            <w:vAlign w:val="bottom"/>
          </w:tcPr>
          <w:p w14:paraId="6C267543" w14:textId="77777777" w:rsidR="00DB24D0" w:rsidRPr="00DB24D0" w:rsidRDefault="00DB24D0" w:rsidP="007E7001">
            <w:pPr>
              <w:jc w:val="center"/>
              <w:rPr>
                <w:rFonts w:ascii="Arial" w:hAnsi="Arial" w:cs="Arial"/>
                <w:b/>
                <w:strike/>
                <w:sz w:val="19"/>
                <w:szCs w:val="19"/>
              </w:rPr>
            </w:pPr>
            <w:r w:rsidRPr="00DB24D0">
              <w:rPr>
                <w:rFonts w:ascii="Arial" w:hAnsi="Arial" w:cs="Arial"/>
                <w:b/>
                <w:strike/>
                <w:sz w:val="19"/>
                <w:szCs w:val="19"/>
              </w:rPr>
              <w:t>-</w:t>
            </w:r>
          </w:p>
        </w:tc>
      </w:tr>
    </w:tbl>
    <w:p w14:paraId="7610D684" w14:textId="77777777" w:rsidR="00DB24D0" w:rsidRPr="00DB24D0" w:rsidRDefault="00DB24D0" w:rsidP="00DB24D0">
      <w:pPr>
        <w:jc w:val="both"/>
        <w:rPr>
          <w:rFonts w:ascii="Arial" w:hAnsi="Arial" w:cs="Arial"/>
          <w:bCs/>
          <w:i/>
          <w:iCs/>
        </w:rPr>
      </w:pPr>
      <w:r w:rsidRPr="00DB24D0">
        <w:rPr>
          <w:rFonts w:ascii="Arial" w:hAnsi="Arial" w:cs="Arial"/>
          <w:bCs/>
          <w:i/>
          <w:iCs/>
        </w:rPr>
        <w:t>Napomena: Iznosi se odnose na procjenu troškova asfaltiranja odnosno izvedbe kvalitetnog makadama cesta, sa uređenjem oborinske odvodnje.</w:t>
      </w:r>
    </w:p>
    <w:p w14:paraId="7F02784A" w14:textId="77777777" w:rsidR="00DB24D0" w:rsidRPr="00DB24D0" w:rsidRDefault="00DB24D0" w:rsidP="00DB24D0">
      <w:pPr>
        <w:jc w:val="center"/>
        <w:rPr>
          <w:rFonts w:ascii="Arial" w:hAnsi="Arial" w:cs="Arial"/>
          <w:b/>
          <w:i/>
        </w:rPr>
      </w:pPr>
    </w:p>
    <w:p w14:paraId="1CCDB648" w14:textId="77777777" w:rsidR="00DB24D0" w:rsidRPr="00DB24D0" w:rsidRDefault="00DB24D0" w:rsidP="00DB24D0">
      <w:pPr>
        <w:jc w:val="center"/>
        <w:rPr>
          <w:rFonts w:ascii="Arial" w:hAnsi="Arial" w:cs="Arial"/>
          <w:b/>
          <w:i/>
        </w:rPr>
      </w:pPr>
      <w:r w:rsidRPr="00DB24D0">
        <w:rPr>
          <w:rFonts w:ascii="Arial" w:hAnsi="Arial" w:cs="Arial"/>
          <w:b/>
          <w:i/>
        </w:rPr>
        <w:t xml:space="preserve">Tablica 2.d. Modernizacija – izvan građevinskog područja </w:t>
      </w:r>
      <w:r w:rsidRPr="00DB24D0">
        <w:rPr>
          <w:rFonts w:ascii="Arial" w:hAnsi="Arial" w:cs="Arial"/>
          <w:bCs/>
          <w:i/>
        </w:rPr>
        <w:t>(pojačano održavanje u makadamu i oborinska odvodnja)</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700"/>
        <w:gridCol w:w="2410"/>
        <w:gridCol w:w="1422"/>
        <w:gridCol w:w="992"/>
        <w:gridCol w:w="1276"/>
        <w:gridCol w:w="850"/>
      </w:tblGrid>
      <w:tr w:rsidR="00DB24D0" w:rsidRPr="00DB24D0" w14:paraId="0DAC4AC7" w14:textId="77777777" w:rsidTr="007E7001">
        <w:trPr>
          <w:trHeight w:val="492"/>
        </w:trPr>
        <w:tc>
          <w:tcPr>
            <w:tcW w:w="706" w:type="dxa"/>
            <w:shd w:val="clear" w:color="auto" w:fill="auto"/>
            <w:vAlign w:val="center"/>
            <w:hideMark/>
          </w:tcPr>
          <w:p w14:paraId="1AD6A454" w14:textId="77777777" w:rsidR="00DB24D0" w:rsidRPr="00DB24D0" w:rsidRDefault="00DB24D0" w:rsidP="007E7001">
            <w:pPr>
              <w:jc w:val="center"/>
              <w:rPr>
                <w:rFonts w:ascii="Arial" w:hAnsi="Arial" w:cs="Arial"/>
                <w:color w:val="000000"/>
                <w:sz w:val="19"/>
                <w:szCs w:val="19"/>
              </w:rPr>
            </w:pPr>
            <w:r w:rsidRPr="00DB24D0">
              <w:rPr>
                <w:rFonts w:ascii="Arial" w:hAnsi="Arial" w:cs="Arial"/>
                <w:b/>
                <w:sz w:val="19"/>
                <w:szCs w:val="19"/>
              </w:rPr>
              <w:t>Redni broj</w:t>
            </w:r>
          </w:p>
        </w:tc>
        <w:tc>
          <w:tcPr>
            <w:tcW w:w="1700" w:type="dxa"/>
            <w:shd w:val="clear" w:color="auto" w:fill="auto"/>
            <w:vAlign w:val="center"/>
            <w:hideMark/>
          </w:tcPr>
          <w:p w14:paraId="376AD886"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Naselje (Mjesni odbor)</w:t>
            </w:r>
          </w:p>
        </w:tc>
        <w:tc>
          <w:tcPr>
            <w:tcW w:w="2410" w:type="dxa"/>
            <w:shd w:val="clear" w:color="auto" w:fill="auto"/>
            <w:vAlign w:val="center"/>
            <w:hideMark/>
          </w:tcPr>
          <w:p w14:paraId="19015464"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ulica/dionica</w:t>
            </w:r>
          </w:p>
        </w:tc>
        <w:tc>
          <w:tcPr>
            <w:tcW w:w="1422" w:type="dxa"/>
            <w:shd w:val="clear" w:color="auto" w:fill="auto"/>
            <w:vAlign w:val="center"/>
            <w:hideMark/>
          </w:tcPr>
          <w:p w14:paraId="630F2D49"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oznaka ceste NC</w:t>
            </w:r>
          </w:p>
        </w:tc>
        <w:tc>
          <w:tcPr>
            <w:tcW w:w="992" w:type="dxa"/>
            <w:shd w:val="clear" w:color="auto" w:fill="auto"/>
            <w:vAlign w:val="center"/>
            <w:hideMark/>
          </w:tcPr>
          <w:p w14:paraId="584922C2" w14:textId="77777777" w:rsidR="00DB24D0" w:rsidRPr="00DB24D0" w:rsidRDefault="00DB24D0" w:rsidP="007E7001">
            <w:pPr>
              <w:jc w:val="center"/>
              <w:rPr>
                <w:rFonts w:ascii="Arial" w:hAnsi="Arial" w:cs="Arial"/>
                <w:color w:val="000000"/>
                <w:sz w:val="19"/>
                <w:szCs w:val="19"/>
              </w:rPr>
            </w:pPr>
            <w:r w:rsidRPr="00DB24D0">
              <w:rPr>
                <w:rFonts w:ascii="Arial" w:hAnsi="Arial" w:cs="Arial"/>
                <w:b/>
                <w:sz w:val="19"/>
                <w:szCs w:val="19"/>
              </w:rPr>
              <w:t>Dužina (m)</w:t>
            </w:r>
          </w:p>
        </w:tc>
        <w:tc>
          <w:tcPr>
            <w:tcW w:w="1276" w:type="dxa"/>
            <w:shd w:val="clear" w:color="auto" w:fill="auto"/>
            <w:vAlign w:val="center"/>
            <w:hideMark/>
          </w:tcPr>
          <w:p w14:paraId="08C75322" w14:textId="77777777" w:rsidR="00DB24D0" w:rsidRPr="00DB24D0" w:rsidRDefault="00DB24D0" w:rsidP="007E7001">
            <w:pPr>
              <w:jc w:val="center"/>
              <w:rPr>
                <w:rFonts w:ascii="Arial" w:hAnsi="Arial" w:cs="Arial"/>
                <w:color w:val="000000"/>
                <w:sz w:val="19"/>
                <w:szCs w:val="19"/>
              </w:rPr>
            </w:pPr>
            <w:r w:rsidRPr="00DB24D0">
              <w:rPr>
                <w:rFonts w:ascii="Arial" w:hAnsi="Arial" w:cs="Arial"/>
                <w:b/>
                <w:sz w:val="19"/>
                <w:szCs w:val="19"/>
              </w:rPr>
              <w:t>Procjena troškova sa PDV-om (€)</w:t>
            </w:r>
          </w:p>
        </w:tc>
        <w:tc>
          <w:tcPr>
            <w:tcW w:w="850" w:type="dxa"/>
          </w:tcPr>
          <w:p w14:paraId="61CCECFB" w14:textId="77777777" w:rsidR="00DB24D0" w:rsidRPr="00DB24D0" w:rsidRDefault="00DB24D0" w:rsidP="007E7001">
            <w:pPr>
              <w:ind w:left="-102" w:right="-108"/>
              <w:jc w:val="center"/>
              <w:rPr>
                <w:rFonts w:ascii="Arial" w:hAnsi="Arial" w:cs="Arial"/>
                <w:b/>
                <w:sz w:val="19"/>
                <w:szCs w:val="19"/>
              </w:rPr>
            </w:pPr>
            <w:r w:rsidRPr="00DB24D0">
              <w:rPr>
                <w:rFonts w:ascii="Arial" w:hAnsi="Arial" w:cs="Arial"/>
                <w:b/>
                <w:sz w:val="19"/>
                <w:szCs w:val="19"/>
              </w:rPr>
              <w:t>Planirani početak (godina)</w:t>
            </w:r>
          </w:p>
        </w:tc>
      </w:tr>
      <w:tr w:rsidR="00DB24D0" w:rsidRPr="00DB24D0" w14:paraId="7B23507A" w14:textId="77777777" w:rsidTr="007E7001">
        <w:trPr>
          <w:trHeight w:val="210"/>
        </w:trPr>
        <w:tc>
          <w:tcPr>
            <w:tcW w:w="706" w:type="dxa"/>
            <w:shd w:val="clear" w:color="auto" w:fill="auto"/>
            <w:noWrap/>
            <w:vAlign w:val="bottom"/>
            <w:hideMark/>
          </w:tcPr>
          <w:p w14:paraId="25BD75DB"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1700" w:type="dxa"/>
            <w:shd w:val="clear" w:color="auto" w:fill="auto"/>
            <w:noWrap/>
            <w:vAlign w:val="bottom"/>
            <w:hideMark/>
          </w:tcPr>
          <w:p w14:paraId="705F29E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2410" w:type="dxa"/>
            <w:shd w:val="clear" w:color="auto" w:fill="auto"/>
            <w:noWrap/>
            <w:vAlign w:val="bottom"/>
            <w:hideMark/>
          </w:tcPr>
          <w:p w14:paraId="0DD83AF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1422" w:type="dxa"/>
            <w:shd w:val="clear" w:color="auto" w:fill="auto"/>
            <w:noWrap/>
            <w:vAlign w:val="bottom"/>
            <w:hideMark/>
          </w:tcPr>
          <w:p w14:paraId="3B5C10A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992" w:type="dxa"/>
            <w:shd w:val="clear" w:color="auto" w:fill="auto"/>
            <w:noWrap/>
            <w:vAlign w:val="bottom"/>
            <w:hideMark/>
          </w:tcPr>
          <w:p w14:paraId="55F752C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1276" w:type="dxa"/>
            <w:shd w:val="clear" w:color="auto" w:fill="auto"/>
            <w:noWrap/>
            <w:vAlign w:val="bottom"/>
            <w:hideMark/>
          </w:tcPr>
          <w:p w14:paraId="0C2F3EB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 </w:t>
            </w:r>
          </w:p>
        </w:tc>
        <w:tc>
          <w:tcPr>
            <w:tcW w:w="850" w:type="dxa"/>
          </w:tcPr>
          <w:p w14:paraId="0B84A7BA" w14:textId="77777777" w:rsidR="00DB24D0" w:rsidRPr="00DB24D0" w:rsidRDefault="00DB24D0" w:rsidP="007E7001">
            <w:pPr>
              <w:rPr>
                <w:rFonts w:ascii="Arial" w:hAnsi="Arial" w:cs="Arial"/>
                <w:color w:val="000000"/>
                <w:sz w:val="19"/>
                <w:szCs w:val="19"/>
              </w:rPr>
            </w:pPr>
          </w:p>
        </w:tc>
      </w:tr>
      <w:tr w:rsidR="00DB24D0" w:rsidRPr="00DB24D0" w14:paraId="0AFFBC3E" w14:textId="77777777" w:rsidTr="007E7001">
        <w:trPr>
          <w:trHeight w:val="288"/>
        </w:trPr>
        <w:tc>
          <w:tcPr>
            <w:tcW w:w="706" w:type="dxa"/>
            <w:shd w:val="clear" w:color="auto" w:fill="auto"/>
            <w:noWrap/>
            <w:vAlign w:val="center"/>
            <w:hideMark/>
          </w:tcPr>
          <w:p w14:paraId="14D34438"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w:t>
            </w:r>
          </w:p>
        </w:tc>
        <w:tc>
          <w:tcPr>
            <w:tcW w:w="1700" w:type="dxa"/>
            <w:shd w:val="clear" w:color="auto" w:fill="auto"/>
            <w:noWrap/>
            <w:vAlign w:val="center"/>
            <w:hideMark/>
          </w:tcPr>
          <w:p w14:paraId="07ECE167"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w:t>
            </w:r>
          </w:p>
        </w:tc>
        <w:tc>
          <w:tcPr>
            <w:tcW w:w="2410" w:type="dxa"/>
            <w:shd w:val="clear" w:color="auto" w:fill="auto"/>
            <w:noWrap/>
            <w:vAlign w:val="center"/>
            <w:hideMark/>
          </w:tcPr>
          <w:p w14:paraId="258FE3B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Lepoglavec</w:t>
            </w:r>
          </w:p>
        </w:tc>
        <w:tc>
          <w:tcPr>
            <w:tcW w:w="1422" w:type="dxa"/>
            <w:shd w:val="clear" w:color="auto" w:fill="auto"/>
            <w:noWrap/>
            <w:vAlign w:val="center"/>
            <w:hideMark/>
          </w:tcPr>
          <w:p w14:paraId="1C1FBF45"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3-094</w:t>
            </w:r>
          </w:p>
        </w:tc>
        <w:tc>
          <w:tcPr>
            <w:tcW w:w="992" w:type="dxa"/>
            <w:shd w:val="clear" w:color="auto" w:fill="auto"/>
            <w:noWrap/>
            <w:vAlign w:val="center"/>
            <w:hideMark/>
          </w:tcPr>
          <w:p w14:paraId="08F9811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380,0</w:t>
            </w:r>
          </w:p>
        </w:tc>
        <w:tc>
          <w:tcPr>
            <w:tcW w:w="1276" w:type="dxa"/>
            <w:shd w:val="clear" w:color="auto" w:fill="auto"/>
            <w:noWrap/>
            <w:vAlign w:val="center"/>
            <w:hideMark/>
          </w:tcPr>
          <w:p w14:paraId="66DA7D6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13.000,00</w:t>
            </w:r>
          </w:p>
        </w:tc>
        <w:tc>
          <w:tcPr>
            <w:tcW w:w="850" w:type="dxa"/>
            <w:shd w:val="clear" w:color="auto" w:fill="auto"/>
            <w:vAlign w:val="center"/>
          </w:tcPr>
          <w:p w14:paraId="670A237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2025.</w:t>
            </w:r>
          </w:p>
        </w:tc>
      </w:tr>
      <w:tr w:rsidR="00DB24D0" w:rsidRPr="00DB24D0" w14:paraId="725B713F" w14:textId="77777777" w:rsidTr="007E7001">
        <w:trPr>
          <w:trHeight w:val="288"/>
        </w:trPr>
        <w:tc>
          <w:tcPr>
            <w:tcW w:w="706" w:type="dxa"/>
            <w:shd w:val="clear" w:color="auto" w:fill="auto"/>
            <w:noWrap/>
            <w:vAlign w:val="center"/>
            <w:hideMark/>
          </w:tcPr>
          <w:p w14:paraId="0FE53D7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w:t>
            </w:r>
          </w:p>
        </w:tc>
        <w:tc>
          <w:tcPr>
            <w:tcW w:w="1700" w:type="dxa"/>
            <w:shd w:val="clear" w:color="auto" w:fill="auto"/>
            <w:noWrap/>
            <w:vAlign w:val="center"/>
            <w:hideMark/>
          </w:tcPr>
          <w:p w14:paraId="6874A944"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Bedenec</w:t>
            </w:r>
          </w:p>
        </w:tc>
        <w:tc>
          <w:tcPr>
            <w:tcW w:w="2410" w:type="dxa"/>
            <w:shd w:val="clear" w:color="auto" w:fill="auto"/>
            <w:noWrap/>
            <w:vAlign w:val="center"/>
            <w:hideMark/>
          </w:tcPr>
          <w:p w14:paraId="5E8E932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w:t>
            </w:r>
          </w:p>
        </w:tc>
        <w:tc>
          <w:tcPr>
            <w:tcW w:w="1422" w:type="dxa"/>
            <w:shd w:val="clear" w:color="auto" w:fill="auto"/>
            <w:noWrap/>
            <w:vAlign w:val="center"/>
            <w:hideMark/>
          </w:tcPr>
          <w:p w14:paraId="1EAF5BBE"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3-015</w:t>
            </w:r>
          </w:p>
        </w:tc>
        <w:tc>
          <w:tcPr>
            <w:tcW w:w="992" w:type="dxa"/>
            <w:shd w:val="clear" w:color="auto" w:fill="auto"/>
            <w:noWrap/>
            <w:vAlign w:val="center"/>
            <w:hideMark/>
          </w:tcPr>
          <w:p w14:paraId="485F3A1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440,0</w:t>
            </w:r>
          </w:p>
        </w:tc>
        <w:tc>
          <w:tcPr>
            <w:tcW w:w="1276" w:type="dxa"/>
            <w:shd w:val="clear" w:color="auto" w:fill="auto"/>
            <w:noWrap/>
            <w:vAlign w:val="center"/>
            <w:hideMark/>
          </w:tcPr>
          <w:p w14:paraId="0843D1A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13.000,00</w:t>
            </w:r>
          </w:p>
        </w:tc>
        <w:tc>
          <w:tcPr>
            <w:tcW w:w="850" w:type="dxa"/>
            <w:vAlign w:val="center"/>
          </w:tcPr>
          <w:p w14:paraId="2CCDE87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2026.</w:t>
            </w:r>
          </w:p>
        </w:tc>
      </w:tr>
      <w:tr w:rsidR="00DB24D0" w:rsidRPr="00DB24D0" w14:paraId="0D7F23D3" w14:textId="77777777" w:rsidTr="007E7001">
        <w:trPr>
          <w:trHeight w:val="288"/>
        </w:trPr>
        <w:tc>
          <w:tcPr>
            <w:tcW w:w="706" w:type="dxa"/>
            <w:shd w:val="clear" w:color="auto" w:fill="auto"/>
            <w:noWrap/>
            <w:vAlign w:val="center"/>
            <w:hideMark/>
          </w:tcPr>
          <w:p w14:paraId="3914663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w:t>
            </w:r>
          </w:p>
        </w:tc>
        <w:tc>
          <w:tcPr>
            <w:tcW w:w="1700" w:type="dxa"/>
            <w:shd w:val="clear" w:color="auto" w:fill="auto"/>
            <w:noWrap/>
            <w:vAlign w:val="center"/>
            <w:hideMark/>
          </w:tcPr>
          <w:p w14:paraId="5EA1134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Pece</w:t>
            </w:r>
          </w:p>
        </w:tc>
        <w:tc>
          <w:tcPr>
            <w:tcW w:w="2410" w:type="dxa"/>
            <w:shd w:val="clear" w:color="auto" w:fill="auto"/>
            <w:noWrap/>
            <w:vAlign w:val="center"/>
            <w:hideMark/>
          </w:tcPr>
          <w:p w14:paraId="646D94C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odvojak Severin (repetitor)</w:t>
            </w:r>
          </w:p>
        </w:tc>
        <w:tc>
          <w:tcPr>
            <w:tcW w:w="1422" w:type="dxa"/>
            <w:shd w:val="clear" w:color="auto" w:fill="auto"/>
            <w:noWrap/>
            <w:vAlign w:val="center"/>
            <w:hideMark/>
          </w:tcPr>
          <w:p w14:paraId="5AF2B95E"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3-208</w:t>
            </w:r>
          </w:p>
        </w:tc>
        <w:tc>
          <w:tcPr>
            <w:tcW w:w="992" w:type="dxa"/>
            <w:shd w:val="clear" w:color="auto" w:fill="auto"/>
            <w:noWrap/>
            <w:vAlign w:val="center"/>
            <w:hideMark/>
          </w:tcPr>
          <w:p w14:paraId="2CBE21C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700,0</w:t>
            </w:r>
          </w:p>
        </w:tc>
        <w:tc>
          <w:tcPr>
            <w:tcW w:w="1276" w:type="dxa"/>
            <w:shd w:val="clear" w:color="auto" w:fill="auto"/>
            <w:noWrap/>
            <w:vAlign w:val="center"/>
            <w:hideMark/>
          </w:tcPr>
          <w:p w14:paraId="15223525"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22.000,00</w:t>
            </w:r>
          </w:p>
        </w:tc>
        <w:tc>
          <w:tcPr>
            <w:tcW w:w="850" w:type="dxa"/>
            <w:vAlign w:val="center"/>
          </w:tcPr>
          <w:p w14:paraId="5C5D973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2027.</w:t>
            </w:r>
          </w:p>
        </w:tc>
      </w:tr>
      <w:tr w:rsidR="00DB24D0" w:rsidRPr="00DB24D0" w14:paraId="682FE63B" w14:textId="77777777" w:rsidTr="007E7001">
        <w:tblPrEx>
          <w:jc w:val="center"/>
        </w:tblPrEx>
        <w:trPr>
          <w:trHeight w:val="300"/>
          <w:jc w:val="center"/>
        </w:trPr>
        <w:tc>
          <w:tcPr>
            <w:tcW w:w="6238" w:type="dxa"/>
            <w:gridSpan w:val="4"/>
            <w:shd w:val="clear" w:color="auto" w:fill="auto"/>
            <w:noWrap/>
            <w:vAlign w:val="center"/>
          </w:tcPr>
          <w:p w14:paraId="618E1F61"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UKUPNO:</w:t>
            </w:r>
          </w:p>
        </w:tc>
        <w:tc>
          <w:tcPr>
            <w:tcW w:w="992" w:type="dxa"/>
            <w:vAlign w:val="center"/>
          </w:tcPr>
          <w:p w14:paraId="2456C241"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1.520,00</w:t>
            </w:r>
          </w:p>
        </w:tc>
        <w:tc>
          <w:tcPr>
            <w:tcW w:w="1276" w:type="dxa"/>
            <w:shd w:val="clear" w:color="auto" w:fill="auto"/>
            <w:vAlign w:val="center"/>
          </w:tcPr>
          <w:p w14:paraId="2F66EE50" w14:textId="77777777" w:rsidR="00DB24D0" w:rsidRPr="00DB24D0" w:rsidRDefault="00DB24D0" w:rsidP="007E7001">
            <w:pPr>
              <w:jc w:val="right"/>
              <w:rPr>
                <w:rFonts w:ascii="Arial" w:hAnsi="Arial" w:cs="Arial"/>
                <w:b/>
                <w:sz w:val="18"/>
                <w:szCs w:val="18"/>
              </w:rPr>
            </w:pPr>
            <w:r w:rsidRPr="00DB24D0">
              <w:rPr>
                <w:rFonts w:ascii="Arial" w:hAnsi="Arial" w:cs="Arial"/>
                <w:b/>
                <w:sz w:val="18"/>
                <w:szCs w:val="18"/>
              </w:rPr>
              <w:t>48.000,00</w:t>
            </w:r>
          </w:p>
        </w:tc>
        <w:tc>
          <w:tcPr>
            <w:tcW w:w="850" w:type="dxa"/>
            <w:vAlign w:val="center"/>
          </w:tcPr>
          <w:p w14:paraId="1AD13D78" w14:textId="77777777" w:rsidR="00DB24D0" w:rsidRPr="00DB24D0" w:rsidRDefault="00DB24D0" w:rsidP="007E7001">
            <w:pPr>
              <w:jc w:val="center"/>
              <w:rPr>
                <w:rFonts w:ascii="Arial" w:hAnsi="Arial" w:cs="Arial"/>
                <w:b/>
                <w:strike/>
                <w:sz w:val="19"/>
                <w:szCs w:val="19"/>
              </w:rPr>
            </w:pPr>
            <w:r w:rsidRPr="00DB24D0">
              <w:rPr>
                <w:rFonts w:ascii="Arial" w:hAnsi="Arial" w:cs="Arial"/>
                <w:b/>
                <w:strike/>
                <w:sz w:val="19"/>
                <w:szCs w:val="19"/>
              </w:rPr>
              <w:t>-</w:t>
            </w:r>
          </w:p>
        </w:tc>
      </w:tr>
    </w:tbl>
    <w:p w14:paraId="10A043C6" w14:textId="77777777" w:rsidR="00DB24D0" w:rsidRPr="00DB24D0" w:rsidRDefault="00DB24D0" w:rsidP="00DB24D0">
      <w:pPr>
        <w:jc w:val="both"/>
        <w:rPr>
          <w:rFonts w:ascii="Arial" w:hAnsi="Arial" w:cs="Arial"/>
          <w:bCs/>
          <w:i/>
          <w:iCs/>
        </w:rPr>
      </w:pPr>
      <w:r w:rsidRPr="00DB24D0">
        <w:rPr>
          <w:rFonts w:ascii="Arial" w:hAnsi="Arial" w:cs="Arial"/>
          <w:bCs/>
          <w:i/>
          <w:iCs/>
        </w:rPr>
        <w:t>Napomena: Iznosi se odnose na procjenu troškova izvedbe kvalitetnog makadama  sa uređenjem oborinske odvodnje.</w:t>
      </w:r>
    </w:p>
    <w:p w14:paraId="6F54AA57" w14:textId="77777777" w:rsidR="00DB24D0" w:rsidRPr="00DB24D0" w:rsidRDefault="00DB24D0" w:rsidP="00DB24D0">
      <w:pPr>
        <w:rPr>
          <w:rFonts w:ascii="Arial" w:hAnsi="Arial" w:cs="Arial"/>
          <w:bCs/>
        </w:rPr>
      </w:pPr>
    </w:p>
    <w:p w14:paraId="1E17BA47" w14:textId="77777777" w:rsidR="00DB24D0" w:rsidRPr="00DB24D0" w:rsidRDefault="00DB24D0" w:rsidP="00DB24D0">
      <w:pPr>
        <w:rPr>
          <w:rFonts w:ascii="Arial" w:hAnsi="Arial" w:cs="Arial"/>
          <w:bCs/>
        </w:rPr>
      </w:pPr>
      <w:r w:rsidRPr="00DB24D0">
        <w:rPr>
          <w:rFonts w:ascii="Arial" w:hAnsi="Arial" w:cs="Arial"/>
          <w:bCs/>
        </w:rPr>
        <w:t xml:space="preserve"> *- dionice će se definirati godišnjim Programom gradnje uređaja i objekata komunalne infrastrukture i Programom održavanja komunalne infrastrukture</w:t>
      </w:r>
    </w:p>
    <w:p w14:paraId="56127ADB" w14:textId="77777777" w:rsidR="00DB24D0" w:rsidRPr="00DB24D0" w:rsidRDefault="00DB24D0" w:rsidP="00DB24D0">
      <w:pPr>
        <w:adjustRightInd w:val="0"/>
        <w:rPr>
          <w:rFonts w:ascii="Arial" w:hAnsi="Arial" w:cs="Arial"/>
          <w:b/>
          <w:bCs/>
        </w:rPr>
      </w:pPr>
    </w:p>
    <w:p w14:paraId="1E000917" w14:textId="77777777" w:rsidR="00DB24D0" w:rsidRPr="00DB24D0" w:rsidRDefault="00DB24D0" w:rsidP="00DB24D0">
      <w:pPr>
        <w:pStyle w:val="Odlomakpopisa"/>
        <w:numPr>
          <w:ilvl w:val="1"/>
          <w:numId w:val="12"/>
        </w:numPr>
        <w:adjustRightInd w:val="0"/>
        <w:spacing w:after="0" w:line="240" w:lineRule="auto"/>
        <w:rPr>
          <w:rFonts w:ascii="Arial" w:hAnsi="Arial" w:cs="Arial"/>
          <w:b/>
          <w:bCs/>
        </w:rPr>
      </w:pPr>
      <w:r w:rsidRPr="00DB24D0">
        <w:rPr>
          <w:rFonts w:ascii="Arial" w:hAnsi="Arial" w:cs="Arial"/>
          <w:b/>
          <w:bCs/>
        </w:rPr>
        <w:t>UREĐENJE JAVNIH CESTA U INGERENCIJI ŽUPANIJSKE UPRAVE ZA CESTE VARAŽDINSKE ŽUPANIJE</w:t>
      </w:r>
    </w:p>
    <w:p w14:paraId="02696F8E" w14:textId="77777777" w:rsidR="00DB24D0" w:rsidRPr="00DB24D0" w:rsidRDefault="00DB24D0" w:rsidP="00DB24D0">
      <w:pPr>
        <w:rPr>
          <w:rFonts w:ascii="Arial" w:hAnsi="Arial" w:cs="Arial"/>
          <w:b/>
          <w:bCs/>
        </w:rPr>
      </w:pPr>
    </w:p>
    <w:p w14:paraId="21E956E8" w14:textId="77777777" w:rsidR="00DB24D0" w:rsidRPr="00DB24D0" w:rsidRDefault="00DB24D0" w:rsidP="00DB24D0">
      <w:pPr>
        <w:pStyle w:val="Odlomakpopisa"/>
        <w:numPr>
          <w:ilvl w:val="2"/>
          <w:numId w:val="12"/>
        </w:numPr>
        <w:adjustRightInd w:val="0"/>
        <w:spacing w:after="0" w:line="240" w:lineRule="auto"/>
        <w:jc w:val="both"/>
        <w:rPr>
          <w:rFonts w:ascii="Arial" w:hAnsi="Arial" w:cs="Arial"/>
        </w:rPr>
      </w:pPr>
      <w:r w:rsidRPr="00DB24D0">
        <w:rPr>
          <w:rFonts w:ascii="Arial" w:hAnsi="Arial" w:cs="Arial"/>
        </w:rPr>
        <w:t>U smislu ovog Programa, pod uređenjem javnih cesta u ingerenciji Županijske uprave za ceste Varaždinske županije podrazumijevaju se aktivnosti i radovi na podizanju razine prometne sigurnosti na javnim cestama (lokalnim i županijskim) gradnjom nogostupa, proširenju i obnovom javnih cesta na dionicama od interesa Grada Ivanca, u suradnji sa Županijskom upravom za ceste Varaždinske županije.</w:t>
      </w:r>
    </w:p>
    <w:p w14:paraId="0FB7BE3B" w14:textId="77777777" w:rsidR="00DB24D0" w:rsidRPr="00DB24D0" w:rsidRDefault="00DB24D0" w:rsidP="00DB24D0">
      <w:pPr>
        <w:pStyle w:val="Odlomakpopisa"/>
        <w:numPr>
          <w:ilvl w:val="2"/>
          <w:numId w:val="12"/>
        </w:numPr>
        <w:adjustRightInd w:val="0"/>
        <w:spacing w:after="0" w:line="240" w:lineRule="auto"/>
        <w:jc w:val="both"/>
        <w:rPr>
          <w:rFonts w:ascii="Arial" w:hAnsi="Arial" w:cs="Arial"/>
        </w:rPr>
      </w:pPr>
      <w:r w:rsidRPr="00DB24D0">
        <w:rPr>
          <w:rFonts w:ascii="Arial" w:hAnsi="Arial" w:cs="Arial"/>
        </w:rPr>
        <w:t xml:space="preserve">Za aktivnosti iz prethodne točke, Grad Ivanec će u proračunu za svaku godinu provođenja Programa osiguravati određena sredstva, sukladno utvrđenim zajedničkim interesima, potrebama i financijskim mogućnostima Županijske uprave za ceste Varaždinske županije kao nositelja i Grada Ivanca kao sufinancijera. U </w:t>
      </w:r>
      <w:r w:rsidRPr="00DB24D0">
        <w:rPr>
          <w:rFonts w:ascii="Arial" w:hAnsi="Arial" w:cs="Arial"/>
        </w:rPr>
        <w:lastRenderedPageBreak/>
        <w:t>nastavku se daje popis javnih cesta sa prijedlogom zahvata te iznosima financijskih sredstava koje će osiguravati Grad Ivanec.</w:t>
      </w:r>
    </w:p>
    <w:p w14:paraId="68F7A744" w14:textId="77777777" w:rsidR="00DB24D0" w:rsidRPr="00DB24D0" w:rsidRDefault="00DB24D0" w:rsidP="0098454B">
      <w:pPr>
        <w:adjustRightInd w:val="0"/>
        <w:jc w:val="both"/>
        <w:rPr>
          <w:rFonts w:ascii="Arial" w:hAnsi="Arial" w:cs="Arial"/>
        </w:rPr>
      </w:pPr>
    </w:p>
    <w:p w14:paraId="6487B222" w14:textId="77777777" w:rsidR="00DB24D0" w:rsidRPr="00DB24D0" w:rsidRDefault="00DB24D0" w:rsidP="00DB24D0">
      <w:pPr>
        <w:pStyle w:val="Odlomakpopisa"/>
        <w:jc w:val="center"/>
        <w:rPr>
          <w:rFonts w:ascii="Arial" w:hAnsi="Arial" w:cs="Arial"/>
          <w:b/>
          <w:i/>
        </w:rPr>
      </w:pPr>
      <w:r w:rsidRPr="00DB24D0">
        <w:rPr>
          <w:rFonts w:ascii="Arial" w:hAnsi="Arial" w:cs="Arial"/>
          <w:b/>
          <w:i/>
        </w:rPr>
        <w:t>Tablica 2.e. Uređenje javnih cesta u ingerenciji Županijske uprave za ceste Varaždinske županije</w:t>
      </w:r>
    </w:p>
    <w:p w14:paraId="44C9BBBC" w14:textId="77777777" w:rsidR="00DB24D0" w:rsidRPr="00DB24D0" w:rsidRDefault="00DB24D0" w:rsidP="00DB24D0">
      <w:pPr>
        <w:pStyle w:val="Odlomakpopisa"/>
        <w:adjustRightInd w:val="0"/>
        <w:ind w:left="1080"/>
        <w:jc w:val="both"/>
        <w:rPr>
          <w:rFonts w:ascii="Arial" w:hAnsi="Arial" w:cs="Arial"/>
        </w:rPr>
      </w:pPr>
    </w:p>
    <w:tbl>
      <w:tblP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836"/>
        <w:gridCol w:w="992"/>
        <w:gridCol w:w="1995"/>
        <w:gridCol w:w="1134"/>
        <w:gridCol w:w="1417"/>
        <w:gridCol w:w="1423"/>
      </w:tblGrid>
      <w:tr w:rsidR="00DB24D0" w:rsidRPr="00DB24D0" w14:paraId="196E4021" w14:textId="77777777" w:rsidTr="007E7001">
        <w:trPr>
          <w:trHeight w:val="492"/>
        </w:trPr>
        <w:tc>
          <w:tcPr>
            <w:tcW w:w="706" w:type="dxa"/>
            <w:shd w:val="clear" w:color="auto" w:fill="auto"/>
            <w:vAlign w:val="center"/>
            <w:hideMark/>
          </w:tcPr>
          <w:p w14:paraId="0A33FF08" w14:textId="77777777" w:rsidR="00DB24D0" w:rsidRPr="00DB24D0" w:rsidRDefault="00DB24D0" w:rsidP="007E7001">
            <w:pPr>
              <w:jc w:val="center"/>
              <w:rPr>
                <w:rFonts w:ascii="Arial" w:hAnsi="Arial" w:cs="Arial"/>
                <w:color w:val="000000"/>
                <w:sz w:val="19"/>
                <w:szCs w:val="19"/>
              </w:rPr>
            </w:pPr>
            <w:r w:rsidRPr="00DB24D0">
              <w:rPr>
                <w:rFonts w:ascii="Arial" w:hAnsi="Arial" w:cs="Arial"/>
                <w:b/>
                <w:sz w:val="19"/>
                <w:szCs w:val="19"/>
              </w:rPr>
              <w:t>Redni broj</w:t>
            </w:r>
          </w:p>
        </w:tc>
        <w:tc>
          <w:tcPr>
            <w:tcW w:w="1836" w:type="dxa"/>
            <w:shd w:val="clear" w:color="auto" w:fill="auto"/>
            <w:vAlign w:val="center"/>
            <w:hideMark/>
          </w:tcPr>
          <w:p w14:paraId="07CB8052"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Naselje (Mjesni odbor)</w:t>
            </w:r>
          </w:p>
        </w:tc>
        <w:tc>
          <w:tcPr>
            <w:tcW w:w="992" w:type="dxa"/>
            <w:shd w:val="clear" w:color="auto" w:fill="auto"/>
            <w:vAlign w:val="center"/>
            <w:hideMark/>
          </w:tcPr>
          <w:p w14:paraId="250675EC"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Oznaka javne ceste</w:t>
            </w:r>
          </w:p>
        </w:tc>
        <w:tc>
          <w:tcPr>
            <w:tcW w:w="1995" w:type="dxa"/>
            <w:shd w:val="clear" w:color="auto" w:fill="auto"/>
            <w:vAlign w:val="center"/>
            <w:hideMark/>
          </w:tcPr>
          <w:p w14:paraId="03E6B80E" w14:textId="77777777" w:rsidR="00DB24D0" w:rsidRPr="00DB24D0" w:rsidRDefault="00DB24D0" w:rsidP="007E7001">
            <w:pPr>
              <w:jc w:val="center"/>
              <w:rPr>
                <w:rFonts w:ascii="Arial" w:hAnsi="Arial" w:cs="Arial"/>
                <w:b/>
                <w:sz w:val="19"/>
                <w:szCs w:val="19"/>
              </w:rPr>
            </w:pPr>
            <w:r w:rsidRPr="00DB24D0">
              <w:rPr>
                <w:rFonts w:ascii="Arial" w:hAnsi="Arial" w:cs="Arial"/>
                <w:b/>
                <w:sz w:val="19"/>
                <w:szCs w:val="19"/>
              </w:rPr>
              <w:t>Zahvat</w:t>
            </w:r>
          </w:p>
        </w:tc>
        <w:tc>
          <w:tcPr>
            <w:tcW w:w="1134" w:type="dxa"/>
            <w:shd w:val="clear" w:color="auto" w:fill="auto"/>
            <w:vAlign w:val="center"/>
            <w:hideMark/>
          </w:tcPr>
          <w:p w14:paraId="452F91FB" w14:textId="77777777" w:rsidR="00DB24D0" w:rsidRPr="00DB24D0" w:rsidRDefault="00DB24D0" w:rsidP="007E7001">
            <w:pPr>
              <w:jc w:val="center"/>
              <w:rPr>
                <w:rFonts w:ascii="Arial" w:hAnsi="Arial" w:cs="Arial"/>
                <w:color w:val="000000"/>
                <w:sz w:val="19"/>
                <w:szCs w:val="19"/>
              </w:rPr>
            </w:pPr>
            <w:r w:rsidRPr="00DB24D0">
              <w:rPr>
                <w:rFonts w:ascii="Arial" w:hAnsi="Arial" w:cs="Arial"/>
                <w:b/>
                <w:sz w:val="19"/>
                <w:szCs w:val="19"/>
              </w:rPr>
              <w:t>Dužina (m)</w:t>
            </w:r>
          </w:p>
        </w:tc>
        <w:tc>
          <w:tcPr>
            <w:tcW w:w="1417" w:type="dxa"/>
            <w:shd w:val="clear" w:color="auto" w:fill="auto"/>
            <w:vAlign w:val="center"/>
            <w:hideMark/>
          </w:tcPr>
          <w:p w14:paraId="4D001A0F" w14:textId="77777777" w:rsidR="00DB24D0" w:rsidRPr="00DB24D0" w:rsidRDefault="00DB24D0" w:rsidP="007E7001">
            <w:pPr>
              <w:jc w:val="center"/>
              <w:rPr>
                <w:rFonts w:ascii="Arial" w:hAnsi="Arial" w:cs="Arial"/>
                <w:color w:val="000000"/>
                <w:sz w:val="19"/>
                <w:szCs w:val="19"/>
              </w:rPr>
            </w:pPr>
            <w:r w:rsidRPr="00DB24D0">
              <w:rPr>
                <w:rFonts w:ascii="Arial" w:hAnsi="Arial" w:cs="Arial"/>
                <w:b/>
                <w:sz w:val="19"/>
                <w:szCs w:val="19"/>
              </w:rPr>
              <w:t>Procjena ukupnih troškova sa PDV-om (€)</w:t>
            </w:r>
          </w:p>
        </w:tc>
        <w:tc>
          <w:tcPr>
            <w:tcW w:w="1423" w:type="dxa"/>
            <w:vAlign w:val="center"/>
          </w:tcPr>
          <w:p w14:paraId="17F47D0E" w14:textId="77777777" w:rsidR="00DB24D0" w:rsidRPr="00DB24D0" w:rsidRDefault="00DB24D0" w:rsidP="007E7001">
            <w:pPr>
              <w:ind w:left="-102" w:right="-108"/>
              <w:jc w:val="center"/>
              <w:rPr>
                <w:rFonts w:ascii="Arial" w:hAnsi="Arial" w:cs="Arial"/>
                <w:b/>
                <w:sz w:val="19"/>
                <w:szCs w:val="19"/>
              </w:rPr>
            </w:pPr>
            <w:r w:rsidRPr="00DB24D0">
              <w:rPr>
                <w:rFonts w:ascii="Arial" w:hAnsi="Arial" w:cs="Arial"/>
                <w:b/>
                <w:sz w:val="19"/>
                <w:szCs w:val="19"/>
              </w:rPr>
              <w:t>Iznos sredstava koje osigurava Grad Ivanec (€)</w:t>
            </w:r>
          </w:p>
        </w:tc>
      </w:tr>
      <w:tr w:rsidR="00DB24D0" w:rsidRPr="00DB24D0" w14:paraId="2E203D85" w14:textId="77777777" w:rsidTr="007E7001">
        <w:trPr>
          <w:trHeight w:val="210"/>
        </w:trPr>
        <w:tc>
          <w:tcPr>
            <w:tcW w:w="9503" w:type="dxa"/>
            <w:gridSpan w:val="7"/>
            <w:shd w:val="clear" w:color="auto" w:fill="auto"/>
            <w:noWrap/>
            <w:vAlign w:val="bottom"/>
            <w:hideMark/>
          </w:tcPr>
          <w:p w14:paraId="359EF4C0"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LOKALNE CESTE</w:t>
            </w:r>
          </w:p>
        </w:tc>
      </w:tr>
      <w:tr w:rsidR="00DB24D0" w:rsidRPr="00DB24D0" w14:paraId="3C76F8C4" w14:textId="77777777" w:rsidTr="007E7001">
        <w:trPr>
          <w:trHeight w:val="288"/>
        </w:trPr>
        <w:tc>
          <w:tcPr>
            <w:tcW w:w="706" w:type="dxa"/>
            <w:shd w:val="clear" w:color="auto" w:fill="auto"/>
            <w:noWrap/>
            <w:vAlign w:val="center"/>
          </w:tcPr>
          <w:p w14:paraId="25E4F40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w:t>
            </w:r>
          </w:p>
        </w:tc>
        <w:tc>
          <w:tcPr>
            <w:tcW w:w="1836" w:type="dxa"/>
            <w:shd w:val="clear" w:color="auto" w:fill="auto"/>
            <w:noWrap/>
            <w:vAlign w:val="center"/>
            <w:hideMark/>
          </w:tcPr>
          <w:p w14:paraId="5B71984A"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Osečka</w:t>
            </w:r>
          </w:p>
        </w:tc>
        <w:tc>
          <w:tcPr>
            <w:tcW w:w="992" w:type="dxa"/>
            <w:shd w:val="clear" w:color="auto" w:fill="auto"/>
            <w:noWrap/>
            <w:vAlign w:val="center"/>
            <w:hideMark/>
          </w:tcPr>
          <w:p w14:paraId="2FEC252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25114</w:t>
            </w:r>
          </w:p>
        </w:tc>
        <w:tc>
          <w:tcPr>
            <w:tcW w:w="1995" w:type="dxa"/>
            <w:shd w:val="clear" w:color="auto" w:fill="auto"/>
            <w:noWrap/>
            <w:vAlign w:val="center"/>
            <w:hideMark/>
          </w:tcPr>
          <w:p w14:paraId="1159191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proširenje</w:t>
            </w:r>
          </w:p>
        </w:tc>
        <w:tc>
          <w:tcPr>
            <w:tcW w:w="1134" w:type="dxa"/>
            <w:shd w:val="clear" w:color="auto" w:fill="auto"/>
            <w:noWrap/>
            <w:vAlign w:val="center"/>
            <w:hideMark/>
          </w:tcPr>
          <w:p w14:paraId="2224406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3.500,0</w:t>
            </w:r>
          </w:p>
        </w:tc>
        <w:tc>
          <w:tcPr>
            <w:tcW w:w="1417" w:type="dxa"/>
            <w:shd w:val="clear" w:color="auto" w:fill="auto"/>
            <w:noWrap/>
            <w:vAlign w:val="center"/>
            <w:hideMark/>
          </w:tcPr>
          <w:p w14:paraId="63C6857B"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360.000,00 </w:t>
            </w:r>
          </w:p>
        </w:tc>
        <w:tc>
          <w:tcPr>
            <w:tcW w:w="1423" w:type="dxa"/>
            <w:shd w:val="clear" w:color="auto" w:fill="auto"/>
            <w:vAlign w:val="center"/>
          </w:tcPr>
          <w:p w14:paraId="51FB9B05"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90.000,00    </w:t>
            </w:r>
          </w:p>
        </w:tc>
      </w:tr>
      <w:tr w:rsidR="00DB24D0" w:rsidRPr="00DB24D0" w14:paraId="798DD49C" w14:textId="77777777" w:rsidTr="007E7001">
        <w:trPr>
          <w:trHeight w:val="288"/>
        </w:trPr>
        <w:tc>
          <w:tcPr>
            <w:tcW w:w="706" w:type="dxa"/>
            <w:shd w:val="clear" w:color="auto" w:fill="auto"/>
            <w:noWrap/>
            <w:vAlign w:val="center"/>
          </w:tcPr>
          <w:p w14:paraId="3B324AE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w:t>
            </w:r>
          </w:p>
        </w:tc>
        <w:tc>
          <w:tcPr>
            <w:tcW w:w="1836" w:type="dxa"/>
            <w:shd w:val="clear" w:color="auto" w:fill="auto"/>
            <w:noWrap/>
            <w:vAlign w:val="center"/>
            <w:hideMark/>
          </w:tcPr>
          <w:p w14:paraId="13702F47"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Škriljevec - Radovan</w:t>
            </w:r>
          </w:p>
        </w:tc>
        <w:tc>
          <w:tcPr>
            <w:tcW w:w="992" w:type="dxa"/>
            <w:shd w:val="clear" w:color="auto" w:fill="auto"/>
            <w:noWrap/>
            <w:vAlign w:val="center"/>
          </w:tcPr>
          <w:p w14:paraId="51D2627A"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25124</w:t>
            </w:r>
          </w:p>
        </w:tc>
        <w:tc>
          <w:tcPr>
            <w:tcW w:w="1995" w:type="dxa"/>
            <w:shd w:val="clear" w:color="auto" w:fill="auto"/>
            <w:noWrap/>
            <w:vAlign w:val="center"/>
            <w:hideMark/>
          </w:tcPr>
          <w:p w14:paraId="0F18B83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pripremni radovi proširenje</w:t>
            </w:r>
          </w:p>
        </w:tc>
        <w:tc>
          <w:tcPr>
            <w:tcW w:w="1134" w:type="dxa"/>
            <w:shd w:val="clear" w:color="auto" w:fill="auto"/>
            <w:noWrap/>
            <w:vAlign w:val="center"/>
            <w:hideMark/>
          </w:tcPr>
          <w:p w14:paraId="425EE96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w:t>
            </w:r>
          </w:p>
        </w:tc>
        <w:tc>
          <w:tcPr>
            <w:tcW w:w="1417" w:type="dxa"/>
            <w:shd w:val="clear" w:color="auto" w:fill="auto"/>
            <w:noWrap/>
            <w:vAlign w:val="center"/>
            <w:hideMark/>
          </w:tcPr>
          <w:p w14:paraId="4E2DA1DC"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80.000,00 </w:t>
            </w:r>
          </w:p>
        </w:tc>
        <w:tc>
          <w:tcPr>
            <w:tcW w:w="1423" w:type="dxa"/>
            <w:vAlign w:val="center"/>
          </w:tcPr>
          <w:p w14:paraId="47A755A7"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40.000,00    </w:t>
            </w:r>
          </w:p>
        </w:tc>
      </w:tr>
      <w:tr w:rsidR="00DB24D0" w:rsidRPr="00DB24D0" w14:paraId="3F46CDC9" w14:textId="77777777" w:rsidTr="007E7001">
        <w:trPr>
          <w:trHeight w:val="288"/>
        </w:trPr>
        <w:tc>
          <w:tcPr>
            <w:tcW w:w="706" w:type="dxa"/>
            <w:shd w:val="clear" w:color="auto" w:fill="auto"/>
            <w:noWrap/>
            <w:vAlign w:val="center"/>
          </w:tcPr>
          <w:p w14:paraId="512268EB"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3</w:t>
            </w:r>
          </w:p>
        </w:tc>
        <w:tc>
          <w:tcPr>
            <w:tcW w:w="1836" w:type="dxa"/>
            <w:shd w:val="clear" w:color="auto" w:fill="auto"/>
            <w:noWrap/>
            <w:vAlign w:val="center"/>
          </w:tcPr>
          <w:p w14:paraId="301FF024"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Iv. Vrhovec - Salinovec</w:t>
            </w:r>
          </w:p>
        </w:tc>
        <w:tc>
          <w:tcPr>
            <w:tcW w:w="992" w:type="dxa"/>
            <w:shd w:val="clear" w:color="auto" w:fill="auto"/>
            <w:noWrap/>
            <w:vAlign w:val="center"/>
          </w:tcPr>
          <w:p w14:paraId="544C56B7"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25115</w:t>
            </w:r>
          </w:p>
        </w:tc>
        <w:tc>
          <w:tcPr>
            <w:tcW w:w="1995" w:type="dxa"/>
            <w:shd w:val="clear" w:color="auto" w:fill="auto"/>
            <w:noWrap/>
            <w:vAlign w:val="center"/>
          </w:tcPr>
          <w:p w14:paraId="0FA788D2"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proširenje i asfaltiranje</w:t>
            </w:r>
          </w:p>
        </w:tc>
        <w:tc>
          <w:tcPr>
            <w:tcW w:w="1134" w:type="dxa"/>
            <w:shd w:val="clear" w:color="auto" w:fill="auto"/>
            <w:noWrap/>
            <w:vAlign w:val="center"/>
          </w:tcPr>
          <w:p w14:paraId="293887B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2.400,0</w:t>
            </w:r>
          </w:p>
        </w:tc>
        <w:tc>
          <w:tcPr>
            <w:tcW w:w="1417" w:type="dxa"/>
            <w:shd w:val="clear" w:color="auto" w:fill="auto"/>
            <w:noWrap/>
            <w:vAlign w:val="center"/>
          </w:tcPr>
          <w:p w14:paraId="78BACCB1"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240.000,00 </w:t>
            </w:r>
          </w:p>
        </w:tc>
        <w:tc>
          <w:tcPr>
            <w:tcW w:w="1423" w:type="dxa"/>
            <w:vAlign w:val="center"/>
          </w:tcPr>
          <w:p w14:paraId="314BAD5E"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60.000,00    </w:t>
            </w:r>
          </w:p>
        </w:tc>
      </w:tr>
      <w:tr w:rsidR="00DB24D0" w:rsidRPr="00DB24D0" w14:paraId="0D53169A" w14:textId="77777777" w:rsidTr="007E7001">
        <w:trPr>
          <w:trHeight w:val="225"/>
        </w:trPr>
        <w:tc>
          <w:tcPr>
            <w:tcW w:w="706" w:type="dxa"/>
            <w:shd w:val="clear" w:color="auto" w:fill="auto"/>
            <w:noWrap/>
            <w:vAlign w:val="center"/>
          </w:tcPr>
          <w:p w14:paraId="1A515B4F"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4</w:t>
            </w:r>
          </w:p>
        </w:tc>
        <w:tc>
          <w:tcPr>
            <w:tcW w:w="1836" w:type="dxa"/>
            <w:shd w:val="clear" w:color="auto" w:fill="auto"/>
            <w:noWrap/>
            <w:vAlign w:val="center"/>
          </w:tcPr>
          <w:p w14:paraId="3E289D8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Iv. Željeznica</w:t>
            </w:r>
          </w:p>
        </w:tc>
        <w:tc>
          <w:tcPr>
            <w:tcW w:w="992" w:type="dxa"/>
            <w:shd w:val="clear" w:color="auto" w:fill="auto"/>
            <w:noWrap/>
            <w:vAlign w:val="center"/>
          </w:tcPr>
          <w:p w14:paraId="372FDD8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25118</w:t>
            </w:r>
          </w:p>
        </w:tc>
        <w:tc>
          <w:tcPr>
            <w:tcW w:w="1995" w:type="dxa"/>
            <w:shd w:val="clear" w:color="auto" w:fill="auto"/>
            <w:noWrap/>
            <w:vAlign w:val="center"/>
          </w:tcPr>
          <w:p w14:paraId="425207D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proširenja lokalna</w:t>
            </w:r>
          </w:p>
        </w:tc>
        <w:tc>
          <w:tcPr>
            <w:tcW w:w="1134" w:type="dxa"/>
            <w:shd w:val="clear" w:color="auto" w:fill="auto"/>
            <w:noWrap/>
            <w:vAlign w:val="center"/>
          </w:tcPr>
          <w:p w14:paraId="60048D3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750,0</w:t>
            </w:r>
          </w:p>
        </w:tc>
        <w:tc>
          <w:tcPr>
            <w:tcW w:w="1417" w:type="dxa"/>
            <w:shd w:val="clear" w:color="auto" w:fill="auto"/>
            <w:noWrap/>
            <w:vAlign w:val="center"/>
          </w:tcPr>
          <w:p w14:paraId="29AB42D7"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80.000,00 </w:t>
            </w:r>
          </w:p>
        </w:tc>
        <w:tc>
          <w:tcPr>
            <w:tcW w:w="1423" w:type="dxa"/>
            <w:vAlign w:val="center"/>
          </w:tcPr>
          <w:p w14:paraId="2A2FF83D"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20.000,00    </w:t>
            </w:r>
          </w:p>
        </w:tc>
      </w:tr>
      <w:tr w:rsidR="00DB24D0" w:rsidRPr="00DB24D0" w14:paraId="52C5A8AD" w14:textId="77777777" w:rsidTr="007E7001">
        <w:trPr>
          <w:trHeight w:val="288"/>
        </w:trPr>
        <w:tc>
          <w:tcPr>
            <w:tcW w:w="706" w:type="dxa"/>
            <w:shd w:val="clear" w:color="auto" w:fill="auto"/>
            <w:noWrap/>
            <w:vAlign w:val="center"/>
          </w:tcPr>
          <w:p w14:paraId="4796CEA3"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5</w:t>
            </w:r>
          </w:p>
        </w:tc>
        <w:tc>
          <w:tcPr>
            <w:tcW w:w="1836" w:type="dxa"/>
            <w:shd w:val="clear" w:color="auto" w:fill="auto"/>
            <w:noWrap/>
            <w:vAlign w:val="center"/>
          </w:tcPr>
          <w:p w14:paraId="7F8221F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Stažnjevec</w:t>
            </w:r>
          </w:p>
        </w:tc>
        <w:tc>
          <w:tcPr>
            <w:tcW w:w="992" w:type="dxa"/>
            <w:shd w:val="clear" w:color="auto" w:fill="auto"/>
            <w:noWrap/>
            <w:vAlign w:val="center"/>
          </w:tcPr>
          <w:p w14:paraId="3E5F2B39"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25113</w:t>
            </w:r>
          </w:p>
        </w:tc>
        <w:tc>
          <w:tcPr>
            <w:tcW w:w="1995" w:type="dxa"/>
            <w:shd w:val="clear" w:color="auto" w:fill="auto"/>
            <w:noWrap/>
            <w:vAlign w:val="center"/>
          </w:tcPr>
          <w:p w14:paraId="6409FFA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proširenje</w:t>
            </w:r>
          </w:p>
        </w:tc>
        <w:tc>
          <w:tcPr>
            <w:tcW w:w="1134" w:type="dxa"/>
            <w:shd w:val="clear" w:color="auto" w:fill="auto"/>
            <w:noWrap/>
            <w:vAlign w:val="center"/>
          </w:tcPr>
          <w:p w14:paraId="6EA16A4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1.200,0</w:t>
            </w:r>
          </w:p>
        </w:tc>
        <w:tc>
          <w:tcPr>
            <w:tcW w:w="1417" w:type="dxa"/>
            <w:shd w:val="clear" w:color="auto" w:fill="auto"/>
            <w:noWrap/>
            <w:vAlign w:val="center"/>
          </w:tcPr>
          <w:p w14:paraId="41762F7B"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295.000,00 </w:t>
            </w:r>
          </w:p>
        </w:tc>
        <w:tc>
          <w:tcPr>
            <w:tcW w:w="1423" w:type="dxa"/>
            <w:vAlign w:val="center"/>
          </w:tcPr>
          <w:p w14:paraId="6E0862DD"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60.000,00    </w:t>
            </w:r>
          </w:p>
        </w:tc>
      </w:tr>
      <w:tr w:rsidR="00DB24D0" w:rsidRPr="00DB24D0" w14:paraId="0891B312" w14:textId="77777777" w:rsidTr="007E7001">
        <w:trPr>
          <w:trHeight w:val="288"/>
        </w:trPr>
        <w:tc>
          <w:tcPr>
            <w:tcW w:w="706" w:type="dxa"/>
            <w:shd w:val="clear" w:color="auto" w:fill="auto"/>
            <w:noWrap/>
            <w:vAlign w:val="center"/>
          </w:tcPr>
          <w:p w14:paraId="03E4E060"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6</w:t>
            </w:r>
          </w:p>
        </w:tc>
        <w:tc>
          <w:tcPr>
            <w:tcW w:w="1836" w:type="dxa"/>
            <w:shd w:val="clear" w:color="auto" w:fill="auto"/>
            <w:noWrap/>
            <w:vAlign w:val="center"/>
          </w:tcPr>
          <w:p w14:paraId="7E80691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Lančić - Vuglovec</w:t>
            </w:r>
          </w:p>
        </w:tc>
        <w:tc>
          <w:tcPr>
            <w:tcW w:w="992" w:type="dxa"/>
            <w:shd w:val="clear" w:color="auto" w:fill="auto"/>
            <w:noWrap/>
            <w:vAlign w:val="center"/>
          </w:tcPr>
          <w:p w14:paraId="1F4C6343"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25170</w:t>
            </w:r>
          </w:p>
        </w:tc>
        <w:tc>
          <w:tcPr>
            <w:tcW w:w="1995" w:type="dxa"/>
            <w:shd w:val="clear" w:color="auto" w:fill="auto"/>
            <w:noWrap/>
            <w:vAlign w:val="center"/>
          </w:tcPr>
          <w:p w14:paraId="5088B4F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proširenje</w:t>
            </w:r>
          </w:p>
        </w:tc>
        <w:tc>
          <w:tcPr>
            <w:tcW w:w="1134" w:type="dxa"/>
            <w:shd w:val="clear" w:color="auto" w:fill="auto"/>
            <w:noWrap/>
            <w:vAlign w:val="center"/>
          </w:tcPr>
          <w:p w14:paraId="2793475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400,0</w:t>
            </w:r>
          </w:p>
        </w:tc>
        <w:tc>
          <w:tcPr>
            <w:tcW w:w="1417" w:type="dxa"/>
            <w:shd w:val="clear" w:color="auto" w:fill="auto"/>
            <w:noWrap/>
            <w:vAlign w:val="center"/>
          </w:tcPr>
          <w:p w14:paraId="5824A5C0"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110.000,00 </w:t>
            </w:r>
          </w:p>
        </w:tc>
        <w:tc>
          <w:tcPr>
            <w:tcW w:w="1423" w:type="dxa"/>
            <w:vAlign w:val="center"/>
          </w:tcPr>
          <w:p w14:paraId="10F7AC17"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28.000,00    </w:t>
            </w:r>
          </w:p>
        </w:tc>
      </w:tr>
      <w:tr w:rsidR="00DB24D0" w:rsidRPr="00DB24D0" w14:paraId="23B0B8E2" w14:textId="77777777" w:rsidTr="007E7001">
        <w:trPr>
          <w:trHeight w:val="288"/>
        </w:trPr>
        <w:tc>
          <w:tcPr>
            <w:tcW w:w="706" w:type="dxa"/>
            <w:shd w:val="clear" w:color="auto" w:fill="auto"/>
            <w:noWrap/>
            <w:vAlign w:val="center"/>
          </w:tcPr>
          <w:p w14:paraId="588F5C4E"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7</w:t>
            </w:r>
          </w:p>
        </w:tc>
        <w:tc>
          <w:tcPr>
            <w:tcW w:w="1836" w:type="dxa"/>
            <w:shd w:val="clear" w:color="auto" w:fill="auto"/>
            <w:noWrap/>
            <w:vAlign w:val="center"/>
          </w:tcPr>
          <w:p w14:paraId="0ED500F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Kaniža (Marof)</w:t>
            </w:r>
          </w:p>
        </w:tc>
        <w:tc>
          <w:tcPr>
            <w:tcW w:w="992" w:type="dxa"/>
            <w:shd w:val="clear" w:color="auto" w:fill="auto"/>
            <w:noWrap/>
            <w:vAlign w:val="center"/>
          </w:tcPr>
          <w:p w14:paraId="1C92DB6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25190</w:t>
            </w:r>
          </w:p>
        </w:tc>
        <w:tc>
          <w:tcPr>
            <w:tcW w:w="1995" w:type="dxa"/>
            <w:shd w:val="clear" w:color="auto" w:fill="auto"/>
            <w:noWrap/>
            <w:vAlign w:val="center"/>
          </w:tcPr>
          <w:p w14:paraId="48F79F7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proširenje</w:t>
            </w:r>
          </w:p>
        </w:tc>
        <w:tc>
          <w:tcPr>
            <w:tcW w:w="1134" w:type="dxa"/>
            <w:shd w:val="clear" w:color="auto" w:fill="auto"/>
            <w:noWrap/>
            <w:vAlign w:val="center"/>
          </w:tcPr>
          <w:p w14:paraId="5EAD4FA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w:t>
            </w:r>
          </w:p>
        </w:tc>
        <w:tc>
          <w:tcPr>
            <w:tcW w:w="1417" w:type="dxa"/>
            <w:shd w:val="clear" w:color="auto" w:fill="auto"/>
            <w:noWrap/>
            <w:vAlign w:val="center"/>
          </w:tcPr>
          <w:p w14:paraId="39D68992"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240.000,00 </w:t>
            </w:r>
          </w:p>
        </w:tc>
        <w:tc>
          <w:tcPr>
            <w:tcW w:w="1423" w:type="dxa"/>
            <w:vAlign w:val="center"/>
          </w:tcPr>
          <w:p w14:paraId="76688B30"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60.000,00    </w:t>
            </w:r>
          </w:p>
        </w:tc>
      </w:tr>
      <w:tr w:rsidR="00DB24D0" w:rsidRPr="00DB24D0" w14:paraId="6B7BF002" w14:textId="77777777" w:rsidTr="007E7001">
        <w:trPr>
          <w:trHeight w:val="288"/>
        </w:trPr>
        <w:tc>
          <w:tcPr>
            <w:tcW w:w="706" w:type="dxa"/>
            <w:shd w:val="clear" w:color="auto" w:fill="auto"/>
            <w:noWrap/>
            <w:vAlign w:val="center"/>
          </w:tcPr>
          <w:p w14:paraId="4DB18719"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8</w:t>
            </w:r>
          </w:p>
        </w:tc>
        <w:tc>
          <w:tcPr>
            <w:tcW w:w="1836" w:type="dxa"/>
            <w:shd w:val="clear" w:color="auto" w:fill="auto"/>
            <w:noWrap/>
            <w:vAlign w:val="center"/>
          </w:tcPr>
          <w:p w14:paraId="2E98B17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Kaniža</w:t>
            </w:r>
          </w:p>
        </w:tc>
        <w:tc>
          <w:tcPr>
            <w:tcW w:w="992" w:type="dxa"/>
            <w:shd w:val="clear" w:color="auto" w:fill="auto"/>
            <w:noWrap/>
            <w:vAlign w:val="center"/>
          </w:tcPr>
          <w:p w14:paraId="32DDAF00"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25170</w:t>
            </w:r>
          </w:p>
        </w:tc>
        <w:tc>
          <w:tcPr>
            <w:tcW w:w="1995" w:type="dxa"/>
            <w:shd w:val="clear" w:color="auto" w:fill="auto"/>
            <w:noWrap/>
            <w:vAlign w:val="center"/>
          </w:tcPr>
          <w:p w14:paraId="7D8F5B6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proširenje</w:t>
            </w:r>
          </w:p>
        </w:tc>
        <w:tc>
          <w:tcPr>
            <w:tcW w:w="1134" w:type="dxa"/>
            <w:shd w:val="clear" w:color="auto" w:fill="auto"/>
            <w:noWrap/>
            <w:vAlign w:val="center"/>
          </w:tcPr>
          <w:p w14:paraId="7FB183E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800,0</w:t>
            </w:r>
          </w:p>
        </w:tc>
        <w:tc>
          <w:tcPr>
            <w:tcW w:w="1417" w:type="dxa"/>
            <w:shd w:val="clear" w:color="auto" w:fill="auto"/>
            <w:noWrap/>
            <w:vAlign w:val="center"/>
          </w:tcPr>
          <w:p w14:paraId="581E5C3B"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190.000,00 </w:t>
            </w:r>
          </w:p>
        </w:tc>
        <w:tc>
          <w:tcPr>
            <w:tcW w:w="1423" w:type="dxa"/>
            <w:vAlign w:val="center"/>
          </w:tcPr>
          <w:p w14:paraId="1FC53481"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48.000,00    </w:t>
            </w:r>
          </w:p>
        </w:tc>
      </w:tr>
      <w:tr w:rsidR="00DB24D0" w:rsidRPr="00DB24D0" w14:paraId="6E826B41" w14:textId="77777777" w:rsidTr="007E7001">
        <w:trPr>
          <w:trHeight w:val="288"/>
        </w:trPr>
        <w:tc>
          <w:tcPr>
            <w:tcW w:w="706" w:type="dxa"/>
            <w:shd w:val="clear" w:color="auto" w:fill="auto"/>
            <w:noWrap/>
            <w:vAlign w:val="center"/>
          </w:tcPr>
          <w:p w14:paraId="0CB370F2"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9</w:t>
            </w:r>
          </w:p>
        </w:tc>
        <w:tc>
          <w:tcPr>
            <w:tcW w:w="1836" w:type="dxa"/>
            <w:shd w:val="clear" w:color="auto" w:fill="auto"/>
            <w:noWrap/>
            <w:vAlign w:val="center"/>
          </w:tcPr>
          <w:p w14:paraId="5B009CE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Željeznica</w:t>
            </w:r>
          </w:p>
        </w:tc>
        <w:tc>
          <w:tcPr>
            <w:tcW w:w="992" w:type="dxa"/>
            <w:shd w:val="clear" w:color="auto" w:fill="auto"/>
            <w:noWrap/>
            <w:vAlign w:val="center"/>
          </w:tcPr>
          <w:p w14:paraId="41900B1B"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25119</w:t>
            </w:r>
          </w:p>
        </w:tc>
        <w:tc>
          <w:tcPr>
            <w:tcW w:w="1995" w:type="dxa"/>
            <w:shd w:val="clear" w:color="auto" w:fill="auto"/>
            <w:noWrap/>
            <w:vAlign w:val="center"/>
          </w:tcPr>
          <w:p w14:paraId="4E06E5B2"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lokalna proširenja</w:t>
            </w:r>
          </w:p>
        </w:tc>
        <w:tc>
          <w:tcPr>
            <w:tcW w:w="1134" w:type="dxa"/>
            <w:shd w:val="clear" w:color="auto" w:fill="auto"/>
            <w:noWrap/>
            <w:vAlign w:val="center"/>
          </w:tcPr>
          <w:p w14:paraId="79A6C42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2.000,0</w:t>
            </w:r>
          </w:p>
        </w:tc>
        <w:tc>
          <w:tcPr>
            <w:tcW w:w="1417" w:type="dxa"/>
            <w:shd w:val="clear" w:color="auto" w:fill="auto"/>
            <w:noWrap/>
            <w:vAlign w:val="center"/>
          </w:tcPr>
          <w:p w14:paraId="0DC06BAF"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25.000,00 </w:t>
            </w:r>
          </w:p>
        </w:tc>
        <w:tc>
          <w:tcPr>
            <w:tcW w:w="1423" w:type="dxa"/>
            <w:vAlign w:val="center"/>
          </w:tcPr>
          <w:p w14:paraId="29EFC5C2"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93.000,00    </w:t>
            </w:r>
          </w:p>
        </w:tc>
      </w:tr>
      <w:tr w:rsidR="00DB24D0" w:rsidRPr="00DB24D0" w14:paraId="65341156" w14:textId="77777777" w:rsidTr="007E7001">
        <w:trPr>
          <w:trHeight w:val="288"/>
        </w:trPr>
        <w:tc>
          <w:tcPr>
            <w:tcW w:w="706" w:type="dxa"/>
            <w:shd w:val="clear" w:color="auto" w:fill="auto"/>
            <w:noWrap/>
            <w:vAlign w:val="center"/>
          </w:tcPr>
          <w:p w14:paraId="1C599D45"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10</w:t>
            </w:r>
          </w:p>
        </w:tc>
        <w:tc>
          <w:tcPr>
            <w:tcW w:w="1836" w:type="dxa"/>
            <w:shd w:val="clear" w:color="auto" w:fill="auto"/>
            <w:noWrap/>
            <w:vAlign w:val="center"/>
          </w:tcPr>
          <w:p w14:paraId="34F30EE6"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Jerovec (prema odlagalištu)</w:t>
            </w:r>
          </w:p>
        </w:tc>
        <w:tc>
          <w:tcPr>
            <w:tcW w:w="992" w:type="dxa"/>
            <w:shd w:val="clear" w:color="auto" w:fill="auto"/>
            <w:noWrap/>
            <w:vAlign w:val="center"/>
          </w:tcPr>
          <w:p w14:paraId="6B8F552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25172</w:t>
            </w:r>
          </w:p>
        </w:tc>
        <w:tc>
          <w:tcPr>
            <w:tcW w:w="1995" w:type="dxa"/>
            <w:shd w:val="clear" w:color="auto" w:fill="auto"/>
            <w:noWrap/>
            <w:vAlign w:val="center"/>
          </w:tcPr>
          <w:p w14:paraId="74C3DEC9"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 i proširenje</w:t>
            </w:r>
          </w:p>
        </w:tc>
        <w:tc>
          <w:tcPr>
            <w:tcW w:w="1134" w:type="dxa"/>
            <w:shd w:val="clear" w:color="auto" w:fill="auto"/>
            <w:noWrap/>
            <w:vAlign w:val="center"/>
          </w:tcPr>
          <w:p w14:paraId="1946C8D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450,0</w:t>
            </w:r>
          </w:p>
        </w:tc>
        <w:tc>
          <w:tcPr>
            <w:tcW w:w="1417" w:type="dxa"/>
            <w:shd w:val="clear" w:color="auto" w:fill="auto"/>
            <w:noWrap/>
            <w:vAlign w:val="center"/>
          </w:tcPr>
          <w:p w14:paraId="4B92E73F"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110.000,00 </w:t>
            </w:r>
          </w:p>
        </w:tc>
        <w:tc>
          <w:tcPr>
            <w:tcW w:w="1423" w:type="dxa"/>
            <w:vAlign w:val="center"/>
          </w:tcPr>
          <w:p w14:paraId="5DBE3640"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30.000,00    </w:t>
            </w:r>
          </w:p>
        </w:tc>
      </w:tr>
      <w:tr w:rsidR="00DB24D0" w:rsidRPr="00DB24D0" w14:paraId="636597F9" w14:textId="77777777" w:rsidTr="007E7001">
        <w:trPr>
          <w:trHeight w:val="288"/>
        </w:trPr>
        <w:tc>
          <w:tcPr>
            <w:tcW w:w="706" w:type="dxa"/>
            <w:shd w:val="clear" w:color="auto" w:fill="auto"/>
            <w:noWrap/>
            <w:vAlign w:val="center"/>
          </w:tcPr>
          <w:p w14:paraId="1989F326"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11</w:t>
            </w:r>
          </w:p>
        </w:tc>
        <w:tc>
          <w:tcPr>
            <w:tcW w:w="1836" w:type="dxa"/>
            <w:shd w:val="clear" w:color="auto" w:fill="auto"/>
            <w:noWrap/>
            <w:vAlign w:val="center"/>
          </w:tcPr>
          <w:p w14:paraId="5C41C9A7"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Prigorec (Osnovna šk.)</w:t>
            </w:r>
          </w:p>
        </w:tc>
        <w:tc>
          <w:tcPr>
            <w:tcW w:w="992" w:type="dxa"/>
            <w:shd w:val="clear" w:color="auto" w:fill="auto"/>
            <w:noWrap/>
            <w:vAlign w:val="center"/>
          </w:tcPr>
          <w:p w14:paraId="62E1E52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25118</w:t>
            </w:r>
          </w:p>
        </w:tc>
        <w:tc>
          <w:tcPr>
            <w:tcW w:w="1995" w:type="dxa"/>
            <w:shd w:val="clear" w:color="auto" w:fill="auto"/>
            <w:noWrap/>
            <w:vAlign w:val="center"/>
          </w:tcPr>
          <w:p w14:paraId="0F201E8C"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 i proširenje</w:t>
            </w:r>
          </w:p>
        </w:tc>
        <w:tc>
          <w:tcPr>
            <w:tcW w:w="1134" w:type="dxa"/>
            <w:shd w:val="clear" w:color="auto" w:fill="auto"/>
            <w:noWrap/>
            <w:vAlign w:val="center"/>
          </w:tcPr>
          <w:p w14:paraId="5E40A87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430,0</w:t>
            </w:r>
          </w:p>
        </w:tc>
        <w:tc>
          <w:tcPr>
            <w:tcW w:w="1417" w:type="dxa"/>
            <w:shd w:val="clear" w:color="auto" w:fill="auto"/>
            <w:noWrap/>
            <w:vAlign w:val="center"/>
          </w:tcPr>
          <w:p w14:paraId="718CB61F"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80.000,00 </w:t>
            </w:r>
          </w:p>
        </w:tc>
        <w:tc>
          <w:tcPr>
            <w:tcW w:w="1423" w:type="dxa"/>
            <w:vAlign w:val="center"/>
          </w:tcPr>
          <w:p w14:paraId="3E33C6FC"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20.000,00    </w:t>
            </w:r>
          </w:p>
        </w:tc>
      </w:tr>
      <w:tr w:rsidR="00DB24D0" w:rsidRPr="00DB24D0" w14:paraId="0DE4C3B9" w14:textId="77777777" w:rsidTr="007E7001">
        <w:trPr>
          <w:trHeight w:val="288"/>
        </w:trPr>
        <w:tc>
          <w:tcPr>
            <w:tcW w:w="706" w:type="dxa"/>
            <w:shd w:val="clear" w:color="auto" w:fill="auto"/>
            <w:noWrap/>
            <w:vAlign w:val="center"/>
          </w:tcPr>
          <w:p w14:paraId="4B8410E9"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12</w:t>
            </w:r>
          </w:p>
        </w:tc>
        <w:tc>
          <w:tcPr>
            <w:tcW w:w="1836" w:type="dxa"/>
            <w:shd w:val="clear" w:color="auto" w:fill="auto"/>
            <w:noWrap/>
            <w:vAlign w:val="center"/>
          </w:tcPr>
          <w:p w14:paraId="2489923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Prigorec (Žgano vino)</w:t>
            </w:r>
          </w:p>
        </w:tc>
        <w:tc>
          <w:tcPr>
            <w:tcW w:w="992" w:type="dxa"/>
            <w:shd w:val="clear" w:color="auto" w:fill="auto"/>
            <w:noWrap/>
            <w:vAlign w:val="center"/>
          </w:tcPr>
          <w:p w14:paraId="4CBBEE99"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LC 25111</w:t>
            </w:r>
          </w:p>
        </w:tc>
        <w:tc>
          <w:tcPr>
            <w:tcW w:w="1995" w:type="dxa"/>
            <w:shd w:val="clear" w:color="auto" w:fill="auto"/>
            <w:noWrap/>
            <w:vAlign w:val="center"/>
          </w:tcPr>
          <w:p w14:paraId="60BD4583"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 i proširenje</w:t>
            </w:r>
          </w:p>
        </w:tc>
        <w:tc>
          <w:tcPr>
            <w:tcW w:w="1134" w:type="dxa"/>
            <w:shd w:val="clear" w:color="auto" w:fill="auto"/>
            <w:noWrap/>
            <w:vAlign w:val="center"/>
          </w:tcPr>
          <w:p w14:paraId="58209BF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300,0</w:t>
            </w:r>
          </w:p>
        </w:tc>
        <w:tc>
          <w:tcPr>
            <w:tcW w:w="1417" w:type="dxa"/>
            <w:shd w:val="clear" w:color="auto" w:fill="auto"/>
            <w:noWrap/>
            <w:vAlign w:val="center"/>
          </w:tcPr>
          <w:p w14:paraId="760B2EDC"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50.000,00 </w:t>
            </w:r>
          </w:p>
        </w:tc>
        <w:tc>
          <w:tcPr>
            <w:tcW w:w="1423" w:type="dxa"/>
            <w:vAlign w:val="center"/>
          </w:tcPr>
          <w:p w14:paraId="2611A49C"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15.000,00    </w:t>
            </w:r>
          </w:p>
        </w:tc>
      </w:tr>
      <w:tr w:rsidR="00DB24D0" w:rsidRPr="00DB24D0" w14:paraId="285BB5C2" w14:textId="77777777" w:rsidTr="007E7001">
        <w:trPr>
          <w:trHeight w:val="288"/>
        </w:trPr>
        <w:tc>
          <w:tcPr>
            <w:tcW w:w="5529" w:type="dxa"/>
            <w:gridSpan w:val="4"/>
            <w:shd w:val="clear" w:color="auto" w:fill="auto"/>
            <w:noWrap/>
            <w:vAlign w:val="center"/>
          </w:tcPr>
          <w:p w14:paraId="1C355BE3"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Ukupno:</w:t>
            </w:r>
          </w:p>
        </w:tc>
        <w:tc>
          <w:tcPr>
            <w:tcW w:w="1134" w:type="dxa"/>
            <w:shd w:val="clear" w:color="auto" w:fill="auto"/>
            <w:noWrap/>
            <w:vAlign w:val="center"/>
          </w:tcPr>
          <w:p w14:paraId="4612D879"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14.230,0</w:t>
            </w:r>
          </w:p>
        </w:tc>
        <w:tc>
          <w:tcPr>
            <w:tcW w:w="1417" w:type="dxa"/>
            <w:shd w:val="clear" w:color="auto" w:fill="auto"/>
            <w:noWrap/>
            <w:vAlign w:val="center"/>
          </w:tcPr>
          <w:p w14:paraId="5C077EF5"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   1.860.000,00 </w:t>
            </w:r>
          </w:p>
        </w:tc>
        <w:tc>
          <w:tcPr>
            <w:tcW w:w="1423" w:type="dxa"/>
            <w:vAlign w:val="center"/>
          </w:tcPr>
          <w:p w14:paraId="269E7783"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 xml:space="preserve">564.000,00    </w:t>
            </w:r>
          </w:p>
        </w:tc>
      </w:tr>
      <w:tr w:rsidR="00DB24D0" w:rsidRPr="00DB24D0" w14:paraId="1D1E463A" w14:textId="77777777" w:rsidTr="007E7001">
        <w:trPr>
          <w:trHeight w:val="288"/>
        </w:trPr>
        <w:tc>
          <w:tcPr>
            <w:tcW w:w="9503" w:type="dxa"/>
            <w:gridSpan w:val="7"/>
            <w:shd w:val="clear" w:color="auto" w:fill="auto"/>
            <w:noWrap/>
            <w:vAlign w:val="center"/>
          </w:tcPr>
          <w:p w14:paraId="61588CCC"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ŽUPANIJSKE CESTE</w:t>
            </w:r>
          </w:p>
        </w:tc>
      </w:tr>
      <w:tr w:rsidR="00DB24D0" w:rsidRPr="00DB24D0" w14:paraId="0AED66E7" w14:textId="77777777" w:rsidTr="007E7001">
        <w:trPr>
          <w:trHeight w:val="288"/>
        </w:trPr>
        <w:tc>
          <w:tcPr>
            <w:tcW w:w="706" w:type="dxa"/>
            <w:shd w:val="clear" w:color="auto" w:fill="auto"/>
            <w:noWrap/>
            <w:vAlign w:val="center"/>
          </w:tcPr>
          <w:p w14:paraId="2D78E9E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1</w:t>
            </w:r>
          </w:p>
        </w:tc>
        <w:tc>
          <w:tcPr>
            <w:tcW w:w="1836" w:type="dxa"/>
            <w:shd w:val="clear" w:color="auto" w:fill="auto"/>
            <w:noWrap/>
            <w:vAlign w:val="center"/>
          </w:tcPr>
          <w:p w14:paraId="12B2EE2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Bedenec</w:t>
            </w:r>
          </w:p>
        </w:tc>
        <w:tc>
          <w:tcPr>
            <w:tcW w:w="992" w:type="dxa"/>
            <w:shd w:val="clear" w:color="auto" w:fill="auto"/>
            <w:noWrap/>
            <w:vAlign w:val="center"/>
          </w:tcPr>
          <w:p w14:paraId="756846A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2101</w:t>
            </w:r>
          </w:p>
        </w:tc>
        <w:tc>
          <w:tcPr>
            <w:tcW w:w="1995" w:type="dxa"/>
            <w:shd w:val="clear" w:color="auto" w:fill="auto"/>
            <w:noWrap/>
            <w:vAlign w:val="center"/>
          </w:tcPr>
          <w:p w14:paraId="3C6C7799"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w:t>
            </w:r>
          </w:p>
        </w:tc>
        <w:tc>
          <w:tcPr>
            <w:tcW w:w="1134" w:type="dxa"/>
            <w:shd w:val="clear" w:color="auto" w:fill="auto"/>
            <w:noWrap/>
            <w:vAlign w:val="center"/>
          </w:tcPr>
          <w:p w14:paraId="2835022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3.000,0</w:t>
            </w:r>
          </w:p>
        </w:tc>
        <w:tc>
          <w:tcPr>
            <w:tcW w:w="1417" w:type="dxa"/>
            <w:shd w:val="clear" w:color="auto" w:fill="auto"/>
            <w:noWrap/>
            <w:vAlign w:val="center"/>
          </w:tcPr>
          <w:p w14:paraId="149F3B6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280.000,00 </w:t>
            </w:r>
          </w:p>
        </w:tc>
        <w:tc>
          <w:tcPr>
            <w:tcW w:w="1423" w:type="dxa"/>
            <w:vAlign w:val="center"/>
          </w:tcPr>
          <w:p w14:paraId="3BB7881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74.000,00    </w:t>
            </w:r>
          </w:p>
        </w:tc>
      </w:tr>
      <w:tr w:rsidR="00DB24D0" w:rsidRPr="00DB24D0" w14:paraId="3870E2EE" w14:textId="77777777" w:rsidTr="007E7001">
        <w:trPr>
          <w:trHeight w:val="288"/>
        </w:trPr>
        <w:tc>
          <w:tcPr>
            <w:tcW w:w="706" w:type="dxa"/>
            <w:shd w:val="clear" w:color="auto" w:fill="auto"/>
            <w:noWrap/>
            <w:vAlign w:val="center"/>
          </w:tcPr>
          <w:p w14:paraId="50915F65"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2</w:t>
            </w:r>
          </w:p>
        </w:tc>
        <w:tc>
          <w:tcPr>
            <w:tcW w:w="1836" w:type="dxa"/>
            <w:shd w:val="clear" w:color="auto" w:fill="auto"/>
            <w:noWrap/>
            <w:vAlign w:val="center"/>
          </w:tcPr>
          <w:p w14:paraId="7405775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Horvatsko</w:t>
            </w:r>
          </w:p>
        </w:tc>
        <w:tc>
          <w:tcPr>
            <w:tcW w:w="992" w:type="dxa"/>
            <w:shd w:val="clear" w:color="auto" w:fill="auto"/>
            <w:noWrap/>
            <w:vAlign w:val="center"/>
          </w:tcPr>
          <w:p w14:paraId="10C1042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2101</w:t>
            </w:r>
          </w:p>
        </w:tc>
        <w:tc>
          <w:tcPr>
            <w:tcW w:w="1995" w:type="dxa"/>
            <w:shd w:val="clear" w:color="auto" w:fill="auto"/>
            <w:noWrap/>
            <w:vAlign w:val="center"/>
          </w:tcPr>
          <w:p w14:paraId="57CA00A6"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w:t>
            </w:r>
          </w:p>
        </w:tc>
        <w:tc>
          <w:tcPr>
            <w:tcW w:w="1134" w:type="dxa"/>
            <w:shd w:val="clear" w:color="auto" w:fill="auto"/>
            <w:noWrap/>
            <w:vAlign w:val="center"/>
          </w:tcPr>
          <w:p w14:paraId="7B87B306"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w:t>
            </w:r>
          </w:p>
        </w:tc>
        <w:tc>
          <w:tcPr>
            <w:tcW w:w="1417" w:type="dxa"/>
            <w:shd w:val="clear" w:color="auto" w:fill="auto"/>
            <w:noWrap/>
            <w:vAlign w:val="center"/>
          </w:tcPr>
          <w:p w14:paraId="1FEBDB6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240.000,00 </w:t>
            </w:r>
          </w:p>
        </w:tc>
        <w:tc>
          <w:tcPr>
            <w:tcW w:w="1423" w:type="dxa"/>
            <w:vAlign w:val="center"/>
          </w:tcPr>
          <w:p w14:paraId="364CB96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60.000,00    </w:t>
            </w:r>
          </w:p>
        </w:tc>
      </w:tr>
      <w:tr w:rsidR="00DB24D0" w:rsidRPr="00DB24D0" w14:paraId="5144E067" w14:textId="77777777" w:rsidTr="007E7001">
        <w:trPr>
          <w:trHeight w:val="288"/>
        </w:trPr>
        <w:tc>
          <w:tcPr>
            <w:tcW w:w="706" w:type="dxa"/>
            <w:shd w:val="clear" w:color="auto" w:fill="auto"/>
            <w:noWrap/>
            <w:vAlign w:val="center"/>
          </w:tcPr>
          <w:p w14:paraId="5DBEA7B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lastRenderedPageBreak/>
              <w:t>3</w:t>
            </w:r>
          </w:p>
        </w:tc>
        <w:tc>
          <w:tcPr>
            <w:tcW w:w="1836" w:type="dxa"/>
            <w:shd w:val="clear" w:color="auto" w:fill="auto"/>
            <w:noWrap/>
            <w:vAlign w:val="center"/>
          </w:tcPr>
          <w:p w14:paraId="7635F159"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Ribić Breg</w:t>
            </w:r>
          </w:p>
        </w:tc>
        <w:tc>
          <w:tcPr>
            <w:tcW w:w="992" w:type="dxa"/>
            <w:shd w:val="clear" w:color="auto" w:fill="auto"/>
            <w:noWrap/>
            <w:vAlign w:val="center"/>
          </w:tcPr>
          <w:p w14:paraId="0E78CE8F"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2060</w:t>
            </w:r>
          </w:p>
        </w:tc>
        <w:tc>
          <w:tcPr>
            <w:tcW w:w="1995" w:type="dxa"/>
            <w:shd w:val="clear" w:color="auto" w:fill="auto"/>
            <w:noWrap/>
            <w:vAlign w:val="center"/>
          </w:tcPr>
          <w:p w14:paraId="4B98F4BA"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w:t>
            </w:r>
          </w:p>
        </w:tc>
        <w:tc>
          <w:tcPr>
            <w:tcW w:w="1134" w:type="dxa"/>
            <w:shd w:val="clear" w:color="auto" w:fill="auto"/>
            <w:noWrap/>
            <w:vAlign w:val="center"/>
          </w:tcPr>
          <w:p w14:paraId="45F166E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450,0</w:t>
            </w:r>
          </w:p>
        </w:tc>
        <w:tc>
          <w:tcPr>
            <w:tcW w:w="1417" w:type="dxa"/>
            <w:shd w:val="clear" w:color="auto" w:fill="auto"/>
            <w:noWrap/>
            <w:vAlign w:val="center"/>
          </w:tcPr>
          <w:p w14:paraId="5906666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95.000,00 </w:t>
            </w:r>
          </w:p>
        </w:tc>
        <w:tc>
          <w:tcPr>
            <w:tcW w:w="1423" w:type="dxa"/>
            <w:vAlign w:val="center"/>
          </w:tcPr>
          <w:p w14:paraId="6592F16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24.000,00    </w:t>
            </w:r>
          </w:p>
        </w:tc>
      </w:tr>
      <w:tr w:rsidR="00DB24D0" w:rsidRPr="00DB24D0" w14:paraId="4A62A5D2" w14:textId="77777777" w:rsidTr="007E7001">
        <w:trPr>
          <w:trHeight w:val="288"/>
        </w:trPr>
        <w:tc>
          <w:tcPr>
            <w:tcW w:w="706" w:type="dxa"/>
            <w:shd w:val="clear" w:color="auto" w:fill="auto"/>
            <w:noWrap/>
            <w:vAlign w:val="center"/>
          </w:tcPr>
          <w:p w14:paraId="5A61A848"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4</w:t>
            </w:r>
          </w:p>
        </w:tc>
        <w:tc>
          <w:tcPr>
            <w:tcW w:w="1836" w:type="dxa"/>
            <w:shd w:val="clear" w:color="auto" w:fill="auto"/>
            <w:noWrap/>
            <w:vAlign w:val="center"/>
          </w:tcPr>
          <w:p w14:paraId="6F81BC54"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Ivanec (ul. Jezerski put) - Punikve</w:t>
            </w:r>
          </w:p>
        </w:tc>
        <w:tc>
          <w:tcPr>
            <w:tcW w:w="992" w:type="dxa"/>
            <w:shd w:val="clear" w:color="auto" w:fill="auto"/>
            <w:noWrap/>
            <w:vAlign w:val="center"/>
          </w:tcPr>
          <w:p w14:paraId="5F22CB1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2104</w:t>
            </w:r>
          </w:p>
        </w:tc>
        <w:tc>
          <w:tcPr>
            <w:tcW w:w="1995" w:type="dxa"/>
            <w:shd w:val="clear" w:color="auto" w:fill="auto"/>
            <w:noWrap/>
            <w:vAlign w:val="center"/>
          </w:tcPr>
          <w:p w14:paraId="54D7074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 i proširenje</w:t>
            </w:r>
          </w:p>
        </w:tc>
        <w:tc>
          <w:tcPr>
            <w:tcW w:w="1134" w:type="dxa"/>
            <w:shd w:val="clear" w:color="auto" w:fill="auto"/>
            <w:noWrap/>
            <w:vAlign w:val="center"/>
          </w:tcPr>
          <w:p w14:paraId="583E1BC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2.800,0</w:t>
            </w:r>
          </w:p>
        </w:tc>
        <w:tc>
          <w:tcPr>
            <w:tcW w:w="1417" w:type="dxa"/>
            <w:shd w:val="clear" w:color="auto" w:fill="auto"/>
            <w:noWrap/>
            <w:vAlign w:val="center"/>
          </w:tcPr>
          <w:p w14:paraId="61BCB95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800.000,00 </w:t>
            </w:r>
          </w:p>
        </w:tc>
        <w:tc>
          <w:tcPr>
            <w:tcW w:w="1423" w:type="dxa"/>
            <w:vAlign w:val="center"/>
          </w:tcPr>
          <w:p w14:paraId="201E6DA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200.000,00    </w:t>
            </w:r>
          </w:p>
        </w:tc>
      </w:tr>
      <w:tr w:rsidR="00DB24D0" w:rsidRPr="00DB24D0" w14:paraId="3B0A78A9" w14:textId="77777777" w:rsidTr="007E7001">
        <w:trPr>
          <w:trHeight w:val="288"/>
        </w:trPr>
        <w:tc>
          <w:tcPr>
            <w:tcW w:w="706" w:type="dxa"/>
            <w:shd w:val="clear" w:color="auto" w:fill="auto"/>
            <w:noWrap/>
            <w:vAlign w:val="center"/>
          </w:tcPr>
          <w:p w14:paraId="45803B8F"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5</w:t>
            </w:r>
          </w:p>
        </w:tc>
        <w:tc>
          <w:tcPr>
            <w:tcW w:w="1836" w:type="dxa"/>
            <w:shd w:val="clear" w:color="auto" w:fill="auto"/>
            <w:noWrap/>
            <w:vAlign w:val="center"/>
          </w:tcPr>
          <w:p w14:paraId="6379C7B8"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Vuglovec</w:t>
            </w:r>
          </w:p>
        </w:tc>
        <w:tc>
          <w:tcPr>
            <w:tcW w:w="992" w:type="dxa"/>
            <w:shd w:val="clear" w:color="auto" w:fill="auto"/>
            <w:noWrap/>
            <w:vAlign w:val="center"/>
          </w:tcPr>
          <w:p w14:paraId="51EFD7D4"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2261</w:t>
            </w:r>
          </w:p>
        </w:tc>
        <w:tc>
          <w:tcPr>
            <w:tcW w:w="1995" w:type="dxa"/>
            <w:shd w:val="clear" w:color="auto" w:fill="auto"/>
            <w:noWrap/>
            <w:vAlign w:val="center"/>
          </w:tcPr>
          <w:p w14:paraId="7937AEC3"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 i proširenje</w:t>
            </w:r>
          </w:p>
        </w:tc>
        <w:tc>
          <w:tcPr>
            <w:tcW w:w="1134" w:type="dxa"/>
            <w:shd w:val="clear" w:color="auto" w:fill="auto"/>
            <w:noWrap/>
            <w:vAlign w:val="center"/>
          </w:tcPr>
          <w:p w14:paraId="68386B5E"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1.300,0</w:t>
            </w:r>
          </w:p>
        </w:tc>
        <w:tc>
          <w:tcPr>
            <w:tcW w:w="1417" w:type="dxa"/>
            <w:shd w:val="clear" w:color="auto" w:fill="auto"/>
            <w:noWrap/>
            <w:vAlign w:val="center"/>
          </w:tcPr>
          <w:p w14:paraId="577BF12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240.000,00 </w:t>
            </w:r>
          </w:p>
        </w:tc>
        <w:tc>
          <w:tcPr>
            <w:tcW w:w="1423" w:type="dxa"/>
            <w:vAlign w:val="center"/>
          </w:tcPr>
          <w:p w14:paraId="48DF569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60.000,00    </w:t>
            </w:r>
          </w:p>
        </w:tc>
      </w:tr>
      <w:tr w:rsidR="00DB24D0" w:rsidRPr="00DB24D0" w14:paraId="5896C247" w14:textId="77777777" w:rsidTr="007E7001">
        <w:trPr>
          <w:trHeight w:val="288"/>
        </w:trPr>
        <w:tc>
          <w:tcPr>
            <w:tcW w:w="706" w:type="dxa"/>
            <w:shd w:val="clear" w:color="auto" w:fill="auto"/>
            <w:noWrap/>
            <w:vAlign w:val="center"/>
          </w:tcPr>
          <w:p w14:paraId="1BC3CB01"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6</w:t>
            </w:r>
          </w:p>
        </w:tc>
        <w:tc>
          <w:tcPr>
            <w:tcW w:w="1836" w:type="dxa"/>
            <w:shd w:val="clear" w:color="auto" w:fill="auto"/>
            <w:noWrap/>
            <w:vAlign w:val="center"/>
          </w:tcPr>
          <w:p w14:paraId="414FB683"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Jerovec (Kuljevčica)</w:t>
            </w:r>
          </w:p>
        </w:tc>
        <w:tc>
          <w:tcPr>
            <w:tcW w:w="992" w:type="dxa"/>
            <w:shd w:val="clear" w:color="auto" w:fill="auto"/>
            <w:noWrap/>
            <w:vAlign w:val="center"/>
          </w:tcPr>
          <w:p w14:paraId="2A198E91"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2084</w:t>
            </w:r>
          </w:p>
        </w:tc>
        <w:tc>
          <w:tcPr>
            <w:tcW w:w="1995" w:type="dxa"/>
            <w:shd w:val="clear" w:color="auto" w:fill="auto"/>
            <w:noWrap/>
            <w:vAlign w:val="center"/>
          </w:tcPr>
          <w:p w14:paraId="317F1563"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w:t>
            </w:r>
          </w:p>
        </w:tc>
        <w:tc>
          <w:tcPr>
            <w:tcW w:w="1134" w:type="dxa"/>
            <w:shd w:val="clear" w:color="auto" w:fill="auto"/>
            <w:noWrap/>
            <w:vAlign w:val="center"/>
          </w:tcPr>
          <w:p w14:paraId="7364401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980,0</w:t>
            </w:r>
          </w:p>
        </w:tc>
        <w:tc>
          <w:tcPr>
            <w:tcW w:w="1417" w:type="dxa"/>
            <w:shd w:val="clear" w:color="auto" w:fill="auto"/>
            <w:noWrap/>
            <w:vAlign w:val="center"/>
          </w:tcPr>
          <w:p w14:paraId="67FBBD5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180.000,00 </w:t>
            </w:r>
          </w:p>
        </w:tc>
        <w:tc>
          <w:tcPr>
            <w:tcW w:w="1423" w:type="dxa"/>
            <w:vAlign w:val="center"/>
          </w:tcPr>
          <w:p w14:paraId="3F9BD71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45.000,00    </w:t>
            </w:r>
          </w:p>
        </w:tc>
      </w:tr>
      <w:tr w:rsidR="00DB24D0" w:rsidRPr="00DB24D0" w14:paraId="5C0321D9" w14:textId="77777777" w:rsidTr="007E7001">
        <w:trPr>
          <w:trHeight w:val="288"/>
        </w:trPr>
        <w:tc>
          <w:tcPr>
            <w:tcW w:w="706" w:type="dxa"/>
            <w:shd w:val="clear" w:color="auto" w:fill="auto"/>
            <w:noWrap/>
            <w:vAlign w:val="center"/>
          </w:tcPr>
          <w:p w14:paraId="2AA7F77C"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7</w:t>
            </w:r>
          </w:p>
        </w:tc>
        <w:tc>
          <w:tcPr>
            <w:tcW w:w="1836" w:type="dxa"/>
            <w:shd w:val="clear" w:color="auto" w:fill="auto"/>
            <w:noWrap/>
            <w:vAlign w:val="center"/>
          </w:tcPr>
          <w:p w14:paraId="08CE13C9"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Kaniža (Kuljevčica)</w:t>
            </w:r>
          </w:p>
        </w:tc>
        <w:tc>
          <w:tcPr>
            <w:tcW w:w="992" w:type="dxa"/>
            <w:shd w:val="clear" w:color="auto" w:fill="auto"/>
            <w:noWrap/>
            <w:vAlign w:val="center"/>
          </w:tcPr>
          <w:p w14:paraId="64D9C149"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2084</w:t>
            </w:r>
          </w:p>
        </w:tc>
        <w:tc>
          <w:tcPr>
            <w:tcW w:w="1995" w:type="dxa"/>
            <w:shd w:val="clear" w:color="auto" w:fill="auto"/>
            <w:noWrap/>
            <w:vAlign w:val="center"/>
          </w:tcPr>
          <w:p w14:paraId="10D9015D"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w:t>
            </w:r>
          </w:p>
        </w:tc>
        <w:tc>
          <w:tcPr>
            <w:tcW w:w="1134" w:type="dxa"/>
            <w:shd w:val="clear" w:color="auto" w:fill="auto"/>
            <w:noWrap/>
            <w:vAlign w:val="center"/>
          </w:tcPr>
          <w:p w14:paraId="7015F93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450,0</w:t>
            </w:r>
          </w:p>
        </w:tc>
        <w:tc>
          <w:tcPr>
            <w:tcW w:w="1417" w:type="dxa"/>
            <w:shd w:val="clear" w:color="auto" w:fill="auto"/>
            <w:noWrap/>
            <w:vAlign w:val="center"/>
          </w:tcPr>
          <w:p w14:paraId="1606A82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90.000,00 </w:t>
            </w:r>
          </w:p>
        </w:tc>
        <w:tc>
          <w:tcPr>
            <w:tcW w:w="1423" w:type="dxa"/>
            <w:vAlign w:val="center"/>
          </w:tcPr>
          <w:p w14:paraId="186E56C2"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20.000,00    </w:t>
            </w:r>
          </w:p>
        </w:tc>
      </w:tr>
      <w:tr w:rsidR="00DB24D0" w:rsidRPr="00DB24D0" w14:paraId="3BE44A49" w14:textId="77777777" w:rsidTr="007E7001">
        <w:trPr>
          <w:trHeight w:val="288"/>
        </w:trPr>
        <w:tc>
          <w:tcPr>
            <w:tcW w:w="706" w:type="dxa"/>
            <w:shd w:val="clear" w:color="auto" w:fill="auto"/>
            <w:noWrap/>
            <w:vAlign w:val="center"/>
          </w:tcPr>
          <w:p w14:paraId="7F3665B5"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8</w:t>
            </w:r>
          </w:p>
        </w:tc>
        <w:tc>
          <w:tcPr>
            <w:tcW w:w="1836" w:type="dxa"/>
            <w:shd w:val="clear" w:color="auto" w:fill="auto"/>
            <w:noWrap/>
            <w:vAlign w:val="center"/>
          </w:tcPr>
          <w:p w14:paraId="64E8D5D3"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Jerovec</w:t>
            </w:r>
          </w:p>
        </w:tc>
        <w:tc>
          <w:tcPr>
            <w:tcW w:w="992" w:type="dxa"/>
            <w:shd w:val="clear" w:color="auto" w:fill="auto"/>
            <w:noWrap/>
            <w:vAlign w:val="center"/>
          </w:tcPr>
          <w:p w14:paraId="535FF04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2101</w:t>
            </w:r>
          </w:p>
        </w:tc>
        <w:tc>
          <w:tcPr>
            <w:tcW w:w="1995" w:type="dxa"/>
            <w:shd w:val="clear" w:color="auto" w:fill="auto"/>
            <w:noWrap/>
            <w:vAlign w:val="center"/>
          </w:tcPr>
          <w:p w14:paraId="22916122"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w:t>
            </w:r>
          </w:p>
        </w:tc>
        <w:tc>
          <w:tcPr>
            <w:tcW w:w="1134" w:type="dxa"/>
            <w:shd w:val="clear" w:color="auto" w:fill="auto"/>
            <w:noWrap/>
            <w:vAlign w:val="center"/>
          </w:tcPr>
          <w:p w14:paraId="3E48159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350,0</w:t>
            </w:r>
          </w:p>
        </w:tc>
        <w:tc>
          <w:tcPr>
            <w:tcW w:w="1417" w:type="dxa"/>
            <w:shd w:val="clear" w:color="auto" w:fill="auto"/>
            <w:noWrap/>
            <w:vAlign w:val="center"/>
          </w:tcPr>
          <w:p w14:paraId="6E7028B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70.000,00 </w:t>
            </w:r>
          </w:p>
        </w:tc>
        <w:tc>
          <w:tcPr>
            <w:tcW w:w="1423" w:type="dxa"/>
            <w:vAlign w:val="center"/>
          </w:tcPr>
          <w:p w14:paraId="5FD650B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17.500,00    </w:t>
            </w:r>
          </w:p>
        </w:tc>
      </w:tr>
      <w:tr w:rsidR="00DB24D0" w:rsidRPr="00DB24D0" w14:paraId="1372CF82" w14:textId="77777777" w:rsidTr="007E7001">
        <w:trPr>
          <w:trHeight w:val="288"/>
        </w:trPr>
        <w:tc>
          <w:tcPr>
            <w:tcW w:w="706" w:type="dxa"/>
            <w:shd w:val="clear" w:color="auto" w:fill="auto"/>
            <w:noWrap/>
            <w:vAlign w:val="center"/>
          </w:tcPr>
          <w:p w14:paraId="4002B460"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9</w:t>
            </w:r>
          </w:p>
        </w:tc>
        <w:tc>
          <w:tcPr>
            <w:tcW w:w="1836" w:type="dxa"/>
            <w:shd w:val="clear" w:color="auto" w:fill="auto"/>
            <w:noWrap/>
            <w:vAlign w:val="center"/>
          </w:tcPr>
          <w:p w14:paraId="42CEA94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Ivanec (do Prigorca)</w:t>
            </w:r>
          </w:p>
        </w:tc>
        <w:tc>
          <w:tcPr>
            <w:tcW w:w="992" w:type="dxa"/>
            <w:shd w:val="clear" w:color="auto" w:fill="auto"/>
            <w:noWrap/>
            <w:vAlign w:val="center"/>
          </w:tcPr>
          <w:p w14:paraId="0D400F6A"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2085</w:t>
            </w:r>
          </w:p>
        </w:tc>
        <w:tc>
          <w:tcPr>
            <w:tcW w:w="1995" w:type="dxa"/>
            <w:shd w:val="clear" w:color="auto" w:fill="auto"/>
            <w:noWrap/>
            <w:vAlign w:val="center"/>
          </w:tcPr>
          <w:p w14:paraId="6D9BFF17"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w:t>
            </w:r>
          </w:p>
        </w:tc>
        <w:tc>
          <w:tcPr>
            <w:tcW w:w="1134" w:type="dxa"/>
            <w:shd w:val="clear" w:color="auto" w:fill="auto"/>
            <w:noWrap/>
            <w:vAlign w:val="center"/>
          </w:tcPr>
          <w:p w14:paraId="14960E4B"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930,0</w:t>
            </w:r>
          </w:p>
        </w:tc>
        <w:tc>
          <w:tcPr>
            <w:tcW w:w="1417" w:type="dxa"/>
            <w:shd w:val="clear" w:color="auto" w:fill="auto"/>
            <w:noWrap/>
            <w:vAlign w:val="center"/>
          </w:tcPr>
          <w:p w14:paraId="5BAF0D5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215.000,00 </w:t>
            </w:r>
          </w:p>
        </w:tc>
        <w:tc>
          <w:tcPr>
            <w:tcW w:w="1423" w:type="dxa"/>
            <w:vAlign w:val="center"/>
          </w:tcPr>
          <w:p w14:paraId="659EAD7F"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53.750,00    </w:t>
            </w:r>
          </w:p>
        </w:tc>
      </w:tr>
      <w:tr w:rsidR="00DB24D0" w:rsidRPr="00DB24D0" w14:paraId="514D4041" w14:textId="77777777" w:rsidTr="007E7001">
        <w:trPr>
          <w:trHeight w:val="288"/>
        </w:trPr>
        <w:tc>
          <w:tcPr>
            <w:tcW w:w="706" w:type="dxa"/>
            <w:shd w:val="clear" w:color="auto" w:fill="auto"/>
            <w:noWrap/>
            <w:vAlign w:val="center"/>
          </w:tcPr>
          <w:p w14:paraId="368F770F"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10</w:t>
            </w:r>
          </w:p>
        </w:tc>
        <w:tc>
          <w:tcPr>
            <w:tcW w:w="1836" w:type="dxa"/>
            <w:shd w:val="clear" w:color="auto" w:fill="auto"/>
            <w:noWrap/>
            <w:vAlign w:val="center"/>
          </w:tcPr>
          <w:p w14:paraId="38D74335"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Cerje Tužno</w:t>
            </w:r>
          </w:p>
        </w:tc>
        <w:tc>
          <w:tcPr>
            <w:tcW w:w="992" w:type="dxa"/>
            <w:shd w:val="clear" w:color="auto" w:fill="auto"/>
            <w:noWrap/>
            <w:vAlign w:val="center"/>
          </w:tcPr>
          <w:p w14:paraId="353A0A0B"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2064</w:t>
            </w:r>
          </w:p>
        </w:tc>
        <w:tc>
          <w:tcPr>
            <w:tcW w:w="1995" w:type="dxa"/>
            <w:shd w:val="clear" w:color="auto" w:fill="auto"/>
            <w:noWrap/>
            <w:vAlign w:val="center"/>
          </w:tcPr>
          <w:p w14:paraId="0EA00DE8"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w:t>
            </w:r>
          </w:p>
        </w:tc>
        <w:tc>
          <w:tcPr>
            <w:tcW w:w="1134" w:type="dxa"/>
            <w:shd w:val="clear" w:color="auto" w:fill="auto"/>
            <w:noWrap/>
            <w:vAlign w:val="center"/>
          </w:tcPr>
          <w:p w14:paraId="2D4242D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1.000,0</w:t>
            </w:r>
          </w:p>
        </w:tc>
        <w:tc>
          <w:tcPr>
            <w:tcW w:w="1417" w:type="dxa"/>
            <w:shd w:val="clear" w:color="auto" w:fill="auto"/>
            <w:noWrap/>
            <w:vAlign w:val="center"/>
          </w:tcPr>
          <w:p w14:paraId="620A14FB"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215.000,00 </w:t>
            </w:r>
          </w:p>
        </w:tc>
        <w:tc>
          <w:tcPr>
            <w:tcW w:w="1423" w:type="dxa"/>
            <w:vAlign w:val="center"/>
          </w:tcPr>
          <w:p w14:paraId="37D3BED8"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53.750,00    </w:t>
            </w:r>
          </w:p>
        </w:tc>
      </w:tr>
      <w:tr w:rsidR="00DB24D0" w:rsidRPr="00DB24D0" w14:paraId="7D59A196" w14:textId="77777777" w:rsidTr="007E7001">
        <w:trPr>
          <w:trHeight w:val="288"/>
        </w:trPr>
        <w:tc>
          <w:tcPr>
            <w:tcW w:w="706" w:type="dxa"/>
            <w:shd w:val="clear" w:color="auto" w:fill="auto"/>
            <w:noWrap/>
            <w:vAlign w:val="center"/>
          </w:tcPr>
          <w:p w14:paraId="1BA6EB03"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11</w:t>
            </w:r>
          </w:p>
        </w:tc>
        <w:tc>
          <w:tcPr>
            <w:tcW w:w="1836" w:type="dxa"/>
            <w:shd w:val="clear" w:color="auto" w:fill="auto"/>
            <w:noWrap/>
            <w:vAlign w:val="center"/>
          </w:tcPr>
          <w:p w14:paraId="6D928D0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Lukavec</w:t>
            </w:r>
          </w:p>
        </w:tc>
        <w:tc>
          <w:tcPr>
            <w:tcW w:w="992" w:type="dxa"/>
            <w:shd w:val="clear" w:color="auto" w:fill="auto"/>
            <w:noWrap/>
            <w:vAlign w:val="center"/>
          </w:tcPr>
          <w:p w14:paraId="2A3A506B"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2064</w:t>
            </w:r>
          </w:p>
        </w:tc>
        <w:tc>
          <w:tcPr>
            <w:tcW w:w="1995" w:type="dxa"/>
            <w:shd w:val="clear" w:color="auto" w:fill="auto"/>
            <w:noWrap/>
            <w:vAlign w:val="center"/>
          </w:tcPr>
          <w:p w14:paraId="1A2BD5F1"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w:t>
            </w:r>
          </w:p>
        </w:tc>
        <w:tc>
          <w:tcPr>
            <w:tcW w:w="1134" w:type="dxa"/>
            <w:shd w:val="clear" w:color="auto" w:fill="auto"/>
            <w:noWrap/>
            <w:vAlign w:val="center"/>
          </w:tcPr>
          <w:p w14:paraId="1EBB337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750,0</w:t>
            </w:r>
          </w:p>
        </w:tc>
        <w:tc>
          <w:tcPr>
            <w:tcW w:w="1417" w:type="dxa"/>
            <w:shd w:val="clear" w:color="auto" w:fill="auto"/>
            <w:noWrap/>
            <w:vAlign w:val="center"/>
          </w:tcPr>
          <w:p w14:paraId="0EB1A5C3"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165.000,00 </w:t>
            </w:r>
          </w:p>
        </w:tc>
        <w:tc>
          <w:tcPr>
            <w:tcW w:w="1423" w:type="dxa"/>
            <w:vAlign w:val="center"/>
          </w:tcPr>
          <w:p w14:paraId="5030DB4B"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41.250,00    </w:t>
            </w:r>
          </w:p>
        </w:tc>
      </w:tr>
      <w:tr w:rsidR="00DB24D0" w:rsidRPr="00DB24D0" w14:paraId="61EBD72D" w14:textId="77777777" w:rsidTr="007E7001">
        <w:trPr>
          <w:trHeight w:val="288"/>
        </w:trPr>
        <w:tc>
          <w:tcPr>
            <w:tcW w:w="706" w:type="dxa"/>
            <w:shd w:val="clear" w:color="auto" w:fill="auto"/>
            <w:noWrap/>
            <w:vAlign w:val="center"/>
          </w:tcPr>
          <w:p w14:paraId="7298F36C"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12</w:t>
            </w:r>
          </w:p>
        </w:tc>
        <w:tc>
          <w:tcPr>
            <w:tcW w:w="1836" w:type="dxa"/>
            <w:shd w:val="clear" w:color="auto" w:fill="auto"/>
            <w:noWrap/>
            <w:vAlign w:val="center"/>
          </w:tcPr>
          <w:p w14:paraId="70BF60DB"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Margečan</w:t>
            </w:r>
          </w:p>
        </w:tc>
        <w:tc>
          <w:tcPr>
            <w:tcW w:w="992" w:type="dxa"/>
            <w:shd w:val="clear" w:color="auto" w:fill="auto"/>
            <w:noWrap/>
            <w:vAlign w:val="center"/>
          </w:tcPr>
          <w:p w14:paraId="78F39DAD"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2106</w:t>
            </w:r>
          </w:p>
        </w:tc>
        <w:tc>
          <w:tcPr>
            <w:tcW w:w="1995" w:type="dxa"/>
            <w:shd w:val="clear" w:color="auto" w:fill="auto"/>
            <w:noWrap/>
            <w:vAlign w:val="center"/>
          </w:tcPr>
          <w:p w14:paraId="34F4FA3F"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w:t>
            </w:r>
          </w:p>
        </w:tc>
        <w:tc>
          <w:tcPr>
            <w:tcW w:w="1134" w:type="dxa"/>
            <w:shd w:val="clear" w:color="auto" w:fill="auto"/>
            <w:noWrap/>
            <w:vAlign w:val="center"/>
          </w:tcPr>
          <w:p w14:paraId="35311B3A"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420,0</w:t>
            </w:r>
          </w:p>
        </w:tc>
        <w:tc>
          <w:tcPr>
            <w:tcW w:w="1417" w:type="dxa"/>
            <w:shd w:val="clear" w:color="auto" w:fill="auto"/>
            <w:noWrap/>
            <w:vAlign w:val="center"/>
          </w:tcPr>
          <w:p w14:paraId="37EE5FD4"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90.000,00 </w:t>
            </w:r>
          </w:p>
        </w:tc>
        <w:tc>
          <w:tcPr>
            <w:tcW w:w="1423" w:type="dxa"/>
            <w:vAlign w:val="center"/>
          </w:tcPr>
          <w:p w14:paraId="4EDF271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20.000,00    </w:t>
            </w:r>
          </w:p>
        </w:tc>
      </w:tr>
      <w:tr w:rsidR="00DB24D0" w:rsidRPr="00DB24D0" w14:paraId="16F48DA2" w14:textId="77777777" w:rsidTr="007E7001">
        <w:trPr>
          <w:trHeight w:val="288"/>
        </w:trPr>
        <w:tc>
          <w:tcPr>
            <w:tcW w:w="706" w:type="dxa"/>
            <w:shd w:val="clear" w:color="auto" w:fill="auto"/>
            <w:noWrap/>
            <w:vAlign w:val="center"/>
          </w:tcPr>
          <w:p w14:paraId="2FAAC52C"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13</w:t>
            </w:r>
          </w:p>
        </w:tc>
        <w:tc>
          <w:tcPr>
            <w:tcW w:w="1836" w:type="dxa"/>
            <w:shd w:val="clear" w:color="auto" w:fill="auto"/>
            <w:noWrap/>
            <w:vAlign w:val="center"/>
          </w:tcPr>
          <w:p w14:paraId="455AEB1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Margečan - Seljanec</w:t>
            </w:r>
          </w:p>
        </w:tc>
        <w:tc>
          <w:tcPr>
            <w:tcW w:w="992" w:type="dxa"/>
            <w:shd w:val="clear" w:color="auto" w:fill="auto"/>
            <w:noWrap/>
            <w:vAlign w:val="center"/>
          </w:tcPr>
          <w:p w14:paraId="4BF8F352"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2106</w:t>
            </w:r>
          </w:p>
        </w:tc>
        <w:tc>
          <w:tcPr>
            <w:tcW w:w="1995" w:type="dxa"/>
            <w:shd w:val="clear" w:color="auto" w:fill="auto"/>
            <w:noWrap/>
            <w:vAlign w:val="center"/>
          </w:tcPr>
          <w:p w14:paraId="289B6C34"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w:t>
            </w:r>
          </w:p>
        </w:tc>
        <w:tc>
          <w:tcPr>
            <w:tcW w:w="1134" w:type="dxa"/>
            <w:shd w:val="clear" w:color="auto" w:fill="auto"/>
            <w:noWrap/>
            <w:vAlign w:val="center"/>
          </w:tcPr>
          <w:p w14:paraId="6D92D171"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610,0</w:t>
            </w:r>
          </w:p>
        </w:tc>
        <w:tc>
          <w:tcPr>
            <w:tcW w:w="1417" w:type="dxa"/>
            <w:shd w:val="clear" w:color="auto" w:fill="auto"/>
            <w:noWrap/>
            <w:vAlign w:val="center"/>
          </w:tcPr>
          <w:p w14:paraId="3479D1FD"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135.000,00 </w:t>
            </w:r>
          </w:p>
        </w:tc>
        <w:tc>
          <w:tcPr>
            <w:tcW w:w="1423" w:type="dxa"/>
            <w:vAlign w:val="center"/>
          </w:tcPr>
          <w:p w14:paraId="4079AD2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33.500,00    </w:t>
            </w:r>
          </w:p>
        </w:tc>
      </w:tr>
      <w:tr w:rsidR="00DB24D0" w:rsidRPr="00DB24D0" w14:paraId="201DEC04" w14:textId="77777777" w:rsidTr="007E7001">
        <w:trPr>
          <w:trHeight w:val="288"/>
        </w:trPr>
        <w:tc>
          <w:tcPr>
            <w:tcW w:w="706" w:type="dxa"/>
            <w:shd w:val="clear" w:color="auto" w:fill="auto"/>
            <w:noWrap/>
            <w:vAlign w:val="center"/>
          </w:tcPr>
          <w:p w14:paraId="3EEA38DF" w14:textId="77777777" w:rsidR="00DB24D0" w:rsidRPr="00DB24D0" w:rsidRDefault="00DB24D0" w:rsidP="007E7001">
            <w:pPr>
              <w:jc w:val="center"/>
              <w:rPr>
                <w:rFonts w:ascii="Arial" w:hAnsi="Arial" w:cs="Arial"/>
                <w:color w:val="000000"/>
                <w:sz w:val="19"/>
                <w:szCs w:val="19"/>
                <w:highlight w:val="cyan"/>
              </w:rPr>
            </w:pPr>
            <w:r w:rsidRPr="00DB24D0">
              <w:rPr>
                <w:rFonts w:ascii="Arial" w:hAnsi="Arial" w:cs="Arial"/>
                <w:color w:val="000000"/>
                <w:sz w:val="19"/>
                <w:szCs w:val="19"/>
              </w:rPr>
              <w:t>14</w:t>
            </w:r>
          </w:p>
        </w:tc>
        <w:tc>
          <w:tcPr>
            <w:tcW w:w="1836" w:type="dxa"/>
            <w:shd w:val="clear" w:color="auto" w:fill="auto"/>
            <w:noWrap/>
            <w:vAlign w:val="center"/>
          </w:tcPr>
          <w:p w14:paraId="3A94A59E"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Salinovec (do D-35)</w:t>
            </w:r>
          </w:p>
        </w:tc>
        <w:tc>
          <w:tcPr>
            <w:tcW w:w="992" w:type="dxa"/>
            <w:shd w:val="clear" w:color="auto" w:fill="auto"/>
            <w:noWrap/>
            <w:vAlign w:val="center"/>
          </w:tcPr>
          <w:p w14:paraId="73A279BC" w14:textId="77777777" w:rsidR="00DB24D0" w:rsidRPr="00DB24D0" w:rsidRDefault="00DB24D0" w:rsidP="007E7001">
            <w:pPr>
              <w:rPr>
                <w:rFonts w:ascii="Arial" w:hAnsi="Arial" w:cs="Arial"/>
                <w:color w:val="000000"/>
                <w:sz w:val="19"/>
                <w:szCs w:val="19"/>
              </w:rPr>
            </w:pPr>
            <w:r w:rsidRPr="00DB24D0">
              <w:rPr>
                <w:rFonts w:ascii="Arial" w:hAnsi="Arial" w:cs="Arial"/>
                <w:color w:val="000000"/>
                <w:sz w:val="19"/>
                <w:szCs w:val="19"/>
              </w:rPr>
              <w:t>ŽC 2105</w:t>
            </w:r>
          </w:p>
        </w:tc>
        <w:tc>
          <w:tcPr>
            <w:tcW w:w="1995" w:type="dxa"/>
            <w:shd w:val="clear" w:color="auto" w:fill="auto"/>
            <w:noWrap/>
            <w:vAlign w:val="center"/>
          </w:tcPr>
          <w:p w14:paraId="3B250B3F" w14:textId="77777777" w:rsidR="00DB24D0" w:rsidRPr="00DB24D0" w:rsidRDefault="00DB24D0" w:rsidP="007E7001">
            <w:pPr>
              <w:jc w:val="center"/>
              <w:rPr>
                <w:rFonts w:ascii="Arial" w:hAnsi="Arial" w:cs="Arial"/>
                <w:color w:val="000000"/>
                <w:sz w:val="19"/>
                <w:szCs w:val="19"/>
              </w:rPr>
            </w:pPr>
            <w:r w:rsidRPr="00DB24D0">
              <w:rPr>
                <w:rFonts w:ascii="Arial" w:hAnsi="Arial" w:cs="Arial"/>
                <w:color w:val="000000"/>
                <w:sz w:val="19"/>
                <w:szCs w:val="19"/>
              </w:rPr>
              <w:t>nogostup</w:t>
            </w:r>
          </w:p>
        </w:tc>
        <w:tc>
          <w:tcPr>
            <w:tcW w:w="1134" w:type="dxa"/>
            <w:shd w:val="clear" w:color="auto" w:fill="auto"/>
            <w:noWrap/>
            <w:vAlign w:val="center"/>
          </w:tcPr>
          <w:p w14:paraId="172D43BC"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730,0</w:t>
            </w:r>
          </w:p>
        </w:tc>
        <w:tc>
          <w:tcPr>
            <w:tcW w:w="1417" w:type="dxa"/>
            <w:shd w:val="clear" w:color="auto" w:fill="auto"/>
            <w:noWrap/>
            <w:vAlign w:val="center"/>
          </w:tcPr>
          <w:p w14:paraId="3E8C4097"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       135.000,00 </w:t>
            </w:r>
          </w:p>
        </w:tc>
        <w:tc>
          <w:tcPr>
            <w:tcW w:w="1423" w:type="dxa"/>
            <w:vAlign w:val="center"/>
          </w:tcPr>
          <w:p w14:paraId="2596AAA9"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33.500,00    </w:t>
            </w:r>
          </w:p>
        </w:tc>
      </w:tr>
      <w:tr w:rsidR="00DB24D0" w:rsidRPr="00DB24D0" w14:paraId="425D4293" w14:textId="77777777" w:rsidTr="007E7001">
        <w:trPr>
          <w:trHeight w:val="288"/>
        </w:trPr>
        <w:tc>
          <w:tcPr>
            <w:tcW w:w="5529" w:type="dxa"/>
            <w:gridSpan w:val="4"/>
            <w:shd w:val="clear" w:color="auto" w:fill="auto"/>
            <w:noWrap/>
            <w:vAlign w:val="center"/>
          </w:tcPr>
          <w:p w14:paraId="36F40808"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Ukupno:</w:t>
            </w:r>
          </w:p>
        </w:tc>
        <w:tc>
          <w:tcPr>
            <w:tcW w:w="1134" w:type="dxa"/>
            <w:shd w:val="clear" w:color="auto" w:fill="auto"/>
            <w:noWrap/>
            <w:vAlign w:val="center"/>
          </w:tcPr>
          <w:p w14:paraId="4AE4E5AF"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14.770,0</w:t>
            </w:r>
          </w:p>
        </w:tc>
        <w:tc>
          <w:tcPr>
            <w:tcW w:w="1417" w:type="dxa"/>
            <w:shd w:val="clear" w:color="auto" w:fill="auto"/>
            <w:noWrap/>
            <w:vAlign w:val="center"/>
          </w:tcPr>
          <w:p w14:paraId="4A4C4F0E"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2.950.000,00 </w:t>
            </w:r>
          </w:p>
        </w:tc>
        <w:tc>
          <w:tcPr>
            <w:tcW w:w="1423" w:type="dxa"/>
            <w:vAlign w:val="center"/>
          </w:tcPr>
          <w:p w14:paraId="6C8195D0" w14:textId="77777777" w:rsidR="00DB24D0" w:rsidRPr="00DB24D0" w:rsidRDefault="00DB24D0" w:rsidP="007E7001">
            <w:pPr>
              <w:jc w:val="right"/>
              <w:rPr>
                <w:rFonts w:ascii="Arial" w:hAnsi="Arial" w:cs="Arial"/>
                <w:color w:val="000000"/>
                <w:sz w:val="19"/>
                <w:szCs w:val="19"/>
              </w:rPr>
            </w:pPr>
            <w:r w:rsidRPr="00DB24D0">
              <w:rPr>
                <w:rFonts w:ascii="Arial" w:hAnsi="Arial" w:cs="Arial"/>
                <w:color w:val="000000"/>
                <w:sz w:val="19"/>
                <w:szCs w:val="19"/>
              </w:rPr>
              <w:t xml:space="preserve">736.250,00    </w:t>
            </w:r>
          </w:p>
        </w:tc>
      </w:tr>
      <w:tr w:rsidR="00DB24D0" w:rsidRPr="00DB24D0" w14:paraId="53A1428D" w14:textId="77777777" w:rsidTr="007E7001">
        <w:tblPrEx>
          <w:jc w:val="center"/>
        </w:tblPrEx>
        <w:trPr>
          <w:trHeight w:val="300"/>
          <w:jc w:val="center"/>
        </w:trPr>
        <w:tc>
          <w:tcPr>
            <w:tcW w:w="5529" w:type="dxa"/>
            <w:gridSpan w:val="4"/>
            <w:shd w:val="clear" w:color="auto" w:fill="auto"/>
            <w:noWrap/>
            <w:vAlign w:val="bottom"/>
          </w:tcPr>
          <w:p w14:paraId="0ECFDE8B" w14:textId="77777777" w:rsidR="00DB24D0" w:rsidRPr="00DB24D0" w:rsidRDefault="00DB24D0" w:rsidP="007E7001">
            <w:pPr>
              <w:jc w:val="right"/>
              <w:rPr>
                <w:rFonts w:ascii="Arial" w:hAnsi="Arial" w:cs="Arial"/>
                <w:sz w:val="19"/>
                <w:szCs w:val="19"/>
              </w:rPr>
            </w:pPr>
            <w:r w:rsidRPr="00DB24D0">
              <w:rPr>
                <w:rFonts w:ascii="Arial" w:hAnsi="Arial" w:cs="Arial"/>
                <w:color w:val="000000"/>
                <w:sz w:val="19"/>
                <w:szCs w:val="19"/>
              </w:rPr>
              <w:t>UKUPNO:</w:t>
            </w:r>
          </w:p>
        </w:tc>
        <w:tc>
          <w:tcPr>
            <w:tcW w:w="1134" w:type="dxa"/>
            <w:vAlign w:val="bottom"/>
          </w:tcPr>
          <w:p w14:paraId="57992581" w14:textId="77777777" w:rsidR="00DB24D0" w:rsidRPr="00DB24D0" w:rsidRDefault="00DB24D0" w:rsidP="007E7001">
            <w:pPr>
              <w:jc w:val="right"/>
              <w:rPr>
                <w:rFonts w:ascii="Arial" w:hAnsi="Arial" w:cs="Arial"/>
                <w:sz w:val="19"/>
                <w:szCs w:val="19"/>
              </w:rPr>
            </w:pPr>
            <w:r w:rsidRPr="00DB24D0">
              <w:rPr>
                <w:rFonts w:ascii="Arial" w:hAnsi="Arial" w:cs="Arial"/>
                <w:sz w:val="19"/>
                <w:szCs w:val="19"/>
              </w:rPr>
              <w:t>29.000,00</w:t>
            </w:r>
          </w:p>
        </w:tc>
        <w:tc>
          <w:tcPr>
            <w:tcW w:w="1417" w:type="dxa"/>
            <w:shd w:val="clear" w:color="auto" w:fill="auto"/>
            <w:vAlign w:val="bottom"/>
          </w:tcPr>
          <w:p w14:paraId="2940A9BF" w14:textId="77777777" w:rsidR="00DB24D0" w:rsidRPr="00DB24D0" w:rsidRDefault="00DB24D0" w:rsidP="007E7001">
            <w:pPr>
              <w:jc w:val="right"/>
              <w:rPr>
                <w:rFonts w:ascii="Arial" w:hAnsi="Arial" w:cs="Arial"/>
                <w:b/>
                <w:bCs/>
                <w:color w:val="000000"/>
                <w:sz w:val="19"/>
                <w:szCs w:val="19"/>
              </w:rPr>
            </w:pPr>
            <w:r w:rsidRPr="00DB24D0">
              <w:rPr>
                <w:rFonts w:ascii="Arial" w:hAnsi="Arial" w:cs="Arial"/>
                <w:b/>
                <w:bCs/>
                <w:color w:val="000000"/>
                <w:sz w:val="19"/>
                <w:szCs w:val="19"/>
              </w:rPr>
              <w:t xml:space="preserve">   4.810.000,00 </w:t>
            </w:r>
          </w:p>
        </w:tc>
        <w:tc>
          <w:tcPr>
            <w:tcW w:w="1423" w:type="dxa"/>
            <w:vAlign w:val="bottom"/>
          </w:tcPr>
          <w:p w14:paraId="30BCBCBC" w14:textId="77777777" w:rsidR="00DB24D0" w:rsidRPr="00DB24D0" w:rsidRDefault="00DB24D0" w:rsidP="007E7001">
            <w:pPr>
              <w:jc w:val="right"/>
              <w:rPr>
                <w:rFonts w:ascii="Arial" w:hAnsi="Arial" w:cs="Arial"/>
                <w:b/>
                <w:bCs/>
                <w:color w:val="000000"/>
                <w:sz w:val="19"/>
                <w:szCs w:val="19"/>
              </w:rPr>
            </w:pPr>
            <w:r w:rsidRPr="00DB24D0">
              <w:rPr>
                <w:rFonts w:ascii="Arial" w:hAnsi="Arial" w:cs="Arial"/>
                <w:b/>
                <w:bCs/>
                <w:color w:val="000000"/>
                <w:sz w:val="19"/>
                <w:szCs w:val="19"/>
              </w:rPr>
              <w:t xml:space="preserve">1.300.250,00    </w:t>
            </w:r>
          </w:p>
        </w:tc>
      </w:tr>
    </w:tbl>
    <w:p w14:paraId="6C82F549" w14:textId="77777777" w:rsidR="00DB24D0" w:rsidRPr="00DB24D0" w:rsidRDefault="00DB24D0" w:rsidP="00DB24D0">
      <w:pPr>
        <w:pStyle w:val="Odlomakpopisa"/>
        <w:adjustRightInd w:val="0"/>
        <w:ind w:left="1080"/>
        <w:jc w:val="both"/>
        <w:rPr>
          <w:rFonts w:ascii="Arial" w:hAnsi="Arial" w:cs="Arial"/>
        </w:rPr>
      </w:pPr>
    </w:p>
    <w:p w14:paraId="7708D818" w14:textId="7FD8CE57" w:rsidR="00DB24D0" w:rsidRPr="00DB24D0" w:rsidRDefault="00DB24D0" w:rsidP="00DB24D0">
      <w:pPr>
        <w:rPr>
          <w:rFonts w:ascii="Arial" w:hAnsi="Arial" w:cs="Arial"/>
        </w:rPr>
      </w:pPr>
    </w:p>
    <w:p w14:paraId="2957042F" w14:textId="77777777" w:rsidR="00DB24D0" w:rsidRPr="00DB24D0" w:rsidRDefault="00DB24D0" w:rsidP="00DB24D0">
      <w:pPr>
        <w:pStyle w:val="Odlomakpopisa"/>
        <w:numPr>
          <w:ilvl w:val="0"/>
          <w:numId w:val="12"/>
        </w:numPr>
        <w:adjustRightInd w:val="0"/>
        <w:spacing w:after="0" w:line="240" w:lineRule="auto"/>
        <w:rPr>
          <w:rFonts w:ascii="Arial" w:hAnsi="Arial" w:cs="Arial"/>
          <w:b/>
          <w:bCs/>
        </w:rPr>
      </w:pPr>
      <w:r w:rsidRPr="00DB24D0">
        <w:rPr>
          <w:rFonts w:ascii="Arial" w:hAnsi="Arial" w:cs="Arial"/>
          <w:b/>
          <w:bCs/>
        </w:rPr>
        <w:t>PROVOĐENJE PROGRAMA</w:t>
      </w:r>
    </w:p>
    <w:p w14:paraId="0A485578" w14:textId="77777777" w:rsidR="00DB24D0" w:rsidRPr="00DB24D0" w:rsidRDefault="00DB24D0" w:rsidP="00DB24D0">
      <w:pPr>
        <w:adjustRightInd w:val="0"/>
        <w:rPr>
          <w:rFonts w:ascii="Arial" w:hAnsi="Arial" w:cs="Arial"/>
          <w:b/>
          <w:bCs/>
        </w:rPr>
      </w:pPr>
    </w:p>
    <w:p w14:paraId="1403A0A2" w14:textId="77777777" w:rsidR="00DB24D0" w:rsidRPr="00DB24D0" w:rsidRDefault="00DB24D0" w:rsidP="00DB24D0">
      <w:pPr>
        <w:pStyle w:val="Odlomakpopisa"/>
        <w:numPr>
          <w:ilvl w:val="1"/>
          <w:numId w:val="12"/>
        </w:numPr>
        <w:spacing w:after="0" w:line="240" w:lineRule="auto"/>
        <w:jc w:val="both"/>
        <w:rPr>
          <w:rFonts w:ascii="Arial" w:hAnsi="Arial" w:cs="Arial"/>
        </w:rPr>
      </w:pPr>
      <w:r w:rsidRPr="00DB24D0">
        <w:rPr>
          <w:rFonts w:ascii="Arial" w:hAnsi="Arial" w:cs="Arial"/>
        </w:rPr>
        <w:t>Godišnjim programima građenja uređaja i objekata komunalne infrastrukture te programima održavanja komunalne infrastrukture definirati će se pojedinačne dionice i opseg zahvata na nerazvrstanim cestama, kao i javnim cestama u ingerenciji Županijske uprave za ceste Varaždinske županije, a o istima će se pravovremeno obavještavati javni isporučitelj vodnih usluga, tvrtka Ivkom-vode d.o.o. Ivanec, kao i Ivkom-plin d.o.o. Ivanec, za distribuciju i opskrbu plinom, kako bi se planovi rekonstrukcija mreža prilagodili zahvatima na nerazvrstanim ulicama.</w:t>
      </w:r>
    </w:p>
    <w:p w14:paraId="6A3617A1" w14:textId="77777777" w:rsidR="00DB24D0" w:rsidRPr="00DB24D0" w:rsidRDefault="00DB24D0" w:rsidP="00DB24D0">
      <w:pPr>
        <w:pStyle w:val="Odlomakpopisa"/>
        <w:ind w:left="1080"/>
        <w:jc w:val="both"/>
        <w:rPr>
          <w:rFonts w:ascii="Arial" w:hAnsi="Arial" w:cs="Arial"/>
        </w:rPr>
      </w:pPr>
    </w:p>
    <w:p w14:paraId="38355ED8" w14:textId="77777777" w:rsidR="00DB24D0" w:rsidRPr="00DB24D0" w:rsidRDefault="00DB24D0" w:rsidP="00DB24D0">
      <w:pPr>
        <w:pStyle w:val="Odlomakpopisa"/>
        <w:numPr>
          <w:ilvl w:val="1"/>
          <w:numId w:val="12"/>
        </w:numPr>
        <w:spacing w:after="0" w:line="240" w:lineRule="auto"/>
        <w:jc w:val="both"/>
        <w:rPr>
          <w:rFonts w:ascii="Arial" w:hAnsi="Arial" w:cs="Arial"/>
        </w:rPr>
      </w:pPr>
      <w:r w:rsidRPr="00DB24D0">
        <w:rPr>
          <w:rFonts w:ascii="Arial" w:hAnsi="Arial" w:cs="Arial"/>
        </w:rPr>
        <w:t>U narednoj tablici dati je prikaz pokazatelja o zahvatima na nerazvrstanim cestama planiranih ovim Programom, po godinama.</w:t>
      </w:r>
    </w:p>
    <w:p w14:paraId="728458C3" w14:textId="77777777" w:rsidR="00DB24D0" w:rsidRDefault="00DB24D0" w:rsidP="00DB24D0">
      <w:pPr>
        <w:pStyle w:val="Odlomakpopisa"/>
        <w:ind w:left="1080"/>
        <w:jc w:val="both"/>
        <w:rPr>
          <w:rFonts w:ascii="Arial" w:hAnsi="Arial" w:cs="Arial"/>
        </w:rPr>
      </w:pPr>
    </w:p>
    <w:p w14:paraId="35121CA0" w14:textId="77777777" w:rsidR="0098454B" w:rsidRDefault="0098454B" w:rsidP="00DB24D0">
      <w:pPr>
        <w:pStyle w:val="Odlomakpopisa"/>
        <w:ind w:left="1080"/>
        <w:jc w:val="both"/>
        <w:rPr>
          <w:rFonts w:ascii="Arial" w:hAnsi="Arial" w:cs="Arial"/>
        </w:rPr>
      </w:pPr>
    </w:p>
    <w:p w14:paraId="59B7BBB5" w14:textId="77777777" w:rsidR="0098454B" w:rsidRPr="00DB24D0" w:rsidRDefault="0098454B" w:rsidP="00DB24D0">
      <w:pPr>
        <w:pStyle w:val="Odlomakpopisa"/>
        <w:ind w:left="1080"/>
        <w:jc w:val="both"/>
        <w:rPr>
          <w:rFonts w:ascii="Arial" w:hAnsi="Arial" w:cs="Arial"/>
        </w:rPr>
      </w:pPr>
    </w:p>
    <w:p w14:paraId="5A4E17F1" w14:textId="77777777" w:rsidR="00DB24D0" w:rsidRPr="00DB24D0" w:rsidRDefault="00DB24D0" w:rsidP="00DB24D0">
      <w:pPr>
        <w:jc w:val="center"/>
        <w:rPr>
          <w:rFonts w:ascii="Arial" w:hAnsi="Arial" w:cs="Arial"/>
          <w:b/>
          <w:i/>
        </w:rPr>
      </w:pPr>
      <w:r w:rsidRPr="00DB24D0">
        <w:rPr>
          <w:rFonts w:ascii="Arial" w:hAnsi="Arial" w:cs="Arial"/>
          <w:b/>
          <w:i/>
        </w:rPr>
        <w:lastRenderedPageBreak/>
        <w:t>Tablica 3.</w:t>
      </w:r>
    </w:p>
    <w:tbl>
      <w:tblPr>
        <w:tblW w:w="4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9"/>
        <w:gridCol w:w="1559"/>
        <w:gridCol w:w="2129"/>
      </w:tblGrid>
      <w:tr w:rsidR="00DB24D0" w:rsidRPr="00DB24D0" w14:paraId="524BFCAE" w14:textId="77777777" w:rsidTr="007E7001">
        <w:trPr>
          <w:trHeight w:val="300"/>
          <w:jc w:val="center"/>
        </w:trPr>
        <w:tc>
          <w:tcPr>
            <w:tcW w:w="1269" w:type="dxa"/>
            <w:shd w:val="clear" w:color="auto" w:fill="auto"/>
            <w:noWrap/>
            <w:vAlign w:val="center"/>
            <w:hideMark/>
          </w:tcPr>
          <w:p w14:paraId="00F94FFF" w14:textId="77777777" w:rsidR="00DB24D0" w:rsidRPr="00DB24D0" w:rsidRDefault="00DB24D0" w:rsidP="007E7001">
            <w:pPr>
              <w:jc w:val="center"/>
              <w:rPr>
                <w:rFonts w:ascii="Arial" w:hAnsi="Arial" w:cs="Arial"/>
              </w:rPr>
            </w:pPr>
            <w:r w:rsidRPr="00DB24D0">
              <w:rPr>
                <w:rFonts w:ascii="Arial" w:hAnsi="Arial" w:cs="Arial"/>
                <w:b/>
                <w:sz w:val="20"/>
                <w:szCs w:val="20"/>
              </w:rPr>
              <w:t>Planirani početak (godina)</w:t>
            </w:r>
          </w:p>
        </w:tc>
        <w:tc>
          <w:tcPr>
            <w:tcW w:w="1559" w:type="dxa"/>
            <w:shd w:val="clear" w:color="auto" w:fill="auto"/>
            <w:noWrap/>
            <w:vAlign w:val="center"/>
            <w:hideMark/>
          </w:tcPr>
          <w:p w14:paraId="777E9C23" w14:textId="77777777" w:rsidR="00DB24D0" w:rsidRPr="00DB24D0" w:rsidRDefault="00DB24D0" w:rsidP="007E7001">
            <w:pPr>
              <w:jc w:val="center"/>
              <w:rPr>
                <w:rFonts w:ascii="Arial" w:hAnsi="Arial" w:cs="Arial"/>
              </w:rPr>
            </w:pPr>
            <w:r w:rsidRPr="00DB24D0">
              <w:rPr>
                <w:rFonts w:ascii="Arial" w:hAnsi="Arial" w:cs="Arial"/>
                <w:b/>
                <w:sz w:val="20"/>
                <w:szCs w:val="20"/>
              </w:rPr>
              <w:t>Duljina prometnica (m')</w:t>
            </w:r>
          </w:p>
        </w:tc>
        <w:tc>
          <w:tcPr>
            <w:tcW w:w="2129" w:type="dxa"/>
            <w:shd w:val="clear" w:color="auto" w:fill="auto"/>
            <w:noWrap/>
            <w:vAlign w:val="center"/>
          </w:tcPr>
          <w:p w14:paraId="4F38D4E4" w14:textId="77777777" w:rsidR="00DB24D0" w:rsidRPr="00DB24D0" w:rsidRDefault="00DB24D0" w:rsidP="007E7001">
            <w:pPr>
              <w:jc w:val="center"/>
              <w:rPr>
                <w:rFonts w:ascii="Arial" w:hAnsi="Arial" w:cs="Arial"/>
                <w:b/>
              </w:rPr>
            </w:pPr>
            <w:r w:rsidRPr="00DB24D0">
              <w:rPr>
                <w:rFonts w:ascii="Arial" w:hAnsi="Arial" w:cs="Arial"/>
                <w:b/>
                <w:sz w:val="20"/>
                <w:szCs w:val="20"/>
              </w:rPr>
              <w:t>Procjena troškova sa PDV-om (€)</w:t>
            </w:r>
          </w:p>
        </w:tc>
      </w:tr>
      <w:tr w:rsidR="00DB24D0" w:rsidRPr="00DB24D0" w14:paraId="363D9444" w14:textId="77777777" w:rsidTr="007E7001">
        <w:trPr>
          <w:trHeight w:val="300"/>
          <w:jc w:val="center"/>
        </w:trPr>
        <w:tc>
          <w:tcPr>
            <w:tcW w:w="1269" w:type="dxa"/>
            <w:shd w:val="clear" w:color="auto" w:fill="auto"/>
            <w:noWrap/>
            <w:vAlign w:val="center"/>
            <w:hideMark/>
          </w:tcPr>
          <w:p w14:paraId="48296E7C"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2023.</w:t>
            </w:r>
          </w:p>
        </w:tc>
        <w:tc>
          <w:tcPr>
            <w:tcW w:w="1559" w:type="dxa"/>
            <w:shd w:val="clear" w:color="auto" w:fill="auto"/>
            <w:noWrap/>
            <w:vAlign w:val="center"/>
          </w:tcPr>
          <w:p w14:paraId="78806BA0"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3.350,00</w:t>
            </w:r>
          </w:p>
        </w:tc>
        <w:tc>
          <w:tcPr>
            <w:tcW w:w="2129" w:type="dxa"/>
            <w:shd w:val="clear" w:color="auto" w:fill="auto"/>
            <w:noWrap/>
            <w:vAlign w:val="center"/>
          </w:tcPr>
          <w:p w14:paraId="71ADDE7F"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1.117.000,00</w:t>
            </w:r>
          </w:p>
        </w:tc>
      </w:tr>
      <w:tr w:rsidR="00DB24D0" w:rsidRPr="00DB24D0" w14:paraId="58E1F042" w14:textId="77777777" w:rsidTr="007E7001">
        <w:trPr>
          <w:trHeight w:val="300"/>
          <w:jc w:val="center"/>
        </w:trPr>
        <w:tc>
          <w:tcPr>
            <w:tcW w:w="1269" w:type="dxa"/>
            <w:shd w:val="clear" w:color="auto" w:fill="auto"/>
            <w:noWrap/>
            <w:vAlign w:val="center"/>
            <w:hideMark/>
          </w:tcPr>
          <w:p w14:paraId="736DBE5B"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2024.</w:t>
            </w:r>
          </w:p>
        </w:tc>
        <w:tc>
          <w:tcPr>
            <w:tcW w:w="1559" w:type="dxa"/>
            <w:shd w:val="clear" w:color="auto" w:fill="auto"/>
            <w:noWrap/>
            <w:vAlign w:val="center"/>
          </w:tcPr>
          <w:p w14:paraId="542C981A"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4.300,00</w:t>
            </w:r>
          </w:p>
        </w:tc>
        <w:tc>
          <w:tcPr>
            <w:tcW w:w="2129" w:type="dxa"/>
            <w:shd w:val="clear" w:color="auto" w:fill="auto"/>
            <w:noWrap/>
            <w:vAlign w:val="center"/>
          </w:tcPr>
          <w:p w14:paraId="4DD3FEC7"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294.000,00</w:t>
            </w:r>
          </w:p>
        </w:tc>
      </w:tr>
      <w:tr w:rsidR="00DB24D0" w:rsidRPr="00DB24D0" w14:paraId="78C1A24D" w14:textId="77777777" w:rsidTr="007E7001">
        <w:trPr>
          <w:trHeight w:val="300"/>
          <w:jc w:val="center"/>
        </w:trPr>
        <w:tc>
          <w:tcPr>
            <w:tcW w:w="1269" w:type="dxa"/>
            <w:shd w:val="clear" w:color="auto" w:fill="auto"/>
            <w:noWrap/>
            <w:vAlign w:val="center"/>
          </w:tcPr>
          <w:p w14:paraId="6ECAF741"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2025.</w:t>
            </w:r>
          </w:p>
        </w:tc>
        <w:tc>
          <w:tcPr>
            <w:tcW w:w="1559" w:type="dxa"/>
            <w:shd w:val="clear" w:color="auto" w:fill="auto"/>
            <w:noWrap/>
            <w:vAlign w:val="center"/>
          </w:tcPr>
          <w:p w14:paraId="7B7C6C4D"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6.930,00</w:t>
            </w:r>
          </w:p>
        </w:tc>
        <w:tc>
          <w:tcPr>
            <w:tcW w:w="2129" w:type="dxa"/>
            <w:shd w:val="clear" w:color="auto" w:fill="auto"/>
            <w:noWrap/>
            <w:vAlign w:val="center"/>
          </w:tcPr>
          <w:p w14:paraId="6F53B131"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1.087.000,00</w:t>
            </w:r>
          </w:p>
        </w:tc>
      </w:tr>
      <w:tr w:rsidR="00DB24D0" w:rsidRPr="00DB24D0" w14:paraId="5B63DC53" w14:textId="77777777" w:rsidTr="007E7001">
        <w:trPr>
          <w:trHeight w:val="300"/>
          <w:jc w:val="center"/>
        </w:trPr>
        <w:tc>
          <w:tcPr>
            <w:tcW w:w="1269" w:type="dxa"/>
            <w:shd w:val="clear" w:color="auto" w:fill="auto"/>
            <w:noWrap/>
            <w:vAlign w:val="center"/>
          </w:tcPr>
          <w:p w14:paraId="377C6DC4"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2026.</w:t>
            </w:r>
          </w:p>
        </w:tc>
        <w:tc>
          <w:tcPr>
            <w:tcW w:w="1559" w:type="dxa"/>
            <w:shd w:val="clear" w:color="auto" w:fill="auto"/>
            <w:noWrap/>
            <w:vAlign w:val="center"/>
          </w:tcPr>
          <w:p w14:paraId="3B8BD38B"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8.210,00</w:t>
            </w:r>
          </w:p>
        </w:tc>
        <w:tc>
          <w:tcPr>
            <w:tcW w:w="2129" w:type="dxa"/>
            <w:shd w:val="clear" w:color="auto" w:fill="auto"/>
            <w:noWrap/>
            <w:vAlign w:val="center"/>
          </w:tcPr>
          <w:p w14:paraId="7E3F3F14"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1.345.000,00</w:t>
            </w:r>
          </w:p>
        </w:tc>
      </w:tr>
      <w:tr w:rsidR="00DB24D0" w:rsidRPr="00DB24D0" w14:paraId="1BC5CE9D" w14:textId="77777777" w:rsidTr="007E7001">
        <w:trPr>
          <w:trHeight w:val="300"/>
          <w:jc w:val="center"/>
        </w:trPr>
        <w:tc>
          <w:tcPr>
            <w:tcW w:w="1269" w:type="dxa"/>
            <w:shd w:val="clear" w:color="auto" w:fill="auto"/>
            <w:noWrap/>
            <w:vAlign w:val="center"/>
            <w:hideMark/>
          </w:tcPr>
          <w:p w14:paraId="210831F3"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2027.</w:t>
            </w:r>
          </w:p>
        </w:tc>
        <w:tc>
          <w:tcPr>
            <w:tcW w:w="1559" w:type="dxa"/>
            <w:shd w:val="clear" w:color="auto" w:fill="auto"/>
            <w:noWrap/>
            <w:vAlign w:val="center"/>
          </w:tcPr>
          <w:p w14:paraId="5270E9EE"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7.795,00</w:t>
            </w:r>
          </w:p>
        </w:tc>
        <w:tc>
          <w:tcPr>
            <w:tcW w:w="2129" w:type="dxa"/>
            <w:shd w:val="clear" w:color="auto" w:fill="auto"/>
            <w:noWrap/>
            <w:vAlign w:val="center"/>
          </w:tcPr>
          <w:p w14:paraId="50CB2135"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455.000,00</w:t>
            </w:r>
          </w:p>
        </w:tc>
      </w:tr>
      <w:tr w:rsidR="00DB24D0" w:rsidRPr="00DB24D0" w14:paraId="6FF78364" w14:textId="77777777" w:rsidTr="007E7001">
        <w:trPr>
          <w:trHeight w:val="300"/>
          <w:jc w:val="center"/>
        </w:trPr>
        <w:tc>
          <w:tcPr>
            <w:tcW w:w="1269" w:type="dxa"/>
            <w:shd w:val="clear" w:color="auto" w:fill="auto"/>
            <w:noWrap/>
            <w:vAlign w:val="bottom"/>
          </w:tcPr>
          <w:p w14:paraId="0E942725" w14:textId="77777777" w:rsidR="00DB24D0" w:rsidRPr="00DB24D0" w:rsidRDefault="00DB24D0" w:rsidP="007E7001">
            <w:pPr>
              <w:jc w:val="center"/>
              <w:rPr>
                <w:rFonts w:ascii="Arial" w:hAnsi="Arial" w:cs="Arial"/>
                <w:sz w:val="20"/>
                <w:szCs w:val="20"/>
              </w:rPr>
            </w:pPr>
            <w:r w:rsidRPr="00DB24D0">
              <w:rPr>
                <w:rFonts w:ascii="Arial" w:hAnsi="Arial" w:cs="Arial"/>
                <w:sz w:val="20"/>
                <w:szCs w:val="20"/>
              </w:rPr>
              <w:t>UKUPNO:</w:t>
            </w:r>
          </w:p>
        </w:tc>
        <w:tc>
          <w:tcPr>
            <w:tcW w:w="1559" w:type="dxa"/>
            <w:shd w:val="clear" w:color="auto" w:fill="auto"/>
            <w:noWrap/>
            <w:vAlign w:val="bottom"/>
          </w:tcPr>
          <w:p w14:paraId="64AE5C34" w14:textId="77777777" w:rsidR="00DB24D0" w:rsidRPr="00DB24D0" w:rsidRDefault="00DB24D0" w:rsidP="007E7001">
            <w:pPr>
              <w:jc w:val="center"/>
              <w:rPr>
                <w:rFonts w:ascii="Arial" w:hAnsi="Arial" w:cs="Arial"/>
                <w:b/>
                <w:bCs/>
                <w:sz w:val="20"/>
                <w:szCs w:val="20"/>
              </w:rPr>
            </w:pPr>
            <w:r w:rsidRPr="00DB24D0">
              <w:rPr>
                <w:rFonts w:ascii="Arial" w:hAnsi="Arial" w:cs="Arial"/>
                <w:b/>
                <w:bCs/>
                <w:sz w:val="20"/>
                <w:szCs w:val="20"/>
              </w:rPr>
              <w:t>30.585,00</w:t>
            </w:r>
          </w:p>
        </w:tc>
        <w:tc>
          <w:tcPr>
            <w:tcW w:w="2129" w:type="dxa"/>
            <w:shd w:val="clear" w:color="auto" w:fill="auto"/>
            <w:noWrap/>
            <w:vAlign w:val="bottom"/>
          </w:tcPr>
          <w:p w14:paraId="101425B6" w14:textId="77777777" w:rsidR="00DB24D0" w:rsidRPr="00DB24D0" w:rsidRDefault="00DB24D0" w:rsidP="007E7001">
            <w:pPr>
              <w:jc w:val="center"/>
              <w:rPr>
                <w:rFonts w:ascii="Arial" w:hAnsi="Arial" w:cs="Arial"/>
                <w:b/>
                <w:bCs/>
                <w:sz w:val="20"/>
                <w:szCs w:val="20"/>
              </w:rPr>
            </w:pPr>
            <w:r w:rsidRPr="00DB24D0">
              <w:rPr>
                <w:rFonts w:ascii="Arial" w:hAnsi="Arial" w:cs="Arial"/>
                <w:b/>
                <w:bCs/>
                <w:sz w:val="20"/>
                <w:szCs w:val="20"/>
              </w:rPr>
              <w:t>4.298.000,00</w:t>
            </w:r>
          </w:p>
        </w:tc>
      </w:tr>
    </w:tbl>
    <w:p w14:paraId="7D3C6019" w14:textId="77777777" w:rsidR="00DB24D0" w:rsidRPr="00DB24D0" w:rsidRDefault="00DB24D0" w:rsidP="00DB24D0">
      <w:pPr>
        <w:rPr>
          <w:rFonts w:ascii="Arial" w:hAnsi="Arial" w:cs="Arial"/>
          <w:b/>
          <w:bCs/>
        </w:rPr>
      </w:pPr>
    </w:p>
    <w:p w14:paraId="103FA38F" w14:textId="77777777" w:rsidR="00DB24D0" w:rsidRPr="00DB24D0" w:rsidRDefault="00DB24D0" w:rsidP="00DB24D0">
      <w:pPr>
        <w:pStyle w:val="Odlomakpopisa"/>
        <w:numPr>
          <w:ilvl w:val="0"/>
          <w:numId w:val="12"/>
        </w:numPr>
        <w:adjustRightInd w:val="0"/>
        <w:spacing w:after="0" w:line="240" w:lineRule="auto"/>
        <w:rPr>
          <w:rFonts w:ascii="Arial" w:hAnsi="Arial" w:cs="Arial"/>
          <w:b/>
          <w:bCs/>
        </w:rPr>
      </w:pPr>
      <w:r w:rsidRPr="00DB24D0">
        <w:rPr>
          <w:rFonts w:ascii="Arial" w:hAnsi="Arial" w:cs="Arial"/>
          <w:b/>
          <w:bCs/>
        </w:rPr>
        <w:t>ZAVRŠNE ODREDBE</w:t>
      </w:r>
    </w:p>
    <w:p w14:paraId="74725DD1" w14:textId="77777777" w:rsidR="00DB24D0" w:rsidRPr="00DB24D0" w:rsidRDefault="00DB24D0" w:rsidP="00DB24D0">
      <w:pPr>
        <w:tabs>
          <w:tab w:val="left" w:pos="540"/>
        </w:tabs>
        <w:adjustRightInd w:val="0"/>
        <w:rPr>
          <w:rFonts w:ascii="Arial" w:hAnsi="Arial" w:cs="Arial"/>
          <w:b/>
          <w:bCs/>
        </w:rPr>
      </w:pPr>
    </w:p>
    <w:p w14:paraId="628615F5" w14:textId="77777777" w:rsidR="00DB24D0" w:rsidRPr="00DB24D0" w:rsidRDefault="00DB24D0" w:rsidP="00DB24D0">
      <w:pPr>
        <w:pStyle w:val="Odlomakpopisa"/>
        <w:numPr>
          <w:ilvl w:val="1"/>
          <w:numId w:val="12"/>
        </w:numPr>
        <w:adjustRightInd w:val="0"/>
        <w:spacing w:after="0" w:line="240" w:lineRule="auto"/>
        <w:jc w:val="both"/>
        <w:rPr>
          <w:rFonts w:ascii="Arial" w:hAnsi="Arial" w:cs="Arial"/>
        </w:rPr>
      </w:pPr>
      <w:r w:rsidRPr="00DB24D0">
        <w:rPr>
          <w:rFonts w:ascii="Arial" w:hAnsi="Arial" w:cs="Arial"/>
        </w:rPr>
        <w:t>U okviru sredstava za provedbu ovog Programa dopuštena je preraspodjela utvrđenih sredstava između pojedinih rashoda i izdataka u cilju efikasnijeg i racionalnijeg ostvarivanja Programa.</w:t>
      </w:r>
    </w:p>
    <w:p w14:paraId="4D053BBC" w14:textId="77777777" w:rsidR="00DB24D0" w:rsidRPr="00DB24D0" w:rsidRDefault="00DB24D0" w:rsidP="00DB24D0">
      <w:pPr>
        <w:pStyle w:val="Odlomakpopisa"/>
        <w:numPr>
          <w:ilvl w:val="1"/>
          <w:numId w:val="12"/>
        </w:numPr>
        <w:adjustRightInd w:val="0"/>
        <w:spacing w:after="0" w:line="240" w:lineRule="auto"/>
        <w:jc w:val="both"/>
        <w:rPr>
          <w:rFonts w:ascii="Arial" w:hAnsi="Arial" w:cs="Arial"/>
        </w:rPr>
      </w:pPr>
      <w:r w:rsidRPr="00DB24D0">
        <w:rPr>
          <w:rFonts w:ascii="Arial" w:hAnsi="Arial" w:cs="Arial"/>
        </w:rPr>
        <w:t xml:space="preserve">Dinamika realizacije Programa prilagoditi će se proračunskim mogućnostima Grada Ivanca, te javnim pozivima i natječajima Ministarstava i fondova, kroz godišnje programe </w:t>
      </w:r>
      <w:r w:rsidRPr="00DB24D0">
        <w:rPr>
          <w:rFonts w:ascii="Arial" w:hAnsi="Arial" w:cs="Arial"/>
          <w:bCs/>
        </w:rPr>
        <w:t>građenja uređaja i objekata komunalne infrastrukture te održavanja</w:t>
      </w:r>
      <w:r w:rsidRPr="00DB24D0">
        <w:rPr>
          <w:rFonts w:ascii="Arial" w:hAnsi="Arial" w:cs="Arial"/>
        </w:rPr>
        <w:t>.</w:t>
      </w:r>
    </w:p>
    <w:p w14:paraId="5CD16C11" w14:textId="77777777" w:rsidR="00DB24D0" w:rsidRPr="00E7481D" w:rsidRDefault="00DB24D0" w:rsidP="00DB24D0">
      <w:pPr>
        <w:adjustRightInd w:val="0"/>
        <w:ind w:firstLine="708"/>
        <w:rPr>
          <w:b/>
          <w:sz w:val="28"/>
          <w:szCs w:val="28"/>
        </w:rPr>
      </w:pPr>
    </w:p>
    <w:p w14:paraId="66B97919" w14:textId="77777777" w:rsidR="00DB24D0" w:rsidRPr="00392600" w:rsidRDefault="00DB24D0" w:rsidP="00392600">
      <w:pPr>
        <w:spacing w:after="0" w:line="240" w:lineRule="exact"/>
        <w:jc w:val="both"/>
        <w:rPr>
          <w:rFonts w:ascii="Arial" w:hAnsi="Arial" w:cs="Arial"/>
          <w:bCs/>
          <w:sz w:val="24"/>
          <w:szCs w:val="24"/>
        </w:rPr>
      </w:pPr>
    </w:p>
    <w:p w14:paraId="6E78CE90" w14:textId="77777777" w:rsidR="00392600" w:rsidRPr="00417EF5" w:rsidRDefault="00392600" w:rsidP="00417EF5">
      <w:pPr>
        <w:spacing w:after="0" w:line="240" w:lineRule="auto"/>
        <w:jc w:val="center"/>
        <w:rPr>
          <w:rFonts w:ascii="Arial" w:eastAsia="Times New Roman" w:hAnsi="Arial" w:cs="Arial"/>
          <w:b/>
          <w:sz w:val="24"/>
          <w:szCs w:val="24"/>
        </w:rPr>
      </w:pPr>
    </w:p>
    <w:p w14:paraId="5B708A53" w14:textId="27948B6C" w:rsidR="00417EF5" w:rsidRPr="00417EF5" w:rsidRDefault="00417EF5" w:rsidP="00417EF5">
      <w:pPr>
        <w:spacing w:after="0"/>
        <w:jc w:val="center"/>
        <w:rPr>
          <w:rFonts w:ascii="Arial" w:hAnsi="Arial" w:cs="Arial"/>
          <w:b/>
          <w:sz w:val="24"/>
          <w:szCs w:val="24"/>
        </w:rPr>
      </w:pPr>
      <w:r w:rsidRPr="00417EF5">
        <w:rPr>
          <w:rFonts w:ascii="Arial" w:hAnsi="Arial" w:cs="Arial"/>
          <w:b/>
          <w:sz w:val="24"/>
          <w:szCs w:val="24"/>
        </w:rPr>
        <w:t>TOČKA 12.</w:t>
      </w:r>
    </w:p>
    <w:p w14:paraId="077785D8" w14:textId="13B8900F" w:rsidR="00417EF5" w:rsidRPr="00127F54" w:rsidRDefault="00417EF5" w:rsidP="00DB24D0">
      <w:pPr>
        <w:pStyle w:val="StandardWeb"/>
        <w:spacing w:before="0" w:beforeAutospacing="0" w:after="0" w:afterAutospacing="0" w:line="240" w:lineRule="atLeast"/>
        <w:jc w:val="center"/>
        <w:rPr>
          <w:rFonts w:ascii="Arial" w:hAnsi="Arial" w:cs="Arial"/>
          <w:b/>
          <w:lang w:val="hr-HR" w:eastAsia="hr-HR"/>
        </w:rPr>
      </w:pPr>
      <w:r w:rsidRPr="00127F54">
        <w:rPr>
          <w:rFonts w:ascii="Arial" w:hAnsi="Arial" w:cs="Arial"/>
          <w:b/>
          <w:lang w:val="hr-HR" w:eastAsia="hr-HR"/>
        </w:rPr>
        <w:t>Izvješće o korištenju sredstava proračunske zalihe za mjesec siječanj –</w:t>
      </w:r>
    </w:p>
    <w:p w14:paraId="0F567455" w14:textId="77777777" w:rsidR="00417EF5" w:rsidRDefault="00417EF5" w:rsidP="00DB24D0">
      <w:pPr>
        <w:pStyle w:val="StandardWeb"/>
        <w:spacing w:before="0" w:beforeAutospacing="0" w:after="0" w:afterAutospacing="0" w:line="240" w:lineRule="atLeast"/>
        <w:ind w:left="720"/>
        <w:jc w:val="center"/>
        <w:rPr>
          <w:rFonts w:ascii="Arial" w:hAnsi="Arial" w:cs="Arial"/>
          <w:b/>
          <w:lang w:val="hr-HR" w:eastAsia="hr-HR"/>
        </w:rPr>
      </w:pPr>
      <w:r w:rsidRPr="00127F54">
        <w:rPr>
          <w:rFonts w:ascii="Arial" w:hAnsi="Arial" w:cs="Arial"/>
          <w:b/>
          <w:lang w:val="hr-HR" w:eastAsia="hr-HR"/>
        </w:rPr>
        <w:t>rujan 2023. godine</w:t>
      </w:r>
    </w:p>
    <w:p w14:paraId="43F02614" w14:textId="77777777" w:rsidR="00DB24D0" w:rsidRPr="00127F54" w:rsidRDefault="00DB24D0" w:rsidP="00417EF5">
      <w:pPr>
        <w:pStyle w:val="StandardWeb"/>
        <w:spacing w:before="0" w:beforeAutospacing="0" w:after="0" w:afterAutospacing="0" w:line="240" w:lineRule="atLeast"/>
        <w:ind w:left="720"/>
        <w:rPr>
          <w:rFonts w:ascii="Arial" w:hAnsi="Arial" w:cs="Arial"/>
          <w:b/>
          <w:lang w:val="hr-HR" w:eastAsia="hr-HR"/>
        </w:rPr>
      </w:pPr>
    </w:p>
    <w:p w14:paraId="7E7ADCE6"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Otvorena je rasprava.</w:t>
      </w:r>
    </w:p>
    <w:p w14:paraId="4A796ACD" w14:textId="77777777" w:rsidR="00170AC2" w:rsidRDefault="00170AC2" w:rsidP="00170AC2">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F030F11" w14:textId="77777777" w:rsidR="00170AC2" w:rsidRPr="00EA4E41" w:rsidRDefault="00170AC2" w:rsidP="00170AC2">
      <w:pPr>
        <w:spacing w:line="276" w:lineRule="auto"/>
        <w:jc w:val="both"/>
        <w:rPr>
          <w:rFonts w:ascii="Arial" w:hAnsi="Arial" w:cs="Arial"/>
          <w:sz w:val="2"/>
          <w:szCs w:val="2"/>
        </w:rPr>
      </w:pPr>
    </w:p>
    <w:p w14:paraId="2365DBCA" w14:textId="0C7CF24E" w:rsidR="00170AC2" w:rsidRDefault="00170AC2" w:rsidP="00170AC2">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w:t>
      </w:r>
      <w:r w:rsidR="004C4FF7">
        <w:rPr>
          <w:rFonts w:ascii="Arial" w:hAnsi="Arial" w:cs="Arial"/>
          <w:sz w:val="24"/>
          <w:szCs w:val="24"/>
        </w:rPr>
        <w:t>5</w:t>
      </w:r>
      <w:r>
        <w:rPr>
          <w:rFonts w:ascii="Arial" w:hAnsi="Arial" w:cs="Arial"/>
          <w:sz w:val="24"/>
          <w:szCs w:val="24"/>
        </w:rPr>
        <w:t xml:space="preserve"> vijećnika glasalo „za“, te je jednoglasno donijet</w:t>
      </w:r>
    </w:p>
    <w:p w14:paraId="2D4CECED" w14:textId="77777777" w:rsidR="00DB24D0" w:rsidRDefault="00DB24D0" w:rsidP="00170AC2">
      <w:pPr>
        <w:pStyle w:val="Obinitekst"/>
        <w:spacing w:line="276" w:lineRule="auto"/>
        <w:jc w:val="both"/>
        <w:rPr>
          <w:rFonts w:ascii="Arial" w:hAnsi="Arial" w:cs="Arial"/>
          <w:sz w:val="24"/>
          <w:szCs w:val="24"/>
        </w:rPr>
      </w:pPr>
    </w:p>
    <w:p w14:paraId="379BCCC9" w14:textId="770B9125" w:rsidR="00DB24D0" w:rsidRPr="00DB24D0" w:rsidRDefault="00DB24D0" w:rsidP="00DB24D0">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6F0C07F8" w14:textId="77777777" w:rsidR="00DB24D0" w:rsidRPr="00DB24D0" w:rsidRDefault="00DB24D0" w:rsidP="00DB24D0">
      <w:pPr>
        <w:spacing w:after="0"/>
        <w:ind w:firstLine="708"/>
        <w:jc w:val="both"/>
        <w:rPr>
          <w:rStyle w:val="Naglaeno"/>
          <w:rFonts w:ascii="Arial" w:hAnsi="Arial" w:cs="Arial"/>
          <w:b w:val="0"/>
          <w:bCs w:val="0"/>
          <w:sz w:val="24"/>
          <w:szCs w:val="24"/>
        </w:rPr>
      </w:pPr>
      <w:r w:rsidRPr="009D682F">
        <w:rPr>
          <w:rFonts w:ascii="Arial" w:hAnsi="Arial" w:cs="Arial"/>
          <w:sz w:val="24"/>
          <w:szCs w:val="24"/>
        </w:rPr>
        <w:t xml:space="preserve">Prihvaća se </w:t>
      </w:r>
      <w:r w:rsidRPr="00DB24D0">
        <w:rPr>
          <w:rStyle w:val="Naglaeno"/>
          <w:rFonts w:ascii="Arial" w:hAnsi="Arial" w:cs="Arial"/>
          <w:b w:val="0"/>
          <w:bCs w:val="0"/>
          <w:sz w:val="24"/>
          <w:szCs w:val="24"/>
        </w:rPr>
        <w:t>Izvješće o korištenju sredstava proračunske zalihe za mjesec siječanj -  rujan 2023. godine.</w:t>
      </w:r>
    </w:p>
    <w:p w14:paraId="14E7CF44" w14:textId="77777777" w:rsidR="00DB24D0" w:rsidRDefault="00DB24D0" w:rsidP="00170AC2">
      <w:pPr>
        <w:pStyle w:val="Obinitekst"/>
        <w:spacing w:line="276" w:lineRule="auto"/>
        <w:jc w:val="both"/>
        <w:rPr>
          <w:rFonts w:ascii="Arial" w:hAnsi="Arial" w:cs="Arial"/>
          <w:sz w:val="24"/>
          <w:szCs w:val="24"/>
        </w:rPr>
      </w:pPr>
    </w:p>
    <w:p w14:paraId="73C29FE4" w14:textId="77777777" w:rsidR="00DB24D0" w:rsidRDefault="00DB24D0" w:rsidP="00170AC2">
      <w:pPr>
        <w:pStyle w:val="Obinitekst"/>
        <w:spacing w:line="276" w:lineRule="auto"/>
        <w:jc w:val="both"/>
        <w:rPr>
          <w:rFonts w:ascii="Arial" w:hAnsi="Arial" w:cs="Arial"/>
          <w:sz w:val="24"/>
          <w:szCs w:val="24"/>
        </w:rPr>
      </w:pPr>
    </w:p>
    <w:p w14:paraId="69907859" w14:textId="77777777" w:rsidR="00417EF5" w:rsidRDefault="00417EF5"/>
    <w:p w14:paraId="1CD4392E" w14:textId="77777777" w:rsidR="00B75AA6" w:rsidRDefault="00B75AA6"/>
    <w:p w14:paraId="10628F6C" w14:textId="5BAB6A6B" w:rsidR="00B75AA6" w:rsidRPr="00BB6C1F" w:rsidRDefault="00B75AA6" w:rsidP="00B75AA6">
      <w:pPr>
        <w:spacing w:line="276" w:lineRule="auto"/>
        <w:rPr>
          <w:rFonts w:ascii="Arial" w:hAnsi="Arial" w:cs="Arial"/>
          <w:sz w:val="24"/>
          <w:szCs w:val="24"/>
        </w:rPr>
      </w:pPr>
      <w:r w:rsidRPr="00BB6C1F">
        <w:rPr>
          <w:rFonts w:ascii="Arial" w:hAnsi="Arial" w:cs="Arial"/>
          <w:sz w:val="24"/>
          <w:szCs w:val="24"/>
        </w:rPr>
        <w:lastRenderedPageBreak/>
        <w:t>Sve točke dnevnog reda su obrađene te predsjednik zaključ</w:t>
      </w:r>
      <w:r w:rsidR="00453FA4">
        <w:rPr>
          <w:rFonts w:ascii="Arial" w:hAnsi="Arial" w:cs="Arial"/>
          <w:sz w:val="24"/>
          <w:szCs w:val="24"/>
        </w:rPr>
        <w:t>uj</w:t>
      </w:r>
      <w:r w:rsidRPr="00BB6C1F">
        <w:rPr>
          <w:rFonts w:ascii="Arial" w:hAnsi="Arial" w:cs="Arial"/>
          <w:sz w:val="24"/>
          <w:szCs w:val="24"/>
        </w:rPr>
        <w:t xml:space="preserve">e </w:t>
      </w:r>
      <w:r>
        <w:rPr>
          <w:rFonts w:ascii="Arial" w:hAnsi="Arial" w:cs="Arial"/>
          <w:sz w:val="24"/>
          <w:szCs w:val="24"/>
        </w:rPr>
        <w:t>sjednicu</w:t>
      </w:r>
      <w:r w:rsidRPr="00BB6C1F">
        <w:rPr>
          <w:rFonts w:ascii="Arial" w:hAnsi="Arial" w:cs="Arial"/>
          <w:sz w:val="24"/>
          <w:szCs w:val="24"/>
        </w:rPr>
        <w:t>.</w:t>
      </w:r>
    </w:p>
    <w:p w14:paraId="3024EA18" w14:textId="77777777" w:rsidR="00B75AA6" w:rsidRPr="00BB6C1F" w:rsidRDefault="00B75AA6" w:rsidP="00B75AA6">
      <w:pPr>
        <w:spacing w:line="276" w:lineRule="auto"/>
        <w:rPr>
          <w:rFonts w:ascii="Arial" w:hAnsi="Arial" w:cs="Arial"/>
          <w:sz w:val="24"/>
          <w:szCs w:val="24"/>
        </w:rPr>
      </w:pPr>
    </w:p>
    <w:p w14:paraId="1335559E" w14:textId="2955B7E0" w:rsidR="00B75AA6" w:rsidRPr="00BB6C1F" w:rsidRDefault="00B75AA6" w:rsidP="00B75AA6">
      <w:pPr>
        <w:spacing w:line="276" w:lineRule="auto"/>
        <w:rPr>
          <w:rFonts w:ascii="Arial" w:hAnsi="Arial" w:cs="Arial"/>
          <w:sz w:val="24"/>
          <w:szCs w:val="24"/>
        </w:rPr>
      </w:pPr>
      <w:r w:rsidRPr="00BB6C1F">
        <w:rPr>
          <w:rFonts w:ascii="Arial" w:hAnsi="Arial" w:cs="Arial"/>
          <w:sz w:val="24"/>
          <w:szCs w:val="24"/>
        </w:rPr>
        <w:t>Dovršeno u 20,</w:t>
      </w:r>
      <w:r>
        <w:rPr>
          <w:rFonts w:ascii="Arial" w:hAnsi="Arial" w:cs="Arial"/>
          <w:sz w:val="24"/>
          <w:szCs w:val="24"/>
        </w:rPr>
        <w:t>14</w:t>
      </w:r>
      <w:r w:rsidRPr="00BB6C1F">
        <w:rPr>
          <w:rFonts w:ascii="Arial" w:hAnsi="Arial" w:cs="Arial"/>
          <w:sz w:val="24"/>
          <w:szCs w:val="24"/>
        </w:rPr>
        <w:t xml:space="preserve"> sati.</w:t>
      </w:r>
    </w:p>
    <w:p w14:paraId="00223909" w14:textId="77777777" w:rsidR="00B75AA6" w:rsidRPr="00BB6C1F" w:rsidRDefault="00B75AA6" w:rsidP="00B75AA6">
      <w:pPr>
        <w:spacing w:line="276" w:lineRule="auto"/>
        <w:rPr>
          <w:rFonts w:ascii="Arial" w:hAnsi="Arial" w:cs="Arial"/>
          <w:sz w:val="24"/>
          <w:szCs w:val="24"/>
        </w:rPr>
      </w:pPr>
    </w:p>
    <w:p w14:paraId="3BF2CF4F" w14:textId="77777777" w:rsidR="00B75AA6" w:rsidRPr="00BB6C1F" w:rsidRDefault="00B75AA6" w:rsidP="00B75AA6">
      <w:pPr>
        <w:spacing w:after="0" w:line="276" w:lineRule="auto"/>
        <w:rPr>
          <w:rFonts w:ascii="Arial" w:hAnsi="Arial" w:cs="Arial"/>
          <w:sz w:val="24"/>
          <w:szCs w:val="24"/>
        </w:rPr>
      </w:pPr>
      <w:r w:rsidRPr="00BB6C1F">
        <w:rPr>
          <w:rFonts w:ascii="Arial" w:hAnsi="Arial" w:cs="Arial"/>
          <w:sz w:val="24"/>
          <w:szCs w:val="24"/>
        </w:rPr>
        <w:t>ZAPISNIK IZRADILA:</w:t>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t>PREDSJEDNIK GRADSKOG</w:t>
      </w:r>
    </w:p>
    <w:p w14:paraId="6D07D6A6" w14:textId="77777777" w:rsidR="00B75AA6" w:rsidRPr="00BB6C1F" w:rsidRDefault="00B75AA6" w:rsidP="00B75AA6">
      <w:pPr>
        <w:spacing w:after="0" w:line="276" w:lineRule="auto"/>
        <w:rPr>
          <w:rFonts w:ascii="Arial" w:hAnsi="Arial" w:cs="Arial"/>
          <w:sz w:val="24"/>
          <w:szCs w:val="24"/>
        </w:rPr>
      </w:pPr>
      <w:r w:rsidRPr="00BB6C1F">
        <w:rPr>
          <w:rFonts w:ascii="Arial" w:hAnsi="Arial" w:cs="Arial"/>
          <w:sz w:val="24"/>
          <w:szCs w:val="24"/>
        </w:rPr>
        <w:t>Snježana Canjuga</w:t>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t>VIJEĆA GRADA IVANCA:</w:t>
      </w:r>
    </w:p>
    <w:p w14:paraId="60C29B6F" w14:textId="77777777" w:rsidR="00B75AA6" w:rsidRPr="00BB6C1F" w:rsidRDefault="00B75AA6" w:rsidP="00B75AA6">
      <w:pPr>
        <w:spacing w:after="0" w:line="276" w:lineRule="auto"/>
        <w:rPr>
          <w:rFonts w:ascii="Arial" w:hAnsi="Arial" w:cs="Arial"/>
          <w:sz w:val="24"/>
          <w:szCs w:val="24"/>
        </w:rPr>
      </w:pP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r>
      <w:r w:rsidRPr="00BB6C1F">
        <w:rPr>
          <w:rFonts w:ascii="Arial" w:hAnsi="Arial" w:cs="Arial"/>
          <w:sz w:val="24"/>
          <w:szCs w:val="24"/>
        </w:rPr>
        <w:tab/>
        <w:t>Zdenko Đuras</w:t>
      </w:r>
    </w:p>
    <w:p w14:paraId="31471E4F" w14:textId="77777777" w:rsidR="00B75AA6" w:rsidRDefault="00B75AA6"/>
    <w:sectPr w:rsidR="00B75AA6">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91EF2" w14:textId="77777777" w:rsidR="008C0DF3" w:rsidRDefault="008C0DF3" w:rsidP="00103FCA">
      <w:pPr>
        <w:spacing w:after="0" w:line="240" w:lineRule="auto"/>
      </w:pPr>
      <w:r>
        <w:separator/>
      </w:r>
    </w:p>
  </w:endnote>
  <w:endnote w:type="continuationSeparator" w:id="0">
    <w:p w14:paraId="0B31ED77" w14:textId="77777777" w:rsidR="008C0DF3" w:rsidRDefault="008C0DF3" w:rsidP="00103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369034"/>
      <w:docPartObj>
        <w:docPartGallery w:val="Page Numbers (Bottom of Page)"/>
        <w:docPartUnique/>
      </w:docPartObj>
    </w:sdtPr>
    <w:sdtContent>
      <w:p w14:paraId="0AD03DC6" w14:textId="46A954FE" w:rsidR="00103FCA" w:rsidRDefault="00103FCA">
        <w:pPr>
          <w:pStyle w:val="Podnoje"/>
          <w:jc w:val="center"/>
        </w:pPr>
        <w:r>
          <w:fldChar w:fldCharType="begin"/>
        </w:r>
        <w:r>
          <w:instrText>PAGE   \* MERGEFORMAT</w:instrText>
        </w:r>
        <w:r>
          <w:fldChar w:fldCharType="separate"/>
        </w:r>
        <w:r>
          <w:t>2</w:t>
        </w:r>
        <w:r>
          <w:fldChar w:fldCharType="end"/>
        </w:r>
      </w:p>
    </w:sdtContent>
  </w:sdt>
  <w:p w14:paraId="58772A06" w14:textId="77777777" w:rsidR="00103FCA" w:rsidRDefault="00103FC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4DF8A" w14:textId="77777777" w:rsidR="008C0DF3" w:rsidRDefault="008C0DF3" w:rsidP="00103FCA">
      <w:pPr>
        <w:spacing w:after="0" w:line="240" w:lineRule="auto"/>
      </w:pPr>
      <w:r>
        <w:separator/>
      </w:r>
    </w:p>
  </w:footnote>
  <w:footnote w:type="continuationSeparator" w:id="0">
    <w:p w14:paraId="0AB29712" w14:textId="77777777" w:rsidR="008C0DF3" w:rsidRDefault="008C0DF3" w:rsidP="00103F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320"/>
    <w:multiLevelType w:val="hybridMultilevel"/>
    <w:tmpl w:val="BCFEDBEC"/>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6B62662"/>
    <w:multiLevelType w:val="hybridMultilevel"/>
    <w:tmpl w:val="CC5457B4"/>
    <w:lvl w:ilvl="0" w:tplc="23D4F99E">
      <w:numFmt w:val="bullet"/>
      <w:lvlText w:val=""/>
      <w:lvlJc w:val="left"/>
      <w:pPr>
        <w:ind w:left="720" w:hanging="360"/>
      </w:pPr>
      <w:rPr>
        <w:rFonts w:ascii="Wingdings" w:eastAsia="Times New Roman" w:hAnsi="Wingdings"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9906B8"/>
    <w:multiLevelType w:val="hybridMultilevel"/>
    <w:tmpl w:val="BDA02664"/>
    <w:lvl w:ilvl="0" w:tplc="8DC2BA3A">
      <w:start w:val="1"/>
      <w:numFmt w:val="decimal"/>
      <w:lvlText w:val="%1."/>
      <w:lvlJc w:val="left"/>
      <w:pPr>
        <w:ind w:left="720"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D75DA7"/>
    <w:multiLevelType w:val="hybridMultilevel"/>
    <w:tmpl w:val="D11485B2"/>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516169D"/>
    <w:multiLevelType w:val="hybridMultilevel"/>
    <w:tmpl w:val="7DDE1E2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7054B6E"/>
    <w:multiLevelType w:val="multilevel"/>
    <w:tmpl w:val="DE560B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E172120"/>
    <w:multiLevelType w:val="hybridMultilevel"/>
    <w:tmpl w:val="6422EA1C"/>
    <w:lvl w:ilvl="0" w:tplc="F110B8C8">
      <w:start w:val="1"/>
      <w:numFmt w:val="lowerLetter"/>
      <w:lvlText w:val="%1)"/>
      <w:lvlJc w:val="left"/>
      <w:pPr>
        <w:ind w:left="1494" w:hanging="360"/>
      </w:pPr>
      <w:rPr>
        <w:rFonts w:hint="default"/>
      </w:rPr>
    </w:lvl>
    <w:lvl w:ilvl="1" w:tplc="041A0019">
      <w:start w:val="1"/>
      <w:numFmt w:val="lowerLetter"/>
      <w:lvlText w:val="%2."/>
      <w:lvlJc w:val="left"/>
      <w:pPr>
        <w:ind w:left="2214" w:hanging="360"/>
      </w:pPr>
    </w:lvl>
    <w:lvl w:ilvl="2" w:tplc="041A001B" w:tentative="1">
      <w:start w:val="1"/>
      <w:numFmt w:val="lowerRoman"/>
      <w:lvlText w:val="%3."/>
      <w:lvlJc w:val="right"/>
      <w:pPr>
        <w:ind w:left="2934" w:hanging="180"/>
      </w:pPr>
    </w:lvl>
    <w:lvl w:ilvl="3" w:tplc="041A000F" w:tentative="1">
      <w:start w:val="1"/>
      <w:numFmt w:val="decimal"/>
      <w:lvlText w:val="%4."/>
      <w:lvlJc w:val="left"/>
      <w:pPr>
        <w:ind w:left="3654" w:hanging="360"/>
      </w:pPr>
    </w:lvl>
    <w:lvl w:ilvl="4" w:tplc="041A0019" w:tentative="1">
      <w:start w:val="1"/>
      <w:numFmt w:val="lowerLetter"/>
      <w:lvlText w:val="%5."/>
      <w:lvlJc w:val="left"/>
      <w:pPr>
        <w:ind w:left="4374" w:hanging="360"/>
      </w:pPr>
    </w:lvl>
    <w:lvl w:ilvl="5" w:tplc="041A001B" w:tentative="1">
      <w:start w:val="1"/>
      <w:numFmt w:val="lowerRoman"/>
      <w:lvlText w:val="%6."/>
      <w:lvlJc w:val="right"/>
      <w:pPr>
        <w:ind w:left="5094" w:hanging="180"/>
      </w:pPr>
    </w:lvl>
    <w:lvl w:ilvl="6" w:tplc="041A000F" w:tentative="1">
      <w:start w:val="1"/>
      <w:numFmt w:val="decimal"/>
      <w:lvlText w:val="%7."/>
      <w:lvlJc w:val="left"/>
      <w:pPr>
        <w:ind w:left="5814" w:hanging="360"/>
      </w:pPr>
    </w:lvl>
    <w:lvl w:ilvl="7" w:tplc="041A0019" w:tentative="1">
      <w:start w:val="1"/>
      <w:numFmt w:val="lowerLetter"/>
      <w:lvlText w:val="%8."/>
      <w:lvlJc w:val="left"/>
      <w:pPr>
        <w:ind w:left="6534" w:hanging="360"/>
      </w:pPr>
    </w:lvl>
    <w:lvl w:ilvl="8" w:tplc="041A001B" w:tentative="1">
      <w:start w:val="1"/>
      <w:numFmt w:val="lowerRoman"/>
      <w:lvlText w:val="%9."/>
      <w:lvlJc w:val="right"/>
      <w:pPr>
        <w:ind w:left="7254" w:hanging="180"/>
      </w:pPr>
    </w:lvl>
  </w:abstractNum>
  <w:abstractNum w:abstractNumId="7" w15:restartNumberingAfterBreak="0">
    <w:nsid w:val="33E62C86"/>
    <w:multiLevelType w:val="multilevel"/>
    <w:tmpl w:val="4BE29A24"/>
    <w:lvl w:ilvl="0">
      <w:start w:val="2"/>
      <w:numFmt w:val="lowerLetter"/>
      <w:lvlText w:val="%1)"/>
      <w:lvlJc w:val="left"/>
      <w:pPr>
        <w:ind w:left="420" w:hanging="420"/>
      </w:pPr>
      <w:rPr>
        <w:rFonts w:hint="default"/>
        <w:b/>
      </w:rPr>
    </w:lvl>
    <w:lvl w:ilvl="1">
      <w:start w:val="1"/>
      <w:numFmt w:val="decimal"/>
      <w:lvlText w:val="%1.%2."/>
      <w:lvlJc w:val="left"/>
      <w:pPr>
        <w:ind w:left="1128" w:hanging="42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8" w15:restartNumberingAfterBreak="0">
    <w:nsid w:val="49E50C5C"/>
    <w:multiLevelType w:val="hybridMultilevel"/>
    <w:tmpl w:val="15965C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3483631"/>
    <w:multiLevelType w:val="hybridMultilevel"/>
    <w:tmpl w:val="E5C44C12"/>
    <w:lvl w:ilvl="0" w:tplc="95C4EA88">
      <w:start w:val="1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57470550"/>
    <w:multiLevelType w:val="hybridMultilevel"/>
    <w:tmpl w:val="674E97CA"/>
    <w:lvl w:ilvl="0" w:tplc="A7D4EE9E">
      <w:numFmt w:val="bullet"/>
      <w:lvlText w:val="-"/>
      <w:lvlJc w:val="left"/>
      <w:pPr>
        <w:ind w:left="720" w:hanging="360"/>
      </w:pPr>
      <w:rPr>
        <w:rFonts w:ascii="Arial" w:eastAsia="Times New Roman" w:hAnsi="Arial" w:cs="Aria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62534D90"/>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26E6BB7"/>
    <w:multiLevelType w:val="hybridMultilevel"/>
    <w:tmpl w:val="59601E0C"/>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30917D1"/>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52B6A7A"/>
    <w:multiLevelType w:val="hybridMultilevel"/>
    <w:tmpl w:val="BA861838"/>
    <w:lvl w:ilvl="0" w:tplc="FC088848">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8D46AE5"/>
    <w:multiLevelType w:val="hybridMultilevel"/>
    <w:tmpl w:val="D01A1992"/>
    <w:lvl w:ilvl="0" w:tplc="A502B75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A576AFC"/>
    <w:multiLevelType w:val="multilevel"/>
    <w:tmpl w:val="4560EBA4"/>
    <w:lvl w:ilvl="0">
      <w:start w:val="1"/>
      <w:numFmt w:val="lowerLetter"/>
      <w:lvlText w:val="%1)"/>
      <w:lvlJc w:val="left"/>
      <w:pPr>
        <w:ind w:left="420" w:hanging="420"/>
      </w:pPr>
      <w:rPr>
        <w:rFonts w:hint="default"/>
        <w:b/>
      </w:rPr>
    </w:lvl>
    <w:lvl w:ilvl="1">
      <w:start w:val="1"/>
      <w:numFmt w:val="decimal"/>
      <w:lvlText w:val="%1.%2."/>
      <w:lvlJc w:val="left"/>
      <w:pPr>
        <w:ind w:left="1128" w:hanging="42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18" w15:restartNumberingAfterBreak="0">
    <w:nsid w:val="77513057"/>
    <w:multiLevelType w:val="hybridMultilevel"/>
    <w:tmpl w:val="83CCCDE0"/>
    <w:lvl w:ilvl="0" w:tplc="041A0011">
      <w:start w:val="1"/>
      <w:numFmt w:val="decimal"/>
      <w:lvlText w:val="%1)"/>
      <w:lvlJc w:val="left"/>
      <w:pPr>
        <w:ind w:left="644"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781475E8"/>
    <w:multiLevelType w:val="multilevel"/>
    <w:tmpl w:val="4560EBA4"/>
    <w:lvl w:ilvl="0">
      <w:start w:val="1"/>
      <w:numFmt w:val="lowerLetter"/>
      <w:lvlText w:val="%1)"/>
      <w:lvlJc w:val="left"/>
      <w:pPr>
        <w:ind w:left="420" w:hanging="420"/>
      </w:pPr>
      <w:rPr>
        <w:rFonts w:hint="default"/>
        <w:b/>
      </w:rPr>
    </w:lvl>
    <w:lvl w:ilvl="1">
      <w:start w:val="1"/>
      <w:numFmt w:val="decimal"/>
      <w:lvlText w:val="%1.%2."/>
      <w:lvlJc w:val="left"/>
      <w:pPr>
        <w:ind w:left="1128" w:hanging="42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0" w15:restartNumberingAfterBreak="0">
    <w:nsid w:val="7DB9707F"/>
    <w:multiLevelType w:val="hybridMultilevel"/>
    <w:tmpl w:val="7DDE1E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F693BFF"/>
    <w:multiLevelType w:val="hybridMultilevel"/>
    <w:tmpl w:val="443077E8"/>
    <w:lvl w:ilvl="0" w:tplc="9872D976">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438059934">
    <w:abstractNumId w:val="4"/>
  </w:num>
  <w:num w:numId="2" w16cid:durableId="340359164">
    <w:abstractNumId w:val="20"/>
  </w:num>
  <w:num w:numId="3" w16cid:durableId="1655448437">
    <w:abstractNumId w:val="8"/>
  </w:num>
  <w:num w:numId="4" w16cid:durableId="1810323419">
    <w:abstractNumId w:val="2"/>
  </w:num>
  <w:num w:numId="5" w16cid:durableId="1759714115">
    <w:abstractNumId w:val="15"/>
  </w:num>
  <w:num w:numId="6" w16cid:durableId="15861087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3708933">
    <w:abstractNumId w:val="21"/>
  </w:num>
  <w:num w:numId="8" w16cid:durableId="829717246">
    <w:abstractNumId w:val="11"/>
  </w:num>
  <w:num w:numId="9" w16cid:durableId="791367761">
    <w:abstractNumId w:val="18"/>
  </w:num>
  <w:num w:numId="10" w16cid:durableId="714280558">
    <w:abstractNumId w:val="16"/>
  </w:num>
  <w:num w:numId="11" w16cid:durableId="1085347839">
    <w:abstractNumId w:val="10"/>
  </w:num>
  <w:num w:numId="12" w16cid:durableId="1454788882">
    <w:abstractNumId w:val="9"/>
  </w:num>
  <w:num w:numId="13" w16cid:durableId="1434130838">
    <w:abstractNumId w:val="19"/>
  </w:num>
  <w:num w:numId="14" w16cid:durableId="66611409">
    <w:abstractNumId w:val="6"/>
  </w:num>
  <w:num w:numId="15" w16cid:durableId="833884963">
    <w:abstractNumId w:val="17"/>
  </w:num>
  <w:num w:numId="16" w16cid:durableId="621887788">
    <w:abstractNumId w:val="7"/>
  </w:num>
  <w:num w:numId="17" w16cid:durableId="456602011">
    <w:abstractNumId w:val="13"/>
  </w:num>
  <w:num w:numId="18" w16cid:durableId="1170291616">
    <w:abstractNumId w:val="3"/>
  </w:num>
  <w:num w:numId="19" w16cid:durableId="389501787">
    <w:abstractNumId w:val="0"/>
  </w:num>
  <w:num w:numId="20" w16cid:durableId="1067613388">
    <w:abstractNumId w:val="12"/>
  </w:num>
  <w:num w:numId="21" w16cid:durableId="1552106869">
    <w:abstractNumId w:val="14"/>
  </w:num>
  <w:num w:numId="22" w16cid:durableId="1598438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EF5"/>
    <w:rsid w:val="00006ED0"/>
    <w:rsid w:val="0002466E"/>
    <w:rsid w:val="0002551B"/>
    <w:rsid w:val="00036D44"/>
    <w:rsid w:val="00056B4E"/>
    <w:rsid w:val="00067B6C"/>
    <w:rsid w:val="00076CC3"/>
    <w:rsid w:val="00085F65"/>
    <w:rsid w:val="000906A5"/>
    <w:rsid w:val="000928D0"/>
    <w:rsid w:val="000B141B"/>
    <w:rsid w:val="000C6B49"/>
    <w:rsid w:val="000D169E"/>
    <w:rsid w:val="000E2D9E"/>
    <w:rsid w:val="001015A3"/>
    <w:rsid w:val="00103FCA"/>
    <w:rsid w:val="00104490"/>
    <w:rsid w:val="00106ABB"/>
    <w:rsid w:val="00112DBF"/>
    <w:rsid w:val="00121E15"/>
    <w:rsid w:val="001378DD"/>
    <w:rsid w:val="00142100"/>
    <w:rsid w:val="00152DD0"/>
    <w:rsid w:val="001569CD"/>
    <w:rsid w:val="00163A73"/>
    <w:rsid w:val="00170AC2"/>
    <w:rsid w:val="00182D51"/>
    <w:rsid w:val="00185C14"/>
    <w:rsid w:val="00190139"/>
    <w:rsid w:val="00191833"/>
    <w:rsid w:val="001A28BE"/>
    <w:rsid w:val="001C4FCC"/>
    <w:rsid w:val="001C5CBE"/>
    <w:rsid w:val="001D3C1A"/>
    <w:rsid w:val="001E0D64"/>
    <w:rsid w:val="001E1220"/>
    <w:rsid w:val="001E3B8C"/>
    <w:rsid w:val="001F1246"/>
    <w:rsid w:val="001F191D"/>
    <w:rsid w:val="001F20AF"/>
    <w:rsid w:val="001F3BFF"/>
    <w:rsid w:val="001F3D53"/>
    <w:rsid w:val="001F7D70"/>
    <w:rsid w:val="00227C40"/>
    <w:rsid w:val="00237411"/>
    <w:rsid w:val="002444D9"/>
    <w:rsid w:val="00252650"/>
    <w:rsid w:val="00256DE1"/>
    <w:rsid w:val="00266309"/>
    <w:rsid w:val="00272435"/>
    <w:rsid w:val="00274F37"/>
    <w:rsid w:val="00284EC9"/>
    <w:rsid w:val="0028683A"/>
    <w:rsid w:val="002B2F61"/>
    <w:rsid w:val="002B4843"/>
    <w:rsid w:val="002C582D"/>
    <w:rsid w:val="002D22DF"/>
    <w:rsid w:val="002D3216"/>
    <w:rsid w:val="002E0E7D"/>
    <w:rsid w:val="002E79BB"/>
    <w:rsid w:val="002F12A8"/>
    <w:rsid w:val="002F285D"/>
    <w:rsid w:val="002F3F35"/>
    <w:rsid w:val="00321622"/>
    <w:rsid w:val="00333389"/>
    <w:rsid w:val="00333E3E"/>
    <w:rsid w:val="003353F2"/>
    <w:rsid w:val="0033720E"/>
    <w:rsid w:val="00352DF3"/>
    <w:rsid w:val="00356630"/>
    <w:rsid w:val="00357D80"/>
    <w:rsid w:val="00364E35"/>
    <w:rsid w:val="00372FF4"/>
    <w:rsid w:val="003739B9"/>
    <w:rsid w:val="003809DB"/>
    <w:rsid w:val="00381CF7"/>
    <w:rsid w:val="003922B0"/>
    <w:rsid w:val="00392600"/>
    <w:rsid w:val="003A001D"/>
    <w:rsid w:val="003A2156"/>
    <w:rsid w:val="003C6592"/>
    <w:rsid w:val="003D3C50"/>
    <w:rsid w:val="003D5117"/>
    <w:rsid w:val="003F03CE"/>
    <w:rsid w:val="003F240C"/>
    <w:rsid w:val="003F3808"/>
    <w:rsid w:val="003F479E"/>
    <w:rsid w:val="003F79CE"/>
    <w:rsid w:val="00402C0D"/>
    <w:rsid w:val="00402F67"/>
    <w:rsid w:val="00404E25"/>
    <w:rsid w:val="00414B59"/>
    <w:rsid w:val="00417EF5"/>
    <w:rsid w:val="0043203C"/>
    <w:rsid w:val="00445279"/>
    <w:rsid w:val="00453750"/>
    <w:rsid w:val="00453FA4"/>
    <w:rsid w:val="00454FFF"/>
    <w:rsid w:val="00465128"/>
    <w:rsid w:val="00465B69"/>
    <w:rsid w:val="00472571"/>
    <w:rsid w:val="00474185"/>
    <w:rsid w:val="00493DD9"/>
    <w:rsid w:val="004C3C6B"/>
    <w:rsid w:val="004C43D6"/>
    <w:rsid w:val="004C4FF7"/>
    <w:rsid w:val="004E3553"/>
    <w:rsid w:val="004E6A94"/>
    <w:rsid w:val="005165CC"/>
    <w:rsid w:val="00524667"/>
    <w:rsid w:val="00525587"/>
    <w:rsid w:val="0056298E"/>
    <w:rsid w:val="00572DB4"/>
    <w:rsid w:val="005876A4"/>
    <w:rsid w:val="00591285"/>
    <w:rsid w:val="005C0FBA"/>
    <w:rsid w:val="005C5C75"/>
    <w:rsid w:val="005D04B0"/>
    <w:rsid w:val="005D1B4B"/>
    <w:rsid w:val="005D766D"/>
    <w:rsid w:val="005F7306"/>
    <w:rsid w:val="0061177C"/>
    <w:rsid w:val="00613146"/>
    <w:rsid w:val="00634A18"/>
    <w:rsid w:val="006649EC"/>
    <w:rsid w:val="00666DFB"/>
    <w:rsid w:val="006809B0"/>
    <w:rsid w:val="00680E25"/>
    <w:rsid w:val="006814B8"/>
    <w:rsid w:val="00686223"/>
    <w:rsid w:val="00687130"/>
    <w:rsid w:val="0069269D"/>
    <w:rsid w:val="006954FF"/>
    <w:rsid w:val="00696FD2"/>
    <w:rsid w:val="006A3774"/>
    <w:rsid w:val="006A4C9E"/>
    <w:rsid w:val="006B084E"/>
    <w:rsid w:val="006B2BAA"/>
    <w:rsid w:val="006B74EB"/>
    <w:rsid w:val="006D0434"/>
    <w:rsid w:val="006D6B6D"/>
    <w:rsid w:val="006F1810"/>
    <w:rsid w:val="00707D21"/>
    <w:rsid w:val="00712C0A"/>
    <w:rsid w:val="00716CC6"/>
    <w:rsid w:val="00720826"/>
    <w:rsid w:val="00726000"/>
    <w:rsid w:val="00735B5B"/>
    <w:rsid w:val="00742B78"/>
    <w:rsid w:val="007516B2"/>
    <w:rsid w:val="00754947"/>
    <w:rsid w:val="00757338"/>
    <w:rsid w:val="00767512"/>
    <w:rsid w:val="007720D8"/>
    <w:rsid w:val="00776273"/>
    <w:rsid w:val="00780DAC"/>
    <w:rsid w:val="00795C82"/>
    <w:rsid w:val="007A0DCE"/>
    <w:rsid w:val="007A5FEE"/>
    <w:rsid w:val="007A7A07"/>
    <w:rsid w:val="007B13EC"/>
    <w:rsid w:val="007D4F3F"/>
    <w:rsid w:val="007E42EF"/>
    <w:rsid w:val="00807C10"/>
    <w:rsid w:val="00821E50"/>
    <w:rsid w:val="00837794"/>
    <w:rsid w:val="00842BBD"/>
    <w:rsid w:val="008438FB"/>
    <w:rsid w:val="00855EA7"/>
    <w:rsid w:val="00856777"/>
    <w:rsid w:val="00863793"/>
    <w:rsid w:val="0088303B"/>
    <w:rsid w:val="00890BB9"/>
    <w:rsid w:val="008A36B3"/>
    <w:rsid w:val="008C0DF3"/>
    <w:rsid w:val="008C4755"/>
    <w:rsid w:val="008C65F6"/>
    <w:rsid w:val="008D21CE"/>
    <w:rsid w:val="008D397B"/>
    <w:rsid w:val="008F313A"/>
    <w:rsid w:val="008F4B77"/>
    <w:rsid w:val="00904949"/>
    <w:rsid w:val="00923CE8"/>
    <w:rsid w:val="00934292"/>
    <w:rsid w:val="00937069"/>
    <w:rsid w:val="00940425"/>
    <w:rsid w:val="00945BCA"/>
    <w:rsid w:val="00960462"/>
    <w:rsid w:val="00961381"/>
    <w:rsid w:val="0096507D"/>
    <w:rsid w:val="009701B3"/>
    <w:rsid w:val="00972A96"/>
    <w:rsid w:val="0098454B"/>
    <w:rsid w:val="009A46CE"/>
    <w:rsid w:val="009A4CB9"/>
    <w:rsid w:val="009A6871"/>
    <w:rsid w:val="009B48B4"/>
    <w:rsid w:val="009B4DFA"/>
    <w:rsid w:val="009C744A"/>
    <w:rsid w:val="009D1607"/>
    <w:rsid w:val="009E2780"/>
    <w:rsid w:val="00A02AC4"/>
    <w:rsid w:val="00A049EF"/>
    <w:rsid w:val="00A05D53"/>
    <w:rsid w:val="00A20BF3"/>
    <w:rsid w:val="00A24A96"/>
    <w:rsid w:val="00A31FD0"/>
    <w:rsid w:val="00A36D02"/>
    <w:rsid w:val="00A53841"/>
    <w:rsid w:val="00A66A65"/>
    <w:rsid w:val="00A809E5"/>
    <w:rsid w:val="00A84AD5"/>
    <w:rsid w:val="00A923B0"/>
    <w:rsid w:val="00AA6222"/>
    <w:rsid w:val="00AB6CFD"/>
    <w:rsid w:val="00AB7FA6"/>
    <w:rsid w:val="00AC1D5C"/>
    <w:rsid w:val="00AD0953"/>
    <w:rsid w:val="00AD2E76"/>
    <w:rsid w:val="00AD6CE5"/>
    <w:rsid w:val="00AD7F8F"/>
    <w:rsid w:val="00AF4985"/>
    <w:rsid w:val="00B131B1"/>
    <w:rsid w:val="00B37740"/>
    <w:rsid w:val="00B455B9"/>
    <w:rsid w:val="00B55D03"/>
    <w:rsid w:val="00B615A7"/>
    <w:rsid w:val="00B75AA6"/>
    <w:rsid w:val="00B84528"/>
    <w:rsid w:val="00B977B1"/>
    <w:rsid w:val="00BA1DCC"/>
    <w:rsid w:val="00BA7FE2"/>
    <w:rsid w:val="00BB22EA"/>
    <w:rsid w:val="00BB277E"/>
    <w:rsid w:val="00BD24EA"/>
    <w:rsid w:val="00BE44BA"/>
    <w:rsid w:val="00BF35B7"/>
    <w:rsid w:val="00C14F89"/>
    <w:rsid w:val="00C21891"/>
    <w:rsid w:val="00C23FFC"/>
    <w:rsid w:val="00C27691"/>
    <w:rsid w:val="00C41572"/>
    <w:rsid w:val="00C5220D"/>
    <w:rsid w:val="00C70ABB"/>
    <w:rsid w:val="00C852B6"/>
    <w:rsid w:val="00C878C0"/>
    <w:rsid w:val="00C92500"/>
    <w:rsid w:val="00CB624C"/>
    <w:rsid w:val="00CC1BB5"/>
    <w:rsid w:val="00CD4A90"/>
    <w:rsid w:val="00CD5035"/>
    <w:rsid w:val="00CD6BF1"/>
    <w:rsid w:val="00CF79F0"/>
    <w:rsid w:val="00CF7FAF"/>
    <w:rsid w:val="00D20642"/>
    <w:rsid w:val="00D2227D"/>
    <w:rsid w:val="00D232E9"/>
    <w:rsid w:val="00D36C99"/>
    <w:rsid w:val="00D40A6E"/>
    <w:rsid w:val="00D43604"/>
    <w:rsid w:val="00D50533"/>
    <w:rsid w:val="00D630A2"/>
    <w:rsid w:val="00D849F0"/>
    <w:rsid w:val="00DA0E60"/>
    <w:rsid w:val="00DA3E5D"/>
    <w:rsid w:val="00DB24D0"/>
    <w:rsid w:val="00DC7BAE"/>
    <w:rsid w:val="00DD32C9"/>
    <w:rsid w:val="00DD5529"/>
    <w:rsid w:val="00DE34E6"/>
    <w:rsid w:val="00E07EA1"/>
    <w:rsid w:val="00E1045C"/>
    <w:rsid w:val="00E34FF8"/>
    <w:rsid w:val="00E53513"/>
    <w:rsid w:val="00E64FA9"/>
    <w:rsid w:val="00E81D44"/>
    <w:rsid w:val="00E821BC"/>
    <w:rsid w:val="00E869E4"/>
    <w:rsid w:val="00E90189"/>
    <w:rsid w:val="00E92150"/>
    <w:rsid w:val="00E96C33"/>
    <w:rsid w:val="00EA659B"/>
    <w:rsid w:val="00EB2E54"/>
    <w:rsid w:val="00EB40FE"/>
    <w:rsid w:val="00ED13E9"/>
    <w:rsid w:val="00ED4710"/>
    <w:rsid w:val="00EE4D80"/>
    <w:rsid w:val="00EF49E9"/>
    <w:rsid w:val="00F05B6C"/>
    <w:rsid w:val="00F103A0"/>
    <w:rsid w:val="00F103D3"/>
    <w:rsid w:val="00F40F38"/>
    <w:rsid w:val="00F433F8"/>
    <w:rsid w:val="00F5239A"/>
    <w:rsid w:val="00F56F1C"/>
    <w:rsid w:val="00F619CA"/>
    <w:rsid w:val="00F672E0"/>
    <w:rsid w:val="00F80FED"/>
    <w:rsid w:val="00F836E0"/>
    <w:rsid w:val="00FB1A2B"/>
    <w:rsid w:val="00FC3651"/>
    <w:rsid w:val="00FC7FA3"/>
    <w:rsid w:val="00FE36BB"/>
    <w:rsid w:val="00FE4F8C"/>
    <w:rsid w:val="00FF38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E57C7"/>
  <w15:chartTrackingRefBased/>
  <w15:docId w15:val="{43747FA4-C2F5-41B4-9EBF-C74101211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EF5"/>
    <w:pPr>
      <w:spacing w:line="256" w:lineRule="auto"/>
    </w:pPr>
  </w:style>
  <w:style w:type="paragraph" w:styleId="Naslov1">
    <w:name w:val="heading 1"/>
    <w:basedOn w:val="Normal"/>
    <w:next w:val="Normal"/>
    <w:link w:val="Naslov1Char"/>
    <w:uiPriority w:val="9"/>
    <w:qFormat/>
    <w:rsid w:val="00E92150"/>
    <w:pPr>
      <w:keepNext/>
      <w:spacing w:after="0" w:line="240" w:lineRule="auto"/>
      <w:jc w:val="center"/>
      <w:outlineLvl w:val="0"/>
    </w:pPr>
    <w:rPr>
      <w:rFonts w:ascii="Times New Roman" w:eastAsia="Times New Roman" w:hAnsi="Times New Roman" w:cs="Times New Roman"/>
      <w:b/>
      <w:kern w:val="0"/>
      <w:sz w:val="24"/>
      <w:szCs w:val="20"/>
      <w:lang w:eastAsia="hr-HR"/>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417EF5"/>
    <w:pPr>
      <w:spacing w:line="259" w:lineRule="auto"/>
      <w:ind w:left="720"/>
      <w:contextualSpacing/>
    </w:pPr>
  </w:style>
  <w:style w:type="paragraph" w:styleId="StandardWeb">
    <w:name w:val="Normal (Web)"/>
    <w:basedOn w:val="Normal"/>
    <w:rsid w:val="00417EF5"/>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customStyle="1" w:styleId="OdlomakpopisaChar">
    <w:name w:val="Odlomak popisa Char"/>
    <w:link w:val="Odlomakpopisa"/>
    <w:uiPriority w:val="34"/>
    <w:locked/>
    <w:rsid w:val="009A6871"/>
  </w:style>
  <w:style w:type="paragraph" w:styleId="Obinitekst">
    <w:name w:val="Plain Text"/>
    <w:basedOn w:val="Normal"/>
    <w:link w:val="ObinitekstChar"/>
    <w:uiPriority w:val="99"/>
    <w:unhideWhenUsed/>
    <w:rsid w:val="00170AC2"/>
    <w:pPr>
      <w:spacing w:after="0" w:line="240" w:lineRule="auto"/>
    </w:pPr>
    <w:rPr>
      <w:rFonts w:ascii="Calibri" w:hAnsi="Calibri"/>
      <w:kern w:val="0"/>
      <w:szCs w:val="21"/>
      <w14:ligatures w14:val="none"/>
    </w:rPr>
  </w:style>
  <w:style w:type="character" w:customStyle="1" w:styleId="ObinitekstChar">
    <w:name w:val="Obični tekst Char"/>
    <w:basedOn w:val="Zadanifontodlomka"/>
    <w:link w:val="Obinitekst"/>
    <w:uiPriority w:val="99"/>
    <w:rsid w:val="00170AC2"/>
    <w:rPr>
      <w:rFonts w:ascii="Calibri" w:hAnsi="Calibri"/>
      <w:kern w:val="0"/>
      <w:szCs w:val="21"/>
      <w14:ligatures w14:val="none"/>
    </w:rPr>
  </w:style>
  <w:style w:type="paragraph" w:styleId="Zaglavlje">
    <w:name w:val="header"/>
    <w:basedOn w:val="Normal"/>
    <w:link w:val="ZaglavljeChar"/>
    <w:uiPriority w:val="99"/>
    <w:unhideWhenUsed/>
    <w:rsid w:val="00103FC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103FCA"/>
  </w:style>
  <w:style w:type="paragraph" w:styleId="Podnoje">
    <w:name w:val="footer"/>
    <w:basedOn w:val="Normal"/>
    <w:link w:val="PodnojeChar"/>
    <w:uiPriority w:val="99"/>
    <w:unhideWhenUsed/>
    <w:rsid w:val="00103FC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103FCA"/>
  </w:style>
  <w:style w:type="paragraph" w:styleId="Bezproreda">
    <w:name w:val="No Spacing"/>
    <w:uiPriority w:val="1"/>
    <w:qFormat/>
    <w:rsid w:val="002F12A8"/>
    <w:pPr>
      <w:spacing w:after="0" w:line="240" w:lineRule="auto"/>
    </w:pPr>
    <w:rPr>
      <w:kern w:val="0"/>
      <w14:ligatures w14:val="none"/>
    </w:rPr>
  </w:style>
  <w:style w:type="character" w:styleId="Naglaeno">
    <w:name w:val="Strong"/>
    <w:qFormat/>
    <w:rsid w:val="00A66A65"/>
    <w:rPr>
      <w:b/>
      <w:bCs/>
    </w:rPr>
  </w:style>
  <w:style w:type="character" w:styleId="Hiperveza">
    <w:name w:val="Hyperlink"/>
    <w:basedOn w:val="Zadanifontodlomka"/>
    <w:uiPriority w:val="99"/>
    <w:unhideWhenUsed/>
    <w:rsid w:val="00696FD2"/>
    <w:rPr>
      <w:color w:val="0563C1" w:themeColor="hyperlink"/>
      <w:u w:val="single"/>
    </w:rPr>
  </w:style>
  <w:style w:type="character" w:styleId="Nerijeenospominjanje">
    <w:name w:val="Unresolved Mention"/>
    <w:basedOn w:val="Zadanifontodlomka"/>
    <w:uiPriority w:val="99"/>
    <w:semiHidden/>
    <w:unhideWhenUsed/>
    <w:rsid w:val="00696FD2"/>
    <w:rPr>
      <w:color w:val="605E5C"/>
      <w:shd w:val="clear" w:color="auto" w:fill="E1DFDD"/>
    </w:rPr>
  </w:style>
  <w:style w:type="character" w:styleId="Referencakomentara">
    <w:name w:val="annotation reference"/>
    <w:basedOn w:val="Zadanifontodlomka"/>
    <w:uiPriority w:val="99"/>
    <w:semiHidden/>
    <w:unhideWhenUsed/>
    <w:rsid w:val="00EA659B"/>
    <w:rPr>
      <w:sz w:val="16"/>
      <w:szCs w:val="16"/>
    </w:rPr>
  </w:style>
  <w:style w:type="paragraph" w:styleId="Tekstkomentara">
    <w:name w:val="annotation text"/>
    <w:basedOn w:val="Normal"/>
    <w:link w:val="TekstkomentaraChar"/>
    <w:uiPriority w:val="99"/>
    <w:semiHidden/>
    <w:unhideWhenUsed/>
    <w:rsid w:val="00EA659B"/>
    <w:pPr>
      <w:spacing w:line="240" w:lineRule="auto"/>
    </w:pPr>
    <w:rPr>
      <w:sz w:val="20"/>
      <w:szCs w:val="20"/>
    </w:rPr>
  </w:style>
  <w:style w:type="character" w:customStyle="1" w:styleId="TekstkomentaraChar">
    <w:name w:val="Tekst komentara Char"/>
    <w:basedOn w:val="Zadanifontodlomka"/>
    <w:link w:val="Tekstkomentara"/>
    <w:uiPriority w:val="99"/>
    <w:semiHidden/>
    <w:rsid w:val="00EA659B"/>
    <w:rPr>
      <w:sz w:val="20"/>
      <w:szCs w:val="20"/>
    </w:rPr>
  </w:style>
  <w:style w:type="paragraph" w:styleId="Predmetkomentara">
    <w:name w:val="annotation subject"/>
    <w:basedOn w:val="Tekstkomentara"/>
    <w:next w:val="Tekstkomentara"/>
    <w:link w:val="PredmetkomentaraChar"/>
    <w:uiPriority w:val="99"/>
    <w:semiHidden/>
    <w:unhideWhenUsed/>
    <w:rsid w:val="00EA659B"/>
    <w:rPr>
      <w:b/>
      <w:bCs/>
    </w:rPr>
  </w:style>
  <w:style w:type="character" w:customStyle="1" w:styleId="PredmetkomentaraChar">
    <w:name w:val="Predmet komentara Char"/>
    <w:basedOn w:val="TekstkomentaraChar"/>
    <w:link w:val="Predmetkomentara"/>
    <w:uiPriority w:val="99"/>
    <w:semiHidden/>
    <w:rsid w:val="00EA659B"/>
    <w:rPr>
      <w:b/>
      <w:bCs/>
      <w:sz w:val="20"/>
      <w:szCs w:val="20"/>
    </w:rPr>
  </w:style>
  <w:style w:type="character" w:customStyle="1" w:styleId="Naslov1Char">
    <w:name w:val="Naslov 1 Char"/>
    <w:basedOn w:val="Zadanifontodlomka"/>
    <w:link w:val="Naslov1"/>
    <w:uiPriority w:val="9"/>
    <w:rsid w:val="00E92150"/>
    <w:rPr>
      <w:rFonts w:ascii="Times New Roman" w:eastAsia="Times New Roman" w:hAnsi="Times New Roman" w:cs="Times New Roman"/>
      <w:b/>
      <w:kern w:val="0"/>
      <w:sz w:val="24"/>
      <w:szCs w:val="20"/>
      <w:lang w:eastAsia="hr-HR"/>
      <w14:ligatures w14:val="none"/>
    </w:rPr>
  </w:style>
  <w:style w:type="paragraph" w:styleId="Tijeloteksta">
    <w:name w:val="Body Text"/>
    <w:basedOn w:val="Normal"/>
    <w:link w:val="TijelotekstaChar"/>
    <w:rsid w:val="00E92150"/>
    <w:pPr>
      <w:spacing w:after="0" w:line="240" w:lineRule="auto"/>
      <w:jc w:val="both"/>
    </w:pPr>
    <w:rPr>
      <w:rFonts w:ascii="Times New Roman" w:eastAsia="Times New Roman" w:hAnsi="Times New Roman" w:cs="Times New Roman"/>
      <w:kern w:val="0"/>
      <w:szCs w:val="20"/>
      <w:lang w:eastAsia="hr-HR"/>
      <w14:ligatures w14:val="none"/>
    </w:rPr>
  </w:style>
  <w:style w:type="character" w:customStyle="1" w:styleId="TijelotekstaChar">
    <w:name w:val="Tijelo teksta Char"/>
    <w:basedOn w:val="Zadanifontodlomka"/>
    <w:link w:val="Tijeloteksta"/>
    <w:rsid w:val="00E92150"/>
    <w:rPr>
      <w:rFonts w:ascii="Times New Roman" w:eastAsia="Times New Roman" w:hAnsi="Times New Roman" w:cs="Times New Roman"/>
      <w:kern w:val="0"/>
      <w:szCs w:val="20"/>
      <w:lang w:eastAsia="hr-HR"/>
      <w14:ligatures w14:val="none"/>
    </w:rPr>
  </w:style>
  <w:style w:type="character" w:styleId="Brojstranice">
    <w:name w:val="page number"/>
    <w:basedOn w:val="Zadanifontodlomka"/>
    <w:rsid w:val="00DB24D0"/>
  </w:style>
  <w:style w:type="table" w:styleId="Reetkatablice">
    <w:name w:val="Table Grid"/>
    <w:basedOn w:val="Obinatablica"/>
    <w:uiPriority w:val="39"/>
    <w:rsid w:val="00DB24D0"/>
    <w:pPr>
      <w:spacing w:after="0" w:line="240" w:lineRule="auto"/>
    </w:pPr>
    <w:rPr>
      <w:rFonts w:ascii="Times New Roman" w:eastAsia="Times New Roman" w:hAnsi="Times New Roman"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semiHidden/>
    <w:rsid w:val="00DB24D0"/>
    <w:pPr>
      <w:spacing w:after="0" w:line="240" w:lineRule="auto"/>
    </w:pPr>
    <w:rPr>
      <w:rFonts w:ascii="Tahoma" w:eastAsia="Times New Roman" w:hAnsi="Tahoma" w:cs="Tahoma"/>
      <w:kern w:val="0"/>
      <w:sz w:val="16"/>
      <w:szCs w:val="16"/>
      <w:lang w:eastAsia="hr-HR"/>
      <w14:ligatures w14:val="none"/>
    </w:rPr>
  </w:style>
  <w:style w:type="character" w:customStyle="1" w:styleId="TekstbaloniaChar">
    <w:name w:val="Tekst balončića Char"/>
    <w:basedOn w:val="Zadanifontodlomka"/>
    <w:link w:val="Tekstbalonia"/>
    <w:semiHidden/>
    <w:rsid w:val="00DB24D0"/>
    <w:rPr>
      <w:rFonts w:ascii="Tahoma" w:eastAsia="Times New Roman" w:hAnsi="Tahoma" w:cs="Tahoma"/>
      <w:kern w:val="0"/>
      <w:sz w:val="16"/>
      <w:szCs w:val="16"/>
      <w:lang w:eastAsia="hr-HR"/>
      <w14:ligatures w14:val="none"/>
    </w:rPr>
  </w:style>
  <w:style w:type="character" w:customStyle="1" w:styleId="apple-converted-space">
    <w:name w:val="apple-converted-space"/>
    <w:basedOn w:val="Zadanifontodlomka"/>
    <w:rsid w:val="00DB24D0"/>
  </w:style>
  <w:style w:type="character" w:styleId="SlijeenaHiperveza">
    <w:name w:val="FollowedHyperlink"/>
    <w:basedOn w:val="Zadanifontodlomka"/>
    <w:uiPriority w:val="99"/>
    <w:semiHidden/>
    <w:unhideWhenUsed/>
    <w:rsid w:val="00DB24D0"/>
    <w:rPr>
      <w:color w:val="800080"/>
      <w:u w:val="single"/>
    </w:rPr>
  </w:style>
  <w:style w:type="paragraph" w:customStyle="1" w:styleId="msonormal0">
    <w:name w:val="msonormal"/>
    <w:basedOn w:val="Normal"/>
    <w:rsid w:val="00DB24D0"/>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63">
    <w:name w:val="xl63"/>
    <w:basedOn w:val="Normal"/>
    <w:rsid w:val="00DB2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64">
    <w:name w:val="xl64"/>
    <w:basedOn w:val="Normal"/>
    <w:rsid w:val="00DB2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hr-HR"/>
      <w14:ligatures w14:val="none"/>
    </w:rPr>
  </w:style>
  <w:style w:type="paragraph" w:customStyle="1" w:styleId="xl65">
    <w:name w:val="xl65"/>
    <w:basedOn w:val="Normal"/>
    <w:rsid w:val="00DB2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66">
    <w:name w:val="xl66"/>
    <w:basedOn w:val="Normal"/>
    <w:rsid w:val="00DB2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67">
    <w:name w:val="xl67"/>
    <w:basedOn w:val="Normal"/>
    <w:rsid w:val="00DB2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68">
    <w:name w:val="xl68"/>
    <w:basedOn w:val="Normal"/>
    <w:rsid w:val="00DB2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69">
    <w:name w:val="xl69"/>
    <w:basedOn w:val="Normal"/>
    <w:rsid w:val="00DB2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kern w:val="0"/>
      <w:sz w:val="24"/>
      <w:szCs w:val="24"/>
      <w:lang w:eastAsia="hr-HR"/>
      <w14:ligatures w14:val="none"/>
    </w:rPr>
  </w:style>
  <w:style w:type="paragraph" w:customStyle="1" w:styleId="xl70">
    <w:name w:val="xl70"/>
    <w:basedOn w:val="Normal"/>
    <w:rsid w:val="00DB24D0"/>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71">
    <w:name w:val="xl71"/>
    <w:basedOn w:val="Normal"/>
    <w:rsid w:val="00DB2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72">
    <w:name w:val="xl72"/>
    <w:basedOn w:val="Normal"/>
    <w:rsid w:val="00DB2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73">
    <w:name w:val="xl73"/>
    <w:basedOn w:val="Normal"/>
    <w:rsid w:val="00DB2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eastAsia="hr-HR"/>
      <w14:ligatures w14:val="none"/>
    </w:rPr>
  </w:style>
  <w:style w:type="paragraph" w:customStyle="1" w:styleId="xl74">
    <w:name w:val="xl74"/>
    <w:basedOn w:val="Normal"/>
    <w:rsid w:val="00DB2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75">
    <w:name w:val="xl75"/>
    <w:basedOn w:val="Normal"/>
    <w:rsid w:val="00DB24D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kern w:val="0"/>
      <w:sz w:val="24"/>
      <w:szCs w:val="24"/>
      <w:lang w:eastAsia="hr-HR"/>
      <w14:ligatures w14:val="none"/>
    </w:rPr>
  </w:style>
  <w:style w:type="paragraph" w:customStyle="1" w:styleId="xl76">
    <w:name w:val="xl76"/>
    <w:basedOn w:val="Normal"/>
    <w:rsid w:val="00DB24D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77">
    <w:name w:val="xl77"/>
    <w:basedOn w:val="Normal"/>
    <w:rsid w:val="00DB24D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78">
    <w:name w:val="xl78"/>
    <w:basedOn w:val="Normal"/>
    <w:rsid w:val="00DB24D0"/>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79">
    <w:name w:val="xl79"/>
    <w:basedOn w:val="Normal"/>
    <w:rsid w:val="00DB24D0"/>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vanec.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07123-0EDB-4AB3-9335-FF989A845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45</Pages>
  <Words>15434</Words>
  <Characters>87974</Characters>
  <Application>Microsoft Office Word</Application>
  <DocSecurity>0</DocSecurity>
  <Lines>733</Lines>
  <Paragraphs>206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86</cp:revision>
  <dcterms:created xsi:type="dcterms:W3CDTF">2023-12-08T06:39:00Z</dcterms:created>
  <dcterms:modified xsi:type="dcterms:W3CDTF">2024-02-13T12:41:00Z</dcterms:modified>
</cp:coreProperties>
</file>