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09D5C" w14:textId="77777777" w:rsidR="006C1305" w:rsidRPr="00587AE9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302D0F59" w14:textId="2D5C393E" w:rsidR="006C1305" w:rsidRPr="006C1305" w:rsidRDefault="006C1305" w:rsidP="00242516">
      <w:pPr>
        <w:tabs>
          <w:tab w:val="left" w:pos="5448"/>
        </w:tabs>
        <w:spacing w:after="0" w:line="240" w:lineRule="atLeast"/>
        <w:rPr>
          <w:rFonts w:ascii="Arial" w:eastAsia="Times New Roman" w:hAnsi="Arial" w:cs="Arial"/>
          <w:lang w:eastAsia="hr-HR"/>
        </w:rPr>
      </w:pPr>
      <w:r w:rsidRPr="006C1305">
        <w:rPr>
          <w:rFonts w:ascii="Arial" w:eastAsia="Times New Roman" w:hAnsi="Arial" w:cs="Arial"/>
          <w:lang w:eastAsia="hr-HR"/>
        </w:rPr>
        <w:t xml:space="preserve">              </w:t>
      </w:r>
      <w:r w:rsidRPr="006C1305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388B5509" wp14:editId="544A1036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2516">
        <w:rPr>
          <w:rFonts w:ascii="Arial" w:eastAsia="Times New Roman" w:hAnsi="Arial" w:cs="Arial"/>
          <w:lang w:eastAsia="hr-HR"/>
        </w:rPr>
        <w:tab/>
      </w:r>
      <w:r w:rsidR="00242516">
        <w:rPr>
          <w:rFonts w:ascii="Arial" w:eastAsia="Times New Roman" w:hAnsi="Arial" w:cs="Arial"/>
          <w:lang w:eastAsia="hr-HR"/>
        </w:rPr>
        <w:tab/>
      </w:r>
      <w:r w:rsidR="00242516">
        <w:rPr>
          <w:rFonts w:ascii="Arial" w:eastAsia="Times New Roman" w:hAnsi="Arial" w:cs="Arial"/>
          <w:lang w:eastAsia="hr-HR"/>
        </w:rPr>
        <w:tab/>
      </w:r>
      <w:r w:rsidR="00242516">
        <w:rPr>
          <w:rFonts w:ascii="Arial" w:eastAsia="Times New Roman" w:hAnsi="Arial" w:cs="Arial"/>
          <w:lang w:eastAsia="hr-HR"/>
        </w:rPr>
        <w:tab/>
      </w:r>
      <w:r w:rsidR="00242516">
        <w:rPr>
          <w:rFonts w:ascii="Arial" w:eastAsia="Times New Roman" w:hAnsi="Arial" w:cs="Arial"/>
          <w:lang w:eastAsia="hr-HR"/>
        </w:rPr>
        <w:tab/>
      </w:r>
    </w:p>
    <w:p w14:paraId="4BB28C9E" w14:textId="77777777" w:rsidR="006C1305" w:rsidRP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6C1305">
        <w:rPr>
          <w:rFonts w:ascii="Arial" w:eastAsia="Times New Roman" w:hAnsi="Arial" w:cs="Arial"/>
          <w:lang w:eastAsia="hr-HR"/>
        </w:rPr>
        <w:t xml:space="preserve"> </w:t>
      </w:r>
    </w:p>
    <w:p w14:paraId="1BC96796" w14:textId="3475B413" w:rsidR="006C1305" w:rsidRPr="006C1305" w:rsidRDefault="00A513D7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 </w:t>
      </w:r>
      <w:r w:rsidR="006C1305" w:rsidRPr="006C1305">
        <w:rPr>
          <w:rFonts w:ascii="Arial" w:eastAsia="Times New Roman" w:hAnsi="Arial" w:cs="Arial"/>
          <w:lang w:eastAsia="hr-HR"/>
        </w:rPr>
        <w:t>REPUBLIKA HRVATSKA</w:t>
      </w:r>
    </w:p>
    <w:p w14:paraId="1897A555" w14:textId="77777777" w:rsidR="006C1305" w:rsidRP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6C1305">
        <w:rPr>
          <w:rFonts w:ascii="Arial" w:eastAsia="Times New Roman" w:hAnsi="Arial" w:cs="Arial"/>
          <w:lang w:eastAsia="hr-HR"/>
        </w:rPr>
        <w:t>VARAŽDINSKA ŽUPANIJA</w:t>
      </w:r>
    </w:p>
    <w:p w14:paraId="0CAE7E6E" w14:textId="77777777" w:rsidR="006C1305" w:rsidRP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6C1305">
        <w:rPr>
          <w:rFonts w:ascii="Arial" w:eastAsia="Times New Roman" w:hAnsi="Arial" w:cs="Arial"/>
          <w:lang w:eastAsia="hr-HR"/>
        </w:rPr>
        <w:t xml:space="preserve">        GRAD IVANEC </w:t>
      </w:r>
    </w:p>
    <w:p w14:paraId="01C3684E" w14:textId="77777777" w:rsidR="00587AE9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6C1305">
        <w:rPr>
          <w:rFonts w:ascii="Arial" w:eastAsia="Times New Roman" w:hAnsi="Arial" w:cs="Arial"/>
          <w:lang w:eastAsia="hr-HR"/>
        </w:rPr>
        <w:t xml:space="preserve">    GRADSKO VIJEĆE</w:t>
      </w:r>
    </w:p>
    <w:p w14:paraId="29E4685B" w14:textId="77777777" w:rsidR="009D796B" w:rsidRDefault="009D796B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</w:p>
    <w:p w14:paraId="46927072" w14:textId="408516AF" w:rsidR="006C1305" w:rsidRP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587AE9">
        <w:rPr>
          <w:rFonts w:ascii="Arial" w:eastAsia="Times New Roman" w:hAnsi="Arial" w:cs="Arial"/>
          <w:lang w:eastAsia="hr-HR"/>
        </w:rPr>
        <w:t>Mandatna komisija</w:t>
      </w:r>
    </w:p>
    <w:p w14:paraId="534EC90D" w14:textId="56B1AE51" w:rsidR="006C1305" w:rsidRP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6C1305">
        <w:rPr>
          <w:rFonts w:ascii="Arial" w:eastAsia="Times New Roman" w:hAnsi="Arial" w:cs="Arial"/>
          <w:lang w:eastAsia="hr-HR"/>
        </w:rPr>
        <w:t xml:space="preserve">KLASA: </w:t>
      </w:r>
      <w:r w:rsidR="005C2994" w:rsidRPr="00FE6C38">
        <w:rPr>
          <w:rFonts w:ascii="Arial" w:eastAsia="Times New Roman" w:hAnsi="Arial" w:cs="Arial"/>
          <w:lang w:eastAsia="hr-HR"/>
        </w:rPr>
        <w:t>024-</w:t>
      </w:r>
      <w:r w:rsidR="00FE6C38" w:rsidRPr="00FE6C38">
        <w:rPr>
          <w:rFonts w:ascii="Arial" w:eastAsia="Times New Roman" w:hAnsi="Arial" w:cs="Arial"/>
          <w:lang w:eastAsia="hr-HR"/>
        </w:rPr>
        <w:t>10</w:t>
      </w:r>
      <w:r w:rsidR="005C2994" w:rsidRPr="00FE6C38">
        <w:rPr>
          <w:rFonts w:ascii="Arial" w:eastAsia="Times New Roman" w:hAnsi="Arial" w:cs="Arial"/>
          <w:lang w:eastAsia="hr-HR"/>
        </w:rPr>
        <w:t>/2</w:t>
      </w:r>
      <w:r w:rsidR="00A649A4" w:rsidRPr="00FE6C38">
        <w:rPr>
          <w:rFonts w:ascii="Arial" w:eastAsia="Times New Roman" w:hAnsi="Arial" w:cs="Arial"/>
          <w:lang w:eastAsia="hr-HR"/>
        </w:rPr>
        <w:t>4</w:t>
      </w:r>
      <w:r w:rsidR="005C2994" w:rsidRPr="00FE6C38">
        <w:rPr>
          <w:rFonts w:ascii="Arial" w:eastAsia="Times New Roman" w:hAnsi="Arial" w:cs="Arial"/>
          <w:lang w:eastAsia="hr-HR"/>
        </w:rPr>
        <w:t>-01/0</w:t>
      </w:r>
      <w:r w:rsidR="00A649A4" w:rsidRPr="00FE6C38">
        <w:rPr>
          <w:rFonts w:ascii="Arial" w:eastAsia="Times New Roman" w:hAnsi="Arial" w:cs="Arial"/>
          <w:lang w:eastAsia="hr-HR"/>
        </w:rPr>
        <w:t>2</w:t>
      </w:r>
    </w:p>
    <w:p w14:paraId="1083D22A" w14:textId="0ECE9C61" w:rsidR="006C1305" w:rsidRP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6C1305">
        <w:rPr>
          <w:rFonts w:ascii="Arial" w:eastAsia="Times New Roman" w:hAnsi="Arial" w:cs="Arial"/>
          <w:lang w:eastAsia="hr-HR"/>
        </w:rPr>
        <w:t>URBROJ: 2186-12-0</w:t>
      </w:r>
      <w:r w:rsidR="001E0CDC">
        <w:rPr>
          <w:rFonts w:ascii="Arial" w:eastAsia="Times New Roman" w:hAnsi="Arial" w:cs="Arial"/>
          <w:lang w:eastAsia="hr-HR"/>
        </w:rPr>
        <w:t>5</w:t>
      </w:r>
      <w:r w:rsidRPr="006C1305">
        <w:rPr>
          <w:rFonts w:ascii="Arial" w:eastAsia="Times New Roman" w:hAnsi="Arial" w:cs="Arial"/>
          <w:lang w:eastAsia="hr-HR"/>
        </w:rPr>
        <w:t>/</w:t>
      </w:r>
      <w:r w:rsidR="001E0CDC">
        <w:rPr>
          <w:rFonts w:ascii="Arial" w:eastAsia="Times New Roman" w:hAnsi="Arial" w:cs="Arial"/>
          <w:lang w:eastAsia="hr-HR"/>
        </w:rPr>
        <w:t>43</w:t>
      </w:r>
      <w:r w:rsidRPr="006C1305">
        <w:rPr>
          <w:rFonts w:ascii="Arial" w:eastAsia="Times New Roman" w:hAnsi="Arial" w:cs="Arial"/>
          <w:lang w:eastAsia="hr-HR"/>
        </w:rPr>
        <w:t>-2</w:t>
      </w:r>
      <w:r w:rsidR="00A649A4">
        <w:rPr>
          <w:rFonts w:ascii="Arial" w:eastAsia="Times New Roman" w:hAnsi="Arial" w:cs="Arial"/>
          <w:lang w:eastAsia="hr-HR"/>
        </w:rPr>
        <w:t>4</w:t>
      </w:r>
      <w:r w:rsidRPr="006C1305">
        <w:rPr>
          <w:rFonts w:ascii="Arial" w:eastAsia="Times New Roman" w:hAnsi="Arial" w:cs="Arial"/>
          <w:lang w:eastAsia="hr-HR"/>
        </w:rPr>
        <w:t>-</w:t>
      </w:r>
      <w:r w:rsidR="00205388">
        <w:rPr>
          <w:rFonts w:ascii="Arial" w:eastAsia="Times New Roman" w:hAnsi="Arial" w:cs="Arial"/>
          <w:lang w:eastAsia="hr-HR"/>
        </w:rPr>
        <w:t>3</w:t>
      </w:r>
    </w:p>
    <w:p w14:paraId="2C2251F4" w14:textId="6E618E26" w:rsidR="006C1305" w:rsidRPr="006C1305" w:rsidRDefault="006C1305" w:rsidP="00587AE9">
      <w:pPr>
        <w:spacing w:after="0" w:line="240" w:lineRule="atLeast"/>
        <w:rPr>
          <w:rFonts w:ascii="Arial" w:eastAsia="Times New Roman" w:hAnsi="Arial" w:cs="Arial"/>
          <w:lang w:eastAsia="hr-HR"/>
        </w:rPr>
      </w:pPr>
      <w:r w:rsidRPr="006C1305">
        <w:rPr>
          <w:rFonts w:ascii="Arial" w:eastAsia="Times New Roman" w:hAnsi="Arial" w:cs="Arial"/>
          <w:lang w:eastAsia="hr-HR"/>
        </w:rPr>
        <w:t>Ivanec,</w:t>
      </w:r>
      <w:r w:rsidR="00516E73">
        <w:rPr>
          <w:rFonts w:ascii="Arial" w:eastAsia="Times New Roman" w:hAnsi="Arial" w:cs="Arial"/>
          <w:lang w:eastAsia="hr-HR"/>
        </w:rPr>
        <w:t xml:space="preserve"> </w:t>
      </w:r>
      <w:r w:rsidR="0023451E">
        <w:rPr>
          <w:rFonts w:ascii="Arial" w:eastAsia="Times New Roman" w:hAnsi="Arial" w:cs="Arial"/>
          <w:lang w:eastAsia="hr-HR"/>
        </w:rPr>
        <w:t xml:space="preserve">24. travnja </w:t>
      </w:r>
      <w:r w:rsidR="00A649A4">
        <w:rPr>
          <w:rFonts w:ascii="Arial" w:eastAsia="Times New Roman" w:hAnsi="Arial" w:cs="Arial"/>
          <w:lang w:eastAsia="hr-HR"/>
        </w:rPr>
        <w:t>2024</w:t>
      </w:r>
      <w:r w:rsidRPr="00587AE9">
        <w:rPr>
          <w:rFonts w:ascii="Arial" w:eastAsia="Times New Roman" w:hAnsi="Arial" w:cs="Arial"/>
          <w:lang w:eastAsia="hr-HR"/>
        </w:rPr>
        <w:t>.g.</w:t>
      </w:r>
    </w:p>
    <w:p w14:paraId="3BAEB610" w14:textId="77777777" w:rsidR="006C1305" w:rsidRPr="006C1305" w:rsidRDefault="006C1305" w:rsidP="00587AE9">
      <w:pPr>
        <w:spacing w:after="0" w:line="240" w:lineRule="atLeast"/>
        <w:jc w:val="both"/>
        <w:rPr>
          <w:rFonts w:ascii="Arial" w:eastAsia="Times New Roman" w:hAnsi="Arial" w:cs="Arial"/>
          <w:lang w:eastAsia="hr-HR"/>
        </w:rPr>
      </w:pPr>
    </w:p>
    <w:p w14:paraId="167705C3" w14:textId="77777777" w:rsidR="006C1305" w:rsidRPr="00587AE9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0CA830E0" w14:textId="6C96B1F5" w:rsidR="00A85B17" w:rsidRDefault="00A85B17" w:rsidP="00587AE9">
      <w:pPr>
        <w:spacing w:after="0" w:line="240" w:lineRule="atLeast"/>
        <w:jc w:val="both"/>
        <w:rPr>
          <w:rFonts w:ascii="Arial" w:hAnsi="Arial" w:cs="Arial"/>
        </w:rPr>
      </w:pPr>
      <w:r w:rsidRPr="00587AE9">
        <w:rPr>
          <w:rFonts w:ascii="Arial" w:hAnsi="Arial" w:cs="Arial"/>
        </w:rPr>
        <w:t>Na temelju</w:t>
      </w:r>
      <w:r w:rsidR="00450EF9">
        <w:rPr>
          <w:rFonts w:ascii="Arial" w:hAnsi="Arial" w:cs="Arial"/>
        </w:rPr>
        <w:t xml:space="preserve"> odredbe</w:t>
      </w:r>
      <w:r w:rsidRPr="00587AE9">
        <w:rPr>
          <w:rFonts w:ascii="Arial" w:hAnsi="Arial" w:cs="Arial"/>
        </w:rPr>
        <w:t xml:space="preserve"> članka </w:t>
      </w:r>
      <w:r w:rsidR="00450EF9">
        <w:rPr>
          <w:rFonts w:ascii="Arial" w:hAnsi="Arial" w:cs="Arial"/>
        </w:rPr>
        <w:t xml:space="preserve">59. stavak 3. alineja </w:t>
      </w:r>
      <w:r w:rsidR="00A649A4">
        <w:rPr>
          <w:rFonts w:ascii="Arial" w:hAnsi="Arial" w:cs="Arial"/>
        </w:rPr>
        <w:t>2</w:t>
      </w:r>
      <w:r w:rsidR="00450EF9">
        <w:rPr>
          <w:rFonts w:ascii="Arial" w:hAnsi="Arial" w:cs="Arial"/>
        </w:rPr>
        <w:t xml:space="preserve">. Statuta Grada Ivanca („Službeni vjesnik Varaždinske županije“ broj </w:t>
      </w:r>
      <w:r w:rsidR="00450EF9" w:rsidRPr="00F25F68">
        <w:rPr>
          <w:rFonts w:ascii="Arial" w:hAnsi="Arial" w:cs="Arial"/>
        </w:rPr>
        <w:t>21/09, 12/13, 23/13-pročišćeni tekst, 13/18, 08/20, 15/21 i 38/21-pročišćeni tekst</w:t>
      </w:r>
      <w:r w:rsidR="00450EF9" w:rsidRPr="00587AE9">
        <w:rPr>
          <w:rFonts w:ascii="Arial" w:hAnsi="Arial" w:cs="Arial"/>
        </w:rPr>
        <w:t xml:space="preserve"> </w:t>
      </w:r>
      <w:r w:rsidR="00450EF9">
        <w:rPr>
          <w:rFonts w:ascii="Arial" w:hAnsi="Arial" w:cs="Arial"/>
        </w:rPr>
        <w:t xml:space="preserve">i 23/23) i članka </w:t>
      </w:r>
      <w:r w:rsidRPr="00587AE9">
        <w:rPr>
          <w:rFonts w:ascii="Arial" w:hAnsi="Arial" w:cs="Arial"/>
        </w:rPr>
        <w:t xml:space="preserve">40. stavak 3. Poslovnika Gradskog vijeća Grada Ivanca („Službeni vjesnik Varaždinske županije“ broj 20/18, 91/20, 15/21 i 38/21 – pročišćeni tekst), Mandatna komisija </w:t>
      </w:r>
      <w:r w:rsidR="009B18A6" w:rsidRPr="00587AE9">
        <w:rPr>
          <w:rFonts w:ascii="Arial" w:hAnsi="Arial" w:cs="Arial"/>
        </w:rPr>
        <w:t xml:space="preserve">povodom </w:t>
      </w:r>
      <w:r w:rsidR="00A649A4">
        <w:rPr>
          <w:rFonts w:ascii="Arial" w:hAnsi="Arial" w:cs="Arial"/>
        </w:rPr>
        <w:t xml:space="preserve">ostavke </w:t>
      </w:r>
      <w:r w:rsidR="00702401">
        <w:rPr>
          <w:rFonts w:ascii="Arial" w:hAnsi="Arial" w:cs="Arial"/>
        </w:rPr>
        <w:t>zamjenika člana</w:t>
      </w:r>
      <w:r w:rsidR="00A649A4">
        <w:rPr>
          <w:rFonts w:ascii="Arial" w:hAnsi="Arial" w:cs="Arial"/>
        </w:rPr>
        <w:t xml:space="preserve"> u Gradskom vijeću Slunjski Mihaela</w:t>
      </w:r>
      <w:r w:rsidR="008A6B14">
        <w:rPr>
          <w:rFonts w:ascii="Arial" w:hAnsi="Arial" w:cs="Arial"/>
        </w:rPr>
        <w:t>,</w:t>
      </w:r>
      <w:r w:rsidR="00A649A4">
        <w:rPr>
          <w:rFonts w:ascii="Arial" w:hAnsi="Arial" w:cs="Arial"/>
        </w:rPr>
        <w:t xml:space="preserve"> </w:t>
      </w:r>
      <w:r w:rsidRPr="00587AE9">
        <w:rPr>
          <w:rFonts w:ascii="Arial" w:hAnsi="Arial" w:cs="Arial"/>
        </w:rPr>
        <w:t>podnosi Gradskom vijeću</w:t>
      </w:r>
    </w:p>
    <w:p w14:paraId="3A84EA43" w14:textId="77777777" w:rsidR="00587AE9" w:rsidRPr="00587AE9" w:rsidRDefault="00587AE9" w:rsidP="00587AE9">
      <w:pPr>
        <w:spacing w:after="0" w:line="240" w:lineRule="atLeast"/>
        <w:jc w:val="both"/>
        <w:rPr>
          <w:rFonts w:ascii="Arial" w:hAnsi="Arial" w:cs="Arial"/>
        </w:rPr>
      </w:pPr>
    </w:p>
    <w:p w14:paraId="46386DDB" w14:textId="1EFFAC48" w:rsidR="00A85B17" w:rsidRPr="00587AE9" w:rsidRDefault="00A85B17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587AE9">
        <w:rPr>
          <w:rFonts w:ascii="Arial" w:hAnsi="Arial" w:cs="Arial"/>
          <w:b/>
          <w:bCs/>
        </w:rPr>
        <w:t>IZVJEŠĆE</w:t>
      </w:r>
    </w:p>
    <w:p w14:paraId="0A745AA7" w14:textId="24B8EA4B" w:rsidR="00A85B17" w:rsidRDefault="00A85B17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  <w:r w:rsidRPr="00587AE9">
        <w:rPr>
          <w:rFonts w:ascii="Arial" w:hAnsi="Arial" w:cs="Arial"/>
          <w:b/>
          <w:bCs/>
        </w:rPr>
        <w:t xml:space="preserve">o </w:t>
      </w:r>
      <w:r w:rsidR="00702401">
        <w:rPr>
          <w:rFonts w:ascii="Arial" w:hAnsi="Arial" w:cs="Arial"/>
          <w:b/>
          <w:bCs/>
        </w:rPr>
        <w:t xml:space="preserve">podnesenoj ostavci zamjenika člana </w:t>
      </w:r>
      <w:r w:rsidR="00F66475">
        <w:rPr>
          <w:rFonts w:ascii="Arial" w:hAnsi="Arial" w:cs="Arial"/>
          <w:b/>
          <w:bCs/>
        </w:rPr>
        <w:t xml:space="preserve">Gradskog vijeća </w:t>
      </w:r>
      <w:r w:rsidR="006C1305" w:rsidRPr="00587AE9">
        <w:rPr>
          <w:rFonts w:ascii="Arial" w:hAnsi="Arial" w:cs="Arial"/>
          <w:b/>
          <w:bCs/>
        </w:rPr>
        <w:t>i</w:t>
      </w:r>
      <w:r w:rsidRPr="00587AE9">
        <w:rPr>
          <w:rFonts w:ascii="Arial" w:hAnsi="Arial" w:cs="Arial"/>
          <w:b/>
          <w:bCs/>
        </w:rPr>
        <w:t xml:space="preserve"> početku </w:t>
      </w:r>
      <w:r w:rsidR="00587AE9">
        <w:rPr>
          <w:rFonts w:ascii="Arial" w:hAnsi="Arial" w:cs="Arial"/>
          <w:b/>
          <w:bCs/>
        </w:rPr>
        <w:t>obnašanja dužnosti zamjeni</w:t>
      </w:r>
      <w:r w:rsidR="00702401">
        <w:rPr>
          <w:rFonts w:ascii="Arial" w:hAnsi="Arial" w:cs="Arial"/>
          <w:b/>
          <w:bCs/>
        </w:rPr>
        <w:t>ka</w:t>
      </w:r>
      <w:r w:rsidR="00F66475">
        <w:rPr>
          <w:rFonts w:ascii="Arial" w:hAnsi="Arial" w:cs="Arial"/>
          <w:b/>
          <w:bCs/>
        </w:rPr>
        <w:t xml:space="preserve"> člana Gradskog vijeća</w:t>
      </w:r>
    </w:p>
    <w:p w14:paraId="0137C5F0" w14:textId="77777777" w:rsidR="00587AE9" w:rsidRPr="00587AE9" w:rsidRDefault="00587AE9" w:rsidP="00587AE9">
      <w:pPr>
        <w:spacing w:after="0" w:line="240" w:lineRule="atLeast"/>
        <w:jc w:val="center"/>
        <w:rPr>
          <w:rFonts w:ascii="Arial" w:hAnsi="Arial" w:cs="Arial"/>
          <w:b/>
          <w:bCs/>
        </w:rPr>
      </w:pPr>
    </w:p>
    <w:p w14:paraId="16741A24" w14:textId="53B1464D" w:rsidR="009B18A6" w:rsidRDefault="006C1305" w:rsidP="00587AE9">
      <w:pPr>
        <w:spacing w:after="0" w:line="240" w:lineRule="atLeast"/>
        <w:jc w:val="center"/>
        <w:rPr>
          <w:rFonts w:ascii="Arial" w:hAnsi="Arial" w:cs="Arial"/>
        </w:rPr>
      </w:pPr>
      <w:r w:rsidRPr="00587AE9">
        <w:rPr>
          <w:rFonts w:ascii="Arial" w:hAnsi="Arial" w:cs="Arial"/>
        </w:rPr>
        <w:t>I.</w:t>
      </w:r>
    </w:p>
    <w:p w14:paraId="72078262" w14:textId="29293673" w:rsidR="00702401" w:rsidRPr="00205388" w:rsidRDefault="006C1305" w:rsidP="00587AE9">
      <w:pPr>
        <w:spacing w:after="0" w:line="240" w:lineRule="atLeast"/>
        <w:jc w:val="both"/>
        <w:rPr>
          <w:rFonts w:ascii="Arial" w:hAnsi="Arial" w:cs="Arial"/>
        </w:rPr>
      </w:pPr>
      <w:r w:rsidRPr="00205388">
        <w:rPr>
          <w:rFonts w:ascii="Arial" w:hAnsi="Arial" w:cs="Arial"/>
        </w:rPr>
        <w:t xml:space="preserve">Mandatna komisija </w:t>
      </w:r>
      <w:r w:rsidR="0097736C" w:rsidRPr="00205388">
        <w:rPr>
          <w:rFonts w:ascii="Arial" w:hAnsi="Arial" w:cs="Arial"/>
        </w:rPr>
        <w:t xml:space="preserve">izvješćuje </w:t>
      </w:r>
      <w:r w:rsidRPr="00205388">
        <w:rPr>
          <w:rFonts w:ascii="Arial" w:hAnsi="Arial" w:cs="Arial"/>
        </w:rPr>
        <w:t xml:space="preserve">da </w:t>
      </w:r>
      <w:r w:rsidR="00702401" w:rsidRPr="00205388">
        <w:rPr>
          <w:rFonts w:ascii="Arial" w:hAnsi="Arial" w:cs="Arial"/>
        </w:rPr>
        <w:t>je na konstituirajućoj sjednici Gradskog vijeća Grada Ivanca održanoj dana 10. lipnja 2021.g., utvrđeno da izabranoj članici Gradskog vijeća Grada Ivanca ispred kandidacijske liste Socijaldemokrat</w:t>
      </w:r>
      <w:r w:rsidR="00AD0806" w:rsidRPr="00205388">
        <w:rPr>
          <w:rFonts w:ascii="Arial" w:hAnsi="Arial" w:cs="Arial"/>
        </w:rPr>
        <w:t>s</w:t>
      </w:r>
      <w:r w:rsidR="00702401" w:rsidRPr="00205388">
        <w:rPr>
          <w:rFonts w:ascii="Arial" w:hAnsi="Arial" w:cs="Arial"/>
        </w:rPr>
        <w:t>ke partije Hrvatske</w:t>
      </w:r>
      <w:r w:rsidR="0097736C" w:rsidRPr="00205388">
        <w:rPr>
          <w:rFonts w:ascii="Arial" w:hAnsi="Arial" w:cs="Arial"/>
        </w:rPr>
        <w:t xml:space="preserve"> - SDP</w:t>
      </w:r>
      <w:r w:rsidR="00702401" w:rsidRPr="00205388">
        <w:rPr>
          <w:rFonts w:ascii="Arial" w:hAnsi="Arial" w:cs="Arial"/>
        </w:rPr>
        <w:t xml:space="preserve">, gospođi Jasenki Friščić,  mandat miruje temeljem članka 79. stavak </w:t>
      </w:r>
      <w:r w:rsidR="00603C8C" w:rsidRPr="00205388">
        <w:rPr>
          <w:rFonts w:ascii="Arial" w:hAnsi="Arial" w:cs="Arial"/>
        </w:rPr>
        <w:t>7</w:t>
      </w:r>
      <w:r w:rsidR="00702401" w:rsidRPr="00205388">
        <w:rPr>
          <w:rFonts w:ascii="Arial" w:hAnsi="Arial" w:cs="Arial"/>
        </w:rPr>
        <w:t>. Zakona o lokalnim izborima, a zamjenjuje j</w:t>
      </w:r>
      <w:r w:rsidR="00603C8C" w:rsidRPr="00205388">
        <w:rPr>
          <w:rFonts w:ascii="Arial" w:hAnsi="Arial" w:cs="Arial"/>
        </w:rPr>
        <w:t>u neizabrani kandidat</w:t>
      </w:r>
      <w:r w:rsidR="00702401" w:rsidRPr="00205388">
        <w:rPr>
          <w:rFonts w:ascii="Arial" w:hAnsi="Arial" w:cs="Arial"/>
        </w:rPr>
        <w:t xml:space="preserve"> Slunjski</w:t>
      </w:r>
      <w:r w:rsidR="00DE5143" w:rsidRPr="00205388">
        <w:rPr>
          <w:rFonts w:ascii="Arial" w:hAnsi="Arial" w:cs="Arial"/>
        </w:rPr>
        <w:t xml:space="preserve"> Mihael.</w:t>
      </w:r>
    </w:p>
    <w:p w14:paraId="27F6A5C5" w14:textId="77777777" w:rsidR="0050497D" w:rsidRPr="00587AE9" w:rsidRDefault="0050497D" w:rsidP="00587AE9">
      <w:pPr>
        <w:spacing w:after="0" w:line="240" w:lineRule="atLeast"/>
        <w:jc w:val="both"/>
        <w:rPr>
          <w:rFonts w:ascii="Arial" w:hAnsi="Arial" w:cs="Arial"/>
        </w:rPr>
      </w:pPr>
    </w:p>
    <w:p w14:paraId="76590B9B" w14:textId="7A55BFE8" w:rsidR="00603C8C" w:rsidRDefault="009B18A6" w:rsidP="00587AE9">
      <w:pPr>
        <w:spacing w:after="0" w:line="240" w:lineRule="atLeast"/>
        <w:jc w:val="both"/>
        <w:rPr>
          <w:rFonts w:ascii="Arial" w:hAnsi="Arial" w:cs="Arial"/>
        </w:rPr>
      </w:pPr>
      <w:r w:rsidRPr="00587AE9">
        <w:rPr>
          <w:rFonts w:ascii="Arial" w:hAnsi="Arial" w:cs="Arial"/>
        </w:rPr>
        <w:t>Dana</w:t>
      </w:r>
      <w:r w:rsidR="00603C8C">
        <w:rPr>
          <w:rFonts w:ascii="Arial" w:hAnsi="Arial" w:cs="Arial"/>
        </w:rPr>
        <w:t xml:space="preserve"> 02. travnja 2024.g. zaprimljena je </w:t>
      </w:r>
      <w:r w:rsidR="00C22D93">
        <w:rPr>
          <w:rFonts w:ascii="Arial" w:hAnsi="Arial" w:cs="Arial"/>
        </w:rPr>
        <w:t xml:space="preserve">pisana </w:t>
      </w:r>
      <w:r w:rsidR="00603C8C">
        <w:rPr>
          <w:rFonts w:ascii="Arial" w:hAnsi="Arial" w:cs="Arial"/>
        </w:rPr>
        <w:t>ostavka Slunjski Mihaela na dužnost člana Gradskog vijeća Grada Ivanca, koju dužnost je obnašao kao zamjena izabrane vijećnice Jasenke Friščić, iz razloga osobne prirode.</w:t>
      </w:r>
    </w:p>
    <w:p w14:paraId="33534657" w14:textId="77777777" w:rsidR="00603C8C" w:rsidRDefault="00603C8C" w:rsidP="00587AE9">
      <w:pPr>
        <w:spacing w:after="0" w:line="240" w:lineRule="atLeast"/>
        <w:jc w:val="both"/>
        <w:rPr>
          <w:rFonts w:ascii="Arial" w:hAnsi="Arial" w:cs="Arial"/>
        </w:rPr>
      </w:pPr>
    </w:p>
    <w:p w14:paraId="39320032" w14:textId="0D7973E4" w:rsidR="00C22D93" w:rsidRDefault="00603C8C" w:rsidP="00587AE9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Temeljem članka 80. stavak 1. Zakona o lokalnim izborima („Narodne novine“ broj 144/12, 121/16, 98/19, 42/20, 144/20 i 37/21), mandat članu predstavničkog tijela prestaje prije isteka četverogodišnjeg mandata, između ostalog, ako član </w:t>
      </w:r>
      <w:r w:rsidR="00DE5143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odnese ostavku, danom dostave pisane ostavke sukladno pravilima o dostavi propisanim Zakonom o općem upravnom postupku. </w:t>
      </w:r>
    </w:p>
    <w:p w14:paraId="49BD04C9" w14:textId="77777777" w:rsidR="00C22D93" w:rsidRDefault="00C22D93" w:rsidP="00587AE9">
      <w:pPr>
        <w:spacing w:after="0" w:line="240" w:lineRule="atLeast"/>
        <w:jc w:val="both"/>
        <w:rPr>
          <w:rFonts w:ascii="Arial" w:hAnsi="Arial" w:cs="Arial"/>
        </w:rPr>
      </w:pPr>
    </w:p>
    <w:p w14:paraId="4E8A93BD" w14:textId="18E3C452" w:rsidR="00C22D93" w:rsidRDefault="00603C8C" w:rsidP="00587AE9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Pisana ostavka treba biti </w:t>
      </w:r>
      <w:r w:rsidR="00C22D93">
        <w:rPr>
          <w:rFonts w:ascii="Arial" w:hAnsi="Arial" w:cs="Arial"/>
        </w:rPr>
        <w:t>zaprimljena najkasnije 3 dana prije zakazanog održavanja sjednice predstavničkog tijela. Pisana ostavka treba biti ovjerena kod javnog bilježnika najkasnije 8 dana prije podnošenja iste.</w:t>
      </w:r>
    </w:p>
    <w:p w14:paraId="39F1BE31" w14:textId="77777777" w:rsidR="00C22D93" w:rsidRDefault="00C22D93" w:rsidP="00587AE9">
      <w:pPr>
        <w:spacing w:after="0" w:line="240" w:lineRule="atLeast"/>
        <w:jc w:val="both"/>
        <w:rPr>
          <w:rFonts w:ascii="Arial" w:hAnsi="Arial" w:cs="Arial"/>
        </w:rPr>
      </w:pPr>
    </w:p>
    <w:p w14:paraId="55D50E23" w14:textId="4FB7A1AC" w:rsidR="00C22D93" w:rsidRDefault="00C22D93" w:rsidP="00587AE9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Člankom 81. Zakona o lokalnim izborima, </w:t>
      </w:r>
      <w:r w:rsidR="0097736C">
        <w:rPr>
          <w:rFonts w:ascii="Arial" w:hAnsi="Arial" w:cs="Arial"/>
        </w:rPr>
        <w:t>propisano je</w:t>
      </w:r>
      <w:r>
        <w:rPr>
          <w:rFonts w:ascii="Arial" w:hAnsi="Arial" w:cs="Arial"/>
        </w:rPr>
        <w:t xml:space="preserve"> da članovi predstavničkih tijela imaju zamjenike koji obnašaju tu dužnost ukoliko članu predstavničkog tijela mandat miruje ili prestane prije isteka vremena na koje je izabran.</w:t>
      </w:r>
      <w:r w:rsidR="00DE51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Člana predstavničkog tijela izabranog na kandidacijskoj listi političke stranke zamjenjuje neizabrani kandidat s iste liste s koje je izabran i član kojem je mandat prestao ili mu miruje, a određuje ga politička stranka koja je bila predlagatelj kandidacijske liste.</w:t>
      </w:r>
    </w:p>
    <w:p w14:paraId="616A8AF1" w14:textId="77777777" w:rsidR="00C22D93" w:rsidRDefault="00C22D93" w:rsidP="00587AE9">
      <w:pPr>
        <w:spacing w:after="0" w:line="240" w:lineRule="atLeast"/>
        <w:jc w:val="both"/>
        <w:rPr>
          <w:rFonts w:ascii="Arial" w:hAnsi="Arial" w:cs="Arial"/>
        </w:rPr>
      </w:pPr>
    </w:p>
    <w:p w14:paraId="5FE90B84" w14:textId="77777777" w:rsidR="00C22D93" w:rsidRPr="00587AE9" w:rsidRDefault="00C22D93" w:rsidP="00587AE9">
      <w:pPr>
        <w:spacing w:after="0" w:line="240" w:lineRule="atLeast"/>
        <w:jc w:val="both"/>
        <w:rPr>
          <w:rFonts w:ascii="Arial" w:hAnsi="Arial" w:cs="Arial"/>
        </w:rPr>
      </w:pPr>
    </w:p>
    <w:p w14:paraId="0E18BFE0" w14:textId="6685A693" w:rsidR="006C1305" w:rsidRPr="00587AE9" w:rsidRDefault="006C1305" w:rsidP="00587AE9">
      <w:pPr>
        <w:spacing w:after="0" w:line="240" w:lineRule="atLeast"/>
        <w:jc w:val="both"/>
        <w:rPr>
          <w:rFonts w:ascii="Arial" w:hAnsi="Arial" w:cs="Arial"/>
        </w:rPr>
      </w:pPr>
    </w:p>
    <w:p w14:paraId="21534D5F" w14:textId="2AB66CA3" w:rsidR="00C22D93" w:rsidRDefault="006C1305" w:rsidP="00C22D93">
      <w:pPr>
        <w:spacing w:after="0" w:line="240" w:lineRule="atLeast"/>
        <w:jc w:val="center"/>
        <w:rPr>
          <w:rFonts w:ascii="Arial" w:hAnsi="Arial" w:cs="Arial"/>
        </w:rPr>
      </w:pPr>
      <w:r w:rsidRPr="00587AE9">
        <w:rPr>
          <w:rFonts w:ascii="Arial" w:hAnsi="Arial" w:cs="Arial"/>
        </w:rPr>
        <w:t>II</w:t>
      </w:r>
      <w:r w:rsidR="00C22D93">
        <w:rPr>
          <w:rFonts w:ascii="Arial" w:hAnsi="Arial" w:cs="Arial"/>
        </w:rPr>
        <w:t>.</w:t>
      </w:r>
    </w:p>
    <w:p w14:paraId="223C0573" w14:textId="52C21707" w:rsidR="00C22D93" w:rsidRDefault="00C22D93" w:rsidP="00C22D93">
      <w:pPr>
        <w:spacing w:after="0" w:line="240" w:lineRule="atLeast"/>
        <w:rPr>
          <w:rFonts w:ascii="Arial" w:hAnsi="Arial" w:cs="Arial"/>
        </w:rPr>
      </w:pPr>
      <w:r>
        <w:rPr>
          <w:rFonts w:ascii="Arial" w:hAnsi="Arial" w:cs="Arial"/>
        </w:rPr>
        <w:t>U smislu navedenih zakonskih odredbi</w:t>
      </w:r>
      <w:r w:rsidR="00DE514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utvrđuje se slijedeće:</w:t>
      </w:r>
    </w:p>
    <w:p w14:paraId="29C08DD4" w14:textId="77777777" w:rsidR="00C22D93" w:rsidRDefault="00C22D93" w:rsidP="00C22D93">
      <w:pPr>
        <w:spacing w:after="0" w:line="240" w:lineRule="atLeast"/>
        <w:rPr>
          <w:rFonts w:ascii="Arial" w:hAnsi="Arial" w:cs="Arial"/>
        </w:rPr>
      </w:pPr>
    </w:p>
    <w:p w14:paraId="629A3E3C" w14:textId="77B200A2" w:rsidR="00DE5143" w:rsidRDefault="00231E53" w:rsidP="00DE5143">
      <w:pPr>
        <w:pStyle w:val="Odlomakpopisa"/>
        <w:numPr>
          <w:ilvl w:val="0"/>
          <w:numId w:val="1"/>
        </w:numPr>
        <w:spacing w:after="0" w:line="240" w:lineRule="atLeast"/>
        <w:jc w:val="both"/>
        <w:rPr>
          <w:rFonts w:ascii="Arial" w:hAnsi="Arial" w:cs="Arial"/>
        </w:rPr>
      </w:pPr>
      <w:r w:rsidRPr="00DE5143">
        <w:rPr>
          <w:rFonts w:ascii="Arial" w:hAnsi="Arial" w:cs="Arial"/>
        </w:rPr>
        <w:t>dana 02. travnja 2024.g.</w:t>
      </w:r>
      <w:r w:rsidR="00DE5143" w:rsidRPr="00DE5143">
        <w:rPr>
          <w:rFonts w:ascii="Arial" w:hAnsi="Arial" w:cs="Arial"/>
        </w:rPr>
        <w:t xml:space="preserve">, kao danu zaprimanja pisane ostavke, vijećniku Slunjski Mihaelu prestao je vijećnički mandat u Gradskom vijeću Grada Ivanca, kojega </w:t>
      </w:r>
      <w:r w:rsidRPr="00DE5143">
        <w:rPr>
          <w:rFonts w:ascii="Arial" w:hAnsi="Arial" w:cs="Arial"/>
        </w:rPr>
        <w:t>je obnašao kao zamjena vijećnice Jasenke Friščić, izabrane ispred kandidacijske liste Socijaldemokratske partije Hrvatske – SDP</w:t>
      </w:r>
      <w:r w:rsidR="00DE5143">
        <w:rPr>
          <w:rFonts w:ascii="Arial" w:hAnsi="Arial" w:cs="Arial"/>
        </w:rPr>
        <w:t>;</w:t>
      </w:r>
    </w:p>
    <w:p w14:paraId="17B4367C" w14:textId="0EB25B86" w:rsidR="00DE5143" w:rsidRDefault="00DE5143" w:rsidP="00231E53">
      <w:pPr>
        <w:pStyle w:val="Odlomakpopisa"/>
        <w:numPr>
          <w:ilvl w:val="0"/>
          <w:numId w:val="1"/>
        </w:num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231E53" w:rsidRPr="00DE5143">
        <w:rPr>
          <w:rFonts w:ascii="Arial" w:hAnsi="Arial" w:cs="Arial"/>
        </w:rPr>
        <w:t xml:space="preserve">stavka je, sukladno zakonskim odredbama, ovjerena kod javnog bilježnika dana 29. ožujka 2024.g. </w:t>
      </w:r>
    </w:p>
    <w:p w14:paraId="7EC7EBF1" w14:textId="720052E3" w:rsidR="00231E53" w:rsidRDefault="00DE5143" w:rsidP="00231E53">
      <w:pPr>
        <w:pStyle w:val="Odlomakpopisa"/>
        <w:numPr>
          <w:ilvl w:val="0"/>
          <w:numId w:val="1"/>
        </w:num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231E53" w:rsidRPr="00DE5143">
        <w:rPr>
          <w:rFonts w:ascii="Arial" w:hAnsi="Arial" w:cs="Arial"/>
        </w:rPr>
        <w:t xml:space="preserve"> smislu članka 81. stavak 2. Zakona o lokalnim izborima, politička stranka Socijaldemokratska partija Hrvatske – SDP, dostavila je dana 02. travnja 2024.g. obavijest, kojom se utvrđuje da Slunjski Mihaela zamjenjuje neizabrani kandidat s </w:t>
      </w:r>
      <w:r w:rsidRPr="00DE5143">
        <w:rPr>
          <w:rFonts w:ascii="Arial" w:hAnsi="Arial" w:cs="Arial"/>
        </w:rPr>
        <w:t xml:space="preserve">te </w:t>
      </w:r>
      <w:r w:rsidR="00231E53" w:rsidRPr="00DE5143">
        <w:rPr>
          <w:rFonts w:ascii="Arial" w:hAnsi="Arial" w:cs="Arial"/>
        </w:rPr>
        <w:t>liste, Karlo Strugar.</w:t>
      </w:r>
    </w:p>
    <w:p w14:paraId="7F2F3384" w14:textId="77777777" w:rsidR="00DE5143" w:rsidRDefault="00DE5143" w:rsidP="00DE5143">
      <w:pPr>
        <w:pStyle w:val="Odlomakpopisa"/>
        <w:spacing w:after="0" w:line="240" w:lineRule="atLeast"/>
        <w:jc w:val="both"/>
        <w:rPr>
          <w:rFonts w:ascii="Arial" w:hAnsi="Arial" w:cs="Arial"/>
        </w:rPr>
      </w:pPr>
    </w:p>
    <w:p w14:paraId="61725551" w14:textId="04656D01" w:rsidR="00DE5143" w:rsidRPr="00DE5143" w:rsidRDefault="00DE5143" w:rsidP="00DE5143">
      <w:pPr>
        <w:spacing w:after="0" w:line="240" w:lineRule="atLeast"/>
        <w:jc w:val="center"/>
        <w:rPr>
          <w:rFonts w:ascii="Arial" w:hAnsi="Arial" w:cs="Arial"/>
        </w:rPr>
      </w:pPr>
      <w:r>
        <w:rPr>
          <w:rFonts w:ascii="Arial" w:hAnsi="Arial" w:cs="Arial"/>
        </w:rPr>
        <w:t>III.</w:t>
      </w:r>
    </w:p>
    <w:p w14:paraId="5A0973B6" w14:textId="3001B3B7" w:rsidR="00C22D93" w:rsidRDefault="00231E53" w:rsidP="00231E53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Odredbom članka 79. stavka 10. Zakona o lokalnim izborima propisano je da na sjednici predstavničkog tijela umjesto člana kojemu je mandat prestao po sili zakona, pravo sudjelovanja i odlučivanja ima zamjenik tog člana određen sukladno odredbama istog Zakona.</w:t>
      </w:r>
    </w:p>
    <w:p w14:paraId="04FD97DB" w14:textId="77777777" w:rsidR="001E0CDC" w:rsidRDefault="001E0CDC" w:rsidP="00587AE9">
      <w:pPr>
        <w:spacing w:after="0" w:line="240" w:lineRule="atLeast"/>
        <w:jc w:val="both"/>
        <w:rPr>
          <w:rFonts w:ascii="Arial" w:hAnsi="Arial" w:cs="Arial"/>
        </w:rPr>
      </w:pPr>
    </w:p>
    <w:p w14:paraId="554357B7" w14:textId="77777777" w:rsidR="00587AE9" w:rsidRPr="00587AE9" w:rsidRDefault="00587AE9" w:rsidP="00587AE9">
      <w:pPr>
        <w:spacing w:after="0" w:line="240" w:lineRule="atLeast"/>
        <w:jc w:val="both"/>
        <w:rPr>
          <w:rFonts w:ascii="Arial" w:hAnsi="Arial" w:cs="Arial"/>
          <w:color w:val="FF0000"/>
        </w:rPr>
      </w:pPr>
    </w:p>
    <w:p w14:paraId="3ABA1CC9" w14:textId="610E1FD5" w:rsidR="006614E3" w:rsidRDefault="00587AE9" w:rsidP="00587AE9">
      <w:pPr>
        <w:spacing w:after="0" w:line="240" w:lineRule="atLeast"/>
        <w:jc w:val="center"/>
        <w:rPr>
          <w:rFonts w:ascii="Arial" w:hAnsi="Arial" w:cs="Arial"/>
        </w:rPr>
      </w:pPr>
      <w:r w:rsidRPr="00587AE9">
        <w:rPr>
          <w:rFonts w:ascii="Arial" w:hAnsi="Arial" w:cs="Arial"/>
        </w:rPr>
        <w:t>I</w:t>
      </w:r>
      <w:r w:rsidR="00DE5143">
        <w:rPr>
          <w:rFonts w:ascii="Arial" w:hAnsi="Arial" w:cs="Arial"/>
        </w:rPr>
        <w:t>V</w:t>
      </w:r>
      <w:r w:rsidRPr="00587AE9">
        <w:rPr>
          <w:rFonts w:ascii="Arial" w:hAnsi="Arial" w:cs="Arial"/>
        </w:rPr>
        <w:t>.</w:t>
      </w:r>
    </w:p>
    <w:p w14:paraId="13AB16F6" w14:textId="560C7B50" w:rsidR="00231E53" w:rsidRDefault="00231E53" w:rsidP="00467ECA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Slijedom svega iznijetog, Mandatna komisija podnosi Gradskom vijeću ovo Izvješć</w:t>
      </w:r>
      <w:r w:rsidR="0051208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o podnesenoj ostavci zamjenika člana Gradskog vijeća Slunjski Mihaela i konstatira da </w:t>
      </w:r>
      <w:r w:rsidR="00467ECA">
        <w:rPr>
          <w:rFonts w:ascii="Arial" w:hAnsi="Arial" w:cs="Arial"/>
        </w:rPr>
        <w:t xml:space="preserve">je ostavka podnijeta u skladu sa člankom 80. stavak 1. točka 1. i 2. Zakona o lokalnim izborima, te da </w:t>
      </w:r>
      <w:r>
        <w:rPr>
          <w:rFonts w:ascii="Arial" w:hAnsi="Arial" w:cs="Arial"/>
        </w:rPr>
        <w:t>su ispunjeni zakonski uvjeti za početak obnašanja dužnosti zamjenik</w:t>
      </w:r>
      <w:r w:rsidR="00467EC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člana Gradskog vijeća Grada Ivanca</w:t>
      </w:r>
      <w:r w:rsidR="00DE514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Strugar Karl</w:t>
      </w:r>
      <w:r w:rsidR="00DE5143">
        <w:rPr>
          <w:rFonts w:ascii="Arial" w:hAnsi="Arial" w:cs="Arial"/>
        </w:rPr>
        <w:t>a.</w:t>
      </w:r>
    </w:p>
    <w:p w14:paraId="0B7557A6" w14:textId="77777777" w:rsidR="00231E53" w:rsidRDefault="00231E53" w:rsidP="00DE5143">
      <w:pPr>
        <w:spacing w:after="0" w:line="240" w:lineRule="atLeast"/>
        <w:rPr>
          <w:rFonts w:ascii="Arial" w:hAnsi="Arial" w:cs="Arial"/>
        </w:rPr>
      </w:pPr>
    </w:p>
    <w:p w14:paraId="16E838A8" w14:textId="77777777" w:rsidR="00587AE9" w:rsidRPr="00587AE9" w:rsidRDefault="00587AE9" w:rsidP="00587AE9">
      <w:pPr>
        <w:spacing w:after="0" w:line="240" w:lineRule="atLeast"/>
        <w:jc w:val="both"/>
        <w:rPr>
          <w:rFonts w:ascii="Arial" w:hAnsi="Arial" w:cs="Arial"/>
        </w:rPr>
      </w:pPr>
    </w:p>
    <w:p w14:paraId="1C37C861" w14:textId="230EF6EC" w:rsidR="007F7529" w:rsidRPr="00587AE9" w:rsidRDefault="007F7529" w:rsidP="00587AE9">
      <w:pPr>
        <w:spacing w:after="0" w:line="240" w:lineRule="atLeast"/>
        <w:rPr>
          <w:rFonts w:ascii="Arial" w:hAnsi="Arial" w:cs="Arial"/>
        </w:rPr>
      </w:pPr>
    </w:p>
    <w:p w14:paraId="102392BB" w14:textId="6F238D8F" w:rsidR="007F7529" w:rsidRDefault="007F7529" w:rsidP="00587AE9">
      <w:pPr>
        <w:spacing w:after="0" w:line="240" w:lineRule="atLeast"/>
        <w:rPr>
          <w:rFonts w:ascii="Arial" w:hAnsi="Arial" w:cs="Arial"/>
        </w:rPr>
      </w:pP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  <w:t>MANDATNA KOMISIJA</w:t>
      </w:r>
    </w:p>
    <w:p w14:paraId="41FA94A5" w14:textId="77777777" w:rsidR="00587AE9" w:rsidRDefault="00587AE9" w:rsidP="00587AE9">
      <w:pPr>
        <w:spacing w:after="0" w:line="240" w:lineRule="atLeast"/>
        <w:rPr>
          <w:rFonts w:ascii="Arial" w:hAnsi="Arial" w:cs="Arial"/>
        </w:rPr>
      </w:pPr>
    </w:p>
    <w:p w14:paraId="0EDDD43B" w14:textId="77777777" w:rsidR="00587AE9" w:rsidRPr="00587AE9" w:rsidRDefault="00587AE9" w:rsidP="00587AE9">
      <w:pPr>
        <w:spacing w:after="0" w:line="240" w:lineRule="atLeast"/>
        <w:rPr>
          <w:rFonts w:ascii="Arial" w:hAnsi="Arial" w:cs="Arial"/>
        </w:rPr>
      </w:pPr>
    </w:p>
    <w:p w14:paraId="0C575C0D" w14:textId="1EA715CB" w:rsidR="007F7529" w:rsidRDefault="007F7529" w:rsidP="00587AE9">
      <w:pPr>
        <w:spacing w:after="0" w:line="240" w:lineRule="atLeast"/>
        <w:rPr>
          <w:rFonts w:ascii="Arial" w:hAnsi="Arial" w:cs="Arial"/>
        </w:rPr>
      </w:pP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  <w:t xml:space="preserve">Josip Grđan       </w:t>
      </w:r>
      <w:r w:rsid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>______________________</w:t>
      </w:r>
    </w:p>
    <w:p w14:paraId="0AFBDAD3" w14:textId="77777777" w:rsidR="00587AE9" w:rsidRPr="00587AE9" w:rsidRDefault="00587AE9" w:rsidP="00587AE9">
      <w:pPr>
        <w:spacing w:after="0" w:line="240" w:lineRule="atLeast"/>
        <w:rPr>
          <w:rFonts w:ascii="Arial" w:hAnsi="Arial" w:cs="Arial"/>
        </w:rPr>
      </w:pPr>
    </w:p>
    <w:p w14:paraId="7C6BA276" w14:textId="7B068E77" w:rsidR="007F7529" w:rsidRDefault="007F7529" w:rsidP="00587AE9">
      <w:pPr>
        <w:spacing w:after="0" w:line="240" w:lineRule="atLeast"/>
        <w:rPr>
          <w:rFonts w:ascii="Arial" w:hAnsi="Arial" w:cs="Arial"/>
        </w:rPr>
      </w:pP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  <w:t>Elvis Gotal</w:t>
      </w:r>
      <w:r w:rsidRPr="00587AE9">
        <w:rPr>
          <w:rFonts w:ascii="Arial" w:hAnsi="Arial" w:cs="Arial"/>
        </w:rPr>
        <w:tab/>
      </w:r>
      <w:r w:rsid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>______________________</w:t>
      </w:r>
    </w:p>
    <w:p w14:paraId="459465D0" w14:textId="77777777" w:rsidR="00587AE9" w:rsidRPr="00587AE9" w:rsidRDefault="00587AE9" w:rsidP="00587AE9">
      <w:pPr>
        <w:spacing w:after="0" w:line="240" w:lineRule="atLeast"/>
        <w:rPr>
          <w:rFonts w:ascii="Arial" w:hAnsi="Arial" w:cs="Arial"/>
        </w:rPr>
      </w:pPr>
    </w:p>
    <w:p w14:paraId="34CEB311" w14:textId="37E3A226" w:rsidR="00DE5143" w:rsidRDefault="007F7529" w:rsidP="00512080">
      <w:pPr>
        <w:spacing w:after="0" w:line="240" w:lineRule="atLeast"/>
        <w:rPr>
          <w:rFonts w:ascii="Arial" w:hAnsi="Arial" w:cs="Arial"/>
        </w:rPr>
      </w:pP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  <w:r w:rsidRPr="00587AE9">
        <w:rPr>
          <w:rFonts w:ascii="Arial" w:hAnsi="Arial" w:cs="Arial"/>
        </w:rPr>
        <w:tab/>
      </w:r>
    </w:p>
    <w:p w14:paraId="53C60B5E" w14:textId="77777777" w:rsidR="00DE5143" w:rsidRDefault="00DE5143" w:rsidP="00587AE9">
      <w:pPr>
        <w:spacing w:after="0" w:line="240" w:lineRule="atLeast"/>
        <w:rPr>
          <w:highlight w:val="yellow"/>
        </w:rPr>
      </w:pPr>
    </w:p>
    <w:p w14:paraId="24135D18" w14:textId="77777777" w:rsidR="00DE5143" w:rsidRDefault="00DE5143" w:rsidP="00587AE9">
      <w:pPr>
        <w:spacing w:after="0" w:line="240" w:lineRule="atLeast"/>
        <w:rPr>
          <w:highlight w:val="yellow"/>
        </w:rPr>
      </w:pPr>
    </w:p>
    <w:p w14:paraId="5F702303" w14:textId="6430BFC0" w:rsidR="007F7529" w:rsidRPr="00587AE9" w:rsidRDefault="007F7529" w:rsidP="00587AE9">
      <w:pPr>
        <w:spacing w:after="0" w:line="240" w:lineRule="atLeast"/>
        <w:rPr>
          <w:rFonts w:ascii="Arial" w:hAnsi="Arial" w:cs="Arial"/>
        </w:rPr>
      </w:pPr>
    </w:p>
    <w:sectPr w:rsidR="007F7529" w:rsidRPr="00587A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A1215D" w14:textId="77777777" w:rsidR="00E52E10" w:rsidRDefault="00E52E10" w:rsidP="00F71E22">
      <w:pPr>
        <w:spacing w:after="0" w:line="240" w:lineRule="auto"/>
      </w:pPr>
      <w:r>
        <w:separator/>
      </w:r>
    </w:p>
  </w:endnote>
  <w:endnote w:type="continuationSeparator" w:id="0">
    <w:p w14:paraId="53F13321" w14:textId="77777777" w:rsidR="00E52E10" w:rsidRDefault="00E52E10" w:rsidP="00F71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4F3F4A" w14:textId="77777777" w:rsidR="00E52E10" w:rsidRDefault="00E52E10" w:rsidP="00F71E22">
      <w:pPr>
        <w:spacing w:after="0" w:line="240" w:lineRule="auto"/>
      </w:pPr>
      <w:r>
        <w:separator/>
      </w:r>
    </w:p>
  </w:footnote>
  <w:footnote w:type="continuationSeparator" w:id="0">
    <w:p w14:paraId="23D44AC5" w14:textId="77777777" w:rsidR="00E52E10" w:rsidRDefault="00E52E10" w:rsidP="00F71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44D8D" w14:textId="48D9B663" w:rsidR="00F71E22" w:rsidRDefault="00F71E22" w:rsidP="00AF19DF">
    <w:pPr>
      <w:pStyle w:val="Zaglavlj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2C297E"/>
    <w:multiLevelType w:val="hybridMultilevel"/>
    <w:tmpl w:val="A2DE9550"/>
    <w:lvl w:ilvl="0" w:tplc="01464D4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1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A4"/>
    <w:rsid w:val="000079D7"/>
    <w:rsid w:val="00026B72"/>
    <w:rsid w:val="000E001D"/>
    <w:rsid w:val="000E7E78"/>
    <w:rsid w:val="00164003"/>
    <w:rsid w:val="001D6961"/>
    <w:rsid w:val="001E0397"/>
    <w:rsid w:val="001E0CDC"/>
    <w:rsid w:val="00205388"/>
    <w:rsid w:val="00231E53"/>
    <w:rsid w:val="0023451E"/>
    <w:rsid w:val="00242516"/>
    <w:rsid w:val="00307B53"/>
    <w:rsid w:val="003808A4"/>
    <w:rsid w:val="00450EF9"/>
    <w:rsid w:val="0046726B"/>
    <w:rsid w:val="00467ECA"/>
    <w:rsid w:val="00470C47"/>
    <w:rsid w:val="004D44DC"/>
    <w:rsid w:val="004E72E2"/>
    <w:rsid w:val="0050497D"/>
    <w:rsid w:val="00512080"/>
    <w:rsid w:val="00516E73"/>
    <w:rsid w:val="00587AE9"/>
    <w:rsid w:val="005C2994"/>
    <w:rsid w:val="005C44EB"/>
    <w:rsid w:val="00603C8C"/>
    <w:rsid w:val="006614E3"/>
    <w:rsid w:val="006753E1"/>
    <w:rsid w:val="006C1305"/>
    <w:rsid w:val="00702401"/>
    <w:rsid w:val="007B20F3"/>
    <w:rsid w:val="007F7529"/>
    <w:rsid w:val="0087081A"/>
    <w:rsid w:val="00883D87"/>
    <w:rsid w:val="008A6B14"/>
    <w:rsid w:val="008C05CD"/>
    <w:rsid w:val="00976CD8"/>
    <w:rsid w:val="0097736C"/>
    <w:rsid w:val="009B18A6"/>
    <w:rsid w:val="009B7C56"/>
    <w:rsid w:val="009D796B"/>
    <w:rsid w:val="00A513D7"/>
    <w:rsid w:val="00A649A4"/>
    <w:rsid w:val="00A85B17"/>
    <w:rsid w:val="00AA34E4"/>
    <w:rsid w:val="00AD0806"/>
    <w:rsid w:val="00AF19DF"/>
    <w:rsid w:val="00B770EF"/>
    <w:rsid w:val="00C22D93"/>
    <w:rsid w:val="00C96EAB"/>
    <w:rsid w:val="00CE76A0"/>
    <w:rsid w:val="00D445D3"/>
    <w:rsid w:val="00D63679"/>
    <w:rsid w:val="00DE5143"/>
    <w:rsid w:val="00E52E10"/>
    <w:rsid w:val="00F66475"/>
    <w:rsid w:val="00F71E22"/>
    <w:rsid w:val="00F7293C"/>
    <w:rsid w:val="00FE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E823"/>
  <w15:chartTrackingRefBased/>
  <w15:docId w15:val="{D933EE69-F024-45B8-A4CA-4A64A88A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71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71E22"/>
  </w:style>
  <w:style w:type="paragraph" w:styleId="Podnoje">
    <w:name w:val="footer"/>
    <w:basedOn w:val="Normal"/>
    <w:link w:val="PodnojeChar"/>
    <w:uiPriority w:val="99"/>
    <w:unhideWhenUsed/>
    <w:rsid w:val="00F71E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71E22"/>
  </w:style>
  <w:style w:type="paragraph" w:styleId="Odlomakpopisa">
    <w:name w:val="List Paragraph"/>
    <w:basedOn w:val="Normal"/>
    <w:uiPriority w:val="34"/>
    <w:qFormat/>
    <w:rsid w:val="00C22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2</cp:revision>
  <cp:lastPrinted>2023-05-02T10:54:00Z</cp:lastPrinted>
  <dcterms:created xsi:type="dcterms:W3CDTF">2024-05-16T06:04:00Z</dcterms:created>
  <dcterms:modified xsi:type="dcterms:W3CDTF">2024-05-16T06:04:00Z</dcterms:modified>
</cp:coreProperties>
</file>