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A111596" w14:textId="7672FFA4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D4380D">
        <w:rPr>
          <w:rFonts w:ascii="Arial" w:hAnsi="Arial" w:cs="Arial"/>
          <w:sz w:val="24"/>
          <w:szCs w:val="24"/>
        </w:rPr>
        <w:t>920-10/24-01/02</w:t>
      </w:r>
    </w:p>
    <w:p w14:paraId="6C75E43F" w14:textId="4C96D1B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</w:t>
      </w:r>
      <w:r w:rsidR="00ED4259">
        <w:rPr>
          <w:rFonts w:ascii="Arial" w:hAnsi="Arial" w:cs="Arial"/>
          <w:sz w:val="24"/>
          <w:szCs w:val="24"/>
        </w:rPr>
        <w:t>-</w:t>
      </w:r>
      <w:r w:rsidRPr="004A3EB7">
        <w:rPr>
          <w:rFonts w:ascii="Arial" w:hAnsi="Arial" w:cs="Arial"/>
          <w:sz w:val="24"/>
          <w:szCs w:val="24"/>
        </w:rPr>
        <w:t>12-0</w:t>
      </w:r>
      <w:r w:rsidR="00ED4259">
        <w:rPr>
          <w:rFonts w:ascii="Arial" w:hAnsi="Arial" w:cs="Arial"/>
          <w:sz w:val="24"/>
          <w:szCs w:val="24"/>
        </w:rPr>
        <w:t>5</w:t>
      </w:r>
      <w:r w:rsidRPr="004A3EB7">
        <w:rPr>
          <w:rFonts w:ascii="Arial" w:hAnsi="Arial" w:cs="Arial"/>
          <w:sz w:val="24"/>
          <w:szCs w:val="24"/>
        </w:rPr>
        <w:t>/05-</w:t>
      </w:r>
      <w:r w:rsidR="00500A1B">
        <w:rPr>
          <w:rFonts w:ascii="Arial" w:hAnsi="Arial" w:cs="Arial"/>
          <w:sz w:val="24"/>
          <w:szCs w:val="24"/>
        </w:rPr>
        <w:t>2</w:t>
      </w:r>
      <w:r w:rsidR="00470A2B">
        <w:rPr>
          <w:rFonts w:ascii="Arial" w:hAnsi="Arial" w:cs="Arial"/>
          <w:sz w:val="24"/>
          <w:szCs w:val="24"/>
        </w:rPr>
        <w:t>4</w:t>
      </w:r>
      <w:r w:rsidRPr="004A3EB7">
        <w:rPr>
          <w:rFonts w:ascii="Arial" w:hAnsi="Arial" w:cs="Arial"/>
          <w:sz w:val="24"/>
          <w:szCs w:val="24"/>
        </w:rPr>
        <w:t>-</w:t>
      </w:r>
      <w:r w:rsidR="00634BAF">
        <w:rPr>
          <w:rFonts w:ascii="Arial" w:hAnsi="Arial" w:cs="Arial"/>
          <w:sz w:val="24"/>
          <w:szCs w:val="24"/>
        </w:rPr>
        <w:t>3</w:t>
      </w:r>
    </w:p>
    <w:p w14:paraId="01C22D0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1469EB2" w14:textId="6A823E42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D4380D">
        <w:rPr>
          <w:rFonts w:ascii="Arial" w:hAnsi="Arial" w:cs="Arial"/>
          <w:sz w:val="24"/>
          <w:szCs w:val="24"/>
        </w:rPr>
        <w:t>24. srpnja</w:t>
      </w:r>
      <w:r w:rsidR="00ED4259">
        <w:rPr>
          <w:rFonts w:ascii="Arial" w:hAnsi="Arial" w:cs="Arial"/>
          <w:sz w:val="24"/>
          <w:szCs w:val="24"/>
        </w:rPr>
        <w:t xml:space="preserve"> 202</w:t>
      </w:r>
      <w:r w:rsidR="00470A2B">
        <w:rPr>
          <w:rFonts w:ascii="Arial" w:hAnsi="Arial" w:cs="Arial"/>
          <w:sz w:val="24"/>
          <w:szCs w:val="24"/>
        </w:rPr>
        <w:t>4</w:t>
      </w:r>
      <w:r w:rsidR="00ED4259">
        <w:rPr>
          <w:rFonts w:ascii="Arial" w:hAnsi="Arial" w:cs="Arial"/>
          <w:sz w:val="24"/>
          <w:szCs w:val="24"/>
        </w:rPr>
        <w:t>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1E24041D" w:rsidR="004A3EB7" w:rsidRDefault="004A3EB7" w:rsidP="009747A3">
      <w:pPr>
        <w:suppressAutoHyphens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747A3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9747A3">
        <w:rPr>
          <w:rFonts w:ascii="Arial" w:hAnsi="Arial" w:cs="Arial"/>
          <w:sz w:val="24"/>
          <w:szCs w:val="24"/>
        </w:rPr>
        <w:t>,</w:t>
      </w:r>
      <w:r w:rsidRPr="009747A3">
        <w:rPr>
          <w:rFonts w:ascii="Arial" w:hAnsi="Arial" w:cs="Arial"/>
          <w:sz w:val="24"/>
          <w:szCs w:val="24"/>
        </w:rPr>
        <w:t xml:space="preserve"> 23/13 – pročišćeni tekst</w:t>
      </w:r>
      <w:r w:rsidR="00943363" w:rsidRPr="009747A3">
        <w:rPr>
          <w:rFonts w:ascii="Arial" w:hAnsi="Arial" w:cs="Arial"/>
          <w:sz w:val="24"/>
          <w:szCs w:val="24"/>
        </w:rPr>
        <w:t xml:space="preserve">, </w:t>
      </w:r>
      <w:r w:rsidR="00840217" w:rsidRPr="009747A3">
        <w:rPr>
          <w:rFonts w:ascii="Arial" w:hAnsi="Arial" w:cs="Arial"/>
          <w:sz w:val="24"/>
          <w:szCs w:val="24"/>
        </w:rPr>
        <w:t xml:space="preserve"> 13/18</w:t>
      </w:r>
      <w:r w:rsidR="00943363" w:rsidRPr="009747A3">
        <w:rPr>
          <w:rFonts w:ascii="Arial" w:hAnsi="Arial" w:cs="Arial"/>
          <w:sz w:val="24"/>
          <w:szCs w:val="24"/>
        </w:rPr>
        <w:t>, 15/21, 38/21 – pročišćeni tekst</w:t>
      </w:r>
      <w:r w:rsidR="00ED4259">
        <w:rPr>
          <w:rFonts w:ascii="Arial" w:hAnsi="Arial" w:cs="Arial"/>
          <w:sz w:val="24"/>
          <w:szCs w:val="24"/>
        </w:rPr>
        <w:t xml:space="preserve"> i 23/23</w:t>
      </w:r>
      <w:r w:rsidRPr="009747A3">
        <w:rPr>
          <w:rFonts w:ascii="Arial" w:hAnsi="Arial" w:cs="Arial"/>
          <w:sz w:val="24"/>
          <w:szCs w:val="24"/>
        </w:rPr>
        <w:t xml:space="preserve">), Gradsko vijeće Grada Ivanca na  </w:t>
      </w:r>
      <w:r w:rsidR="00470A2B">
        <w:rPr>
          <w:rFonts w:ascii="Arial" w:hAnsi="Arial" w:cs="Arial"/>
          <w:sz w:val="24"/>
          <w:szCs w:val="24"/>
        </w:rPr>
        <w:t>35</w:t>
      </w:r>
      <w:r w:rsidR="00EF2362" w:rsidRPr="009747A3">
        <w:rPr>
          <w:rFonts w:ascii="Arial" w:hAnsi="Arial" w:cs="Arial"/>
          <w:sz w:val="24"/>
          <w:szCs w:val="24"/>
        </w:rPr>
        <w:t xml:space="preserve">. </w:t>
      </w:r>
      <w:r w:rsidRPr="009747A3">
        <w:rPr>
          <w:rFonts w:ascii="Arial" w:hAnsi="Arial" w:cs="Arial"/>
          <w:sz w:val="24"/>
          <w:szCs w:val="24"/>
        </w:rPr>
        <w:t xml:space="preserve"> sjednici održanoj </w:t>
      </w:r>
      <w:r w:rsidR="00EF2362" w:rsidRPr="009747A3">
        <w:rPr>
          <w:rFonts w:ascii="Arial" w:hAnsi="Arial" w:cs="Arial"/>
          <w:sz w:val="24"/>
          <w:szCs w:val="24"/>
        </w:rPr>
        <w:t xml:space="preserve"> </w:t>
      </w:r>
      <w:r w:rsidR="00ED4259">
        <w:rPr>
          <w:rFonts w:ascii="Arial" w:hAnsi="Arial" w:cs="Arial"/>
          <w:sz w:val="24"/>
          <w:szCs w:val="24"/>
        </w:rPr>
        <w:t>1</w:t>
      </w:r>
      <w:r w:rsidR="00470A2B">
        <w:rPr>
          <w:rFonts w:ascii="Arial" w:hAnsi="Arial" w:cs="Arial"/>
          <w:sz w:val="24"/>
          <w:szCs w:val="24"/>
        </w:rPr>
        <w:t>5</w:t>
      </w:r>
      <w:r w:rsidR="00ED4259">
        <w:rPr>
          <w:rFonts w:ascii="Arial" w:hAnsi="Arial" w:cs="Arial"/>
          <w:sz w:val="24"/>
          <w:szCs w:val="24"/>
        </w:rPr>
        <w:t>. svibnja 202</w:t>
      </w:r>
      <w:r w:rsidR="00470A2B">
        <w:rPr>
          <w:rFonts w:ascii="Arial" w:hAnsi="Arial" w:cs="Arial"/>
          <w:sz w:val="24"/>
          <w:szCs w:val="24"/>
        </w:rPr>
        <w:t>4</w:t>
      </w:r>
      <w:r w:rsidRPr="009747A3">
        <w:rPr>
          <w:rFonts w:ascii="Arial" w:hAnsi="Arial" w:cs="Arial"/>
          <w:sz w:val="24"/>
          <w:szCs w:val="24"/>
        </w:rPr>
        <w:t xml:space="preserve">. godine, </w:t>
      </w:r>
      <w:r w:rsidR="009435E2" w:rsidRPr="009747A3">
        <w:rPr>
          <w:rFonts w:ascii="Arial" w:hAnsi="Arial" w:cs="Arial"/>
          <w:sz w:val="24"/>
          <w:szCs w:val="24"/>
        </w:rPr>
        <w:t xml:space="preserve">nakon </w:t>
      </w:r>
      <w:r w:rsidR="000A72B1" w:rsidRPr="009747A3">
        <w:rPr>
          <w:rFonts w:ascii="Arial" w:hAnsi="Arial" w:cs="Arial"/>
          <w:sz w:val="24"/>
          <w:szCs w:val="24"/>
        </w:rPr>
        <w:t>razmatranja</w:t>
      </w:r>
      <w:r w:rsidR="0030105B">
        <w:rPr>
          <w:rFonts w:ascii="Arial" w:hAnsi="Arial" w:cs="Arial"/>
          <w:sz w:val="24"/>
          <w:szCs w:val="24"/>
        </w:rPr>
        <w:t xml:space="preserve"> </w:t>
      </w:r>
      <w:r w:rsidR="00D4380D">
        <w:rPr>
          <w:rFonts w:ascii="Arial" w:hAnsi="Arial" w:cs="Arial"/>
          <w:sz w:val="24"/>
          <w:szCs w:val="24"/>
        </w:rPr>
        <w:t>Izvješća o izvršenju plana djelovanja Grada Ivanca u području prirodnih nepogoda za 2023. godinu</w:t>
      </w:r>
      <w:r w:rsidR="001F2226">
        <w:rPr>
          <w:rFonts w:ascii="Arial" w:hAnsi="Arial" w:cs="Arial"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4A7802BB" w14:textId="0EA96A0A" w:rsid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66EE6551" w14:textId="7706E25C" w:rsidR="00DF0439" w:rsidRPr="00DF0439" w:rsidRDefault="0086409F" w:rsidP="00DF0439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DF0439">
        <w:rPr>
          <w:rFonts w:ascii="Arial" w:hAnsi="Arial" w:cs="Arial"/>
          <w:sz w:val="24"/>
          <w:szCs w:val="24"/>
        </w:rPr>
        <w:t>P</w:t>
      </w:r>
      <w:r w:rsidR="00CC687D" w:rsidRPr="00DF0439">
        <w:rPr>
          <w:rFonts w:ascii="Arial" w:hAnsi="Arial" w:cs="Arial"/>
          <w:sz w:val="24"/>
          <w:szCs w:val="24"/>
        </w:rPr>
        <w:t>rihvaća se</w:t>
      </w:r>
      <w:r w:rsidR="00D4380D">
        <w:rPr>
          <w:rFonts w:ascii="Arial" w:hAnsi="Arial" w:cs="Arial"/>
          <w:sz w:val="24"/>
          <w:szCs w:val="24"/>
        </w:rPr>
        <w:t xml:space="preserve"> </w:t>
      </w:r>
      <w:r w:rsidR="00D4380D">
        <w:rPr>
          <w:rFonts w:ascii="Arial" w:hAnsi="Arial" w:cs="Arial"/>
          <w:sz w:val="24"/>
          <w:szCs w:val="24"/>
        </w:rPr>
        <w:t>Izvješć</w:t>
      </w:r>
      <w:r w:rsidR="00D4380D">
        <w:rPr>
          <w:rFonts w:ascii="Arial" w:hAnsi="Arial" w:cs="Arial"/>
          <w:sz w:val="24"/>
          <w:szCs w:val="24"/>
        </w:rPr>
        <w:t>e</w:t>
      </w:r>
      <w:r w:rsidR="00D4380D">
        <w:rPr>
          <w:rFonts w:ascii="Arial" w:hAnsi="Arial" w:cs="Arial"/>
          <w:sz w:val="24"/>
          <w:szCs w:val="24"/>
        </w:rPr>
        <w:t xml:space="preserve"> o izvršenju plana djelovanja Grada Ivanca u području prirodnih nepogoda za 2023. godinu</w:t>
      </w:r>
      <w:r w:rsidR="00D54FAC">
        <w:rPr>
          <w:rFonts w:ascii="Arial" w:hAnsi="Arial" w:cs="Arial"/>
          <w:sz w:val="24"/>
          <w:szCs w:val="24"/>
        </w:rPr>
        <w:t>.</w:t>
      </w:r>
    </w:p>
    <w:p w14:paraId="256AA6F1" w14:textId="62B1B681" w:rsidR="00975F16" w:rsidRP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7BE65C74" w:rsidR="00BD17B1" w:rsidRDefault="00ED4259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Zdenko Đuras</w:t>
      </w:r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BC695CA" w14:textId="054A965B" w:rsidR="00D4380D" w:rsidRDefault="00D4380D" w:rsidP="00D4380D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Upravni odjel za proračun, financije</w:t>
      </w:r>
    </w:p>
    <w:p w14:paraId="52B23934" w14:textId="431282CE" w:rsidR="009747A3" w:rsidRPr="00634BAF" w:rsidRDefault="00D4380D" w:rsidP="00634BAF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gospodarstvo, </w:t>
      </w:r>
      <w:r w:rsidR="009747A3" w:rsidRPr="00634BAF">
        <w:rPr>
          <w:rFonts w:ascii="Arial" w:hAnsi="Arial" w:cs="Arial"/>
          <w:sz w:val="24"/>
          <w:szCs w:val="24"/>
        </w:rPr>
        <w:t>ovdje</w:t>
      </w:r>
    </w:p>
    <w:p w14:paraId="0A6FBE24" w14:textId="7262C87C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9999233">
    <w:abstractNumId w:val="1"/>
  </w:num>
  <w:num w:numId="2" w16cid:durableId="438255151">
    <w:abstractNumId w:val="2"/>
  </w:num>
  <w:num w:numId="3" w16cid:durableId="1626813623">
    <w:abstractNumId w:val="5"/>
  </w:num>
  <w:num w:numId="4" w16cid:durableId="243229121">
    <w:abstractNumId w:val="4"/>
  </w:num>
  <w:num w:numId="5" w16cid:durableId="1553615578">
    <w:abstractNumId w:val="0"/>
  </w:num>
  <w:num w:numId="6" w16cid:durableId="7441050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E1E3B"/>
    <w:rsid w:val="001149E6"/>
    <w:rsid w:val="00184B76"/>
    <w:rsid w:val="001977EF"/>
    <w:rsid w:val="001B3B59"/>
    <w:rsid w:val="001F2226"/>
    <w:rsid w:val="001F2498"/>
    <w:rsid w:val="001F7B35"/>
    <w:rsid w:val="0022644C"/>
    <w:rsid w:val="00237033"/>
    <w:rsid w:val="0030105B"/>
    <w:rsid w:val="00324FB0"/>
    <w:rsid w:val="00380BC2"/>
    <w:rsid w:val="00431440"/>
    <w:rsid w:val="00431AB8"/>
    <w:rsid w:val="004419EE"/>
    <w:rsid w:val="00470A2B"/>
    <w:rsid w:val="00472EB5"/>
    <w:rsid w:val="004A3EB7"/>
    <w:rsid w:val="00500A1B"/>
    <w:rsid w:val="00500DB2"/>
    <w:rsid w:val="00513C6D"/>
    <w:rsid w:val="005F4A9D"/>
    <w:rsid w:val="0062584C"/>
    <w:rsid w:val="00634BAF"/>
    <w:rsid w:val="00685BAB"/>
    <w:rsid w:val="007A356A"/>
    <w:rsid w:val="007E6F0C"/>
    <w:rsid w:val="00816927"/>
    <w:rsid w:val="008250CC"/>
    <w:rsid w:val="00840217"/>
    <w:rsid w:val="008412FC"/>
    <w:rsid w:val="0086409F"/>
    <w:rsid w:val="00866991"/>
    <w:rsid w:val="008970A7"/>
    <w:rsid w:val="008C65F6"/>
    <w:rsid w:val="008D21CE"/>
    <w:rsid w:val="008E284F"/>
    <w:rsid w:val="008F74CA"/>
    <w:rsid w:val="009035B2"/>
    <w:rsid w:val="00912C45"/>
    <w:rsid w:val="00925AA4"/>
    <w:rsid w:val="00936547"/>
    <w:rsid w:val="00943363"/>
    <w:rsid w:val="009435E2"/>
    <w:rsid w:val="009747A3"/>
    <w:rsid w:val="00975F16"/>
    <w:rsid w:val="009A66A8"/>
    <w:rsid w:val="009C14C0"/>
    <w:rsid w:val="009D37BE"/>
    <w:rsid w:val="009E1305"/>
    <w:rsid w:val="00A25125"/>
    <w:rsid w:val="00A41699"/>
    <w:rsid w:val="00A95EAB"/>
    <w:rsid w:val="00AA4ADE"/>
    <w:rsid w:val="00AA7962"/>
    <w:rsid w:val="00AC017C"/>
    <w:rsid w:val="00AD2D1E"/>
    <w:rsid w:val="00BC1E2A"/>
    <w:rsid w:val="00BD17B1"/>
    <w:rsid w:val="00BD7221"/>
    <w:rsid w:val="00C20E6F"/>
    <w:rsid w:val="00C32373"/>
    <w:rsid w:val="00C52201"/>
    <w:rsid w:val="00C87C1C"/>
    <w:rsid w:val="00CC687D"/>
    <w:rsid w:val="00D4380D"/>
    <w:rsid w:val="00D54FAC"/>
    <w:rsid w:val="00D94D4A"/>
    <w:rsid w:val="00DB24C1"/>
    <w:rsid w:val="00DE5B77"/>
    <w:rsid w:val="00DF0439"/>
    <w:rsid w:val="00E43638"/>
    <w:rsid w:val="00ED4259"/>
    <w:rsid w:val="00EF2362"/>
    <w:rsid w:val="00F00115"/>
    <w:rsid w:val="00F07F59"/>
    <w:rsid w:val="00F34685"/>
    <w:rsid w:val="00F37AC5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2</cp:revision>
  <cp:lastPrinted>2023-05-22T09:37:00Z</cp:lastPrinted>
  <dcterms:created xsi:type="dcterms:W3CDTF">2024-07-29T08:51:00Z</dcterms:created>
  <dcterms:modified xsi:type="dcterms:W3CDTF">2024-07-29T08:51:00Z</dcterms:modified>
</cp:coreProperties>
</file>