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6E5F0" w14:textId="2CDF09C5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036436">
        <w:rPr>
          <w:rFonts w:cstheme="minorHAnsi"/>
          <w:sz w:val="24"/>
          <w:szCs w:val="24"/>
        </w:rPr>
        <w:t>JAVNOG NATJEČAJA</w:t>
      </w:r>
    </w:p>
    <w:p w14:paraId="6C2562EB" w14:textId="5FA2F859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ZA PRIJAM U SLUŽBU NA </w:t>
      </w:r>
      <w:r w:rsidR="00036436">
        <w:rPr>
          <w:rFonts w:cstheme="minorHAnsi"/>
          <w:sz w:val="24"/>
          <w:szCs w:val="24"/>
        </w:rPr>
        <w:t>NE</w:t>
      </w:r>
      <w:r w:rsidRPr="0051249C">
        <w:rPr>
          <w:rFonts w:cstheme="minorHAnsi"/>
          <w:sz w:val="24"/>
          <w:szCs w:val="24"/>
        </w:rPr>
        <w:t>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16FC1659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PRORAČUN, FINANCIJE I GOSPODARSTVO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396D513F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036436">
        <w:rPr>
          <w:rFonts w:cstheme="minorHAnsi"/>
          <w:sz w:val="24"/>
          <w:szCs w:val="24"/>
        </w:rPr>
        <w:t>12. ožujka 2025</w:t>
      </w:r>
      <w:r w:rsidR="0051249C" w:rsidRPr="0051249C">
        <w:rPr>
          <w:rFonts w:cstheme="minorHAnsi"/>
          <w:sz w:val="24"/>
          <w:szCs w:val="24"/>
        </w:rPr>
        <w:t>.</w:t>
      </w:r>
      <w:r w:rsidRPr="0051249C">
        <w:rPr>
          <w:rFonts w:cstheme="minorHAnsi"/>
          <w:sz w:val="24"/>
          <w:szCs w:val="24"/>
        </w:rPr>
        <w:t xml:space="preserve"> godine </w:t>
      </w:r>
      <w:r w:rsidR="00036436">
        <w:rPr>
          <w:rFonts w:cstheme="minorHAnsi"/>
          <w:sz w:val="24"/>
          <w:szCs w:val="24"/>
        </w:rPr>
        <w:t>u Narodnim novinama br. 44/2025</w:t>
      </w:r>
      <w:r w:rsidR="0051249C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757231D5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Grad Ivanec obavještava da je po provedenom postupku </w:t>
      </w:r>
      <w:r w:rsidR="00036436">
        <w:rPr>
          <w:rFonts w:cstheme="minorHAnsi"/>
          <w:sz w:val="24"/>
          <w:szCs w:val="24"/>
        </w:rPr>
        <w:t>javnog natječaja</w:t>
      </w:r>
      <w:r w:rsidRPr="0051249C">
        <w:rPr>
          <w:rFonts w:cstheme="minorHAnsi"/>
          <w:sz w:val="24"/>
          <w:szCs w:val="24"/>
        </w:rPr>
        <w:t xml:space="preserve"> za prijam u službu na </w:t>
      </w:r>
      <w:r w:rsidR="00036436">
        <w:rPr>
          <w:rFonts w:cstheme="minorHAnsi"/>
          <w:sz w:val="24"/>
          <w:szCs w:val="24"/>
        </w:rPr>
        <w:t>ne</w:t>
      </w:r>
      <w:r w:rsidRPr="0051249C">
        <w:rPr>
          <w:rFonts w:cstheme="minorHAnsi"/>
          <w:sz w:val="24"/>
          <w:szCs w:val="24"/>
        </w:rPr>
        <w:t xml:space="preserve">određeno vrijeme u Upravni odjel za proračun, financije i gospodarstvo, na radno mjesto </w:t>
      </w:r>
      <w:r w:rsidR="00036436">
        <w:rPr>
          <w:rFonts w:cstheme="minorHAnsi"/>
          <w:sz w:val="24"/>
          <w:szCs w:val="24"/>
        </w:rPr>
        <w:t>referent za knjigovodstvene poslove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5FCCAD77" w:rsidR="0041352C" w:rsidRPr="0051249C" w:rsidRDefault="00036436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MARTINA PETRINJAK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>(</w:t>
      </w:r>
      <w:r>
        <w:rPr>
          <w:rFonts w:cstheme="minorHAnsi"/>
          <w:sz w:val="24"/>
          <w:szCs w:val="24"/>
          <w:u w:val="single"/>
        </w:rPr>
        <w:t>S</w:t>
      </w:r>
      <w:r w:rsidR="0051249C" w:rsidRPr="0051249C">
        <w:rPr>
          <w:rFonts w:cstheme="minorHAnsi"/>
          <w:sz w:val="24"/>
          <w:szCs w:val="24"/>
          <w:u w:val="single"/>
        </w:rPr>
        <w:t xml:space="preserve">SS, </w:t>
      </w:r>
      <w:r>
        <w:rPr>
          <w:rFonts w:cstheme="minorHAnsi"/>
          <w:sz w:val="24"/>
          <w:szCs w:val="24"/>
          <w:u w:val="single"/>
        </w:rPr>
        <w:t>ekonomistica</w:t>
      </w:r>
      <w:r w:rsidR="0051249C" w:rsidRPr="0051249C">
        <w:rPr>
          <w:rFonts w:cstheme="minorHAnsi"/>
          <w:sz w:val="24"/>
          <w:szCs w:val="24"/>
          <w:u w:val="single"/>
        </w:rPr>
        <w:t>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36436"/>
    <w:rsid w:val="000E6FF1"/>
    <w:rsid w:val="003B2905"/>
    <w:rsid w:val="003F597F"/>
    <w:rsid w:val="0041352C"/>
    <w:rsid w:val="004F09CA"/>
    <w:rsid w:val="0051249C"/>
    <w:rsid w:val="005252AD"/>
    <w:rsid w:val="005F43EA"/>
    <w:rsid w:val="006D1227"/>
    <w:rsid w:val="006F5ACB"/>
    <w:rsid w:val="00716E8B"/>
    <w:rsid w:val="00795655"/>
    <w:rsid w:val="00A118D9"/>
    <w:rsid w:val="00A446AF"/>
    <w:rsid w:val="00D111F4"/>
    <w:rsid w:val="00D42D15"/>
    <w:rsid w:val="00FB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10</cp:revision>
  <cp:lastPrinted>2025-05-16T07:43:00Z</cp:lastPrinted>
  <dcterms:created xsi:type="dcterms:W3CDTF">2023-01-27T10:03:00Z</dcterms:created>
  <dcterms:modified xsi:type="dcterms:W3CDTF">2025-05-16T07:43:00Z</dcterms:modified>
</cp:coreProperties>
</file>