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295E" w14:textId="77777777" w:rsidR="007547A8" w:rsidRPr="00062CA8" w:rsidRDefault="007547A8" w:rsidP="007547A8">
      <w:pPr>
        <w:ind w:firstLine="720"/>
        <w:jc w:val="both"/>
        <w:rPr>
          <w:rFonts w:ascii="Arial" w:hAnsi="Arial" w:cs="Arial"/>
        </w:rPr>
      </w:pPr>
      <w:r>
        <w:rPr>
          <w:rFonts w:ascii="Arial" w:hAnsi="Arial" w:cs="Arial"/>
          <w:noProof/>
        </w:rPr>
        <w:drawing>
          <wp:inline distT="0" distB="0" distL="0" distR="0" wp14:anchorId="00742590" wp14:editId="02D1AA7B">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2AAEAB7" w14:textId="77777777" w:rsidR="007547A8" w:rsidRPr="00E95750" w:rsidRDefault="007547A8" w:rsidP="007547A8">
      <w:pPr>
        <w:spacing w:after="0"/>
        <w:jc w:val="both"/>
        <w:rPr>
          <w:rFonts w:ascii="Arial" w:hAnsi="Arial" w:cs="Arial"/>
          <w:sz w:val="24"/>
          <w:szCs w:val="24"/>
        </w:rPr>
      </w:pPr>
      <w:r w:rsidRPr="00E95750">
        <w:rPr>
          <w:rFonts w:ascii="Arial" w:hAnsi="Arial" w:cs="Arial"/>
          <w:sz w:val="24"/>
          <w:szCs w:val="24"/>
        </w:rPr>
        <w:t>REPUBLIKA HRVATSKA</w:t>
      </w:r>
    </w:p>
    <w:p w14:paraId="51FB5A27" w14:textId="77777777" w:rsidR="007547A8" w:rsidRPr="00E95750" w:rsidRDefault="007547A8" w:rsidP="007547A8">
      <w:pPr>
        <w:spacing w:after="0"/>
        <w:jc w:val="both"/>
        <w:rPr>
          <w:rFonts w:ascii="Arial" w:hAnsi="Arial" w:cs="Arial"/>
          <w:sz w:val="24"/>
          <w:szCs w:val="24"/>
        </w:rPr>
      </w:pPr>
      <w:r w:rsidRPr="00E95750">
        <w:rPr>
          <w:rFonts w:ascii="Arial" w:hAnsi="Arial" w:cs="Arial"/>
          <w:sz w:val="24"/>
          <w:szCs w:val="24"/>
        </w:rPr>
        <w:t>VARAŽDINSKA ŽUPANIJA</w:t>
      </w:r>
    </w:p>
    <w:p w14:paraId="32BE64AF" w14:textId="77777777" w:rsidR="007547A8" w:rsidRPr="00E95750" w:rsidRDefault="007547A8" w:rsidP="007547A8">
      <w:pPr>
        <w:spacing w:after="0"/>
        <w:rPr>
          <w:rFonts w:ascii="Arial" w:hAnsi="Arial" w:cs="Arial"/>
          <w:sz w:val="24"/>
          <w:szCs w:val="24"/>
        </w:rPr>
      </w:pPr>
      <w:r w:rsidRPr="00E95750">
        <w:rPr>
          <w:rFonts w:ascii="Arial" w:hAnsi="Arial" w:cs="Arial"/>
          <w:sz w:val="24"/>
          <w:szCs w:val="24"/>
        </w:rPr>
        <w:t xml:space="preserve">        GRAD IVANEC</w:t>
      </w:r>
    </w:p>
    <w:p w14:paraId="4D29513C" w14:textId="77777777" w:rsidR="007547A8" w:rsidRPr="00E95750" w:rsidRDefault="007547A8" w:rsidP="007547A8">
      <w:pPr>
        <w:spacing w:after="0"/>
        <w:rPr>
          <w:rFonts w:ascii="Arial" w:hAnsi="Arial" w:cs="Arial"/>
          <w:sz w:val="24"/>
          <w:szCs w:val="24"/>
        </w:rPr>
      </w:pPr>
    </w:p>
    <w:p w14:paraId="451E4576" w14:textId="77777777" w:rsidR="007547A8" w:rsidRPr="00E95750" w:rsidRDefault="007547A8" w:rsidP="007547A8">
      <w:pPr>
        <w:spacing w:after="0"/>
        <w:rPr>
          <w:rFonts w:ascii="Arial" w:hAnsi="Arial" w:cs="Arial"/>
          <w:sz w:val="24"/>
          <w:szCs w:val="24"/>
        </w:rPr>
      </w:pPr>
      <w:r w:rsidRPr="00E95750">
        <w:rPr>
          <w:rFonts w:ascii="Arial" w:hAnsi="Arial" w:cs="Arial"/>
          <w:sz w:val="24"/>
          <w:szCs w:val="24"/>
        </w:rPr>
        <w:t xml:space="preserve">    GRADSKO VIJEĆE</w:t>
      </w:r>
    </w:p>
    <w:p w14:paraId="355B9177" w14:textId="77777777" w:rsidR="007547A8" w:rsidRPr="00E95750" w:rsidRDefault="007547A8" w:rsidP="007547A8">
      <w:pPr>
        <w:spacing w:after="0"/>
        <w:rPr>
          <w:rFonts w:ascii="Arial" w:hAnsi="Arial" w:cs="Arial"/>
          <w:sz w:val="24"/>
          <w:szCs w:val="24"/>
        </w:rPr>
      </w:pPr>
    </w:p>
    <w:p w14:paraId="14E854A8" w14:textId="66EC3823" w:rsidR="007547A8" w:rsidRPr="00E95750" w:rsidRDefault="007547A8" w:rsidP="007547A8">
      <w:pPr>
        <w:spacing w:after="0"/>
        <w:rPr>
          <w:rFonts w:ascii="Arial" w:hAnsi="Arial" w:cs="Arial"/>
          <w:sz w:val="24"/>
          <w:szCs w:val="24"/>
        </w:rPr>
      </w:pPr>
      <w:r w:rsidRPr="00E95750">
        <w:rPr>
          <w:rFonts w:ascii="Arial" w:hAnsi="Arial" w:cs="Arial"/>
          <w:sz w:val="24"/>
          <w:szCs w:val="24"/>
        </w:rPr>
        <w:t>KLASA: 024-04/23-01/0</w:t>
      </w:r>
      <w:r>
        <w:rPr>
          <w:rFonts w:ascii="Arial" w:hAnsi="Arial" w:cs="Arial"/>
          <w:sz w:val="24"/>
          <w:szCs w:val="24"/>
        </w:rPr>
        <w:t>6</w:t>
      </w:r>
    </w:p>
    <w:p w14:paraId="30045D04" w14:textId="77777777" w:rsidR="007547A8" w:rsidRPr="00E95750" w:rsidRDefault="007547A8" w:rsidP="007547A8">
      <w:pPr>
        <w:spacing w:after="0"/>
        <w:rPr>
          <w:rFonts w:ascii="Arial" w:hAnsi="Arial" w:cs="Arial"/>
          <w:sz w:val="24"/>
          <w:szCs w:val="24"/>
        </w:rPr>
      </w:pPr>
      <w:r w:rsidRPr="00E95750">
        <w:rPr>
          <w:rFonts w:ascii="Arial" w:hAnsi="Arial" w:cs="Arial"/>
          <w:sz w:val="24"/>
          <w:szCs w:val="24"/>
        </w:rPr>
        <w:t>URBROJ: 2186-12-05/05-23-</w:t>
      </w:r>
      <w:r>
        <w:rPr>
          <w:rFonts w:ascii="Arial" w:hAnsi="Arial" w:cs="Arial"/>
          <w:sz w:val="24"/>
          <w:szCs w:val="24"/>
        </w:rPr>
        <w:t>2</w:t>
      </w:r>
    </w:p>
    <w:p w14:paraId="32712DD5" w14:textId="77777777" w:rsidR="007547A8" w:rsidRPr="00E95750" w:rsidRDefault="007547A8" w:rsidP="007547A8">
      <w:pPr>
        <w:spacing w:after="0"/>
        <w:rPr>
          <w:rFonts w:ascii="Arial" w:hAnsi="Arial" w:cs="Arial"/>
          <w:sz w:val="24"/>
          <w:szCs w:val="24"/>
        </w:rPr>
      </w:pPr>
    </w:p>
    <w:p w14:paraId="3AF813E1" w14:textId="63AC524B" w:rsidR="007547A8" w:rsidRPr="00E95750" w:rsidRDefault="007547A8" w:rsidP="007547A8">
      <w:pPr>
        <w:spacing w:after="0"/>
        <w:rPr>
          <w:rFonts w:ascii="Arial" w:hAnsi="Arial" w:cs="Arial"/>
          <w:sz w:val="24"/>
          <w:szCs w:val="24"/>
        </w:rPr>
      </w:pPr>
      <w:r w:rsidRPr="00E95750">
        <w:rPr>
          <w:rFonts w:ascii="Arial" w:hAnsi="Arial" w:cs="Arial"/>
          <w:sz w:val="24"/>
          <w:szCs w:val="24"/>
        </w:rPr>
        <w:t xml:space="preserve">Ivanec,  </w:t>
      </w:r>
      <w:r>
        <w:rPr>
          <w:rFonts w:ascii="Arial" w:hAnsi="Arial" w:cs="Arial"/>
          <w:sz w:val="24"/>
          <w:szCs w:val="24"/>
        </w:rPr>
        <w:t xml:space="preserve">12. srpnja </w:t>
      </w:r>
      <w:r w:rsidRPr="00E95750">
        <w:rPr>
          <w:rFonts w:ascii="Arial" w:hAnsi="Arial" w:cs="Arial"/>
          <w:sz w:val="24"/>
          <w:szCs w:val="24"/>
        </w:rPr>
        <w:t xml:space="preserve"> 2023.</w:t>
      </w:r>
    </w:p>
    <w:p w14:paraId="5A1F6DDC" w14:textId="77777777" w:rsidR="007547A8" w:rsidRDefault="007547A8" w:rsidP="007547A8">
      <w:pPr>
        <w:spacing w:line="276" w:lineRule="auto"/>
        <w:rPr>
          <w:rFonts w:ascii="Arial" w:hAnsi="Arial" w:cs="Arial"/>
          <w:sz w:val="24"/>
          <w:szCs w:val="24"/>
        </w:rPr>
      </w:pPr>
    </w:p>
    <w:p w14:paraId="02C689EF" w14:textId="77777777" w:rsidR="007547A8" w:rsidRPr="0091591D" w:rsidRDefault="007547A8" w:rsidP="007547A8">
      <w:pPr>
        <w:spacing w:line="276" w:lineRule="auto"/>
        <w:contextualSpacing/>
        <w:jc w:val="both"/>
        <w:rPr>
          <w:rFonts w:ascii="Arial" w:hAnsi="Arial" w:cs="Arial"/>
          <w:sz w:val="24"/>
          <w:szCs w:val="24"/>
        </w:rPr>
      </w:pPr>
    </w:p>
    <w:p w14:paraId="15A656B7" w14:textId="77777777" w:rsidR="007547A8" w:rsidRPr="0091591D" w:rsidRDefault="007547A8" w:rsidP="007547A8">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29596980" w14:textId="4F661BDA" w:rsidR="007547A8" w:rsidRPr="0091591D" w:rsidRDefault="007547A8" w:rsidP="007547A8">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12. srpnja 2023</w:t>
      </w:r>
      <w:r w:rsidRPr="0091591D">
        <w:rPr>
          <w:rFonts w:ascii="Arial" w:hAnsi="Arial" w:cs="Arial"/>
          <w:b/>
          <w:sz w:val="24"/>
          <w:szCs w:val="24"/>
        </w:rPr>
        <w:t>. godine</w:t>
      </w:r>
    </w:p>
    <w:p w14:paraId="663114C3" w14:textId="77777777" w:rsidR="007547A8" w:rsidRPr="0091591D" w:rsidRDefault="007547A8" w:rsidP="007547A8">
      <w:pPr>
        <w:spacing w:line="276" w:lineRule="auto"/>
        <w:jc w:val="both"/>
        <w:rPr>
          <w:rFonts w:ascii="Arial" w:hAnsi="Arial" w:cs="Arial"/>
          <w:sz w:val="24"/>
          <w:szCs w:val="24"/>
        </w:rPr>
      </w:pPr>
    </w:p>
    <w:p w14:paraId="03F65EB3" w14:textId="1BB76033"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29</w:t>
      </w:r>
      <w:r w:rsidRPr="0091591D">
        <w:rPr>
          <w:rFonts w:ascii="Arial" w:hAnsi="Arial" w:cs="Arial"/>
          <w:sz w:val="24"/>
          <w:szCs w:val="24"/>
        </w:rPr>
        <w:t xml:space="preserve">. sjednici Gradskog vijeća Grada Ivanca održanoj u </w:t>
      </w:r>
      <w:r>
        <w:rPr>
          <w:rFonts w:ascii="Arial" w:hAnsi="Arial" w:cs="Arial"/>
          <w:sz w:val="24"/>
          <w:szCs w:val="24"/>
        </w:rPr>
        <w:t xml:space="preserve">Gradskoj vijećnici, Trg hrvatskih </w:t>
      </w:r>
      <w:proofErr w:type="spellStart"/>
      <w:r>
        <w:rPr>
          <w:rFonts w:ascii="Arial" w:hAnsi="Arial" w:cs="Arial"/>
          <w:sz w:val="24"/>
          <w:szCs w:val="24"/>
        </w:rPr>
        <w:t>ivanovaca</w:t>
      </w:r>
      <w:proofErr w:type="spellEnd"/>
      <w:r>
        <w:rPr>
          <w:rFonts w:ascii="Arial" w:hAnsi="Arial" w:cs="Arial"/>
          <w:sz w:val="24"/>
          <w:szCs w:val="24"/>
        </w:rPr>
        <w:t xml:space="preserve"> 9B, Ivanec.</w:t>
      </w:r>
    </w:p>
    <w:p w14:paraId="1D9BB50C" w14:textId="77777777" w:rsidR="007547A8" w:rsidRPr="0091591D" w:rsidRDefault="007547A8" w:rsidP="007547A8">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8</w:t>
      </w:r>
      <w:r w:rsidRPr="0091591D">
        <w:rPr>
          <w:rFonts w:ascii="Arial" w:hAnsi="Arial" w:cs="Arial"/>
          <w:sz w:val="24"/>
          <w:szCs w:val="24"/>
        </w:rPr>
        <w:t>,</w:t>
      </w:r>
      <w:r>
        <w:rPr>
          <w:rFonts w:ascii="Arial" w:hAnsi="Arial" w:cs="Arial"/>
          <w:sz w:val="24"/>
          <w:szCs w:val="24"/>
        </w:rPr>
        <w:t>0</w:t>
      </w:r>
      <w:r w:rsidRPr="0091591D">
        <w:rPr>
          <w:rFonts w:ascii="Arial" w:hAnsi="Arial" w:cs="Arial"/>
          <w:sz w:val="24"/>
          <w:szCs w:val="24"/>
        </w:rPr>
        <w:t>0 sati.</w:t>
      </w:r>
    </w:p>
    <w:p w14:paraId="797D53CA" w14:textId="77777777" w:rsidR="007547A8" w:rsidRPr="0091591D" w:rsidRDefault="007547A8" w:rsidP="007547A8">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580462B2" w14:textId="2C8BE391"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 Gotal Elvis, </w:t>
      </w:r>
      <w:r w:rsidRPr="0091591D">
        <w:rPr>
          <w:rFonts w:ascii="Arial" w:hAnsi="Arial" w:cs="Arial"/>
          <w:sz w:val="24"/>
          <w:szCs w:val="24"/>
        </w:rPr>
        <w:t xml:space="preserve">Grđan Josip, </w:t>
      </w:r>
      <w:r>
        <w:rPr>
          <w:rFonts w:ascii="Arial" w:hAnsi="Arial" w:cs="Arial"/>
          <w:sz w:val="24"/>
          <w:szCs w:val="24"/>
        </w:rPr>
        <w:t xml:space="preserve">Mesec Danica, </w:t>
      </w:r>
      <w:r w:rsidRPr="0091591D">
        <w:rPr>
          <w:rFonts w:ascii="Arial" w:hAnsi="Arial" w:cs="Arial"/>
          <w:sz w:val="24"/>
          <w:szCs w:val="24"/>
        </w:rPr>
        <w:t>Mudri Božica</w:t>
      </w:r>
      <w:r>
        <w:rPr>
          <w:rFonts w:ascii="Arial" w:hAnsi="Arial" w:cs="Arial"/>
          <w:sz w:val="24"/>
          <w:szCs w:val="24"/>
        </w:rPr>
        <w:t xml:space="preserve">, </w:t>
      </w:r>
      <w:proofErr w:type="spellStart"/>
      <w:r>
        <w:rPr>
          <w:rFonts w:ascii="Arial" w:hAnsi="Arial" w:cs="Arial"/>
          <w:sz w:val="24"/>
          <w:szCs w:val="24"/>
        </w:rPr>
        <w:t>Patekar</w:t>
      </w:r>
      <w:proofErr w:type="spellEnd"/>
      <w:r>
        <w:rPr>
          <w:rFonts w:ascii="Arial" w:hAnsi="Arial" w:cs="Arial"/>
          <w:sz w:val="24"/>
          <w:szCs w:val="24"/>
        </w:rPr>
        <w:t xml:space="preserve"> Dalibor, Rohtek Miroslav, </w:t>
      </w:r>
      <w:r w:rsidRPr="0091591D">
        <w:rPr>
          <w:rFonts w:ascii="Arial" w:hAnsi="Arial" w:cs="Arial"/>
          <w:sz w:val="24"/>
          <w:szCs w:val="24"/>
        </w:rPr>
        <w:t>Sedlar Ivan,</w:t>
      </w:r>
      <w:r>
        <w:rPr>
          <w:rFonts w:ascii="Arial" w:hAnsi="Arial" w:cs="Arial"/>
          <w:sz w:val="24"/>
          <w:szCs w:val="24"/>
        </w:rPr>
        <w:t xml:space="preserve"> Sedlar Nikola, </w:t>
      </w:r>
      <w:r w:rsidRPr="0091591D">
        <w:rPr>
          <w:rFonts w:ascii="Arial" w:hAnsi="Arial" w:cs="Arial"/>
          <w:sz w:val="24"/>
          <w:szCs w:val="24"/>
        </w:rPr>
        <w:t>Slunjski Mihael</w:t>
      </w:r>
      <w:r>
        <w:rPr>
          <w:rFonts w:ascii="Arial" w:hAnsi="Arial" w:cs="Arial"/>
          <w:sz w:val="24"/>
          <w:szCs w:val="24"/>
        </w:rPr>
        <w:t xml:space="preserve">,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3B4B1950" w14:textId="323D84DB" w:rsidR="007547A8" w:rsidRDefault="007547A8" w:rsidP="007547A8">
      <w:pPr>
        <w:spacing w:line="276" w:lineRule="auto"/>
        <w:jc w:val="both"/>
        <w:rPr>
          <w:rFonts w:ascii="Arial" w:hAnsi="Arial" w:cs="Arial"/>
          <w:sz w:val="24"/>
          <w:szCs w:val="24"/>
        </w:rPr>
      </w:pPr>
      <w:r>
        <w:rPr>
          <w:rFonts w:ascii="Arial" w:hAnsi="Arial" w:cs="Arial"/>
          <w:sz w:val="24"/>
          <w:szCs w:val="24"/>
        </w:rPr>
        <w:t xml:space="preserve">Izostanak je opravdala: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w:t>
      </w:r>
    </w:p>
    <w:p w14:paraId="4B16D2F3" w14:textId="77777777" w:rsidR="007547A8" w:rsidRPr="0051315E" w:rsidRDefault="007547A8" w:rsidP="007547A8">
      <w:pPr>
        <w:spacing w:line="276" w:lineRule="auto"/>
        <w:jc w:val="both"/>
        <w:rPr>
          <w:rFonts w:ascii="Arial" w:hAnsi="Arial" w:cs="Arial"/>
          <w:sz w:val="2"/>
          <w:szCs w:val="2"/>
        </w:rPr>
      </w:pPr>
    </w:p>
    <w:p w14:paraId="45A799A8" w14:textId="2167DCEB"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Osim vijećnika nazočni su bili:</w:t>
      </w:r>
      <w:r>
        <w:rPr>
          <w:rFonts w:ascii="Arial" w:hAnsi="Arial" w:cs="Arial"/>
          <w:sz w:val="24"/>
          <w:szCs w:val="24"/>
        </w:rPr>
        <w:t xml:space="preserve"> </w:t>
      </w:r>
      <w:r w:rsidRPr="0091591D">
        <w:rPr>
          <w:rFonts w:ascii="Arial" w:hAnsi="Arial" w:cs="Arial"/>
          <w:sz w:val="24"/>
          <w:szCs w:val="24"/>
        </w:rPr>
        <w:t xml:space="preserve"> Marko Friščić – zamjenik gradonačelnika</w:t>
      </w:r>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Dunja Cerovčec, Ana Jagetić </w:t>
      </w:r>
      <w:r w:rsidRPr="0091591D">
        <w:rPr>
          <w:rFonts w:ascii="Arial" w:hAnsi="Arial" w:cs="Arial"/>
          <w:sz w:val="24"/>
          <w:szCs w:val="24"/>
        </w:rPr>
        <w:t>– Upravni odjeli Grada Ivanca</w:t>
      </w:r>
      <w:r>
        <w:rPr>
          <w:rFonts w:ascii="Arial" w:hAnsi="Arial" w:cs="Arial"/>
          <w:sz w:val="24"/>
          <w:szCs w:val="24"/>
        </w:rPr>
        <w:t>, Lana Labaš – Poslovna zona Ivanec d.o.o.</w:t>
      </w:r>
    </w:p>
    <w:p w14:paraId="49BE92A7" w14:textId="77777777" w:rsidR="007547A8" w:rsidRPr="0051315E" w:rsidRDefault="007547A8" w:rsidP="007547A8">
      <w:pPr>
        <w:spacing w:line="276" w:lineRule="auto"/>
        <w:jc w:val="both"/>
        <w:rPr>
          <w:rFonts w:ascii="Arial" w:hAnsi="Arial" w:cs="Arial"/>
          <w:sz w:val="2"/>
          <w:szCs w:val="2"/>
        </w:rPr>
      </w:pPr>
    </w:p>
    <w:p w14:paraId="2F0CFB98" w14:textId="4F94E066" w:rsidR="007547A8" w:rsidRDefault="007547A8" w:rsidP="007547A8">
      <w:pPr>
        <w:spacing w:line="276" w:lineRule="auto"/>
        <w:jc w:val="both"/>
        <w:rPr>
          <w:rFonts w:ascii="Arial" w:hAnsi="Arial" w:cs="Arial"/>
          <w:sz w:val="24"/>
          <w:szCs w:val="24"/>
        </w:rPr>
      </w:pPr>
      <w:r w:rsidRPr="003B1140">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Pr="003B1140">
        <w:rPr>
          <w:rFonts w:ascii="Arial" w:hAnsi="Arial" w:cs="Arial"/>
          <w:sz w:val="24"/>
          <w:szCs w:val="24"/>
        </w:rPr>
        <w:t xml:space="preserve"> </w:t>
      </w:r>
      <w:r w:rsidRPr="0091591D">
        <w:rPr>
          <w:rFonts w:ascii="Arial" w:hAnsi="Arial" w:cs="Arial"/>
          <w:sz w:val="24"/>
          <w:szCs w:val="24"/>
        </w:rPr>
        <w:t>predsjednik Gradskog vijeća, pozdravlja sve nazočne, konstatira da je</w:t>
      </w:r>
      <w:r>
        <w:rPr>
          <w:rFonts w:ascii="Arial" w:hAnsi="Arial" w:cs="Arial"/>
          <w:sz w:val="24"/>
          <w:szCs w:val="24"/>
        </w:rPr>
        <w:t xml:space="preserve"> svoj izostanak opravdala vijećnica  Kristina Geci </w:t>
      </w:r>
      <w:proofErr w:type="spellStart"/>
      <w:r>
        <w:rPr>
          <w:rFonts w:ascii="Arial" w:hAnsi="Arial" w:cs="Arial"/>
          <w:sz w:val="24"/>
          <w:szCs w:val="24"/>
        </w:rPr>
        <w:t>Smoljo</w:t>
      </w:r>
      <w:proofErr w:type="spellEnd"/>
      <w:r>
        <w:rPr>
          <w:rFonts w:ascii="Arial" w:hAnsi="Arial" w:cs="Arial"/>
          <w:sz w:val="24"/>
          <w:szCs w:val="24"/>
        </w:rPr>
        <w:t xml:space="preserve"> te je nazočno 14</w:t>
      </w:r>
      <w:r w:rsidRPr="0091591D">
        <w:rPr>
          <w:rFonts w:ascii="Arial" w:hAnsi="Arial" w:cs="Arial"/>
          <w:sz w:val="24"/>
          <w:szCs w:val="24"/>
        </w:rPr>
        <w:t xml:space="preserve"> </w:t>
      </w:r>
      <w:r>
        <w:rPr>
          <w:rFonts w:ascii="Arial" w:hAnsi="Arial" w:cs="Arial"/>
          <w:sz w:val="24"/>
          <w:szCs w:val="24"/>
        </w:rPr>
        <w:t xml:space="preserve">od ukupno 15 </w:t>
      </w:r>
      <w:r w:rsidRPr="0091591D">
        <w:rPr>
          <w:rFonts w:ascii="Arial" w:hAnsi="Arial" w:cs="Arial"/>
          <w:sz w:val="24"/>
          <w:szCs w:val="24"/>
        </w:rPr>
        <w:t xml:space="preserve">vijećnika </w:t>
      </w:r>
      <w:r>
        <w:rPr>
          <w:rFonts w:ascii="Arial" w:hAnsi="Arial" w:cs="Arial"/>
          <w:sz w:val="24"/>
          <w:szCs w:val="24"/>
        </w:rPr>
        <w:t>pa</w:t>
      </w:r>
      <w:r w:rsidRPr="0091591D">
        <w:rPr>
          <w:rFonts w:ascii="Arial" w:hAnsi="Arial" w:cs="Arial"/>
          <w:sz w:val="24"/>
          <w:szCs w:val="24"/>
        </w:rPr>
        <w:t xml:space="preserve"> će se donositi pravovaljane odluke. </w:t>
      </w:r>
    </w:p>
    <w:p w14:paraId="07CEF605" w14:textId="77777777"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29C0CE5F" w14:textId="77777777" w:rsidR="007547A8" w:rsidRPr="0091591D" w:rsidRDefault="007547A8" w:rsidP="007547A8">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64B9E0F6" w14:textId="77777777" w:rsidR="007547A8" w:rsidRDefault="007547A8" w:rsidP="007547A8">
      <w:pPr>
        <w:spacing w:line="276" w:lineRule="auto"/>
        <w:jc w:val="both"/>
        <w:rPr>
          <w:rFonts w:ascii="Arial" w:hAnsi="Arial" w:cs="Arial"/>
          <w:sz w:val="24"/>
          <w:szCs w:val="24"/>
        </w:rPr>
      </w:pPr>
      <w:r w:rsidRPr="00DC0096">
        <w:rPr>
          <w:rFonts w:ascii="Arial" w:hAnsi="Arial" w:cs="Arial"/>
          <w:sz w:val="24"/>
          <w:szCs w:val="24"/>
        </w:rPr>
        <w:lastRenderedPageBreak/>
        <w:t>Podsjećam da predsjednici Klubova vijećnika koji će sudjelovati u raspravi izađu za govornicu, a Gradonačelnika molim da svoje odgovore daje s govornice, dok će ostali vijećnici svoja pitanja postavljati sa mjesta</w:t>
      </w:r>
      <w:r>
        <w:rPr>
          <w:rFonts w:ascii="Arial" w:hAnsi="Arial" w:cs="Arial"/>
          <w:sz w:val="24"/>
          <w:szCs w:val="24"/>
        </w:rPr>
        <w:t>.</w:t>
      </w:r>
    </w:p>
    <w:p w14:paraId="49F81E06" w14:textId="2766B4FA"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 xml:space="preserve">Za sjednicu predlaže dnevni red primljen uz poziv na </w:t>
      </w:r>
      <w:r>
        <w:rPr>
          <w:rFonts w:ascii="Arial" w:hAnsi="Arial" w:cs="Arial"/>
          <w:sz w:val="24"/>
          <w:szCs w:val="24"/>
        </w:rPr>
        <w:t>29</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4EA4B228" w14:textId="77777777" w:rsidR="007547A8" w:rsidRPr="00E220F6" w:rsidRDefault="007547A8" w:rsidP="007547A8">
      <w:pPr>
        <w:spacing w:line="276" w:lineRule="auto"/>
        <w:jc w:val="both"/>
        <w:rPr>
          <w:rFonts w:ascii="Arial" w:hAnsi="Arial" w:cs="Arial"/>
          <w:sz w:val="10"/>
          <w:szCs w:val="10"/>
        </w:rPr>
      </w:pPr>
    </w:p>
    <w:p w14:paraId="1F538A8A" w14:textId="77777777" w:rsidR="007547A8" w:rsidRDefault="007547A8" w:rsidP="007547A8">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 xml:space="preserve">14 </w:t>
      </w:r>
      <w:r w:rsidRPr="0091591D">
        <w:rPr>
          <w:rFonts w:ascii="Arial" w:hAnsi="Arial" w:cs="Arial"/>
          <w:sz w:val="24"/>
          <w:szCs w:val="24"/>
        </w:rPr>
        <w:t>nazočnih vijećnika glasovalo je „za“ predloženi dnevni red, te predsjednik konstatira da je jednoglasno usvojen sljedeći</w:t>
      </w:r>
    </w:p>
    <w:p w14:paraId="62F69A16" w14:textId="77777777" w:rsidR="007547A8" w:rsidRDefault="007547A8" w:rsidP="007547A8">
      <w:pPr>
        <w:spacing w:line="276" w:lineRule="auto"/>
        <w:jc w:val="both"/>
        <w:rPr>
          <w:rFonts w:ascii="Arial" w:hAnsi="Arial" w:cs="Arial"/>
          <w:sz w:val="24"/>
          <w:szCs w:val="24"/>
        </w:rPr>
      </w:pPr>
    </w:p>
    <w:p w14:paraId="2982228C" w14:textId="77777777" w:rsidR="007547A8" w:rsidRPr="00592693" w:rsidRDefault="007547A8" w:rsidP="007547A8">
      <w:pPr>
        <w:jc w:val="center"/>
        <w:rPr>
          <w:rFonts w:ascii="Arial" w:hAnsi="Arial" w:cs="Arial"/>
          <w:b/>
          <w:sz w:val="24"/>
          <w:szCs w:val="24"/>
        </w:rPr>
      </w:pPr>
      <w:r w:rsidRPr="009B7542">
        <w:rPr>
          <w:rFonts w:ascii="Arial" w:hAnsi="Arial" w:cs="Arial"/>
          <w:b/>
          <w:sz w:val="24"/>
          <w:szCs w:val="24"/>
        </w:rPr>
        <w:t>D N E V N I    R E D</w:t>
      </w:r>
    </w:p>
    <w:p w14:paraId="0EEA2A9D" w14:textId="77777777" w:rsidR="007547A8" w:rsidRPr="00C051C5" w:rsidRDefault="007547A8" w:rsidP="007547A8">
      <w:pPr>
        <w:tabs>
          <w:tab w:val="left" w:pos="557"/>
        </w:tabs>
        <w:spacing w:before="100" w:beforeAutospacing="1" w:after="100" w:afterAutospacing="1" w:line="240" w:lineRule="auto"/>
        <w:ind w:left="360" w:hanging="360"/>
        <w:rPr>
          <w:rFonts w:ascii="Arial" w:hAnsi="Arial" w:cs="Arial"/>
          <w:b/>
          <w:bCs/>
          <w:sz w:val="24"/>
          <w:szCs w:val="24"/>
        </w:rPr>
      </w:pPr>
      <w:r>
        <w:rPr>
          <w:rFonts w:ascii="Arial" w:hAnsi="Arial" w:cs="Arial"/>
          <w:b/>
          <w:bCs/>
          <w:sz w:val="24"/>
          <w:szCs w:val="24"/>
        </w:rPr>
        <w:t xml:space="preserve">  Aktualni sat</w:t>
      </w:r>
    </w:p>
    <w:p w14:paraId="48718D5F" w14:textId="77777777" w:rsidR="007547A8" w:rsidRPr="00260FD3" w:rsidRDefault="007547A8" w:rsidP="007547A8">
      <w:pPr>
        <w:pStyle w:val="Odlomakpopisa"/>
        <w:numPr>
          <w:ilvl w:val="0"/>
          <w:numId w:val="1"/>
        </w:numPr>
        <w:tabs>
          <w:tab w:val="left" w:pos="557"/>
        </w:tabs>
        <w:spacing w:before="100" w:beforeAutospacing="1" w:after="100" w:afterAutospacing="1" w:line="240" w:lineRule="auto"/>
        <w:jc w:val="both"/>
        <w:rPr>
          <w:rFonts w:ascii="Arial" w:eastAsia="Times New Roman" w:hAnsi="Arial" w:cs="Arial"/>
          <w:b/>
          <w:bCs/>
          <w:color w:val="000000"/>
          <w:kern w:val="0"/>
          <w:sz w:val="24"/>
          <w:szCs w:val="24"/>
          <w:lang w:eastAsia="hr-HR"/>
          <w14:ligatures w14:val="none"/>
        </w:rPr>
      </w:pPr>
      <w:r w:rsidRPr="00260FD3">
        <w:rPr>
          <w:rFonts w:ascii="Arial" w:eastAsia="Times New Roman" w:hAnsi="Arial" w:cs="Arial"/>
          <w:b/>
          <w:bCs/>
          <w:color w:val="000000"/>
          <w:kern w:val="0"/>
          <w:sz w:val="24"/>
          <w:szCs w:val="24"/>
          <w:lang w:eastAsia="hr-HR"/>
          <w14:ligatures w14:val="none"/>
        </w:rPr>
        <w:t>Zapisnik s 28. sjednice Gradskog vijeća Grada Ivanca održane 14. lipnja 2023.</w:t>
      </w:r>
      <w:r>
        <w:rPr>
          <w:rFonts w:ascii="Arial" w:eastAsia="Times New Roman" w:hAnsi="Arial" w:cs="Arial"/>
          <w:b/>
          <w:bCs/>
          <w:color w:val="000000"/>
          <w:kern w:val="0"/>
          <w:sz w:val="24"/>
          <w:szCs w:val="24"/>
          <w:lang w:eastAsia="hr-HR"/>
          <w14:ligatures w14:val="none"/>
        </w:rPr>
        <w:t xml:space="preserve"> godine</w:t>
      </w:r>
    </w:p>
    <w:p w14:paraId="4749422A" w14:textId="77777777" w:rsidR="007547A8" w:rsidRPr="00260FD3" w:rsidRDefault="007547A8" w:rsidP="007547A8">
      <w:pPr>
        <w:pStyle w:val="Odlomakpopisa"/>
        <w:tabs>
          <w:tab w:val="left" w:pos="557"/>
        </w:tabs>
        <w:spacing w:before="100" w:beforeAutospacing="1" w:after="100" w:afterAutospacing="1" w:line="240" w:lineRule="auto"/>
        <w:ind w:left="360"/>
        <w:jc w:val="both"/>
        <w:rPr>
          <w:rFonts w:ascii="Arial" w:eastAsia="Times New Roman" w:hAnsi="Arial" w:cs="Arial"/>
          <w:b/>
          <w:bCs/>
          <w:color w:val="000000"/>
          <w:kern w:val="0"/>
          <w:sz w:val="24"/>
          <w:szCs w:val="24"/>
          <w:lang w:eastAsia="hr-HR"/>
          <w14:ligatures w14:val="none"/>
        </w:rPr>
      </w:pPr>
    </w:p>
    <w:p w14:paraId="607C1820" w14:textId="77777777" w:rsidR="007547A8" w:rsidRPr="00260FD3" w:rsidRDefault="007547A8" w:rsidP="007547A8">
      <w:pPr>
        <w:pStyle w:val="Odlomakpopisa"/>
        <w:numPr>
          <w:ilvl w:val="0"/>
          <w:numId w:val="1"/>
        </w:numPr>
        <w:jc w:val="both"/>
        <w:rPr>
          <w:rFonts w:ascii="Arial" w:hAnsi="Arial" w:cs="Arial"/>
          <w:sz w:val="24"/>
          <w:szCs w:val="24"/>
        </w:rPr>
      </w:pPr>
      <w:r w:rsidRPr="00260FD3">
        <w:rPr>
          <w:rFonts w:ascii="Arial" w:hAnsi="Arial" w:cs="Arial"/>
          <w:b/>
          <w:bCs/>
          <w:sz w:val="24"/>
          <w:szCs w:val="24"/>
        </w:rPr>
        <w:t>Odluka o izradi VIII. Izmjena i dopuna Prostornog plana uređenja Grada Ivanca</w:t>
      </w:r>
    </w:p>
    <w:p w14:paraId="13B67FC9" w14:textId="77777777" w:rsidR="007547A8" w:rsidRPr="00260FD3" w:rsidRDefault="007547A8" w:rsidP="007547A8">
      <w:pPr>
        <w:pStyle w:val="Odlomakpopisa"/>
        <w:ind w:left="360"/>
        <w:jc w:val="both"/>
        <w:rPr>
          <w:rFonts w:ascii="Arial" w:hAnsi="Arial" w:cs="Arial"/>
          <w:sz w:val="24"/>
          <w:szCs w:val="24"/>
        </w:rPr>
      </w:pPr>
    </w:p>
    <w:p w14:paraId="5B50F4AB" w14:textId="77777777" w:rsidR="007547A8" w:rsidRPr="00260FD3" w:rsidRDefault="007547A8" w:rsidP="007547A8">
      <w:pPr>
        <w:pStyle w:val="Odlomakpopisa"/>
        <w:numPr>
          <w:ilvl w:val="0"/>
          <w:numId w:val="1"/>
        </w:numPr>
        <w:jc w:val="both"/>
        <w:rPr>
          <w:rFonts w:ascii="Arial" w:hAnsi="Arial" w:cs="Arial"/>
          <w:sz w:val="24"/>
          <w:szCs w:val="24"/>
        </w:rPr>
      </w:pPr>
      <w:r w:rsidRPr="00260FD3">
        <w:rPr>
          <w:rFonts w:ascii="Arial" w:hAnsi="Arial" w:cs="Arial"/>
          <w:b/>
          <w:bCs/>
          <w:sz w:val="24"/>
          <w:szCs w:val="24"/>
        </w:rPr>
        <w:t>Odluka o izradi</w:t>
      </w:r>
      <w:r w:rsidRPr="00260FD3">
        <w:rPr>
          <w:rFonts w:ascii="Arial" w:hAnsi="Arial" w:cs="Arial"/>
          <w:b/>
          <w:sz w:val="24"/>
          <w:szCs w:val="24"/>
        </w:rPr>
        <w:t xml:space="preserve"> VIII. Izmjena i dopuna Urbanističkog plana uređenja Ivanca</w:t>
      </w:r>
    </w:p>
    <w:p w14:paraId="4BC73C3B" w14:textId="77777777" w:rsidR="007547A8" w:rsidRPr="00260FD3" w:rsidRDefault="007547A8" w:rsidP="007547A8">
      <w:pPr>
        <w:pStyle w:val="Odlomakpopisa"/>
        <w:ind w:left="360"/>
        <w:jc w:val="both"/>
        <w:rPr>
          <w:rFonts w:ascii="Arial" w:hAnsi="Arial" w:cs="Arial"/>
          <w:sz w:val="24"/>
          <w:szCs w:val="24"/>
        </w:rPr>
      </w:pPr>
    </w:p>
    <w:p w14:paraId="355E83CB" w14:textId="77777777" w:rsidR="007547A8" w:rsidRPr="00260FD3" w:rsidRDefault="007547A8" w:rsidP="007547A8">
      <w:pPr>
        <w:pStyle w:val="Odlomakpopisa"/>
        <w:numPr>
          <w:ilvl w:val="0"/>
          <w:numId w:val="1"/>
        </w:numPr>
        <w:jc w:val="both"/>
        <w:rPr>
          <w:rFonts w:ascii="Arial" w:hAnsi="Arial" w:cs="Arial"/>
          <w:sz w:val="24"/>
          <w:szCs w:val="24"/>
        </w:rPr>
      </w:pPr>
      <w:r w:rsidRPr="00260FD3">
        <w:rPr>
          <w:rFonts w:ascii="Arial" w:hAnsi="Arial" w:cs="Arial"/>
          <w:b/>
          <w:bCs/>
          <w:sz w:val="24"/>
          <w:szCs w:val="24"/>
        </w:rPr>
        <w:t xml:space="preserve">Odluka </w:t>
      </w:r>
      <w:r w:rsidRPr="00260FD3">
        <w:rPr>
          <w:rFonts w:ascii="Arial" w:hAnsi="Arial" w:cs="Arial"/>
          <w:b/>
          <w:sz w:val="24"/>
          <w:szCs w:val="24"/>
        </w:rPr>
        <w:t>o izradi VI. Izmjena i dopuna Detaljnog plana uređenja zone užeg centra Ivanca</w:t>
      </w:r>
    </w:p>
    <w:p w14:paraId="05F2CCDB" w14:textId="77777777" w:rsidR="007547A8" w:rsidRPr="00260FD3" w:rsidRDefault="007547A8" w:rsidP="007547A8">
      <w:pPr>
        <w:pStyle w:val="Odlomakpopisa"/>
        <w:ind w:left="360"/>
        <w:jc w:val="both"/>
        <w:rPr>
          <w:rFonts w:ascii="Arial" w:hAnsi="Arial" w:cs="Arial"/>
          <w:sz w:val="24"/>
          <w:szCs w:val="24"/>
        </w:rPr>
      </w:pPr>
    </w:p>
    <w:p w14:paraId="4EA99352" w14:textId="77777777" w:rsidR="007547A8" w:rsidRPr="00260FD3" w:rsidRDefault="007547A8" w:rsidP="007547A8">
      <w:pPr>
        <w:pStyle w:val="Odlomakpopisa"/>
        <w:numPr>
          <w:ilvl w:val="0"/>
          <w:numId w:val="1"/>
        </w:numPr>
        <w:jc w:val="both"/>
        <w:rPr>
          <w:rFonts w:ascii="Arial" w:hAnsi="Arial" w:cs="Arial"/>
          <w:sz w:val="24"/>
          <w:szCs w:val="24"/>
        </w:rPr>
      </w:pPr>
      <w:r w:rsidRPr="00260FD3">
        <w:rPr>
          <w:rFonts w:ascii="Arial" w:hAnsi="Arial" w:cs="Arial"/>
          <w:b/>
          <w:bCs/>
          <w:sz w:val="24"/>
          <w:szCs w:val="24"/>
        </w:rPr>
        <w:t>Odluka o</w:t>
      </w:r>
      <w:r w:rsidRPr="00260FD3">
        <w:rPr>
          <w:rFonts w:ascii="Arial" w:hAnsi="Arial" w:cs="Arial"/>
          <w:b/>
          <w:sz w:val="24"/>
          <w:szCs w:val="24"/>
        </w:rPr>
        <w:t xml:space="preserve"> pokretanju postupka stavljanja izvan snage</w:t>
      </w:r>
      <w:r w:rsidRPr="00260FD3">
        <w:rPr>
          <w:rFonts w:ascii="Arial" w:hAnsi="Arial" w:cs="Arial"/>
          <w:sz w:val="24"/>
          <w:szCs w:val="24"/>
        </w:rPr>
        <w:t xml:space="preserve"> </w:t>
      </w:r>
      <w:r w:rsidRPr="00260FD3">
        <w:rPr>
          <w:rFonts w:ascii="Arial" w:hAnsi="Arial" w:cs="Arial"/>
          <w:b/>
          <w:sz w:val="24"/>
          <w:szCs w:val="24"/>
        </w:rPr>
        <w:t>Detaljnog plana uređenja površine sportsko-rekreacijske namjene „Jezera“ u Ivancu</w:t>
      </w:r>
    </w:p>
    <w:p w14:paraId="5A859F9B" w14:textId="77777777" w:rsidR="007547A8" w:rsidRPr="00260FD3" w:rsidRDefault="007547A8" w:rsidP="007547A8">
      <w:pPr>
        <w:pStyle w:val="Odlomakpopisa"/>
        <w:ind w:left="360"/>
        <w:jc w:val="both"/>
        <w:rPr>
          <w:rFonts w:ascii="Arial" w:hAnsi="Arial" w:cs="Arial"/>
          <w:sz w:val="24"/>
          <w:szCs w:val="24"/>
        </w:rPr>
      </w:pPr>
    </w:p>
    <w:p w14:paraId="5348EFF3" w14:textId="77777777" w:rsidR="007547A8" w:rsidRPr="00260FD3" w:rsidRDefault="007547A8" w:rsidP="007547A8">
      <w:pPr>
        <w:pStyle w:val="Odlomakpopisa"/>
        <w:numPr>
          <w:ilvl w:val="0"/>
          <w:numId w:val="1"/>
        </w:numPr>
        <w:jc w:val="both"/>
        <w:rPr>
          <w:rFonts w:ascii="Arial" w:hAnsi="Arial" w:cs="Arial"/>
          <w:sz w:val="24"/>
          <w:szCs w:val="24"/>
        </w:rPr>
      </w:pPr>
      <w:r w:rsidRPr="00260FD3">
        <w:rPr>
          <w:rFonts w:ascii="Arial" w:hAnsi="Arial" w:cs="Arial"/>
          <w:b/>
          <w:sz w:val="24"/>
          <w:szCs w:val="24"/>
        </w:rPr>
        <w:t xml:space="preserve">Odluka o pokretanju postupka stavljanja izvan snage Detaljnog plana uređenja </w:t>
      </w:r>
      <w:r>
        <w:rPr>
          <w:rFonts w:ascii="Arial" w:hAnsi="Arial" w:cs="Arial"/>
          <w:b/>
          <w:sz w:val="24"/>
          <w:szCs w:val="24"/>
        </w:rPr>
        <w:t>Z</w:t>
      </w:r>
      <w:r w:rsidRPr="00260FD3">
        <w:rPr>
          <w:rFonts w:ascii="Arial" w:hAnsi="Arial" w:cs="Arial"/>
          <w:b/>
          <w:sz w:val="24"/>
          <w:szCs w:val="24"/>
        </w:rPr>
        <w:t>one C-3 u Ivancu</w:t>
      </w:r>
    </w:p>
    <w:p w14:paraId="302A13AC" w14:textId="77777777" w:rsidR="007547A8" w:rsidRPr="00260FD3" w:rsidRDefault="007547A8" w:rsidP="007547A8">
      <w:pPr>
        <w:pStyle w:val="Odlomakpopisa"/>
        <w:tabs>
          <w:tab w:val="left" w:pos="557"/>
        </w:tabs>
        <w:spacing w:before="100" w:beforeAutospacing="1" w:after="100" w:afterAutospacing="1" w:line="240" w:lineRule="auto"/>
        <w:ind w:left="360"/>
        <w:jc w:val="both"/>
        <w:rPr>
          <w:rFonts w:ascii="Arial" w:eastAsia="Times New Roman" w:hAnsi="Arial" w:cs="Arial"/>
          <w:b/>
          <w:bCs/>
          <w:color w:val="000000"/>
          <w:kern w:val="0"/>
          <w:sz w:val="24"/>
          <w:szCs w:val="24"/>
          <w:lang w:eastAsia="hr-HR"/>
          <w14:ligatures w14:val="none"/>
        </w:rPr>
      </w:pPr>
    </w:p>
    <w:p w14:paraId="59417185" w14:textId="77777777" w:rsidR="007547A8" w:rsidRPr="00260FD3" w:rsidRDefault="007547A8" w:rsidP="007547A8">
      <w:pPr>
        <w:pStyle w:val="Odlomakpopisa"/>
        <w:numPr>
          <w:ilvl w:val="0"/>
          <w:numId w:val="1"/>
        </w:numPr>
        <w:tabs>
          <w:tab w:val="left" w:pos="557"/>
        </w:tabs>
        <w:spacing w:before="100" w:beforeAutospacing="1" w:after="100" w:afterAutospacing="1" w:line="240" w:lineRule="auto"/>
        <w:jc w:val="both"/>
        <w:rPr>
          <w:rFonts w:ascii="Arial" w:eastAsia="Times New Roman" w:hAnsi="Arial" w:cs="Arial"/>
          <w:b/>
          <w:bCs/>
          <w:color w:val="000000"/>
          <w:kern w:val="0"/>
          <w:sz w:val="24"/>
          <w:szCs w:val="24"/>
          <w:lang w:eastAsia="hr-HR"/>
          <w14:ligatures w14:val="none"/>
        </w:rPr>
      </w:pPr>
      <w:r w:rsidRPr="00260FD3">
        <w:rPr>
          <w:rFonts w:ascii="Arial" w:eastAsia="Times New Roman" w:hAnsi="Arial" w:cs="Arial"/>
          <w:b/>
          <w:bCs/>
          <w:color w:val="000000"/>
          <w:kern w:val="0"/>
          <w:sz w:val="24"/>
          <w:szCs w:val="24"/>
          <w:lang w:eastAsia="hr-HR"/>
          <w14:ligatures w14:val="none"/>
        </w:rPr>
        <w:t>Odluka o proglašenju komunalne infrastrukture javnim dobrom u općoj uporabi – groblje</w:t>
      </w:r>
    </w:p>
    <w:p w14:paraId="3EACD275" w14:textId="77777777" w:rsidR="007547A8" w:rsidRPr="00260FD3" w:rsidRDefault="007547A8" w:rsidP="007547A8">
      <w:pPr>
        <w:pStyle w:val="Odlomakpopisa"/>
        <w:tabs>
          <w:tab w:val="left" w:pos="557"/>
        </w:tabs>
        <w:spacing w:before="100" w:beforeAutospacing="1" w:after="100" w:afterAutospacing="1" w:line="240" w:lineRule="auto"/>
        <w:ind w:left="360"/>
        <w:jc w:val="both"/>
        <w:rPr>
          <w:rFonts w:ascii="Arial" w:eastAsia="Times New Roman" w:hAnsi="Arial" w:cs="Arial"/>
          <w:b/>
          <w:bCs/>
          <w:color w:val="000000"/>
          <w:kern w:val="0"/>
          <w:sz w:val="24"/>
          <w:szCs w:val="24"/>
          <w:lang w:eastAsia="hr-HR"/>
          <w14:ligatures w14:val="none"/>
        </w:rPr>
      </w:pPr>
    </w:p>
    <w:p w14:paraId="0712B5DD" w14:textId="77777777" w:rsidR="007547A8" w:rsidRPr="0098790E" w:rsidRDefault="007547A8" w:rsidP="007547A8">
      <w:pPr>
        <w:pStyle w:val="Odlomakpopisa"/>
        <w:numPr>
          <w:ilvl w:val="0"/>
          <w:numId w:val="1"/>
        </w:numPr>
        <w:tabs>
          <w:tab w:val="left" w:pos="557"/>
        </w:tabs>
        <w:spacing w:before="100" w:beforeAutospacing="1" w:after="100" w:afterAutospacing="1" w:line="240" w:lineRule="auto"/>
        <w:jc w:val="both"/>
        <w:rPr>
          <w:rFonts w:ascii="Arial" w:eastAsia="Times New Roman" w:hAnsi="Arial" w:cs="Arial"/>
          <w:b/>
          <w:bCs/>
          <w:color w:val="000000"/>
          <w:kern w:val="0"/>
          <w:sz w:val="24"/>
          <w:szCs w:val="24"/>
          <w:lang w:eastAsia="hr-HR"/>
          <w14:ligatures w14:val="none"/>
        </w:rPr>
      </w:pPr>
      <w:r w:rsidRPr="00260FD3">
        <w:rPr>
          <w:rFonts w:ascii="Arial" w:eastAsia="Times New Roman" w:hAnsi="Arial" w:cs="Arial"/>
          <w:b/>
          <w:bCs/>
          <w:sz w:val="24"/>
          <w:szCs w:val="24"/>
        </w:rPr>
        <w:t>Odluka o proglašenju komunalne infrastrukture javnim dobrom u općoj uporabi – javne zelene površine</w:t>
      </w:r>
    </w:p>
    <w:p w14:paraId="73D78D37" w14:textId="77777777" w:rsidR="007547A8" w:rsidRPr="0098790E" w:rsidRDefault="007547A8" w:rsidP="007547A8">
      <w:pPr>
        <w:pStyle w:val="Odlomakpopisa"/>
        <w:tabs>
          <w:tab w:val="left" w:pos="557"/>
        </w:tabs>
        <w:spacing w:before="100" w:beforeAutospacing="1" w:after="100" w:afterAutospacing="1" w:line="240" w:lineRule="auto"/>
        <w:ind w:left="360"/>
        <w:jc w:val="both"/>
        <w:rPr>
          <w:rFonts w:ascii="Arial" w:eastAsia="Times New Roman" w:hAnsi="Arial" w:cs="Arial"/>
          <w:b/>
          <w:bCs/>
          <w:color w:val="000000"/>
          <w:kern w:val="0"/>
          <w:sz w:val="24"/>
          <w:szCs w:val="24"/>
          <w:lang w:eastAsia="hr-HR"/>
          <w14:ligatures w14:val="none"/>
        </w:rPr>
      </w:pPr>
    </w:p>
    <w:p w14:paraId="2F515E15" w14:textId="77777777" w:rsidR="007547A8" w:rsidRDefault="007547A8" w:rsidP="007547A8">
      <w:pPr>
        <w:pStyle w:val="Odlomakpopisa"/>
        <w:numPr>
          <w:ilvl w:val="0"/>
          <w:numId w:val="1"/>
        </w:numPr>
        <w:spacing w:after="0" w:line="240" w:lineRule="auto"/>
        <w:rPr>
          <w:rFonts w:ascii="Arial" w:eastAsia="Times New Roman" w:hAnsi="Arial" w:cs="Arial"/>
          <w:b/>
          <w:bCs/>
          <w:sz w:val="24"/>
          <w:szCs w:val="24"/>
        </w:rPr>
      </w:pPr>
      <w:r w:rsidRPr="002174E6">
        <w:rPr>
          <w:rFonts w:ascii="Arial" w:eastAsia="Times New Roman" w:hAnsi="Arial" w:cs="Arial"/>
          <w:b/>
          <w:bCs/>
          <w:sz w:val="24"/>
          <w:szCs w:val="24"/>
        </w:rPr>
        <w:t>Odluka o prodaji nekretnina u vlasništvu Grada Ivanca</w:t>
      </w:r>
    </w:p>
    <w:p w14:paraId="5F932312" w14:textId="77777777" w:rsidR="007547A8" w:rsidRPr="002174E6" w:rsidRDefault="007547A8" w:rsidP="007547A8">
      <w:pPr>
        <w:spacing w:after="0" w:line="240" w:lineRule="auto"/>
        <w:rPr>
          <w:rFonts w:ascii="Arial" w:eastAsia="Times New Roman" w:hAnsi="Arial" w:cs="Arial"/>
          <w:b/>
          <w:bCs/>
          <w:sz w:val="24"/>
          <w:szCs w:val="24"/>
        </w:rPr>
      </w:pPr>
    </w:p>
    <w:p w14:paraId="2AB54268" w14:textId="77777777" w:rsidR="007547A8" w:rsidRDefault="007547A8" w:rsidP="007547A8">
      <w:pPr>
        <w:pStyle w:val="Odlomakpopisa"/>
        <w:numPr>
          <w:ilvl w:val="0"/>
          <w:numId w:val="1"/>
        </w:numPr>
        <w:spacing w:after="0" w:line="240" w:lineRule="auto"/>
        <w:contextualSpacing w:val="0"/>
        <w:rPr>
          <w:rFonts w:ascii="Arial" w:eastAsia="Times New Roman" w:hAnsi="Arial" w:cs="Arial"/>
          <w:b/>
          <w:bCs/>
          <w:sz w:val="24"/>
          <w:szCs w:val="24"/>
        </w:rPr>
      </w:pPr>
      <w:r w:rsidRPr="002174E6">
        <w:rPr>
          <w:rFonts w:ascii="Arial" w:eastAsia="Times New Roman" w:hAnsi="Arial" w:cs="Arial"/>
          <w:b/>
          <w:bCs/>
          <w:sz w:val="24"/>
          <w:szCs w:val="24"/>
        </w:rPr>
        <w:t xml:space="preserve">Odluka o ukidanju svojstva javnog dobra na k.č.br. 1373/2 k.o. </w:t>
      </w:r>
      <w:proofErr w:type="spellStart"/>
      <w:r w:rsidRPr="002174E6">
        <w:rPr>
          <w:rFonts w:ascii="Arial" w:eastAsia="Times New Roman" w:hAnsi="Arial" w:cs="Arial"/>
          <w:b/>
          <w:bCs/>
          <w:sz w:val="24"/>
          <w:szCs w:val="24"/>
        </w:rPr>
        <w:t>Jerovec</w:t>
      </w:r>
      <w:proofErr w:type="spellEnd"/>
    </w:p>
    <w:p w14:paraId="06C15398" w14:textId="77777777" w:rsidR="007547A8" w:rsidRPr="002174E6" w:rsidRDefault="007547A8" w:rsidP="007547A8">
      <w:pPr>
        <w:spacing w:after="0" w:line="240" w:lineRule="auto"/>
        <w:rPr>
          <w:rFonts w:ascii="Arial" w:eastAsia="Times New Roman" w:hAnsi="Arial" w:cs="Arial"/>
          <w:b/>
          <w:bCs/>
          <w:sz w:val="24"/>
          <w:szCs w:val="24"/>
        </w:rPr>
      </w:pPr>
    </w:p>
    <w:p w14:paraId="41B0B075" w14:textId="77777777" w:rsidR="007547A8" w:rsidRDefault="007547A8" w:rsidP="007547A8">
      <w:pPr>
        <w:pStyle w:val="Odlomakpopisa"/>
        <w:numPr>
          <w:ilvl w:val="0"/>
          <w:numId w:val="1"/>
        </w:numPr>
        <w:spacing w:after="0" w:line="240" w:lineRule="auto"/>
        <w:contextualSpacing w:val="0"/>
        <w:rPr>
          <w:rFonts w:ascii="Arial" w:eastAsia="Times New Roman" w:hAnsi="Arial" w:cs="Arial"/>
          <w:b/>
          <w:bCs/>
          <w:sz w:val="24"/>
          <w:szCs w:val="24"/>
        </w:rPr>
      </w:pPr>
      <w:r w:rsidRPr="002174E6">
        <w:rPr>
          <w:rFonts w:ascii="Arial" w:eastAsia="Times New Roman" w:hAnsi="Arial" w:cs="Arial"/>
          <w:b/>
          <w:bCs/>
          <w:sz w:val="24"/>
          <w:szCs w:val="24"/>
        </w:rPr>
        <w:t xml:space="preserve">Odluka o ukidanju svojstva javnog dobra na k.č.br. 3712 k.o. </w:t>
      </w:r>
      <w:proofErr w:type="spellStart"/>
      <w:r w:rsidRPr="002174E6">
        <w:rPr>
          <w:rFonts w:ascii="Arial" w:eastAsia="Times New Roman" w:hAnsi="Arial" w:cs="Arial"/>
          <w:b/>
          <w:bCs/>
          <w:sz w:val="24"/>
          <w:szCs w:val="24"/>
        </w:rPr>
        <w:t>Kaniža</w:t>
      </w:r>
      <w:proofErr w:type="spellEnd"/>
      <w:r w:rsidRPr="002174E6">
        <w:rPr>
          <w:rFonts w:ascii="Arial" w:eastAsia="Times New Roman" w:hAnsi="Arial" w:cs="Arial"/>
          <w:b/>
          <w:bCs/>
          <w:sz w:val="24"/>
          <w:szCs w:val="24"/>
        </w:rPr>
        <w:t xml:space="preserve"> </w:t>
      </w:r>
    </w:p>
    <w:p w14:paraId="326E41DC" w14:textId="77777777" w:rsidR="007547A8" w:rsidRPr="002174E6" w:rsidRDefault="007547A8" w:rsidP="007547A8">
      <w:pPr>
        <w:spacing w:after="0" w:line="240" w:lineRule="auto"/>
        <w:rPr>
          <w:rFonts w:ascii="Arial" w:eastAsia="Times New Roman" w:hAnsi="Arial" w:cs="Arial"/>
          <w:b/>
          <w:bCs/>
          <w:sz w:val="24"/>
          <w:szCs w:val="24"/>
        </w:rPr>
      </w:pPr>
    </w:p>
    <w:p w14:paraId="4AE16818" w14:textId="77777777" w:rsidR="007547A8" w:rsidRPr="002174E6" w:rsidRDefault="007547A8" w:rsidP="007547A8">
      <w:pPr>
        <w:pStyle w:val="Odlomakpopisa"/>
        <w:numPr>
          <w:ilvl w:val="0"/>
          <w:numId w:val="1"/>
        </w:numPr>
        <w:spacing w:after="0" w:line="240" w:lineRule="auto"/>
        <w:contextualSpacing w:val="0"/>
        <w:rPr>
          <w:rFonts w:ascii="Arial" w:eastAsia="Times New Roman" w:hAnsi="Arial" w:cs="Arial"/>
          <w:b/>
          <w:bCs/>
          <w:sz w:val="24"/>
          <w:szCs w:val="24"/>
        </w:rPr>
      </w:pPr>
      <w:r w:rsidRPr="002174E6">
        <w:rPr>
          <w:rFonts w:ascii="Arial" w:eastAsia="Times New Roman" w:hAnsi="Arial" w:cs="Arial"/>
          <w:b/>
          <w:bCs/>
          <w:sz w:val="24"/>
          <w:szCs w:val="24"/>
        </w:rPr>
        <w:t>Odluka o ukidanju svojstva javnog dobra na k.č.br. 2714/4 k.o. Cerje Tužno</w:t>
      </w:r>
    </w:p>
    <w:p w14:paraId="671DF207" w14:textId="77777777" w:rsidR="008D21CE" w:rsidRDefault="008D21CE"/>
    <w:p w14:paraId="09E852E8" w14:textId="533E4D4D" w:rsidR="009973F1" w:rsidRDefault="007547A8" w:rsidP="00F36DF7">
      <w:pPr>
        <w:tabs>
          <w:tab w:val="left" w:pos="557"/>
        </w:tabs>
        <w:spacing w:before="100" w:beforeAutospacing="1" w:after="100" w:afterAutospacing="1" w:line="240" w:lineRule="auto"/>
        <w:ind w:left="360" w:hanging="360"/>
        <w:jc w:val="center"/>
        <w:rPr>
          <w:rFonts w:ascii="Arial" w:hAnsi="Arial" w:cs="Arial"/>
          <w:b/>
          <w:bCs/>
          <w:sz w:val="24"/>
          <w:szCs w:val="24"/>
        </w:rPr>
      </w:pPr>
      <w:r>
        <w:rPr>
          <w:rFonts w:ascii="Arial" w:hAnsi="Arial" w:cs="Arial"/>
          <w:b/>
          <w:bCs/>
          <w:sz w:val="24"/>
          <w:szCs w:val="24"/>
        </w:rPr>
        <w:lastRenderedPageBreak/>
        <w:t>Aktualni sat</w:t>
      </w:r>
    </w:p>
    <w:p w14:paraId="5EA11B5A" w14:textId="182869DA" w:rsidR="00785EF4" w:rsidRDefault="009973F1" w:rsidP="00E3028D">
      <w:pPr>
        <w:tabs>
          <w:tab w:val="left" w:pos="557"/>
        </w:tabs>
        <w:spacing w:before="100" w:beforeAutospacing="1" w:after="100" w:afterAutospacing="1" w:line="240" w:lineRule="auto"/>
        <w:jc w:val="both"/>
        <w:rPr>
          <w:rFonts w:ascii="Arial" w:hAnsi="Arial" w:cs="Arial"/>
          <w:b/>
          <w:bCs/>
          <w:sz w:val="24"/>
          <w:szCs w:val="24"/>
        </w:rPr>
      </w:pPr>
      <w:r>
        <w:rPr>
          <w:rFonts w:ascii="Arial" w:hAnsi="Arial" w:cs="Arial"/>
          <w:b/>
          <w:bCs/>
          <w:sz w:val="24"/>
          <w:szCs w:val="24"/>
        </w:rPr>
        <w:t>Pitanja i prijedlozi vijećnika te odgovori zamjenika gradonačelnika Marka Friščića:</w:t>
      </w:r>
    </w:p>
    <w:p w14:paraId="28028E7B" w14:textId="76D7AD6F" w:rsidR="00785EF4" w:rsidRDefault="00785EF4" w:rsidP="00785EF4">
      <w:pPr>
        <w:pStyle w:val="Bezproreda"/>
        <w:autoSpaceDE w:val="0"/>
        <w:autoSpaceDN w:val="0"/>
        <w:adjustRightInd w:val="0"/>
        <w:spacing w:line="276" w:lineRule="auto"/>
        <w:ind w:left="708"/>
        <w:jc w:val="both"/>
        <w:rPr>
          <w:rFonts w:ascii="Arial" w:hAnsi="Arial" w:cs="Arial"/>
          <w:sz w:val="24"/>
          <w:szCs w:val="24"/>
        </w:rPr>
      </w:pPr>
      <w:r>
        <w:rPr>
          <w:rFonts w:ascii="Arial" w:hAnsi="Arial" w:cs="Arial"/>
          <w:b/>
          <w:bCs/>
          <w:sz w:val="24"/>
          <w:szCs w:val="24"/>
        </w:rPr>
        <w:t xml:space="preserve">Marko Friščić: </w:t>
      </w:r>
      <w:r w:rsidRPr="00785EF4">
        <w:rPr>
          <w:rFonts w:ascii="Arial" w:hAnsi="Arial" w:cs="Arial"/>
          <w:sz w:val="24"/>
          <w:szCs w:val="24"/>
        </w:rPr>
        <w:t>Z</w:t>
      </w:r>
      <w:r w:rsidRPr="000D01B7">
        <w:rPr>
          <w:rFonts w:ascii="Arial" w:hAnsi="Arial" w:cs="Arial"/>
          <w:sz w:val="24"/>
          <w:szCs w:val="24"/>
        </w:rPr>
        <w:t xml:space="preserve">amolio bih da se </w:t>
      </w:r>
      <w:r>
        <w:rPr>
          <w:rFonts w:ascii="Arial" w:hAnsi="Arial" w:cs="Arial"/>
          <w:sz w:val="24"/>
          <w:szCs w:val="24"/>
        </w:rPr>
        <w:t>kratko prisjetim</w:t>
      </w:r>
      <w:r w:rsidR="000C2C48">
        <w:rPr>
          <w:rFonts w:ascii="Arial" w:hAnsi="Arial" w:cs="Arial"/>
          <w:sz w:val="24"/>
          <w:szCs w:val="24"/>
        </w:rPr>
        <w:t>o</w:t>
      </w:r>
      <w:r>
        <w:rPr>
          <w:rFonts w:ascii="Arial" w:hAnsi="Arial" w:cs="Arial"/>
          <w:sz w:val="24"/>
          <w:szCs w:val="24"/>
        </w:rPr>
        <w:t xml:space="preserve"> prof. Marijana Kraša koji nas je jučer napustio. Bio je sigurno jedna od najvažnijih figura u Ivancu u proteklih pedesetak godina i više njegovog djelovanja i sigurno njegovi doprinosi poznavanja naše lokalne povijesti i bibliografije teško da će ikada biti nadmašeni. Ako se slažete</w:t>
      </w:r>
      <w:r w:rsidR="003A0E91">
        <w:rPr>
          <w:rFonts w:ascii="Arial" w:hAnsi="Arial" w:cs="Arial"/>
          <w:sz w:val="24"/>
          <w:szCs w:val="24"/>
        </w:rPr>
        <w:t>,</w:t>
      </w:r>
      <w:r>
        <w:rPr>
          <w:rFonts w:ascii="Arial" w:hAnsi="Arial" w:cs="Arial"/>
          <w:sz w:val="24"/>
          <w:szCs w:val="24"/>
        </w:rPr>
        <w:t xml:space="preserve"> da mu odamo počast minutom šutnje. Ovom prilikom bih još jednom izrazio sućut njegovoj obitelji i svima koji su ga poznavali. </w:t>
      </w:r>
    </w:p>
    <w:p w14:paraId="0520BCE2" w14:textId="77777777" w:rsidR="00785EF4" w:rsidRDefault="00785EF4" w:rsidP="00785EF4">
      <w:pPr>
        <w:pStyle w:val="Bezproreda"/>
        <w:autoSpaceDE w:val="0"/>
        <w:autoSpaceDN w:val="0"/>
        <w:adjustRightInd w:val="0"/>
        <w:spacing w:line="276" w:lineRule="auto"/>
        <w:ind w:left="1080"/>
        <w:jc w:val="both"/>
        <w:rPr>
          <w:rFonts w:ascii="Arial" w:hAnsi="Arial" w:cs="Arial"/>
          <w:sz w:val="24"/>
          <w:szCs w:val="24"/>
        </w:rPr>
      </w:pPr>
    </w:p>
    <w:p w14:paraId="4087778F" w14:textId="7CCF7DEC" w:rsidR="00785EF4" w:rsidRDefault="00785EF4" w:rsidP="00785EF4">
      <w:pPr>
        <w:pStyle w:val="Bezproreda"/>
        <w:autoSpaceDE w:val="0"/>
        <w:autoSpaceDN w:val="0"/>
        <w:adjustRightInd w:val="0"/>
        <w:spacing w:line="276" w:lineRule="auto"/>
        <w:ind w:firstLine="708"/>
        <w:jc w:val="both"/>
        <w:rPr>
          <w:rFonts w:ascii="Arial" w:hAnsi="Arial" w:cs="Arial"/>
          <w:sz w:val="24"/>
          <w:szCs w:val="24"/>
        </w:rPr>
      </w:pPr>
      <w:r>
        <w:rPr>
          <w:rFonts w:ascii="Arial" w:hAnsi="Arial" w:cs="Arial"/>
          <w:sz w:val="24"/>
          <w:szCs w:val="24"/>
        </w:rPr>
        <w:t>Vijećnici odaju počast minutom šutnje za prof. Marijana Kraša.</w:t>
      </w:r>
    </w:p>
    <w:p w14:paraId="190AEACC" w14:textId="77777777" w:rsidR="00785EF4" w:rsidRPr="00785EF4" w:rsidRDefault="00785EF4" w:rsidP="00785EF4">
      <w:pPr>
        <w:pStyle w:val="Bezproreda"/>
        <w:autoSpaceDE w:val="0"/>
        <w:autoSpaceDN w:val="0"/>
        <w:adjustRightInd w:val="0"/>
        <w:spacing w:line="276" w:lineRule="auto"/>
        <w:ind w:firstLine="708"/>
        <w:jc w:val="both"/>
        <w:rPr>
          <w:rFonts w:ascii="Arial" w:hAnsi="Arial" w:cs="Arial"/>
          <w:sz w:val="24"/>
          <w:szCs w:val="24"/>
        </w:rPr>
      </w:pPr>
    </w:p>
    <w:p w14:paraId="1AE0FFF8" w14:textId="0A08BE49" w:rsidR="00785EF4" w:rsidRPr="00785EF4" w:rsidRDefault="003D5E0D" w:rsidP="00785EF4">
      <w:pPr>
        <w:pStyle w:val="Odlomakpopisa"/>
        <w:numPr>
          <w:ilvl w:val="0"/>
          <w:numId w:val="2"/>
        </w:numPr>
        <w:autoSpaceDE w:val="0"/>
        <w:autoSpaceDN w:val="0"/>
        <w:adjustRightInd w:val="0"/>
        <w:spacing w:line="276" w:lineRule="auto"/>
        <w:jc w:val="both"/>
        <w:rPr>
          <w:rFonts w:ascii="Arial" w:hAnsi="Arial" w:cs="Arial"/>
          <w:b/>
          <w:bCs/>
          <w:sz w:val="24"/>
          <w:szCs w:val="24"/>
          <w:u w:val="single"/>
        </w:rPr>
      </w:pPr>
      <w:r w:rsidRPr="008C557A">
        <w:rPr>
          <w:rFonts w:ascii="Arial" w:hAnsi="Arial" w:cs="Arial"/>
          <w:b/>
          <w:bCs/>
          <w:color w:val="000000"/>
          <w:sz w:val="24"/>
          <w:szCs w:val="24"/>
        </w:rPr>
        <w:t xml:space="preserve">Mihael Slunjski: </w:t>
      </w:r>
      <w:r w:rsidRPr="008C557A">
        <w:rPr>
          <w:rFonts w:ascii="Arial" w:hAnsi="Arial" w:cs="Arial"/>
          <w:color w:val="000000"/>
          <w:sz w:val="24"/>
          <w:szCs w:val="24"/>
        </w:rPr>
        <w:t>Koliko se prosječno otpada reciklira na području Grada Ivanca na godišnjoj razini? S obzirom da se nedovoljno recikliraju glavne sirovine koje dominiraju u industriji i graditeljstvu</w:t>
      </w:r>
      <w:r w:rsidR="009F4C01" w:rsidRPr="008C557A">
        <w:rPr>
          <w:rFonts w:ascii="Arial" w:hAnsi="Arial" w:cs="Arial"/>
          <w:color w:val="000000"/>
          <w:sz w:val="24"/>
          <w:szCs w:val="24"/>
        </w:rPr>
        <w:t>,</w:t>
      </w:r>
      <w:r w:rsidRPr="008C557A">
        <w:rPr>
          <w:rFonts w:ascii="Arial" w:hAnsi="Arial" w:cs="Arial"/>
          <w:color w:val="000000"/>
          <w:sz w:val="24"/>
          <w:szCs w:val="24"/>
        </w:rPr>
        <w:t xml:space="preserve"> zanima me kako u Ivancu stojimo sa recikliranjem građevinskog otpada, drva i plastike?</w:t>
      </w:r>
    </w:p>
    <w:p w14:paraId="38F3830C" w14:textId="77777777" w:rsidR="00785EF4" w:rsidRPr="00785EF4" w:rsidRDefault="00785EF4" w:rsidP="00785EF4">
      <w:pPr>
        <w:pStyle w:val="Odlomakpopisa"/>
        <w:autoSpaceDE w:val="0"/>
        <w:autoSpaceDN w:val="0"/>
        <w:adjustRightInd w:val="0"/>
        <w:spacing w:line="276" w:lineRule="auto"/>
        <w:jc w:val="both"/>
        <w:rPr>
          <w:rFonts w:ascii="Arial" w:hAnsi="Arial" w:cs="Arial"/>
          <w:b/>
          <w:bCs/>
          <w:sz w:val="24"/>
          <w:szCs w:val="24"/>
          <w:u w:val="single"/>
        </w:rPr>
      </w:pPr>
    </w:p>
    <w:p w14:paraId="6C0DDC40"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Zadnji podatak koji imamo, od ukupno 2800 tona koliko se godišnje prikuplja, </w:t>
      </w:r>
      <w:proofErr w:type="spellStart"/>
      <w:r>
        <w:rPr>
          <w:rFonts w:ascii="Arial" w:hAnsi="Arial" w:cs="Arial"/>
          <w:sz w:val="24"/>
          <w:szCs w:val="24"/>
        </w:rPr>
        <w:t>uporabiteljima</w:t>
      </w:r>
      <w:proofErr w:type="spellEnd"/>
      <w:r>
        <w:rPr>
          <w:rFonts w:ascii="Arial" w:hAnsi="Arial" w:cs="Arial"/>
          <w:sz w:val="24"/>
          <w:szCs w:val="24"/>
        </w:rPr>
        <w:t xml:space="preserve"> se preda oko 550 tona. Naravno da se na tom postotku još može bitno poraditi. Podsjetio bih da je nedavno otvoreno reciklažo dvorište koje će sigurno uvelike povećati taj postotak, ako ništa drugo dana je građanima dodatna mogućnost i odvoženje otpada. Naročito ovaj drugi dio pitanja koje ste postavili, što je s građevinskim otpadom. Imamo za izradu odlagališta građevinskog otpada osiguranu parcelu kraj odlagališta u </w:t>
      </w:r>
      <w:proofErr w:type="spellStart"/>
      <w:r>
        <w:rPr>
          <w:rFonts w:ascii="Arial" w:hAnsi="Arial" w:cs="Arial"/>
          <w:sz w:val="24"/>
          <w:szCs w:val="24"/>
        </w:rPr>
        <w:t>Jerovcu</w:t>
      </w:r>
      <w:proofErr w:type="spellEnd"/>
      <w:r>
        <w:rPr>
          <w:rFonts w:ascii="Arial" w:hAnsi="Arial" w:cs="Arial"/>
          <w:sz w:val="24"/>
          <w:szCs w:val="24"/>
        </w:rPr>
        <w:t xml:space="preserve"> i trenutno je u procesu izrada projektne dokumentacije. Građevinski otpad je principu većim dijelom neopasni otpad tako da je to zemljište na kojem možemo tu funkciju ostvariti. U ukupnoj količini otpada iznosi jedan značajniji postotak.</w:t>
      </w:r>
    </w:p>
    <w:p w14:paraId="43C583F1" w14:textId="77777777" w:rsidR="00785EF4" w:rsidRPr="00785EF4" w:rsidRDefault="00785EF4" w:rsidP="00785EF4">
      <w:pPr>
        <w:autoSpaceDE w:val="0"/>
        <w:autoSpaceDN w:val="0"/>
        <w:adjustRightInd w:val="0"/>
        <w:spacing w:line="276" w:lineRule="auto"/>
        <w:jc w:val="both"/>
        <w:rPr>
          <w:rFonts w:ascii="Arial" w:hAnsi="Arial" w:cs="Arial"/>
          <w:b/>
          <w:bCs/>
          <w:sz w:val="24"/>
          <w:szCs w:val="24"/>
          <w:u w:val="single"/>
        </w:rPr>
      </w:pPr>
    </w:p>
    <w:p w14:paraId="75B8E962" w14:textId="3A21FED1" w:rsidR="003D5E0D" w:rsidRDefault="003D5E0D" w:rsidP="008C557A">
      <w:pPr>
        <w:pStyle w:val="Bezproreda"/>
        <w:numPr>
          <w:ilvl w:val="0"/>
          <w:numId w:val="2"/>
        </w:numPr>
        <w:autoSpaceDE w:val="0"/>
        <w:autoSpaceDN w:val="0"/>
        <w:adjustRightInd w:val="0"/>
        <w:spacing w:line="276" w:lineRule="auto"/>
        <w:jc w:val="both"/>
        <w:rPr>
          <w:rFonts w:ascii="Arial" w:hAnsi="Arial" w:cs="Arial"/>
          <w:color w:val="000000"/>
          <w:sz w:val="24"/>
          <w:szCs w:val="24"/>
        </w:rPr>
      </w:pPr>
      <w:r w:rsidRPr="008C557A">
        <w:rPr>
          <w:rFonts w:ascii="Arial" w:hAnsi="Arial" w:cs="Arial"/>
          <w:b/>
          <w:bCs/>
          <w:sz w:val="24"/>
          <w:szCs w:val="24"/>
        </w:rPr>
        <w:t xml:space="preserve">Mihael Slunjski: </w:t>
      </w:r>
      <w:r w:rsidRPr="008C557A">
        <w:rPr>
          <w:rFonts w:ascii="Arial" w:hAnsi="Arial" w:cs="Arial"/>
          <w:color w:val="000000"/>
          <w:sz w:val="24"/>
          <w:szCs w:val="24"/>
        </w:rPr>
        <w:t>Prije dvije godine najavljivao se projekt gradnje nove suvremene, natkrivene gradske tržnice na prostoru sadašnje, kao i obnova autobusnog kolodvora, koji</w:t>
      </w:r>
      <w:r w:rsidR="009F4C01" w:rsidRPr="008C557A">
        <w:rPr>
          <w:rFonts w:ascii="Arial" w:hAnsi="Arial" w:cs="Arial"/>
          <w:color w:val="000000"/>
          <w:sz w:val="24"/>
          <w:szCs w:val="24"/>
        </w:rPr>
        <w:t xml:space="preserve"> očito</w:t>
      </w:r>
      <w:r w:rsidRPr="008C557A">
        <w:rPr>
          <w:rFonts w:ascii="Arial" w:hAnsi="Arial" w:cs="Arial"/>
          <w:color w:val="000000"/>
          <w:sz w:val="24"/>
          <w:szCs w:val="24"/>
        </w:rPr>
        <w:t xml:space="preserve"> postaje ruglo Grada Ivanca. Zanima me gdje je zapelo i kada se može očekivati rekonstrukcija ovih dvaju izrazito značajnih objekata za Grada Ivanec?</w:t>
      </w:r>
    </w:p>
    <w:p w14:paraId="0B1C1FD3" w14:textId="068B832B" w:rsidR="00785EF4" w:rsidRPr="00F36DF7" w:rsidRDefault="00785EF4" w:rsidP="00F36DF7">
      <w:pPr>
        <w:tabs>
          <w:tab w:val="left" w:pos="557"/>
        </w:tabs>
        <w:spacing w:before="100" w:beforeAutospacing="1" w:after="100" w:afterAutospacing="1" w:line="276" w:lineRule="auto"/>
        <w:ind w:left="708"/>
        <w:jc w:val="both"/>
        <w:rPr>
          <w:rFonts w:ascii="Arial" w:hAnsi="Arial" w:cs="Arial"/>
          <w:sz w:val="24"/>
          <w:szCs w:val="24"/>
        </w:rPr>
      </w:pPr>
      <w:r w:rsidRPr="00F36DF7">
        <w:rPr>
          <w:rFonts w:ascii="Arial" w:hAnsi="Arial" w:cs="Arial"/>
          <w:b/>
          <w:bCs/>
          <w:sz w:val="24"/>
          <w:szCs w:val="24"/>
        </w:rPr>
        <w:t>Marko Friščić:</w:t>
      </w:r>
      <w:r w:rsidRPr="00F36DF7">
        <w:rPr>
          <w:rFonts w:ascii="Arial" w:hAnsi="Arial" w:cs="Arial"/>
          <w:sz w:val="24"/>
          <w:szCs w:val="24"/>
        </w:rPr>
        <w:t xml:space="preserve"> Znate i sami, najavljivalo ste rekli prije dvije godine i bila je bila inicijativa gosp. Presečkog koji je vlasnik kolodvora da se kolodvor u potpunosti preuredi, imao je tu i nekakve šire planove, spominjao se nekakvi hotelski smještaj, stambena zgrada u sklopu kolodvora i čitavog tog kompleksa. U ovom trenu ne znamo kakav je status tog projekta, on je imao više investicija u planu, gdje je to zapelo možemo pretpostaviti da je jedan od uzroka bila  i ova inflacija </w:t>
      </w:r>
      <w:r w:rsidRPr="00F36DF7">
        <w:rPr>
          <w:rFonts w:ascii="Arial" w:hAnsi="Arial" w:cs="Arial"/>
          <w:sz w:val="24"/>
          <w:szCs w:val="24"/>
        </w:rPr>
        <w:lastRenderedPageBreak/>
        <w:t xml:space="preserve">i nestabilnost na tržištu. Svakako ćemo </w:t>
      </w:r>
      <w:proofErr w:type="spellStart"/>
      <w:r w:rsidRPr="00F36DF7">
        <w:rPr>
          <w:rFonts w:ascii="Arial" w:hAnsi="Arial" w:cs="Arial"/>
          <w:sz w:val="24"/>
          <w:szCs w:val="24"/>
        </w:rPr>
        <w:t>zanoviti</w:t>
      </w:r>
      <w:proofErr w:type="spellEnd"/>
      <w:r w:rsidRPr="00F36DF7">
        <w:rPr>
          <w:rFonts w:ascii="Arial" w:hAnsi="Arial" w:cs="Arial"/>
          <w:sz w:val="24"/>
          <w:szCs w:val="24"/>
        </w:rPr>
        <w:t xml:space="preserve"> taj upit prema njemu. Neovisno o tome, Grad Ivanec je još 2019. godine izradio tri varijante idejnog rješenja za uređenje same tržnice. Intencija nam je bila zapravo kad se gosp. Presečki javio da čitav taj porez riješimo integralno jer to su sadržaji koji se nadovezuju jedan na drugi, ali neovisno o tome pratimo sve raspoložive natječaje. Nadamo se da će   u novoj europskoj financijskoj omotnici biti prilike da se tržnica </w:t>
      </w:r>
      <w:proofErr w:type="spellStart"/>
      <w:r w:rsidRPr="00F36DF7">
        <w:rPr>
          <w:rFonts w:ascii="Arial" w:hAnsi="Arial" w:cs="Arial"/>
          <w:sz w:val="24"/>
          <w:szCs w:val="24"/>
        </w:rPr>
        <w:t>isfinancira</w:t>
      </w:r>
      <w:proofErr w:type="spellEnd"/>
      <w:r w:rsidRPr="00F36DF7">
        <w:rPr>
          <w:rFonts w:ascii="Arial" w:hAnsi="Arial" w:cs="Arial"/>
          <w:sz w:val="24"/>
          <w:szCs w:val="24"/>
        </w:rPr>
        <w:t xml:space="preserve"> u mjeri 7.4.1. ruralni razvoj, koja je omogućavala izgradnju tržnica. Grad Ivanec nije bio prihvatljiv  prijavitelj, to smo već puno puta ponavljali. Ograničenje je uvijek bilo onih pet tisuća stanovnika za nekakvi maksimalni broj stanovnika u naselju u kojem se može takav sadržaj planirati. To je bilo, rekao bih, nečije krivo tumačenje ruralnog razvoja. Nije ruralni razvoj samo izgradnja infrastrukture na selu, sela nečemu moraju gravitirati i tržnice nema smisla raspoređivati po svim okolnim naseljima ako postoji centar u kojem je tržnica već stoljećima tradicionalno funkcionirala. U tom natječaju nije bilo prilike, pratimo i dalje i ako će biti mogućnosti, krenut ćemo sami u realizaciju tržnice i Ivkom ima te tri varijante idejnog rješenja na njima da zapravo </w:t>
      </w:r>
      <w:proofErr w:type="spellStart"/>
      <w:r w:rsidRPr="00F36DF7">
        <w:rPr>
          <w:rFonts w:ascii="Arial" w:hAnsi="Arial" w:cs="Arial"/>
          <w:sz w:val="24"/>
          <w:szCs w:val="24"/>
        </w:rPr>
        <w:t>iskomuniciraju</w:t>
      </w:r>
      <w:proofErr w:type="spellEnd"/>
      <w:r w:rsidRPr="00F36DF7">
        <w:rPr>
          <w:rFonts w:ascii="Arial" w:hAnsi="Arial" w:cs="Arial"/>
          <w:sz w:val="24"/>
          <w:szCs w:val="24"/>
        </w:rPr>
        <w:t xml:space="preserve"> i s korisnicima tržnice na kojem modelu ići, kojoj površini itd.</w:t>
      </w:r>
    </w:p>
    <w:p w14:paraId="62CDC56F" w14:textId="77777777" w:rsidR="00785EF4" w:rsidRPr="008C557A" w:rsidRDefault="00785EF4" w:rsidP="00785EF4">
      <w:pPr>
        <w:pStyle w:val="Bezproreda"/>
        <w:autoSpaceDE w:val="0"/>
        <w:autoSpaceDN w:val="0"/>
        <w:adjustRightInd w:val="0"/>
        <w:spacing w:line="276" w:lineRule="auto"/>
        <w:jc w:val="both"/>
        <w:rPr>
          <w:rFonts w:ascii="Arial" w:hAnsi="Arial" w:cs="Arial"/>
          <w:color w:val="000000"/>
          <w:sz w:val="24"/>
          <w:szCs w:val="24"/>
        </w:rPr>
      </w:pPr>
    </w:p>
    <w:p w14:paraId="74AA3DF3" w14:textId="77777777" w:rsidR="003D5E0D" w:rsidRPr="008C557A" w:rsidRDefault="003D5E0D" w:rsidP="008C557A">
      <w:pPr>
        <w:pStyle w:val="Bezproreda"/>
        <w:autoSpaceDE w:val="0"/>
        <w:autoSpaceDN w:val="0"/>
        <w:adjustRightInd w:val="0"/>
        <w:spacing w:line="276" w:lineRule="auto"/>
        <w:ind w:left="720"/>
        <w:jc w:val="both"/>
        <w:rPr>
          <w:rFonts w:ascii="Arial" w:hAnsi="Arial" w:cs="Arial"/>
          <w:color w:val="000000"/>
          <w:sz w:val="24"/>
          <w:szCs w:val="24"/>
        </w:rPr>
      </w:pPr>
    </w:p>
    <w:p w14:paraId="0E0B074F" w14:textId="358E5DCE" w:rsidR="003D5E0D" w:rsidRPr="00785EF4" w:rsidRDefault="003D5E0D" w:rsidP="008C557A">
      <w:pPr>
        <w:pStyle w:val="Bezproreda"/>
        <w:numPr>
          <w:ilvl w:val="0"/>
          <w:numId w:val="2"/>
        </w:numPr>
        <w:autoSpaceDE w:val="0"/>
        <w:autoSpaceDN w:val="0"/>
        <w:adjustRightInd w:val="0"/>
        <w:spacing w:line="276" w:lineRule="auto"/>
        <w:jc w:val="both"/>
        <w:rPr>
          <w:rFonts w:ascii="Arial" w:hAnsi="Arial" w:cs="Arial"/>
          <w:b/>
          <w:bCs/>
          <w:sz w:val="24"/>
          <w:szCs w:val="24"/>
        </w:rPr>
      </w:pPr>
      <w:r w:rsidRPr="008C557A">
        <w:rPr>
          <w:rFonts w:ascii="Arial" w:hAnsi="Arial" w:cs="Arial"/>
          <w:b/>
          <w:bCs/>
          <w:sz w:val="24"/>
          <w:szCs w:val="24"/>
        </w:rPr>
        <w:t>Mihael Slunjski:</w:t>
      </w:r>
      <w:r w:rsidR="00E022A8" w:rsidRPr="008C557A">
        <w:rPr>
          <w:rFonts w:ascii="Arial" w:hAnsi="Arial" w:cs="Arial"/>
          <w:b/>
          <w:bCs/>
          <w:sz w:val="24"/>
          <w:szCs w:val="24"/>
        </w:rPr>
        <w:t xml:space="preserve"> </w:t>
      </w:r>
      <w:r w:rsidRPr="008C557A">
        <w:rPr>
          <w:rFonts w:ascii="Arial" w:hAnsi="Arial" w:cs="Arial"/>
          <w:color w:val="000000"/>
          <w:sz w:val="24"/>
          <w:szCs w:val="24"/>
        </w:rPr>
        <w:t>Ukidanjem prireza Grad gubi određeni dio financijskih sredstava. Kako planirate nadoknaditi navedeni manjak i planirate li povećati porez na dohodak?</w:t>
      </w:r>
    </w:p>
    <w:p w14:paraId="038521AC"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Tu ne bih volio onako preduhitreno, kao što su to neki gradonačelnici u Hrvatskoj donosili nekakve zaključke, na koji način ćemo nadoknađivati ta sredstva i  hoćemo li ih  nadoknađivati. Mislim da još nije vrijeme za to. Čekamo zapravo konkretne nekakve brojčane pokazatelje od strane države. S obzirom da se dosta toga bitnog mijenjalo u tom prijedlogu Zakona i čitava financijska struktura će nama ovisiti na kraju i o eventualnom povećanju fiskalnog izravnanja. Vidjet ćemo kakva će u konačnici biti matematika, hoćemo li povećavati stope i za koliko, o tome ćemo raspravljati negdje na jesen kad krenemo s pripremama proračuna i kad bi trebali dobiti sve relevantne pokazatelje.</w:t>
      </w:r>
    </w:p>
    <w:p w14:paraId="6DB9948F" w14:textId="77777777" w:rsidR="00785EF4" w:rsidRPr="008C557A" w:rsidRDefault="00785EF4" w:rsidP="00785EF4">
      <w:pPr>
        <w:pStyle w:val="Bezproreda"/>
        <w:autoSpaceDE w:val="0"/>
        <w:autoSpaceDN w:val="0"/>
        <w:adjustRightInd w:val="0"/>
        <w:spacing w:line="276" w:lineRule="auto"/>
        <w:ind w:left="708"/>
        <w:jc w:val="both"/>
        <w:rPr>
          <w:rFonts w:ascii="Arial" w:hAnsi="Arial" w:cs="Arial"/>
          <w:b/>
          <w:bCs/>
          <w:sz w:val="24"/>
          <w:szCs w:val="24"/>
        </w:rPr>
      </w:pPr>
    </w:p>
    <w:p w14:paraId="29F3D37E" w14:textId="77777777" w:rsidR="00E022A8" w:rsidRPr="008C557A" w:rsidRDefault="00E022A8" w:rsidP="008C557A">
      <w:pPr>
        <w:pStyle w:val="Bezproreda"/>
        <w:spacing w:line="276" w:lineRule="auto"/>
        <w:jc w:val="both"/>
        <w:rPr>
          <w:rFonts w:ascii="Arial" w:hAnsi="Arial" w:cs="Arial"/>
          <w:b/>
          <w:bCs/>
          <w:sz w:val="24"/>
          <w:szCs w:val="24"/>
        </w:rPr>
      </w:pPr>
    </w:p>
    <w:p w14:paraId="59352521" w14:textId="0D975855" w:rsidR="003D5E0D" w:rsidRPr="00785EF4" w:rsidRDefault="003D5E0D" w:rsidP="008C557A">
      <w:pPr>
        <w:pStyle w:val="Bezproreda"/>
        <w:numPr>
          <w:ilvl w:val="0"/>
          <w:numId w:val="2"/>
        </w:numPr>
        <w:autoSpaceDE w:val="0"/>
        <w:autoSpaceDN w:val="0"/>
        <w:adjustRightInd w:val="0"/>
        <w:spacing w:line="276" w:lineRule="auto"/>
        <w:jc w:val="both"/>
        <w:rPr>
          <w:rFonts w:ascii="Arial" w:hAnsi="Arial" w:cs="Arial"/>
          <w:b/>
          <w:bCs/>
          <w:sz w:val="24"/>
          <w:szCs w:val="24"/>
        </w:rPr>
      </w:pPr>
      <w:r w:rsidRPr="008C557A">
        <w:rPr>
          <w:rFonts w:ascii="Arial" w:hAnsi="Arial" w:cs="Arial"/>
          <w:b/>
          <w:bCs/>
          <w:sz w:val="24"/>
          <w:szCs w:val="24"/>
        </w:rPr>
        <w:t>Mihael Slunjski:</w:t>
      </w:r>
      <w:r w:rsidR="00E022A8" w:rsidRPr="008C557A">
        <w:rPr>
          <w:rFonts w:ascii="Arial" w:hAnsi="Arial" w:cs="Arial"/>
          <w:b/>
          <w:bCs/>
          <w:sz w:val="24"/>
          <w:szCs w:val="24"/>
        </w:rPr>
        <w:t xml:space="preserve"> </w:t>
      </w:r>
      <w:r w:rsidRPr="008C557A">
        <w:rPr>
          <w:rFonts w:ascii="Arial" w:hAnsi="Arial" w:cs="Arial"/>
          <w:color w:val="000000"/>
          <w:sz w:val="24"/>
          <w:szCs w:val="24"/>
        </w:rPr>
        <w:t xml:space="preserve">U naselju </w:t>
      </w:r>
      <w:proofErr w:type="spellStart"/>
      <w:r w:rsidRPr="008C557A">
        <w:rPr>
          <w:rFonts w:ascii="Arial" w:hAnsi="Arial" w:cs="Arial"/>
          <w:color w:val="000000"/>
          <w:sz w:val="24"/>
          <w:szCs w:val="24"/>
        </w:rPr>
        <w:t>Vuglovec</w:t>
      </w:r>
      <w:proofErr w:type="spellEnd"/>
      <w:r w:rsidRPr="008C557A">
        <w:rPr>
          <w:rFonts w:ascii="Arial" w:hAnsi="Arial" w:cs="Arial"/>
          <w:color w:val="000000"/>
          <w:sz w:val="24"/>
          <w:szCs w:val="24"/>
        </w:rPr>
        <w:t xml:space="preserve"> planira se nova Poslovna zona veličine 25 hektara. Zanima me koji je planirani obuhvat navedene zone? Da li će biti isključivo između ceste D35 i željezničke pruge ili se planira </w:t>
      </w:r>
      <w:r w:rsidR="009F4C01" w:rsidRPr="008C557A">
        <w:rPr>
          <w:rFonts w:ascii="Arial" w:hAnsi="Arial" w:cs="Arial"/>
          <w:color w:val="000000"/>
          <w:sz w:val="24"/>
          <w:szCs w:val="24"/>
        </w:rPr>
        <w:t xml:space="preserve">možda i </w:t>
      </w:r>
      <w:r w:rsidRPr="008C557A">
        <w:rPr>
          <w:rFonts w:ascii="Arial" w:hAnsi="Arial" w:cs="Arial"/>
          <w:color w:val="000000"/>
          <w:sz w:val="24"/>
          <w:szCs w:val="24"/>
        </w:rPr>
        <w:t>veći obuhvat?</w:t>
      </w:r>
    </w:p>
    <w:p w14:paraId="6168BEFA"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Poslovna zona, bit će nešto kasnije detaljnije riječi o tome po točki Izmjene prostornog plana. Predvidjeli smo površinu 25 hektara, to je </w:t>
      </w:r>
      <w:r>
        <w:rPr>
          <w:rFonts w:ascii="Arial" w:hAnsi="Arial" w:cs="Arial"/>
          <w:sz w:val="24"/>
          <w:szCs w:val="24"/>
        </w:rPr>
        <w:lastRenderedPageBreak/>
        <w:t xml:space="preserve">otprilike veličine poslovne zone istok, iako će ona vjerojatno u prostornom planu biti definirana nešto veća. S obzirom da je to teren gdje postoje nekakve naznake to se vidi po reljefu da je tamo bilo i određenih ugljenokopa, nestabilni teren, vjerojatno se jedan određeni dio te zone neće moći fizički </w:t>
      </w:r>
      <w:proofErr w:type="spellStart"/>
      <w:r>
        <w:rPr>
          <w:rFonts w:ascii="Arial" w:hAnsi="Arial" w:cs="Arial"/>
          <w:sz w:val="24"/>
          <w:szCs w:val="24"/>
        </w:rPr>
        <w:t>izrealizirati</w:t>
      </w:r>
      <w:proofErr w:type="spellEnd"/>
      <w:r>
        <w:rPr>
          <w:rFonts w:ascii="Arial" w:hAnsi="Arial" w:cs="Arial"/>
          <w:sz w:val="24"/>
          <w:szCs w:val="24"/>
        </w:rPr>
        <w:t xml:space="preserve">, tako da si ostavljamo rezervu s malo većim prostorom. Širenje na prostor između željezničke pruge i Bednje, mislim da nije opcija. Ono je gotovo je 80% u području Nature 2000., a jednako tako tamo je teren koji je bio najviše iskopan ugljenokopima, tamo još uvijek postoji jedan </w:t>
      </w:r>
      <w:r w:rsidRPr="00785EF4">
        <w:rPr>
          <w:rFonts w:ascii="Arial" w:hAnsi="Arial" w:cs="Arial"/>
          <w:sz w:val="24"/>
          <w:szCs w:val="24"/>
        </w:rPr>
        <w:t xml:space="preserve">bar koji </w:t>
      </w:r>
      <w:r>
        <w:rPr>
          <w:rFonts w:ascii="Arial" w:hAnsi="Arial" w:cs="Arial"/>
          <w:sz w:val="24"/>
          <w:szCs w:val="24"/>
        </w:rPr>
        <w:t>je povremeno aktivan, ali mislim da će ova površina biti za sada više nego dovoljna.</w:t>
      </w:r>
    </w:p>
    <w:p w14:paraId="2757B876" w14:textId="77777777" w:rsidR="00E022A8" w:rsidRPr="00F36DF7" w:rsidRDefault="00E022A8" w:rsidP="00F36DF7">
      <w:pPr>
        <w:spacing w:line="276" w:lineRule="auto"/>
        <w:rPr>
          <w:rFonts w:ascii="Arial" w:hAnsi="Arial" w:cs="Arial"/>
          <w:b/>
          <w:bCs/>
          <w:sz w:val="24"/>
          <w:szCs w:val="24"/>
        </w:rPr>
      </w:pPr>
    </w:p>
    <w:p w14:paraId="34CFEA2E" w14:textId="37280977" w:rsidR="00E022A8" w:rsidRPr="008C557A" w:rsidRDefault="00E022A8" w:rsidP="008C557A">
      <w:pPr>
        <w:pStyle w:val="Bezproreda"/>
        <w:numPr>
          <w:ilvl w:val="0"/>
          <w:numId w:val="2"/>
        </w:numPr>
        <w:autoSpaceDE w:val="0"/>
        <w:autoSpaceDN w:val="0"/>
        <w:adjustRightInd w:val="0"/>
        <w:spacing w:line="276" w:lineRule="auto"/>
        <w:jc w:val="both"/>
        <w:rPr>
          <w:rFonts w:ascii="Arial" w:hAnsi="Arial" w:cs="Arial"/>
          <w:sz w:val="24"/>
          <w:szCs w:val="24"/>
        </w:rPr>
      </w:pPr>
      <w:r w:rsidRPr="008C557A">
        <w:rPr>
          <w:rFonts w:ascii="Arial" w:hAnsi="Arial" w:cs="Arial"/>
          <w:b/>
          <w:bCs/>
          <w:sz w:val="24"/>
          <w:szCs w:val="24"/>
        </w:rPr>
        <w:t>Nikola Sedlar</w:t>
      </w:r>
      <w:r w:rsidRPr="008C557A">
        <w:rPr>
          <w:rFonts w:ascii="Arial" w:hAnsi="Arial" w:cs="Arial"/>
          <w:sz w:val="24"/>
          <w:szCs w:val="24"/>
        </w:rPr>
        <w:t>:</w:t>
      </w:r>
      <w:r w:rsidR="009F4C01" w:rsidRPr="008C557A">
        <w:rPr>
          <w:rFonts w:ascii="Arial" w:hAnsi="Arial" w:cs="Arial"/>
          <w:sz w:val="24"/>
          <w:szCs w:val="24"/>
        </w:rPr>
        <w:t xml:space="preserve"> </w:t>
      </w:r>
      <w:r w:rsidR="00205A1C" w:rsidRPr="008C557A">
        <w:rPr>
          <w:rFonts w:ascii="Arial" w:hAnsi="Arial" w:cs="Arial"/>
          <w:sz w:val="24"/>
          <w:szCs w:val="24"/>
        </w:rPr>
        <w:t xml:space="preserve">Moje pitanje se opet odnosi vezano na uređenje travnatog igrališta u </w:t>
      </w:r>
      <w:proofErr w:type="spellStart"/>
      <w:r w:rsidR="00205A1C" w:rsidRPr="008C557A">
        <w:rPr>
          <w:rFonts w:ascii="Arial" w:hAnsi="Arial" w:cs="Arial"/>
          <w:sz w:val="24"/>
          <w:szCs w:val="24"/>
        </w:rPr>
        <w:t>Stažnjevcu</w:t>
      </w:r>
      <w:proofErr w:type="spellEnd"/>
      <w:r w:rsidR="00205A1C" w:rsidRPr="008C557A">
        <w:rPr>
          <w:rFonts w:ascii="Arial" w:hAnsi="Arial" w:cs="Arial"/>
          <w:sz w:val="24"/>
          <w:szCs w:val="24"/>
        </w:rPr>
        <w:t xml:space="preserve">. Naime, to pitanje sam već postavio dva puta, prvo kad smo htjeli uređivati pa onda nakon toga kad nikako nismo mogli dobiti termin za sastanak kod gradonačelnika i onda smo ga napokon dobili i tada nam je bilo rečeno da od uređenja igrališta u </w:t>
      </w:r>
      <w:proofErr w:type="spellStart"/>
      <w:r w:rsidR="00205A1C" w:rsidRPr="008C557A">
        <w:rPr>
          <w:rFonts w:ascii="Arial" w:hAnsi="Arial" w:cs="Arial"/>
          <w:sz w:val="24"/>
          <w:szCs w:val="24"/>
        </w:rPr>
        <w:t>Stažnjevcu</w:t>
      </w:r>
      <w:proofErr w:type="spellEnd"/>
      <w:r w:rsidR="00205A1C" w:rsidRPr="008C557A">
        <w:rPr>
          <w:rFonts w:ascii="Arial" w:hAnsi="Arial" w:cs="Arial"/>
          <w:sz w:val="24"/>
          <w:szCs w:val="24"/>
        </w:rPr>
        <w:t xml:space="preserve"> ne može biti ništa iz razloga zato jer se nalazi na području Nature 2000. Nismo si dali mira, tj. nas zadovoljio taj odgovor, jer smo odmah bili mišljenja da odgovor nije točan pa smo uputili dopis, tj. pitanje Zavodu za prostorno uređenje Var</w:t>
      </w:r>
      <w:r w:rsidR="00AB0C31" w:rsidRPr="008C557A">
        <w:rPr>
          <w:rFonts w:ascii="Arial" w:hAnsi="Arial" w:cs="Arial"/>
          <w:sz w:val="24"/>
          <w:szCs w:val="24"/>
        </w:rPr>
        <w:t>a</w:t>
      </w:r>
      <w:r w:rsidR="00205A1C" w:rsidRPr="008C557A">
        <w:rPr>
          <w:rFonts w:ascii="Arial" w:hAnsi="Arial" w:cs="Arial"/>
          <w:sz w:val="24"/>
          <w:szCs w:val="24"/>
        </w:rPr>
        <w:t xml:space="preserve">ždinske županije i Naturi 2000. da čujemo njihovo mišljenje vezano za uređenje travnatog igrališta u </w:t>
      </w:r>
      <w:proofErr w:type="spellStart"/>
      <w:r w:rsidR="00205A1C" w:rsidRPr="008C557A">
        <w:rPr>
          <w:rFonts w:ascii="Arial" w:hAnsi="Arial" w:cs="Arial"/>
          <w:sz w:val="24"/>
          <w:szCs w:val="24"/>
        </w:rPr>
        <w:t>S</w:t>
      </w:r>
      <w:r w:rsidR="00AB0C31" w:rsidRPr="008C557A">
        <w:rPr>
          <w:rFonts w:ascii="Arial" w:hAnsi="Arial" w:cs="Arial"/>
          <w:sz w:val="24"/>
          <w:szCs w:val="24"/>
        </w:rPr>
        <w:t>t</w:t>
      </w:r>
      <w:r w:rsidR="00205A1C" w:rsidRPr="008C557A">
        <w:rPr>
          <w:rFonts w:ascii="Arial" w:hAnsi="Arial" w:cs="Arial"/>
          <w:sz w:val="24"/>
          <w:szCs w:val="24"/>
        </w:rPr>
        <w:t>ažnjevcu</w:t>
      </w:r>
      <w:proofErr w:type="spellEnd"/>
      <w:r w:rsidR="00205A1C" w:rsidRPr="008C557A">
        <w:rPr>
          <w:rFonts w:ascii="Arial" w:hAnsi="Arial" w:cs="Arial"/>
          <w:sz w:val="24"/>
          <w:szCs w:val="24"/>
        </w:rPr>
        <w:t xml:space="preserve"> koje je tamo već dugi niz godina. Dobili smo odgovor da je taj dio prostora dio za sportsku rekreaciju neizgrađeni dio i da predmetno područje se nalazi u obuhvatu ekološke mreže.</w:t>
      </w:r>
      <w:r w:rsidR="00AB0C31" w:rsidRPr="008C557A">
        <w:rPr>
          <w:rFonts w:ascii="Arial" w:hAnsi="Arial" w:cs="Arial"/>
          <w:sz w:val="24"/>
          <w:szCs w:val="24"/>
        </w:rPr>
        <w:t xml:space="preserve"> No, naime propisano je da se na tom području može uređivati i dalje nogometno igralište</w:t>
      </w:r>
      <w:r w:rsidR="00B861E0" w:rsidRPr="008C557A">
        <w:rPr>
          <w:rFonts w:ascii="Arial" w:hAnsi="Arial" w:cs="Arial"/>
          <w:sz w:val="24"/>
          <w:szCs w:val="24"/>
        </w:rPr>
        <w:t>,</w:t>
      </w:r>
      <w:r w:rsidR="00AB0C31" w:rsidRPr="008C557A">
        <w:rPr>
          <w:rFonts w:ascii="Arial" w:hAnsi="Arial" w:cs="Arial"/>
          <w:sz w:val="24"/>
          <w:szCs w:val="24"/>
        </w:rPr>
        <w:t xml:space="preserve"> samo se ne smij</w:t>
      </w:r>
      <w:r w:rsidR="00B861E0" w:rsidRPr="008C557A">
        <w:rPr>
          <w:rFonts w:ascii="Arial" w:hAnsi="Arial" w:cs="Arial"/>
          <w:sz w:val="24"/>
          <w:szCs w:val="24"/>
        </w:rPr>
        <w:t>u</w:t>
      </w:r>
      <w:r w:rsidR="00AB0C31" w:rsidRPr="008C557A">
        <w:rPr>
          <w:rFonts w:ascii="Arial" w:hAnsi="Arial" w:cs="Arial"/>
          <w:sz w:val="24"/>
          <w:szCs w:val="24"/>
        </w:rPr>
        <w:t xml:space="preserve"> graditi obje</w:t>
      </w:r>
      <w:r w:rsidR="00B861E0" w:rsidRPr="008C557A">
        <w:rPr>
          <w:rFonts w:ascii="Arial" w:hAnsi="Arial" w:cs="Arial"/>
          <w:sz w:val="24"/>
          <w:szCs w:val="24"/>
        </w:rPr>
        <w:t>k</w:t>
      </w:r>
      <w:r w:rsidR="00AB0C31" w:rsidRPr="008C557A">
        <w:rPr>
          <w:rFonts w:ascii="Arial" w:hAnsi="Arial" w:cs="Arial"/>
          <w:sz w:val="24"/>
          <w:szCs w:val="24"/>
        </w:rPr>
        <w:t>ti. I to da se ne smij</w:t>
      </w:r>
      <w:r w:rsidR="00B861E0" w:rsidRPr="008C557A">
        <w:rPr>
          <w:rFonts w:ascii="Arial" w:hAnsi="Arial" w:cs="Arial"/>
          <w:sz w:val="24"/>
          <w:szCs w:val="24"/>
        </w:rPr>
        <w:t>u</w:t>
      </w:r>
      <w:r w:rsidR="00AB0C31" w:rsidRPr="008C557A">
        <w:rPr>
          <w:rFonts w:ascii="Arial" w:hAnsi="Arial" w:cs="Arial"/>
          <w:sz w:val="24"/>
          <w:szCs w:val="24"/>
        </w:rPr>
        <w:t xml:space="preserve"> graditi objekti se također čekaju IV. Izmjene i dopune PPŽ</w:t>
      </w:r>
      <w:r w:rsidR="00B861E0" w:rsidRPr="008C557A">
        <w:rPr>
          <w:rFonts w:ascii="Arial" w:hAnsi="Arial" w:cs="Arial"/>
          <w:sz w:val="24"/>
          <w:szCs w:val="24"/>
        </w:rPr>
        <w:t>-a</w:t>
      </w:r>
      <w:r w:rsidR="00AB0C31" w:rsidRPr="008C557A">
        <w:rPr>
          <w:rFonts w:ascii="Arial" w:hAnsi="Arial" w:cs="Arial"/>
          <w:sz w:val="24"/>
          <w:szCs w:val="24"/>
        </w:rPr>
        <w:t xml:space="preserve"> kojima će se </w:t>
      </w:r>
      <w:r w:rsidR="00B861E0" w:rsidRPr="008C557A">
        <w:rPr>
          <w:rFonts w:ascii="Arial" w:hAnsi="Arial" w:cs="Arial"/>
          <w:sz w:val="24"/>
          <w:szCs w:val="24"/>
        </w:rPr>
        <w:t xml:space="preserve">i </w:t>
      </w:r>
      <w:r w:rsidR="00AB0C31" w:rsidRPr="008C557A">
        <w:rPr>
          <w:rFonts w:ascii="Arial" w:hAnsi="Arial" w:cs="Arial"/>
          <w:sz w:val="24"/>
          <w:szCs w:val="24"/>
        </w:rPr>
        <w:t>ova zabrana još jednom preispitat</w:t>
      </w:r>
      <w:r w:rsidR="00B861E0" w:rsidRPr="008C557A">
        <w:rPr>
          <w:rFonts w:ascii="Arial" w:hAnsi="Arial" w:cs="Arial"/>
          <w:sz w:val="24"/>
          <w:szCs w:val="24"/>
        </w:rPr>
        <w:t>i</w:t>
      </w:r>
      <w:r w:rsidR="00AB0C31" w:rsidRPr="008C557A">
        <w:rPr>
          <w:rFonts w:ascii="Arial" w:hAnsi="Arial" w:cs="Arial"/>
          <w:sz w:val="24"/>
          <w:szCs w:val="24"/>
        </w:rPr>
        <w:t xml:space="preserve"> u okviru </w:t>
      </w:r>
      <w:r w:rsidR="00B861E0" w:rsidRPr="008C557A">
        <w:rPr>
          <w:rFonts w:ascii="Arial" w:hAnsi="Arial" w:cs="Arial"/>
          <w:sz w:val="24"/>
          <w:szCs w:val="24"/>
        </w:rPr>
        <w:t xml:space="preserve">nove strateške procjene </w:t>
      </w:r>
      <w:r w:rsidR="00AB0C31" w:rsidRPr="008C557A">
        <w:rPr>
          <w:rFonts w:ascii="Arial" w:hAnsi="Arial" w:cs="Arial"/>
          <w:sz w:val="24"/>
          <w:szCs w:val="24"/>
        </w:rPr>
        <w:t>i glavne procjene</w:t>
      </w:r>
      <w:r w:rsidR="00B861E0" w:rsidRPr="008C557A">
        <w:rPr>
          <w:rFonts w:ascii="Arial" w:hAnsi="Arial" w:cs="Arial"/>
          <w:sz w:val="24"/>
          <w:szCs w:val="24"/>
        </w:rPr>
        <w:t xml:space="preserve">. Dakle, stigao je odgovor da neovisno o navedenom da je područje igrališta u Naturi 2000, ukoliko se radi o uređenju igrališta, tj. travnatog dijela, da se ono može održavati, redovito kositi i uređivati. Zaista me iznenađuje da smo na taj sastanak bili pozvani od strane gradonačelnika i žao mi je da ga danas tu nema gdje je on naveo i od gradskih službi koje su navele da ne možemo tamo raditi jer se nalazimo u Naturi 2000 livade uz Bednju 2, dakle to onda znači da evo tu je predsjednik Gradskog vijeća da onda niti NK </w:t>
      </w:r>
      <w:proofErr w:type="spellStart"/>
      <w:r w:rsidR="00B861E0" w:rsidRPr="008C557A">
        <w:rPr>
          <w:rFonts w:ascii="Arial" w:hAnsi="Arial" w:cs="Arial"/>
          <w:sz w:val="24"/>
          <w:szCs w:val="24"/>
        </w:rPr>
        <w:t>Margečan</w:t>
      </w:r>
      <w:proofErr w:type="spellEnd"/>
      <w:r w:rsidR="00B861E0" w:rsidRPr="008C557A">
        <w:rPr>
          <w:rFonts w:ascii="Arial" w:hAnsi="Arial" w:cs="Arial"/>
          <w:sz w:val="24"/>
          <w:szCs w:val="24"/>
        </w:rPr>
        <w:t xml:space="preserve"> više ne smije uređivati svoje igralište, niti tamo igrati nogomet zato jer se nalazi uz samu Bednju, pa onda očito ni oni ne mogu održavati igralište, a redovito ga kose i imaju svoj oblik rekreacije na njemu. Molim gradonačelnika i službe da još jedanput provjere  tezu koju su nam iznijeli na onom sastanku i tražimo novi sastanak.</w:t>
      </w:r>
    </w:p>
    <w:p w14:paraId="5D6C59AE" w14:textId="77777777" w:rsidR="00E022A8" w:rsidRDefault="00E022A8" w:rsidP="008C557A">
      <w:pPr>
        <w:pStyle w:val="Odlomakpopisa"/>
        <w:spacing w:line="276" w:lineRule="auto"/>
        <w:rPr>
          <w:rFonts w:ascii="Arial" w:hAnsi="Arial" w:cs="Arial"/>
          <w:b/>
          <w:bCs/>
          <w:sz w:val="24"/>
          <w:szCs w:val="24"/>
        </w:rPr>
      </w:pPr>
    </w:p>
    <w:p w14:paraId="6B6D0BB5"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Na žalost nisam mogao tom sastanku prisustvovati, ali koliko sam upućen nismo vam davali nikakve krive informacije. To igralište je u zoni Nature. S obzirom kakvih iskustava imamo s Naturom i po pitanju naše Poslovne zone, više smo rekao bih oprezno tome pristupili i poslali upit Javnoj </w:t>
      </w:r>
      <w:r>
        <w:rPr>
          <w:rFonts w:ascii="Arial" w:hAnsi="Arial" w:cs="Arial"/>
          <w:sz w:val="24"/>
          <w:szCs w:val="24"/>
        </w:rPr>
        <w:lastRenderedPageBreak/>
        <w:t xml:space="preserve">ustanovi za zaštitu okoliša Varaždinske županije koja je nadležna za ta područja i zatražili ih podatak u kojoj mjeri ta igrališta smijemo godišnje održavati, da li postoji nekakvo ograničenje broja košnje, vremena košnje ili slično. Do danas nismo od njih dobili nikakav odgovor, a sastanak je bio negdje u veljači i praktički odmah nakon sastanka poslan je taj upit. Ako postoji drugačije tumačenje, kažete da imate mišljenja od nadležnih institucija, molim vas da nam ih pošaljete pa ćemo s njima provjeriti i svakako ako nema nikakvih zapreka, mislim da se to igralište može do nekakve određene mjere održavati, iako napominjem još jednom to je treće sportsko igralište u </w:t>
      </w:r>
      <w:proofErr w:type="spellStart"/>
      <w:r>
        <w:rPr>
          <w:rFonts w:ascii="Arial" w:hAnsi="Arial" w:cs="Arial"/>
          <w:sz w:val="24"/>
          <w:szCs w:val="24"/>
        </w:rPr>
        <w:t>Stažnjevcu</w:t>
      </w:r>
      <w:proofErr w:type="spellEnd"/>
      <w:r>
        <w:rPr>
          <w:rFonts w:ascii="Arial" w:hAnsi="Arial" w:cs="Arial"/>
          <w:sz w:val="24"/>
          <w:szCs w:val="24"/>
        </w:rPr>
        <w:t>.</w:t>
      </w:r>
    </w:p>
    <w:p w14:paraId="59BE0FB2" w14:textId="77777777" w:rsidR="00785EF4" w:rsidRPr="008C557A" w:rsidRDefault="00785EF4" w:rsidP="008C557A">
      <w:pPr>
        <w:pStyle w:val="Odlomakpopisa"/>
        <w:spacing w:line="276" w:lineRule="auto"/>
        <w:rPr>
          <w:rFonts w:ascii="Arial" w:hAnsi="Arial" w:cs="Arial"/>
          <w:b/>
          <w:bCs/>
          <w:sz w:val="24"/>
          <w:szCs w:val="24"/>
        </w:rPr>
      </w:pPr>
    </w:p>
    <w:p w14:paraId="4518A485" w14:textId="591DA548" w:rsidR="00E022A8" w:rsidRPr="008C557A" w:rsidRDefault="00E022A8" w:rsidP="008C557A">
      <w:pPr>
        <w:pStyle w:val="Bezproreda"/>
        <w:numPr>
          <w:ilvl w:val="0"/>
          <w:numId w:val="2"/>
        </w:numPr>
        <w:autoSpaceDE w:val="0"/>
        <w:autoSpaceDN w:val="0"/>
        <w:adjustRightInd w:val="0"/>
        <w:spacing w:line="276" w:lineRule="auto"/>
        <w:jc w:val="both"/>
        <w:rPr>
          <w:rFonts w:ascii="Arial" w:hAnsi="Arial" w:cs="Arial"/>
          <w:sz w:val="24"/>
          <w:szCs w:val="24"/>
        </w:rPr>
      </w:pPr>
      <w:proofErr w:type="spellStart"/>
      <w:r w:rsidRPr="008C557A">
        <w:rPr>
          <w:rFonts w:ascii="Arial" w:hAnsi="Arial" w:cs="Arial"/>
          <w:b/>
          <w:bCs/>
          <w:sz w:val="24"/>
          <w:szCs w:val="24"/>
        </w:rPr>
        <w:t>Ljudvek</w:t>
      </w:r>
      <w:proofErr w:type="spellEnd"/>
      <w:r w:rsidRPr="008C557A">
        <w:rPr>
          <w:rFonts w:ascii="Arial" w:hAnsi="Arial" w:cs="Arial"/>
          <w:b/>
          <w:bCs/>
          <w:sz w:val="24"/>
          <w:szCs w:val="24"/>
        </w:rPr>
        <w:t xml:space="preserve"> Cikač:</w:t>
      </w:r>
      <w:r w:rsidR="00B849B3" w:rsidRPr="008C557A">
        <w:rPr>
          <w:rFonts w:ascii="Arial" w:hAnsi="Arial" w:cs="Arial"/>
          <w:b/>
          <w:bCs/>
          <w:sz w:val="24"/>
          <w:szCs w:val="24"/>
        </w:rPr>
        <w:t xml:space="preserve"> </w:t>
      </w:r>
      <w:r w:rsidR="00B849B3" w:rsidRPr="008C557A">
        <w:rPr>
          <w:rFonts w:ascii="Arial" w:hAnsi="Arial" w:cs="Arial"/>
          <w:sz w:val="24"/>
          <w:szCs w:val="24"/>
        </w:rPr>
        <w:t>Volio bih znati zašto je ponovljen poziv za predlaganje članova Kulturnog vijeća.</w:t>
      </w:r>
    </w:p>
    <w:p w14:paraId="4E5AF457" w14:textId="77777777" w:rsidR="00E022A8" w:rsidRDefault="00E022A8" w:rsidP="008C557A">
      <w:pPr>
        <w:pStyle w:val="Odlomakpopisa"/>
        <w:spacing w:line="276" w:lineRule="auto"/>
        <w:rPr>
          <w:rFonts w:ascii="Arial" w:hAnsi="Arial" w:cs="Arial"/>
          <w:b/>
          <w:bCs/>
          <w:sz w:val="24"/>
          <w:szCs w:val="24"/>
        </w:rPr>
      </w:pPr>
    </w:p>
    <w:p w14:paraId="6E41C091"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Neću puno obrazlagati koja je funkcija Kulturnog vijeća, sve je zapravo bilo u materijalima. Sukus odgovora je da  vijeće ima predsjednika i četiri člana, to je ukupno pet osoba koje tražimo putem javnog poziva, na koji nam se u onoj prvoj rundi javilo dvoje ljudi, tako da jednostavno nismo zadovoljili ni ovu minimalnu kvotu i morali smo zbog toga ponoviti natječaj. Vidjet ćemo kako će ovaj aktualni natječaj koji je otvoren do 1. kolovoza, hoće li biti više prijava, hoćemo li moći zadovoljiti minimalnu kvotu. Ako treba, ponovit ćemo ga ponovno.</w:t>
      </w:r>
    </w:p>
    <w:p w14:paraId="6500E443" w14:textId="77777777" w:rsidR="00785EF4" w:rsidRPr="008C557A" w:rsidRDefault="00785EF4" w:rsidP="008C557A">
      <w:pPr>
        <w:pStyle w:val="Odlomakpopisa"/>
        <w:spacing w:line="276" w:lineRule="auto"/>
        <w:rPr>
          <w:rFonts w:ascii="Arial" w:hAnsi="Arial" w:cs="Arial"/>
          <w:b/>
          <w:bCs/>
          <w:sz w:val="24"/>
          <w:szCs w:val="24"/>
        </w:rPr>
      </w:pPr>
    </w:p>
    <w:p w14:paraId="4E0C7114" w14:textId="3C9AAA26" w:rsidR="00E022A8" w:rsidRPr="008C557A" w:rsidRDefault="00E022A8" w:rsidP="008C557A">
      <w:pPr>
        <w:pStyle w:val="Bezproreda"/>
        <w:numPr>
          <w:ilvl w:val="0"/>
          <w:numId w:val="2"/>
        </w:numPr>
        <w:autoSpaceDE w:val="0"/>
        <w:autoSpaceDN w:val="0"/>
        <w:adjustRightInd w:val="0"/>
        <w:spacing w:line="276" w:lineRule="auto"/>
        <w:jc w:val="both"/>
        <w:rPr>
          <w:rFonts w:ascii="Arial" w:hAnsi="Arial" w:cs="Arial"/>
          <w:sz w:val="24"/>
          <w:szCs w:val="24"/>
        </w:rPr>
      </w:pPr>
      <w:r w:rsidRPr="008C557A">
        <w:rPr>
          <w:rFonts w:ascii="Arial" w:hAnsi="Arial" w:cs="Arial"/>
          <w:b/>
          <w:bCs/>
          <w:sz w:val="24"/>
          <w:szCs w:val="24"/>
        </w:rPr>
        <w:t>Martina Car-</w:t>
      </w:r>
      <w:proofErr w:type="spellStart"/>
      <w:r w:rsidRPr="008C557A">
        <w:rPr>
          <w:rFonts w:ascii="Arial" w:hAnsi="Arial" w:cs="Arial"/>
          <w:b/>
          <w:bCs/>
          <w:sz w:val="24"/>
          <w:szCs w:val="24"/>
        </w:rPr>
        <w:t>Matišić</w:t>
      </w:r>
      <w:proofErr w:type="spellEnd"/>
      <w:r w:rsidRPr="008C557A">
        <w:rPr>
          <w:rFonts w:ascii="Arial" w:hAnsi="Arial" w:cs="Arial"/>
          <w:b/>
          <w:bCs/>
          <w:sz w:val="24"/>
          <w:szCs w:val="24"/>
        </w:rPr>
        <w:t>:</w:t>
      </w:r>
      <w:r w:rsidR="00B849B3" w:rsidRPr="008C557A">
        <w:rPr>
          <w:rFonts w:ascii="Arial" w:hAnsi="Arial" w:cs="Arial"/>
          <w:b/>
          <w:bCs/>
          <w:sz w:val="24"/>
          <w:szCs w:val="24"/>
        </w:rPr>
        <w:t xml:space="preserve"> </w:t>
      </w:r>
      <w:r w:rsidR="00F1547B" w:rsidRPr="008C557A">
        <w:rPr>
          <w:rFonts w:ascii="Arial" w:hAnsi="Arial" w:cs="Arial"/>
          <w:sz w:val="24"/>
          <w:szCs w:val="24"/>
        </w:rPr>
        <w:t xml:space="preserve">Prvo pitanje je stanovnika </w:t>
      </w:r>
      <w:proofErr w:type="spellStart"/>
      <w:r w:rsidR="00F1547B" w:rsidRPr="008C557A">
        <w:rPr>
          <w:rFonts w:ascii="Arial" w:hAnsi="Arial" w:cs="Arial"/>
          <w:sz w:val="24"/>
          <w:szCs w:val="24"/>
        </w:rPr>
        <w:t>Vuglovca</w:t>
      </w:r>
      <w:proofErr w:type="spellEnd"/>
      <w:r w:rsidR="00F1547B" w:rsidRPr="008C557A">
        <w:rPr>
          <w:rFonts w:ascii="Arial" w:hAnsi="Arial" w:cs="Arial"/>
          <w:sz w:val="24"/>
          <w:szCs w:val="24"/>
        </w:rPr>
        <w:t xml:space="preserve"> koje zanima što je s rasvjetom na igralištu u </w:t>
      </w:r>
      <w:proofErr w:type="spellStart"/>
      <w:r w:rsidR="00F1547B" w:rsidRPr="008C557A">
        <w:rPr>
          <w:rFonts w:ascii="Arial" w:hAnsi="Arial" w:cs="Arial"/>
          <w:sz w:val="24"/>
          <w:szCs w:val="24"/>
        </w:rPr>
        <w:t>Vuglovcu</w:t>
      </w:r>
      <w:proofErr w:type="spellEnd"/>
      <w:r w:rsidR="00F1547B" w:rsidRPr="008C557A">
        <w:rPr>
          <w:rFonts w:ascii="Arial" w:hAnsi="Arial" w:cs="Arial"/>
          <w:sz w:val="24"/>
          <w:szCs w:val="24"/>
        </w:rPr>
        <w:t xml:space="preserve"> i kad će ona biti u funkciji.</w:t>
      </w:r>
    </w:p>
    <w:p w14:paraId="3C3763C6" w14:textId="77777777" w:rsidR="00E022A8" w:rsidRPr="00785EF4" w:rsidRDefault="00E022A8" w:rsidP="008C557A">
      <w:pPr>
        <w:pStyle w:val="Odlomakpopisa"/>
        <w:spacing w:line="276" w:lineRule="auto"/>
        <w:rPr>
          <w:rFonts w:ascii="Arial" w:hAnsi="Arial" w:cs="Arial"/>
          <w:b/>
          <w:bCs/>
          <w:sz w:val="24"/>
          <w:szCs w:val="24"/>
        </w:rPr>
      </w:pPr>
    </w:p>
    <w:p w14:paraId="44C41B4F"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Generalno što se tiče sportskih terena, na godišnjoj razini zaprimamo zahtjeve mjesnih odbora ili udruga za šport i rekreaciju. Do sad je bila ustaljena praksa da se krajem godine rješavaju ti zahtjevi. Koliko se sjećam, za rasvjetu u </w:t>
      </w:r>
      <w:proofErr w:type="spellStart"/>
      <w:r>
        <w:rPr>
          <w:rFonts w:ascii="Arial" w:hAnsi="Arial" w:cs="Arial"/>
          <w:sz w:val="24"/>
          <w:szCs w:val="24"/>
        </w:rPr>
        <w:t>Vuglovcu</w:t>
      </w:r>
      <w:proofErr w:type="spellEnd"/>
      <w:r>
        <w:rPr>
          <w:rFonts w:ascii="Arial" w:hAnsi="Arial" w:cs="Arial"/>
          <w:sz w:val="24"/>
          <w:szCs w:val="24"/>
        </w:rPr>
        <w:t xml:space="preserve"> nije prošle godine bilo zahtjeva. Tamo su bili nabavljeni  koševi za košarku. Svakako da ćemo zapisati ovu napomenu i pokušati to u nekom doglednom periodu riješiti. Za rasvjetu treba i projektna dokumentacija pa je to postupak koji malo dulje traje od uobičajenog opremanja.</w:t>
      </w:r>
    </w:p>
    <w:p w14:paraId="3CAC9B06" w14:textId="77777777" w:rsidR="00785EF4" w:rsidRPr="008C557A" w:rsidRDefault="00785EF4" w:rsidP="008C557A">
      <w:pPr>
        <w:pStyle w:val="Odlomakpopisa"/>
        <w:spacing w:line="276" w:lineRule="auto"/>
        <w:rPr>
          <w:rFonts w:ascii="Arial" w:hAnsi="Arial" w:cs="Arial"/>
          <w:sz w:val="24"/>
          <w:szCs w:val="24"/>
        </w:rPr>
      </w:pPr>
    </w:p>
    <w:p w14:paraId="12BB72FF" w14:textId="182ED767" w:rsidR="00E022A8" w:rsidRPr="008C557A" w:rsidRDefault="00E022A8" w:rsidP="008C557A">
      <w:pPr>
        <w:pStyle w:val="Bezproreda"/>
        <w:numPr>
          <w:ilvl w:val="0"/>
          <w:numId w:val="2"/>
        </w:numPr>
        <w:autoSpaceDE w:val="0"/>
        <w:autoSpaceDN w:val="0"/>
        <w:adjustRightInd w:val="0"/>
        <w:spacing w:line="276" w:lineRule="auto"/>
        <w:jc w:val="both"/>
        <w:rPr>
          <w:rFonts w:ascii="Arial" w:hAnsi="Arial" w:cs="Arial"/>
          <w:sz w:val="24"/>
          <w:szCs w:val="24"/>
        </w:rPr>
      </w:pPr>
      <w:r w:rsidRPr="008C557A">
        <w:rPr>
          <w:rFonts w:ascii="Arial" w:hAnsi="Arial" w:cs="Arial"/>
          <w:b/>
          <w:bCs/>
          <w:sz w:val="24"/>
          <w:szCs w:val="24"/>
        </w:rPr>
        <w:t>Martina Car-</w:t>
      </w:r>
      <w:proofErr w:type="spellStart"/>
      <w:r w:rsidRPr="008C557A">
        <w:rPr>
          <w:rFonts w:ascii="Arial" w:hAnsi="Arial" w:cs="Arial"/>
          <w:b/>
          <w:bCs/>
          <w:sz w:val="24"/>
          <w:szCs w:val="24"/>
        </w:rPr>
        <w:t>Matišić</w:t>
      </w:r>
      <w:proofErr w:type="spellEnd"/>
      <w:r w:rsidRPr="008C557A">
        <w:rPr>
          <w:rFonts w:ascii="Arial" w:hAnsi="Arial" w:cs="Arial"/>
          <w:b/>
          <w:bCs/>
          <w:sz w:val="24"/>
          <w:szCs w:val="24"/>
        </w:rPr>
        <w:t>:</w:t>
      </w:r>
      <w:r w:rsidR="00F1547B" w:rsidRPr="008C557A">
        <w:rPr>
          <w:rFonts w:ascii="Arial" w:hAnsi="Arial" w:cs="Arial"/>
          <w:b/>
          <w:bCs/>
          <w:sz w:val="24"/>
          <w:szCs w:val="24"/>
        </w:rPr>
        <w:t xml:space="preserve"> </w:t>
      </w:r>
      <w:r w:rsidR="00F1547B" w:rsidRPr="008C557A">
        <w:rPr>
          <w:rFonts w:ascii="Arial" w:hAnsi="Arial" w:cs="Arial"/>
          <w:sz w:val="24"/>
          <w:szCs w:val="24"/>
        </w:rPr>
        <w:t xml:space="preserve">Pitanje se odnosi na groblje, odnosno groblje Ivanec pa tako i sva groblja na ivanečkom gradskom području. Mole građani Ivanca da se pregleda i eventualno zamijeni drveće na groblju, čempresi i ostalo drveće koje bi trebali biti ukras, a trenutno ih je dosta osušenih, cijelih ili djelomično. Mole da se to riješi </w:t>
      </w:r>
      <w:r w:rsidR="008C557A" w:rsidRPr="008C557A">
        <w:rPr>
          <w:rFonts w:ascii="Arial" w:hAnsi="Arial" w:cs="Arial"/>
          <w:sz w:val="24"/>
          <w:szCs w:val="24"/>
        </w:rPr>
        <w:t xml:space="preserve">da drveće </w:t>
      </w:r>
      <w:r w:rsidR="007F6D79">
        <w:rPr>
          <w:rFonts w:ascii="Arial" w:hAnsi="Arial" w:cs="Arial"/>
          <w:sz w:val="24"/>
          <w:szCs w:val="24"/>
        </w:rPr>
        <w:t xml:space="preserve">i </w:t>
      </w:r>
      <w:r w:rsidR="008C557A" w:rsidRPr="008C557A">
        <w:rPr>
          <w:rFonts w:ascii="Arial" w:hAnsi="Arial" w:cs="Arial"/>
          <w:sz w:val="24"/>
          <w:szCs w:val="24"/>
        </w:rPr>
        <w:t>dalje bude ukras groblju.</w:t>
      </w:r>
    </w:p>
    <w:p w14:paraId="3D997E5F" w14:textId="77777777" w:rsidR="00E022A8" w:rsidRDefault="00E022A8" w:rsidP="008C557A">
      <w:pPr>
        <w:pStyle w:val="Odlomakpopisa"/>
        <w:spacing w:line="276" w:lineRule="auto"/>
        <w:rPr>
          <w:rFonts w:ascii="Arial" w:hAnsi="Arial" w:cs="Arial"/>
          <w:sz w:val="24"/>
          <w:szCs w:val="24"/>
        </w:rPr>
      </w:pPr>
    </w:p>
    <w:p w14:paraId="40998D4C"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Groblja su generalno prostori pijeteta, imaju poseban tretman i kad su u pitanju nekakvi građevinski radovi i održavanje. Sklon sam tome, pročelnik će zapisati pa ispitati mogućnost da se angažira nekog stručnjaka da </w:t>
      </w:r>
      <w:r>
        <w:rPr>
          <w:rFonts w:ascii="Arial" w:hAnsi="Arial" w:cs="Arial"/>
          <w:sz w:val="24"/>
          <w:szCs w:val="24"/>
        </w:rPr>
        <w:lastRenderedPageBreak/>
        <w:t xml:space="preserve">napravi cjeloviti hortikulturni projekt za sva groblja u Ivancu da vidimo što smo generalno s održavanjem zelenila, koje vrste tu možemo saditi, na koji način se održava, upravo da preveniramo, znamo da to su generalno prilično stare kulture koje tamo rastu i trebat ćemo ih u nekom periodu </w:t>
      </w:r>
      <w:proofErr w:type="spellStart"/>
      <w:r>
        <w:rPr>
          <w:rFonts w:ascii="Arial" w:hAnsi="Arial" w:cs="Arial"/>
          <w:sz w:val="24"/>
          <w:szCs w:val="24"/>
        </w:rPr>
        <w:t>zanoviti</w:t>
      </w:r>
      <w:proofErr w:type="spellEnd"/>
      <w:r>
        <w:rPr>
          <w:rFonts w:ascii="Arial" w:hAnsi="Arial" w:cs="Arial"/>
          <w:sz w:val="24"/>
          <w:szCs w:val="24"/>
        </w:rPr>
        <w:t>.</w:t>
      </w:r>
    </w:p>
    <w:p w14:paraId="13BFCFF4" w14:textId="77777777" w:rsidR="00785EF4" w:rsidRPr="008C557A" w:rsidRDefault="00785EF4" w:rsidP="008C557A">
      <w:pPr>
        <w:pStyle w:val="Odlomakpopisa"/>
        <w:spacing w:line="276" w:lineRule="auto"/>
        <w:rPr>
          <w:rFonts w:ascii="Arial" w:hAnsi="Arial" w:cs="Arial"/>
          <w:sz w:val="24"/>
          <w:szCs w:val="24"/>
        </w:rPr>
      </w:pPr>
    </w:p>
    <w:p w14:paraId="29BC7321" w14:textId="7868C5D2" w:rsidR="00E022A8" w:rsidRPr="008C557A" w:rsidRDefault="00E022A8" w:rsidP="008C557A">
      <w:pPr>
        <w:pStyle w:val="Bezproreda"/>
        <w:numPr>
          <w:ilvl w:val="0"/>
          <w:numId w:val="2"/>
        </w:numPr>
        <w:autoSpaceDE w:val="0"/>
        <w:autoSpaceDN w:val="0"/>
        <w:adjustRightInd w:val="0"/>
        <w:spacing w:line="276" w:lineRule="auto"/>
        <w:jc w:val="both"/>
        <w:rPr>
          <w:rFonts w:ascii="Arial" w:hAnsi="Arial" w:cs="Arial"/>
          <w:b/>
          <w:bCs/>
          <w:sz w:val="24"/>
          <w:szCs w:val="24"/>
        </w:rPr>
      </w:pPr>
      <w:r w:rsidRPr="008C557A">
        <w:rPr>
          <w:rFonts w:ascii="Arial" w:hAnsi="Arial" w:cs="Arial"/>
          <w:b/>
          <w:bCs/>
          <w:sz w:val="24"/>
          <w:szCs w:val="24"/>
        </w:rPr>
        <w:t xml:space="preserve">Goran </w:t>
      </w:r>
      <w:proofErr w:type="spellStart"/>
      <w:r w:rsidRPr="008C557A">
        <w:rPr>
          <w:rFonts w:ascii="Arial" w:hAnsi="Arial" w:cs="Arial"/>
          <w:b/>
          <w:bCs/>
          <w:sz w:val="24"/>
          <w:szCs w:val="24"/>
        </w:rPr>
        <w:t>Spasojević</w:t>
      </w:r>
      <w:proofErr w:type="spellEnd"/>
      <w:r w:rsidRPr="008C557A">
        <w:rPr>
          <w:rFonts w:ascii="Arial" w:hAnsi="Arial" w:cs="Arial"/>
          <w:b/>
          <w:bCs/>
          <w:sz w:val="24"/>
          <w:szCs w:val="24"/>
        </w:rPr>
        <w:t>:</w:t>
      </w:r>
      <w:r w:rsidR="008C557A">
        <w:rPr>
          <w:rFonts w:ascii="Arial" w:hAnsi="Arial" w:cs="Arial"/>
          <w:b/>
          <w:bCs/>
          <w:sz w:val="24"/>
          <w:szCs w:val="24"/>
        </w:rPr>
        <w:t xml:space="preserve"> </w:t>
      </w:r>
      <w:r w:rsidR="007F6D79">
        <w:rPr>
          <w:rFonts w:ascii="Arial" w:hAnsi="Arial" w:cs="Arial"/>
          <w:sz w:val="24"/>
          <w:szCs w:val="24"/>
        </w:rPr>
        <w:t xml:space="preserve">Početak asfaltiranja dijelova naselja obuhvaćenih projektom aglomeracije. Naime građane najviše zanima kada se može očekivati da će započeti radovi na asfaltiranju cesta koje su obuhvaćene projektom aglomeracije, primjerice područje </w:t>
      </w:r>
      <w:proofErr w:type="spellStart"/>
      <w:r w:rsidR="007F6D79">
        <w:rPr>
          <w:rFonts w:ascii="Arial" w:hAnsi="Arial" w:cs="Arial"/>
          <w:sz w:val="24"/>
          <w:szCs w:val="24"/>
        </w:rPr>
        <w:t>Kaniže</w:t>
      </w:r>
      <w:proofErr w:type="spellEnd"/>
      <w:r w:rsidR="007F6D79">
        <w:rPr>
          <w:rFonts w:ascii="Arial" w:hAnsi="Arial" w:cs="Arial"/>
          <w:sz w:val="24"/>
          <w:szCs w:val="24"/>
        </w:rPr>
        <w:t xml:space="preserve">, </w:t>
      </w:r>
      <w:proofErr w:type="spellStart"/>
      <w:r w:rsidR="007F6D79">
        <w:rPr>
          <w:rFonts w:ascii="Arial" w:hAnsi="Arial" w:cs="Arial"/>
          <w:sz w:val="24"/>
          <w:szCs w:val="24"/>
        </w:rPr>
        <w:t>Gečkovca</w:t>
      </w:r>
      <w:proofErr w:type="spellEnd"/>
      <w:r w:rsidR="007F6D79">
        <w:rPr>
          <w:rFonts w:ascii="Arial" w:hAnsi="Arial" w:cs="Arial"/>
          <w:sz w:val="24"/>
          <w:szCs w:val="24"/>
        </w:rPr>
        <w:t xml:space="preserve">, </w:t>
      </w:r>
      <w:proofErr w:type="spellStart"/>
      <w:r w:rsidR="007F6D79">
        <w:rPr>
          <w:rFonts w:ascii="Arial" w:hAnsi="Arial" w:cs="Arial"/>
          <w:sz w:val="24"/>
          <w:szCs w:val="24"/>
        </w:rPr>
        <w:t>Vuglovcu</w:t>
      </w:r>
      <w:proofErr w:type="spellEnd"/>
      <w:r w:rsidR="007F6D79">
        <w:rPr>
          <w:rFonts w:ascii="Arial" w:hAnsi="Arial" w:cs="Arial"/>
          <w:sz w:val="24"/>
          <w:szCs w:val="24"/>
        </w:rPr>
        <w:t xml:space="preserve">, </w:t>
      </w:r>
      <w:proofErr w:type="spellStart"/>
      <w:r w:rsidR="007F6D79">
        <w:rPr>
          <w:rFonts w:ascii="Arial" w:hAnsi="Arial" w:cs="Arial"/>
          <w:sz w:val="24"/>
          <w:szCs w:val="24"/>
        </w:rPr>
        <w:t>Punikvi</w:t>
      </w:r>
      <w:proofErr w:type="spellEnd"/>
      <w:r w:rsidR="007F6D79">
        <w:rPr>
          <w:rFonts w:ascii="Arial" w:hAnsi="Arial" w:cs="Arial"/>
          <w:sz w:val="24"/>
          <w:szCs w:val="24"/>
        </w:rPr>
        <w:t>. Znači, na tim pojedinim dionicima od radova je prošle već više od godinu i pol i teren bi svakako trebao biti spreman pa ljude zanima kad će krenuti radovi. Na tu temu su navodno bili neki zborovi građani pa možda više za sve one građene koji nisu bili prisutni na njima neke informacije više o tome.</w:t>
      </w:r>
    </w:p>
    <w:p w14:paraId="535C6D06" w14:textId="77777777" w:rsidR="00E022A8" w:rsidRDefault="00E022A8" w:rsidP="008C557A">
      <w:pPr>
        <w:pStyle w:val="Odlomakpopisa"/>
        <w:spacing w:line="276" w:lineRule="auto"/>
        <w:rPr>
          <w:rFonts w:ascii="Arial" w:hAnsi="Arial" w:cs="Arial"/>
          <w:b/>
          <w:bCs/>
          <w:sz w:val="24"/>
          <w:szCs w:val="24"/>
        </w:rPr>
      </w:pPr>
    </w:p>
    <w:p w14:paraId="0944A56B" w14:textId="298AA016"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Marko Friščić: Što se tiče područja koja neće ići u rekonstrukciju vodovodne mreže, tamo je najava izvođača, zapravo očekujemo da će asfaltiranje krenuti negdje na jesen, a ostatak područja zapravo tokom iduće godine. Ono što je ključno jednim dobrim dijelom tog obuhvata, naročito se odnosi na zapadni dio Ivanca, znači naselja </w:t>
      </w:r>
      <w:proofErr w:type="spellStart"/>
      <w:r>
        <w:rPr>
          <w:rFonts w:ascii="Arial" w:hAnsi="Arial" w:cs="Arial"/>
          <w:sz w:val="24"/>
          <w:szCs w:val="24"/>
        </w:rPr>
        <w:t>Vuglovec</w:t>
      </w:r>
      <w:proofErr w:type="spellEnd"/>
      <w:r>
        <w:rPr>
          <w:rFonts w:ascii="Arial" w:hAnsi="Arial" w:cs="Arial"/>
          <w:sz w:val="24"/>
          <w:szCs w:val="24"/>
        </w:rPr>
        <w:t xml:space="preserve">, </w:t>
      </w:r>
      <w:proofErr w:type="spellStart"/>
      <w:r>
        <w:rPr>
          <w:rFonts w:ascii="Arial" w:hAnsi="Arial" w:cs="Arial"/>
          <w:sz w:val="24"/>
          <w:szCs w:val="24"/>
        </w:rPr>
        <w:t>Gečkovec</w:t>
      </w:r>
      <w:proofErr w:type="spellEnd"/>
      <w:r>
        <w:rPr>
          <w:rFonts w:ascii="Arial" w:hAnsi="Arial" w:cs="Arial"/>
          <w:sz w:val="24"/>
          <w:szCs w:val="24"/>
        </w:rPr>
        <w:t xml:space="preserve">, </w:t>
      </w:r>
      <w:proofErr w:type="spellStart"/>
      <w:r>
        <w:rPr>
          <w:rFonts w:ascii="Arial" w:hAnsi="Arial" w:cs="Arial"/>
          <w:sz w:val="24"/>
          <w:szCs w:val="24"/>
        </w:rPr>
        <w:t>Kaniža</w:t>
      </w:r>
      <w:proofErr w:type="spellEnd"/>
      <w:r>
        <w:rPr>
          <w:rFonts w:ascii="Arial" w:hAnsi="Arial" w:cs="Arial"/>
          <w:sz w:val="24"/>
          <w:szCs w:val="24"/>
        </w:rPr>
        <w:t xml:space="preserve">, jedan dio naselja Ivanec, uglavnom ceste kroz </w:t>
      </w:r>
      <w:proofErr w:type="spellStart"/>
      <w:r>
        <w:rPr>
          <w:rFonts w:ascii="Arial" w:hAnsi="Arial" w:cs="Arial"/>
          <w:sz w:val="24"/>
          <w:szCs w:val="24"/>
        </w:rPr>
        <w:t>Punikve</w:t>
      </w:r>
      <w:proofErr w:type="spellEnd"/>
      <w:r>
        <w:rPr>
          <w:rFonts w:ascii="Arial" w:hAnsi="Arial" w:cs="Arial"/>
          <w:sz w:val="24"/>
          <w:szCs w:val="24"/>
        </w:rPr>
        <w:t>, ići će se rekonstrukcijom vodovodne mreže. Ivkom – Vode su gotovo godinu dana čekali mišljenje Ministarstva o pitanju utjecaja na okoliš i to je nepovratno izgubljeno vrijeme. Za to vrijeme se zapravo moglo naći i financijska struktura za taj projekt, možda čak krenuti i s radovima, već bi bili u bitno boljoj situacija. Sad je dozvola napokon ishođena i projekt je prijavljen za financiranje iz NPO-a, tako da očekujemo i nekakve najave jesu da će nam za to biti odobrena sredstva. Postoji mogućnost direktnog ugovaranja projekta s izvođačem aglomeracije. U tom smislu bi ti radovi trebali krenuti i puno ranije i čim brže nego da uvodimo novog izvođača. Trudimo se onda držati tih nekih rokova. Još jednom molim građane da se malo strpe, znam da nije ugodno godinu dana voziti po raskopanim cestama, ali u konačnici imat ćemo i kvalitetniji sustav odvodnje i kvalitetniju vodovodnu mrežu. Mislim da će se svi složiti sa mnom da nema smisli asfaltirati pa ponovno kopati kroz pola godine, tako da još malo strpljenja.</w:t>
      </w:r>
    </w:p>
    <w:p w14:paraId="6432BB34" w14:textId="77777777" w:rsidR="00785EF4" w:rsidRPr="008C557A" w:rsidRDefault="00785EF4" w:rsidP="008C557A">
      <w:pPr>
        <w:pStyle w:val="Odlomakpopisa"/>
        <w:spacing w:line="276" w:lineRule="auto"/>
        <w:rPr>
          <w:rFonts w:ascii="Arial" w:hAnsi="Arial" w:cs="Arial"/>
          <w:b/>
          <w:bCs/>
          <w:sz w:val="24"/>
          <w:szCs w:val="24"/>
        </w:rPr>
      </w:pPr>
    </w:p>
    <w:p w14:paraId="5B0113AB" w14:textId="4BA72EA6" w:rsidR="00E022A8" w:rsidRPr="007F6D79" w:rsidRDefault="00E022A8" w:rsidP="007F6D79">
      <w:pPr>
        <w:pStyle w:val="Bezproreda"/>
        <w:numPr>
          <w:ilvl w:val="0"/>
          <w:numId w:val="2"/>
        </w:numPr>
        <w:autoSpaceDE w:val="0"/>
        <w:autoSpaceDN w:val="0"/>
        <w:adjustRightInd w:val="0"/>
        <w:spacing w:line="276" w:lineRule="auto"/>
        <w:jc w:val="both"/>
        <w:rPr>
          <w:rFonts w:ascii="Arial" w:hAnsi="Arial" w:cs="Arial"/>
          <w:sz w:val="24"/>
          <w:szCs w:val="24"/>
        </w:rPr>
      </w:pPr>
      <w:r w:rsidRPr="008C557A">
        <w:rPr>
          <w:rFonts w:ascii="Arial" w:hAnsi="Arial" w:cs="Arial"/>
          <w:b/>
          <w:bCs/>
          <w:sz w:val="24"/>
          <w:szCs w:val="24"/>
        </w:rPr>
        <w:t xml:space="preserve">Goran </w:t>
      </w:r>
      <w:proofErr w:type="spellStart"/>
      <w:r w:rsidRPr="008C557A">
        <w:rPr>
          <w:rFonts w:ascii="Arial" w:hAnsi="Arial" w:cs="Arial"/>
          <w:b/>
          <w:bCs/>
          <w:sz w:val="24"/>
          <w:szCs w:val="24"/>
        </w:rPr>
        <w:t>Spasojević</w:t>
      </w:r>
      <w:proofErr w:type="spellEnd"/>
      <w:r w:rsidRPr="008C557A">
        <w:rPr>
          <w:rFonts w:ascii="Arial" w:hAnsi="Arial" w:cs="Arial"/>
          <w:b/>
          <w:bCs/>
          <w:sz w:val="24"/>
          <w:szCs w:val="24"/>
        </w:rPr>
        <w:t>:</w:t>
      </w:r>
      <w:r w:rsidR="007F6D79">
        <w:rPr>
          <w:rFonts w:ascii="Arial" w:hAnsi="Arial" w:cs="Arial"/>
          <w:b/>
          <w:bCs/>
          <w:sz w:val="24"/>
          <w:szCs w:val="24"/>
        </w:rPr>
        <w:t xml:space="preserve"> </w:t>
      </w:r>
      <w:r w:rsidR="007F6D79">
        <w:rPr>
          <w:rFonts w:ascii="Arial" w:hAnsi="Arial" w:cs="Arial"/>
          <w:sz w:val="24"/>
          <w:szCs w:val="24"/>
        </w:rPr>
        <w:t>M</w:t>
      </w:r>
      <w:r w:rsidR="007F6D79" w:rsidRPr="007F6D79">
        <w:rPr>
          <w:rFonts w:ascii="Arial" w:hAnsi="Arial" w:cs="Arial"/>
          <w:sz w:val="24"/>
          <w:szCs w:val="24"/>
        </w:rPr>
        <w:t>ogućnost postavljanja javne rasvjete</w:t>
      </w:r>
      <w:r w:rsidR="007F6D79">
        <w:rPr>
          <w:rFonts w:ascii="Arial" w:hAnsi="Arial" w:cs="Arial"/>
          <w:sz w:val="24"/>
          <w:szCs w:val="24"/>
        </w:rPr>
        <w:t xml:space="preserve"> </w:t>
      </w:r>
      <w:r w:rsidR="007F6D79" w:rsidRPr="007F6D79">
        <w:rPr>
          <w:rFonts w:ascii="Arial" w:hAnsi="Arial" w:cs="Arial"/>
          <w:sz w:val="24"/>
          <w:szCs w:val="24"/>
        </w:rPr>
        <w:t xml:space="preserve">u dijelu </w:t>
      </w:r>
      <w:r w:rsidR="007F6D79">
        <w:rPr>
          <w:rFonts w:ascii="Arial" w:hAnsi="Arial" w:cs="Arial"/>
          <w:sz w:val="24"/>
          <w:szCs w:val="24"/>
        </w:rPr>
        <w:t>U</w:t>
      </w:r>
      <w:r w:rsidR="007F6D79" w:rsidRPr="007F6D79">
        <w:rPr>
          <w:rFonts w:ascii="Arial" w:hAnsi="Arial" w:cs="Arial"/>
          <w:sz w:val="24"/>
          <w:szCs w:val="24"/>
        </w:rPr>
        <w:t xml:space="preserve">lice </w:t>
      </w:r>
      <w:proofErr w:type="spellStart"/>
      <w:r w:rsidR="007F6D79" w:rsidRPr="007F6D79">
        <w:rPr>
          <w:rFonts w:ascii="Arial" w:hAnsi="Arial" w:cs="Arial"/>
          <w:sz w:val="24"/>
          <w:szCs w:val="24"/>
        </w:rPr>
        <w:t>Jamine</w:t>
      </w:r>
      <w:proofErr w:type="spellEnd"/>
      <w:r w:rsidR="008436AD">
        <w:rPr>
          <w:rFonts w:ascii="Arial" w:hAnsi="Arial" w:cs="Arial"/>
          <w:sz w:val="24"/>
          <w:szCs w:val="24"/>
        </w:rPr>
        <w:t xml:space="preserve"> nastavno na ulicu Stjep</w:t>
      </w:r>
      <w:r w:rsidR="009973F1">
        <w:rPr>
          <w:rFonts w:ascii="Arial" w:hAnsi="Arial" w:cs="Arial"/>
          <w:sz w:val="24"/>
          <w:szCs w:val="24"/>
        </w:rPr>
        <w:t>a</w:t>
      </w:r>
      <w:r w:rsidR="008436AD">
        <w:rPr>
          <w:rFonts w:ascii="Arial" w:hAnsi="Arial" w:cs="Arial"/>
          <w:sz w:val="24"/>
          <w:szCs w:val="24"/>
        </w:rPr>
        <w:t xml:space="preserve">na Vukovića postoji javna rasvjeta </w:t>
      </w:r>
      <w:r w:rsidR="00BB1D8B">
        <w:rPr>
          <w:rFonts w:ascii="Arial" w:hAnsi="Arial" w:cs="Arial"/>
          <w:sz w:val="24"/>
          <w:szCs w:val="24"/>
        </w:rPr>
        <w:t xml:space="preserve">znači </w:t>
      </w:r>
      <w:r w:rsidR="008436AD">
        <w:rPr>
          <w:rFonts w:ascii="Arial" w:hAnsi="Arial" w:cs="Arial"/>
          <w:sz w:val="24"/>
          <w:szCs w:val="24"/>
        </w:rPr>
        <w:t>sve do vodoopskrbnog bazena. Dalje, u nastavku ulice</w:t>
      </w:r>
      <w:r w:rsidR="00BB1D8B">
        <w:rPr>
          <w:rFonts w:ascii="Arial" w:hAnsi="Arial" w:cs="Arial"/>
          <w:sz w:val="24"/>
          <w:szCs w:val="24"/>
        </w:rPr>
        <w:t>,</w:t>
      </w:r>
      <w:r w:rsidR="008436AD">
        <w:rPr>
          <w:rFonts w:ascii="Arial" w:hAnsi="Arial" w:cs="Arial"/>
          <w:sz w:val="24"/>
          <w:szCs w:val="24"/>
        </w:rPr>
        <w:t xml:space="preserve"> postoji još nekih 10</w:t>
      </w:r>
      <w:r w:rsidR="00BB1D8B">
        <w:rPr>
          <w:rFonts w:ascii="Arial" w:hAnsi="Arial" w:cs="Arial"/>
          <w:sz w:val="24"/>
          <w:szCs w:val="24"/>
        </w:rPr>
        <w:t>-tak</w:t>
      </w:r>
      <w:r w:rsidR="008436AD">
        <w:rPr>
          <w:rFonts w:ascii="Arial" w:hAnsi="Arial" w:cs="Arial"/>
          <w:sz w:val="24"/>
          <w:szCs w:val="24"/>
        </w:rPr>
        <w:t>, 20 -tak kuća za odmor od kojih se jedan dio njih koristi za stalno stanovanje</w:t>
      </w:r>
      <w:r w:rsidR="00BB1D8B">
        <w:rPr>
          <w:rFonts w:ascii="Arial" w:hAnsi="Arial" w:cs="Arial"/>
          <w:sz w:val="24"/>
          <w:szCs w:val="24"/>
        </w:rPr>
        <w:t>,</w:t>
      </w:r>
      <w:r w:rsidR="008436AD">
        <w:rPr>
          <w:rFonts w:ascii="Arial" w:hAnsi="Arial" w:cs="Arial"/>
          <w:sz w:val="24"/>
          <w:szCs w:val="24"/>
        </w:rPr>
        <w:t xml:space="preserve"> iako je riječ o zoni povremenog stanovanja nekoli</w:t>
      </w:r>
      <w:r w:rsidR="00BB1D8B">
        <w:rPr>
          <w:rFonts w:ascii="Arial" w:hAnsi="Arial" w:cs="Arial"/>
          <w:sz w:val="24"/>
          <w:szCs w:val="24"/>
        </w:rPr>
        <w:t xml:space="preserve">cina naših sugrađana, mahom starije životne dobi boravi gore svakodnevno pa me zanima može li se na toj dionici dužine, to je cca nekih 500-tinjak metara u pitanja postaviti nekoliko stupova s rasvjetnim tijelima kako bi se tim ljudima olakšala njihova svakodnevnica, pogotovo u zimskim mjesecima kada je mrak već iza pet popodne. Jedan dio </w:t>
      </w:r>
      <w:r w:rsidR="00BB1D8B">
        <w:rPr>
          <w:rFonts w:ascii="Arial" w:hAnsi="Arial" w:cs="Arial"/>
          <w:sz w:val="24"/>
          <w:szCs w:val="24"/>
        </w:rPr>
        <w:lastRenderedPageBreak/>
        <w:t>dionice treba proći i kroz šumu i stvarno je problem ljudima. Druga stvar je da je u tom dijelu ceste odmah nakon tog vodoopskrbnog bazena nekih 50-tak, 100-tinjak metara dalje i trenutno aktivno klizište koje je označeno i sve, ali također predstavlja opasnost po mraku, kako za vozače, tako i za pješake.</w:t>
      </w:r>
    </w:p>
    <w:p w14:paraId="028CF6C9" w14:textId="77777777" w:rsidR="00E022A8" w:rsidRDefault="00E022A8" w:rsidP="008C557A">
      <w:pPr>
        <w:pStyle w:val="Odlomakpopisa"/>
        <w:spacing w:line="276" w:lineRule="auto"/>
        <w:rPr>
          <w:rFonts w:ascii="Arial" w:hAnsi="Arial" w:cs="Arial"/>
          <w:b/>
          <w:bCs/>
          <w:sz w:val="24"/>
          <w:szCs w:val="24"/>
        </w:rPr>
      </w:pPr>
    </w:p>
    <w:p w14:paraId="70B5BB0B"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Bili smo već više puta spominjali, imamo cjeloviti projekt modernizacije i dopune javne rasvjete na području Grada Ivanca po onom modelu koji smo dugo najavljivali, dakle, unutar naseljenog područja rasvjeta na svakom stupu, van naseljenog područja na svakom drugom. To vrijedi naravno i za vikend zone. Taj projekt je trenutno u procesu revizije, promijenili su se i određeni financijski i tehnički parametri, ali u svakom slučaju vodimo računa i zapravo imamo definirane lokacije koje uključuju i vikend zone na kojima treba dopuna javne rasvjete. Kroz cjeloviti projekt ćemo nakon što čitava procedura se odradi i nakon što imamo novo projektno rješenje, krenuti s dopunama. Svakako i ovaj zahtjev je među tim zonama koje smo već definirali.</w:t>
      </w:r>
    </w:p>
    <w:p w14:paraId="41E7B273" w14:textId="77777777" w:rsidR="00785EF4" w:rsidRPr="008C557A" w:rsidRDefault="00785EF4" w:rsidP="008C557A">
      <w:pPr>
        <w:pStyle w:val="Odlomakpopisa"/>
        <w:spacing w:line="276" w:lineRule="auto"/>
        <w:rPr>
          <w:rFonts w:ascii="Arial" w:hAnsi="Arial" w:cs="Arial"/>
          <w:b/>
          <w:bCs/>
          <w:sz w:val="24"/>
          <w:szCs w:val="24"/>
        </w:rPr>
      </w:pPr>
    </w:p>
    <w:p w14:paraId="66E2401A" w14:textId="2F61AA87" w:rsidR="00E022A8" w:rsidRPr="003174D1" w:rsidRDefault="00E022A8" w:rsidP="008C557A">
      <w:pPr>
        <w:pStyle w:val="Bezproreda"/>
        <w:numPr>
          <w:ilvl w:val="0"/>
          <w:numId w:val="2"/>
        </w:numPr>
        <w:autoSpaceDE w:val="0"/>
        <w:autoSpaceDN w:val="0"/>
        <w:adjustRightInd w:val="0"/>
        <w:spacing w:line="276" w:lineRule="auto"/>
        <w:jc w:val="both"/>
        <w:rPr>
          <w:rFonts w:ascii="Arial" w:hAnsi="Arial" w:cs="Arial"/>
          <w:b/>
          <w:bCs/>
          <w:sz w:val="24"/>
          <w:szCs w:val="24"/>
        </w:rPr>
      </w:pPr>
      <w:r w:rsidRPr="00BB1D8B">
        <w:rPr>
          <w:rFonts w:ascii="Arial" w:hAnsi="Arial" w:cs="Arial"/>
          <w:b/>
          <w:bCs/>
          <w:sz w:val="24"/>
          <w:szCs w:val="24"/>
        </w:rPr>
        <w:t xml:space="preserve">Goran </w:t>
      </w:r>
      <w:proofErr w:type="spellStart"/>
      <w:r w:rsidRPr="00BB1D8B">
        <w:rPr>
          <w:rFonts w:ascii="Arial" w:hAnsi="Arial" w:cs="Arial"/>
          <w:b/>
          <w:bCs/>
          <w:sz w:val="24"/>
          <w:szCs w:val="24"/>
        </w:rPr>
        <w:t>Spasojević</w:t>
      </w:r>
      <w:proofErr w:type="spellEnd"/>
      <w:r w:rsidR="00BB1D8B" w:rsidRPr="00BB1D8B">
        <w:rPr>
          <w:rFonts w:ascii="Arial" w:hAnsi="Arial" w:cs="Arial"/>
          <w:b/>
          <w:bCs/>
          <w:sz w:val="24"/>
          <w:szCs w:val="24"/>
        </w:rPr>
        <w:t xml:space="preserve">: </w:t>
      </w:r>
      <w:r w:rsidR="00BB1D8B" w:rsidRPr="00BB1D8B">
        <w:rPr>
          <w:rFonts w:ascii="Arial" w:hAnsi="Arial" w:cs="Arial"/>
          <w:sz w:val="24"/>
          <w:szCs w:val="24"/>
        </w:rPr>
        <w:t xml:space="preserve">Pitanje je odnosi na završetak radova na izgradnji odbojkaških igrališta </w:t>
      </w:r>
      <w:r w:rsidR="003174D1">
        <w:rPr>
          <w:rFonts w:ascii="Arial" w:hAnsi="Arial" w:cs="Arial"/>
          <w:sz w:val="24"/>
          <w:szCs w:val="24"/>
        </w:rPr>
        <w:t>u</w:t>
      </w:r>
      <w:r w:rsidR="00BB1D8B" w:rsidRPr="00BB1D8B">
        <w:rPr>
          <w:rFonts w:ascii="Arial" w:hAnsi="Arial" w:cs="Arial"/>
          <w:sz w:val="24"/>
          <w:szCs w:val="24"/>
        </w:rPr>
        <w:t xml:space="preserve"> dvorištu osnovne škole. K</w:t>
      </w:r>
      <w:r w:rsidR="003174D1">
        <w:rPr>
          <w:rFonts w:ascii="Arial" w:hAnsi="Arial" w:cs="Arial"/>
          <w:sz w:val="24"/>
          <w:szCs w:val="24"/>
        </w:rPr>
        <w:t>oliko</w:t>
      </w:r>
      <w:r w:rsidR="00BB1D8B" w:rsidRPr="00BB1D8B">
        <w:rPr>
          <w:rFonts w:ascii="Arial" w:hAnsi="Arial" w:cs="Arial"/>
          <w:sz w:val="24"/>
          <w:szCs w:val="24"/>
        </w:rPr>
        <w:t xml:space="preserve"> se sa strane može vidjeti, vidim da su radovi na igrališt</w:t>
      </w:r>
      <w:r w:rsidR="003174D1">
        <w:rPr>
          <w:rFonts w:ascii="Arial" w:hAnsi="Arial" w:cs="Arial"/>
          <w:sz w:val="24"/>
          <w:szCs w:val="24"/>
        </w:rPr>
        <w:t>u</w:t>
      </w:r>
      <w:r w:rsidR="00BB1D8B" w:rsidRPr="00BB1D8B">
        <w:rPr>
          <w:rFonts w:ascii="Arial" w:hAnsi="Arial" w:cs="Arial"/>
          <w:sz w:val="24"/>
          <w:szCs w:val="24"/>
        </w:rPr>
        <w:t xml:space="preserve"> manje-više i tribine i popratni sadržaji već je sve pri kraju. Nedostaju</w:t>
      </w:r>
      <w:r w:rsidR="003174D1">
        <w:rPr>
          <w:rFonts w:ascii="Arial" w:hAnsi="Arial" w:cs="Arial"/>
          <w:sz w:val="24"/>
          <w:szCs w:val="24"/>
        </w:rPr>
        <w:t>,</w:t>
      </w:r>
      <w:r w:rsidR="00BB1D8B" w:rsidRPr="00BB1D8B">
        <w:rPr>
          <w:rFonts w:ascii="Arial" w:hAnsi="Arial" w:cs="Arial"/>
          <w:sz w:val="24"/>
          <w:szCs w:val="24"/>
        </w:rPr>
        <w:t xml:space="preserve"> koliko sam vidio</w:t>
      </w:r>
      <w:r w:rsidR="003174D1">
        <w:rPr>
          <w:rFonts w:ascii="Arial" w:hAnsi="Arial" w:cs="Arial"/>
          <w:sz w:val="24"/>
          <w:szCs w:val="24"/>
        </w:rPr>
        <w:t>,</w:t>
      </w:r>
      <w:r w:rsidR="00BB1D8B" w:rsidRPr="00BB1D8B">
        <w:rPr>
          <w:rFonts w:ascii="Arial" w:hAnsi="Arial" w:cs="Arial"/>
          <w:sz w:val="24"/>
          <w:szCs w:val="24"/>
        </w:rPr>
        <w:t xml:space="preserve"> mreže, one zaštitne i za igru i ne znam što bi još trebalo biti pa me zanima kad bi cijeli projekt mogao biti gotov, odnosno kad naše odbojkašice i odbojkaši mogu očekivati korištenje tog igrališta. Hoće li to možda biti</w:t>
      </w:r>
      <w:r w:rsidR="00BB1D8B">
        <w:rPr>
          <w:rFonts w:ascii="Arial" w:hAnsi="Arial" w:cs="Arial"/>
          <w:sz w:val="24"/>
          <w:szCs w:val="24"/>
        </w:rPr>
        <w:t xml:space="preserve"> recimo</w:t>
      </w:r>
      <w:r w:rsidR="00BB1D8B" w:rsidRPr="00BB1D8B">
        <w:rPr>
          <w:rFonts w:ascii="Arial" w:hAnsi="Arial" w:cs="Arial"/>
          <w:sz w:val="24"/>
          <w:szCs w:val="24"/>
        </w:rPr>
        <w:t xml:space="preserve"> već tokom ovih ljetnih praznika da li </w:t>
      </w:r>
      <w:r w:rsidR="00BB1D8B">
        <w:rPr>
          <w:rFonts w:ascii="Arial" w:hAnsi="Arial" w:cs="Arial"/>
          <w:sz w:val="24"/>
          <w:szCs w:val="24"/>
        </w:rPr>
        <w:t>se očekuje negdje uskoro.</w:t>
      </w:r>
    </w:p>
    <w:p w14:paraId="0D4C8719" w14:textId="77777777" w:rsidR="003174D1" w:rsidRDefault="003174D1" w:rsidP="003174D1">
      <w:pPr>
        <w:pStyle w:val="Odlomakpopisa"/>
        <w:rPr>
          <w:rFonts w:ascii="Arial" w:hAnsi="Arial" w:cs="Arial"/>
          <w:b/>
          <w:bCs/>
          <w:sz w:val="24"/>
          <w:szCs w:val="24"/>
        </w:rPr>
      </w:pPr>
    </w:p>
    <w:p w14:paraId="31816913"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Dobro ste primijetili da su radovi pri kraju. Danas, ako se ne varam, ili jučer negdje u popodnevnim satima je postavljena mreža, zaštitna mreža i to je zapravo finiš svih radova. Na izvođaču je samo još da organizira službenu primopredaju radova. Inače, Grad Ivanec je za to izdvojio za prvu fazu nešto više od 35 tisuća eura i za drugu fazu se obvezao s iznosom od nešto više od 31 tisuće eura. Za građevinske radove i opremanje to je 50% ukupnih sredstava. Ostalo financira Županija kao </w:t>
      </w:r>
      <w:proofErr w:type="spellStart"/>
      <w:r>
        <w:rPr>
          <w:rFonts w:ascii="Arial" w:hAnsi="Arial" w:cs="Arial"/>
          <w:sz w:val="24"/>
          <w:szCs w:val="24"/>
        </w:rPr>
        <w:t>nosioc</w:t>
      </w:r>
      <w:proofErr w:type="spellEnd"/>
      <w:r>
        <w:rPr>
          <w:rFonts w:ascii="Arial" w:hAnsi="Arial" w:cs="Arial"/>
          <w:sz w:val="24"/>
          <w:szCs w:val="24"/>
        </w:rPr>
        <w:t xml:space="preserve"> projekta, odnosno upravitelj škole koja je </w:t>
      </w:r>
      <w:proofErr w:type="spellStart"/>
      <w:r>
        <w:rPr>
          <w:rFonts w:ascii="Arial" w:hAnsi="Arial" w:cs="Arial"/>
          <w:sz w:val="24"/>
          <w:szCs w:val="24"/>
        </w:rPr>
        <w:t>nosioc</w:t>
      </w:r>
      <w:proofErr w:type="spellEnd"/>
      <w:r>
        <w:rPr>
          <w:rFonts w:ascii="Arial" w:hAnsi="Arial" w:cs="Arial"/>
          <w:sz w:val="24"/>
          <w:szCs w:val="24"/>
        </w:rPr>
        <w:t xml:space="preserve"> projekta, s time da je Županija to prijavila i na natječaj Ministarstva turizma i sporta. Ako nam to prođe, onda ćemo nam i druga faza biti znatno jeftinija, tu će onda iznos kojim Grad Ivanec ulazi u projekt biti oko 10%. Dugoročna najava i želja i Grada i Županije je da Grad Ivanec postane centar izvrsnosti za odbojku na županijskoj razini i ovo je jedan od projekata koji su ključni da bi se ta intencija ostvarila.</w:t>
      </w:r>
    </w:p>
    <w:p w14:paraId="157B2D31" w14:textId="77777777" w:rsidR="00785EF4" w:rsidRDefault="00785EF4" w:rsidP="003174D1">
      <w:pPr>
        <w:pStyle w:val="Odlomakpopisa"/>
        <w:rPr>
          <w:rFonts w:ascii="Arial" w:hAnsi="Arial" w:cs="Arial"/>
          <w:b/>
          <w:bCs/>
          <w:sz w:val="24"/>
          <w:szCs w:val="24"/>
        </w:rPr>
      </w:pPr>
    </w:p>
    <w:p w14:paraId="04CC95B6" w14:textId="565CDF64" w:rsidR="003174D1" w:rsidRPr="003174D1" w:rsidRDefault="00E022A8" w:rsidP="003174D1">
      <w:pPr>
        <w:pStyle w:val="Bezproreda"/>
        <w:numPr>
          <w:ilvl w:val="0"/>
          <w:numId w:val="2"/>
        </w:numPr>
        <w:autoSpaceDE w:val="0"/>
        <w:autoSpaceDN w:val="0"/>
        <w:adjustRightInd w:val="0"/>
        <w:spacing w:line="276" w:lineRule="auto"/>
        <w:jc w:val="both"/>
        <w:rPr>
          <w:rFonts w:ascii="Arial" w:hAnsi="Arial" w:cs="Arial"/>
          <w:b/>
          <w:bCs/>
          <w:sz w:val="24"/>
          <w:szCs w:val="24"/>
        </w:rPr>
      </w:pPr>
      <w:r w:rsidRPr="008C557A">
        <w:rPr>
          <w:rFonts w:ascii="Arial" w:hAnsi="Arial" w:cs="Arial"/>
          <w:b/>
          <w:bCs/>
          <w:sz w:val="24"/>
          <w:szCs w:val="24"/>
        </w:rPr>
        <w:t>Josip Grđan:</w:t>
      </w:r>
      <w:r w:rsidR="003174D1">
        <w:rPr>
          <w:rFonts w:ascii="Arial" w:hAnsi="Arial" w:cs="Arial"/>
          <w:b/>
          <w:bCs/>
          <w:sz w:val="24"/>
          <w:szCs w:val="24"/>
        </w:rPr>
        <w:t xml:space="preserve"> </w:t>
      </w:r>
      <w:r w:rsidR="003174D1" w:rsidRPr="003174D1">
        <w:rPr>
          <w:rFonts w:ascii="Arial" w:hAnsi="Arial" w:cs="Arial"/>
          <w:sz w:val="24"/>
          <w:szCs w:val="24"/>
        </w:rPr>
        <w:t xml:space="preserve">Svi smo upoznati da imamo najezdu komaraca pa me interesira  tko je odgovoran i tko je nadležan za </w:t>
      </w:r>
      <w:r w:rsidR="003174D1">
        <w:rPr>
          <w:rFonts w:ascii="Arial" w:hAnsi="Arial" w:cs="Arial"/>
          <w:sz w:val="24"/>
          <w:szCs w:val="24"/>
        </w:rPr>
        <w:t>oprašivanje da li je to sam Grad, Županija ili netko javno zdravstvo. Zanima me gdje se to može riješiti.</w:t>
      </w:r>
    </w:p>
    <w:p w14:paraId="7A3B6002" w14:textId="77777777" w:rsidR="00E022A8" w:rsidRDefault="00E022A8" w:rsidP="008C557A">
      <w:pPr>
        <w:pStyle w:val="Odlomakpopisa"/>
        <w:spacing w:line="276" w:lineRule="auto"/>
        <w:rPr>
          <w:rFonts w:ascii="Arial" w:hAnsi="Arial" w:cs="Arial"/>
          <w:b/>
          <w:bCs/>
          <w:sz w:val="24"/>
          <w:szCs w:val="24"/>
        </w:rPr>
      </w:pPr>
    </w:p>
    <w:p w14:paraId="16E59548"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lastRenderedPageBreak/>
        <w:t>Marko Friščić:</w:t>
      </w:r>
      <w:r>
        <w:rPr>
          <w:rFonts w:ascii="Arial" w:hAnsi="Arial" w:cs="Arial"/>
          <w:sz w:val="24"/>
          <w:szCs w:val="24"/>
        </w:rPr>
        <w:t xml:space="preserve"> Službe su provjerile, koliko imamo informaciju u Ivancu se nikad nije zaprašivalo protiv komaraca. Možda je ove godine situacija otišla u ekstremne u odnosu na prijašnje. Znamo da imamo dosta pritužba, ništa nam formalno zapravo nije stiglo. Uzeli smo si truda pribaviti nekakvu informativnu ponudu od tvrtki koje se bave takvom vrstom dezinsekcije i to iznosi oko 7 tisuća eura za jednokratno zaprašivanje. Nismo do sada imali susreta sa zaprašivanjem. Što znači jednokratno zaprašivanje, do koje mjere je to rješenje zapravo za komarce, tj. koliko puta godišnje bi se moralo tako jednokratno zaprašiti, s time da se to odnosi samo na čitavo administrativno područje Ivance, ali samo iznad naselja. To ne uključuje šumska područja, livade, pašnjake, oranice itd. Isto je pitanje koliko bi to zapravo riješilo problem generalno koliko smo uspjeli istraživati u nekim drugim sredinama gdje su općine pojedinačno odrađivale tu vrstu dezinfekcije. Ako nije bilo nekog suglasja na širem području, govorimo recimo o razini čitave županije, zapravo se nije ništa puno postiglo jer komarci isto imaju nekakav svoje područje u kojem se kreću, ako mi zaprašimo a susjedne općine ne, to više nije toliko funkcionalno. Provjerit ćemo svakako, nije nam za sada stiglo, komarci osim što su dosadni mogu predstavljati nekakav zdravstveni problem. Od Zavoda za javno zdravstveno nam nije stigla nikakva uputa da je to dosegnulo razinu na kojoj bi morali reagirati, ali ako će biti imamo spremne ponude i odradit ćemo što treba.</w:t>
      </w:r>
    </w:p>
    <w:p w14:paraId="31A4B5F7" w14:textId="77777777" w:rsidR="00785EF4" w:rsidRPr="008C557A" w:rsidRDefault="00785EF4" w:rsidP="008C557A">
      <w:pPr>
        <w:pStyle w:val="Odlomakpopisa"/>
        <w:spacing w:line="276" w:lineRule="auto"/>
        <w:rPr>
          <w:rFonts w:ascii="Arial" w:hAnsi="Arial" w:cs="Arial"/>
          <w:b/>
          <w:bCs/>
          <w:sz w:val="24"/>
          <w:szCs w:val="24"/>
        </w:rPr>
      </w:pPr>
    </w:p>
    <w:p w14:paraId="4645AE45" w14:textId="22A1899F" w:rsidR="00E022A8" w:rsidRPr="0069578B" w:rsidRDefault="00E022A8" w:rsidP="008C557A">
      <w:pPr>
        <w:pStyle w:val="Bezproreda"/>
        <w:numPr>
          <w:ilvl w:val="0"/>
          <w:numId w:val="2"/>
        </w:numPr>
        <w:autoSpaceDE w:val="0"/>
        <w:autoSpaceDN w:val="0"/>
        <w:adjustRightInd w:val="0"/>
        <w:spacing w:line="276" w:lineRule="auto"/>
        <w:jc w:val="both"/>
        <w:rPr>
          <w:rFonts w:ascii="Arial" w:hAnsi="Arial" w:cs="Arial"/>
          <w:b/>
          <w:bCs/>
          <w:sz w:val="24"/>
          <w:szCs w:val="24"/>
        </w:rPr>
      </w:pPr>
      <w:r w:rsidRPr="008C557A">
        <w:rPr>
          <w:rFonts w:ascii="Arial" w:hAnsi="Arial" w:cs="Arial"/>
          <w:b/>
          <w:bCs/>
          <w:sz w:val="24"/>
          <w:szCs w:val="24"/>
        </w:rPr>
        <w:t>Josip Grđan:</w:t>
      </w:r>
      <w:r w:rsidR="003174D1">
        <w:rPr>
          <w:rFonts w:ascii="Arial" w:hAnsi="Arial" w:cs="Arial"/>
          <w:b/>
          <w:bCs/>
          <w:sz w:val="24"/>
          <w:szCs w:val="24"/>
        </w:rPr>
        <w:t xml:space="preserve"> </w:t>
      </w:r>
      <w:r w:rsidR="003174D1">
        <w:rPr>
          <w:rFonts w:ascii="Arial" w:hAnsi="Arial" w:cs="Arial"/>
          <w:sz w:val="24"/>
          <w:szCs w:val="24"/>
        </w:rPr>
        <w:t xml:space="preserve">Drugo pitanje tiče se našeg gradskog vrtića. Imao sam namjeru postaviti pitanje koliko je djece ove godine upisano u predškolski vrtić, koliko djece nije upisano, koliko je djece ostalo da nije upisano, ali danas gledajući malo portal i stranicu dječjeg vrtića, gradskog vrtića Grada Ivanca, vidio sam da su tu podaci stavljeni. Ujedno kad sam već postavio pitanje za vrtić, interesira me da li je sva dokumentacija što se tiče same dogradnje vrtića u Ivancu i same izgradnje vrtića u Radovanu, da li što nedostaje, kad je vrijeme kad se može krenuti s tim radovima i da su ljudi upoznati da nam se ne dogodi da se sljedeće godine u to vrijeme imamo </w:t>
      </w:r>
      <w:r w:rsidR="0069578B">
        <w:rPr>
          <w:rFonts w:ascii="Arial" w:hAnsi="Arial" w:cs="Arial"/>
          <w:sz w:val="24"/>
          <w:szCs w:val="24"/>
        </w:rPr>
        <w:t>djecu koja neće biti upisana u vrtić i koja neće moći pohađati taj gradski vrtić u gradu Ivancu i u Radovanu.</w:t>
      </w:r>
    </w:p>
    <w:p w14:paraId="035EC579" w14:textId="77777777" w:rsidR="0069578B" w:rsidRDefault="0069578B" w:rsidP="0069578B">
      <w:pPr>
        <w:pStyle w:val="Odlomakpopisa"/>
        <w:rPr>
          <w:rFonts w:ascii="Arial" w:hAnsi="Arial" w:cs="Arial"/>
          <w:b/>
          <w:bCs/>
          <w:sz w:val="24"/>
          <w:szCs w:val="24"/>
        </w:rPr>
      </w:pPr>
    </w:p>
    <w:p w14:paraId="043152C5" w14:textId="77777777" w:rsidR="00785EF4" w:rsidRDefault="00785EF4" w:rsidP="00785EF4">
      <w:pPr>
        <w:pStyle w:val="Odlomakpopisa"/>
        <w:tabs>
          <w:tab w:val="left" w:pos="557"/>
        </w:tabs>
        <w:spacing w:before="100" w:beforeAutospacing="1" w:after="100" w:afterAutospacing="1" w:line="276" w:lineRule="auto"/>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Ponovit ću iako je dostupno na stranicama Vrtića. Pristiglo je 96 zahtjeva, 4 roditelja su odustala, jedan roditelj je omaškom poslao prijavu za dijete koje je već upisano u vrtić i generalno od tih 96 zahtjeva 69-ero djece je upisano i njih 22 nije upisano. Sve zajedno je to 270-ero djece u Ivancu i odjelu  u Radovanu, s time da bih podsjetio ako idemo i u dogradnju vrtića u Ivancu i izgradnju vrtića u Radovanu, za vrtić u Ivancu je raspisana javna nabava za izvođenje i za stručni nadzor koordinatora zaštite na radu i sve ostalo što treba po zakonu o gradnji i uskoro bi trebalo biti otvaranje ponuda. Nakon što prođe čitava ona procedura i žalbeni rokovi i prijava gradilišta, očekujem negdje na jesen da bi zapravo započeli radovi u Ivancu. Što se Radovana tiče, danas smo imali sastanak s projektantima i kroz dva tjedna kad prođe zakonska revizija </w:t>
      </w:r>
      <w:r>
        <w:rPr>
          <w:rFonts w:ascii="Arial" w:hAnsi="Arial" w:cs="Arial"/>
          <w:sz w:val="24"/>
          <w:szCs w:val="24"/>
        </w:rPr>
        <w:lastRenderedPageBreak/>
        <w:t>projekta rekonstrukcije bi trebao biti predan na dozvolu. Tu je onda na nama da zapravo radimo pritisak i nadam se da će u Županijskom uredu biti zapravo suglasje da ubrzaju tu proceduru s obzirom da se radi o projektu od javnog interesa da što prije tu dozvolu ishodimo i da možemo proći čitavu proceduru kao i sa Ivancem i krenuti očekujem početkom iduće godine možda s radovima. Svakako imamo i zakonski rok za provedbu tih projekata, tako da iduće godine sa dogradnjom u Ivancu, ako će sve ići naravno po nekakvom ustaljenom redoslijedu i dinamičkom planu, ne bi trebali imati problema s upisom. Pritisak je velik i djece iz okolnih mjesta, zapravo traže mjesto upisa u Ivancu, roditeljima je jednostavniji zbog pristupa i  zbog posla i svega. Imamo u najavi i izgradnju jednog privatnog dječjeg vrtića s investitorom smo bili redovito u kontaktu, pomagali im u svakoj fazi, oni su u nekakvim finalnim pregovorima oko otkupa nekretnine. Kad dođe vrijeme za to, izvijestit ćemo vas o kakvoj investiciji se radi, koliki kapacitet. Mislim da smo na dobrom putu da Ivanec postane jedan od rijetkih gradova u Hrvatskoj koji imaju 100% zadovoljene potrebe za dječjim vrtićem.</w:t>
      </w:r>
    </w:p>
    <w:p w14:paraId="3D230987" w14:textId="77777777" w:rsidR="00785EF4" w:rsidRDefault="00785EF4" w:rsidP="0069578B">
      <w:pPr>
        <w:pStyle w:val="Odlomakpopisa"/>
        <w:rPr>
          <w:rFonts w:ascii="Arial" w:hAnsi="Arial" w:cs="Arial"/>
          <w:b/>
          <w:bCs/>
          <w:sz w:val="24"/>
          <w:szCs w:val="24"/>
        </w:rPr>
      </w:pPr>
    </w:p>
    <w:p w14:paraId="7256771D" w14:textId="77BA8484" w:rsidR="009363F9" w:rsidRDefault="002C3F08" w:rsidP="002C3F08">
      <w:pPr>
        <w:tabs>
          <w:tab w:val="left" w:pos="557"/>
        </w:tabs>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Predsjednik konstatira da dopunu odgovora traže vijećnici </w:t>
      </w:r>
      <w:r w:rsidR="009363F9">
        <w:rPr>
          <w:rFonts w:ascii="Arial" w:hAnsi="Arial" w:cs="Arial"/>
          <w:sz w:val="24"/>
          <w:szCs w:val="24"/>
        </w:rPr>
        <w:t>Mihael Slunjsk</w:t>
      </w:r>
      <w:r w:rsidR="00B82D2A">
        <w:rPr>
          <w:rFonts w:ascii="Arial" w:hAnsi="Arial" w:cs="Arial"/>
          <w:sz w:val="24"/>
          <w:szCs w:val="24"/>
        </w:rPr>
        <w:t xml:space="preserve">i, Nikola Sedlar, </w:t>
      </w:r>
      <w:proofErr w:type="spellStart"/>
      <w:r w:rsidR="00B82D2A">
        <w:rPr>
          <w:rFonts w:ascii="Arial" w:hAnsi="Arial" w:cs="Arial"/>
          <w:sz w:val="24"/>
          <w:szCs w:val="24"/>
        </w:rPr>
        <w:t>Ljudvek</w:t>
      </w:r>
      <w:proofErr w:type="spellEnd"/>
      <w:r w:rsidR="00B82D2A">
        <w:rPr>
          <w:rFonts w:ascii="Arial" w:hAnsi="Arial" w:cs="Arial"/>
          <w:sz w:val="24"/>
          <w:szCs w:val="24"/>
        </w:rPr>
        <w:t xml:space="preserve"> Cikač.</w:t>
      </w:r>
    </w:p>
    <w:p w14:paraId="690522D1" w14:textId="5A421914" w:rsidR="009363F9" w:rsidRDefault="009363F9" w:rsidP="00F36DF7">
      <w:pPr>
        <w:tabs>
          <w:tab w:val="left" w:pos="557"/>
        </w:tabs>
        <w:spacing w:before="100" w:beforeAutospacing="1" w:after="100" w:afterAutospacing="1" w:line="276" w:lineRule="auto"/>
        <w:ind w:left="557"/>
        <w:jc w:val="both"/>
        <w:rPr>
          <w:rFonts w:ascii="Arial" w:hAnsi="Arial" w:cs="Arial"/>
          <w:sz w:val="24"/>
          <w:szCs w:val="24"/>
        </w:rPr>
      </w:pPr>
      <w:r w:rsidRPr="00785EF4">
        <w:rPr>
          <w:rFonts w:ascii="Arial" w:hAnsi="Arial" w:cs="Arial"/>
          <w:b/>
          <w:bCs/>
          <w:sz w:val="24"/>
          <w:szCs w:val="24"/>
        </w:rPr>
        <w:t>Mihael Slunjski:</w:t>
      </w:r>
      <w:r>
        <w:rPr>
          <w:rFonts w:ascii="Arial" w:hAnsi="Arial" w:cs="Arial"/>
          <w:sz w:val="24"/>
          <w:szCs w:val="24"/>
        </w:rPr>
        <w:t xml:space="preserve"> </w:t>
      </w:r>
      <w:r w:rsidR="00394F25">
        <w:rPr>
          <w:rFonts w:ascii="Arial" w:hAnsi="Arial" w:cs="Arial"/>
          <w:sz w:val="24"/>
          <w:szCs w:val="24"/>
        </w:rPr>
        <w:t xml:space="preserve">Zanima me, znači da li će ta poslovna zona u </w:t>
      </w:r>
      <w:proofErr w:type="spellStart"/>
      <w:r w:rsidR="00394F25">
        <w:rPr>
          <w:rFonts w:ascii="Arial" w:hAnsi="Arial" w:cs="Arial"/>
          <w:sz w:val="24"/>
          <w:szCs w:val="24"/>
        </w:rPr>
        <w:t>Vugl</w:t>
      </w:r>
      <w:r w:rsidR="00B82D2A">
        <w:rPr>
          <w:rFonts w:ascii="Arial" w:hAnsi="Arial" w:cs="Arial"/>
          <w:sz w:val="24"/>
          <w:szCs w:val="24"/>
        </w:rPr>
        <w:t>o</w:t>
      </w:r>
      <w:r w:rsidR="00394F25">
        <w:rPr>
          <w:rFonts w:ascii="Arial" w:hAnsi="Arial" w:cs="Arial"/>
          <w:sz w:val="24"/>
          <w:szCs w:val="24"/>
        </w:rPr>
        <w:t>vcu</w:t>
      </w:r>
      <w:proofErr w:type="spellEnd"/>
      <w:r w:rsidR="00394F25">
        <w:rPr>
          <w:rFonts w:ascii="Arial" w:hAnsi="Arial" w:cs="Arial"/>
          <w:sz w:val="24"/>
          <w:szCs w:val="24"/>
        </w:rPr>
        <w:t xml:space="preserve"> biti isključivo između državne ceste D35 i željezničke pruge ili će biti i </w:t>
      </w:r>
      <w:r w:rsidR="008A1A84">
        <w:rPr>
          <w:rFonts w:ascii="Arial" w:hAnsi="Arial" w:cs="Arial"/>
          <w:sz w:val="24"/>
          <w:szCs w:val="24"/>
        </w:rPr>
        <w:t xml:space="preserve">lijevo </w:t>
      </w:r>
      <w:r w:rsidR="00394F25">
        <w:rPr>
          <w:rFonts w:ascii="Arial" w:hAnsi="Arial" w:cs="Arial"/>
          <w:sz w:val="24"/>
          <w:szCs w:val="24"/>
        </w:rPr>
        <w:t xml:space="preserve">prema </w:t>
      </w:r>
      <w:proofErr w:type="spellStart"/>
      <w:r w:rsidR="00394F25">
        <w:rPr>
          <w:rFonts w:ascii="Arial" w:hAnsi="Arial" w:cs="Arial"/>
          <w:sz w:val="24"/>
          <w:szCs w:val="24"/>
        </w:rPr>
        <w:t>Matišićevom</w:t>
      </w:r>
      <w:proofErr w:type="spellEnd"/>
      <w:r w:rsidR="00394F25">
        <w:rPr>
          <w:rFonts w:ascii="Arial" w:hAnsi="Arial" w:cs="Arial"/>
          <w:sz w:val="24"/>
          <w:szCs w:val="24"/>
        </w:rPr>
        <w:t xml:space="preserve"> </w:t>
      </w:r>
      <w:proofErr w:type="spellStart"/>
      <w:r w:rsidR="00394F25">
        <w:rPr>
          <w:rFonts w:ascii="Arial" w:hAnsi="Arial" w:cs="Arial"/>
          <w:sz w:val="24"/>
          <w:szCs w:val="24"/>
        </w:rPr>
        <w:t>bajeru</w:t>
      </w:r>
      <w:proofErr w:type="spellEnd"/>
      <w:r w:rsidR="00394F25">
        <w:rPr>
          <w:rFonts w:ascii="Arial" w:hAnsi="Arial" w:cs="Arial"/>
          <w:sz w:val="24"/>
          <w:szCs w:val="24"/>
        </w:rPr>
        <w:t>. Znači, nisam baš točno shvatio. Što se tiče tržnice, ukoliko je moguće</w:t>
      </w:r>
      <w:r w:rsidR="00B82D2A">
        <w:rPr>
          <w:rFonts w:ascii="Arial" w:hAnsi="Arial" w:cs="Arial"/>
          <w:sz w:val="24"/>
          <w:szCs w:val="24"/>
        </w:rPr>
        <w:t>,</w:t>
      </w:r>
      <w:r w:rsidR="00394F25">
        <w:rPr>
          <w:rFonts w:ascii="Arial" w:hAnsi="Arial" w:cs="Arial"/>
          <w:sz w:val="24"/>
          <w:szCs w:val="24"/>
        </w:rPr>
        <w:t xml:space="preserve"> molio bih da i vijećnici mogu dobiti t</w:t>
      </w:r>
      <w:r w:rsidR="00B82D2A">
        <w:rPr>
          <w:rFonts w:ascii="Arial" w:hAnsi="Arial" w:cs="Arial"/>
          <w:sz w:val="24"/>
          <w:szCs w:val="24"/>
        </w:rPr>
        <w:t>o</w:t>
      </w:r>
      <w:r w:rsidR="00394F25">
        <w:rPr>
          <w:rFonts w:ascii="Arial" w:hAnsi="Arial" w:cs="Arial"/>
          <w:sz w:val="24"/>
          <w:szCs w:val="24"/>
        </w:rPr>
        <w:t xml:space="preserve"> idejn</w:t>
      </w:r>
      <w:r w:rsidR="00B82D2A">
        <w:rPr>
          <w:rFonts w:ascii="Arial" w:hAnsi="Arial" w:cs="Arial"/>
          <w:sz w:val="24"/>
          <w:szCs w:val="24"/>
        </w:rPr>
        <w:t>o</w:t>
      </w:r>
      <w:r w:rsidR="00394F25">
        <w:rPr>
          <w:rFonts w:ascii="Arial" w:hAnsi="Arial" w:cs="Arial"/>
          <w:sz w:val="24"/>
          <w:szCs w:val="24"/>
        </w:rPr>
        <w:t xml:space="preserve"> rješenj</w:t>
      </w:r>
      <w:r w:rsidR="00B82D2A">
        <w:rPr>
          <w:rFonts w:ascii="Arial" w:hAnsi="Arial" w:cs="Arial"/>
          <w:sz w:val="24"/>
          <w:szCs w:val="24"/>
        </w:rPr>
        <w:t>e</w:t>
      </w:r>
      <w:r w:rsidR="00394F25">
        <w:rPr>
          <w:rFonts w:ascii="Arial" w:hAnsi="Arial" w:cs="Arial"/>
          <w:sz w:val="24"/>
          <w:szCs w:val="24"/>
        </w:rPr>
        <w:t xml:space="preserve"> čisto da vidimo kako se planira i nadam se da nećemo </w:t>
      </w:r>
      <w:r w:rsidR="00B82D2A">
        <w:rPr>
          <w:rFonts w:ascii="Arial" w:hAnsi="Arial" w:cs="Arial"/>
          <w:sz w:val="24"/>
          <w:szCs w:val="24"/>
        </w:rPr>
        <w:t xml:space="preserve">još dvije godine </w:t>
      </w:r>
      <w:r w:rsidR="00394F25">
        <w:rPr>
          <w:rFonts w:ascii="Arial" w:hAnsi="Arial" w:cs="Arial"/>
          <w:sz w:val="24"/>
          <w:szCs w:val="24"/>
        </w:rPr>
        <w:t>morati čekati na to.</w:t>
      </w:r>
    </w:p>
    <w:p w14:paraId="4A95B6CD" w14:textId="09299CAB" w:rsidR="00B82D2A" w:rsidRDefault="00B82D2A" w:rsidP="00F36DF7">
      <w:pPr>
        <w:tabs>
          <w:tab w:val="left" w:pos="557"/>
        </w:tabs>
        <w:spacing w:before="100" w:beforeAutospacing="1" w:after="100" w:afterAutospacing="1" w:line="276" w:lineRule="auto"/>
        <w:ind w:left="557"/>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w:t>
      </w:r>
      <w:r w:rsidR="008A1A84">
        <w:rPr>
          <w:rFonts w:ascii="Arial" w:hAnsi="Arial" w:cs="Arial"/>
          <w:sz w:val="24"/>
          <w:szCs w:val="24"/>
        </w:rPr>
        <w:t>Š</w:t>
      </w:r>
      <w:r>
        <w:rPr>
          <w:rFonts w:ascii="Arial" w:hAnsi="Arial" w:cs="Arial"/>
          <w:sz w:val="24"/>
          <w:szCs w:val="24"/>
        </w:rPr>
        <w:t xml:space="preserve">to se zone tiče, planirana je isključivo na tom potezu između državne ceste i željezničke pruge. To je najpraktičnije </w:t>
      </w:r>
      <w:r w:rsidR="008A1A84">
        <w:rPr>
          <w:rFonts w:ascii="Arial" w:hAnsi="Arial" w:cs="Arial"/>
          <w:sz w:val="24"/>
          <w:szCs w:val="24"/>
        </w:rPr>
        <w:t>s suprotne strane već imamo</w:t>
      </w:r>
      <w:r>
        <w:rPr>
          <w:rFonts w:ascii="Arial" w:hAnsi="Arial" w:cs="Arial"/>
          <w:sz w:val="24"/>
          <w:szCs w:val="24"/>
        </w:rPr>
        <w:t xml:space="preserve"> doticaj sa zonom stanovanja tu baš i nije praktično i ne bi ni smjeli gurati industrijsku namjenu tako da ostajemo pri ovom izvornom konceptu. Za tržnicu mislim da nema prepreka da pošaljemo ta idejna rješenja, ona su na razini koncepta, da se vidi zapravo ugrubo položaj tržnice, veličina prostora, veličina parkinga, nekakvi generalni</w:t>
      </w:r>
      <w:r w:rsidR="008A1A84">
        <w:rPr>
          <w:rFonts w:ascii="Arial" w:hAnsi="Arial" w:cs="Arial"/>
          <w:sz w:val="24"/>
          <w:szCs w:val="24"/>
        </w:rPr>
        <w:t xml:space="preserve"> taj</w:t>
      </w:r>
      <w:r>
        <w:rPr>
          <w:rFonts w:ascii="Arial" w:hAnsi="Arial" w:cs="Arial"/>
          <w:sz w:val="24"/>
          <w:szCs w:val="24"/>
        </w:rPr>
        <w:t xml:space="preserve"> urbanistički koncept</w:t>
      </w:r>
      <w:r w:rsidR="008A1A84">
        <w:rPr>
          <w:rFonts w:ascii="Arial" w:hAnsi="Arial" w:cs="Arial"/>
          <w:sz w:val="24"/>
          <w:szCs w:val="24"/>
        </w:rPr>
        <w:t>.</w:t>
      </w:r>
      <w:r>
        <w:rPr>
          <w:rFonts w:ascii="Arial" w:hAnsi="Arial" w:cs="Arial"/>
          <w:sz w:val="24"/>
          <w:szCs w:val="24"/>
        </w:rPr>
        <w:t xml:space="preserve"> </w:t>
      </w:r>
      <w:r w:rsidR="008A1A84">
        <w:rPr>
          <w:rFonts w:ascii="Arial" w:hAnsi="Arial" w:cs="Arial"/>
          <w:sz w:val="24"/>
          <w:szCs w:val="24"/>
        </w:rPr>
        <w:t>I</w:t>
      </w:r>
      <w:r>
        <w:rPr>
          <w:rFonts w:ascii="Arial" w:hAnsi="Arial" w:cs="Arial"/>
          <w:sz w:val="24"/>
          <w:szCs w:val="24"/>
        </w:rPr>
        <w:t>sto se nadam da  nećemo morati čekati još dugo.</w:t>
      </w:r>
    </w:p>
    <w:p w14:paraId="14585BF6" w14:textId="77777777" w:rsidR="0096178E" w:rsidRDefault="008A1A84" w:rsidP="00F36DF7">
      <w:pPr>
        <w:tabs>
          <w:tab w:val="left" w:pos="557"/>
        </w:tabs>
        <w:spacing w:before="100" w:beforeAutospacing="1" w:after="100" w:afterAutospacing="1" w:line="276" w:lineRule="auto"/>
        <w:ind w:left="557"/>
        <w:jc w:val="both"/>
        <w:rPr>
          <w:rFonts w:ascii="Arial" w:hAnsi="Arial" w:cs="Arial"/>
          <w:sz w:val="24"/>
          <w:szCs w:val="24"/>
        </w:rPr>
      </w:pPr>
      <w:r w:rsidRPr="00785EF4">
        <w:rPr>
          <w:rFonts w:ascii="Arial" w:hAnsi="Arial" w:cs="Arial"/>
          <w:b/>
          <w:bCs/>
          <w:sz w:val="24"/>
          <w:szCs w:val="24"/>
        </w:rPr>
        <w:t>Nikola Sedlar</w:t>
      </w:r>
      <w:r>
        <w:rPr>
          <w:rFonts w:ascii="Arial" w:hAnsi="Arial" w:cs="Arial"/>
          <w:sz w:val="24"/>
          <w:szCs w:val="24"/>
        </w:rPr>
        <w:t xml:space="preserve">: </w:t>
      </w:r>
      <w:r w:rsidR="0096178E">
        <w:rPr>
          <w:rFonts w:ascii="Arial" w:hAnsi="Arial" w:cs="Arial"/>
          <w:sz w:val="24"/>
          <w:szCs w:val="24"/>
        </w:rPr>
        <w:t xml:space="preserve">Samo ukratko, ne da mi se više trošiti čak ni energija na to pitanje. Čudno je da je Grad tek nakon našeg zajedničkog sastanka poslao upit za točnije detalje, a sazvali ste cijeli mjesni odbor, predsjednika i svi smo bili na tom sastanku. I opet me čudi da Grad nikad ne može dobiti odgovor, a ja sam dobio odgovor u roku pet dana od Javne ustanove prirode Varaždinske županije na upit vezano za parcele. Čudi me da je uvijek kad nešto Grad, </w:t>
      </w:r>
      <w:proofErr w:type="spellStart"/>
      <w:r w:rsidR="0096178E">
        <w:rPr>
          <w:rFonts w:ascii="Arial" w:hAnsi="Arial" w:cs="Arial"/>
          <w:sz w:val="24"/>
          <w:szCs w:val="24"/>
        </w:rPr>
        <w:t>tj</w:t>
      </w:r>
      <w:proofErr w:type="spellEnd"/>
      <w:r w:rsidR="0096178E">
        <w:rPr>
          <w:rFonts w:ascii="Arial" w:hAnsi="Arial" w:cs="Arial"/>
          <w:sz w:val="24"/>
          <w:szCs w:val="24"/>
        </w:rPr>
        <w:t xml:space="preserve"> kad nešto ne želi odraditi za nekoga, onda ne dobije odgovor jer mu to ne ide u prilog, a mi obični građani, znači Udruga je poslala upit i dobila odgovor u roku pet dana i još se </w:t>
      </w:r>
      <w:r w:rsidR="0096178E">
        <w:rPr>
          <w:rFonts w:ascii="Arial" w:hAnsi="Arial" w:cs="Arial"/>
          <w:sz w:val="24"/>
          <w:szCs w:val="24"/>
        </w:rPr>
        <w:lastRenderedPageBreak/>
        <w:t>gospođa ispričala jer je bila  na terenu pa nije mogla odgovoriti prije. Čudi me, zaista.</w:t>
      </w:r>
    </w:p>
    <w:p w14:paraId="64E63F49" w14:textId="497AA17B" w:rsidR="007041BC" w:rsidRDefault="0096178E" w:rsidP="00F36DF7">
      <w:pPr>
        <w:tabs>
          <w:tab w:val="left" w:pos="557"/>
        </w:tabs>
        <w:spacing w:before="100" w:beforeAutospacing="1" w:after="100" w:afterAutospacing="1" w:line="276" w:lineRule="auto"/>
        <w:ind w:left="557"/>
        <w:jc w:val="both"/>
        <w:rPr>
          <w:rFonts w:ascii="Arial" w:hAnsi="Arial" w:cs="Arial"/>
          <w:sz w:val="24"/>
          <w:szCs w:val="24"/>
        </w:rPr>
      </w:pPr>
      <w:proofErr w:type="spellStart"/>
      <w:r w:rsidRPr="00785EF4">
        <w:rPr>
          <w:rFonts w:ascii="Arial" w:hAnsi="Arial" w:cs="Arial"/>
          <w:b/>
          <w:bCs/>
          <w:sz w:val="24"/>
          <w:szCs w:val="24"/>
        </w:rPr>
        <w:t>Ljudvek</w:t>
      </w:r>
      <w:proofErr w:type="spellEnd"/>
      <w:r w:rsidRPr="00785EF4">
        <w:rPr>
          <w:rFonts w:ascii="Arial" w:hAnsi="Arial" w:cs="Arial"/>
          <w:b/>
          <w:bCs/>
          <w:sz w:val="24"/>
          <w:szCs w:val="24"/>
        </w:rPr>
        <w:t xml:space="preserve"> Cikač:</w:t>
      </w:r>
      <w:r>
        <w:rPr>
          <w:rFonts w:ascii="Arial" w:hAnsi="Arial" w:cs="Arial"/>
          <w:sz w:val="24"/>
          <w:szCs w:val="24"/>
        </w:rPr>
        <w:t xml:space="preserve"> Na</w:t>
      </w:r>
      <w:r w:rsidR="00785EF4">
        <w:rPr>
          <w:rFonts w:ascii="Arial" w:hAnsi="Arial" w:cs="Arial"/>
          <w:sz w:val="24"/>
          <w:szCs w:val="24"/>
        </w:rPr>
        <w:t xml:space="preserve"> </w:t>
      </w:r>
      <w:r>
        <w:rPr>
          <w:rFonts w:ascii="Arial" w:hAnsi="Arial" w:cs="Arial"/>
          <w:sz w:val="24"/>
          <w:szCs w:val="24"/>
        </w:rPr>
        <w:t>tom tragu je bilo pitanje, nije se dovoljan broj ljudi javio, ako sam dobro shvatio. Možda bi u nekoj budućnosti modus operandi, možda ljudi imaju nekakvi, čudno mi je za nešto takvo da se ljudi ne javljaju. Imamo problema kad se rade dani grada Ivanca, ne javljaju se ugostitelji, to je boljka već unatrag par godina. Možda smo mrvicu previše zatvoreni pa čekamo da se ljudi jave, možda bi kod nekih ljudi trebali otići, malo prezentirati neke stvar</w:t>
      </w:r>
      <w:r w:rsidR="00137E84">
        <w:rPr>
          <w:rFonts w:ascii="Arial" w:hAnsi="Arial" w:cs="Arial"/>
          <w:sz w:val="24"/>
          <w:szCs w:val="24"/>
        </w:rPr>
        <w:t>i</w:t>
      </w:r>
      <w:r>
        <w:rPr>
          <w:rFonts w:ascii="Arial" w:hAnsi="Arial" w:cs="Arial"/>
          <w:sz w:val="24"/>
          <w:szCs w:val="24"/>
        </w:rPr>
        <w:t>. Oso</w:t>
      </w:r>
      <w:r w:rsidR="00137E84">
        <w:rPr>
          <w:rFonts w:ascii="Arial" w:hAnsi="Arial" w:cs="Arial"/>
          <w:sz w:val="24"/>
          <w:szCs w:val="24"/>
        </w:rPr>
        <w:t>bn</w:t>
      </w:r>
      <w:r>
        <w:rPr>
          <w:rFonts w:ascii="Arial" w:hAnsi="Arial" w:cs="Arial"/>
          <w:sz w:val="24"/>
          <w:szCs w:val="24"/>
        </w:rPr>
        <w:t>o za takve stvari je meni, moram biti iskren, jako čudno da se ne javljaju ne ljudi s obzirom da znam da kakve kvalitetne ljude imamo. Čisto možda jedna sugestija da budemo malo otvoreniji, da se sve ne svede na poziv na stranicama Grada Ivanca, ne znam gdje je još sve objavljeno. Jedna ovako, čisto sugestija. Malo mi je čudno da se ljudi ne jave, nadam se da idući put jer je to vrlo bitno</w:t>
      </w:r>
      <w:r w:rsidR="007041BC">
        <w:rPr>
          <w:rFonts w:ascii="Arial" w:hAnsi="Arial" w:cs="Arial"/>
          <w:sz w:val="24"/>
          <w:szCs w:val="24"/>
        </w:rPr>
        <w:t xml:space="preserve"> za naš grad Ivanec, za kulturu, da će se javiti jer mi stvarno imamo</w:t>
      </w:r>
      <w:r>
        <w:rPr>
          <w:rFonts w:ascii="Arial" w:hAnsi="Arial" w:cs="Arial"/>
          <w:sz w:val="24"/>
          <w:szCs w:val="24"/>
        </w:rPr>
        <w:t xml:space="preserve"> ljude koji se u taj</w:t>
      </w:r>
      <w:r w:rsidR="007041BC">
        <w:rPr>
          <w:rFonts w:ascii="Arial" w:hAnsi="Arial" w:cs="Arial"/>
          <w:sz w:val="24"/>
          <w:szCs w:val="24"/>
        </w:rPr>
        <w:t xml:space="preserve"> dio izuzetno razumiju i obrazovani su. Čisto jedna sugestija.</w:t>
      </w:r>
    </w:p>
    <w:p w14:paraId="710F657D" w14:textId="0D1E4BA9" w:rsidR="0096178E" w:rsidRDefault="0096178E" w:rsidP="00F36DF7">
      <w:pPr>
        <w:tabs>
          <w:tab w:val="left" w:pos="557"/>
        </w:tabs>
        <w:spacing w:before="100" w:beforeAutospacing="1" w:after="100" w:afterAutospacing="1" w:line="276" w:lineRule="auto"/>
        <w:ind w:left="557"/>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w:t>
      </w:r>
      <w:r w:rsidR="007D7459">
        <w:rPr>
          <w:rFonts w:ascii="Arial" w:hAnsi="Arial" w:cs="Arial"/>
          <w:sz w:val="24"/>
          <w:szCs w:val="24"/>
        </w:rPr>
        <w:t xml:space="preserve">Ne znam da li insinuirate na to da Grad nije poslao nikakav zahtjev ili da ga skrivamo od vas. Mi smo izuzetno, </w:t>
      </w:r>
      <w:r w:rsidR="005512D1">
        <w:rPr>
          <w:rFonts w:ascii="Arial" w:hAnsi="Arial" w:cs="Arial"/>
          <w:sz w:val="24"/>
          <w:szCs w:val="24"/>
        </w:rPr>
        <w:t xml:space="preserve">to </w:t>
      </w:r>
      <w:r w:rsidR="007D7459">
        <w:rPr>
          <w:rFonts w:ascii="Arial" w:hAnsi="Arial" w:cs="Arial"/>
          <w:sz w:val="24"/>
          <w:szCs w:val="24"/>
        </w:rPr>
        <w:t>ne treba puno ponavljati, izuzetno transparentan Grad. Sve informacije koje dobivate su provjerene informacije i od nikoga se ništa ne skriva, a zašto nismo dobili odgovor to nije pitanje za nas, nego za onoga od koga očekujemo odgovor. S obzirom da ste vi, rekao sam već ranije, zaprimili nekakav odgovor od nadležnih institucija, bilo bi svrsishodno da nam im proslijedite, da možemo proučiti dokumentaciju i dalje reagirati.</w:t>
      </w:r>
    </w:p>
    <w:p w14:paraId="7591A6DB" w14:textId="0091CA52" w:rsidR="000B57DD" w:rsidRDefault="007D7459" w:rsidP="00F36DF7">
      <w:pPr>
        <w:tabs>
          <w:tab w:val="left" w:pos="557"/>
        </w:tabs>
        <w:spacing w:before="100" w:beforeAutospacing="1" w:after="100" w:afterAutospacing="1" w:line="276" w:lineRule="auto"/>
        <w:ind w:left="557"/>
        <w:jc w:val="both"/>
        <w:rPr>
          <w:rFonts w:ascii="Arial" w:hAnsi="Arial" w:cs="Arial"/>
          <w:sz w:val="24"/>
          <w:szCs w:val="24"/>
        </w:rPr>
      </w:pPr>
      <w:r w:rsidRPr="00785EF4">
        <w:rPr>
          <w:rFonts w:ascii="Arial" w:hAnsi="Arial" w:cs="Arial"/>
          <w:b/>
          <w:bCs/>
          <w:sz w:val="24"/>
          <w:szCs w:val="24"/>
        </w:rPr>
        <w:t>Marko Friščić:</w:t>
      </w:r>
      <w:r>
        <w:rPr>
          <w:rFonts w:ascii="Arial" w:hAnsi="Arial" w:cs="Arial"/>
          <w:sz w:val="24"/>
          <w:szCs w:val="24"/>
        </w:rPr>
        <w:t xml:space="preserve"> Da, na žalost, ne znam da li to znači da  </w:t>
      </w:r>
      <w:proofErr w:type="spellStart"/>
      <w:r>
        <w:rPr>
          <w:rFonts w:ascii="Arial" w:hAnsi="Arial" w:cs="Arial"/>
          <w:sz w:val="24"/>
          <w:szCs w:val="24"/>
        </w:rPr>
        <w:t>volonterizam</w:t>
      </w:r>
      <w:proofErr w:type="spellEnd"/>
      <w:r>
        <w:rPr>
          <w:rFonts w:ascii="Arial" w:hAnsi="Arial" w:cs="Arial"/>
          <w:sz w:val="24"/>
          <w:szCs w:val="24"/>
        </w:rPr>
        <w:t xml:space="preserve"> što se priča polako izumire. Imamo određene kontakt, imamo ljude s kojima redovito surađujemo po pitanju kulturnih manifestacija, bilo čega vezanog uz kulturu i društveni život Ivanca i određene kontakte redovito održavamo i da tako kažem vučemo ljude za rukav kad nam nešto treba. Ovaj poziv je forma koju moramo odraditi, a naravno da ćemo nastojati određene ljude animirati da se uključe, ali sve to iziskuje nekakvo vrijeme i interes i trud i  ljud</w:t>
      </w:r>
      <w:r w:rsidR="005512D1">
        <w:rPr>
          <w:rFonts w:ascii="Arial" w:hAnsi="Arial" w:cs="Arial"/>
          <w:sz w:val="24"/>
          <w:szCs w:val="24"/>
        </w:rPr>
        <w:t>i</w:t>
      </w:r>
      <w:r>
        <w:rPr>
          <w:rFonts w:ascii="Arial" w:hAnsi="Arial" w:cs="Arial"/>
          <w:sz w:val="24"/>
          <w:szCs w:val="24"/>
        </w:rPr>
        <w:t xml:space="preserve"> se jednostavno ne žele, ne stignu ili ne mogu uključivati za nešto za što nema ni financijske naknade.</w:t>
      </w:r>
    </w:p>
    <w:p w14:paraId="0428C18B" w14:textId="77777777" w:rsidR="00F36DF7" w:rsidRPr="003A0E91" w:rsidRDefault="00F36DF7" w:rsidP="002C3F08">
      <w:pPr>
        <w:tabs>
          <w:tab w:val="left" w:pos="557"/>
        </w:tabs>
        <w:spacing w:before="100" w:beforeAutospacing="1" w:after="100" w:afterAutospacing="1" w:line="276" w:lineRule="auto"/>
        <w:jc w:val="both"/>
        <w:rPr>
          <w:rFonts w:ascii="Arial" w:hAnsi="Arial" w:cs="Arial"/>
          <w:sz w:val="4"/>
          <w:szCs w:val="4"/>
        </w:rPr>
      </w:pPr>
    </w:p>
    <w:p w14:paraId="79E38064" w14:textId="2AC935FC" w:rsidR="000B57DD" w:rsidRPr="002C3F08" w:rsidRDefault="000B57DD" w:rsidP="002C3F08">
      <w:pPr>
        <w:tabs>
          <w:tab w:val="left" w:pos="557"/>
        </w:tabs>
        <w:spacing w:before="100" w:beforeAutospacing="1" w:after="100" w:afterAutospacing="1" w:line="276" w:lineRule="auto"/>
        <w:jc w:val="both"/>
        <w:rPr>
          <w:rFonts w:ascii="Arial" w:hAnsi="Arial" w:cs="Arial"/>
          <w:sz w:val="24"/>
          <w:szCs w:val="24"/>
        </w:rPr>
      </w:pPr>
      <w:r>
        <w:rPr>
          <w:rFonts w:ascii="Arial" w:hAnsi="Arial" w:cs="Arial"/>
          <w:sz w:val="24"/>
          <w:szCs w:val="24"/>
        </w:rPr>
        <w:t>Više nije bilo pitanja ni prijedloga vijeća pa predsjednik zaključuje aktualni sat i prelazi na točke utvrđenog dnevnog reda.</w:t>
      </w:r>
    </w:p>
    <w:p w14:paraId="25E51204" w14:textId="77777777" w:rsidR="007547A8" w:rsidRPr="003A0E91" w:rsidRDefault="007547A8" w:rsidP="007547A8">
      <w:pPr>
        <w:tabs>
          <w:tab w:val="left" w:pos="557"/>
        </w:tabs>
        <w:spacing w:before="100" w:beforeAutospacing="1" w:after="100" w:afterAutospacing="1" w:line="240" w:lineRule="auto"/>
        <w:ind w:left="360" w:hanging="360"/>
        <w:rPr>
          <w:rFonts w:ascii="Arial" w:hAnsi="Arial" w:cs="Arial"/>
          <w:b/>
          <w:bCs/>
          <w:sz w:val="4"/>
          <w:szCs w:val="4"/>
        </w:rPr>
      </w:pPr>
    </w:p>
    <w:p w14:paraId="3660CF66" w14:textId="2A959F6E" w:rsidR="007547A8" w:rsidRDefault="000B57DD" w:rsidP="00F36DF7">
      <w:pPr>
        <w:jc w:val="both"/>
        <w:rPr>
          <w:rFonts w:ascii="Arial" w:hAnsi="Arial" w:cs="Arial"/>
          <w:sz w:val="24"/>
          <w:szCs w:val="24"/>
        </w:rPr>
      </w:pPr>
      <w:r w:rsidRPr="000B57DD">
        <w:rPr>
          <w:rFonts w:ascii="Arial" w:hAnsi="Arial" w:cs="Arial"/>
          <w:sz w:val="24"/>
          <w:szCs w:val="24"/>
        </w:rPr>
        <w:t>Predsjednik Vijeća k</w:t>
      </w:r>
      <w:r w:rsidR="007547A8" w:rsidRPr="000B57DD">
        <w:rPr>
          <w:rFonts w:ascii="Arial" w:hAnsi="Arial" w:cs="Arial"/>
          <w:sz w:val="24"/>
          <w:szCs w:val="24"/>
        </w:rPr>
        <w:t>onstatira da će se o točkama 2. do 6., 7. i 8. te 10. do 12. dnevnog reda provesti objedinjena rasprava,</w:t>
      </w:r>
      <w:r w:rsidR="0098384E">
        <w:rPr>
          <w:rFonts w:ascii="Arial" w:hAnsi="Arial" w:cs="Arial"/>
          <w:sz w:val="24"/>
          <w:szCs w:val="24"/>
        </w:rPr>
        <w:t xml:space="preserve"> ali će se glasati zasebno po svakoj točki,</w:t>
      </w:r>
      <w:r w:rsidR="007547A8" w:rsidRPr="000B57DD">
        <w:rPr>
          <w:rFonts w:ascii="Arial" w:hAnsi="Arial" w:cs="Arial"/>
          <w:sz w:val="24"/>
          <w:szCs w:val="24"/>
        </w:rPr>
        <w:t xml:space="preserve"> u skladu sa člankom 79. stavak 8. Poslovnika Gradskog vijeća Grada Ivanca.</w:t>
      </w:r>
      <w:r w:rsidRPr="000B57DD">
        <w:rPr>
          <w:rFonts w:ascii="Arial" w:hAnsi="Arial" w:cs="Arial"/>
          <w:sz w:val="24"/>
          <w:szCs w:val="24"/>
        </w:rPr>
        <w:t xml:space="preserve"> </w:t>
      </w:r>
    </w:p>
    <w:p w14:paraId="782BD9EC" w14:textId="77777777" w:rsidR="003A0E91" w:rsidRPr="00F36DF7" w:rsidRDefault="003A0E91" w:rsidP="00F36DF7">
      <w:pPr>
        <w:jc w:val="both"/>
        <w:rPr>
          <w:rFonts w:ascii="Arial" w:hAnsi="Arial" w:cs="Arial"/>
          <w:sz w:val="24"/>
          <w:szCs w:val="24"/>
        </w:rPr>
      </w:pPr>
    </w:p>
    <w:p w14:paraId="13E20DCE" w14:textId="4C732EA9" w:rsidR="007547A8" w:rsidRDefault="007547A8" w:rsidP="00785EF4">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r>
        <w:rPr>
          <w:rFonts w:ascii="Arial" w:eastAsia="Times New Roman" w:hAnsi="Arial" w:cs="Arial"/>
          <w:b/>
          <w:bCs/>
          <w:color w:val="000000"/>
          <w:kern w:val="0"/>
          <w:sz w:val="24"/>
          <w:szCs w:val="24"/>
          <w:lang w:eastAsia="hr-HR"/>
          <w14:ligatures w14:val="none"/>
        </w:rPr>
        <w:lastRenderedPageBreak/>
        <w:t>TOČKA 1.</w:t>
      </w:r>
    </w:p>
    <w:p w14:paraId="71A3166A" w14:textId="77777777" w:rsidR="00785EF4" w:rsidRDefault="007547A8" w:rsidP="00785EF4">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r w:rsidRPr="007547A8">
        <w:rPr>
          <w:rFonts w:ascii="Arial" w:eastAsia="Times New Roman" w:hAnsi="Arial" w:cs="Arial"/>
          <w:b/>
          <w:bCs/>
          <w:color w:val="000000"/>
          <w:kern w:val="0"/>
          <w:sz w:val="24"/>
          <w:szCs w:val="24"/>
          <w:lang w:eastAsia="hr-HR"/>
          <w14:ligatures w14:val="none"/>
        </w:rPr>
        <w:t xml:space="preserve">Zapisnik s 28. sjednice Gradskog vijeća Grada Ivanca održane </w:t>
      </w:r>
    </w:p>
    <w:p w14:paraId="4CC70F91" w14:textId="6233A08C" w:rsidR="007547A8" w:rsidRDefault="007547A8" w:rsidP="00785EF4">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r w:rsidRPr="007547A8">
        <w:rPr>
          <w:rFonts w:ascii="Arial" w:eastAsia="Times New Roman" w:hAnsi="Arial" w:cs="Arial"/>
          <w:b/>
          <w:bCs/>
          <w:color w:val="000000"/>
          <w:kern w:val="0"/>
          <w:sz w:val="24"/>
          <w:szCs w:val="24"/>
          <w:lang w:eastAsia="hr-HR"/>
          <w14:ligatures w14:val="none"/>
        </w:rPr>
        <w:t>14. lipnja 2023. godine</w:t>
      </w:r>
    </w:p>
    <w:p w14:paraId="06A28804" w14:textId="77777777" w:rsidR="00785EF4" w:rsidRPr="007547A8" w:rsidRDefault="00785EF4" w:rsidP="00785EF4">
      <w:pPr>
        <w:tabs>
          <w:tab w:val="left" w:pos="557"/>
        </w:tabs>
        <w:spacing w:before="100" w:beforeAutospacing="1" w:after="0" w:line="240" w:lineRule="auto"/>
        <w:jc w:val="both"/>
        <w:rPr>
          <w:rFonts w:ascii="Arial" w:eastAsia="Times New Roman" w:hAnsi="Arial" w:cs="Arial"/>
          <w:b/>
          <w:bCs/>
          <w:color w:val="000000"/>
          <w:kern w:val="0"/>
          <w:sz w:val="24"/>
          <w:szCs w:val="24"/>
          <w:lang w:eastAsia="hr-HR"/>
          <w14:ligatures w14:val="none"/>
        </w:rPr>
      </w:pPr>
    </w:p>
    <w:p w14:paraId="05775914" w14:textId="77777777" w:rsidR="005512D1" w:rsidRDefault="005512D1" w:rsidP="005512D1">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0A7AD3C" w14:textId="3D490A30" w:rsidR="005512D1" w:rsidRDefault="005512D1" w:rsidP="005512D1">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28.</w:t>
      </w:r>
      <w:r w:rsidRPr="003437C0">
        <w:rPr>
          <w:rFonts w:ascii="Arial" w:hAnsi="Arial" w:cs="Arial"/>
          <w:sz w:val="24"/>
          <w:szCs w:val="24"/>
        </w:rPr>
        <w:t xml:space="preserve"> sjednice Gradskog vijeća Grada Ivanca održane </w:t>
      </w:r>
      <w:r>
        <w:rPr>
          <w:rFonts w:ascii="Arial" w:hAnsi="Arial" w:cs="Arial"/>
          <w:sz w:val="24"/>
          <w:szCs w:val="24"/>
        </w:rPr>
        <w:t>14. lipnja 2023</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70BEEF8A" w14:textId="77777777" w:rsidR="007547A8" w:rsidRDefault="007547A8" w:rsidP="007547A8">
      <w:pPr>
        <w:jc w:val="both"/>
        <w:rPr>
          <w:rFonts w:ascii="Arial" w:hAnsi="Arial" w:cs="Arial"/>
          <w:b/>
          <w:bCs/>
          <w:sz w:val="24"/>
          <w:szCs w:val="24"/>
        </w:rPr>
      </w:pPr>
    </w:p>
    <w:p w14:paraId="45C1F737" w14:textId="77777777" w:rsidR="00785EF4" w:rsidRDefault="00785EF4" w:rsidP="007547A8">
      <w:pPr>
        <w:jc w:val="both"/>
        <w:rPr>
          <w:rFonts w:ascii="Arial" w:hAnsi="Arial" w:cs="Arial"/>
          <w:b/>
          <w:bCs/>
          <w:sz w:val="24"/>
          <w:szCs w:val="24"/>
        </w:rPr>
      </w:pPr>
    </w:p>
    <w:p w14:paraId="047A64E8" w14:textId="0E911F70" w:rsidR="007547A8" w:rsidRPr="006D7B01" w:rsidRDefault="00B607BF" w:rsidP="007547A8">
      <w:pPr>
        <w:jc w:val="both"/>
        <w:rPr>
          <w:rFonts w:ascii="Arial" w:hAnsi="Arial" w:cs="Arial"/>
          <w:sz w:val="24"/>
          <w:szCs w:val="24"/>
        </w:rPr>
      </w:pPr>
      <w:r w:rsidRPr="00B607BF">
        <w:rPr>
          <w:rFonts w:ascii="Arial" w:hAnsi="Arial" w:cs="Arial"/>
          <w:sz w:val="24"/>
          <w:szCs w:val="24"/>
        </w:rPr>
        <w:t xml:space="preserve">Predsjednik Vijeća </w:t>
      </w:r>
      <w:r w:rsidR="0098384E" w:rsidRPr="00B607BF">
        <w:rPr>
          <w:rFonts w:ascii="Arial" w:hAnsi="Arial" w:cs="Arial"/>
          <w:sz w:val="24"/>
          <w:szCs w:val="24"/>
        </w:rPr>
        <w:t xml:space="preserve">Zdenko </w:t>
      </w:r>
      <w:proofErr w:type="spellStart"/>
      <w:r w:rsidR="0098384E" w:rsidRPr="00B607BF">
        <w:rPr>
          <w:rFonts w:ascii="Arial" w:hAnsi="Arial" w:cs="Arial"/>
          <w:sz w:val="24"/>
          <w:szCs w:val="24"/>
        </w:rPr>
        <w:t>Đuras</w:t>
      </w:r>
      <w:proofErr w:type="spellEnd"/>
      <w:r>
        <w:rPr>
          <w:rFonts w:ascii="Arial" w:hAnsi="Arial" w:cs="Arial"/>
          <w:sz w:val="24"/>
          <w:szCs w:val="24"/>
        </w:rPr>
        <w:t xml:space="preserve"> konstatira da se p</w:t>
      </w:r>
      <w:r w:rsidR="007547A8" w:rsidRPr="006D7B01">
        <w:rPr>
          <w:rFonts w:ascii="Arial" w:hAnsi="Arial" w:cs="Arial"/>
          <w:sz w:val="24"/>
          <w:szCs w:val="24"/>
        </w:rPr>
        <w:t>relazi na točke 2., 3., 4., 5. i 6. utvrđenog dnevnog reda objedinjene rasprave, dok će se glasovati pojedinačno po točkama</w:t>
      </w:r>
      <w:r>
        <w:rPr>
          <w:rFonts w:ascii="Arial" w:hAnsi="Arial" w:cs="Arial"/>
          <w:sz w:val="24"/>
          <w:szCs w:val="24"/>
        </w:rPr>
        <w:t>.</w:t>
      </w:r>
    </w:p>
    <w:p w14:paraId="0BAD039F" w14:textId="77777777" w:rsidR="007547A8" w:rsidRPr="00260FD3" w:rsidRDefault="007547A8" w:rsidP="00B607BF">
      <w:pPr>
        <w:pStyle w:val="Odlomakpopisa"/>
        <w:tabs>
          <w:tab w:val="left" w:pos="557"/>
        </w:tabs>
        <w:spacing w:before="100" w:beforeAutospacing="1" w:after="0" w:line="240" w:lineRule="auto"/>
        <w:ind w:left="360"/>
        <w:jc w:val="center"/>
        <w:rPr>
          <w:rFonts w:ascii="Arial" w:eastAsia="Times New Roman" w:hAnsi="Arial" w:cs="Arial"/>
          <w:b/>
          <w:bCs/>
          <w:color w:val="000000"/>
          <w:kern w:val="0"/>
          <w:sz w:val="24"/>
          <w:szCs w:val="24"/>
          <w:lang w:eastAsia="hr-HR"/>
          <w14:ligatures w14:val="none"/>
        </w:rPr>
      </w:pPr>
    </w:p>
    <w:p w14:paraId="60CC8687" w14:textId="77777777" w:rsidR="007547A8" w:rsidRDefault="007547A8" w:rsidP="00B607BF">
      <w:pPr>
        <w:spacing w:after="0"/>
        <w:jc w:val="center"/>
        <w:rPr>
          <w:rFonts w:ascii="Arial" w:hAnsi="Arial" w:cs="Arial"/>
          <w:b/>
          <w:bCs/>
          <w:sz w:val="24"/>
          <w:szCs w:val="24"/>
        </w:rPr>
      </w:pPr>
      <w:r>
        <w:rPr>
          <w:rFonts w:ascii="Arial" w:hAnsi="Arial" w:cs="Arial"/>
          <w:b/>
          <w:bCs/>
          <w:sz w:val="24"/>
          <w:szCs w:val="24"/>
        </w:rPr>
        <w:t>TOČKA 2.</w:t>
      </w:r>
    </w:p>
    <w:p w14:paraId="0770AB5B" w14:textId="118CC775" w:rsidR="007547A8" w:rsidRDefault="007547A8" w:rsidP="00B607BF">
      <w:pPr>
        <w:spacing w:after="0"/>
        <w:jc w:val="center"/>
        <w:rPr>
          <w:rFonts w:ascii="Arial" w:hAnsi="Arial" w:cs="Arial"/>
          <w:b/>
          <w:bCs/>
          <w:sz w:val="24"/>
          <w:szCs w:val="24"/>
        </w:rPr>
      </w:pPr>
      <w:r w:rsidRPr="007547A8">
        <w:rPr>
          <w:rFonts w:ascii="Arial" w:hAnsi="Arial" w:cs="Arial"/>
          <w:b/>
          <w:bCs/>
          <w:sz w:val="24"/>
          <w:szCs w:val="24"/>
        </w:rPr>
        <w:t>Odluka o izradi VIII. Izmjena i dopuna Prostornog plana uređenja Grada Ivanca</w:t>
      </w:r>
    </w:p>
    <w:p w14:paraId="77E0B5FB" w14:textId="77777777" w:rsidR="00B607BF" w:rsidRDefault="00B607BF" w:rsidP="00B607BF">
      <w:pPr>
        <w:spacing w:after="0"/>
        <w:jc w:val="center"/>
        <w:rPr>
          <w:rFonts w:ascii="Arial" w:hAnsi="Arial" w:cs="Arial"/>
          <w:b/>
          <w:bCs/>
          <w:sz w:val="24"/>
          <w:szCs w:val="24"/>
        </w:rPr>
      </w:pPr>
    </w:p>
    <w:p w14:paraId="1D706CE5" w14:textId="706FD45E" w:rsidR="00607205" w:rsidRDefault="00607205" w:rsidP="00B607BF">
      <w:pPr>
        <w:spacing w:after="0"/>
        <w:jc w:val="center"/>
        <w:rPr>
          <w:rFonts w:ascii="Arial" w:hAnsi="Arial" w:cs="Arial"/>
          <w:b/>
          <w:bCs/>
          <w:sz w:val="24"/>
          <w:szCs w:val="24"/>
        </w:rPr>
      </w:pPr>
      <w:r>
        <w:rPr>
          <w:rFonts w:ascii="Arial" w:hAnsi="Arial" w:cs="Arial"/>
          <w:b/>
          <w:bCs/>
          <w:sz w:val="24"/>
          <w:szCs w:val="24"/>
        </w:rPr>
        <w:t>TOČKA 3.</w:t>
      </w:r>
    </w:p>
    <w:p w14:paraId="7D0E4037" w14:textId="77777777" w:rsidR="00607205" w:rsidRPr="007547A8" w:rsidRDefault="00607205" w:rsidP="00B607BF">
      <w:pPr>
        <w:spacing w:after="0"/>
        <w:jc w:val="center"/>
        <w:rPr>
          <w:rFonts w:ascii="Arial" w:hAnsi="Arial" w:cs="Arial"/>
          <w:sz w:val="24"/>
          <w:szCs w:val="24"/>
        </w:rPr>
      </w:pPr>
      <w:r w:rsidRPr="007547A8">
        <w:rPr>
          <w:rFonts w:ascii="Arial" w:hAnsi="Arial" w:cs="Arial"/>
          <w:b/>
          <w:bCs/>
          <w:sz w:val="24"/>
          <w:szCs w:val="24"/>
        </w:rPr>
        <w:t>Odluka o izradi</w:t>
      </w:r>
      <w:r w:rsidRPr="007547A8">
        <w:rPr>
          <w:rFonts w:ascii="Arial" w:hAnsi="Arial" w:cs="Arial"/>
          <w:b/>
          <w:sz w:val="24"/>
          <w:szCs w:val="24"/>
        </w:rPr>
        <w:t xml:space="preserve"> VIII. Izmjena i dopuna Urbanističkog plana uređenja Ivanca</w:t>
      </w:r>
    </w:p>
    <w:p w14:paraId="26C27292" w14:textId="77777777" w:rsidR="00607205" w:rsidRPr="00260FD3" w:rsidRDefault="00607205" w:rsidP="00B607BF">
      <w:pPr>
        <w:pStyle w:val="Odlomakpopisa"/>
        <w:spacing w:after="0"/>
        <w:ind w:left="360"/>
        <w:jc w:val="center"/>
        <w:rPr>
          <w:rFonts w:ascii="Arial" w:hAnsi="Arial" w:cs="Arial"/>
          <w:sz w:val="24"/>
          <w:szCs w:val="24"/>
        </w:rPr>
      </w:pPr>
    </w:p>
    <w:p w14:paraId="0CB216CC" w14:textId="77777777" w:rsidR="00607205" w:rsidRDefault="00607205" w:rsidP="00B607BF">
      <w:pPr>
        <w:spacing w:after="0"/>
        <w:jc w:val="center"/>
        <w:rPr>
          <w:rFonts w:ascii="Arial" w:hAnsi="Arial" w:cs="Arial"/>
          <w:b/>
          <w:bCs/>
          <w:sz w:val="24"/>
          <w:szCs w:val="24"/>
        </w:rPr>
      </w:pPr>
      <w:r>
        <w:rPr>
          <w:rFonts w:ascii="Arial" w:hAnsi="Arial" w:cs="Arial"/>
          <w:b/>
          <w:bCs/>
          <w:sz w:val="24"/>
          <w:szCs w:val="24"/>
        </w:rPr>
        <w:t>TOČKA 4.</w:t>
      </w:r>
    </w:p>
    <w:p w14:paraId="272135BA" w14:textId="77777777" w:rsidR="00607205" w:rsidRPr="007547A8" w:rsidRDefault="00607205" w:rsidP="00B607BF">
      <w:pPr>
        <w:spacing w:after="0"/>
        <w:jc w:val="center"/>
        <w:rPr>
          <w:rFonts w:ascii="Arial" w:hAnsi="Arial" w:cs="Arial"/>
          <w:sz w:val="24"/>
          <w:szCs w:val="24"/>
        </w:rPr>
      </w:pPr>
      <w:r w:rsidRPr="007547A8">
        <w:rPr>
          <w:rFonts w:ascii="Arial" w:hAnsi="Arial" w:cs="Arial"/>
          <w:b/>
          <w:bCs/>
          <w:sz w:val="24"/>
          <w:szCs w:val="24"/>
        </w:rPr>
        <w:t xml:space="preserve">Odluka </w:t>
      </w:r>
      <w:r w:rsidRPr="007547A8">
        <w:rPr>
          <w:rFonts w:ascii="Arial" w:hAnsi="Arial" w:cs="Arial"/>
          <w:b/>
          <w:sz w:val="24"/>
          <w:szCs w:val="24"/>
        </w:rPr>
        <w:t>o izradi VI. Izmjena i dopuna Detaljnog plana uređenja zone užeg centra Ivanca</w:t>
      </w:r>
    </w:p>
    <w:p w14:paraId="4016DB17" w14:textId="77777777" w:rsidR="00607205" w:rsidRPr="00260FD3" w:rsidRDefault="00607205" w:rsidP="00B607BF">
      <w:pPr>
        <w:pStyle w:val="Odlomakpopisa"/>
        <w:spacing w:after="0"/>
        <w:ind w:left="360"/>
        <w:jc w:val="center"/>
        <w:rPr>
          <w:rFonts w:ascii="Arial" w:hAnsi="Arial" w:cs="Arial"/>
          <w:sz w:val="24"/>
          <w:szCs w:val="24"/>
        </w:rPr>
      </w:pPr>
    </w:p>
    <w:p w14:paraId="47DFD5E0" w14:textId="77777777" w:rsidR="00607205" w:rsidRDefault="00607205" w:rsidP="00B607BF">
      <w:pPr>
        <w:spacing w:after="0"/>
        <w:jc w:val="center"/>
        <w:rPr>
          <w:rFonts w:ascii="Arial" w:hAnsi="Arial" w:cs="Arial"/>
          <w:b/>
          <w:bCs/>
          <w:sz w:val="24"/>
          <w:szCs w:val="24"/>
        </w:rPr>
      </w:pPr>
      <w:r>
        <w:rPr>
          <w:rFonts w:ascii="Arial" w:hAnsi="Arial" w:cs="Arial"/>
          <w:b/>
          <w:bCs/>
          <w:sz w:val="24"/>
          <w:szCs w:val="24"/>
        </w:rPr>
        <w:t>TOČKA 5.</w:t>
      </w:r>
    </w:p>
    <w:p w14:paraId="711CC804" w14:textId="77777777" w:rsidR="00607205" w:rsidRPr="007547A8" w:rsidRDefault="00607205" w:rsidP="00B607BF">
      <w:pPr>
        <w:spacing w:after="0"/>
        <w:jc w:val="center"/>
        <w:rPr>
          <w:rFonts w:ascii="Arial" w:hAnsi="Arial" w:cs="Arial"/>
          <w:sz w:val="24"/>
          <w:szCs w:val="24"/>
        </w:rPr>
      </w:pPr>
      <w:r w:rsidRPr="007547A8">
        <w:rPr>
          <w:rFonts w:ascii="Arial" w:hAnsi="Arial" w:cs="Arial"/>
          <w:b/>
          <w:bCs/>
          <w:sz w:val="24"/>
          <w:szCs w:val="24"/>
        </w:rPr>
        <w:t>Odluka o</w:t>
      </w:r>
      <w:r w:rsidRPr="007547A8">
        <w:rPr>
          <w:rFonts w:ascii="Arial" w:hAnsi="Arial" w:cs="Arial"/>
          <w:b/>
          <w:sz w:val="24"/>
          <w:szCs w:val="24"/>
        </w:rPr>
        <w:t xml:space="preserve"> pokretanju postupka stavljanja izvan snage</w:t>
      </w:r>
      <w:r w:rsidRPr="007547A8">
        <w:rPr>
          <w:rFonts w:ascii="Arial" w:hAnsi="Arial" w:cs="Arial"/>
          <w:sz w:val="24"/>
          <w:szCs w:val="24"/>
        </w:rPr>
        <w:t xml:space="preserve"> </w:t>
      </w:r>
      <w:r w:rsidRPr="007547A8">
        <w:rPr>
          <w:rFonts w:ascii="Arial" w:hAnsi="Arial" w:cs="Arial"/>
          <w:b/>
          <w:sz w:val="24"/>
          <w:szCs w:val="24"/>
        </w:rPr>
        <w:t>Detaljnog plana uređenja površine sportsko-rekreacijske namjene „Jezera“ u Ivancu</w:t>
      </w:r>
    </w:p>
    <w:p w14:paraId="783232E4" w14:textId="77777777" w:rsidR="00607205" w:rsidRPr="00260FD3" w:rsidRDefault="00607205" w:rsidP="00B607BF">
      <w:pPr>
        <w:pStyle w:val="Odlomakpopisa"/>
        <w:spacing w:after="0"/>
        <w:ind w:left="360"/>
        <w:jc w:val="center"/>
        <w:rPr>
          <w:rFonts w:ascii="Arial" w:hAnsi="Arial" w:cs="Arial"/>
          <w:sz w:val="24"/>
          <w:szCs w:val="24"/>
        </w:rPr>
      </w:pPr>
    </w:p>
    <w:p w14:paraId="38D75555" w14:textId="77777777" w:rsidR="00607205" w:rsidRDefault="00607205" w:rsidP="00B607BF">
      <w:pPr>
        <w:spacing w:after="0"/>
        <w:jc w:val="center"/>
        <w:rPr>
          <w:rFonts w:ascii="Arial" w:hAnsi="Arial" w:cs="Arial"/>
          <w:b/>
          <w:sz w:val="24"/>
          <w:szCs w:val="24"/>
        </w:rPr>
      </w:pPr>
      <w:r>
        <w:rPr>
          <w:rFonts w:ascii="Arial" w:hAnsi="Arial" w:cs="Arial"/>
          <w:b/>
          <w:sz w:val="24"/>
          <w:szCs w:val="24"/>
        </w:rPr>
        <w:t>TOČKA 6.</w:t>
      </w:r>
    </w:p>
    <w:p w14:paraId="37F16523" w14:textId="77777777" w:rsidR="00607205" w:rsidRPr="007547A8" w:rsidRDefault="00607205" w:rsidP="00B607BF">
      <w:pPr>
        <w:spacing w:after="0"/>
        <w:jc w:val="center"/>
        <w:rPr>
          <w:rFonts w:ascii="Arial" w:hAnsi="Arial" w:cs="Arial"/>
          <w:sz w:val="24"/>
          <w:szCs w:val="24"/>
        </w:rPr>
      </w:pPr>
      <w:r w:rsidRPr="007547A8">
        <w:rPr>
          <w:rFonts w:ascii="Arial" w:hAnsi="Arial" w:cs="Arial"/>
          <w:b/>
          <w:sz w:val="24"/>
          <w:szCs w:val="24"/>
        </w:rPr>
        <w:t>Odluka o pokretanju postupka stavljanja izvan snage Detaljnog plana uređenja Zone C-3 u Ivancu</w:t>
      </w:r>
    </w:p>
    <w:p w14:paraId="5A8AE497" w14:textId="77777777" w:rsidR="00607205" w:rsidRPr="007547A8" w:rsidRDefault="00607205" w:rsidP="007547A8">
      <w:pPr>
        <w:jc w:val="both"/>
        <w:rPr>
          <w:rFonts w:ascii="Arial" w:hAnsi="Arial" w:cs="Arial"/>
          <w:sz w:val="24"/>
          <w:szCs w:val="24"/>
        </w:rPr>
      </w:pPr>
    </w:p>
    <w:p w14:paraId="086A6534" w14:textId="756421E3" w:rsidR="007547A8" w:rsidRDefault="00607205" w:rsidP="002A1744">
      <w:pPr>
        <w:spacing w:line="276" w:lineRule="auto"/>
        <w:jc w:val="both"/>
        <w:rPr>
          <w:rFonts w:ascii="Arial" w:hAnsi="Arial" w:cs="Arial"/>
          <w:sz w:val="24"/>
          <w:szCs w:val="24"/>
        </w:rPr>
      </w:pPr>
      <w:r>
        <w:rPr>
          <w:rFonts w:ascii="Arial" w:hAnsi="Arial" w:cs="Arial"/>
          <w:sz w:val="24"/>
          <w:szCs w:val="24"/>
        </w:rPr>
        <w:t xml:space="preserve">Uvodno obrazloženje podnio je zamjenik gradonačelnika </w:t>
      </w:r>
      <w:r w:rsidR="005512D1" w:rsidRPr="00B607BF">
        <w:rPr>
          <w:rFonts w:ascii="Arial" w:hAnsi="Arial" w:cs="Arial"/>
          <w:b/>
          <w:bCs/>
          <w:sz w:val="24"/>
          <w:szCs w:val="24"/>
        </w:rPr>
        <w:t>Marko Friščić:</w:t>
      </w:r>
      <w:r w:rsidR="005512D1">
        <w:rPr>
          <w:rFonts w:ascii="Arial" w:hAnsi="Arial" w:cs="Arial"/>
          <w:sz w:val="24"/>
          <w:szCs w:val="24"/>
        </w:rPr>
        <w:t xml:space="preserve"> Kao što je predsjednik napomenuo razlog zašto objedinjujemo raspravu, prostorni planovi su po prirodi vezani, jedna razina uvjetuje drugu, tako da čisto da nekako skratim obrazloženje, zapravo bih krenuo u natrag od </w:t>
      </w:r>
      <w:r w:rsidR="00554575">
        <w:rPr>
          <w:rFonts w:ascii="Arial" w:hAnsi="Arial" w:cs="Arial"/>
          <w:sz w:val="24"/>
          <w:szCs w:val="24"/>
        </w:rPr>
        <w:t>detaljnijih</w:t>
      </w:r>
      <w:r w:rsidR="005512D1">
        <w:rPr>
          <w:rFonts w:ascii="Arial" w:hAnsi="Arial" w:cs="Arial"/>
          <w:sz w:val="24"/>
          <w:szCs w:val="24"/>
        </w:rPr>
        <w:t xml:space="preserve"> planova pa prema općenitijim. Prijedlog stavljanje van snage</w:t>
      </w:r>
      <w:r w:rsidR="00554575">
        <w:rPr>
          <w:rFonts w:ascii="Arial" w:hAnsi="Arial" w:cs="Arial"/>
          <w:sz w:val="24"/>
          <w:szCs w:val="24"/>
        </w:rPr>
        <w:t xml:space="preserve"> </w:t>
      </w:r>
      <w:r w:rsidR="005512D1">
        <w:rPr>
          <w:rFonts w:ascii="Arial" w:hAnsi="Arial" w:cs="Arial"/>
          <w:sz w:val="24"/>
          <w:szCs w:val="24"/>
        </w:rPr>
        <w:t>Detaljnog plana uređenja zone C3 u Ivancu. Generalna napomena za DPU oni više zakonski ne postoje kao kategorija prostorno planske dokumentacije koja se može na novo izrađivati. Postojeće DPU-ove moguće je</w:t>
      </w:r>
      <w:r w:rsidR="00554575">
        <w:rPr>
          <w:rFonts w:ascii="Arial" w:hAnsi="Arial" w:cs="Arial"/>
          <w:sz w:val="24"/>
          <w:szCs w:val="24"/>
        </w:rPr>
        <w:t xml:space="preserve"> </w:t>
      </w:r>
      <w:r w:rsidR="005512D1">
        <w:rPr>
          <w:rFonts w:ascii="Arial" w:hAnsi="Arial" w:cs="Arial"/>
          <w:sz w:val="24"/>
          <w:szCs w:val="24"/>
        </w:rPr>
        <w:t>dopunjavati i u određenoj mjeri prema njima raditi. Međutim, Detaljni plan Zone C-3, to znamo koje područje obuhvaća, Preradovićeva, Gajeva</w:t>
      </w:r>
      <w:r w:rsidR="00554575">
        <w:rPr>
          <w:rFonts w:ascii="Arial" w:hAnsi="Arial" w:cs="Arial"/>
          <w:sz w:val="24"/>
          <w:szCs w:val="24"/>
        </w:rPr>
        <w:t xml:space="preserve">, taj zapadni dio uže zone </w:t>
      </w:r>
      <w:r w:rsidR="00554575">
        <w:rPr>
          <w:rFonts w:ascii="Arial" w:hAnsi="Arial" w:cs="Arial"/>
          <w:sz w:val="24"/>
          <w:szCs w:val="24"/>
        </w:rPr>
        <w:lastRenderedPageBreak/>
        <w:t xml:space="preserve">Ivanca. On je ispunio svoju svrhu u onom trenu kada je ta zona još bila totalna neizgrađena i krenulo se tek s infrastrukturom  i nekakvim prvim građevinskim projektima. Definirao je prometne koridore, definirao je parcelaciju i 80% te zone je sad u potpunosti izgrađeno. Plan je odradio svoje, zapravo ono što je preostalo su nekakve neusklađenosti i sitne stvari, stine greške tako bih rekao kojih u svakom planu ima, ne može uvijek svaku situaciju kontrolirati. Desilo je to da zapravo određene  investicije koje se sad ta planiraju ovaj DPU im predstavlja zapreku jer je </w:t>
      </w:r>
      <w:proofErr w:type="spellStart"/>
      <w:r w:rsidR="00554575">
        <w:rPr>
          <w:rFonts w:ascii="Arial" w:hAnsi="Arial" w:cs="Arial"/>
          <w:sz w:val="24"/>
          <w:szCs w:val="24"/>
        </w:rPr>
        <w:t>predetaljan</w:t>
      </w:r>
      <w:proofErr w:type="spellEnd"/>
      <w:r w:rsidR="00554575">
        <w:rPr>
          <w:rFonts w:ascii="Arial" w:hAnsi="Arial" w:cs="Arial"/>
          <w:sz w:val="24"/>
          <w:szCs w:val="24"/>
        </w:rPr>
        <w:t xml:space="preserve"> i prerestriktivan. Mislim da smo postigli ono što smo htjeli s tim planom i da dalje zapravo možemo prepustiti Urbanističkom planu uređenja da kontrolira situaciju na tom prostoru. On je dovoljno detaljan da ne napravimo prostornog plana, da ne dođe do nekakvih ekscesa, a opet da dozvolimo daljnji razvoj i zapravo dovršetak te zone koja u glavnini je već izgrađena. Što se tiče </w:t>
      </w:r>
      <w:r w:rsidR="00376330">
        <w:rPr>
          <w:rFonts w:ascii="Arial" w:hAnsi="Arial" w:cs="Arial"/>
          <w:sz w:val="24"/>
          <w:szCs w:val="24"/>
        </w:rPr>
        <w:t xml:space="preserve">DPU Zone Jezera, ne znam koliko je kome poznato, starijima može i je, s tom pričom je krenuo još prof. Eduard </w:t>
      </w:r>
      <w:proofErr w:type="spellStart"/>
      <w:r w:rsidR="00376330">
        <w:rPr>
          <w:rFonts w:ascii="Arial" w:hAnsi="Arial" w:cs="Arial"/>
          <w:sz w:val="24"/>
          <w:szCs w:val="24"/>
        </w:rPr>
        <w:t>Kušen</w:t>
      </w:r>
      <w:proofErr w:type="spellEnd"/>
      <w:r w:rsidR="00376330">
        <w:rPr>
          <w:rFonts w:ascii="Arial" w:hAnsi="Arial" w:cs="Arial"/>
          <w:sz w:val="24"/>
          <w:szCs w:val="24"/>
        </w:rPr>
        <w:t xml:space="preserve"> tamo 80.tih godina kad se počelo s park šumom pa je tome pridodan sportski centar. Uglavnom ta priča oko Jezera traje već 40.-tak godina i moje osobno stajalište je ako se 40 godina nije ništa bitno pomaknulo, tu je očito nešto pogriješilo u konceptu. Ne kažem, u startu, ali Jezera su 80.-tih godina bila periferija grada, danas je praktički uži centar, bitno drugačija situacija i što se tiče pristupa promijenila se i struktura okolnog područja, što se tiče izgradnje i namjene to je danas zona koja je izuzetno atraktivna za stambenu izgradnju i naravno cijena kvadrata zemljišta je porasla. Grad tu ima relativno malo vlastitog učešća u nekretninama na čitavoj toj zoni, što znači da bi većinu toga za sportski centar morao otkupljivati po cijenu koje su danas izrazito porasle, pogotovo u zadnjih godinu-dvije</w:t>
      </w:r>
      <w:r w:rsidR="006D5198">
        <w:rPr>
          <w:rFonts w:ascii="Arial" w:hAnsi="Arial" w:cs="Arial"/>
          <w:sz w:val="24"/>
          <w:szCs w:val="24"/>
        </w:rPr>
        <w:t>. Također</w:t>
      </w:r>
      <w:r w:rsidR="00376330">
        <w:rPr>
          <w:rFonts w:ascii="Arial" w:hAnsi="Arial" w:cs="Arial"/>
          <w:sz w:val="24"/>
          <w:szCs w:val="24"/>
        </w:rPr>
        <w:t xml:space="preserve"> i konfiguracija </w:t>
      </w:r>
      <w:r w:rsidR="006D5198">
        <w:rPr>
          <w:rFonts w:ascii="Arial" w:hAnsi="Arial" w:cs="Arial"/>
          <w:sz w:val="24"/>
          <w:szCs w:val="24"/>
        </w:rPr>
        <w:t xml:space="preserve">terena </w:t>
      </w:r>
      <w:r w:rsidR="00376330">
        <w:rPr>
          <w:rFonts w:ascii="Arial" w:hAnsi="Arial" w:cs="Arial"/>
          <w:sz w:val="24"/>
          <w:szCs w:val="24"/>
        </w:rPr>
        <w:t>nije baš ni prikladna za razvoj sportsko</w:t>
      </w:r>
      <w:r w:rsidR="006D5198">
        <w:rPr>
          <w:rFonts w:ascii="Arial" w:hAnsi="Arial" w:cs="Arial"/>
          <w:sz w:val="24"/>
          <w:szCs w:val="24"/>
        </w:rPr>
        <w:t>g</w:t>
      </w:r>
      <w:r w:rsidR="00376330">
        <w:rPr>
          <w:rFonts w:ascii="Arial" w:hAnsi="Arial" w:cs="Arial"/>
          <w:sz w:val="24"/>
          <w:szCs w:val="24"/>
        </w:rPr>
        <w:t xml:space="preserve"> centr</w:t>
      </w:r>
      <w:r w:rsidR="006D5198">
        <w:rPr>
          <w:rFonts w:ascii="Arial" w:hAnsi="Arial" w:cs="Arial"/>
          <w:sz w:val="24"/>
          <w:szCs w:val="24"/>
        </w:rPr>
        <w:t>a</w:t>
      </w:r>
      <w:r w:rsidR="00376330">
        <w:rPr>
          <w:rFonts w:ascii="Arial" w:hAnsi="Arial" w:cs="Arial"/>
          <w:sz w:val="24"/>
          <w:szCs w:val="24"/>
        </w:rPr>
        <w:t xml:space="preserve">, </w:t>
      </w:r>
      <w:r w:rsidR="006D5198">
        <w:rPr>
          <w:rFonts w:ascii="Arial" w:hAnsi="Arial" w:cs="Arial"/>
          <w:sz w:val="24"/>
          <w:szCs w:val="24"/>
        </w:rPr>
        <w:t xml:space="preserve">onaj </w:t>
      </w:r>
      <w:r w:rsidR="00376330">
        <w:rPr>
          <w:rFonts w:ascii="Arial" w:hAnsi="Arial" w:cs="Arial"/>
          <w:sz w:val="24"/>
          <w:szCs w:val="24"/>
        </w:rPr>
        <w:t xml:space="preserve">teren je u nagibu, promijenili su se i standardi </w:t>
      </w:r>
      <w:r w:rsidR="006D5198">
        <w:rPr>
          <w:rFonts w:ascii="Arial" w:hAnsi="Arial" w:cs="Arial"/>
          <w:sz w:val="24"/>
          <w:szCs w:val="24"/>
        </w:rPr>
        <w:t xml:space="preserve">i </w:t>
      </w:r>
      <w:r w:rsidR="00376330">
        <w:rPr>
          <w:rFonts w:ascii="Arial" w:hAnsi="Arial" w:cs="Arial"/>
          <w:sz w:val="24"/>
          <w:szCs w:val="24"/>
        </w:rPr>
        <w:t>mi danas za zadovoljavanje uvjeta Hrvatskog nogometnog saveza moramo planirati dva igrališta iste veličine</w:t>
      </w:r>
      <w:r w:rsidR="00C91494">
        <w:rPr>
          <w:rFonts w:ascii="Arial" w:hAnsi="Arial" w:cs="Arial"/>
          <w:sz w:val="24"/>
          <w:szCs w:val="24"/>
        </w:rPr>
        <w:t xml:space="preserve">, dakle glavni teren i pomoćni teren su oba terena za veliki nogomet pune veličine. Tako da je prijedlog da se taj plan jednostavno ukine. Ionako sportski centar, to smo već na ranijim sjednicama imali temu, planiramo preseliti u zoni koju smatramo da je puno pogodnija za tu izgradnju, znači zona zapadno od potoka </w:t>
      </w:r>
      <w:proofErr w:type="spellStart"/>
      <w:r w:rsidR="00C91494">
        <w:rPr>
          <w:rFonts w:ascii="Arial" w:hAnsi="Arial" w:cs="Arial"/>
          <w:sz w:val="24"/>
          <w:szCs w:val="24"/>
        </w:rPr>
        <w:t>Ivanuševec</w:t>
      </w:r>
      <w:proofErr w:type="spellEnd"/>
      <w:r w:rsidR="00C91494">
        <w:rPr>
          <w:rFonts w:ascii="Arial" w:hAnsi="Arial" w:cs="Arial"/>
          <w:sz w:val="24"/>
          <w:szCs w:val="24"/>
        </w:rPr>
        <w:t>, to je zapravo nastavak Kraševe ulice. Tamo smo već i zapravo dobro zagrebli u nekakve pripremne radove. Radili su se nedavno  i geomehanička istraživanja. Pročelnik Vincek je već praktički već doktorirao na sportskim terenima koliko ih je puta presložio. Dakle, na tom projektima se radi, idemo ozbiljno u tu realizaciju, ali prepreka su nam trenutno naši vlastiti prostorni planovi prijedlog. Prijedlog je da se DPU Jezera ukine, da se tom prostoru daje jedna nova namjena, a kroz Urbanistički plan da se definira nova zona sporta i rekreacije za danas sutra veliki sportski centar Ivanec.</w:t>
      </w:r>
      <w:r w:rsidR="00104210">
        <w:rPr>
          <w:rFonts w:ascii="Arial" w:hAnsi="Arial" w:cs="Arial"/>
          <w:sz w:val="24"/>
          <w:szCs w:val="24"/>
        </w:rPr>
        <w:t xml:space="preserve"> Što se tiče Detaljnog plana uređenja Zone užeg centra Ivanca, on se zadržava. Glavni pokretač ovih izmjena i dopuno ono što sam objašnjavao kod Zone C3, dakle određena rubna područja tog plana su definirana na način da zapravo sve nekakve buduće investicije, a ima već i novih najava, ograničavaju im. To je  recimo jednu situaciju u </w:t>
      </w:r>
      <w:proofErr w:type="spellStart"/>
      <w:r w:rsidR="00104210">
        <w:rPr>
          <w:rFonts w:ascii="Arial" w:hAnsi="Arial" w:cs="Arial"/>
          <w:sz w:val="24"/>
          <w:szCs w:val="24"/>
        </w:rPr>
        <w:t>Malezovoj</w:t>
      </w:r>
      <w:proofErr w:type="spellEnd"/>
      <w:r w:rsidR="00104210">
        <w:rPr>
          <w:rFonts w:ascii="Arial" w:hAnsi="Arial" w:cs="Arial"/>
          <w:sz w:val="24"/>
          <w:szCs w:val="24"/>
        </w:rPr>
        <w:t xml:space="preserve"> ulici, onaj južni dio, tamo negdje preko puta broja 26, definirana je parcela površine 180 kvadrata, to je i za kuću danas malo, a kamoli za površinu građevinske parcele. Dešava  se zapravo da investitori koji su zainteresirani za gradnju u tom području neće moći objediniti građevne </w:t>
      </w:r>
      <w:r w:rsidR="0059543A">
        <w:rPr>
          <w:rFonts w:ascii="Arial" w:hAnsi="Arial" w:cs="Arial"/>
          <w:sz w:val="24"/>
          <w:szCs w:val="24"/>
        </w:rPr>
        <w:t xml:space="preserve">čestice jer bi značilo da moraju </w:t>
      </w:r>
      <w:r w:rsidR="00104210">
        <w:rPr>
          <w:rFonts w:ascii="Arial" w:hAnsi="Arial" w:cs="Arial"/>
          <w:sz w:val="24"/>
          <w:szCs w:val="24"/>
        </w:rPr>
        <w:t>otkupljivati dijelove čestica od četiri</w:t>
      </w:r>
      <w:r w:rsidR="0059543A">
        <w:rPr>
          <w:rFonts w:ascii="Arial" w:hAnsi="Arial" w:cs="Arial"/>
          <w:sz w:val="24"/>
          <w:szCs w:val="24"/>
        </w:rPr>
        <w:t xml:space="preserve">, pet i više </w:t>
      </w:r>
      <w:r w:rsidR="0059543A">
        <w:rPr>
          <w:rFonts w:ascii="Arial" w:hAnsi="Arial" w:cs="Arial"/>
          <w:sz w:val="24"/>
          <w:szCs w:val="24"/>
        </w:rPr>
        <w:lastRenderedPageBreak/>
        <w:t xml:space="preserve">vlasnika i dijelove svoje čestice prodavati. Jednostavno stvara se jedna situacija u kojoj nitko više ništa ne može u tom prostoru kvalitetno napraviti i prijedlog je zapravo da se taj zapadni dio, koji obuhvaća onaj krajnji dio Ulice Mirka </w:t>
      </w:r>
      <w:proofErr w:type="spellStart"/>
      <w:r w:rsidR="0059543A">
        <w:rPr>
          <w:rFonts w:ascii="Arial" w:hAnsi="Arial" w:cs="Arial"/>
          <w:sz w:val="24"/>
          <w:szCs w:val="24"/>
        </w:rPr>
        <w:t>Maleza</w:t>
      </w:r>
      <w:proofErr w:type="spellEnd"/>
      <w:r w:rsidR="0059543A">
        <w:rPr>
          <w:rFonts w:ascii="Arial" w:hAnsi="Arial" w:cs="Arial"/>
          <w:sz w:val="24"/>
          <w:szCs w:val="24"/>
        </w:rPr>
        <w:t xml:space="preserve"> koji je bio u obuhvatu plana izbaci iz plana i isto tako ona jedna mala izdvojena zona iza </w:t>
      </w:r>
      <w:proofErr w:type="spellStart"/>
      <w:r w:rsidR="0059543A">
        <w:rPr>
          <w:rFonts w:ascii="Arial" w:hAnsi="Arial" w:cs="Arial"/>
          <w:sz w:val="24"/>
          <w:szCs w:val="24"/>
        </w:rPr>
        <w:t>Caffe</w:t>
      </w:r>
      <w:proofErr w:type="spellEnd"/>
      <w:r w:rsidR="0059543A">
        <w:rPr>
          <w:rFonts w:ascii="Arial" w:hAnsi="Arial" w:cs="Arial"/>
          <w:sz w:val="24"/>
          <w:szCs w:val="24"/>
        </w:rPr>
        <w:t xml:space="preserve"> bara Ivanca koji isto godinama taj prostor je zapravo neiskorišten. Upitno je je li on zapravo i trebao biti u obuhvati DPU Centra s obzirom da to nije uži centar. Isto tako, radit će se i određena analiza prometnih koridora koji se definiraju u samom centru grada,  neki od njih u našoj situaciji možda više nisu potrebni. Tu će se isto raditi određene korekcije, naravno u skladu izrađivačem planova i u skladu sa svim zakonskim odredbama. Što se tiče Urbanističkog plana, ključno je uvođenje ovih promjena koje će se dešavati u detaljnim planovima uređenja jer sve promjene koje se rade u Detaljnim planovima moraju biti jednako tako potkrijepljene u planovima višeg reda.</w:t>
      </w:r>
      <w:r w:rsidR="00F4481F">
        <w:rPr>
          <w:rFonts w:ascii="Arial" w:hAnsi="Arial" w:cs="Arial"/>
          <w:sz w:val="24"/>
          <w:szCs w:val="24"/>
        </w:rPr>
        <w:t xml:space="preserve"> Ono što je još ključno je korekcija koridora prometnica na Gmajni, gdje nam se kroz idejni projekt za lokacijsku dozvolu pokazalo da određene koridore moramo malo prilagoditi konfiguraciji terena. Isto tako, određeni dio te zone će se premjestiti iz mješovite namjene u isključivo stambenu namjenu s obzirom da to i je nekakav smjer u kojem barem ovaj južni dio zone ide i želimo ga zadržati kao takvog. To je prostor koji je u kontaktu i sa šumskim područjem i sa zonom povremenog stanovanja i želimo ga ograničiti na stambenu namjenu, a onda </w:t>
      </w:r>
      <w:r w:rsidR="0087718A">
        <w:rPr>
          <w:rFonts w:ascii="Arial" w:hAnsi="Arial" w:cs="Arial"/>
          <w:sz w:val="24"/>
          <w:szCs w:val="24"/>
        </w:rPr>
        <w:t>onu posebnu držati uz državnu cestu.</w:t>
      </w:r>
      <w:r w:rsidR="003B09F4">
        <w:rPr>
          <w:rFonts w:ascii="Arial" w:hAnsi="Arial" w:cs="Arial"/>
          <w:sz w:val="24"/>
          <w:szCs w:val="24"/>
        </w:rPr>
        <w:t xml:space="preserve"> Također, kao što sam već napomenuo u Urbanističkom planu će se definirati</w:t>
      </w:r>
      <w:r w:rsidR="003F6F3C">
        <w:rPr>
          <w:rFonts w:ascii="Arial" w:hAnsi="Arial" w:cs="Arial"/>
          <w:sz w:val="24"/>
          <w:szCs w:val="24"/>
        </w:rPr>
        <w:t xml:space="preserve"> i u grafičkom i u tekstualnom dijelu zona sportskog centra. Kad dobijemo prijedlog, grafiku, onda ćemo imati prilike malo detaljnije to objasniti zbog čega je ta lokacija bolja od trenutne, ima tu puno, puno kvalitetnih pretpostavki i nekakva intencija nam je zapravo bila svedena na tog sportskog centra, na teren na kojem imamo veći izgled da to u neko skorije vrijeme realiziramo. To je glavna zapravo nit vodilja bila. Što se Prostornog plana tiče, tri su zapravo ključne točke. Jedna je</w:t>
      </w:r>
      <w:r w:rsidR="00E12E37">
        <w:rPr>
          <w:rFonts w:ascii="Arial" w:hAnsi="Arial" w:cs="Arial"/>
          <w:sz w:val="24"/>
          <w:szCs w:val="24"/>
        </w:rPr>
        <w:t>,</w:t>
      </w:r>
      <w:r w:rsidR="003F6F3C">
        <w:rPr>
          <w:rFonts w:ascii="Arial" w:hAnsi="Arial" w:cs="Arial"/>
          <w:sz w:val="24"/>
          <w:szCs w:val="24"/>
        </w:rPr>
        <w:t xml:space="preserve"> naravno</w:t>
      </w:r>
      <w:r w:rsidR="00E12E37">
        <w:rPr>
          <w:rFonts w:ascii="Arial" w:hAnsi="Arial" w:cs="Arial"/>
          <w:sz w:val="24"/>
          <w:szCs w:val="24"/>
        </w:rPr>
        <w:t>,</w:t>
      </w:r>
      <w:r w:rsidR="003F6F3C">
        <w:rPr>
          <w:rFonts w:ascii="Arial" w:hAnsi="Arial" w:cs="Arial"/>
          <w:sz w:val="24"/>
          <w:szCs w:val="24"/>
        </w:rPr>
        <w:t xml:space="preserve"> usklađenje s Urbanističkim i izmjenama </w:t>
      </w:r>
      <w:r w:rsidR="00E12E37">
        <w:rPr>
          <w:rFonts w:ascii="Arial" w:hAnsi="Arial" w:cs="Arial"/>
          <w:sz w:val="24"/>
          <w:szCs w:val="24"/>
        </w:rPr>
        <w:t xml:space="preserve">u </w:t>
      </w:r>
      <w:r w:rsidR="003F6F3C">
        <w:rPr>
          <w:rFonts w:ascii="Arial" w:hAnsi="Arial" w:cs="Arial"/>
          <w:sz w:val="24"/>
          <w:szCs w:val="24"/>
        </w:rPr>
        <w:t>DPU-ovima. Ono što je bilo pitanje kolege Slunjskog definiranje poslovne zone Ivanec – zapad</w:t>
      </w:r>
      <w:r w:rsidR="00E12E37">
        <w:rPr>
          <w:rFonts w:ascii="Arial" w:hAnsi="Arial" w:cs="Arial"/>
          <w:sz w:val="24"/>
          <w:szCs w:val="24"/>
        </w:rPr>
        <w:t>, ekvivalent površine poslovne zone Ivanec – istok i imali smo dosta upita, naročito zadnjih godinu, dvije,  kako su se intenzivirale investicije u gradnji objekata za turistički najam u zonama povremenog stanovanja imamo jedn</w:t>
      </w:r>
      <w:r w:rsidR="004A55F9">
        <w:rPr>
          <w:rFonts w:ascii="Arial" w:hAnsi="Arial" w:cs="Arial"/>
          <w:sz w:val="24"/>
          <w:szCs w:val="24"/>
        </w:rPr>
        <w:t>e</w:t>
      </w:r>
      <w:r w:rsidR="00E12E37">
        <w:rPr>
          <w:rFonts w:ascii="Arial" w:hAnsi="Arial" w:cs="Arial"/>
          <w:sz w:val="24"/>
          <w:szCs w:val="24"/>
        </w:rPr>
        <w:t xml:space="preserve"> dosta </w:t>
      </w:r>
      <w:r w:rsidR="004A55F9">
        <w:rPr>
          <w:rFonts w:ascii="Arial" w:hAnsi="Arial" w:cs="Arial"/>
          <w:sz w:val="24"/>
          <w:szCs w:val="24"/>
        </w:rPr>
        <w:t>restriktivne</w:t>
      </w:r>
      <w:r w:rsidR="00E12E37">
        <w:rPr>
          <w:rFonts w:ascii="Arial" w:hAnsi="Arial" w:cs="Arial"/>
          <w:sz w:val="24"/>
          <w:szCs w:val="24"/>
        </w:rPr>
        <w:t xml:space="preserve"> kriterije za formiranje građevnih čestica i za izgradnju. Neću sad </w:t>
      </w:r>
      <w:r w:rsidR="004A55F9">
        <w:rPr>
          <w:rFonts w:ascii="Arial" w:hAnsi="Arial" w:cs="Arial"/>
          <w:sz w:val="24"/>
          <w:szCs w:val="24"/>
        </w:rPr>
        <w:t>iščitavati</w:t>
      </w:r>
      <w:r w:rsidR="00E12E37">
        <w:rPr>
          <w:rFonts w:ascii="Arial" w:hAnsi="Arial" w:cs="Arial"/>
          <w:sz w:val="24"/>
          <w:szCs w:val="24"/>
        </w:rPr>
        <w:t xml:space="preserve"> primjerima, imate </w:t>
      </w:r>
      <w:r w:rsidR="004A55F9">
        <w:rPr>
          <w:rFonts w:ascii="Arial" w:hAnsi="Arial" w:cs="Arial"/>
          <w:sz w:val="24"/>
          <w:szCs w:val="24"/>
        </w:rPr>
        <w:t xml:space="preserve">ga </w:t>
      </w:r>
      <w:r w:rsidR="00E12E37">
        <w:rPr>
          <w:rFonts w:ascii="Arial" w:hAnsi="Arial" w:cs="Arial"/>
          <w:sz w:val="24"/>
          <w:szCs w:val="24"/>
        </w:rPr>
        <w:t>u obrazloženju. Tu je vjerojatno bilo intencij</w:t>
      </w:r>
      <w:r w:rsidR="004A55F9">
        <w:rPr>
          <w:rFonts w:ascii="Arial" w:hAnsi="Arial" w:cs="Arial"/>
          <w:sz w:val="24"/>
          <w:szCs w:val="24"/>
        </w:rPr>
        <w:t>a</w:t>
      </w:r>
      <w:r w:rsidR="00E12E37">
        <w:rPr>
          <w:rFonts w:ascii="Arial" w:hAnsi="Arial" w:cs="Arial"/>
          <w:sz w:val="24"/>
          <w:szCs w:val="24"/>
        </w:rPr>
        <w:t xml:space="preserve"> izrađivača plana zadržati nekakvi ruralni, tradicionalni karakter tih zona povremenog stanovanja, klijeti male površine, određenog omjera, stranica</w:t>
      </w:r>
      <w:r w:rsidR="004A55F9">
        <w:rPr>
          <w:rFonts w:ascii="Arial" w:hAnsi="Arial" w:cs="Arial"/>
          <w:sz w:val="24"/>
          <w:szCs w:val="24"/>
        </w:rPr>
        <w:t xml:space="preserve"> itd</w:t>
      </w:r>
      <w:r w:rsidR="00E12E37">
        <w:rPr>
          <w:rFonts w:ascii="Arial" w:hAnsi="Arial" w:cs="Arial"/>
          <w:sz w:val="24"/>
          <w:szCs w:val="24"/>
        </w:rPr>
        <w:t>. Znamo sami kad god prođe</w:t>
      </w:r>
      <w:r w:rsidR="004A55F9">
        <w:rPr>
          <w:rFonts w:ascii="Arial" w:hAnsi="Arial" w:cs="Arial"/>
          <w:sz w:val="24"/>
          <w:szCs w:val="24"/>
        </w:rPr>
        <w:t>m</w:t>
      </w:r>
      <w:r w:rsidR="00E12E37">
        <w:rPr>
          <w:rFonts w:ascii="Arial" w:hAnsi="Arial" w:cs="Arial"/>
          <w:sz w:val="24"/>
          <w:szCs w:val="24"/>
        </w:rPr>
        <w:t xml:space="preserve">o kroz bilo koju zonu povremenog stanovanja u Ivancu da ta situacija baš i nije takva. Vjerojatno 80% tih objekata nema veza s ovim odredbama jer su građeni ili puno ranije kad odredbe nisu postojale ili rađene mimo prostornog plana pa legalizirani. Zapravo, zadržavanjem tih odredbi na toliko strogoj restriktivnoj razini onemogućavamo daljnje investicije. Ima </w:t>
      </w:r>
      <w:r w:rsidR="004A55F9">
        <w:rPr>
          <w:rFonts w:ascii="Arial" w:hAnsi="Arial" w:cs="Arial"/>
          <w:sz w:val="24"/>
          <w:szCs w:val="24"/>
        </w:rPr>
        <w:t>izrazito</w:t>
      </w:r>
      <w:r w:rsidR="00E12E37">
        <w:rPr>
          <w:rFonts w:ascii="Arial" w:hAnsi="Arial" w:cs="Arial"/>
          <w:sz w:val="24"/>
          <w:szCs w:val="24"/>
        </w:rPr>
        <w:t xml:space="preserve"> puno in</w:t>
      </w:r>
      <w:r w:rsidR="004A55F9">
        <w:rPr>
          <w:rFonts w:ascii="Arial" w:hAnsi="Arial" w:cs="Arial"/>
          <w:sz w:val="24"/>
          <w:szCs w:val="24"/>
        </w:rPr>
        <w:t>teresa,</w:t>
      </w:r>
      <w:r w:rsidR="00E12E37">
        <w:rPr>
          <w:rFonts w:ascii="Arial" w:hAnsi="Arial" w:cs="Arial"/>
          <w:sz w:val="24"/>
          <w:szCs w:val="24"/>
        </w:rPr>
        <w:t xml:space="preserve">   pogotovo za najam i bilo bi šteta ljudima ne omogućiti kvalit</w:t>
      </w:r>
      <w:r w:rsidR="004A55F9">
        <w:rPr>
          <w:rFonts w:ascii="Arial" w:hAnsi="Arial" w:cs="Arial"/>
          <w:sz w:val="24"/>
          <w:szCs w:val="24"/>
        </w:rPr>
        <w:t>et</w:t>
      </w:r>
      <w:r w:rsidR="00E12E37">
        <w:rPr>
          <w:rFonts w:ascii="Arial" w:hAnsi="Arial" w:cs="Arial"/>
          <w:sz w:val="24"/>
          <w:szCs w:val="24"/>
        </w:rPr>
        <w:t>niju mogućnost i kvalit</w:t>
      </w:r>
      <w:r w:rsidR="004A55F9">
        <w:rPr>
          <w:rFonts w:ascii="Arial" w:hAnsi="Arial" w:cs="Arial"/>
          <w:sz w:val="24"/>
          <w:szCs w:val="24"/>
        </w:rPr>
        <w:t>et</w:t>
      </w:r>
      <w:r w:rsidR="00E12E37">
        <w:rPr>
          <w:rFonts w:ascii="Arial" w:hAnsi="Arial" w:cs="Arial"/>
          <w:sz w:val="24"/>
          <w:szCs w:val="24"/>
        </w:rPr>
        <w:t>nije investicije, a recimo njihov prvi susjed  ima nelegalno izgrađenu zgradu koju je legalizirao, koja je duplo već</w:t>
      </w:r>
      <w:r w:rsidR="004A55F9">
        <w:rPr>
          <w:rFonts w:ascii="Arial" w:hAnsi="Arial" w:cs="Arial"/>
          <w:sz w:val="24"/>
          <w:szCs w:val="24"/>
        </w:rPr>
        <w:t>e</w:t>
      </w:r>
      <w:r w:rsidR="00E12E37">
        <w:rPr>
          <w:rFonts w:ascii="Arial" w:hAnsi="Arial" w:cs="Arial"/>
          <w:sz w:val="24"/>
          <w:szCs w:val="24"/>
        </w:rPr>
        <w:t xml:space="preserve"> površine, a pravno ima isti karakter. </w:t>
      </w:r>
    </w:p>
    <w:p w14:paraId="0DCDC54F" w14:textId="77777777" w:rsidR="00B607BF" w:rsidRPr="00B607BF" w:rsidRDefault="00B607BF" w:rsidP="002A1744">
      <w:pPr>
        <w:spacing w:line="276" w:lineRule="auto"/>
        <w:jc w:val="both"/>
        <w:rPr>
          <w:rFonts w:ascii="Arial" w:hAnsi="Arial" w:cs="Arial"/>
          <w:sz w:val="2"/>
          <w:szCs w:val="2"/>
        </w:rPr>
      </w:pPr>
    </w:p>
    <w:p w14:paraId="0CF597D2" w14:textId="02B250AE" w:rsidR="00C67B47" w:rsidRDefault="00C67B47" w:rsidP="002A1744">
      <w:pPr>
        <w:spacing w:line="276" w:lineRule="auto"/>
        <w:jc w:val="both"/>
        <w:rPr>
          <w:rFonts w:ascii="Arial" w:hAnsi="Arial" w:cs="Arial"/>
          <w:sz w:val="24"/>
          <w:szCs w:val="24"/>
        </w:rPr>
      </w:pPr>
      <w:r>
        <w:rPr>
          <w:rFonts w:ascii="Arial" w:hAnsi="Arial" w:cs="Arial"/>
          <w:sz w:val="24"/>
          <w:szCs w:val="24"/>
        </w:rPr>
        <w:t>Otvorena je rasprava.</w:t>
      </w:r>
    </w:p>
    <w:p w14:paraId="51722D6E" w14:textId="77777777" w:rsidR="00B607BF" w:rsidRPr="00B607BF" w:rsidRDefault="00B607BF" w:rsidP="002A1744">
      <w:pPr>
        <w:spacing w:line="276" w:lineRule="auto"/>
        <w:jc w:val="both"/>
        <w:rPr>
          <w:rFonts w:ascii="Arial" w:hAnsi="Arial" w:cs="Arial"/>
          <w:sz w:val="2"/>
          <w:szCs w:val="2"/>
        </w:rPr>
      </w:pPr>
    </w:p>
    <w:p w14:paraId="2D20334F" w14:textId="2A170D9E" w:rsidR="00C67B47" w:rsidRDefault="00C67B47" w:rsidP="002A1744">
      <w:pPr>
        <w:spacing w:line="276" w:lineRule="auto"/>
        <w:jc w:val="both"/>
        <w:rPr>
          <w:rFonts w:ascii="Arial" w:hAnsi="Arial" w:cs="Arial"/>
          <w:sz w:val="24"/>
          <w:szCs w:val="24"/>
        </w:rPr>
      </w:pPr>
      <w:r>
        <w:rPr>
          <w:rFonts w:ascii="Arial" w:hAnsi="Arial" w:cs="Arial"/>
          <w:sz w:val="24"/>
          <w:szCs w:val="24"/>
        </w:rPr>
        <w:t xml:space="preserve">Predsjednik konstatira da su prijave </w:t>
      </w:r>
      <w:r w:rsidR="00862275">
        <w:rPr>
          <w:rFonts w:ascii="Arial" w:hAnsi="Arial" w:cs="Arial"/>
          <w:sz w:val="24"/>
          <w:szCs w:val="24"/>
        </w:rPr>
        <w:t xml:space="preserve">ispred Klubova vijećnika </w:t>
      </w:r>
      <w:r>
        <w:rPr>
          <w:rFonts w:ascii="Arial" w:hAnsi="Arial" w:cs="Arial"/>
          <w:sz w:val="24"/>
          <w:szCs w:val="24"/>
        </w:rPr>
        <w:t>za raspravu podnijeli vijećnici Elvis Gotal – točka</w:t>
      </w:r>
      <w:r w:rsidR="00862275">
        <w:rPr>
          <w:rFonts w:ascii="Arial" w:hAnsi="Arial" w:cs="Arial"/>
          <w:sz w:val="24"/>
          <w:szCs w:val="24"/>
        </w:rPr>
        <w:t xml:space="preserve"> </w:t>
      </w:r>
      <w:r>
        <w:rPr>
          <w:rFonts w:ascii="Arial" w:hAnsi="Arial" w:cs="Arial"/>
          <w:sz w:val="24"/>
          <w:szCs w:val="24"/>
        </w:rPr>
        <w:t xml:space="preserve">2. i </w:t>
      </w:r>
      <w:proofErr w:type="spellStart"/>
      <w:r>
        <w:rPr>
          <w:rFonts w:ascii="Arial" w:hAnsi="Arial" w:cs="Arial"/>
          <w:sz w:val="24"/>
          <w:szCs w:val="24"/>
        </w:rPr>
        <w:t>Ljudvek</w:t>
      </w:r>
      <w:proofErr w:type="spellEnd"/>
      <w:r>
        <w:rPr>
          <w:rFonts w:ascii="Arial" w:hAnsi="Arial" w:cs="Arial"/>
          <w:sz w:val="24"/>
          <w:szCs w:val="24"/>
        </w:rPr>
        <w:t xml:space="preserve"> Cikač – točka 5. dnevnog reda.</w:t>
      </w:r>
    </w:p>
    <w:p w14:paraId="216F3337" w14:textId="77777777" w:rsidR="00B607BF" w:rsidRPr="00B607BF" w:rsidRDefault="00B607BF" w:rsidP="002A1744">
      <w:pPr>
        <w:spacing w:line="276" w:lineRule="auto"/>
        <w:jc w:val="both"/>
        <w:rPr>
          <w:rFonts w:ascii="Arial" w:hAnsi="Arial" w:cs="Arial"/>
          <w:b/>
          <w:bCs/>
          <w:sz w:val="2"/>
          <w:szCs w:val="2"/>
        </w:rPr>
      </w:pPr>
    </w:p>
    <w:p w14:paraId="48C38ACA" w14:textId="2445B64B" w:rsidR="007F5DF5" w:rsidRDefault="00C67B47" w:rsidP="002A1744">
      <w:pPr>
        <w:spacing w:line="276" w:lineRule="auto"/>
        <w:jc w:val="both"/>
        <w:rPr>
          <w:rFonts w:ascii="Arial" w:hAnsi="Arial" w:cs="Arial"/>
          <w:sz w:val="24"/>
          <w:szCs w:val="24"/>
        </w:rPr>
      </w:pPr>
      <w:r w:rsidRPr="00B607BF">
        <w:rPr>
          <w:rFonts w:ascii="Arial" w:hAnsi="Arial" w:cs="Arial"/>
          <w:b/>
          <w:bCs/>
          <w:sz w:val="24"/>
          <w:szCs w:val="24"/>
        </w:rPr>
        <w:t>Elvis Gotal:</w:t>
      </w:r>
      <w:r w:rsidR="00862275">
        <w:rPr>
          <w:rFonts w:ascii="Arial" w:hAnsi="Arial" w:cs="Arial"/>
          <w:sz w:val="24"/>
          <w:szCs w:val="24"/>
        </w:rPr>
        <w:t xml:space="preserve"> Zahvaljujem dogradonačelniku na obrazloženju. Međutim, </w:t>
      </w:r>
      <w:r w:rsidR="00AB5666">
        <w:rPr>
          <w:rFonts w:ascii="Arial" w:hAnsi="Arial" w:cs="Arial"/>
          <w:sz w:val="24"/>
          <w:szCs w:val="24"/>
        </w:rPr>
        <w:t xml:space="preserve">evo </w:t>
      </w:r>
      <w:r w:rsidR="00862275">
        <w:rPr>
          <w:rFonts w:ascii="Arial" w:hAnsi="Arial" w:cs="Arial"/>
          <w:sz w:val="24"/>
          <w:szCs w:val="24"/>
        </w:rPr>
        <w:t xml:space="preserve">u ime Kluba vijećnika imamo još nekakvih dodatnih nejasnoća. </w:t>
      </w:r>
      <w:r w:rsidR="007F5DF5">
        <w:rPr>
          <w:rFonts w:ascii="Arial" w:hAnsi="Arial" w:cs="Arial"/>
          <w:sz w:val="24"/>
          <w:szCs w:val="24"/>
        </w:rPr>
        <w:t xml:space="preserve">Prostorni plan uređenja razlozi za samu izradu i </w:t>
      </w:r>
      <w:r w:rsidR="00AB5666">
        <w:rPr>
          <w:rFonts w:ascii="Arial" w:hAnsi="Arial" w:cs="Arial"/>
          <w:sz w:val="24"/>
          <w:szCs w:val="24"/>
        </w:rPr>
        <w:t>donošenje</w:t>
      </w:r>
      <w:r w:rsidR="007F5DF5">
        <w:rPr>
          <w:rFonts w:ascii="Arial" w:hAnsi="Arial" w:cs="Arial"/>
          <w:sz w:val="24"/>
          <w:szCs w:val="24"/>
        </w:rPr>
        <w:t>, jedna od važnijih točaka utvrđivanje građevinsk</w:t>
      </w:r>
      <w:r w:rsidR="00AB5666">
        <w:rPr>
          <w:rFonts w:ascii="Arial" w:hAnsi="Arial" w:cs="Arial"/>
          <w:sz w:val="24"/>
          <w:szCs w:val="24"/>
        </w:rPr>
        <w:t xml:space="preserve">og </w:t>
      </w:r>
      <w:r w:rsidR="007F5DF5">
        <w:rPr>
          <w:rFonts w:ascii="Arial" w:hAnsi="Arial" w:cs="Arial"/>
          <w:sz w:val="24"/>
          <w:szCs w:val="24"/>
        </w:rPr>
        <w:t>područja, već smo se nekoliko puta dotaknuli</w:t>
      </w:r>
      <w:r w:rsidR="00AB5666">
        <w:rPr>
          <w:rFonts w:ascii="Arial" w:hAnsi="Arial" w:cs="Arial"/>
          <w:sz w:val="24"/>
          <w:szCs w:val="24"/>
        </w:rPr>
        <w:t>, znači</w:t>
      </w:r>
      <w:r w:rsidR="007F5DF5">
        <w:rPr>
          <w:rFonts w:ascii="Arial" w:hAnsi="Arial" w:cs="Arial"/>
          <w:sz w:val="24"/>
          <w:szCs w:val="24"/>
        </w:rPr>
        <w:t xml:space="preserve"> između državne ceste D35 i željezničke pruge </w:t>
      </w:r>
      <w:r w:rsidR="00AB5666">
        <w:rPr>
          <w:rFonts w:ascii="Arial" w:hAnsi="Arial" w:cs="Arial"/>
          <w:sz w:val="24"/>
          <w:szCs w:val="24"/>
        </w:rPr>
        <w:t>L</w:t>
      </w:r>
      <w:r w:rsidR="007F5DF5">
        <w:rPr>
          <w:rFonts w:ascii="Arial" w:hAnsi="Arial" w:cs="Arial"/>
          <w:sz w:val="24"/>
          <w:szCs w:val="24"/>
        </w:rPr>
        <w:t xml:space="preserve">201. </w:t>
      </w:r>
      <w:r w:rsidR="00AB5666">
        <w:rPr>
          <w:rFonts w:ascii="Arial" w:hAnsi="Arial" w:cs="Arial"/>
          <w:sz w:val="24"/>
          <w:szCs w:val="24"/>
        </w:rPr>
        <w:t>M</w:t>
      </w:r>
      <w:r w:rsidR="007F5DF5">
        <w:rPr>
          <w:rFonts w:ascii="Arial" w:hAnsi="Arial" w:cs="Arial"/>
          <w:sz w:val="24"/>
          <w:szCs w:val="24"/>
        </w:rPr>
        <w:t xml:space="preserve">eđutim, da li postoji stvarno nekakva studija izvodljivosti da se vidi da li to područje zadovoljava. Živim u </w:t>
      </w:r>
      <w:proofErr w:type="spellStart"/>
      <w:r w:rsidR="007F5DF5">
        <w:rPr>
          <w:rFonts w:ascii="Arial" w:hAnsi="Arial" w:cs="Arial"/>
          <w:sz w:val="24"/>
          <w:szCs w:val="24"/>
        </w:rPr>
        <w:t>Jerovcu</w:t>
      </w:r>
      <w:proofErr w:type="spellEnd"/>
      <w:r w:rsidR="007F5DF5">
        <w:rPr>
          <w:rFonts w:ascii="Arial" w:hAnsi="Arial" w:cs="Arial"/>
          <w:sz w:val="24"/>
          <w:szCs w:val="24"/>
        </w:rPr>
        <w:t xml:space="preserve"> i ugljenokopi su tamo blizu, jezera su blizu. Tko je izradio to i koliko otprilike je ta studija koštala. Druga stvar</w:t>
      </w:r>
      <w:r w:rsidR="00AB5666">
        <w:rPr>
          <w:rFonts w:ascii="Arial" w:hAnsi="Arial" w:cs="Arial"/>
          <w:sz w:val="24"/>
          <w:szCs w:val="24"/>
        </w:rPr>
        <w:t>,</w:t>
      </w:r>
      <w:r w:rsidR="007F5DF5">
        <w:rPr>
          <w:rFonts w:ascii="Arial" w:hAnsi="Arial" w:cs="Arial"/>
          <w:sz w:val="24"/>
          <w:szCs w:val="24"/>
        </w:rPr>
        <w:t xml:space="preserve"> ukidanje Detaljnog plana uređenja površine sportsko-</w:t>
      </w:r>
      <w:r w:rsidR="00AB5666">
        <w:rPr>
          <w:rFonts w:ascii="Arial" w:hAnsi="Arial" w:cs="Arial"/>
          <w:sz w:val="24"/>
          <w:szCs w:val="24"/>
        </w:rPr>
        <w:t>rekreacijske</w:t>
      </w:r>
      <w:r w:rsidR="007F5DF5">
        <w:rPr>
          <w:rFonts w:ascii="Arial" w:hAnsi="Arial" w:cs="Arial"/>
          <w:sz w:val="24"/>
          <w:szCs w:val="24"/>
        </w:rPr>
        <w:t xml:space="preserve"> namjene Jezera. Dogradonačelnik je rekao već 40 godina postoji ta ideja. Mislim da je Detaljni plan donesen 2010. godine. Sad je 2023. godina. Možda postoji mogućnost, ne smijemo zaboraviti da je </w:t>
      </w:r>
      <w:r w:rsidR="00AB5666">
        <w:rPr>
          <w:rFonts w:ascii="Arial" w:hAnsi="Arial" w:cs="Arial"/>
          <w:sz w:val="24"/>
          <w:szCs w:val="24"/>
        </w:rPr>
        <w:t>g</w:t>
      </w:r>
      <w:r w:rsidR="007F5DF5">
        <w:rPr>
          <w:rFonts w:ascii="Arial" w:hAnsi="Arial" w:cs="Arial"/>
          <w:sz w:val="24"/>
          <w:szCs w:val="24"/>
        </w:rPr>
        <w:t xml:space="preserve">rad živi organizam koji se širi i diše. Možda ćemo imati situacije 36. da vidimo da stadion gradski koji </w:t>
      </w:r>
      <w:r w:rsidR="00AB5666">
        <w:rPr>
          <w:rFonts w:ascii="Arial" w:hAnsi="Arial" w:cs="Arial"/>
          <w:sz w:val="24"/>
          <w:szCs w:val="24"/>
        </w:rPr>
        <w:t>evo</w:t>
      </w:r>
      <w:r w:rsidR="007F5DF5">
        <w:rPr>
          <w:rFonts w:ascii="Arial" w:hAnsi="Arial" w:cs="Arial"/>
          <w:sz w:val="24"/>
          <w:szCs w:val="24"/>
        </w:rPr>
        <w:t xml:space="preserve"> sad tu najavljuje neće moći biti izgrađeni iz nekih razloga. Možda se nađe neki novi teren jer će se grad Ivanec širiti. Zanima me isto otprilike da li imamo neke studije izvodljivosti. </w:t>
      </w:r>
      <w:r w:rsidR="00AB5666">
        <w:rPr>
          <w:rFonts w:ascii="Arial" w:hAnsi="Arial" w:cs="Arial"/>
          <w:sz w:val="24"/>
          <w:szCs w:val="24"/>
        </w:rPr>
        <w:t>Napomenuli smo g</w:t>
      </w:r>
      <w:r w:rsidR="007F5DF5">
        <w:rPr>
          <w:rFonts w:ascii="Arial" w:hAnsi="Arial" w:cs="Arial"/>
          <w:sz w:val="24"/>
          <w:szCs w:val="24"/>
        </w:rPr>
        <w:t>osp. Vincek je već doktorirao na tu temu pa da čujemo možda nešto i o tome. Četvrto, javili su nam se zabrinuti građani upravo radi tih nekih sitnih stavki i kroz Urbanistički plan uređenja, kroz Prostorni plan uređenja, neprestano se spominju manje korekcije tras</w:t>
      </w:r>
      <w:r w:rsidR="005234D7">
        <w:rPr>
          <w:rFonts w:ascii="Arial" w:hAnsi="Arial" w:cs="Arial"/>
          <w:sz w:val="24"/>
          <w:szCs w:val="24"/>
        </w:rPr>
        <w:t>a</w:t>
      </w:r>
      <w:r w:rsidR="007F5DF5">
        <w:rPr>
          <w:rFonts w:ascii="Arial" w:hAnsi="Arial" w:cs="Arial"/>
          <w:sz w:val="24"/>
          <w:szCs w:val="24"/>
        </w:rPr>
        <w:t xml:space="preserve"> prometnih površina. Znači, neki stanovnici određenih ulica se boje čak da će se morati širiti koridor, ako imamo slijepu ulicu da će se morati probiti i slično. Da li se zna možda točno koje ulice su u pitanju ili je to sad samo okvirni plan pa će se onda još detaljno </w:t>
      </w:r>
      <w:r w:rsidR="005234D7">
        <w:rPr>
          <w:rFonts w:ascii="Arial" w:hAnsi="Arial" w:cs="Arial"/>
          <w:sz w:val="24"/>
          <w:szCs w:val="24"/>
        </w:rPr>
        <w:t xml:space="preserve">ili </w:t>
      </w:r>
      <w:r w:rsidR="007F5DF5">
        <w:rPr>
          <w:rFonts w:ascii="Arial" w:hAnsi="Arial" w:cs="Arial"/>
          <w:sz w:val="24"/>
          <w:szCs w:val="24"/>
        </w:rPr>
        <w:t xml:space="preserve">na Gradskom vijeću ili </w:t>
      </w:r>
      <w:r w:rsidR="005234D7">
        <w:rPr>
          <w:rFonts w:ascii="Arial" w:hAnsi="Arial" w:cs="Arial"/>
          <w:sz w:val="24"/>
          <w:szCs w:val="24"/>
        </w:rPr>
        <w:t xml:space="preserve">možda još </w:t>
      </w:r>
      <w:r w:rsidR="007F5DF5">
        <w:rPr>
          <w:rFonts w:ascii="Arial" w:hAnsi="Arial" w:cs="Arial"/>
          <w:sz w:val="24"/>
          <w:szCs w:val="24"/>
        </w:rPr>
        <w:t>u drugim slučajevima razgovarati o tome.</w:t>
      </w:r>
    </w:p>
    <w:p w14:paraId="74E021E1" w14:textId="77777777" w:rsidR="00B607BF" w:rsidRPr="00B607BF" w:rsidRDefault="00B607BF" w:rsidP="002A1744">
      <w:pPr>
        <w:spacing w:line="276" w:lineRule="auto"/>
        <w:jc w:val="both"/>
        <w:rPr>
          <w:rFonts w:ascii="Arial" w:hAnsi="Arial" w:cs="Arial"/>
          <w:b/>
          <w:bCs/>
          <w:sz w:val="2"/>
          <w:szCs w:val="2"/>
        </w:rPr>
      </w:pPr>
    </w:p>
    <w:p w14:paraId="48354AAD" w14:textId="420C81E6" w:rsidR="00C67B47" w:rsidRDefault="00C67B47" w:rsidP="002A1744">
      <w:pPr>
        <w:spacing w:line="276" w:lineRule="auto"/>
        <w:jc w:val="both"/>
        <w:rPr>
          <w:rFonts w:ascii="Arial" w:hAnsi="Arial" w:cs="Arial"/>
          <w:sz w:val="24"/>
          <w:szCs w:val="24"/>
        </w:rPr>
      </w:pPr>
      <w:proofErr w:type="spellStart"/>
      <w:r w:rsidRPr="00B607BF">
        <w:rPr>
          <w:rFonts w:ascii="Arial" w:hAnsi="Arial" w:cs="Arial"/>
          <w:b/>
          <w:bCs/>
          <w:sz w:val="24"/>
          <w:szCs w:val="24"/>
        </w:rPr>
        <w:t>Ljudvek</w:t>
      </w:r>
      <w:proofErr w:type="spellEnd"/>
      <w:r w:rsidRPr="00B607BF">
        <w:rPr>
          <w:rFonts w:ascii="Arial" w:hAnsi="Arial" w:cs="Arial"/>
          <w:b/>
          <w:bCs/>
          <w:sz w:val="24"/>
          <w:szCs w:val="24"/>
        </w:rPr>
        <w:t xml:space="preserve"> Cikač</w:t>
      </w:r>
      <w:r w:rsidR="005234D7" w:rsidRPr="00B607BF">
        <w:rPr>
          <w:rFonts w:ascii="Arial" w:hAnsi="Arial" w:cs="Arial"/>
          <w:b/>
          <w:bCs/>
          <w:sz w:val="24"/>
          <w:szCs w:val="24"/>
        </w:rPr>
        <w:t>:</w:t>
      </w:r>
      <w:r w:rsidR="005234D7">
        <w:rPr>
          <w:rFonts w:ascii="Arial" w:hAnsi="Arial" w:cs="Arial"/>
          <w:sz w:val="24"/>
          <w:szCs w:val="24"/>
        </w:rPr>
        <w:t xml:space="preserve"> Dio moje diskusije, odnosno pitanje, čut ćemo kroz diskusiju o čemu se radi, pokrenuo je i kolega Gotal, DPU Jezera i Centar. Nemojmo se vraćati u 80.-te, pustimo to,</w:t>
      </w:r>
      <w:r w:rsidR="00DB42B2">
        <w:rPr>
          <w:rFonts w:ascii="Arial" w:hAnsi="Arial" w:cs="Arial"/>
          <w:sz w:val="24"/>
          <w:szCs w:val="24"/>
        </w:rPr>
        <w:t xml:space="preserve"> ti</w:t>
      </w:r>
      <w:r w:rsidR="005234D7">
        <w:rPr>
          <w:rFonts w:ascii="Arial" w:hAnsi="Arial" w:cs="Arial"/>
          <w:sz w:val="24"/>
          <w:szCs w:val="24"/>
        </w:rPr>
        <w:t xml:space="preserve"> točno piše 2010. godina kad su donijeti planovi. Svi skupa znamo da je </w:t>
      </w:r>
      <w:r w:rsidR="00DB42B2">
        <w:rPr>
          <w:rFonts w:ascii="Arial" w:hAnsi="Arial" w:cs="Arial"/>
          <w:sz w:val="24"/>
          <w:szCs w:val="24"/>
        </w:rPr>
        <w:t>u toj</w:t>
      </w:r>
      <w:r w:rsidR="005234D7">
        <w:rPr>
          <w:rFonts w:ascii="Arial" w:hAnsi="Arial" w:cs="Arial"/>
          <w:sz w:val="24"/>
          <w:szCs w:val="24"/>
        </w:rPr>
        <w:t xml:space="preserve"> neposrednoj blizini prvotni plan bio sportski centar, ako se ne varam. Mislim da se ne varam jer imam neka iskustva vezano uz to. Čitajući ova obrazloženja, meni je, a i samom</w:t>
      </w:r>
      <w:r w:rsidR="00DB42B2">
        <w:rPr>
          <w:rFonts w:ascii="Arial" w:hAnsi="Arial" w:cs="Arial"/>
          <w:sz w:val="24"/>
          <w:szCs w:val="24"/>
        </w:rPr>
        <w:t>,</w:t>
      </w:r>
      <w:r w:rsidR="005234D7">
        <w:rPr>
          <w:rFonts w:ascii="Arial" w:hAnsi="Arial" w:cs="Arial"/>
          <w:sz w:val="24"/>
          <w:szCs w:val="24"/>
        </w:rPr>
        <w:t xml:space="preserve"> </w:t>
      </w:r>
      <w:r w:rsidR="00DB42B2">
        <w:rPr>
          <w:rFonts w:ascii="Arial" w:hAnsi="Arial" w:cs="Arial"/>
          <w:sz w:val="24"/>
          <w:szCs w:val="24"/>
        </w:rPr>
        <w:t>do</w:t>
      </w:r>
      <w:r w:rsidR="005234D7">
        <w:rPr>
          <w:rFonts w:ascii="Arial" w:hAnsi="Arial" w:cs="Arial"/>
          <w:sz w:val="24"/>
          <w:szCs w:val="24"/>
        </w:rPr>
        <w:t>gradonačelniče</w:t>
      </w:r>
      <w:r w:rsidR="00DB42B2">
        <w:rPr>
          <w:rFonts w:ascii="Arial" w:hAnsi="Arial" w:cs="Arial"/>
          <w:sz w:val="24"/>
          <w:szCs w:val="24"/>
        </w:rPr>
        <w:t>,</w:t>
      </w:r>
      <w:r w:rsidR="005234D7">
        <w:rPr>
          <w:rFonts w:ascii="Arial" w:hAnsi="Arial" w:cs="Arial"/>
          <w:sz w:val="24"/>
          <w:szCs w:val="24"/>
        </w:rPr>
        <w:t xml:space="preserve"> što ste sada vi spomenuli, malo je tu došlo tu do konflikata</w:t>
      </w:r>
      <w:r w:rsidR="00DB42B2">
        <w:rPr>
          <w:rFonts w:ascii="Arial" w:hAnsi="Arial" w:cs="Arial"/>
          <w:sz w:val="24"/>
          <w:szCs w:val="24"/>
        </w:rPr>
        <w:t xml:space="preserve"> </w:t>
      </w:r>
      <w:r w:rsidR="005234D7">
        <w:rPr>
          <w:rFonts w:ascii="Arial" w:hAnsi="Arial" w:cs="Arial"/>
          <w:sz w:val="24"/>
          <w:szCs w:val="24"/>
        </w:rPr>
        <w:t>kao da nismo znali što želimo. Ši</w:t>
      </w:r>
      <w:r w:rsidR="00DB42B2">
        <w:rPr>
          <w:rFonts w:ascii="Arial" w:hAnsi="Arial" w:cs="Arial"/>
          <w:sz w:val="24"/>
          <w:szCs w:val="24"/>
        </w:rPr>
        <w:t>r</w:t>
      </w:r>
      <w:r w:rsidR="005234D7">
        <w:rPr>
          <w:rFonts w:ascii="Arial" w:hAnsi="Arial" w:cs="Arial"/>
          <w:sz w:val="24"/>
          <w:szCs w:val="24"/>
        </w:rPr>
        <w:t>i se stambena zona, sami ste to napomenuli i u obrazloženju piše, a mi 2010. i u nekoliko godina kasnije korigiramo te planove i dalje imamo u planu uređenje tog rekreacijskog centra. Znači, nemojmo se vraćati u 80</w:t>
      </w:r>
      <w:r w:rsidR="00DB42B2">
        <w:rPr>
          <w:rFonts w:ascii="Arial" w:hAnsi="Arial" w:cs="Arial"/>
          <w:sz w:val="24"/>
          <w:szCs w:val="24"/>
        </w:rPr>
        <w:t>-</w:t>
      </w:r>
      <w:r w:rsidR="005234D7">
        <w:rPr>
          <w:rFonts w:ascii="Arial" w:hAnsi="Arial" w:cs="Arial"/>
          <w:sz w:val="24"/>
          <w:szCs w:val="24"/>
        </w:rPr>
        <w:t>te, gledajmo samo ono što tu unutra piše</w:t>
      </w:r>
      <w:r w:rsidR="00DB42B2">
        <w:rPr>
          <w:rFonts w:ascii="Arial" w:hAnsi="Arial" w:cs="Arial"/>
          <w:sz w:val="24"/>
          <w:szCs w:val="24"/>
        </w:rPr>
        <w:t>.  O</w:t>
      </w:r>
      <w:r w:rsidR="005234D7">
        <w:rPr>
          <w:rFonts w:ascii="Arial" w:hAnsi="Arial" w:cs="Arial"/>
          <w:sz w:val="24"/>
          <w:szCs w:val="24"/>
        </w:rPr>
        <w:t>no što je bilo prije 40 godina nikad se neće vratiti. Očito da se tu neke stvari nisu dobro radile, nije se to sve skupa dobro razmišljalo, jer da je, onda bi se znalo da ako je to za sportski cent</w:t>
      </w:r>
      <w:r w:rsidR="00DB42B2">
        <w:rPr>
          <w:rFonts w:ascii="Arial" w:hAnsi="Arial" w:cs="Arial"/>
          <w:sz w:val="24"/>
          <w:szCs w:val="24"/>
        </w:rPr>
        <w:t>ar</w:t>
      </w:r>
      <w:r w:rsidR="005234D7">
        <w:rPr>
          <w:rFonts w:ascii="Arial" w:hAnsi="Arial" w:cs="Arial"/>
          <w:sz w:val="24"/>
          <w:szCs w:val="24"/>
        </w:rPr>
        <w:t>, onda će biti sportski centar, onda se neće širi stambena zona. To je čista zdrava logika. Ono što mene zanima da li negdje postoji ikakav podatak koliko je usklađivanje svih tih planova koštalo koje ćemo mi danas staviti van snage. Sve to košta, da li je tako? Znači, mi stavljamo van snage ono što je u konačnici</w:t>
      </w:r>
      <w:r w:rsidR="00DB42B2">
        <w:rPr>
          <w:rFonts w:ascii="Arial" w:hAnsi="Arial" w:cs="Arial"/>
          <w:sz w:val="24"/>
          <w:szCs w:val="24"/>
        </w:rPr>
        <w:t>,</w:t>
      </w:r>
      <w:r w:rsidR="005234D7">
        <w:rPr>
          <w:rFonts w:ascii="Arial" w:hAnsi="Arial" w:cs="Arial"/>
          <w:sz w:val="24"/>
          <w:szCs w:val="24"/>
        </w:rPr>
        <w:t xml:space="preserve"> gledajući unatrag nekoliko izbornih ciklusa</w:t>
      </w:r>
      <w:r w:rsidR="00DB42B2">
        <w:rPr>
          <w:rFonts w:ascii="Arial" w:hAnsi="Arial" w:cs="Arial"/>
          <w:sz w:val="24"/>
          <w:szCs w:val="24"/>
        </w:rPr>
        <w:t>,</w:t>
      </w:r>
      <w:r w:rsidR="005234D7">
        <w:rPr>
          <w:rFonts w:ascii="Arial" w:hAnsi="Arial" w:cs="Arial"/>
          <w:sz w:val="24"/>
          <w:szCs w:val="24"/>
        </w:rPr>
        <w:t xml:space="preserve"> redovito bila su obećanja.</w:t>
      </w:r>
      <w:r w:rsidR="00DB42B2">
        <w:rPr>
          <w:rFonts w:ascii="Arial" w:hAnsi="Arial" w:cs="Arial"/>
          <w:sz w:val="24"/>
          <w:szCs w:val="24"/>
        </w:rPr>
        <w:t xml:space="preserve"> Samo da vas nadopunim, ako dopustite, nije 2016. i 2023. atraktivna zona Jezera, nego već dvadeset i nešto godina. Znači, </w:t>
      </w:r>
      <w:r w:rsidR="00DB42B2">
        <w:rPr>
          <w:rFonts w:ascii="Arial" w:hAnsi="Arial" w:cs="Arial"/>
          <w:sz w:val="24"/>
          <w:szCs w:val="24"/>
        </w:rPr>
        <w:lastRenderedPageBreak/>
        <w:t xml:space="preserve">2010. godine se znalo da je taj dio izuzetno </w:t>
      </w:r>
      <w:r w:rsidR="001B1B85">
        <w:rPr>
          <w:rFonts w:ascii="Arial" w:hAnsi="Arial" w:cs="Arial"/>
          <w:sz w:val="24"/>
          <w:szCs w:val="24"/>
        </w:rPr>
        <w:t>atraktivan jer je</w:t>
      </w:r>
      <w:r w:rsidR="00DB42B2">
        <w:rPr>
          <w:rFonts w:ascii="Arial" w:hAnsi="Arial" w:cs="Arial"/>
          <w:sz w:val="24"/>
          <w:szCs w:val="24"/>
        </w:rPr>
        <w:t xml:space="preserve"> </w:t>
      </w:r>
      <w:r w:rsidR="001B1B85">
        <w:rPr>
          <w:rFonts w:ascii="Arial" w:hAnsi="Arial" w:cs="Arial"/>
          <w:sz w:val="24"/>
          <w:szCs w:val="24"/>
        </w:rPr>
        <w:t>m</w:t>
      </w:r>
      <w:r w:rsidR="00DB42B2">
        <w:rPr>
          <w:rFonts w:ascii="Arial" w:hAnsi="Arial" w:cs="Arial"/>
          <w:sz w:val="24"/>
          <w:szCs w:val="24"/>
        </w:rPr>
        <w:t xml:space="preserve">ogu </w:t>
      </w:r>
      <w:r w:rsidR="001B1B85">
        <w:rPr>
          <w:rFonts w:ascii="Arial" w:hAnsi="Arial" w:cs="Arial"/>
          <w:sz w:val="24"/>
          <w:szCs w:val="24"/>
        </w:rPr>
        <w:t>reći</w:t>
      </w:r>
      <w:r w:rsidR="00DB42B2">
        <w:rPr>
          <w:rFonts w:ascii="Arial" w:hAnsi="Arial" w:cs="Arial"/>
          <w:sz w:val="24"/>
          <w:szCs w:val="24"/>
        </w:rPr>
        <w:t xml:space="preserve"> već tada bio u izgradnji stambenog područja. Zato velim, mislim, čisto bilo bi korektno prema tim sportašima i ja osobno znam da je veliki interes bio tamo, najviše je bilo rekreativaca, bil</w:t>
      </w:r>
      <w:r w:rsidR="001B1B85">
        <w:rPr>
          <w:rFonts w:ascii="Arial" w:hAnsi="Arial" w:cs="Arial"/>
          <w:sz w:val="24"/>
          <w:szCs w:val="24"/>
        </w:rPr>
        <w:t>i su</w:t>
      </w:r>
      <w:r w:rsidR="00DB42B2">
        <w:rPr>
          <w:rFonts w:ascii="Arial" w:hAnsi="Arial" w:cs="Arial"/>
          <w:sz w:val="24"/>
          <w:szCs w:val="24"/>
        </w:rPr>
        <w:t xml:space="preserve"> trkači, rukometaši</w:t>
      </w:r>
      <w:r w:rsidR="001B1B85">
        <w:rPr>
          <w:rFonts w:ascii="Arial" w:hAnsi="Arial" w:cs="Arial"/>
          <w:sz w:val="24"/>
          <w:szCs w:val="24"/>
        </w:rPr>
        <w:t xml:space="preserve"> su tamo imali pripreme</w:t>
      </w:r>
      <w:r w:rsidR="00DB42B2">
        <w:rPr>
          <w:rFonts w:ascii="Arial" w:hAnsi="Arial" w:cs="Arial"/>
          <w:sz w:val="24"/>
          <w:szCs w:val="24"/>
        </w:rPr>
        <w:t xml:space="preserve">, košarkaši, znači brojni hrvatski odnosno ivanečki pa čak i šire sportaši da su se tamo pripremali. Dojam je da ovo nije kroz godine se dobro radilo na tome i sad kad se dogodilo to što se dogodilo sad idemo centar seliti gore. Sami ste spomenuli, idemo ga nazvati lokacija </w:t>
      </w:r>
      <w:proofErr w:type="spellStart"/>
      <w:r w:rsidR="00DB42B2">
        <w:rPr>
          <w:rFonts w:ascii="Arial" w:hAnsi="Arial" w:cs="Arial"/>
          <w:sz w:val="24"/>
          <w:szCs w:val="24"/>
        </w:rPr>
        <w:t>Ivanuševec</w:t>
      </w:r>
      <w:proofErr w:type="spellEnd"/>
      <w:r w:rsidR="00DB42B2">
        <w:rPr>
          <w:rFonts w:ascii="Arial" w:hAnsi="Arial" w:cs="Arial"/>
          <w:sz w:val="24"/>
          <w:szCs w:val="24"/>
        </w:rPr>
        <w:t>. Očito, znači da se nije dobro radilo, kad nešto tri puta mijenjamo i onda četvrti put to ukidamo i sad idemo na neku drugu lokaciju. Zaist</w:t>
      </w:r>
      <w:r w:rsidR="001B1B85">
        <w:rPr>
          <w:rFonts w:ascii="Arial" w:hAnsi="Arial" w:cs="Arial"/>
          <w:sz w:val="24"/>
          <w:szCs w:val="24"/>
        </w:rPr>
        <w:t>a</w:t>
      </w:r>
      <w:r w:rsidR="00DB42B2">
        <w:rPr>
          <w:rFonts w:ascii="Arial" w:hAnsi="Arial" w:cs="Arial"/>
          <w:sz w:val="24"/>
          <w:szCs w:val="24"/>
        </w:rPr>
        <w:t xml:space="preserve"> se nadam, mi smo i dosta, predsjednik</w:t>
      </w:r>
      <w:r w:rsidR="001B1B85">
        <w:rPr>
          <w:rFonts w:ascii="Arial" w:hAnsi="Arial" w:cs="Arial"/>
          <w:sz w:val="24"/>
          <w:szCs w:val="24"/>
        </w:rPr>
        <w:t xml:space="preserve">u </w:t>
      </w:r>
      <w:r w:rsidR="00DB42B2">
        <w:rPr>
          <w:rFonts w:ascii="Arial" w:hAnsi="Arial" w:cs="Arial"/>
          <w:sz w:val="24"/>
          <w:szCs w:val="24"/>
        </w:rPr>
        <w:t xml:space="preserve">Gradskog vijeća sam pokazao neke poruke koje smo dobili gdje su sportaši </w:t>
      </w:r>
      <w:r w:rsidR="001B1B85">
        <w:rPr>
          <w:rFonts w:ascii="Arial" w:hAnsi="Arial" w:cs="Arial"/>
          <w:sz w:val="24"/>
          <w:szCs w:val="24"/>
        </w:rPr>
        <w:t>rekreativci</w:t>
      </w:r>
      <w:r w:rsidR="00DB42B2">
        <w:rPr>
          <w:rFonts w:ascii="Arial" w:hAnsi="Arial" w:cs="Arial"/>
          <w:sz w:val="24"/>
          <w:szCs w:val="24"/>
        </w:rPr>
        <w:t xml:space="preserve"> </w:t>
      </w:r>
      <w:r w:rsidR="001B1B85">
        <w:rPr>
          <w:rFonts w:ascii="Arial" w:hAnsi="Arial" w:cs="Arial"/>
          <w:sz w:val="24"/>
          <w:szCs w:val="24"/>
        </w:rPr>
        <w:t>izuzetno</w:t>
      </w:r>
      <w:r w:rsidR="00DB42B2">
        <w:rPr>
          <w:rFonts w:ascii="Arial" w:hAnsi="Arial" w:cs="Arial"/>
          <w:sz w:val="24"/>
          <w:szCs w:val="24"/>
        </w:rPr>
        <w:t xml:space="preserve"> nezadovoljni da se tu nije ništa napravili, a godinama smo na tome inzistirali, najčešće nisu mogli dobiti niti 2 kamiona nekakvog pijeska da se sve</w:t>
      </w:r>
      <w:r w:rsidR="001B1B85">
        <w:rPr>
          <w:rFonts w:ascii="Arial" w:hAnsi="Arial" w:cs="Arial"/>
          <w:sz w:val="24"/>
          <w:szCs w:val="24"/>
        </w:rPr>
        <w:t xml:space="preserve"> </w:t>
      </w:r>
      <w:r w:rsidR="00DB42B2">
        <w:rPr>
          <w:rFonts w:ascii="Arial" w:hAnsi="Arial" w:cs="Arial"/>
          <w:sz w:val="24"/>
          <w:szCs w:val="24"/>
        </w:rPr>
        <w:t xml:space="preserve">to skupa sredi. Zaista se od srca nadam s </w:t>
      </w:r>
      <w:r w:rsidR="001B1B85">
        <w:rPr>
          <w:rFonts w:ascii="Arial" w:hAnsi="Arial" w:cs="Arial"/>
          <w:sz w:val="24"/>
          <w:szCs w:val="24"/>
        </w:rPr>
        <w:t>obzirom</w:t>
      </w:r>
      <w:r w:rsidR="00DB42B2">
        <w:rPr>
          <w:rFonts w:ascii="Arial" w:hAnsi="Arial" w:cs="Arial"/>
          <w:sz w:val="24"/>
          <w:szCs w:val="24"/>
        </w:rPr>
        <w:t xml:space="preserve"> da se taj sportski centar u Ivancu čeka već ne znam ni sam najmanje 15, 16 godina, da se neće danas sutra dogoditi da ćemo, ja vjerojatno ne, ali neke kolege koji će biti iza mene, da će ukidati planove vezane uz sportski centar koji će biti u </w:t>
      </w:r>
      <w:proofErr w:type="spellStart"/>
      <w:r w:rsidR="00DB42B2">
        <w:rPr>
          <w:rFonts w:ascii="Arial" w:hAnsi="Arial" w:cs="Arial"/>
          <w:sz w:val="24"/>
          <w:szCs w:val="24"/>
        </w:rPr>
        <w:t>Ivanuševcu</w:t>
      </w:r>
      <w:proofErr w:type="spellEnd"/>
      <w:r w:rsidR="00DB42B2">
        <w:rPr>
          <w:rFonts w:ascii="Arial" w:hAnsi="Arial" w:cs="Arial"/>
          <w:sz w:val="24"/>
          <w:szCs w:val="24"/>
        </w:rPr>
        <w:t xml:space="preserve">, odnosno želim se nadati da je ta priča </w:t>
      </w:r>
      <w:r w:rsidR="001B1B85">
        <w:rPr>
          <w:rFonts w:ascii="Arial" w:hAnsi="Arial" w:cs="Arial"/>
          <w:sz w:val="24"/>
          <w:szCs w:val="24"/>
        </w:rPr>
        <w:t>u</w:t>
      </w:r>
      <w:r w:rsidR="00DB42B2">
        <w:rPr>
          <w:rFonts w:ascii="Arial" w:hAnsi="Arial" w:cs="Arial"/>
          <w:sz w:val="24"/>
          <w:szCs w:val="24"/>
        </w:rPr>
        <w:t xml:space="preserve"> kojoj ste nekoliko puta rekli i pokrenuli taj sportski centar koji je svima u zraku, vi stalno govorite bit će, tu je sve riješeno. Drago mi je </w:t>
      </w:r>
      <w:r w:rsidR="001B1B85">
        <w:rPr>
          <w:rFonts w:ascii="Arial" w:hAnsi="Arial" w:cs="Arial"/>
          <w:sz w:val="24"/>
          <w:szCs w:val="24"/>
        </w:rPr>
        <w:t xml:space="preserve">da je </w:t>
      </w:r>
      <w:r w:rsidR="00DB42B2">
        <w:rPr>
          <w:rFonts w:ascii="Arial" w:hAnsi="Arial" w:cs="Arial"/>
          <w:sz w:val="24"/>
          <w:szCs w:val="24"/>
        </w:rPr>
        <w:t xml:space="preserve">pročelnik u to </w:t>
      </w:r>
      <w:r w:rsidR="001B1B85">
        <w:rPr>
          <w:rFonts w:ascii="Arial" w:hAnsi="Arial" w:cs="Arial"/>
          <w:sz w:val="24"/>
          <w:szCs w:val="24"/>
        </w:rPr>
        <w:t>upućen</w:t>
      </w:r>
      <w:r w:rsidR="00DB42B2">
        <w:rPr>
          <w:rFonts w:ascii="Arial" w:hAnsi="Arial" w:cs="Arial"/>
          <w:sz w:val="24"/>
          <w:szCs w:val="24"/>
        </w:rPr>
        <w:t>, a</w:t>
      </w:r>
      <w:r w:rsidR="001B1B85">
        <w:rPr>
          <w:rFonts w:ascii="Arial" w:hAnsi="Arial" w:cs="Arial"/>
          <w:sz w:val="24"/>
          <w:szCs w:val="24"/>
        </w:rPr>
        <w:t>li o tome nitko mogu reći</w:t>
      </w:r>
      <w:r w:rsidR="00DB42B2">
        <w:rPr>
          <w:rFonts w:ascii="Arial" w:hAnsi="Arial" w:cs="Arial"/>
          <w:sz w:val="24"/>
          <w:szCs w:val="24"/>
        </w:rPr>
        <w:t xml:space="preserve"> pojma nema u Ivancu, barem od onih koji su zainteresirani. Zaista pozivam i molim kao mladog stručnjaka, mladog čovjeka da barem vi u budućnosti imate tu nekakvu viziju pa da neke stva</w:t>
      </w:r>
      <w:r w:rsidR="001B1B85">
        <w:rPr>
          <w:rFonts w:ascii="Arial" w:hAnsi="Arial" w:cs="Arial"/>
          <w:sz w:val="24"/>
          <w:szCs w:val="24"/>
        </w:rPr>
        <w:t>ri</w:t>
      </w:r>
      <w:r w:rsidR="00DB42B2">
        <w:rPr>
          <w:rFonts w:ascii="Arial" w:hAnsi="Arial" w:cs="Arial"/>
          <w:sz w:val="24"/>
          <w:szCs w:val="24"/>
        </w:rPr>
        <w:t xml:space="preserve"> ne mijenjamo, planove četiri puta pa da ih onda ukidamo, jer to u konačnici </w:t>
      </w:r>
      <w:r w:rsidR="001B1B85">
        <w:rPr>
          <w:rFonts w:ascii="Arial" w:hAnsi="Arial" w:cs="Arial"/>
          <w:sz w:val="24"/>
          <w:szCs w:val="24"/>
        </w:rPr>
        <w:t>košta</w:t>
      </w:r>
      <w:r w:rsidR="00DB42B2">
        <w:rPr>
          <w:rFonts w:ascii="Arial" w:hAnsi="Arial" w:cs="Arial"/>
          <w:sz w:val="24"/>
          <w:szCs w:val="24"/>
        </w:rPr>
        <w:t xml:space="preserve"> i bilo bi stvarno dobro ako bi mogli provjeriti koliko smo, možemo slobodno </w:t>
      </w:r>
      <w:r w:rsidR="001B1B85">
        <w:rPr>
          <w:rFonts w:ascii="Arial" w:hAnsi="Arial" w:cs="Arial"/>
          <w:sz w:val="24"/>
          <w:szCs w:val="24"/>
        </w:rPr>
        <w:t>reći</w:t>
      </w:r>
      <w:r w:rsidR="00DB42B2">
        <w:rPr>
          <w:rFonts w:ascii="Arial" w:hAnsi="Arial" w:cs="Arial"/>
          <w:sz w:val="24"/>
          <w:szCs w:val="24"/>
        </w:rPr>
        <w:t>, u</w:t>
      </w:r>
      <w:r w:rsidR="001B1B85">
        <w:rPr>
          <w:rFonts w:ascii="Arial" w:hAnsi="Arial" w:cs="Arial"/>
          <w:sz w:val="24"/>
          <w:szCs w:val="24"/>
        </w:rPr>
        <w:t xml:space="preserve"> tih </w:t>
      </w:r>
      <w:r w:rsidR="00DB42B2">
        <w:rPr>
          <w:rFonts w:ascii="Arial" w:hAnsi="Arial" w:cs="Arial"/>
          <w:sz w:val="24"/>
          <w:szCs w:val="24"/>
        </w:rPr>
        <w:t xml:space="preserve"> tri ili koliko je već bilo izmjena, novca bacili. </w:t>
      </w:r>
    </w:p>
    <w:p w14:paraId="42857782" w14:textId="77777777" w:rsidR="00B607BF" w:rsidRPr="00B607BF" w:rsidRDefault="00B607BF" w:rsidP="002A1744">
      <w:pPr>
        <w:spacing w:line="276" w:lineRule="auto"/>
        <w:jc w:val="both"/>
        <w:rPr>
          <w:rFonts w:ascii="Arial" w:hAnsi="Arial" w:cs="Arial"/>
          <w:sz w:val="2"/>
          <w:szCs w:val="2"/>
        </w:rPr>
      </w:pPr>
    </w:p>
    <w:p w14:paraId="0BEF9573" w14:textId="55809FF6" w:rsidR="00C67B47" w:rsidRDefault="00C67B47" w:rsidP="002A1744">
      <w:pPr>
        <w:spacing w:line="276" w:lineRule="auto"/>
        <w:jc w:val="both"/>
        <w:rPr>
          <w:rFonts w:ascii="Arial" w:hAnsi="Arial" w:cs="Arial"/>
          <w:sz w:val="24"/>
          <w:szCs w:val="24"/>
        </w:rPr>
      </w:pPr>
      <w:r w:rsidRPr="00B607BF">
        <w:rPr>
          <w:rFonts w:ascii="Arial" w:hAnsi="Arial" w:cs="Arial"/>
          <w:b/>
          <w:bCs/>
          <w:sz w:val="24"/>
          <w:szCs w:val="24"/>
        </w:rPr>
        <w:t>Marko Friščić:</w:t>
      </w:r>
      <w:r>
        <w:rPr>
          <w:rFonts w:ascii="Arial" w:hAnsi="Arial" w:cs="Arial"/>
          <w:sz w:val="24"/>
          <w:szCs w:val="24"/>
        </w:rPr>
        <w:t xml:space="preserve"> </w:t>
      </w:r>
      <w:r w:rsidR="00AE7D62">
        <w:rPr>
          <w:rFonts w:ascii="Arial" w:hAnsi="Arial" w:cs="Arial"/>
          <w:sz w:val="24"/>
          <w:szCs w:val="24"/>
        </w:rPr>
        <w:t xml:space="preserve">Što se tiče studija izvodljivosti, prije sam napomenuo za sportski centar da smo nedavno radili geomehanička istraživanja, bazično da uopće vidimo što se trenutno na terenu dešava, koje zone treba detaljnije ispitati. Naravno, isto će se raditi i za zonu koja se planira, industrijska zona. Svjesni smo da tu nije baš idealna lokacija, međutim druge trenutno nemamo. Ne bi ni išlo u ovu izmjenu i definiranje nove zone da nam je veliki dio postojeće zone nije pojela natura. Naprosto, moramo se na taj način prilagođavati i upravo zbog toga idemo na ciljano veći obuhvat da bi kasnije, ako se dese nekakve nepredvidive situacije, neke detaljne zone u kojima ne možemo graditi da bi imali dovoljno prostora da bi se ipak veći dio te zone aktivirao. Nadam se da će to ići u tom smjeru. Sigurno da nećemo stvari prepuštati slučaju, to je prevelika investicija i preveliku odgovornost imamo kasnije prema investitora koji će tamo kupovati zemljište da uđemo u to kao muhe bez glave. Sigurno će se projekt detaljno kontrolirati i bit će napravljene sve studije, sve što je potrebno da kvalitetnu realizaciju imamo u konačnici. Što se tiče DPU-a Jezera, odgovor zapravo obojici. Razlog zašto sam spomenuo 80.-te godine, čisto da steknemo nekakvi dojam u kontekstu. Jako puno toga, pogotovo u prostornim planovima, prostorni planovi se ne donose na godišnjoj razini i za nekakvo kraće razdoblje i to je možda bio slučaj nekada za vrijeme prijašnjeg gradonačelnika u Zagrebu kada su izmjene bile praktički na mjesečnoj razini. To su planovi koji imaju nekakve dugoročne efekte i često se zapravo inercijom neke stvari preuzimaju. Kažem vam, 80.-te godine je bila ta pričao tom sportskom </w:t>
      </w:r>
      <w:r w:rsidR="00AE7D62">
        <w:rPr>
          <w:rFonts w:ascii="Arial" w:hAnsi="Arial" w:cs="Arial"/>
          <w:sz w:val="24"/>
          <w:szCs w:val="24"/>
        </w:rPr>
        <w:lastRenderedPageBreak/>
        <w:t xml:space="preserve">centru Jezera i mi ćemo i dalje neke elemente zadržati. Čitavo južni dio, uz sama jezera, ostaje i ona ugostiteljska namjena i prostor za hotelski smještaj, šetnica oko jezera, park šuma koju smo nastojali također prijaviti na projektiranje kroz poziv prošle ili pretprošle godine. Dakle, ne ukidamo u potpunosti, </w:t>
      </w:r>
      <w:r w:rsidR="00991D4E">
        <w:rPr>
          <w:rFonts w:ascii="Arial" w:hAnsi="Arial" w:cs="Arial"/>
          <w:sz w:val="24"/>
          <w:szCs w:val="24"/>
        </w:rPr>
        <w:t xml:space="preserve">ne </w:t>
      </w:r>
      <w:r w:rsidR="00AE7D62">
        <w:rPr>
          <w:rFonts w:ascii="Arial" w:hAnsi="Arial" w:cs="Arial"/>
          <w:sz w:val="24"/>
          <w:szCs w:val="24"/>
        </w:rPr>
        <w:t>mičemo sportsku rekreacij</w:t>
      </w:r>
      <w:r w:rsidR="00991D4E">
        <w:rPr>
          <w:rFonts w:ascii="Arial" w:hAnsi="Arial" w:cs="Arial"/>
          <w:sz w:val="24"/>
          <w:szCs w:val="24"/>
        </w:rPr>
        <w:t>sk</w:t>
      </w:r>
      <w:r w:rsidR="00AE7D62">
        <w:rPr>
          <w:rFonts w:ascii="Arial" w:hAnsi="Arial" w:cs="Arial"/>
          <w:sz w:val="24"/>
          <w:szCs w:val="24"/>
        </w:rPr>
        <w:t xml:space="preserve">u </w:t>
      </w:r>
      <w:r w:rsidR="00991D4E">
        <w:rPr>
          <w:rFonts w:ascii="Arial" w:hAnsi="Arial" w:cs="Arial"/>
          <w:sz w:val="24"/>
          <w:szCs w:val="24"/>
        </w:rPr>
        <w:t>namjenu</w:t>
      </w:r>
      <w:r w:rsidR="00AE7D62">
        <w:rPr>
          <w:rFonts w:ascii="Arial" w:hAnsi="Arial" w:cs="Arial"/>
          <w:sz w:val="24"/>
          <w:szCs w:val="24"/>
        </w:rPr>
        <w:t xml:space="preserve"> iz čitave te zone, ukidamo onaj dio koji se veže na sam sportski centar jer kao što sam napomenu svi pokazatelji do sad idu zapravo u smjeru da nam je tu investiciju gotovo nemoguće s našim </w:t>
      </w:r>
      <w:r w:rsidR="00991D4E">
        <w:rPr>
          <w:rFonts w:ascii="Arial" w:hAnsi="Arial" w:cs="Arial"/>
          <w:sz w:val="24"/>
          <w:szCs w:val="24"/>
        </w:rPr>
        <w:t>financijskim</w:t>
      </w:r>
      <w:r w:rsidR="00AE7D62">
        <w:rPr>
          <w:rFonts w:ascii="Arial" w:hAnsi="Arial" w:cs="Arial"/>
          <w:sz w:val="24"/>
          <w:szCs w:val="24"/>
        </w:rPr>
        <w:t xml:space="preserve"> ograničenjima realizirati na tom prostoru i da ćemo puno veće izglede imati ako ga preselimo na nek</w:t>
      </w:r>
      <w:r w:rsidR="00991D4E">
        <w:rPr>
          <w:rFonts w:ascii="Arial" w:hAnsi="Arial" w:cs="Arial"/>
          <w:sz w:val="24"/>
          <w:szCs w:val="24"/>
        </w:rPr>
        <w:t xml:space="preserve">u </w:t>
      </w:r>
      <w:r w:rsidR="00AE7D62">
        <w:rPr>
          <w:rFonts w:ascii="Arial" w:hAnsi="Arial" w:cs="Arial"/>
          <w:sz w:val="24"/>
          <w:szCs w:val="24"/>
        </w:rPr>
        <w:t xml:space="preserve"> zonu koja nam je dohvatljiva i financijski i iz tehničke strane i moramo gledati nekakve druge tehničke parametre od prometne povezanosti itd. Dakle, ukidanjem čisto da razjasnim još jednom za sve, naročito za one koji nam slučaju, koji sport u Ivancu interesa, od sportskog centra u Ivancu se ne odustaje. Ukidanjem ovog DPU-a, nego se on seli zapravo na drugu lokaciju gdje imamo puno veće izglede da ga realiziramo. Što se tiče cijene svih ovih izmjena možemo provjeriti, dostaviti vam ga pismeno ako se slažete, nemam te brojke u ovom trenu.</w:t>
      </w:r>
      <w:r w:rsidR="00991D4E">
        <w:rPr>
          <w:rFonts w:ascii="Arial" w:hAnsi="Arial" w:cs="Arial"/>
          <w:sz w:val="24"/>
          <w:szCs w:val="24"/>
        </w:rPr>
        <w:t xml:space="preserve"> Ako se ne varam, neka me pročelnik ispravi, sve dosadašnje izmjene DPU-a su zapravo bile tehničke prirode, ništa se u njima nije u suštini mijenjalo od prvog prijedloga tog plana, nego je bilo jednostavno potreba da se usklade s planovima višeg reda. Znači, to su bile</w:t>
      </w:r>
      <w:r w:rsidR="007B12B0">
        <w:rPr>
          <w:rFonts w:ascii="Arial" w:hAnsi="Arial" w:cs="Arial"/>
          <w:sz w:val="24"/>
          <w:szCs w:val="24"/>
        </w:rPr>
        <w:t xml:space="preserve"> nužne izmjene DPU-a, a nešto što smo se sjetili i radili tri, četiri izmjene da bi ga na kraju ukinuli, nego smo morali raditi izmjene. Taj plan se od početka, od prve godine kad je donijet nije mijenjao. Što se tiče korekcije trasa prometnica, to ćemo zapravo vidjeti u dogovoru s izrađivačem plana. Grad nije taj koji imaju apsolutnu kontrolu nad prostornim planom, tu postoje jako striktne odredbe, podzakonski akti kojih se izrađivači moraju držati, naravno neka strukovna pravila. Na njima će biti da sagledaju čitavu situaciju u centru. Ima određenih prometnih koridora, odvojaka zapravo, Nazorova ulica, spojeva na Ulicu Ladislava Šabana, to mi trenutno pada na pamet, zapravo nikada nije bilo realizirano, pitanje je da li je još uvijek taj prometni koridor nužan s obzirom da se i dosta toga u prostoru tu promijenilo. U svakom slučaju na izrađivaču će biti da sagleda čitav taj prostor i da svoje prijedloge i ugradi one koj</w:t>
      </w:r>
      <w:r w:rsidR="00B07445">
        <w:rPr>
          <w:rFonts w:ascii="Arial" w:hAnsi="Arial" w:cs="Arial"/>
          <w:sz w:val="24"/>
          <w:szCs w:val="24"/>
        </w:rPr>
        <w:t xml:space="preserve">i definira nekakav generalni smjer koji kaže to hoćemo, hoćemo novu industrijsku zonu, hoćemo olakšati odredbe za provođenje u zonama povremenog stanovanja, ali mi ne ulazimo u detalje, nekakve udaljenosti i hoće li prometnica biti širine šest, sedam metara ili </w:t>
      </w:r>
      <w:r w:rsidR="002848F2">
        <w:rPr>
          <w:rFonts w:ascii="Arial" w:hAnsi="Arial" w:cs="Arial"/>
          <w:sz w:val="24"/>
          <w:szCs w:val="24"/>
        </w:rPr>
        <w:t>dvanaest</w:t>
      </w:r>
      <w:r w:rsidR="00B07445">
        <w:rPr>
          <w:rFonts w:ascii="Arial" w:hAnsi="Arial" w:cs="Arial"/>
          <w:sz w:val="24"/>
          <w:szCs w:val="24"/>
        </w:rPr>
        <w:t xml:space="preserve">, to su tehničke stvari kojima se bavi izrađivač. Kad dođe </w:t>
      </w:r>
      <w:r w:rsidR="002848F2">
        <w:rPr>
          <w:rFonts w:ascii="Arial" w:hAnsi="Arial" w:cs="Arial"/>
          <w:sz w:val="24"/>
          <w:szCs w:val="24"/>
        </w:rPr>
        <w:t>zapravo pred vas grafički dio prostornog plana, bit će to svakako jedna šira rasprava, imat ćete prilike dostaviti pitanja, detaljno sve sagledati. Preduvjet je da se danas donesu ove odluke, da krenemo zapravo s tim.</w:t>
      </w:r>
    </w:p>
    <w:p w14:paraId="20BDBB05" w14:textId="3BC8C0C5" w:rsidR="002848F2" w:rsidRDefault="002848F2" w:rsidP="002A1744">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2B3E7BD7" w14:textId="4607479F" w:rsidR="002848F2" w:rsidRDefault="002848F2" w:rsidP="002A1744">
      <w:pPr>
        <w:spacing w:line="276" w:lineRule="auto"/>
        <w:jc w:val="both"/>
        <w:rPr>
          <w:rFonts w:ascii="Arial" w:hAnsi="Arial" w:cs="Arial"/>
          <w:sz w:val="24"/>
          <w:szCs w:val="24"/>
        </w:rPr>
      </w:pPr>
      <w:r w:rsidRPr="00B607BF">
        <w:rPr>
          <w:rFonts w:ascii="Arial" w:hAnsi="Arial" w:cs="Arial"/>
          <w:b/>
          <w:bCs/>
          <w:sz w:val="24"/>
          <w:szCs w:val="24"/>
        </w:rPr>
        <w:t xml:space="preserve">Replika </w:t>
      </w:r>
      <w:proofErr w:type="spellStart"/>
      <w:r w:rsidRPr="00B607BF">
        <w:rPr>
          <w:rFonts w:ascii="Arial" w:hAnsi="Arial" w:cs="Arial"/>
          <w:b/>
          <w:bCs/>
          <w:sz w:val="24"/>
          <w:szCs w:val="24"/>
        </w:rPr>
        <w:t>Ljudvek</w:t>
      </w:r>
      <w:proofErr w:type="spellEnd"/>
      <w:r w:rsidRPr="00B607BF">
        <w:rPr>
          <w:rFonts w:ascii="Arial" w:hAnsi="Arial" w:cs="Arial"/>
          <w:b/>
          <w:bCs/>
          <w:sz w:val="24"/>
          <w:szCs w:val="24"/>
        </w:rPr>
        <w:t xml:space="preserve"> Cikač:</w:t>
      </w:r>
      <w:r w:rsidR="0037442E">
        <w:rPr>
          <w:rFonts w:ascii="Arial" w:hAnsi="Arial" w:cs="Arial"/>
          <w:sz w:val="24"/>
          <w:szCs w:val="24"/>
        </w:rPr>
        <w:t xml:space="preserve"> Znamo, dogradonačelniče, da se prostorni planovi ne donose samo tako, da je to puno poslova, obično puno godina prođe, ovisi o potrebama, može se dogoditi da bude donijet kroz godinu, dvije, ali bi ste to bolje obrazložili nego ja, definitivno se slažem. Ono što je posebno moja želja i priča cijele diskusije, odnosno poanta cijele diskusije da nam se s budućom lokacijom sportskog centra ne dogodi to što se dogodilo s Jezerima. Vi ste premladi pa se ne sjećate te priče kad je bila, sve se pokrenulo da će biti sportski centar dolje, tu gdje je sad nova ulica pa u produžetku. </w:t>
      </w:r>
      <w:r w:rsidR="0037442E">
        <w:rPr>
          <w:rFonts w:ascii="Arial" w:hAnsi="Arial" w:cs="Arial"/>
          <w:sz w:val="24"/>
          <w:szCs w:val="24"/>
        </w:rPr>
        <w:lastRenderedPageBreak/>
        <w:t>Zato sugeriram na vas, vi ste mladi stručnjak, obrazovani, nemojte da se to dogodi u budućnosti da četvore izbore se obećava da bude to napravljeno, onda to pred Vijeće dođe u konačnici da moramo to ukinuti.</w:t>
      </w:r>
      <w:r w:rsidR="001B070E">
        <w:rPr>
          <w:rFonts w:ascii="Arial" w:hAnsi="Arial" w:cs="Arial"/>
          <w:sz w:val="24"/>
          <w:szCs w:val="24"/>
        </w:rPr>
        <w:t xml:space="preserve"> Koliko košta, k</w:t>
      </w:r>
      <w:r w:rsidR="0037442E">
        <w:rPr>
          <w:rFonts w:ascii="Arial" w:hAnsi="Arial" w:cs="Arial"/>
          <w:sz w:val="24"/>
          <w:szCs w:val="24"/>
        </w:rPr>
        <w:t>ošta puno, koštalo je u konačnici ako ne novaca jako puno truda ljudi koji su na tome radili, a sad glasamo da to više ne valja. Idemo takve stvari u budućnosti izbjegavati jer ispada da je to promašeni projekt</w:t>
      </w:r>
      <w:r w:rsidR="001B070E">
        <w:rPr>
          <w:rFonts w:ascii="Arial" w:hAnsi="Arial" w:cs="Arial"/>
          <w:sz w:val="24"/>
          <w:szCs w:val="24"/>
        </w:rPr>
        <w:t>,</w:t>
      </w:r>
      <w:r w:rsidR="0037442E">
        <w:rPr>
          <w:rFonts w:ascii="Arial" w:hAnsi="Arial" w:cs="Arial"/>
          <w:sz w:val="24"/>
          <w:szCs w:val="24"/>
        </w:rPr>
        <w:t xml:space="preserve"> moramo biti jasni, stavljamo ga van snage, centar neće biti tamo nego će biti kod </w:t>
      </w:r>
      <w:proofErr w:type="spellStart"/>
      <w:r w:rsidR="0037442E">
        <w:rPr>
          <w:rFonts w:ascii="Arial" w:hAnsi="Arial" w:cs="Arial"/>
          <w:sz w:val="24"/>
          <w:szCs w:val="24"/>
        </w:rPr>
        <w:t>Ivanuševca</w:t>
      </w:r>
      <w:proofErr w:type="spellEnd"/>
      <w:r w:rsidR="0037442E">
        <w:rPr>
          <w:rFonts w:ascii="Arial" w:hAnsi="Arial" w:cs="Arial"/>
          <w:sz w:val="24"/>
          <w:szCs w:val="24"/>
        </w:rPr>
        <w:t xml:space="preserve">, očito smo negdje pogriješili. Jako puno puta spominjete </w:t>
      </w:r>
      <w:r w:rsidR="001B070E">
        <w:rPr>
          <w:rFonts w:ascii="Arial" w:hAnsi="Arial" w:cs="Arial"/>
          <w:sz w:val="24"/>
          <w:szCs w:val="24"/>
        </w:rPr>
        <w:t>N</w:t>
      </w:r>
      <w:r w:rsidR="0037442E">
        <w:rPr>
          <w:rFonts w:ascii="Arial" w:hAnsi="Arial" w:cs="Arial"/>
          <w:sz w:val="24"/>
          <w:szCs w:val="24"/>
        </w:rPr>
        <w:t>aturu. Danas</w:t>
      </w:r>
      <w:r w:rsidR="001B070E">
        <w:rPr>
          <w:rFonts w:ascii="Arial" w:hAnsi="Arial" w:cs="Arial"/>
          <w:sz w:val="24"/>
          <w:szCs w:val="24"/>
        </w:rPr>
        <w:t xml:space="preserve">, ona onemogućava </w:t>
      </w:r>
      <w:r w:rsidR="0037442E">
        <w:rPr>
          <w:rFonts w:ascii="Arial" w:hAnsi="Arial" w:cs="Arial"/>
          <w:sz w:val="24"/>
          <w:szCs w:val="24"/>
        </w:rPr>
        <w:t>poslovne zone</w:t>
      </w:r>
      <w:r w:rsidR="001B070E">
        <w:rPr>
          <w:rFonts w:ascii="Arial" w:hAnsi="Arial" w:cs="Arial"/>
          <w:sz w:val="24"/>
          <w:szCs w:val="24"/>
        </w:rPr>
        <w:t>,</w:t>
      </w:r>
      <w:r w:rsidR="0037442E">
        <w:rPr>
          <w:rFonts w:ascii="Arial" w:hAnsi="Arial" w:cs="Arial"/>
          <w:sz w:val="24"/>
          <w:szCs w:val="24"/>
        </w:rPr>
        <w:t xml:space="preserve"> spomenuli </w:t>
      </w:r>
      <w:r w:rsidR="001B070E">
        <w:rPr>
          <w:rFonts w:ascii="Arial" w:hAnsi="Arial" w:cs="Arial"/>
          <w:sz w:val="24"/>
          <w:szCs w:val="24"/>
        </w:rPr>
        <w:t xml:space="preserve">ste </w:t>
      </w:r>
      <w:r w:rsidR="0037442E">
        <w:rPr>
          <w:rFonts w:ascii="Arial" w:hAnsi="Arial" w:cs="Arial"/>
          <w:sz w:val="24"/>
          <w:szCs w:val="24"/>
        </w:rPr>
        <w:t xml:space="preserve">dolje oko Jezera idemo da budemo precizni  pogledati kad je izglasana </w:t>
      </w:r>
      <w:r w:rsidR="001B070E">
        <w:rPr>
          <w:rFonts w:ascii="Arial" w:hAnsi="Arial" w:cs="Arial"/>
          <w:sz w:val="24"/>
          <w:szCs w:val="24"/>
        </w:rPr>
        <w:t>N</w:t>
      </w:r>
      <w:r w:rsidR="0037442E">
        <w:rPr>
          <w:rFonts w:ascii="Arial" w:hAnsi="Arial" w:cs="Arial"/>
          <w:sz w:val="24"/>
          <w:szCs w:val="24"/>
        </w:rPr>
        <w:t xml:space="preserve">atura, tko je za </w:t>
      </w:r>
      <w:r w:rsidR="001B070E">
        <w:rPr>
          <w:rFonts w:ascii="Arial" w:hAnsi="Arial" w:cs="Arial"/>
          <w:sz w:val="24"/>
          <w:szCs w:val="24"/>
        </w:rPr>
        <w:t>N</w:t>
      </w:r>
      <w:r w:rsidR="0037442E">
        <w:rPr>
          <w:rFonts w:ascii="Arial" w:hAnsi="Arial" w:cs="Arial"/>
          <w:sz w:val="24"/>
          <w:szCs w:val="24"/>
        </w:rPr>
        <w:t>aturu glasao pa da neke stvari čisto razjasnimo da ne bi ono uvijek</w:t>
      </w:r>
      <w:r w:rsidR="001B070E">
        <w:rPr>
          <w:rFonts w:ascii="Arial" w:hAnsi="Arial" w:cs="Arial"/>
          <w:sz w:val="24"/>
          <w:szCs w:val="24"/>
        </w:rPr>
        <w:t xml:space="preserve"> prebacivali lopticu </w:t>
      </w:r>
      <w:r w:rsidR="0037442E">
        <w:rPr>
          <w:rFonts w:ascii="Arial" w:hAnsi="Arial" w:cs="Arial"/>
          <w:sz w:val="24"/>
          <w:szCs w:val="24"/>
        </w:rPr>
        <w:t>na leptira.</w:t>
      </w:r>
    </w:p>
    <w:p w14:paraId="507EBD6C" w14:textId="77777777" w:rsidR="00B607BF" w:rsidRPr="00B607BF" w:rsidRDefault="00B607BF" w:rsidP="002A1744">
      <w:pPr>
        <w:spacing w:line="276" w:lineRule="auto"/>
        <w:jc w:val="both"/>
        <w:rPr>
          <w:rFonts w:ascii="Arial" w:hAnsi="Arial" w:cs="Arial"/>
          <w:sz w:val="2"/>
          <w:szCs w:val="2"/>
        </w:rPr>
      </w:pPr>
    </w:p>
    <w:p w14:paraId="093FE90A" w14:textId="15469996" w:rsidR="00E116B2" w:rsidRDefault="00E116B2" w:rsidP="002A1744">
      <w:pPr>
        <w:spacing w:line="276" w:lineRule="auto"/>
        <w:jc w:val="both"/>
        <w:rPr>
          <w:rFonts w:ascii="Arial" w:hAnsi="Arial" w:cs="Arial"/>
          <w:sz w:val="24"/>
          <w:szCs w:val="24"/>
        </w:rPr>
      </w:pPr>
      <w:r w:rsidRPr="00B607BF">
        <w:rPr>
          <w:rFonts w:ascii="Arial" w:hAnsi="Arial" w:cs="Arial"/>
          <w:b/>
          <w:bCs/>
          <w:sz w:val="24"/>
          <w:szCs w:val="24"/>
        </w:rPr>
        <w:t>Marko Friščić:</w:t>
      </w:r>
      <w:r>
        <w:rPr>
          <w:rFonts w:ascii="Arial" w:hAnsi="Arial" w:cs="Arial"/>
          <w:sz w:val="24"/>
          <w:szCs w:val="24"/>
        </w:rPr>
        <w:t xml:space="preserve"> Generalno što s</w:t>
      </w:r>
      <w:r w:rsidR="00276112">
        <w:rPr>
          <w:rFonts w:ascii="Arial" w:hAnsi="Arial" w:cs="Arial"/>
          <w:sz w:val="24"/>
          <w:szCs w:val="24"/>
        </w:rPr>
        <w:t xml:space="preserve">e Nature tiče, naravno da nitko ne može imati ništa protiv zaštite okoliša i nekakvih formalnih dokumenata koji to reguliraju, tako moramo </w:t>
      </w:r>
      <w:r w:rsidR="005F3DA0">
        <w:rPr>
          <w:rFonts w:ascii="Arial" w:hAnsi="Arial" w:cs="Arial"/>
          <w:sz w:val="24"/>
          <w:szCs w:val="24"/>
        </w:rPr>
        <w:t>reći</w:t>
      </w:r>
      <w:r w:rsidR="00276112">
        <w:rPr>
          <w:rFonts w:ascii="Arial" w:hAnsi="Arial" w:cs="Arial"/>
          <w:sz w:val="24"/>
          <w:szCs w:val="24"/>
        </w:rPr>
        <w:t xml:space="preserve"> i činjenicu da nam trenutno Natura u određenim zonama smeta, u određenim zonama nam je to zapravo jedan pozitivan doprinos. Poanta današnje priče je prilagođavamo se situaciji. Imamo određene nedostatke</w:t>
      </w:r>
      <w:r w:rsidR="005F3DA0">
        <w:rPr>
          <w:rFonts w:ascii="Arial" w:hAnsi="Arial" w:cs="Arial"/>
          <w:sz w:val="24"/>
          <w:szCs w:val="24"/>
        </w:rPr>
        <w:t>,</w:t>
      </w:r>
      <w:r w:rsidR="00276112">
        <w:rPr>
          <w:rFonts w:ascii="Arial" w:hAnsi="Arial" w:cs="Arial"/>
          <w:sz w:val="24"/>
          <w:szCs w:val="24"/>
        </w:rPr>
        <w:t xml:space="preserve"> što se tiče Nature određena ograničenja, ali prilagođavamo se na način da formiramo nove zone, prihvatili smo situaciju takvu kakv</w:t>
      </w:r>
      <w:r w:rsidR="005F3DA0">
        <w:rPr>
          <w:rFonts w:ascii="Arial" w:hAnsi="Arial" w:cs="Arial"/>
          <w:sz w:val="24"/>
          <w:szCs w:val="24"/>
        </w:rPr>
        <w:t>a</w:t>
      </w:r>
      <w:r w:rsidR="00276112">
        <w:rPr>
          <w:rFonts w:ascii="Arial" w:hAnsi="Arial" w:cs="Arial"/>
          <w:sz w:val="24"/>
          <w:szCs w:val="24"/>
        </w:rPr>
        <w:t xml:space="preserve"> je, nadam se da će nam u Županiji izmjenama prostorn</w:t>
      </w:r>
      <w:r w:rsidR="005F3DA0">
        <w:rPr>
          <w:rFonts w:ascii="Arial" w:hAnsi="Arial" w:cs="Arial"/>
          <w:sz w:val="24"/>
          <w:szCs w:val="24"/>
        </w:rPr>
        <w:t>og</w:t>
      </w:r>
      <w:r w:rsidR="00276112">
        <w:rPr>
          <w:rFonts w:ascii="Arial" w:hAnsi="Arial" w:cs="Arial"/>
          <w:sz w:val="24"/>
          <w:szCs w:val="24"/>
        </w:rPr>
        <w:t xml:space="preserve"> plan</w:t>
      </w:r>
      <w:r w:rsidR="005F3DA0">
        <w:rPr>
          <w:rFonts w:ascii="Arial" w:hAnsi="Arial" w:cs="Arial"/>
          <w:sz w:val="24"/>
          <w:szCs w:val="24"/>
        </w:rPr>
        <w:t>a</w:t>
      </w:r>
      <w:r w:rsidR="00276112">
        <w:rPr>
          <w:rFonts w:ascii="Arial" w:hAnsi="Arial" w:cs="Arial"/>
          <w:sz w:val="24"/>
          <w:szCs w:val="24"/>
        </w:rPr>
        <w:t xml:space="preserve"> omogućiti </w:t>
      </w:r>
      <w:r w:rsidR="005F3DA0">
        <w:rPr>
          <w:rFonts w:ascii="Arial" w:hAnsi="Arial" w:cs="Arial"/>
          <w:sz w:val="24"/>
          <w:szCs w:val="24"/>
        </w:rPr>
        <w:t xml:space="preserve">barem </w:t>
      </w:r>
      <w:r w:rsidR="00276112">
        <w:rPr>
          <w:rFonts w:ascii="Arial" w:hAnsi="Arial" w:cs="Arial"/>
          <w:sz w:val="24"/>
          <w:szCs w:val="24"/>
        </w:rPr>
        <w:t xml:space="preserve">dio </w:t>
      </w:r>
      <w:r w:rsidR="005F3DA0">
        <w:rPr>
          <w:rFonts w:ascii="Arial" w:hAnsi="Arial" w:cs="Arial"/>
          <w:sz w:val="24"/>
          <w:szCs w:val="24"/>
        </w:rPr>
        <w:t>postojeće</w:t>
      </w:r>
      <w:r w:rsidR="00276112">
        <w:rPr>
          <w:rFonts w:ascii="Arial" w:hAnsi="Arial" w:cs="Arial"/>
          <w:sz w:val="24"/>
          <w:szCs w:val="24"/>
        </w:rPr>
        <w:t xml:space="preserve"> zone</w:t>
      </w:r>
      <w:r w:rsidR="005F3DA0">
        <w:rPr>
          <w:rFonts w:ascii="Arial" w:hAnsi="Arial" w:cs="Arial"/>
          <w:sz w:val="24"/>
          <w:szCs w:val="24"/>
        </w:rPr>
        <w:t xml:space="preserve"> da</w:t>
      </w:r>
      <w:r w:rsidR="00276112">
        <w:rPr>
          <w:rFonts w:ascii="Arial" w:hAnsi="Arial" w:cs="Arial"/>
          <w:sz w:val="24"/>
          <w:szCs w:val="24"/>
        </w:rPr>
        <w:t xml:space="preserve"> </w:t>
      </w:r>
      <w:proofErr w:type="spellStart"/>
      <w:r w:rsidR="00276112">
        <w:rPr>
          <w:rFonts w:ascii="Arial" w:hAnsi="Arial" w:cs="Arial"/>
          <w:sz w:val="24"/>
          <w:szCs w:val="24"/>
        </w:rPr>
        <w:t>izrealiziramo</w:t>
      </w:r>
      <w:proofErr w:type="spellEnd"/>
      <w:r w:rsidR="005F3DA0">
        <w:rPr>
          <w:rFonts w:ascii="Arial" w:hAnsi="Arial" w:cs="Arial"/>
          <w:sz w:val="24"/>
          <w:szCs w:val="24"/>
        </w:rPr>
        <w:t xml:space="preserve"> s obzirom</w:t>
      </w:r>
      <w:r w:rsidR="00276112">
        <w:rPr>
          <w:rFonts w:ascii="Arial" w:hAnsi="Arial" w:cs="Arial"/>
          <w:sz w:val="24"/>
          <w:szCs w:val="24"/>
        </w:rPr>
        <w:t xml:space="preserve"> da je tamo</w:t>
      </w:r>
      <w:r w:rsidR="005F3DA0">
        <w:rPr>
          <w:rFonts w:ascii="Arial" w:hAnsi="Arial" w:cs="Arial"/>
          <w:sz w:val="24"/>
          <w:szCs w:val="24"/>
        </w:rPr>
        <w:t xml:space="preserve"> već puno i novaca i vremena i truda utrošeno, ali koliko mi imamo informacije i od investitora upiti stižu praktički na dnevnom razini, naprosto moramo zonu širiti, područje smo definirali i u tom smjeru idemo. Što se tiče sportskog centra, mislim da je već i ovo dovoljan znak ozbiljnosti da se i prije nego je prostorno planski definiramo to područje već se krenulo s nekakvim pripremnim radnjama, dakle već smo sad daleko dogurali s tim projektom s obzirom da nemamo niti one osnovne pretpostavke, ali moramo biti svjesni da taj projekt neće biti izveden u idućih godinu dana, niti iduće dvije. To je projekt koji će koštati 3 milijuna eura neto cijena vjerojatno. To je možda čak i konzervativna procjena jer u tom slučaju nećemo se ograničiti samo na nogometno igralište, nogometni stadion i njegove popratne sadržaje, nego i  atletsku stazu, nekakvu višenamjensku dvoranu, sve ono što će Ivancu u tom trenu faliti, a manje-više znamo što nam fali u pogledu sportskih sadržaja. To sigurno nije nešto što ćemo mi iz proračuna moći sami </w:t>
      </w:r>
      <w:proofErr w:type="spellStart"/>
      <w:r w:rsidR="005F3DA0">
        <w:rPr>
          <w:rFonts w:ascii="Arial" w:hAnsi="Arial" w:cs="Arial"/>
          <w:sz w:val="24"/>
          <w:szCs w:val="24"/>
        </w:rPr>
        <w:t>isfinancirati</w:t>
      </w:r>
      <w:proofErr w:type="spellEnd"/>
      <w:r w:rsidR="005F3DA0">
        <w:rPr>
          <w:rFonts w:ascii="Arial" w:hAnsi="Arial" w:cs="Arial"/>
          <w:sz w:val="24"/>
          <w:szCs w:val="24"/>
        </w:rPr>
        <w:t>, već jesmo prijavljivali taj projekt na poziv za sufinanciranje projektne dokumentacije. Na žalost, nije nam prošlo, ali sigurno to je projekt koji ćemo gurati i dalje na svaki natječaj koji će nam biti dostupan i kroz godine vjerojatno nadam se da ćemo doći do nekakve realizacije. S projektom se ozbiljno krenulo to je ono što zapravo želim naglasiti, nije se stalo, danas dobivamo osnovne uvjete i da zapravo možemo krenuti dalje.</w:t>
      </w:r>
    </w:p>
    <w:p w14:paraId="693D4F4C" w14:textId="4EC43476" w:rsidR="002A1744" w:rsidRDefault="002A1744" w:rsidP="002A1744">
      <w:pPr>
        <w:spacing w:line="276" w:lineRule="auto"/>
        <w:jc w:val="both"/>
        <w:rPr>
          <w:rFonts w:ascii="Arial" w:hAnsi="Arial" w:cs="Arial"/>
          <w:sz w:val="24"/>
          <w:szCs w:val="24"/>
        </w:rPr>
      </w:pPr>
      <w:r>
        <w:rPr>
          <w:rFonts w:ascii="Arial" w:hAnsi="Arial" w:cs="Arial"/>
          <w:sz w:val="24"/>
          <w:szCs w:val="24"/>
        </w:rPr>
        <w:t xml:space="preserve">Predsjednik konstatira da se za </w:t>
      </w:r>
      <w:r w:rsidR="00990557">
        <w:rPr>
          <w:rFonts w:ascii="Arial" w:hAnsi="Arial" w:cs="Arial"/>
          <w:sz w:val="24"/>
          <w:szCs w:val="24"/>
        </w:rPr>
        <w:t>pitanje javio vijećnik</w:t>
      </w:r>
      <w:r>
        <w:rPr>
          <w:rFonts w:ascii="Arial" w:hAnsi="Arial" w:cs="Arial"/>
          <w:sz w:val="24"/>
          <w:szCs w:val="24"/>
        </w:rPr>
        <w:t xml:space="preserve"> Elvis Gotal.</w:t>
      </w:r>
    </w:p>
    <w:p w14:paraId="0DFA1DB0" w14:textId="77777777" w:rsidR="00B607BF" w:rsidRPr="00B607BF" w:rsidRDefault="00B607BF" w:rsidP="002A1744">
      <w:pPr>
        <w:spacing w:line="276" w:lineRule="auto"/>
        <w:jc w:val="both"/>
        <w:rPr>
          <w:rFonts w:ascii="Arial" w:hAnsi="Arial" w:cs="Arial"/>
          <w:b/>
          <w:bCs/>
          <w:sz w:val="2"/>
          <w:szCs w:val="2"/>
        </w:rPr>
      </w:pPr>
    </w:p>
    <w:p w14:paraId="4CC0E0D3" w14:textId="2935BF56" w:rsidR="002A1744" w:rsidRDefault="002A1744" w:rsidP="002A1744">
      <w:pPr>
        <w:spacing w:line="276" w:lineRule="auto"/>
        <w:jc w:val="both"/>
        <w:rPr>
          <w:rFonts w:ascii="Arial" w:hAnsi="Arial" w:cs="Arial"/>
          <w:sz w:val="24"/>
          <w:szCs w:val="24"/>
        </w:rPr>
      </w:pPr>
      <w:r w:rsidRPr="00B607BF">
        <w:rPr>
          <w:rFonts w:ascii="Arial" w:hAnsi="Arial" w:cs="Arial"/>
          <w:b/>
          <w:bCs/>
          <w:sz w:val="24"/>
          <w:szCs w:val="24"/>
        </w:rPr>
        <w:t>Elvis Gotal:</w:t>
      </w:r>
      <w:r w:rsidR="00F94A0C">
        <w:rPr>
          <w:rFonts w:ascii="Arial" w:hAnsi="Arial" w:cs="Arial"/>
          <w:sz w:val="24"/>
          <w:szCs w:val="24"/>
        </w:rPr>
        <w:t xml:space="preserve"> Konkretno, znači dobili smo upit od stanovnika Ulice braće Radić. To je slijepa ulica i njih konkretno zanima da li će se probi</w:t>
      </w:r>
      <w:r w:rsidR="00F33BAA">
        <w:rPr>
          <w:rFonts w:ascii="Arial" w:hAnsi="Arial" w:cs="Arial"/>
          <w:sz w:val="24"/>
          <w:szCs w:val="24"/>
        </w:rPr>
        <w:t>jati</w:t>
      </w:r>
      <w:r w:rsidR="00F94A0C">
        <w:rPr>
          <w:rFonts w:ascii="Arial" w:hAnsi="Arial" w:cs="Arial"/>
          <w:sz w:val="24"/>
          <w:szCs w:val="24"/>
        </w:rPr>
        <w:t xml:space="preserve"> korido</w:t>
      </w:r>
      <w:r w:rsidR="00F33BAA">
        <w:rPr>
          <w:rFonts w:ascii="Arial" w:hAnsi="Arial" w:cs="Arial"/>
          <w:sz w:val="24"/>
          <w:szCs w:val="24"/>
        </w:rPr>
        <w:t>r</w:t>
      </w:r>
      <w:r w:rsidR="00F94A0C">
        <w:rPr>
          <w:rFonts w:ascii="Arial" w:hAnsi="Arial" w:cs="Arial"/>
          <w:sz w:val="24"/>
          <w:szCs w:val="24"/>
        </w:rPr>
        <w:t xml:space="preserve"> i da li će to postati još jedna ulica </w:t>
      </w:r>
      <w:r w:rsidR="00F33BAA">
        <w:rPr>
          <w:rFonts w:ascii="Arial" w:hAnsi="Arial" w:cs="Arial"/>
          <w:sz w:val="24"/>
          <w:szCs w:val="24"/>
        </w:rPr>
        <w:t>paralelno</w:t>
      </w:r>
      <w:r w:rsidR="00F94A0C">
        <w:rPr>
          <w:rFonts w:ascii="Arial" w:hAnsi="Arial" w:cs="Arial"/>
          <w:sz w:val="24"/>
          <w:szCs w:val="24"/>
        </w:rPr>
        <w:t xml:space="preserve"> s</w:t>
      </w:r>
      <w:r w:rsidR="00F33BAA">
        <w:rPr>
          <w:rFonts w:ascii="Arial" w:hAnsi="Arial" w:cs="Arial"/>
          <w:sz w:val="24"/>
          <w:szCs w:val="24"/>
        </w:rPr>
        <w:t xml:space="preserve"> U</w:t>
      </w:r>
      <w:r w:rsidR="00F94A0C">
        <w:rPr>
          <w:rFonts w:ascii="Arial" w:hAnsi="Arial" w:cs="Arial"/>
          <w:sz w:val="24"/>
          <w:szCs w:val="24"/>
        </w:rPr>
        <w:t>licom Ljudevita Gaja.</w:t>
      </w:r>
    </w:p>
    <w:p w14:paraId="08C501DD" w14:textId="77777777" w:rsidR="00B607BF" w:rsidRPr="00B607BF" w:rsidRDefault="00B607BF" w:rsidP="002A1744">
      <w:pPr>
        <w:spacing w:line="276" w:lineRule="auto"/>
        <w:jc w:val="both"/>
        <w:rPr>
          <w:rFonts w:ascii="Arial" w:hAnsi="Arial" w:cs="Arial"/>
          <w:sz w:val="2"/>
          <w:szCs w:val="2"/>
        </w:rPr>
      </w:pPr>
    </w:p>
    <w:p w14:paraId="493D293C" w14:textId="4F519B70" w:rsidR="00F33BAA" w:rsidRDefault="00F33BAA" w:rsidP="002A1744">
      <w:pPr>
        <w:spacing w:line="276" w:lineRule="auto"/>
        <w:jc w:val="both"/>
        <w:rPr>
          <w:rFonts w:ascii="Arial" w:hAnsi="Arial" w:cs="Arial"/>
          <w:sz w:val="24"/>
          <w:szCs w:val="24"/>
        </w:rPr>
      </w:pPr>
      <w:r w:rsidRPr="00B607BF">
        <w:rPr>
          <w:rFonts w:ascii="Arial" w:hAnsi="Arial" w:cs="Arial"/>
          <w:b/>
          <w:bCs/>
          <w:sz w:val="24"/>
          <w:szCs w:val="24"/>
        </w:rPr>
        <w:lastRenderedPageBreak/>
        <w:t>Marko Friščić:</w:t>
      </w:r>
      <w:r>
        <w:rPr>
          <w:rFonts w:ascii="Arial" w:hAnsi="Arial" w:cs="Arial"/>
          <w:sz w:val="24"/>
          <w:szCs w:val="24"/>
        </w:rPr>
        <w:t xml:space="preserve"> Probijanje koridora</w:t>
      </w:r>
      <w:r w:rsidR="00990557">
        <w:rPr>
          <w:rFonts w:ascii="Arial" w:hAnsi="Arial" w:cs="Arial"/>
          <w:sz w:val="24"/>
          <w:szCs w:val="24"/>
        </w:rPr>
        <w:t>, tj. most preko potoka Bistrice i spoj na Gajevu, koliko znam, je u planu. Znam da je bilo tu dosta polemike prijašnjih godina</w:t>
      </w:r>
      <w:r w:rsidR="00E5184A">
        <w:rPr>
          <w:rFonts w:ascii="Arial" w:hAnsi="Arial" w:cs="Arial"/>
          <w:sz w:val="24"/>
          <w:szCs w:val="24"/>
        </w:rPr>
        <w:t xml:space="preserve">, nisam bio direktno u tome, ali koliko sam upućen u priču  nekoliko puta se okretala ta priča hoće li ostati jednomjerna, hoće li se spajati. Međutim, uglavnom širu sliku kad zatvorimo centar grada jedini način da se uđe u tu ulicu bit će da se zaobiđe čitav centar kroz novi dio </w:t>
      </w:r>
      <w:proofErr w:type="spellStart"/>
      <w:r w:rsidR="00E5184A">
        <w:rPr>
          <w:rFonts w:ascii="Arial" w:hAnsi="Arial" w:cs="Arial"/>
          <w:sz w:val="24"/>
          <w:szCs w:val="24"/>
        </w:rPr>
        <w:t>Malezove</w:t>
      </w:r>
      <w:proofErr w:type="spellEnd"/>
      <w:r w:rsidR="00E5184A">
        <w:rPr>
          <w:rFonts w:ascii="Arial" w:hAnsi="Arial" w:cs="Arial"/>
          <w:sz w:val="24"/>
          <w:szCs w:val="24"/>
        </w:rPr>
        <w:t xml:space="preserve">, špicu i spusti se zapravo po gornjem dijelu </w:t>
      </w:r>
      <w:proofErr w:type="spellStart"/>
      <w:r w:rsidR="00E5184A">
        <w:rPr>
          <w:rFonts w:ascii="Arial" w:hAnsi="Arial" w:cs="Arial"/>
          <w:sz w:val="24"/>
          <w:szCs w:val="24"/>
        </w:rPr>
        <w:t>Malezove</w:t>
      </w:r>
      <w:proofErr w:type="spellEnd"/>
      <w:r w:rsidR="00E5184A">
        <w:rPr>
          <w:rFonts w:ascii="Arial" w:hAnsi="Arial" w:cs="Arial"/>
          <w:sz w:val="24"/>
          <w:szCs w:val="24"/>
        </w:rPr>
        <w:t xml:space="preserve"> koji će biti jednosmjeran i uđe u ulicu. Tako da njima će zapravo taj spoj na Gajevu bitno olakšati situaciju jednog dana kada dođe do zatvaranja špice.</w:t>
      </w:r>
    </w:p>
    <w:p w14:paraId="5D760708" w14:textId="77777777" w:rsidR="00B607BF" w:rsidRPr="00B607BF" w:rsidRDefault="00B607BF" w:rsidP="002A1744">
      <w:pPr>
        <w:spacing w:line="276" w:lineRule="auto"/>
        <w:jc w:val="both"/>
        <w:rPr>
          <w:rFonts w:ascii="Arial" w:hAnsi="Arial" w:cs="Arial"/>
          <w:sz w:val="2"/>
          <w:szCs w:val="2"/>
        </w:rPr>
      </w:pPr>
    </w:p>
    <w:p w14:paraId="2ADAA0AF" w14:textId="08E53D87" w:rsidR="002A1744" w:rsidRDefault="002A1744" w:rsidP="002A1744">
      <w:pPr>
        <w:spacing w:line="276" w:lineRule="auto"/>
        <w:jc w:val="both"/>
        <w:rPr>
          <w:rFonts w:ascii="Arial" w:hAnsi="Arial" w:cs="Arial"/>
          <w:sz w:val="24"/>
          <w:szCs w:val="24"/>
        </w:rPr>
      </w:pPr>
      <w:r>
        <w:rPr>
          <w:rFonts w:ascii="Arial" w:hAnsi="Arial" w:cs="Arial"/>
          <w:sz w:val="24"/>
          <w:szCs w:val="24"/>
        </w:rPr>
        <w:t xml:space="preserve">Predsjednik konstatira da se za </w:t>
      </w:r>
      <w:r w:rsidR="00E5184A">
        <w:rPr>
          <w:rFonts w:ascii="Arial" w:hAnsi="Arial" w:cs="Arial"/>
          <w:sz w:val="24"/>
          <w:szCs w:val="24"/>
        </w:rPr>
        <w:t>pitanje</w:t>
      </w:r>
      <w:r>
        <w:rPr>
          <w:rFonts w:ascii="Arial" w:hAnsi="Arial" w:cs="Arial"/>
          <w:sz w:val="24"/>
          <w:szCs w:val="24"/>
        </w:rPr>
        <w:t xml:space="preserve"> javio vijećnik Nikola Sedlar.</w:t>
      </w:r>
    </w:p>
    <w:p w14:paraId="47A2355B" w14:textId="77777777" w:rsidR="00B607BF" w:rsidRPr="00B607BF" w:rsidRDefault="00B607BF" w:rsidP="002A1744">
      <w:pPr>
        <w:spacing w:line="276" w:lineRule="auto"/>
        <w:jc w:val="both"/>
        <w:rPr>
          <w:rFonts w:ascii="Arial" w:hAnsi="Arial" w:cs="Arial"/>
          <w:sz w:val="2"/>
          <w:szCs w:val="2"/>
        </w:rPr>
      </w:pPr>
    </w:p>
    <w:p w14:paraId="05C509BF" w14:textId="207C276A" w:rsidR="002A1744" w:rsidRDefault="002A1744" w:rsidP="002A1744">
      <w:pPr>
        <w:spacing w:line="276" w:lineRule="auto"/>
        <w:jc w:val="both"/>
        <w:rPr>
          <w:rFonts w:ascii="Arial" w:hAnsi="Arial" w:cs="Arial"/>
          <w:sz w:val="24"/>
          <w:szCs w:val="24"/>
        </w:rPr>
      </w:pPr>
      <w:r w:rsidRPr="00B607BF">
        <w:rPr>
          <w:rFonts w:ascii="Arial" w:hAnsi="Arial" w:cs="Arial"/>
          <w:b/>
          <w:bCs/>
          <w:sz w:val="24"/>
          <w:szCs w:val="24"/>
        </w:rPr>
        <w:t>Nikola Sedlar:</w:t>
      </w:r>
      <w:r w:rsidR="00E5184A">
        <w:rPr>
          <w:rFonts w:ascii="Arial" w:hAnsi="Arial" w:cs="Arial"/>
          <w:sz w:val="24"/>
          <w:szCs w:val="24"/>
        </w:rPr>
        <w:t xml:space="preserve">  Htio bih se kratko osvrnuti</w:t>
      </w:r>
      <w:r w:rsidR="00A63B63">
        <w:rPr>
          <w:rFonts w:ascii="Arial" w:hAnsi="Arial" w:cs="Arial"/>
          <w:sz w:val="24"/>
          <w:szCs w:val="24"/>
        </w:rPr>
        <w:t xml:space="preserve"> možda smo tu grafiku već </w:t>
      </w:r>
      <w:r w:rsidR="00B607BF">
        <w:rPr>
          <w:rFonts w:ascii="Arial" w:hAnsi="Arial" w:cs="Arial"/>
          <w:sz w:val="24"/>
          <w:szCs w:val="24"/>
        </w:rPr>
        <w:t>trebali</w:t>
      </w:r>
      <w:r w:rsidR="00E5184A">
        <w:rPr>
          <w:rFonts w:ascii="Arial" w:hAnsi="Arial" w:cs="Arial"/>
          <w:sz w:val="24"/>
          <w:szCs w:val="24"/>
        </w:rPr>
        <w:t xml:space="preserve">  imati tu da vidimo uopće o čemu se radi jer sad </w:t>
      </w:r>
      <w:r w:rsidR="00A63B63">
        <w:rPr>
          <w:rFonts w:ascii="Arial" w:hAnsi="Arial" w:cs="Arial"/>
          <w:sz w:val="24"/>
          <w:szCs w:val="24"/>
        </w:rPr>
        <w:t>smo</w:t>
      </w:r>
      <w:r w:rsidR="00E5184A">
        <w:rPr>
          <w:rFonts w:ascii="Arial" w:hAnsi="Arial" w:cs="Arial"/>
          <w:sz w:val="24"/>
          <w:szCs w:val="24"/>
        </w:rPr>
        <w:t xml:space="preserve"> opet na rekla-kazala, budemo vidjeli, budemo nešto izradili. Ponavljam samo da nas ne dogodi kako je rekao kolega Cikač da opet imamo obećanje sportski centar tu ćemo, onda za pet godina</w:t>
      </w:r>
      <w:r w:rsidR="00A63B63">
        <w:rPr>
          <w:rFonts w:ascii="Arial" w:hAnsi="Arial" w:cs="Arial"/>
          <w:sz w:val="24"/>
          <w:szCs w:val="24"/>
        </w:rPr>
        <w:t xml:space="preserve"> mi ili</w:t>
      </w:r>
      <w:r w:rsidR="00E5184A">
        <w:rPr>
          <w:rFonts w:ascii="Arial" w:hAnsi="Arial" w:cs="Arial"/>
          <w:sz w:val="24"/>
          <w:szCs w:val="24"/>
        </w:rPr>
        <w:t xml:space="preserve">  netko drugi će donositi </w:t>
      </w:r>
      <w:r w:rsidR="00A63B63">
        <w:rPr>
          <w:rFonts w:ascii="Arial" w:hAnsi="Arial" w:cs="Arial"/>
          <w:sz w:val="24"/>
          <w:szCs w:val="24"/>
        </w:rPr>
        <w:t>odluku nekakvu koju donosimo</w:t>
      </w:r>
      <w:r w:rsidR="00E5184A">
        <w:rPr>
          <w:rFonts w:ascii="Arial" w:hAnsi="Arial" w:cs="Arial"/>
          <w:sz w:val="24"/>
          <w:szCs w:val="24"/>
        </w:rPr>
        <w:t xml:space="preserve"> na žalost danas.</w:t>
      </w:r>
    </w:p>
    <w:p w14:paraId="5CB3DC76" w14:textId="77777777" w:rsidR="00E5184A" w:rsidRPr="00B607BF" w:rsidRDefault="00E5184A" w:rsidP="002A1744">
      <w:pPr>
        <w:spacing w:line="276" w:lineRule="auto"/>
        <w:jc w:val="both"/>
        <w:rPr>
          <w:rFonts w:ascii="Arial" w:hAnsi="Arial" w:cs="Arial"/>
          <w:sz w:val="2"/>
          <w:szCs w:val="2"/>
        </w:rPr>
      </w:pPr>
    </w:p>
    <w:p w14:paraId="4BE81A3F" w14:textId="57914BD6" w:rsidR="00E5184A" w:rsidRDefault="00AC0B70" w:rsidP="002A1744">
      <w:pPr>
        <w:spacing w:line="276" w:lineRule="auto"/>
        <w:jc w:val="both"/>
        <w:rPr>
          <w:rFonts w:ascii="Arial" w:hAnsi="Arial" w:cs="Arial"/>
          <w:sz w:val="24"/>
          <w:szCs w:val="24"/>
        </w:rPr>
      </w:pPr>
      <w:r w:rsidRPr="00B607BF">
        <w:rPr>
          <w:rFonts w:ascii="Arial" w:hAnsi="Arial" w:cs="Arial"/>
          <w:b/>
          <w:bCs/>
          <w:sz w:val="24"/>
          <w:szCs w:val="24"/>
        </w:rPr>
        <w:t>Marko Friščić:</w:t>
      </w:r>
      <w:r>
        <w:rPr>
          <w:rFonts w:ascii="Arial" w:hAnsi="Arial" w:cs="Arial"/>
          <w:sz w:val="24"/>
          <w:szCs w:val="24"/>
        </w:rPr>
        <w:t xml:space="preserve"> </w:t>
      </w:r>
      <w:r w:rsidR="00E5184A">
        <w:rPr>
          <w:rFonts w:ascii="Arial" w:hAnsi="Arial" w:cs="Arial"/>
          <w:sz w:val="24"/>
          <w:szCs w:val="24"/>
        </w:rPr>
        <w:t>Da pojasnim proceduru, prvo se donosi odluka o izradi prostornih planova, a onda se izrađuju planovi kojima je sastavni dio grafika, ne obrnuto. Ne možemo vam dati grafiku prije nego donesemo odluku da se ona izradi.</w:t>
      </w:r>
    </w:p>
    <w:p w14:paraId="2CBDE483" w14:textId="77777777" w:rsidR="00E5184A" w:rsidRPr="00B607BF" w:rsidRDefault="00E5184A" w:rsidP="002A1744">
      <w:pPr>
        <w:spacing w:line="276" w:lineRule="auto"/>
        <w:jc w:val="both"/>
        <w:rPr>
          <w:rFonts w:ascii="Arial" w:hAnsi="Arial" w:cs="Arial"/>
          <w:sz w:val="2"/>
          <w:szCs w:val="2"/>
        </w:rPr>
      </w:pPr>
    </w:p>
    <w:p w14:paraId="36BA7F15" w14:textId="1B6BA7DB" w:rsidR="00E5184A" w:rsidRDefault="00AC0B70" w:rsidP="002A1744">
      <w:pPr>
        <w:spacing w:line="276" w:lineRule="auto"/>
        <w:jc w:val="both"/>
        <w:rPr>
          <w:rFonts w:ascii="Arial" w:hAnsi="Arial" w:cs="Arial"/>
          <w:sz w:val="24"/>
          <w:szCs w:val="24"/>
        </w:rPr>
      </w:pPr>
      <w:r w:rsidRPr="00B607BF">
        <w:rPr>
          <w:rFonts w:ascii="Arial" w:hAnsi="Arial" w:cs="Arial"/>
          <w:b/>
          <w:bCs/>
          <w:sz w:val="24"/>
          <w:szCs w:val="24"/>
        </w:rPr>
        <w:t>Nikola Sedlar:</w:t>
      </w:r>
      <w:r>
        <w:rPr>
          <w:rFonts w:ascii="Arial" w:hAnsi="Arial" w:cs="Arial"/>
          <w:sz w:val="24"/>
          <w:szCs w:val="24"/>
        </w:rPr>
        <w:t xml:space="preserve"> </w:t>
      </w:r>
      <w:r w:rsidR="00E5184A">
        <w:rPr>
          <w:rFonts w:ascii="Arial" w:hAnsi="Arial" w:cs="Arial"/>
          <w:sz w:val="24"/>
          <w:szCs w:val="24"/>
        </w:rPr>
        <w:t xml:space="preserve">U redu, ali mogli smo možda to proći negdje da se vidi, da provizorno </w:t>
      </w:r>
      <w:r>
        <w:rPr>
          <w:rFonts w:ascii="Arial" w:hAnsi="Arial" w:cs="Arial"/>
          <w:sz w:val="24"/>
          <w:szCs w:val="24"/>
        </w:rPr>
        <w:t>vidimo</w:t>
      </w:r>
      <w:r w:rsidR="00E5184A">
        <w:rPr>
          <w:rFonts w:ascii="Arial" w:hAnsi="Arial" w:cs="Arial"/>
          <w:sz w:val="24"/>
          <w:szCs w:val="24"/>
        </w:rPr>
        <w:t xml:space="preserve"> o čemu se radi. Ne možemo donijeti službenu grafiku, ali smo mogli ovo tu, ovo tu, što se planira. Jedino ako je to sad </w:t>
      </w:r>
      <w:r w:rsidR="00A63B63">
        <w:rPr>
          <w:rFonts w:ascii="Arial" w:hAnsi="Arial" w:cs="Arial"/>
          <w:sz w:val="24"/>
          <w:szCs w:val="24"/>
        </w:rPr>
        <w:t>ono</w:t>
      </w:r>
      <w:r w:rsidR="00E5184A">
        <w:rPr>
          <w:rFonts w:ascii="Arial" w:hAnsi="Arial" w:cs="Arial"/>
          <w:sz w:val="24"/>
          <w:szCs w:val="24"/>
        </w:rPr>
        <w:t xml:space="preserve"> pola ljudi koji nas gledaju ili slušaju nemaju pojma gdje je </w:t>
      </w:r>
      <w:proofErr w:type="spellStart"/>
      <w:r w:rsidR="00E5184A">
        <w:rPr>
          <w:rFonts w:ascii="Arial" w:hAnsi="Arial" w:cs="Arial"/>
          <w:sz w:val="24"/>
          <w:szCs w:val="24"/>
        </w:rPr>
        <w:t>Ivanuševec</w:t>
      </w:r>
      <w:proofErr w:type="spellEnd"/>
      <w:r w:rsidR="00E5184A">
        <w:rPr>
          <w:rFonts w:ascii="Arial" w:hAnsi="Arial" w:cs="Arial"/>
          <w:sz w:val="24"/>
          <w:szCs w:val="24"/>
        </w:rPr>
        <w:t xml:space="preserve">. Shvaćate me što vam hoću reći, ne znaju ljudi. Idite pitajte nekoga u Radovanu gdje je </w:t>
      </w:r>
      <w:proofErr w:type="spellStart"/>
      <w:r w:rsidR="00E5184A">
        <w:rPr>
          <w:rFonts w:ascii="Arial" w:hAnsi="Arial" w:cs="Arial"/>
          <w:sz w:val="24"/>
          <w:szCs w:val="24"/>
        </w:rPr>
        <w:t>Ivanuševec</w:t>
      </w:r>
      <w:proofErr w:type="spellEnd"/>
      <w:r w:rsidR="00E5184A">
        <w:rPr>
          <w:rFonts w:ascii="Arial" w:hAnsi="Arial" w:cs="Arial"/>
          <w:sz w:val="24"/>
          <w:szCs w:val="24"/>
        </w:rPr>
        <w:t>, on ne zna gdje to bude.</w:t>
      </w:r>
    </w:p>
    <w:p w14:paraId="2C0E46B7" w14:textId="77777777" w:rsidR="00A63B63" w:rsidRPr="00B607BF" w:rsidRDefault="00A63B63" w:rsidP="002A1744">
      <w:pPr>
        <w:spacing w:line="276" w:lineRule="auto"/>
        <w:jc w:val="both"/>
        <w:rPr>
          <w:rFonts w:ascii="Arial" w:hAnsi="Arial" w:cs="Arial"/>
          <w:sz w:val="2"/>
          <w:szCs w:val="2"/>
        </w:rPr>
      </w:pPr>
    </w:p>
    <w:p w14:paraId="18744E45" w14:textId="5D9B48B9" w:rsidR="00E5184A" w:rsidRDefault="00AC0B70" w:rsidP="002A1744">
      <w:pPr>
        <w:spacing w:line="276" w:lineRule="auto"/>
        <w:jc w:val="both"/>
        <w:rPr>
          <w:rFonts w:ascii="Arial" w:hAnsi="Arial" w:cs="Arial"/>
          <w:sz w:val="24"/>
          <w:szCs w:val="24"/>
        </w:rPr>
      </w:pPr>
      <w:r w:rsidRPr="00B607BF">
        <w:rPr>
          <w:rFonts w:ascii="Arial" w:hAnsi="Arial" w:cs="Arial"/>
          <w:b/>
          <w:bCs/>
          <w:sz w:val="24"/>
          <w:szCs w:val="24"/>
        </w:rPr>
        <w:t>Marko Friščić:</w:t>
      </w:r>
      <w:r>
        <w:rPr>
          <w:rFonts w:ascii="Arial" w:hAnsi="Arial" w:cs="Arial"/>
          <w:sz w:val="24"/>
          <w:szCs w:val="24"/>
        </w:rPr>
        <w:t xml:space="preserve"> </w:t>
      </w:r>
      <w:r w:rsidR="00E5184A">
        <w:rPr>
          <w:rFonts w:ascii="Arial" w:hAnsi="Arial" w:cs="Arial"/>
          <w:sz w:val="24"/>
          <w:szCs w:val="24"/>
        </w:rPr>
        <w:t xml:space="preserve">Što se sadržaja tiče, znamo koji su oni, manje-više su definirani jer znamo koje su potrebe. Što se samog prostora tiče, to će prvenstveno ovisiti o samom izrađivaču planova, </w:t>
      </w:r>
      <w:r w:rsidR="00A63B63">
        <w:rPr>
          <w:rFonts w:ascii="Arial" w:hAnsi="Arial" w:cs="Arial"/>
          <w:sz w:val="24"/>
          <w:szCs w:val="24"/>
        </w:rPr>
        <w:t xml:space="preserve">on je taj </w:t>
      </w:r>
      <w:r w:rsidR="00E5184A">
        <w:rPr>
          <w:rFonts w:ascii="Arial" w:hAnsi="Arial" w:cs="Arial"/>
          <w:sz w:val="24"/>
          <w:szCs w:val="24"/>
        </w:rPr>
        <w:t>kao što sam rekao koji sagledava tehničke parametre koji će procijeniti i kolik</w:t>
      </w:r>
      <w:r w:rsidR="00A63B63">
        <w:rPr>
          <w:rFonts w:ascii="Arial" w:hAnsi="Arial" w:cs="Arial"/>
          <w:sz w:val="24"/>
          <w:szCs w:val="24"/>
        </w:rPr>
        <w:t>a</w:t>
      </w:r>
      <w:r w:rsidR="00E5184A">
        <w:rPr>
          <w:rFonts w:ascii="Arial" w:hAnsi="Arial" w:cs="Arial"/>
          <w:sz w:val="24"/>
          <w:szCs w:val="24"/>
        </w:rPr>
        <w:t xml:space="preserve"> površina za sportski centar nam treba, koliko </w:t>
      </w:r>
      <w:r>
        <w:rPr>
          <w:rFonts w:ascii="Arial" w:hAnsi="Arial" w:cs="Arial"/>
          <w:sz w:val="24"/>
          <w:szCs w:val="24"/>
        </w:rPr>
        <w:t>eventualno</w:t>
      </w:r>
      <w:r w:rsidR="00E5184A">
        <w:rPr>
          <w:rFonts w:ascii="Arial" w:hAnsi="Arial" w:cs="Arial"/>
          <w:sz w:val="24"/>
          <w:szCs w:val="24"/>
        </w:rPr>
        <w:t xml:space="preserve"> može ostati u toj zoni za nekakvu drugu namjenu. U ovom trenu možemo se nabacivati nekakvim okvirnim površinama i pikati markice sportskih objekata, ali mislim da to ne bi imalo </w:t>
      </w:r>
      <w:r w:rsidR="00A63B63">
        <w:rPr>
          <w:rFonts w:ascii="Arial" w:hAnsi="Arial" w:cs="Arial"/>
          <w:sz w:val="24"/>
          <w:szCs w:val="24"/>
        </w:rPr>
        <w:t xml:space="preserve">neku </w:t>
      </w:r>
      <w:r w:rsidR="00E5184A">
        <w:rPr>
          <w:rFonts w:ascii="Arial" w:hAnsi="Arial" w:cs="Arial"/>
          <w:sz w:val="24"/>
          <w:szCs w:val="24"/>
        </w:rPr>
        <w:t>svrhu, moglo bi zapravo biti kontraproduktivno jer ljudi onda zapnu za nekakvu verziju grafik</w:t>
      </w:r>
      <w:r w:rsidR="00A63B63">
        <w:rPr>
          <w:rFonts w:ascii="Arial" w:hAnsi="Arial" w:cs="Arial"/>
          <w:sz w:val="24"/>
          <w:szCs w:val="24"/>
        </w:rPr>
        <w:t>e</w:t>
      </w:r>
      <w:r w:rsidR="00E5184A">
        <w:rPr>
          <w:rFonts w:ascii="Arial" w:hAnsi="Arial" w:cs="Arial"/>
          <w:sz w:val="24"/>
          <w:szCs w:val="24"/>
        </w:rPr>
        <w:t xml:space="preserve"> koja je ja</w:t>
      </w:r>
      <w:r>
        <w:rPr>
          <w:rFonts w:ascii="Arial" w:hAnsi="Arial" w:cs="Arial"/>
          <w:sz w:val="24"/>
          <w:szCs w:val="24"/>
        </w:rPr>
        <w:t>ko</w:t>
      </w:r>
      <w:r w:rsidR="00E5184A">
        <w:rPr>
          <w:rFonts w:ascii="Arial" w:hAnsi="Arial" w:cs="Arial"/>
          <w:sz w:val="24"/>
          <w:szCs w:val="24"/>
        </w:rPr>
        <w:t>, jako rano, radno rješenje. Pričekao bih, znam</w:t>
      </w:r>
      <w:r w:rsidR="00A63B63">
        <w:rPr>
          <w:rFonts w:ascii="Arial" w:hAnsi="Arial" w:cs="Arial"/>
          <w:sz w:val="24"/>
          <w:szCs w:val="24"/>
        </w:rPr>
        <w:t>o</w:t>
      </w:r>
      <w:r w:rsidR="00E5184A">
        <w:rPr>
          <w:rFonts w:ascii="Arial" w:hAnsi="Arial" w:cs="Arial"/>
          <w:sz w:val="24"/>
          <w:szCs w:val="24"/>
        </w:rPr>
        <w:t xml:space="preserve"> koji je obuhvat, znamo koja je zona, možemo prezentirati</w:t>
      </w:r>
      <w:r w:rsidR="00A63B63">
        <w:rPr>
          <w:rFonts w:ascii="Arial" w:hAnsi="Arial" w:cs="Arial"/>
          <w:sz w:val="24"/>
          <w:szCs w:val="24"/>
        </w:rPr>
        <w:t>. B</w:t>
      </w:r>
      <w:r w:rsidR="00E5184A">
        <w:rPr>
          <w:rFonts w:ascii="Arial" w:hAnsi="Arial" w:cs="Arial"/>
          <w:sz w:val="24"/>
          <w:szCs w:val="24"/>
        </w:rPr>
        <w:t>it će prijedlog da se u idućem broja Ivanečkog novina kad će se obrađivati tema ove sjednice da se da nekakv</w:t>
      </w:r>
      <w:r w:rsidR="00A63B63">
        <w:rPr>
          <w:rFonts w:ascii="Arial" w:hAnsi="Arial" w:cs="Arial"/>
          <w:sz w:val="24"/>
          <w:szCs w:val="24"/>
        </w:rPr>
        <w:t>a</w:t>
      </w:r>
      <w:r w:rsidR="00E5184A">
        <w:rPr>
          <w:rFonts w:ascii="Arial" w:hAnsi="Arial" w:cs="Arial"/>
          <w:sz w:val="24"/>
          <w:szCs w:val="24"/>
        </w:rPr>
        <w:t xml:space="preserve"> bazična grafika, ali nešto detaljnije prije izrade prostornog plana, mislim da ne</w:t>
      </w:r>
      <w:r>
        <w:rPr>
          <w:rFonts w:ascii="Arial" w:hAnsi="Arial" w:cs="Arial"/>
          <w:sz w:val="24"/>
          <w:szCs w:val="24"/>
        </w:rPr>
        <w:t xml:space="preserve">ma </w:t>
      </w:r>
      <w:r w:rsidR="00A63B63">
        <w:rPr>
          <w:rFonts w:ascii="Arial" w:hAnsi="Arial" w:cs="Arial"/>
          <w:sz w:val="24"/>
          <w:szCs w:val="24"/>
        </w:rPr>
        <w:t xml:space="preserve">ni </w:t>
      </w:r>
      <w:r>
        <w:rPr>
          <w:rFonts w:ascii="Arial" w:hAnsi="Arial" w:cs="Arial"/>
          <w:sz w:val="24"/>
          <w:szCs w:val="24"/>
        </w:rPr>
        <w:t>potreb</w:t>
      </w:r>
      <w:r w:rsidR="00A63B63">
        <w:rPr>
          <w:rFonts w:ascii="Arial" w:hAnsi="Arial" w:cs="Arial"/>
          <w:sz w:val="24"/>
          <w:szCs w:val="24"/>
        </w:rPr>
        <w:t>e</w:t>
      </w:r>
      <w:r>
        <w:rPr>
          <w:rFonts w:ascii="Arial" w:hAnsi="Arial" w:cs="Arial"/>
          <w:sz w:val="24"/>
          <w:szCs w:val="24"/>
        </w:rPr>
        <w:t>, ne bi bilo niti svrhe.</w:t>
      </w:r>
    </w:p>
    <w:p w14:paraId="6B7C35B1" w14:textId="77777777" w:rsidR="002A1744" w:rsidRPr="00B607BF" w:rsidRDefault="002A1744" w:rsidP="002A1744">
      <w:pPr>
        <w:spacing w:line="276" w:lineRule="auto"/>
        <w:jc w:val="both"/>
        <w:rPr>
          <w:rFonts w:ascii="Arial" w:hAnsi="Arial" w:cs="Arial"/>
          <w:sz w:val="2"/>
          <w:szCs w:val="2"/>
        </w:rPr>
      </w:pPr>
    </w:p>
    <w:p w14:paraId="76B92C32" w14:textId="5B3BC090" w:rsidR="002A1744" w:rsidRDefault="002A1744" w:rsidP="002A1744">
      <w:pPr>
        <w:spacing w:line="276" w:lineRule="auto"/>
        <w:jc w:val="both"/>
        <w:rPr>
          <w:rFonts w:ascii="Arial" w:hAnsi="Arial" w:cs="Arial"/>
          <w:sz w:val="24"/>
          <w:szCs w:val="24"/>
        </w:rPr>
      </w:pPr>
      <w:r>
        <w:rPr>
          <w:rFonts w:ascii="Arial" w:hAnsi="Arial" w:cs="Arial"/>
          <w:sz w:val="24"/>
          <w:szCs w:val="24"/>
        </w:rPr>
        <w:t xml:space="preserve">Vijećnik Elvis Gotal u ime Kluba vijećnika HDZ-a i HSU-a </w:t>
      </w:r>
      <w:r w:rsidR="00B607BF">
        <w:rPr>
          <w:rFonts w:ascii="Arial" w:hAnsi="Arial" w:cs="Arial"/>
          <w:sz w:val="24"/>
          <w:szCs w:val="24"/>
        </w:rPr>
        <w:t>za</w:t>
      </w:r>
      <w:r>
        <w:rPr>
          <w:rFonts w:ascii="Arial" w:hAnsi="Arial" w:cs="Arial"/>
          <w:sz w:val="24"/>
          <w:szCs w:val="24"/>
        </w:rPr>
        <w:t>traži</w:t>
      </w:r>
      <w:r w:rsidR="00B607BF">
        <w:rPr>
          <w:rFonts w:ascii="Arial" w:hAnsi="Arial" w:cs="Arial"/>
          <w:sz w:val="24"/>
          <w:szCs w:val="24"/>
        </w:rPr>
        <w:t>o je</w:t>
      </w:r>
      <w:r>
        <w:rPr>
          <w:rFonts w:ascii="Arial" w:hAnsi="Arial" w:cs="Arial"/>
          <w:sz w:val="24"/>
          <w:szCs w:val="24"/>
        </w:rPr>
        <w:t xml:space="preserve"> stanku od 5 minuta.</w:t>
      </w:r>
    </w:p>
    <w:p w14:paraId="165DC89F" w14:textId="77777777" w:rsidR="00B607BF" w:rsidRPr="00B607BF" w:rsidRDefault="00B607BF" w:rsidP="002A1744">
      <w:pPr>
        <w:spacing w:line="276" w:lineRule="auto"/>
        <w:jc w:val="both"/>
        <w:rPr>
          <w:rFonts w:ascii="Arial" w:hAnsi="Arial" w:cs="Arial"/>
          <w:sz w:val="2"/>
          <w:szCs w:val="2"/>
        </w:rPr>
      </w:pPr>
    </w:p>
    <w:p w14:paraId="2A4C0E58" w14:textId="1E574E26" w:rsidR="002A1744" w:rsidRDefault="002A1744" w:rsidP="002A1744">
      <w:pPr>
        <w:spacing w:line="276" w:lineRule="auto"/>
        <w:jc w:val="both"/>
        <w:rPr>
          <w:rFonts w:ascii="Arial" w:hAnsi="Arial" w:cs="Arial"/>
          <w:sz w:val="24"/>
          <w:szCs w:val="24"/>
        </w:rPr>
      </w:pPr>
      <w:r>
        <w:rPr>
          <w:rFonts w:ascii="Arial" w:hAnsi="Arial" w:cs="Arial"/>
          <w:sz w:val="24"/>
          <w:szCs w:val="24"/>
        </w:rPr>
        <w:lastRenderedPageBreak/>
        <w:t>Predsjednik Vijeća konstatira da je u 19,10 sati određena stanka od 5 minuta.</w:t>
      </w:r>
    </w:p>
    <w:p w14:paraId="685E60F1" w14:textId="77777777" w:rsidR="00B607BF" w:rsidRPr="00B607BF" w:rsidRDefault="00B607BF" w:rsidP="002A1744">
      <w:pPr>
        <w:spacing w:line="276" w:lineRule="auto"/>
        <w:jc w:val="both"/>
        <w:rPr>
          <w:rFonts w:ascii="Arial" w:hAnsi="Arial" w:cs="Arial"/>
          <w:sz w:val="2"/>
          <w:szCs w:val="2"/>
        </w:rPr>
      </w:pPr>
    </w:p>
    <w:p w14:paraId="3968137F" w14:textId="26E633CF" w:rsidR="002A1744" w:rsidRDefault="002A1744" w:rsidP="002A1744">
      <w:pPr>
        <w:spacing w:line="276" w:lineRule="auto"/>
        <w:jc w:val="both"/>
        <w:rPr>
          <w:rFonts w:ascii="Arial" w:hAnsi="Arial" w:cs="Arial"/>
          <w:sz w:val="24"/>
          <w:szCs w:val="24"/>
        </w:rPr>
      </w:pPr>
      <w:r>
        <w:rPr>
          <w:rFonts w:ascii="Arial" w:hAnsi="Arial" w:cs="Arial"/>
          <w:sz w:val="24"/>
          <w:szCs w:val="24"/>
        </w:rPr>
        <w:t>Predsjednik Vijeća konstatira da u 19,15 sati Vijeće nastavlja s radom te da je sjednici i dalje nazočno 14 vijećnika.</w:t>
      </w:r>
    </w:p>
    <w:p w14:paraId="0209EC2A" w14:textId="77777777" w:rsidR="00B607BF" w:rsidRPr="00B607BF" w:rsidRDefault="00B607BF" w:rsidP="002B6A53">
      <w:pPr>
        <w:spacing w:line="276" w:lineRule="auto"/>
        <w:jc w:val="both"/>
        <w:rPr>
          <w:rFonts w:ascii="Arial" w:hAnsi="Arial" w:cs="Arial"/>
          <w:sz w:val="2"/>
          <w:szCs w:val="2"/>
        </w:rPr>
      </w:pPr>
    </w:p>
    <w:p w14:paraId="3E84016A" w14:textId="07B9E81A" w:rsidR="002B6A53" w:rsidRDefault="002B6A53" w:rsidP="002B6A53">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zaključuje raspravu te se prelazi na glasovanje pojedinačno po točkama 2. – 6. utvrđenog dnevnog reda.</w:t>
      </w:r>
    </w:p>
    <w:p w14:paraId="6937032A" w14:textId="77777777" w:rsidR="002B6A53" w:rsidRPr="00EA4E41" w:rsidRDefault="002B6A53" w:rsidP="002B6A53">
      <w:pPr>
        <w:spacing w:line="276" w:lineRule="auto"/>
        <w:jc w:val="both"/>
        <w:rPr>
          <w:rFonts w:ascii="Arial" w:hAnsi="Arial" w:cs="Arial"/>
          <w:sz w:val="2"/>
          <w:szCs w:val="2"/>
        </w:rPr>
      </w:pPr>
    </w:p>
    <w:p w14:paraId="7E816348" w14:textId="740A865A" w:rsidR="002B6A53" w:rsidRDefault="002B6A53" w:rsidP="009860CA">
      <w:pPr>
        <w:pStyle w:val="Obinitekst"/>
        <w:numPr>
          <w:ilvl w:val="0"/>
          <w:numId w:val="16"/>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sidR="009860CA">
        <w:rPr>
          <w:rFonts w:ascii="Arial" w:hAnsi="Arial" w:cs="Arial"/>
          <w:sz w:val="24"/>
          <w:szCs w:val="24"/>
        </w:rPr>
        <w:t xml:space="preserve">o točki 2. Odluka o izradi VIII. Izmjena i dopuna Prostornog plana uređenja Grada Ivanca,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w:t>
      </w:r>
      <w:r w:rsidR="009860CA">
        <w:rPr>
          <w:rFonts w:ascii="Arial" w:hAnsi="Arial" w:cs="Arial"/>
          <w:sz w:val="24"/>
          <w:szCs w:val="24"/>
        </w:rPr>
        <w:t xml:space="preserve">je </w:t>
      </w:r>
      <w:r>
        <w:rPr>
          <w:rFonts w:ascii="Arial" w:hAnsi="Arial" w:cs="Arial"/>
          <w:sz w:val="24"/>
          <w:szCs w:val="24"/>
        </w:rPr>
        <w:t xml:space="preserve"> jednoglasno donijet</w:t>
      </w:r>
      <w:r w:rsidR="009860CA">
        <w:rPr>
          <w:rFonts w:ascii="Arial" w:hAnsi="Arial" w:cs="Arial"/>
          <w:sz w:val="24"/>
          <w:szCs w:val="24"/>
        </w:rPr>
        <w:t>a</w:t>
      </w:r>
      <w:r w:rsidR="00D14430">
        <w:rPr>
          <w:rFonts w:ascii="Arial" w:hAnsi="Arial" w:cs="Arial"/>
          <w:sz w:val="24"/>
          <w:szCs w:val="24"/>
        </w:rPr>
        <w:t xml:space="preserve"> </w:t>
      </w:r>
    </w:p>
    <w:p w14:paraId="22E4E631" w14:textId="77777777" w:rsidR="002B6A53" w:rsidRDefault="002B6A53" w:rsidP="002A1744">
      <w:pPr>
        <w:spacing w:line="276" w:lineRule="auto"/>
        <w:jc w:val="both"/>
        <w:rPr>
          <w:rFonts w:ascii="Arial" w:hAnsi="Arial" w:cs="Arial"/>
          <w:sz w:val="24"/>
          <w:szCs w:val="24"/>
        </w:rPr>
      </w:pPr>
    </w:p>
    <w:p w14:paraId="10148C41" w14:textId="4712A290" w:rsidR="00B607BF" w:rsidRDefault="00B607BF" w:rsidP="00B607BF">
      <w:pPr>
        <w:spacing w:after="0"/>
        <w:jc w:val="center"/>
        <w:rPr>
          <w:rFonts w:ascii="Arial" w:hAnsi="Arial"/>
          <w:b/>
        </w:rPr>
      </w:pPr>
      <w:r>
        <w:rPr>
          <w:rFonts w:ascii="Arial" w:hAnsi="Arial"/>
          <w:b/>
        </w:rPr>
        <w:t>O D L U K A</w:t>
      </w:r>
    </w:p>
    <w:p w14:paraId="7F554BD0" w14:textId="77777777" w:rsidR="00B607BF" w:rsidRDefault="00B607BF" w:rsidP="00B607BF">
      <w:pPr>
        <w:spacing w:after="0"/>
        <w:jc w:val="center"/>
        <w:rPr>
          <w:rFonts w:ascii="Arial" w:hAnsi="Arial"/>
          <w:b/>
        </w:rPr>
      </w:pPr>
      <w:r>
        <w:rPr>
          <w:rFonts w:ascii="Arial" w:hAnsi="Arial"/>
          <w:b/>
        </w:rPr>
        <w:t>o izradi VIII. Izmjena i dopuna Prostornog plana uređenja Grada Ivanca</w:t>
      </w:r>
    </w:p>
    <w:p w14:paraId="6E3406DD" w14:textId="77777777" w:rsidR="00B607BF" w:rsidRDefault="00B607BF" w:rsidP="00B607BF">
      <w:pPr>
        <w:jc w:val="both"/>
        <w:rPr>
          <w:rFonts w:ascii="Arial" w:hAnsi="Arial"/>
        </w:rPr>
      </w:pPr>
    </w:p>
    <w:p w14:paraId="3AF49C18" w14:textId="139682DB" w:rsidR="00B607BF" w:rsidRPr="00B607BF" w:rsidRDefault="00B607BF" w:rsidP="00B607BF">
      <w:pPr>
        <w:jc w:val="center"/>
        <w:rPr>
          <w:rFonts w:ascii="Arial" w:hAnsi="Arial"/>
          <w:b/>
        </w:rPr>
      </w:pPr>
      <w:r>
        <w:rPr>
          <w:rFonts w:ascii="Arial" w:hAnsi="Arial"/>
          <w:b/>
        </w:rPr>
        <w:t>Članak 1.</w:t>
      </w:r>
    </w:p>
    <w:p w14:paraId="24FD543D" w14:textId="3A4A84A1" w:rsidR="00B607BF" w:rsidRPr="00B607BF" w:rsidRDefault="00B607BF" w:rsidP="00B607BF">
      <w:pPr>
        <w:jc w:val="both"/>
        <w:rPr>
          <w:rFonts w:ascii="Arial" w:hAnsi="Arial"/>
        </w:rPr>
      </w:pPr>
      <w:r>
        <w:rPr>
          <w:rFonts w:ascii="Arial" w:hAnsi="Arial"/>
        </w:rPr>
        <w:t xml:space="preserve">Donosi se Odluka o izradi VIII. Izmjena i dopuna Prostornog plana uređenja Grada Ivanca (u daljnjem tekstu: Plan). </w:t>
      </w:r>
    </w:p>
    <w:p w14:paraId="6EA4257A" w14:textId="1026C46F" w:rsidR="00B607BF" w:rsidRPr="00B607BF" w:rsidRDefault="00B607BF" w:rsidP="00B607BF">
      <w:pPr>
        <w:jc w:val="center"/>
        <w:rPr>
          <w:rFonts w:ascii="Arial" w:hAnsi="Arial"/>
          <w:b/>
        </w:rPr>
      </w:pPr>
      <w:r>
        <w:rPr>
          <w:rFonts w:ascii="Arial" w:hAnsi="Arial"/>
          <w:b/>
        </w:rPr>
        <w:t>Članak 2.</w:t>
      </w:r>
    </w:p>
    <w:p w14:paraId="2A3EB9C0" w14:textId="77777777" w:rsidR="00B607BF" w:rsidRDefault="00B607BF" w:rsidP="00B607BF">
      <w:pPr>
        <w:jc w:val="both"/>
        <w:rPr>
          <w:rFonts w:ascii="Arial" w:hAnsi="Arial"/>
        </w:rPr>
      </w:pPr>
      <w:r>
        <w:rPr>
          <w:rFonts w:ascii="Arial" w:hAnsi="Arial"/>
        </w:rPr>
        <w:t>Odlukom se utvrđuje prava osnova za izradu i donošenje Plana, razlozi za donošenje Plana i ciljevi i programska polazišta, obuhvat Plana, sažetu ocjenu stanja u obuhvatu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planiranu dinamiku s fazama za izradu Plana odnosno rok za izradu Plana te izvori financiranja.</w:t>
      </w:r>
    </w:p>
    <w:p w14:paraId="23DF2280" w14:textId="77777777" w:rsidR="00B607BF" w:rsidRDefault="00B607BF" w:rsidP="00B607BF">
      <w:pPr>
        <w:jc w:val="both"/>
        <w:rPr>
          <w:rFonts w:ascii="Arial" w:hAnsi="Arial"/>
        </w:rPr>
      </w:pPr>
    </w:p>
    <w:p w14:paraId="7869D59B" w14:textId="57CEF811" w:rsidR="00B607BF" w:rsidRDefault="00B607BF" w:rsidP="00B607BF">
      <w:pPr>
        <w:jc w:val="both"/>
        <w:rPr>
          <w:rFonts w:ascii="Arial" w:hAnsi="Arial"/>
          <w:b/>
        </w:rPr>
      </w:pPr>
      <w:r>
        <w:rPr>
          <w:rFonts w:ascii="Arial" w:hAnsi="Arial"/>
          <w:b/>
        </w:rPr>
        <w:t>I. PRAVNA OSNOVA ZA IZRADU I DONOŠENJE VIII. IZMJENA I DOPUNA PROSTORNOG PLANA UREĐENJA GRADA IVANCA</w:t>
      </w:r>
    </w:p>
    <w:p w14:paraId="6F58CCAE" w14:textId="3A0F8D60" w:rsidR="00B607BF" w:rsidRPr="00B607BF" w:rsidRDefault="00B607BF" w:rsidP="00B607BF">
      <w:pPr>
        <w:jc w:val="center"/>
        <w:rPr>
          <w:rFonts w:ascii="Arial" w:hAnsi="Arial"/>
          <w:b/>
        </w:rPr>
      </w:pPr>
      <w:r>
        <w:rPr>
          <w:rFonts w:ascii="Arial" w:hAnsi="Arial"/>
          <w:b/>
        </w:rPr>
        <w:t>Članak 3.</w:t>
      </w:r>
    </w:p>
    <w:p w14:paraId="3CB12659" w14:textId="77777777" w:rsidR="00B607BF" w:rsidRDefault="00B607BF" w:rsidP="00B607BF">
      <w:pPr>
        <w:jc w:val="both"/>
        <w:rPr>
          <w:rFonts w:ascii="Arial" w:hAnsi="Arial"/>
        </w:rPr>
      </w:pPr>
      <w:r>
        <w:rPr>
          <w:rFonts w:ascii="Arial" w:hAnsi="Arial"/>
        </w:rPr>
        <w:t xml:space="preserve">Izrada i donošenje VIII. Izmjena i dopuna Prostornog plana uređenja Grada Ivanca temelji se na odredbi članka 86. Zakona o prostornom uređenju (''Narodne novine'' 153/13, 65/17, 114/18, 39/19, 98/19, 67/23). </w:t>
      </w:r>
    </w:p>
    <w:p w14:paraId="7318F6FA" w14:textId="77777777" w:rsidR="00B607BF" w:rsidRDefault="00B607BF" w:rsidP="00B607BF">
      <w:pPr>
        <w:jc w:val="both"/>
        <w:rPr>
          <w:rFonts w:ascii="Arial" w:hAnsi="Arial"/>
        </w:rPr>
      </w:pPr>
    </w:p>
    <w:p w14:paraId="4C86E411" w14:textId="01AF769E" w:rsidR="00B607BF" w:rsidRDefault="00B607BF" w:rsidP="00B607BF">
      <w:pPr>
        <w:jc w:val="both"/>
        <w:rPr>
          <w:rFonts w:ascii="Arial" w:hAnsi="Arial"/>
        </w:rPr>
      </w:pPr>
      <w:r>
        <w:rPr>
          <w:rFonts w:ascii="Arial" w:hAnsi="Arial"/>
        </w:rPr>
        <w:t>VIII. Izmjene i dopune Prostornog plana uređenja Grada Ivanca, jednako tako, izrađuju se i u skladu s Pravilnikom o sadržaju, mjerilima kartografskih prikaza, obveznim prostornim pokazateljima i standardu elaborata prostornih planova (''Narodne novine'' 106/98, 39/04, 45/04 - ispravak i 163/04).</w:t>
      </w:r>
    </w:p>
    <w:p w14:paraId="6DE83EBC" w14:textId="77777777" w:rsidR="00B607BF" w:rsidRPr="0010699F" w:rsidRDefault="00B607BF" w:rsidP="00B607BF">
      <w:pPr>
        <w:jc w:val="both"/>
        <w:rPr>
          <w:rFonts w:ascii="Arial" w:hAnsi="Arial"/>
        </w:rPr>
      </w:pPr>
      <w:r w:rsidRPr="0010699F">
        <w:rPr>
          <w:rFonts w:ascii="Arial" w:hAnsi="Arial"/>
        </w:rPr>
        <w:t xml:space="preserve">U prethodnom postupku prije donošenja ove Odluke pribavljeno je mišljenje Upravnog odjela za poljoprivredu i zaštitu okoliša Varaždinske županije, sukladno čl. 86. st. 3. Zakona o </w:t>
      </w:r>
      <w:r w:rsidRPr="0010699F">
        <w:rPr>
          <w:rFonts w:ascii="Arial" w:hAnsi="Arial"/>
        </w:rPr>
        <w:lastRenderedPageBreak/>
        <w:t>prostornom uređenju (KLASA:351-06/23-1/29, URBROJ:2186-05/9-23-7, od 4. srpnja 2023. godine</w:t>
      </w:r>
      <w:r>
        <w:rPr>
          <w:rFonts w:ascii="Arial" w:hAnsi="Arial"/>
        </w:rPr>
        <w:t>)</w:t>
      </w:r>
      <w:r w:rsidRPr="0010699F">
        <w:rPr>
          <w:rFonts w:ascii="Arial" w:hAnsi="Arial"/>
        </w:rPr>
        <w:t>, proveden je postupak ocjene o potrebi strateške procjene utjecaja na okoliš VIII. Izmjena i dopuna Prostornog plana uređenja Grada Ivanca. Nakon provedenog postupka, gradonačelnik Grada Ivanca donosi Odluku (KLASA:</w:t>
      </w:r>
      <w:r>
        <w:rPr>
          <w:rFonts w:ascii="Arial" w:hAnsi="Arial"/>
        </w:rPr>
        <w:t xml:space="preserve"> 351-03/23-02/01, URBROJ: 2186-12-03/23-23-17, od 4. srpnja 2023. godine</w:t>
      </w:r>
      <w:r w:rsidRPr="0010699F">
        <w:rPr>
          <w:rFonts w:ascii="Arial" w:hAnsi="Arial"/>
        </w:rPr>
        <w:t>), kojom utvrđuje da VIII. Izmjene i dopune Prostornog plana uređenja Grada Ivanca nemaju značajnog utjecaja na okoliš te da nije potrebno provesti stratešku procjenu utjecaja na okoliš za taj dokument.</w:t>
      </w:r>
    </w:p>
    <w:p w14:paraId="01BB94FB" w14:textId="77777777" w:rsidR="00B607BF" w:rsidRDefault="00B607BF" w:rsidP="00B607BF">
      <w:pPr>
        <w:jc w:val="both"/>
        <w:rPr>
          <w:rFonts w:ascii="Arial" w:hAnsi="Arial"/>
          <w:color w:val="FF0000"/>
        </w:rPr>
      </w:pPr>
      <w:r>
        <w:rPr>
          <w:rFonts w:ascii="Arial" w:hAnsi="Arial"/>
          <w:color w:val="FF0000"/>
        </w:rPr>
        <w:tab/>
        <w:t xml:space="preserve"> </w:t>
      </w:r>
    </w:p>
    <w:p w14:paraId="3A201A54" w14:textId="43663D9A" w:rsidR="00B607BF" w:rsidRDefault="00B607BF" w:rsidP="00B607BF">
      <w:pPr>
        <w:rPr>
          <w:rFonts w:ascii="Arial" w:hAnsi="Arial"/>
          <w:b/>
        </w:rPr>
      </w:pPr>
      <w:r>
        <w:rPr>
          <w:rFonts w:ascii="Arial" w:hAnsi="Arial"/>
          <w:b/>
        </w:rPr>
        <w:t>II. RAZLOZI ZA IZRADU IZMJENA I DOPUNA PROSTORNOG PLANA UREĐENJA GRADA IVANCA</w:t>
      </w:r>
    </w:p>
    <w:p w14:paraId="7295DA4F" w14:textId="33FA599D" w:rsidR="00B607BF" w:rsidRDefault="00B607BF" w:rsidP="00B607BF">
      <w:pPr>
        <w:jc w:val="center"/>
        <w:rPr>
          <w:rFonts w:ascii="Arial" w:hAnsi="Arial"/>
          <w:b/>
        </w:rPr>
      </w:pPr>
      <w:r>
        <w:rPr>
          <w:rFonts w:ascii="Arial" w:hAnsi="Arial"/>
          <w:b/>
        </w:rPr>
        <w:t>Članak 4.</w:t>
      </w:r>
    </w:p>
    <w:p w14:paraId="63AD0AFD" w14:textId="44560B3F" w:rsidR="00B607BF" w:rsidRPr="00B607BF" w:rsidRDefault="00B607BF" w:rsidP="00B607BF">
      <w:pPr>
        <w:jc w:val="both"/>
        <w:rPr>
          <w:rFonts w:ascii="Arial" w:hAnsi="Arial"/>
        </w:rPr>
      </w:pPr>
      <w:r>
        <w:rPr>
          <w:rFonts w:ascii="Arial" w:hAnsi="Arial"/>
        </w:rPr>
        <w:t>Razlozi za izradu i donošenje Izmjena i dopuna Prostornog plana uređenja Grada Ivanca su:</w:t>
      </w:r>
    </w:p>
    <w:p w14:paraId="008B7E7B"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usklađivanje Plana sa zakonima i podzakonskim propisima,</w:t>
      </w:r>
    </w:p>
    <w:p w14:paraId="027FDDC0"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usvajanje prijedloga i zahtjeva javnopravnih tijela određenih posebnim propisima, usvajanje sektorskih strategija, planova, studija i drugih dokumenata propisanih posebnim zakonima</w:t>
      </w:r>
    </w:p>
    <w:p w14:paraId="7E6AB08A"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 xml:space="preserve">utvrđivanje građevinskog područja za zonu gospodarske namjene u naselju </w:t>
      </w:r>
      <w:proofErr w:type="spellStart"/>
      <w:r w:rsidRPr="007C35AC">
        <w:rPr>
          <w:rFonts w:ascii="Arial" w:hAnsi="Arial"/>
          <w:color w:val="000000" w:themeColor="text1"/>
        </w:rPr>
        <w:t>Vuglovec</w:t>
      </w:r>
      <w:proofErr w:type="spellEnd"/>
      <w:r w:rsidRPr="007C35AC">
        <w:rPr>
          <w:rFonts w:ascii="Arial" w:hAnsi="Arial"/>
          <w:color w:val="000000" w:themeColor="text1"/>
        </w:rPr>
        <w:t>, između državne ceste D35 i željezničke pruge L201 (Varaždin-Ivanec-</w:t>
      </w:r>
      <w:proofErr w:type="spellStart"/>
      <w:r w:rsidRPr="007C35AC">
        <w:rPr>
          <w:rFonts w:ascii="Arial" w:hAnsi="Arial"/>
          <w:color w:val="000000" w:themeColor="text1"/>
        </w:rPr>
        <w:t>Golubovec</w:t>
      </w:r>
      <w:proofErr w:type="spellEnd"/>
      <w:r w:rsidRPr="007C35AC">
        <w:rPr>
          <w:rFonts w:ascii="Arial" w:hAnsi="Arial"/>
          <w:color w:val="000000" w:themeColor="text1"/>
        </w:rPr>
        <w:t xml:space="preserve">), te definiranje uvjeta za smještaj i gradnju građevina unutar predmetne zone, </w:t>
      </w:r>
    </w:p>
    <w:p w14:paraId="5E03A6C3"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ukidanje Detaljnog plana uređenja površine sportsko-rekreacijske namjene „Jezera“ u Ivancu i promjena namjene područja obuhvata predmetnog DPU-a u mješovitu namjenu, dovršetak izgradnje može se provoditi sukladno važećem UPU Ivanca,</w:t>
      </w:r>
    </w:p>
    <w:p w14:paraId="4D216579"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ukidanje Detaljnog plana uređenja Zone C3 u Ivancu, dovršetak izgradnje može se provoditi sukladno važećem UPU Ivanca,</w:t>
      </w:r>
    </w:p>
    <w:p w14:paraId="153EBC9C"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 xml:space="preserve">promjena obuhvata Detaljnog plana uređenja zone užeg centra Ivanca, </w:t>
      </w:r>
    </w:p>
    <w:p w14:paraId="22D6647F"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usklađenje odnosa izgrađenog, neizgrađenog i neuređenog dijela građevinskog područja unutar obuhvata Plana sa stvarnim stanjem u prostoru,</w:t>
      </w:r>
    </w:p>
    <w:p w14:paraId="15DA1BFB"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izmjene granice građevinskih područja naselja i eventualno proširenje istih na područjima gdje je iskazan interes za gradnjom i gdje je to moguće prema Zakonu o prostornom uređenju (Narodne novine 153/13, 65/17, 114/18, 39/19</w:t>
      </w:r>
      <w:r>
        <w:rPr>
          <w:rFonts w:ascii="Arial" w:hAnsi="Arial"/>
          <w:color w:val="000000" w:themeColor="text1"/>
        </w:rPr>
        <w:t>,</w:t>
      </w:r>
      <w:r w:rsidRPr="007C35AC">
        <w:rPr>
          <w:rFonts w:ascii="Arial" w:hAnsi="Arial"/>
          <w:color w:val="000000" w:themeColor="text1"/>
        </w:rPr>
        <w:t xml:space="preserve"> 98/19</w:t>
      </w:r>
      <w:r>
        <w:rPr>
          <w:rFonts w:ascii="Arial" w:hAnsi="Arial"/>
          <w:color w:val="000000" w:themeColor="text1"/>
        </w:rPr>
        <w:t xml:space="preserve"> i 67/23</w:t>
      </w:r>
      <w:r w:rsidRPr="007C35AC">
        <w:rPr>
          <w:rFonts w:ascii="Arial" w:hAnsi="Arial"/>
          <w:color w:val="000000" w:themeColor="text1"/>
        </w:rPr>
        <w:t>), ako nemaju negativan utjecaj na okoliš i ekološku mrežu,</w:t>
      </w:r>
    </w:p>
    <w:p w14:paraId="6B70165E"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promjena namjene dijela prostora unutar građevinskih područja naselja i površina izvan naselja,</w:t>
      </w:r>
    </w:p>
    <w:p w14:paraId="4616F81A"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redefiniranje Odredbi za provođenje radi lakšeg provođenja Plana i u svrhu otklanjanja nejasnih formulacija, preciznije definiranje Odredbi za provođenje kojima se propisuju uvjeti smještaja građevina i uvjeti korištenja,</w:t>
      </w:r>
    </w:p>
    <w:p w14:paraId="7A38E345" w14:textId="77777777" w:rsidR="00B607BF" w:rsidRPr="007C35AC" w:rsidRDefault="00B607BF" w:rsidP="00B607BF">
      <w:pPr>
        <w:pStyle w:val="Odlomakpopisa"/>
        <w:numPr>
          <w:ilvl w:val="0"/>
          <w:numId w:val="10"/>
        </w:numPr>
        <w:suppressAutoHyphens/>
        <w:spacing w:after="0" w:line="240" w:lineRule="auto"/>
        <w:jc w:val="both"/>
        <w:rPr>
          <w:color w:val="000000" w:themeColor="text1"/>
        </w:rPr>
      </w:pPr>
      <w:r w:rsidRPr="007C35AC">
        <w:rPr>
          <w:rFonts w:ascii="Arial" w:hAnsi="Arial"/>
          <w:color w:val="000000" w:themeColor="text1"/>
        </w:rPr>
        <w:t>druge manje korekcije Plana.</w:t>
      </w:r>
    </w:p>
    <w:p w14:paraId="7373C87F" w14:textId="77777777" w:rsidR="00B607BF" w:rsidRDefault="00B607BF" w:rsidP="00B607BF">
      <w:pPr>
        <w:jc w:val="both"/>
        <w:rPr>
          <w:rFonts w:ascii="Arial" w:hAnsi="Arial"/>
        </w:rPr>
      </w:pPr>
    </w:p>
    <w:p w14:paraId="2A33D35D" w14:textId="77777777" w:rsidR="00B607BF" w:rsidRDefault="00B607BF" w:rsidP="00B607BF">
      <w:pPr>
        <w:jc w:val="both"/>
        <w:rPr>
          <w:rFonts w:ascii="Arial" w:hAnsi="Arial"/>
        </w:rPr>
      </w:pPr>
    </w:p>
    <w:p w14:paraId="0E5D584A" w14:textId="264C9AD4" w:rsidR="00B607BF" w:rsidRPr="00B607BF" w:rsidRDefault="00B607BF" w:rsidP="00B607BF">
      <w:pPr>
        <w:jc w:val="both"/>
        <w:rPr>
          <w:rFonts w:ascii="Arial" w:hAnsi="Arial"/>
          <w:b/>
        </w:rPr>
      </w:pPr>
      <w:r>
        <w:rPr>
          <w:rFonts w:ascii="Arial" w:hAnsi="Arial"/>
          <w:b/>
        </w:rPr>
        <w:t>III. OBUHVAT IZMJENA I DOPUNA PROSTORNOG PLANA UREĐENJA GRADA IVANCA</w:t>
      </w:r>
    </w:p>
    <w:p w14:paraId="537BBAEA" w14:textId="21405F8B" w:rsidR="00B607BF" w:rsidRPr="00B607BF" w:rsidRDefault="00B607BF" w:rsidP="00B607BF">
      <w:pPr>
        <w:jc w:val="center"/>
        <w:rPr>
          <w:rFonts w:ascii="Arial" w:hAnsi="Arial"/>
          <w:b/>
        </w:rPr>
      </w:pPr>
      <w:r>
        <w:rPr>
          <w:rFonts w:ascii="Arial" w:hAnsi="Arial"/>
          <w:b/>
        </w:rPr>
        <w:t>Članak 5.</w:t>
      </w:r>
    </w:p>
    <w:p w14:paraId="4CBE7607" w14:textId="77777777" w:rsidR="00B607BF" w:rsidRDefault="00B607BF" w:rsidP="00B607BF">
      <w:pPr>
        <w:jc w:val="both"/>
        <w:rPr>
          <w:rFonts w:ascii="Arial" w:hAnsi="Arial"/>
        </w:rPr>
      </w:pPr>
      <w:r>
        <w:rPr>
          <w:rFonts w:ascii="Arial" w:hAnsi="Arial"/>
        </w:rPr>
        <w:t xml:space="preserve">Izmjenama i dopuna Plana obuhvatiti će se isključivo planirano novo građevinsko područje gospodarske namjene u naselju </w:t>
      </w:r>
      <w:proofErr w:type="spellStart"/>
      <w:r>
        <w:rPr>
          <w:rFonts w:ascii="Arial" w:hAnsi="Arial"/>
        </w:rPr>
        <w:t>Vuglovec</w:t>
      </w:r>
      <w:proofErr w:type="spellEnd"/>
      <w:r>
        <w:rPr>
          <w:rFonts w:ascii="Arial" w:hAnsi="Arial"/>
        </w:rPr>
        <w:t>, između državne ceste D35 i željezničke pruge L201 (Varaždin-Ivanec-</w:t>
      </w:r>
      <w:proofErr w:type="spellStart"/>
      <w:r>
        <w:rPr>
          <w:rFonts w:ascii="Arial" w:hAnsi="Arial"/>
        </w:rPr>
        <w:t>Golubovec</w:t>
      </w:r>
      <w:proofErr w:type="spellEnd"/>
      <w:r>
        <w:rPr>
          <w:rFonts w:ascii="Arial" w:hAnsi="Arial"/>
        </w:rPr>
        <w:t>), te manje izmjene navedene u čl. 4. Odluke (promjena obuhvata i ukidanje DPU-a, točkaste izmjene).</w:t>
      </w:r>
    </w:p>
    <w:p w14:paraId="41C2CE46" w14:textId="77777777" w:rsidR="00B607BF" w:rsidRDefault="00B607BF" w:rsidP="00B607BF">
      <w:pPr>
        <w:jc w:val="both"/>
        <w:rPr>
          <w:rFonts w:ascii="Arial" w:hAnsi="Arial"/>
        </w:rPr>
      </w:pPr>
    </w:p>
    <w:p w14:paraId="0E29B164" w14:textId="753CCB6D" w:rsidR="00B607BF" w:rsidRPr="00B607BF" w:rsidRDefault="00B607BF" w:rsidP="00B607BF">
      <w:pPr>
        <w:jc w:val="both"/>
        <w:rPr>
          <w:rFonts w:ascii="Arial" w:hAnsi="Arial"/>
          <w:b/>
        </w:rPr>
      </w:pPr>
      <w:r>
        <w:rPr>
          <w:rFonts w:ascii="Arial" w:hAnsi="Arial"/>
          <w:b/>
        </w:rPr>
        <w:lastRenderedPageBreak/>
        <w:t>IV. OCJENA STANJA U OBUHVATU IZMJENA I DOPUNA PROSTORNOG PLANA UREĐENJA GRADA IVANCA</w:t>
      </w:r>
    </w:p>
    <w:p w14:paraId="05891D6B" w14:textId="3D9E1949" w:rsidR="00B607BF" w:rsidRPr="00B607BF" w:rsidRDefault="00B607BF" w:rsidP="00B607BF">
      <w:pPr>
        <w:jc w:val="center"/>
        <w:rPr>
          <w:rFonts w:ascii="Arial" w:hAnsi="Arial"/>
          <w:b/>
        </w:rPr>
      </w:pPr>
      <w:r>
        <w:rPr>
          <w:rFonts w:ascii="Arial" w:hAnsi="Arial"/>
          <w:b/>
        </w:rPr>
        <w:t>Članak 6.</w:t>
      </w:r>
    </w:p>
    <w:p w14:paraId="6D07CA13" w14:textId="3855007F" w:rsidR="00B607BF" w:rsidRDefault="00B607BF" w:rsidP="00B607BF">
      <w:pPr>
        <w:jc w:val="both"/>
        <w:rPr>
          <w:rFonts w:ascii="Arial" w:hAnsi="Arial"/>
        </w:rPr>
      </w:pPr>
      <w:r>
        <w:rPr>
          <w:rFonts w:ascii="Arial" w:hAnsi="Arial"/>
        </w:rPr>
        <w:t xml:space="preserve">Zbog čestih upita o mogućnostima gradnje poslovnih sadržaja koji zahtijevaju veće površine koje nije moguće osigurati u postojećim površinama gospodarske namjene (Poslovna zona Ivanec i Industrijska zona Ivanec), potrebno je Izmjenama i dopunama PPUG-a Ivanca osigurati dovoljne površine gospodarske namjene za buduće razdoblje, koja se predviđa realizirati na području naselja </w:t>
      </w:r>
      <w:proofErr w:type="spellStart"/>
      <w:r>
        <w:rPr>
          <w:rFonts w:ascii="Arial" w:hAnsi="Arial"/>
        </w:rPr>
        <w:t>Vuglovec</w:t>
      </w:r>
      <w:proofErr w:type="spellEnd"/>
      <w:r>
        <w:rPr>
          <w:rFonts w:ascii="Arial" w:hAnsi="Arial"/>
        </w:rPr>
        <w:t>, između državne ceste D35 i željezničke pruge L201 (Varaždin-Ivanec-</w:t>
      </w:r>
      <w:proofErr w:type="spellStart"/>
      <w:r>
        <w:rPr>
          <w:rFonts w:ascii="Arial" w:hAnsi="Arial"/>
        </w:rPr>
        <w:t>Golubovec</w:t>
      </w:r>
      <w:proofErr w:type="spellEnd"/>
      <w:r>
        <w:rPr>
          <w:rFonts w:ascii="Arial" w:hAnsi="Arial"/>
        </w:rPr>
        <w:t>).</w:t>
      </w:r>
    </w:p>
    <w:p w14:paraId="5EE01B55" w14:textId="77777777" w:rsidR="00B607BF" w:rsidRDefault="00B607BF" w:rsidP="00B607BF">
      <w:pPr>
        <w:jc w:val="both"/>
        <w:rPr>
          <w:rFonts w:ascii="Arial" w:hAnsi="Arial"/>
        </w:rPr>
      </w:pPr>
      <w:r>
        <w:rPr>
          <w:rFonts w:ascii="Arial" w:hAnsi="Arial"/>
        </w:rPr>
        <w:t>Ujedno će se riješiti i zahtjevi građana za manjim proširenjem i/ili prenamjenom građevinskog područja, koji nemaju negativan utjecaj na okoliš i ekološku mrežu, kao i uklanjanje ograničenja u oblikovanju i smještaju građevina u zonama povremenog stanovanja, naročito u dijelu propisivanja oblika tlocrtne projekcije i položaja sljemena krova te tlocrtne površine zgrada.</w:t>
      </w:r>
    </w:p>
    <w:p w14:paraId="56858363" w14:textId="77777777" w:rsidR="00B607BF" w:rsidRDefault="00B607BF" w:rsidP="00B607BF">
      <w:pPr>
        <w:jc w:val="both"/>
        <w:rPr>
          <w:rFonts w:ascii="Arial" w:hAnsi="Arial"/>
        </w:rPr>
      </w:pPr>
    </w:p>
    <w:p w14:paraId="51DE0F0B" w14:textId="2A662276" w:rsidR="00B607BF" w:rsidRPr="00B607BF" w:rsidRDefault="00B607BF" w:rsidP="00B607BF">
      <w:pPr>
        <w:jc w:val="both"/>
        <w:rPr>
          <w:rFonts w:ascii="Arial" w:hAnsi="Arial"/>
          <w:b/>
        </w:rPr>
      </w:pPr>
      <w:r>
        <w:rPr>
          <w:rFonts w:ascii="Arial" w:hAnsi="Arial"/>
          <w:b/>
        </w:rPr>
        <w:t>V. CILJEVI I PROGRAMSKA POLAZIŠTA IZMJENA I DOPUNA PROSTORNOG PLANA UREĐENJA GRADA IVANCA</w:t>
      </w:r>
    </w:p>
    <w:p w14:paraId="02F6880B" w14:textId="3000D131" w:rsidR="00B607BF" w:rsidRPr="00B607BF" w:rsidRDefault="00B607BF" w:rsidP="00B607BF">
      <w:pPr>
        <w:jc w:val="center"/>
        <w:rPr>
          <w:rFonts w:ascii="Arial" w:hAnsi="Arial"/>
          <w:b/>
        </w:rPr>
      </w:pPr>
      <w:r>
        <w:rPr>
          <w:rFonts w:ascii="Arial" w:hAnsi="Arial"/>
          <w:b/>
        </w:rPr>
        <w:t>Članak 7.</w:t>
      </w:r>
    </w:p>
    <w:p w14:paraId="46CDBF4C" w14:textId="77777777" w:rsidR="00B607BF" w:rsidRDefault="00B607BF" w:rsidP="00B607BF">
      <w:pPr>
        <w:jc w:val="both"/>
        <w:rPr>
          <w:rFonts w:ascii="Arial" w:hAnsi="Arial"/>
        </w:rPr>
      </w:pPr>
      <w:r>
        <w:rPr>
          <w:rFonts w:ascii="Arial" w:hAnsi="Arial"/>
        </w:rPr>
        <w:t>Ciljevi Izmjena i dopuna PPU Grada Ivanca su:</w:t>
      </w:r>
    </w:p>
    <w:p w14:paraId="5E30B461" w14:textId="77777777" w:rsidR="00B607BF" w:rsidRDefault="00B607BF" w:rsidP="00B607BF">
      <w:pPr>
        <w:pStyle w:val="Odlomakpopisa"/>
        <w:numPr>
          <w:ilvl w:val="0"/>
          <w:numId w:val="6"/>
        </w:numPr>
        <w:suppressAutoHyphens/>
        <w:spacing w:after="0" w:line="240" w:lineRule="auto"/>
        <w:jc w:val="both"/>
        <w:rPr>
          <w:rFonts w:ascii="Arial" w:hAnsi="Arial"/>
        </w:rPr>
      </w:pPr>
      <w:r>
        <w:rPr>
          <w:rFonts w:ascii="Arial" w:hAnsi="Arial"/>
        </w:rPr>
        <w:t xml:space="preserve">definiranje nove zone gospodarske namjene u naselju </w:t>
      </w:r>
      <w:proofErr w:type="spellStart"/>
      <w:r>
        <w:rPr>
          <w:rFonts w:ascii="Arial" w:hAnsi="Arial"/>
        </w:rPr>
        <w:t>Vuglovec</w:t>
      </w:r>
      <w:proofErr w:type="spellEnd"/>
      <w:r>
        <w:rPr>
          <w:rFonts w:ascii="Arial" w:hAnsi="Arial"/>
        </w:rPr>
        <w:t>, za razvoj proizvodnih i poslovnih sadržaja, bez mogućnosti planiranja sunčanih elektrana na tlu</w:t>
      </w:r>
    </w:p>
    <w:p w14:paraId="0D84E20E" w14:textId="77777777" w:rsidR="00B607BF" w:rsidRDefault="00B607BF" w:rsidP="00B607BF">
      <w:pPr>
        <w:pStyle w:val="Odlomakpopisa"/>
        <w:numPr>
          <w:ilvl w:val="0"/>
          <w:numId w:val="6"/>
        </w:numPr>
        <w:suppressAutoHyphens/>
        <w:spacing w:after="0" w:line="240" w:lineRule="auto"/>
        <w:jc w:val="both"/>
        <w:rPr>
          <w:rFonts w:ascii="Arial" w:hAnsi="Arial"/>
        </w:rPr>
      </w:pPr>
      <w:r>
        <w:rPr>
          <w:rFonts w:ascii="Arial" w:hAnsi="Arial"/>
        </w:rPr>
        <w:t>revidiranje građevinskog područja u manjoj mjeri, prema zahtjevima korisnika i usklađenje sa stvarnim načinom korištenja, ukoliko ti zahtjevi nemaju negativan utjecaj na okoliš i ekološku mrežu</w:t>
      </w:r>
    </w:p>
    <w:p w14:paraId="3DE0ED61" w14:textId="77777777" w:rsidR="00B607BF" w:rsidRPr="00595214" w:rsidRDefault="00B607BF" w:rsidP="00B607BF">
      <w:pPr>
        <w:pStyle w:val="Odlomakpopisa"/>
        <w:numPr>
          <w:ilvl w:val="0"/>
          <w:numId w:val="6"/>
        </w:numPr>
        <w:suppressAutoHyphens/>
        <w:spacing w:after="0" w:line="240" w:lineRule="auto"/>
        <w:jc w:val="both"/>
        <w:rPr>
          <w:rFonts w:ascii="Arial" w:hAnsi="Arial"/>
          <w:color w:val="000000" w:themeColor="text1"/>
        </w:rPr>
      </w:pPr>
      <w:r w:rsidRPr="00595214">
        <w:rPr>
          <w:rFonts w:ascii="Arial" w:hAnsi="Arial"/>
          <w:color w:val="000000" w:themeColor="text1"/>
        </w:rPr>
        <w:t>korekcija obuhvata obveznih UPU-a u skladu sa stvarnim načinom korištenja, potrebama i planovima daljnjeg razvoja</w:t>
      </w:r>
    </w:p>
    <w:p w14:paraId="78FF8836" w14:textId="77777777" w:rsidR="00B607BF" w:rsidRPr="00595214" w:rsidRDefault="00B607BF" w:rsidP="00B607BF">
      <w:pPr>
        <w:pStyle w:val="Odlomakpopisa"/>
        <w:numPr>
          <w:ilvl w:val="0"/>
          <w:numId w:val="6"/>
        </w:numPr>
        <w:suppressAutoHyphens/>
        <w:spacing w:after="0" w:line="240" w:lineRule="auto"/>
        <w:jc w:val="both"/>
        <w:rPr>
          <w:rFonts w:ascii="Arial" w:hAnsi="Arial"/>
          <w:color w:val="000000" w:themeColor="text1"/>
        </w:rPr>
      </w:pPr>
      <w:r w:rsidRPr="00595214">
        <w:rPr>
          <w:rFonts w:ascii="Arial" w:hAnsi="Arial"/>
          <w:color w:val="000000" w:themeColor="text1"/>
        </w:rPr>
        <w:t xml:space="preserve">ukidanje postojećih DPU-a za zone u kojima zbog velike izgrađenosti nemaju više svrhu, jer se daljnja izgradnja može jednako kvalitetno provoditi kroz postojeći UPU Ivanca </w:t>
      </w:r>
    </w:p>
    <w:p w14:paraId="7E1987FC" w14:textId="77777777" w:rsidR="00B607BF" w:rsidRDefault="00B607BF" w:rsidP="00B607BF">
      <w:pPr>
        <w:pStyle w:val="Odlomakpopisa"/>
        <w:numPr>
          <w:ilvl w:val="0"/>
          <w:numId w:val="6"/>
        </w:numPr>
        <w:suppressAutoHyphens/>
        <w:spacing w:after="0" w:line="240" w:lineRule="auto"/>
        <w:jc w:val="both"/>
        <w:rPr>
          <w:rFonts w:ascii="Arial" w:hAnsi="Arial"/>
        </w:rPr>
      </w:pPr>
      <w:r>
        <w:rPr>
          <w:rFonts w:ascii="Arial" w:hAnsi="Arial"/>
        </w:rPr>
        <w:t>usklađenje sa zahtjevima, planskim smjernicama i propisanim dokumentima iz područja djelovanja javnopravnih tijela koja sudjeluju u postupku prema posebnim propisima, a koja se odnose na predmet i obuhvat izmjena i dopuna.</w:t>
      </w:r>
    </w:p>
    <w:p w14:paraId="3482BEDE" w14:textId="77777777" w:rsidR="00B607BF" w:rsidRDefault="00B607BF" w:rsidP="00B607BF">
      <w:pPr>
        <w:jc w:val="both"/>
        <w:rPr>
          <w:rFonts w:ascii="Arial" w:hAnsi="Arial"/>
        </w:rPr>
      </w:pPr>
    </w:p>
    <w:p w14:paraId="16E108EB" w14:textId="77777777" w:rsidR="00B607BF" w:rsidRDefault="00B607BF" w:rsidP="00B607BF">
      <w:pPr>
        <w:jc w:val="both"/>
        <w:rPr>
          <w:rFonts w:ascii="Arial" w:hAnsi="Arial"/>
        </w:rPr>
      </w:pPr>
      <w:r>
        <w:rPr>
          <w:rFonts w:ascii="Arial" w:hAnsi="Arial"/>
        </w:rPr>
        <w:t>Programska polazišta Izmjena i dopuna PPU Grada Ivanca trebaju biti sukladni:</w:t>
      </w:r>
    </w:p>
    <w:p w14:paraId="521FD0AC"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Strategiji i programu prostornog uređenja Republike Hrvatske,</w:t>
      </w:r>
    </w:p>
    <w:p w14:paraId="29954442"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Prostornom planu Varaždinske županije,</w:t>
      </w:r>
    </w:p>
    <w:p w14:paraId="5E684F6C"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utemeljenim zahtjevima i primjedbama tijela i osoba određenim posebnim propisima.</w:t>
      </w:r>
    </w:p>
    <w:p w14:paraId="62BBCBF5" w14:textId="77777777" w:rsidR="00B607BF" w:rsidRDefault="00B607BF" w:rsidP="00B607BF">
      <w:pPr>
        <w:jc w:val="both"/>
        <w:rPr>
          <w:rFonts w:ascii="Arial" w:hAnsi="Arial"/>
        </w:rPr>
      </w:pPr>
    </w:p>
    <w:p w14:paraId="7891EF9C" w14:textId="0D04C811" w:rsidR="00B607BF" w:rsidRPr="00B607BF" w:rsidRDefault="00B607BF" w:rsidP="00B607BF">
      <w:pPr>
        <w:jc w:val="both"/>
        <w:rPr>
          <w:rFonts w:ascii="Arial" w:hAnsi="Arial"/>
          <w:b/>
        </w:rPr>
      </w:pPr>
      <w:r>
        <w:rPr>
          <w:rFonts w:ascii="Arial" w:hAnsi="Arial"/>
          <w:b/>
        </w:rPr>
        <w:t>VI. POPIS SEKTORSKIH STRATEGIJA, PLANOVA, STUDIJA I DRUGIH DOKUMENATA PROPISANIH POSEBNIM ZAKONIMA KOJIMA, ODNOSNO U SKLADU S KOJIMA SE UTVRĐUJU ZAHTJEVI ZA IZRADU PLANA</w:t>
      </w:r>
    </w:p>
    <w:p w14:paraId="1556D971" w14:textId="2B44E4A8" w:rsidR="00B607BF" w:rsidRPr="00B607BF" w:rsidRDefault="00B607BF" w:rsidP="00B607BF">
      <w:pPr>
        <w:jc w:val="center"/>
        <w:rPr>
          <w:rFonts w:ascii="Arial" w:hAnsi="Arial"/>
          <w:b/>
        </w:rPr>
      </w:pPr>
      <w:r>
        <w:rPr>
          <w:rFonts w:ascii="Arial" w:hAnsi="Arial"/>
          <w:b/>
        </w:rPr>
        <w:t>Članak 8.</w:t>
      </w:r>
    </w:p>
    <w:p w14:paraId="3FE06EC3" w14:textId="77777777" w:rsidR="00B607BF" w:rsidRDefault="00B607BF" w:rsidP="00B607BF">
      <w:pPr>
        <w:jc w:val="both"/>
        <w:rPr>
          <w:rFonts w:ascii="Arial" w:hAnsi="Arial"/>
        </w:rPr>
      </w:pPr>
      <w:r>
        <w:rPr>
          <w:rFonts w:ascii="Arial" w:hAnsi="Arial"/>
        </w:rPr>
        <w:t xml:space="preserve">Za izradu Izmjena i dopuna PPU Grada Ivanca nije utvrđena potreba izrade sektorskih strategija, planova, studija. U izradi Plana koristiti će se postojeće geodetske i katastarske podloge koje su korištene kod izrade zadnjih Izmjena i dopuna PPU Grada Ivanca kao i </w:t>
      </w:r>
      <w:r>
        <w:rPr>
          <w:rFonts w:ascii="Arial" w:hAnsi="Arial"/>
        </w:rPr>
        <w:lastRenderedPageBreak/>
        <w:t xml:space="preserve">raspoložive digitalne </w:t>
      </w:r>
      <w:proofErr w:type="spellStart"/>
      <w:r>
        <w:rPr>
          <w:rFonts w:ascii="Arial" w:hAnsi="Arial"/>
        </w:rPr>
        <w:t>ortofoto</w:t>
      </w:r>
      <w:proofErr w:type="spellEnd"/>
      <w:r>
        <w:rPr>
          <w:rFonts w:ascii="Arial" w:hAnsi="Arial"/>
        </w:rPr>
        <w:t xml:space="preserve"> karte mjerila 1:5000 za područje Grada Ivanca, a u slučaju potrebe pribaviti će se nove podloge. Osim navedenog u izradi Plana koristiti će se sva raspoloživa dokumentacija prostora koju iz područja svog djelovanja osiguravaju javnopravna tijela.</w:t>
      </w:r>
    </w:p>
    <w:p w14:paraId="1FDBABAA" w14:textId="77777777" w:rsidR="00B607BF" w:rsidRDefault="00B607BF" w:rsidP="00B607BF">
      <w:pPr>
        <w:jc w:val="both"/>
        <w:rPr>
          <w:rFonts w:ascii="Arial" w:hAnsi="Arial"/>
        </w:rPr>
      </w:pPr>
    </w:p>
    <w:p w14:paraId="6B8AC6BD" w14:textId="0B7BEF26" w:rsidR="00B607BF" w:rsidRPr="00B607BF" w:rsidRDefault="00B607BF" w:rsidP="00B607BF">
      <w:pPr>
        <w:jc w:val="both"/>
        <w:rPr>
          <w:rFonts w:ascii="Arial" w:hAnsi="Arial"/>
          <w:b/>
        </w:rPr>
      </w:pPr>
      <w:r>
        <w:rPr>
          <w:rFonts w:ascii="Arial" w:hAnsi="Arial"/>
          <w:b/>
        </w:rPr>
        <w:t>VII. NAČIN PRIBAVLJANJA STRUČNIH RJEŠENJA PROSTORNOG PLANA</w:t>
      </w:r>
    </w:p>
    <w:p w14:paraId="3683926F" w14:textId="2C923669" w:rsidR="00B607BF" w:rsidRPr="00B607BF" w:rsidRDefault="00B607BF" w:rsidP="00B607BF">
      <w:pPr>
        <w:jc w:val="center"/>
        <w:rPr>
          <w:rFonts w:ascii="Arial" w:hAnsi="Arial"/>
          <w:b/>
        </w:rPr>
      </w:pPr>
      <w:r>
        <w:rPr>
          <w:rFonts w:ascii="Arial" w:hAnsi="Arial"/>
          <w:b/>
        </w:rPr>
        <w:t>Članak 9.</w:t>
      </w:r>
    </w:p>
    <w:p w14:paraId="70957C58" w14:textId="77777777" w:rsidR="00B607BF" w:rsidRDefault="00B607BF" w:rsidP="00B607BF">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1C95B640" w14:textId="77777777" w:rsidR="00B607BF" w:rsidRDefault="00B607BF" w:rsidP="00B607BF">
      <w:pPr>
        <w:jc w:val="both"/>
        <w:rPr>
          <w:rFonts w:ascii="Arial" w:hAnsi="Arial"/>
        </w:rPr>
      </w:pPr>
    </w:p>
    <w:p w14:paraId="0799F18B" w14:textId="003E1711" w:rsidR="00B607BF" w:rsidRPr="00B607BF" w:rsidRDefault="00B607BF" w:rsidP="00B607BF">
      <w:pPr>
        <w:jc w:val="both"/>
        <w:rPr>
          <w:rFonts w:ascii="Arial" w:hAnsi="Arial"/>
          <w:b/>
        </w:rPr>
      </w:pPr>
      <w:r>
        <w:rPr>
          <w:rFonts w:ascii="Arial" w:hAnsi="Arial"/>
          <w:b/>
        </w:rPr>
        <w:t>VIII. POPIS JAVNOPRAVNIH TIJELA ODREĐENIH POSEBNIM PROPISIMA KOJA DAJU ZAHTJEVE ZA IZRADU PLANA TE DRUGIH SUDIONIKA KORISNIKA PROSTORA KOJI TREBAJU SUDJELOVATI U IZRADI PLANA</w:t>
      </w:r>
    </w:p>
    <w:p w14:paraId="5E43C57B" w14:textId="69078E23" w:rsidR="00B607BF" w:rsidRPr="00B607BF" w:rsidRDefault="00B607BF" w:rsidP="00B607BF">
      <w:pPr>
        <w:jc w:val="center"/>
        <w:rPr>
          <w:rFonts w:ascii="Arial" w:hAnsi="Arial"/>
          <w:b/>
        </w:rPr>
      </w:pPr>
      <w:r>
        <w:rPr>
          <w:rFonts w:ascii="Arial" w:hAnsi="Arial"/>
          <w:b/>
        </w:rPr>
        <w:t>Članak 10.</w:t>
      </w:r>
    </w:p>
    <w:p w14:paraId="68FBEAD4" w14:textId="77777777" w:rsidR="00B607BF" w:rsidRDefault="00B607BF" w:rsidP="00B607BF">
      <w:pPr>
        <w:pStyle w:val="Odlomakpopisa"/>
        <w:numPr>
          <w:ilvl w:val="0"/>
          <w:numId w:val="9"/>
        </w:numPr>
        <w:suppressAutoHyphens/>
        <w:spacing w:after="0" w:line="240" w:lineRule="auto"/>
        <w:jc w:val="both"/>
        <w:rPr>
          <w:rFonts w:ascii="Arial" w:hAnsi="Arial"/>
        </w:rPr>
      </w:pPr>
      <w:r>
        <w:rPr>
          <w:rFonts w:ascii="Arial" w:hAnsi="Arial"/>
        </w:rPr>
        <w:t>Tijela koja daju zahtjeve iz svog djelokruga i koja u postupku izrade i donošenje Izmjena i dopuna Plana, prema članku 90. Zakona o prostornom uređenju su:</w:t>
      </w:r>
    </w:p>
    <w:p w14:paraId="236CBD7B" w14:textId="77777777" w:rsidR="00B607BF" w:rsidRDefault="00B607BF" w:rsidP="00B607BF">
      <w:pPr>
        <w:jc w:val="both"/>
        <w:rPr>
          <w:rFonts w:ascii="Arial" w:hAnsi="Arial"/>
        </w:rPr>
      </w:pPr>
    </w:p>
    <w:p w14:paraId="1DADD1D5"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KULTURE I MEDIJA, Uprava za zaštitu kulturne baštine, Konzervatorski odjel u Varaždinu, Gundulićeva 2, 42 000 Varaždin</w:t>
      </w:r>
    </w:p>
    <w:p w14:paraId="30578A0F"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POLJOPRIVREDE, Ulica grada Vukovara 78, 10000 Zagreb:</w:t>
      </w:r>
    </w:p>
    <w:p w14:paraId="29582556" w14:textId="77777777" w:rsidR="00B607BF" w:rsidRDefault="00B607BF" w:rsidP="00B607BF">
      <w:pPr>
        <w:ind w:left="993"/>
        <w:rPr>
          <w:rFonts w:ascii="ArialMT" w:hAnsi="ArialMT" w:cs="ArialMT"/>
        </w:rPr>
      </w:pPr>
      <w:r>
        <w:t xml:space="preserve">- </w:t>
      </w:r>
      <w:r>
        <w:rPr>
          <w:rFonts w:ascii="ArialMT" w:hAnsi="ArialMT" w:cs="ArialMT"/>
        </w:rPr>
        <w:t>Uprava za poljoprivredno zemljište, biljnu proizvodnju i tržište</w:t>
      </w:r>
    </w:p>
    <w:p w14:paraId="359D1D73" w14:textId="77777777" w:rsidR="00B607BF" w:rsidRDefault="00B607BF" w:rsidP="00B607BF">
      <w:pPr>
        <w:ind w:left="993"/>
        <w:jc w:val="both"/>
      </w:pPr>
      <w:r>
        <w:t xml:space="preserve">- </w:t>
      </w:r>
      <w:r>
        <w:rPr>
          <w:rFonts w:ascii="ArialMT" w:hAnsi="ArialMT" w:cs="ArialMT"/>
        </w:rPr>
        <w:t>Uprava šumarstva, lovstva i drvne industrije</w:t>
      </w:r>
    </w:p>
    <w:p w14:paraId="677F8A02"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22DE68A3"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HRVATSKA REGULATORNA AGENCIJA ZA MREŽNE DJELATNOSTI, (HAKOM), Ul. Roberta Frangeša Mihanovića 9, 10 110 Zagreb</w:t>
      </w:r>
    </w:p>
    <w:p w14:paraId="4960FCFF"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UNUTARNJIH POSLOVA, RAVNATELJSTVO CIVILNE ZAŠTITE, Područni ured civilne zaštite Varaždin, Kratka 1/IV, 42000 Varaždin</w:t>
      </w:r>
    </w:p>
    <w:p w14:paraId="28D69CED"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GRADITELJSTVA, PROSTORNOGA UREĐENJA I DRŽAVNE IMOVINE, Ulica Republike Austrije 20, 10000 Zagreb</w:t>
      </w:r>
    </w:p>
    <w:p w14:paraId="4C4F0537"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OBRANE, Uprava za materijalne resurse, Zagreb, Trg kralja Petra Krešimira IV 1, Sektor za nekretnine, graditeljstvo i zaštitu okoliša, Služba za graditeljstvo i zaštitu okoliša</w:t>
      </w:r>
    </w:p>
    <w:p w14:paraId="0E87F603" w14:textId="77777777" w:rsidR="00B607BF" w:rsidRDefault="00B607BF" w:rsidP="00B607BF">
      <w:pPr>
        <w:pStyle w:val="Odlomakpopisa"/>
        <w:numPr>
          <w:ilvl w:val="0"/>
          <w:numId w:val="8"/>
        </w:numPr>
        <w:suppressAutoHyphens/>
        <w:spacing w:after="0" w:line="240" w:lineRule="auto"/>
        <w:jc w:val="both"/>
        <w:rPr>
          <w:rFonts w:ascii="Arial" w:hAnsi="Arial" w:cs="Arial"/>
        </w:rPr>
      </w:pPr>
      <w:r>
        <w:rPr>
          <w:rFonts w:ascii="Arial" w:hAnsi="Arial" w:cs="Arial"/>
        </w:rPr>
        <w:t>MINISTARSTVO GOSPODARSTVA I ODRŽIVOG RAZVOJA, Uprava za zaštitu prirode, Radnička cesta 80, 10 000 Zagreb.</w:t>
      </w:r>
    </w:p>
    <w:p w14:paraId="10F57B34" w14:textId="77777777" w:rsidR="00B607BF" w:rsidRDefault="00B607BF" w:rsidP="00B607BF">
      <w:pPr>
        <w:jc w:val="both"/>
        <w:rPr>
          <w:rFonts w:ascii="Arial" w:hAnsi="Arial"/>
        </w:rPr>
      </w:pPr>
    </w:p>
    <w:p w14:paraId="34843084" w14:textId="77777777" w:rsidR="00B607BF" w:rsidRDefault="00B607BF" w:rsidP="00B607BF">
      <w:pPr>
        <w:pStyle w:val="Odlomakpopisa"/>
        <w:numPr>
          <w:ilvl w:val="0"/>
          <w:numId w:val="9"/>
        </w:numPr>
        <w:suppressAutoHyphens/>
        <w:spacing w:after="0" w:line="240" w:lineRule="auto"/>
        <w:jc w:val="both"/>
        <w:rPr>
          <w:rFonts w:ascii="Arial" w:hAnsi="Arial"/>
        </w:rPr>
      </w:pPr>
      <w:r>
        <w:rPr>
          <w:rFonts w:ascii="Arial" w:hAnsi="Arial"/>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4E45FB63"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6DC9F115"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HRVATSKE VODE, VGI za mali sliv »Plitvica Bednja«, Međimurska 26b, Varaždin</w:t>
      </w:r>
    </w:p>
    <w:p w14:paraId="7732B6F3"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6FA18016"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lastRenderedPageBreak/>
        <w:t>HRVATSKE CESTE d.o.o, Ispostava Varaždin, Kralja Petra Krešimira IV, Varaždin</w:t>
      </w:r>
    </w:p>
    <w:p w14:paraId="21BBB6EB"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ŽUPANIJSKA UPRAVA ZA CESTE, Gajeva 2, 42000 Varaždin</w:t>
      </w:r>
    </w:p>
    <w:p w14:paraId="396510A4"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HŽ infrastruktura d.o.o, Mihanovićeva 12, Zagreb</w:t>
      </w:r>
    </w:p>
    <w:p w14:paraId="753C310D"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 xml:space="preserve">Hrvatski operator prijenosnog sustava d.o.o. (HOPS), Sektor za izgradnju i investicije, Zagreb, Kupska 4 </w:t>
      </w:r>
    </w:p>
    <w:p w14:paraId="2132B8E2"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HEP - ODS d.o.o. Elektra Varaždin, Kratka 3, Varaždin</w:t>
      </w:r>
    </w:p>
    <w:p w14:paraId="31EB8501"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ODAŠILJAČI I VEZE d.o.o, Zagreb, Ulica grada Vukovara 269 d</w:t>
      </w:r>
    </w:p>
    <w:p w14:paraId="335A351B"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HRVATSKI TELEKOM d.d. Ul. R. F. Mihanovića 9, 10000 Zagreb</w:t>
      </w:r>
    </w:p>
    <w:p w14:paraId="26B41A10"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PLINACRO d.o.o, Savska cesta, 88a, Zagreb</w:t>
      </w:r>
    </w:p>
    <w:p w14:paraId="665895B4" w14:textId="77777777" w:rsidR="00B607BF" w:rsidRDefault="00B607BF" w:rsidP="00B607BF">
      <w:pPr>
        <w:numPr>
          <w:ilvl w:val="0"/>
          <w:numId w:val="7"/>
        </w:numPr>
        <w:suppressAutoHyphens/>
        <w:spacing w:after="0" w:line="240" w:lineRule="auto"/>
        <w:jc w:val="both"/>
        <w:rPr>
          <w:rFonts w:ascii="Arial" w:hAnsi="Arial"/>
        </w:rPr>
      </w:pPr>
      <w:r>
        <w:rPr>
          <w:rFonts w:ascii="Arial" w:hAnsi="Arial"/>
        </w:rPr>
        <w:t>IVKOM d.d. Ivanec, Vladimira Nazora 96 b, 42240 Ivanec</w:t>
      </w:r>
    </w:p>
    <w:p w14:paraId="6F73F593" w14:textId="77777777" w:rsidR="00B607BF" w:rsidRDefault="00B607BF" w:rsidP="00B607BF">
      <w:pPr>
        <w:numPr>
          <w:ilvl w:val="0"/>
          <w:numId w:val="7"/>
        </w:numPr>
        <w:suppressAutoHyphens/>
        <w:spacing w:after="0" w:line="240" w:lineRule="auto"/>
        <w:jc w:val="both"/>
        <w:rPr>
          <w:rFonts w:ascii="Arial" w:hAnsi="Arial"/>
        </w:rPr>
      </w:pPr>
      <w:r>
        <w:rPr>
          <w:rFonts w:ascii="Arial" w:hAnsi="Arial"/>
        </w:rPr>
        <w:t>IVKOM-VODE d.o.o. Ivanec, Vladimira Nazora 96 b, 42240 Ivanec</w:t>
      </w:r>
    </w:p>
    <w:p w14:paraId="4EA10AC7" w14:textId="77777777" w:rsidR="00B607BF" w:rsidRDefault="00B607BF" w:rsidP="00B607BF">
      <w:pPr>
        <w:numPr>
          <w:ilvl w:val="0"/>
          <w:numId w:val="7"/>
        </w:numPr>
        <w:suppressAutoHyphens/>
        <w:spacing w:after="0" w:line="240" w:lineRule="auto"/>
        <w:jc w:val="both"/>
        <w:rPr>
          <w:rFonts w:ascii="Arial" w:hAnsi="Arial"/>
        </w:rPr>
      </w:pPr>
      <w:r>
        <w:rPr>
          <w:rFonts w:ascii="Arial" w:hAnsi="Arial"/>
        </w:rPr>
        <w:t>IVKOM-PLIN d.o.o. Ivanec, Vladimira Nazora 96 b, 42240 Ivanec</w:t>
      </w:r>
    </w:p>
    <w:p w14:paraId="1327503C"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 xml:space="preserve">TERMOPLIN d.d. Varaždin, V. </w:t>
      </w:r>
      <w:proofErr w:type="spellStart"/>
      <w:r>
        <w:rPr>
          <w:rFonts w:ascii="Arial" w:hAnsi="Arial" w:cs="Arial"/>
        </w:rPr>
        <w:t>Špinčića</w:t>
      </w:r>
      <w:proofErr w:type="spellEnd"/>
      <w:r>
        <w:rPr>
          <w:rFonts w:ascii="Arial" w:hAnsi="Arial" w:cs="Arial"/>
        </w:rPr>
        <w:t xml:space="preserve"> 78, Varaždin</w:t>
      </w:r>
    </w:p>
    <w:p w14:paraId="663DBC66"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VARKOM d.o.o. Trg bana Jelačića 15, Varaždin</w:t>
      </w:r>
    </w:p>
    <w:p w14:paraId="69719481"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 xml:space="preserve">HRVATSKE ŠUME d.o.o, Uprava šuma podružnica Koprivnica, I. Meštrovića 28, 48000 Koprivnica </w:t>
      </w:r>
    </w:p>
    <w:p w14:paraId="455B17F1"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JAVNA USTANOVA ZA UPRAVLJANJE ZAŠTIĆENIM PRIRODNIM VRIJEDNOSTIMA NA PODRUČJU VARAŽDINSKE ŽUPANIJE, Varaždin, Kratka 1</w:t>
      </w:r>
    </w:p>
    <w:p w14:paraId="52B254C9"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Upravna tijela Varaždinske županije:</w:t>
      </w:r>
    </w:p>
    <w:p w14:paraId="1E6B93DD" w14:textId="77777777" w:rsidR="00B607BF" w:rsidRDefault="00B607BF" w:rsidP="00B607BF">
      <w:pPr>
        <w:pStyle w:val="Odlomakpopisa"/>
        <w:jc w:val="both"/>
        <w:rPr>
          <w:rFonts w:ascii="Arial" w:hAnsi="Arial" w:cs="Arial"/>
        </w:rPr>
      </w:pPr>
      <w:r>
        <w:rPr>
          <w:rFonts w:ascii="Arial" w:hAnsi="Arial" w:cs="Arial"/>
        </w:rPr>
        <w:t>- Upravni odjel za gospodarstvo i europske poslove, Franjevački trg 7, Varaždin</w:t>
      </w:r>
    </w:p>
    <w:p w14:paraId="20144DE5" w14:textId="77777777" w:rsidR="00B607BF" w:rsidRDefault="00B607BF" w:rsidP="00B607BF">
      <w:pPr>
        <w:pStyle w:val="Odlomakpopisa"/>
        <w:jc w:val="both"/>
        <w:rPr>
          <w:rFonts w:ascii="Arial" w:hAnsi="Arial" w:cs="Arial"/>
        </w:rPr>
      </w:pPr>
      <w:r>
        <w:rPr>
          <w:rFonts w:ascii="Arial" w:hAnsi="Arial" w:cs="Arial"/>
        </w:rPr>
        <w:t>- Upravni odjel za prostorno uređenje i graditeljstvo, Franjevački trg 7, Varaždin</w:t>
      </w:r>
    </w:p>
    <w:p w14:paraId="45FCFE0B" w14:textId="77777777" w:rsidR="00B607BF" w:rsidRDefault="00B607BF" w:rsidP="00B607BF">
      <w:pPr>
        <w:pStyle w:val="Odlomakpopisa"/>
        <w:numPr>
          <w:ilvl w:val="0"/>
          <w:numId w:val="7"/>
        </w:numPr>
        <w:suppressAutoHyphens/>
        <w:spacing w:after="0" w:line="240" w:lineRule="auto"/>
        <w:jc w:val="both"/>
        <w:rPr>
          <w:rFonts w:ascii="Arial" w:hAnsi="Arial" w:cs="Arial"/>
        </w:rPr>
      </w:pPr>
      <w:r>
        <w:rPr>
          <w:rFonts w:ascii="Arial" w:hAnsi="Arial" w:cs="Arial"/>
        </w:rPr>
        <w:t>Županijski zavod za prostorno uređenje Varaždinske županije, Mali plac 1a, Varaždin.</w:t>
      </w:r>
    </w:p>
    <w:p w14:paraId="15AABA26" w14:textId="77777777" w:rsidR="00B607BF" w:rsidRDefault="00B607BF" w:rsidP="00B607BF">
      <w:pPr>
        <w:jc w:val="both"/>
        <w:rPr>
          <w:rFonts w:ascii="Arial" w:hAnsi="Arial"/>
        </w:rPr>
      </w:pPr>
    </w:p>
    <w:p w14:paraId="51B40897" w14:textId="77777777" w:rsidR="00B607BF" w:rsidRDefault="00B607BF" w:rsidP="00B607BF">
      <w:pPr>
        <w:jc w:val="both"/>
        <w:rPr>
          <w:rFonts w:ascii="Arial" w:hAnsi="Arial"/>
        </w:rPr>
      </w:pPr>
      <w:r>
        <w:rPr>
          <w:rFonts w:ascii="Arial" w:hAnsi="Arial"/>
        </w:rPr>
        <w:t>Ako se tijekom izrade Plana ukaže potreba, u postupak izrade uključiti će se i drugi sudionici.</w:t>
      </w:r>
    </w:p>
    <w:p w14:paraId="41F36926" w14:textId="77777777" w:rsidR="00B607BF" w:rsidRDefault="00B607BF" w:rsidP="00B607BF">
      <w:pPr>
        <w:jc w:val="both"/>
        <w:rPr>
          <w:rFonts w:ascii="Arial" w:hAnsi="Arial"/>
        </w:rPr>
      </w:pPr>
    </w:p>
    <w:p w14:paraId="04E195B9" w14:textId="1FA43FA5" w:rsidR="00B607BF" w:rsidRPr="00B607BF" w:rsidRDefault="00B607BF" w:rsidP="00B607BF">
      <w:pPr>
        <w:jc w:val="both"/>
        <w:rPr>
          <w:rFonts w:ascii="Arial" w:hAnsi="Arial"/>
          <w:b/>
        </w:rPr>
      </w:pPr>
      <w:r>
        <w:rPr>
          <w:rFonts w:ascii="Arial" w:hAnsi="Arial"/>
          <w:b/>
        </w:rPr>
        <w:t>IX. PLANIRANA DINAMIKA S FAZAMA ZA IZRADU IZMJENA I DOPUNA PROSTORNOG PLANA UREĐENJA GRADA IVANCA I ROK ZA PRIPREMU ZAHTJEVA ZA IZRADU IZMJENA I DOPUNA PROSTORNOG PLANA UREĐENJA GRADA IVANCA OD STRANE  TIJELA I OSOBA ODREĐENIH POSEBNIM PROPISIMA</w:t>
      </w:r>
    </w:p>
    <w:p w14:paraId="05E30E65" w14:textId="61E4BFF0" w:rsidR="00B607BF" w:rsidRPr="00B607BF" w:rsidRDefault="00B607BF" w:rsidP="00B607BF">
      <w:pPr>
        <w:jc w:val="center"/>
        <w:rPr>
          <w:rFonts w:ascii="Arial" w:hAnsi="Arial"/>
          <w:b/>
        </w:rPr>
      </w:pPr>
      <w:r>
        <w:rPr>
          <w:rFonts w:ascii="Arial" w:hAnsi="Arial"/>
          <w:b/>
        </w:rPr>
        <w:t>Članak 11.</w:t>
      </w:r>
      <w:r>
        <w:rPr>
          <w:rFonts w:ascii="Arial" w:hAnsi="Arial"/>
        </w:rPr>
        <w:tab/>
      </w:r>
    </w:p>
    <w:p w14:paraId="479BAA49" w14:textId="7B2A4E2A" w:rsidR="00B607BF" w:rsidRDefault="00B607BF" w:rsidP="00B607BF">
      <w:pPr>
        <w:jc w:val="both"/>
        <w:rPr>
          <w:rFonts w:ascii="Arial" w:hAnsi="Arial"/>
        </w:rPr>
      </w:pPr>
      <w:r>
        <w:rPr>
          <w:rFonts w:ascii="Arial" w:hAnsi="Arial"/>
        </w:rPr>
        <w:t>Utvrđuje se sljedeći osnovni tijek aktivnosti u izradi i donošenju Izmjena i dopuna PPU Grada Ivanca nakon objave i stupanja na snagu ove Odluke:</w:t>
      </w:r>
    </w:p>
    <w:p w14:paraId="39E09101"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PPU Grada Ivanca moraju se poštivati uvjeti koje za tu vrsta prostornog plana utvrđuju odgovarajući važeći propisi i dokumenti.</w:t>
      </w:r>
    </w:p>
    <w:p w14:paraId="7727AF13"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Nacrt Prijedloga Izmjena i dopuna PPU Grada Ivanca u skladu sa zahtjevima javnopravnih tijela izraditi će stručni izrađivač u roku 45 radnih dana od dana dostave zaprimljenih zahtjeva javnopravnih tijela</w:t>
      </w:r>
    </w:p>
    <w:p w14:paraId="48745254"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Prijedlog Izmjena i dopuna PPU Grada Ivanca za javnu raspravu izradit će stručni izrađivač u roku 15 dana od dana dostave od strane nositelja zaključka o utvrđivanju prijedloga Izmjena i dopuna PPU Grada Ivanca za javnu raspravu</w:t>
      </w:r>
    </w:p>
    <w:p w14:paraId="3187460B"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Javni uvid trajati će 8 dana</w:t>
      </w:r>
    </w:p>
    <w:p w14:paraId="2D96F28F"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PPU Grada Ivanca za javnu raspravu</w:t>
      </w:r>
    </w:p>
    <w:p w14:paraId="12E41445"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lastRenderedPageBreak/>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14:paraId="52EA5702"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Konačni prijedlog Izmjena i dopuna PPU Grada Ivanca izradit će stručni izrađivač u roku 20 dana od dostave zaključka gradonačelnika o utvrđivanju konačnog prijedloga PPU Grada Ivanca.</w:t>
      </w:r>
    </w:p>
    <w:p w14:paraId="0318CD8F"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Izmjene i dopune Prostornog plana uređenja Grada Ivanca izradit će stručni izrađivač u vidu uvezenog i ovjerenog elaborata sukladno propisima u roku 30 dana od dostave Odluke o donošenju Izmjena i dopuna PPU Grada Ivanca na Gradskom vijeću.</w:t>
      </w:r>
    </w:p>
    <w:p w14:paraId="699294A7" w14:textId="77777777" w:rsidR="00B607BF" w:rsidRDefault="00B607BF" w:rsidP="00B607BF">
      <w:pPr>
        <w:jc w:val="both"/>
        <w:rPr>
          <w:rFonts w:ascii="Arial" w:hAnsi="Arial"/>
        </w:rPr>
      </w:pPr>
    </w:p>
    <w:p w14:paraId="375DC33B" w14:textId="77777777" w:rsidR="00B607BF" w:rsidRDefault="00B607BF" w:rsidP="00B607BF">
      <w:pPr>
        <w:jc w:val="both"/>
        <w:rPr>
          <w:rFonts w:ascii="Arial" w:hAnsi="Arial"/>
        </w:rPr>
      </w:pPr>
    </w:p>
    <w:p w14:paraId="5804C069" w14:textId="2105AE6D" w:rsidR="00B607BF" w:rsidRPr="00B607BF" w:rsidRDefault="00B607BF" w:rsidP="00B607BF">
      <w:pPr>
        <w:jc w:val="both"/>
        <w:rPr>
          <w:rFonts w:ascii="Arial" w:hAnsi="Arial"/>
          <w:b/>
        </w:rPr>
      </w:pPr>
      <w:r>
        <w:rPr>
          <w:rFonts w:ascii="Arial" w:hAnsi="Arial"/>
          <w:b/>
        </w:rPr>
        <w:t>X. ZABRANA I VRIJEME TRAJANJA ZABRANE IZDAVANJA AKATA KOJIMA SE ODOBRAVAJU ZAHVATI U PROSTORU ODNOSNO GRAĐENJE TIJEKOM IZRADE I DONOŠENJA IZMJENA I DOPUNA PROSTORNOG PLANA UREĐENJA GRADA IVANCA</w:t>
      </w:r>
    </w:p>
    <w:p w14:paraId="1455065F" w14:textId="7201472A" w:rsidR="00B607BF" w:rsidRDefault="00B607BF" w:rsidP="00B607BF">
      <w:pPr>
        <w:jc w:val="center"/>
        <w:rPr>
          <w:rFonts w:ascii="Arial" w:hAnsi="Arial"/>
          <w:b/>
        </w:rPr>
      </w:pPr>
      <w:r>
        <w:rPr>
          <w:rFonts w:ascii="Arial" w:hAnsi="Arial"/>
          <w:b/>
        </w:rPr>
        <w:t>Članak 12.</w:t>
      </w:r>
    </w:p>
    <w:p w14:paraId="1CE22748" w14:textId="77777777" w:rsidR="00B607BF" w:rsidRDefault="00B607BF" w:rsidP="00B607BF">
      <w:pPr>
        <w:jc w:val="both"/>
        <w:rPr>
          <w:rFonts w:ascii="Arial" w:hAnsi="Arial"/>
        </w:rPr>
      </w:pPr>
      <w:r>
        <w:rPr>
          <w:rFonts w:ascii="Arial" w:hAnsi="Arial"/>
        </w:rPr>
        <w:t>Do donošenja Izmjena i dopuna Prostornog plana uređenja Grada Ivanca prilikom izdavanja akata kojim se odobravaju zahvati u prostoru, primjenjivat će se odredbe važećeg  PPU Grada Ivanca.</w:t>
      </w:r>
    </w:p>
    <w:p w14:paraId="2B09B48C" w14:textId="77777777" w:rsidR="00B607BF" w:rsidRDefault="00B607BF" w:rsidP="00B607BF">
      <w:pPr>
        <w:jc w:val="both"/>
        <w:rPr>
          <w:rFonts w:ascii="Arial" w:hAnsi="Arial"/>
        </w:rPr>
      </w:pPr>
    </w:p>
    <w:p w14:paraId="3A8352AF" w14:textId="1A9CA5A5" w:rsidR="00B607BF" w:rsidRPr="00EA7764" w:rsidRDefault="00B607BF" w:rsidP="00B607BF">
      <w:pPr>
        <w:jc w:val="both"/>
        <w:rPr>
          <w:rFonts w:ascii="Arial" w:hAnsi="Arial"/>
          <w:b/>
        </w:rPr>
      </w:pPr>
      <w:r>
        <w:rPr>
          <w:rFonts w:ascii="Arial" w:hAnsi="Arial"/>
          <w:b/>
        </w:rPr>
        <w:t>XI. IZVORI FINANCIRANJA IZRADE IZMJENA I DOPUNA PROSTORNOG PLANA UREĐENJA GRADA IVANCA</w:t>
      </w:r>
    </w:p>
    <w:p w14:paraId="5935ECA0" w14:textId="3613FF9C" w:rsidR="00B607BF" w:rsidRPr="00B607BF" w:rsidRDefault="00B607BF" w:rsidP="00B607BF">
      <w:pPr>
        <w:jc w:val="center"/>
        <w:rPr>
          <w:rFonts w:ascii="Arial" w:hAnsi="Arial"/>
          <w:b/>
        </w:rPr>
      </w:pPr>
      <w:r>
        <w:rPr>
          <w:rFonts w:ascii="Arial" w:hAnsi="Arial"/>
          <w:b/>
        </w:rPr>
        <w:t>Članak 13.</w:t>
      </w:r>
    </w:p>
    <w:p w14:paraId="04C3991C" w14:textId="77777777" w:rsidR="00B607BF" w:rsidRDefault="00B607BF" w:rsidP="00B607BF">
      <w:pPr>
        <w:jc w:val="both"/>
        <w:rPr>
          <w:rFonts w:ascii="Arial" w:hAnsi="Arial"/>
        </w:rPr>
      </w:pPr>
      <w:r>
        <w:rPr>
          <w:rFonts w:ascii="Arial" w:hAnsi="Arial"/>
        </w:rPr>
        <w:t>Izrada Izmjena i dopuna PPU Grada Ivanca financirati će se sredstvima proračuna Grada Ivanca, sukladno članku 63. Zakona o prostornom uređenju.</w:t>
      </w:r>
    </w:p>
    <w:p w14:paraId="5ED5789F" w14:textId="77777777" w:rsidR="00B607BF" w:rsidRDefault="00B607BF" w:rsidP="00B607BF">
      <w:pPr>
        <w:jc w:val="both"/>
        <w:rPr>
          <w:rFonts w:ascii="Arial" w:hAnsi="Arial"/>
        </w:rPr>
      </w:pPr>
    </w:p>
    <w:p w14:paraId="056B3C2A" w14:textId="068B7DE4" w:rsidR="00B607BF" w:rsidRPr="00EA7764" w:rsidRDefault="00B607BF" w:rsidP="00B607BF">
      <w:pPr>
        <w:jc w:val="both"/>
        <w:rPr>
          <w:rFonts w:ascii="Arial" w:hAnsi="Arial"/>
          <w:b/>
        </w:rPr>
      </w:pPr>
      <w:r>
        <w:rPr>
          <w:rFonts w:ascii="Arial" w:hAnsi="Arial"/>
          <w:b/>
        </w:rPr>
        <w:t>XII. ZAVRŠNE ODREDBE</w:t>
      </w:r>
    </w:p>
    <w:p w14:paraId="75BF8341" w14:textId="30694A3A" w:rsidR="00B607BF" w:rsidRPr="00EA7764" w:rsidRDefault="00B607BF" w:rsidP="00EA7764">
      <w:pPr>
        <w:jc w:val="center"/>
        <w:rPr>
          <w:rFonts w:ascii="Arial" w:hAnsi="Arial"/>
          <w:b/>
        </w:rPr>
      </w:pPr>
      <w:r>
        <w:rPr>
          <w:rFonts w:ascii="Arial" w:hAnsi="Arial"/>
          <w:b/>
        </w:rPr>
        <w:t>Članak 14.</w:t>
      </w:r>
    </w:p>
    <w:p w14:paraId="4F1B5A36"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14:paraId="67609E5C"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00A819F9" w14:textId="77777777" w:rsidR="00B607BF" w:rsidRDefault="00B607BF" w:rsidP="00B607BF">
      <w:pPr>
        <w:numPr>
          <w:ilvl w:val="0"/>
          <w:numId w:val="5"/>
        </w:numPr>
        <w:suppressAutoHyphens/>
        <w:spacing w:after="0" w:line="240" w:lineRule="auto"/>
        <w:jc w:val="both"/>
        <w:rPr>
          <w:rFonts w:ascii="Arial" w:hAnsi="Arial"/>
        </w:rPr>
      </w:pPr>
      <w:r>
        <w:rPr>
          <w:rFonts w:ascii="Arial" w:hAnsi="Arial"/>
        </w:rPr>
        <w:t>Jedan primjerak ove Odluke dostavit će se Zavodu za prostorni razvoj.</w:t>
      </w:r>
    </w:p>
    <w:p w14:paraId="4BF9242C" w14:textId="77777777" w:rsidR="00B607BF" w:rsidRDefault="00B607BF" w:rsidP="00B607BF">
      <w:pPr>
        <w:jc w:val="both"/>
        <w:rPr>
          <w:rFonts w:ascii="Arial" w:hAnsi="Arial"/>
        </w:rPr>
      </w:pPr>
    </w:p>
    <w:p w14:paraId="4664AA97" w14:textId="525167F7" w:rsidR="00B607BF" w:rsidRPr="00EA7764" w:rsidRDefault="00B607BF" w:rsidP="00EA7764">
      <w:pPr>
        <w:jc w:val="center"/>
        <w:rPr>
          <w:rFonts w:ascii="Arial" w:hAnsi="Arial"/>
          <w:b/>
        </w:rPr>
      </w:pPr>
      <w:r>
        <w:rPr>
          <w:rFonts w:ascii="Arial" w:hAnsi="Arial"/>
          <w:b/>
        </w:rPr>
        <w:t>Članak 15.</w:t>
      </w:r>
    </w:p>
    <w:p w14:paraId="21BDF960" w14:textId="74DEF0C1" w:rsidR="00B607BF" w:rsidRDefault="00B607BF" w:rsidP="009860CA">
      <w:pPr>
        <w:jc w:val="both"/>
        <w:rPr>
          <w:rFonts w:ascii="Arial" w:hAnsi="Arial"/>
        </w:rPr>
      </w:pPr>
      <w:r>
        <w:rPr>
          <w:rFonts w:ascii="Arial" w:hAnsi="Arial"/>
        </w:rPr>
        <w:t>Ova Odluka stupa na snagu osmog dana od dana objave u Službenom vjesniku Varaždinske županije.</w:t>
      </w:r>
    </w:p>
    <w:p w14:paraId="1AFF6370" w14:textId="77777777" w:rsidR="009860CA" w:rsidRDefault="009860CA" w:rsidP="009860CA">
      <w:pPr>
        <w:jc w:val="both"/>
        <w:rPr>
          <w:rFonts w:ascii="Arial" w:hAnsi="Arial"/>
        </w:rPr>
      </w:pPr>
    </w:p>
    <w:p w14:paraId="4A4D7D0F" w14:textId="4425E744" w:rsidR="009860CA" w:rsidRDefault="009860CA" w:rsidP="009860CA">
      <w:pPr>
        <w:pStyle w:val="Obinitekst"/>
        <w:numPr>
          <w:ilvl w:val="0"/>
          <w:numId w:val="5"/>
        </w:numPr>
        <w:spacing w:line="276" w:lineRule="auto"/>
        <w:jc w:val="both"/>
        <w:rPr>
          <w:rFonts w:ascii="Arial" w:hAnsi="Arial" w:cs="Arial"/>
          <w:sz w:val="24"/>
          <w:szCs w:val="24"/>
        </w:rPr>
      </w:pPr>
      <w:r w:rsidRPr="003437C0">
        <w:rPr>
          <w:rFonts w:ascii="Arial" w:hAnsi="Arial" w:cs="Arial"/>
          <w:sz w:val="24"/>
          <w:szCs w:val="24"/>
        </w:rPr>
        <w:lastRenderedPageBreak/>
        <w:t xml:space="preserve">Nakon provedenog glasanja </w:t>
      </w:r>
      <w:r>
        <w:rPr>
          <w:rFonts w:ascii="Arial" w:hAnsi="Arial" w:cs="Arial"/>
          <w:sz w:val="24"/>
          <w:szCs w:val="24"/>
        </w:rPr>
        <w:t xml:space="preserve">o točki 3. Odluka o izradi VIII. Izmjena i dopuna Urbanističkog plana uređenja Ivanca,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je  jednoglasno donijeta </w:t>
      </w:r>
    </w:p>
    <w:p w14:paraId="1553C8DD" w14:textId="77777777" w:rsidR="009860CA" w:rsidRDefault="009860CA" w:rsidP="009860CA">
      <w:pPr>
        <w:jc w:val="both"/>
        <w:rPr>
          <w:rFonts w:ascii="Arial" w:hAnsi="Arial"/>
        </w:rPr>
      </w:pPr>
    </w:p>
    <w:p w14:paraId="48DC5109" w14:textId="77777777" w:rsidR="009860CA" w:rsidRDefault="009860CA" w:rsidP="009860CA">
      <w:pPr>
        <w:jc w:val="center"/>
        <w:rPr>
          <w:rFonts w:ascii="Arial" w:hAnsi="Arial"/>
          <w:b/>
        </w:rPr>
      </w:pPr>
      <w:r>
        <w:rPr>
          <w:rFonts w:ascii="Arial" w:hAnsi="Arial"/>
          <w:b/>
        </w:rPr>
        <w:t>O D L U K U</w:t>
      </w:r>
    </w:p>
    <w:p w14:paraId="471D9133" w14:textId="77777777" w:rsidR="009860CA" w:rsidRDefault="009860CA" w:rsidP="009860CA">
      <w:pPr>
        <w:jc w:val="center"/>
        <w:rPr>
          <w:rFonts w:ascii="Arial" w:hAnsi="Arial"/>
          <w:b/>
        </w:rPr>
      </w:pPr>
      <w:r>
        <w:rPr>
          <w:rFonts w:ascii="Arial" w:hAnsi="Arial"/>
          <w:b/>
        </w:rPr>
        <w:t>o izradi VIII. Izmjena i dopuna Urbanističkog plana uređenja Ivanca</w:t>
      </w:r>
    </w:p>
    <w:p w14:paraId="53739E9E" w14:textId="77777777" w:rsidR="009860CA" w:rsidRDefault="009860CA" w:rsidP="009860CA">
      <w:pPr>
        <w:jc w:val="both"/>
        <w:rPr>
          <w:rFonts w:ascii="Arial" w:hAnsi="Arial"/>
        </w:rPr>
      </w:pPr>
    </w:p>
    <w:p w14:paraId="2567DF21" w14:textId="7D25F4F0" w:rsidR="009860CA" w:rsidRPr="009860CA" w:rsidRDefault="009860CA" w:rsidP="009860CA">
      <w:pPr>
        <w:jc w:val="center"/>
        <w:rPr>
          <w:rFonts w:ascii="Arial" w:hAnsi="Arial"/>
          <w:b/>
        </w:rPr>
      </w:pPr>
      <w:r>
        <w:rPr>
          <w:rFonts w:ascii="Arial" w:hAnsi="Arial"/>
          <w:b/>
        </w:rPr>
        <w:t>Članak 1.</w:t>
      </w:r>
    </w:p>
    <w:p w14:paraId="01390C3F" w14:textId="166BA70A" w:rsidR="009860CA" w:rsidRPr="009860CA" w:rsidRDefault="009860CA" w:rsidP="009860CA">
      <w:pPr>
        <w:jc w:val="both"/>
        <w:rPr>
          <w:rFonts w:ascii="Arial" w:hAnsi="Arial"/>
        </w:rPr>
      </w:pPr>
      <w:r>
        <w:rPr>
          <w:rFonts w:ascii="Arial" w:hAnsi="Arial"/>
        </w:rPr>
        <w:t xml:space="preserve">Donosi se Odluka o izradi VIII. Izmjena i dopuna Urbanističkog plana uređenja Ivanca (u daljnjem tekstu: Plan). </w:t>
      </w:r>
    </w:p>
    <w:p w14:paraId="44497444" w14:textId="3432A834" w:rsidR="009860CA" w:rsidRPr="009860CA" w:rsidRDefault="009860CA" w:rsidP="009860CA">
      <w:pPr>
        <w:jc w:val="center"/>
        <w:rPr>
          <w:rFonts w:ascii="Arial" w:hAnsi="Arial"/>
          <w:b/>
        </w:rPr>
      </w:pPr>
      <w:r>
        <w:rPr>
          <w:rFonts w:ascii="Arial" w:hAnsi="Arial"/>
          <w:b/>
        </w:rPr>
        <w:t>Članak 2.</w:t>
      </w:r>
    </w:p>
    <w:p w14:paraId="50FE3B3D" w14:textId="77777777" w:rsidR="009860CA" w:rsidRDefault="009860CA" w:rsidP="009860CA">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033452D3" w14:textId="77777777" w:rsidR="009860CA" w:rsidRDefault="009860CA" w:rsidP="009860CA">
      <w:pPr>
        <w:jc w:val="both"/>
        <w:rPr>
          <w:rFonts w:ascii="Arial" w:hAnsi="Arial"/>
        </w:rPr>
      </w:pPr>
    </w:p>
    <w:p w14:paraId="5F8E9FD4" w14:textId="3882CB02" w:rsidR="009860CA" w:rsidRDefault="009860CA" w:rsidP="009860CA">
      <w:pPr>
        <w:jc w:val="both"/>
        <w:rPr>
          <w:rFonts w:ascii="Arial" w:hAnsi="Arial"/>
          <w:b/>
        </w:rPr>
      </w:pPr>
      <w:r>
        <w:rPr>
          <w:rFonts w:ascii="Arial" w:hAnsi="Arial"/>
          <w:b/>
        </w:rPr>
        <w:t>I. PRAVNA OSNOVA ZA IZRADU I DONOŠENJE VIII. IZMJENA I DOPUNA URBANISTIČKOG PLANA UREĐENJA IVANCA</w:t>
      </w:r>
    </w:p>
    <w:p w14:paraId="0D4B8330" w14:textId="3AF3DD6F" w:rsidR="009860CA" w:rsidRPr="009860CA" w:rsidRDefault="009860CA" w:rsidP="009860CA">
      <w:pPr>
        <w:jc w:val="center"/>
        <w:rPr>
          <w:rFonts w:ascii="Arial" w:hAnsi="Arial"/>
          <w:b/>
        </w:rPr>
      </w:pPr>
      <w:r>
        <w:rPr>
          <w:rFonts w:ascii="Arial" w:hAnsi="Arial"/>
          <w:b/>
        </w:rPr>
        <w:t>Članak 3.</w:t>
      </w:r>
    </w:p>
    <w:p w14:paraId="52B58C81" w14:textId="0CB2E3D8" w:rsidR="009860CA" w:rsidRDefault="009860CA" w:rsidP="009860CA">
      <w:pPr>
        <w:jc w:val="both"/>
        <w:rPr>
          <w:rFonts w:ascii="Arial" w:hAnsi="Arial"/>
        </w:rPr>
      </w:pPr>
      <w:r>
        <w:rPr>
          <w:rFonts w:ascii="Arial" w:hAnsi="Arial"/>
        </w:rPr>
        <w:t xml:space="preserve">Izrada i donošenje VIII. Izmjena i dopuna Urbanističkog plana uređenja Ivanca temelji se na odredbi članka 86. Zakona o prostornom uređenju (''Narodne novine'' 153/13, 65/17, 114/18, 39/19, 98/19). </w:t>
      </w:r>
    </w:p>
    <w:p w14:paraId="2D8CFF48" w14:textId="45DBA052" w:rsidR="009860CA" w:rsidRDefault="009860CA" w:rsidP="009860CA">
      <w:pPr>
        <w:jc w:val="both"/>
        <w:rPr>
          <w:rFonts w:ascii="Arial" w:hAnsi="Arial"/>
        </w:rPr>
      </w:pPr>
      <w:r>
        <w:rPr>
          <w:rFonts w:ascii="Arial" w:hAnsi="Arial"/>
        </w:rPr>
        <w:t>VIII.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152A4580" w14:textId="77777777" w:rsidR="009860CA" w:rsidRPr="002078E5" w:rsidRDefault="009860CA" w:rsidP="009860CA">
      <w:pPr>
        <w:jc w:val="both"/>
        <w:rPr>
          <w:rFonts w:ascii="Arial" w:hAnsi="Arial"/>
        </w:rPr>
      </w:pPr>
      <w:r w:rsidRPr="002078E5">
        <w:rPr>
          <w:rFonts w:ascii="Arial" w:hAnsi="Arial"/>
        </w:rPr>
        <w:t>U prethodnom postupku prije donošenja ove Odluke pribavljeno je mišljenje Upravnog odjela za poljoprivredu i zaštitu okoliša Varaždinske županije, sukladno čl. 86. st. 3. Zakona o prostornom uređenju (KLASA: 351-06/23-01/31, URBROJ:2186-05/9-23-7, od 4. srpnja 2023. godine), proveden je postupak ocjene o potrebi strateške procjene utjecaja na okoliš VIII. Izmjena i dopuna Urbanističkog plana uređenja Ivanca. Nakon provedenog postupka, gradonačelnik Grada Ivanca donosi Odluku (KLASA:351-03/23-02/02, URBROJ:2186-12-03/23-23-13, od 4. srpnja 2023. godine), kojom utvrđuje da VIII. Izmjene i dopune Urbanističkog plana uređenja Ivanca nemaju značajnog utjecaja na okoliš te da nije potrebno provesti stratešku procjenu utjecaja na okoliš za taj dokument.</w:t>
      </w:r>
    </w:p>
    <w:p w14:paraId="11B8F8E6" w14:textId="77777777" w:rsidR="009860CA" w:rsidRDefault="009860CA" w:rsidP="009860CA">
      <w:pPr>
        <w:jc w:val="both"/>
        <w:rPr>
          <w:rFonts w:ascii="Arial" w:hAnsi="Arial"/>
          <w:color w:val="FF0000"/>
        </w:rPr>
      </w:pPr>
    </w:p>
    <w:p w14:paraId="528B4D78" w14:textId="77777777" w:rsidR="00F36DF7" w:rsidRDefault="00F36DF7" w:rsidP="009860CA">
      <w:pPr>
        <w:jc w:val="both"/>
        <w:rPr>
          <w:rFonts w:ascii="Arial" w:hAnsi="Arial"/>
          <w:color w:val="FF0000"/>
        </w:rPr>
      </w:pPr>
    </w:p>
    <w:p w14:paraId="2301EBAE" w14:textId="77777777" w:rsidR="00F36DF7" w:rsidRDefault="00F36DF7" w:rsidP="009860CA">
      <w:pPr>
        <w:jc w:val="both"/>
        <w:rPr>
          <w:rFonts w:ascii="Arial" w:hAnsi="Arial"/>
          <w:color w:val="FF0000"/>
        </w:rPr>
      </w:pPr>
    </w:p>
    <w:p w14:paraId="7DAE9286" w14:textId="0FACCAC6" w:rsidR="009860CA" w:rsidRDefault="009860CA" w:rsidP="009860CA">
      <w:pPr>
        <w:jc w:val="both"/>
        <w:rPr>
          <w:rFonts w:ascii="Arial" w:hAnsi="Arial"/>
          <w:b/>
        </w:rPr>
      </w:pPr>
      <w:r>
        <w:rPr>
          <w:rFonts w:ascii="Arial" w:hAnsi="Arial"/>
          <w:b/>
        </w:rPr>
        <w:lastRenderedPageBreak/>
        <w:t>II. RAZLOZI ZA IZRADU IZMJENA I DOPUNA URBANISTIČKOG PLANA UREĐENJA IVANCA</w:t>
      </w:r>
    </w:p>
    <w:p w14:paraId="59F7C769" w14:textId="15A2553D" w:rsidR="009860CA" w:rsidRDefault="009860CA" w:rsidP="009860CA">
      <w:pPr>
        <w:jc w:val="center"/>
        <w:rPr>
          <w:rFonts w:ascii="Arial" w:hAnsi="Arial"/>
          <w:b/>
        </w:rPr>
      </w:pPr>
      <w:r>
        <w:rPr>
          <w:rFonts w:ascii="Arial" w:hAnsi="Arial"/>
          <w:b/>
        </w:rPr>
        <w:t>Članak 4.</w:t>
      </w:r>
    </w:p>
    <w:p w14:paraId="3EAD03C3" w14:textId="72EBB796" w:rsidR="009860CA" w:rsidRDefault="009860CA" w:rsidP="009860CA">
      <w:pPr>
        <w:jc w:val="both"/>
        <w:rPr>
          <w:rFonts w:ascii="Arial" w:hAnsi="Arial"/>
        </w:rPr>
      </w:pPr>
      <w:r>
        <w:rPr>
          <w:rFonts w:ascii="Arial" w:hAnsi="Arial"/>
        </w:rPr>
        <w:t>Razlozi za izradu i donošenje Izmjena i dopuna Urbanističkog plana uređenja Ivanca su:</w:t>
      </w:r>
    </w:p>
    <w:p w14:paraId="0E7615FA" w14:textId="77777777" w:rsidR="009860CA" w:rsidRPr="00D85FF0" w:rsidRDefault="009860CA" w:rsidP="009860CA">
      <w:pPr>
        <w:pStyle w:val="Odlomakpopisa"/>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usklađivanje Plana sa zakonima i podzakonskim propisima,</w:t>
      </w:r>
    </w:p>
    <w:p w14:paraId="6335CBE5"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usvajanje prijedloga i zahtjeva javnopravnih tijela određenih posebnim propisima, usvajanje sektorskih strategija, planova, studija i drugih dokumenata propisanih posebnim zakonima, u obuhvatu izmjena i dopuna Plana,</w:t>
      </w:r>
    </w:p>
    <w:p w14:paraId="21DBF340"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 xml:space="preserve">definiranje površine zone sporta i rekreacije na lokaciji zapadno od potoka </w:t>
      </w:r>
      <w:proofErr w:type="spellStart"/>
      <w:r w:rsidRPr="00D85FF0">
        <w:rPr>
          <w:rFonts w:ascii="Arial" w:hAnsi="Arial"/>
          <w:color w:val="000000" w:themeColor="text1"/>
        </w:rPr>
        <w:t>Ivanuševec</w:t>
      </w:r>
      <w:proofErr w:type="spellEnd"/>
      <w:r w:rsidRPr="00D85FF0">
        <w:rPr>
          <w:rFonts w:ascii="Arial" w:hAnsi="Arial"/>
          <w:color w:val="000000" w:themeColor="text1"/>
        </w:rPr>
        <w:t xml:space="preserve"> prema ulici Antuna Mihanovića, prenamjenom dijela postojeće površine zone Z1 – parkovne zelene površine i dijela površina stambene namjene, za smještaj budućeg sportskog centra – gradskog stadiona,</w:t>
      </w:r>
    </w:p>
    <w:p w14:paraId="0E0F96AD"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korekcija granice obuhvata DPU zone užeg centra Ivanca na prostoru istočno od Ulice Eugena Kumičića i južno od potoka Bistrice,</w:t>
      </w:r>
    </w:p>
    <w:p w14:paraId="071415B6"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ukidanje Detaljnog plana uređenja površine sportsko-rekreacijske namjene „Jezera“ u Ivancu i promjena namjene područja obuhvata predmetnog DPU-a u namjenu kompatibilnu okolnom prostoru, dovršetak izgradnje može se provoditi sukladno važećem UPU Ivanca,</w:t>
      </w:r>
    </w:p>
    <w:p w14:paraId="289196B3"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ukidanje Detaljnog plana uređenja Zone C3 u Ivancu, dovršetak izgradnje može se provoditi sukladno važećem UPU Ivanca,</w:t>
      </w:r>
    </w:p>
    <w:p w14:paraId="744F119D"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revidiranje koridora planiranih prometnica u zoni Gmajna i promjena namjene dijela prostora u skladu sa stvarnim potrebama i mogućnostima realizacije,</w:t>
      </w:r>
    </w:p>
    <w:p w14:paraId="1863A3E8" w14:textId="77777777" w:rsidR="009860CA" w:rsidRPr="00D85FF0" w:rsidRDefault="009860CA" w:rsidP="009860CA">
      <w:pPr>
        <w:pStyle w:val="Odlomakpopisa"/>
        <w:numPr>
          <w:ilvl w:val="0"/>
          <w:numId w:val="15"/>
        </w:numPr>
        <w:suppressAutoHyphens/>
        <w:spacing w:after="0" w:line="240" w:lineRule="auto"/>
        <w:jc w:val="both"/>
        <w:rPr>
          <w:color w:val="000000" w:themeColor="text1"/>
        </w:rPr>
      </w:pPr>
      <w:r w:rsidRPr="00D85FF0">
        <w:rPr>
          <w:rFonts w:ascii="Arial" w:hAnsi="Arial"/>
          <w:color w:val="000000" w:themeColor="text1"/>
        </w:rPr>
        <w:t>promjena namjene dijela prostora unutar obuhvata Plana,</w:t>
      </w:r>
    </w:p>
    <w:p w14:paraId="4193B61A" w14:textId="77777777" w:rsidR="009860CA" w:rsidRPr="00D85FF0" w:rsidRDefault="009860CA" w:rsidP="009860CA">
      <w:pPr>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manje korekcije trasa prometnih površina,</w:t>
      </w:r>
    </w:p>
    <w:p w14:paraId="5ABDCD79" w14:textId="77777777" w:rsidR="009860CA" w:rsidRPr="00D85FF0" w:rsidRDefault="009860CA" w:rsidP="009860CA">
      <w:pPr>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redefiniranje Odredbi za provođenje radi lakšeg provođenja Plana i u svrhu otklanjanja nejasnih formulacija, preciznije definiranje Odredbi za provođenje kojima se propisuju uvjeti smještaja građevina i uvjeti korištenja,</w:t>
      </w:r>
    </w:p>
    <w:p w14:paraId="3E80867B"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druge manje korekcije Plana.</w:t>
      </w:r>
    </w:p>
    <w:p w14:paraId="63B3E942" w14:textId="77777777" w:rsidR="009860CA" w:rsidRDefault="009860CA" w:rsidP="009860CA">
      <w:pPr>
        <w:jc w:val="both"/>
        <w:rPr>
          <w:rFonts w:ascii="Arial" w:hAnsi="Arial"/>
        </w:rPr>
      </w:pPr>
    </w:p>
    <w:p w14:paraId="486CD370" w14:textId="0548FFEF" w:rsidR="009860CA" w:rsidRPr="009860CA" w:rsidRDefault="009860CA" w:rsidP="009860CA">
      <w:pPr>
        <w:rPr>
          <w:rFonts w:ascii="Arial" w:hAnsi="Arial"/>
          <w:b/>
        </w:rPr>
      </w:pPr>
      <w:r>
        <w:rPr>
          <w:rFonts w:ascii="Arial" w:hAnsi="Arial"/>
          <w:b/>
        </w:rPr>
        <w:t>III. OBUHVAT IZMJENA I DOPUNA URBANISTIČKOG PLANA UREĐENJA IVANCA</w:t>
      </w:r>
    </w:p>
    <w:p w14:paraId="7CFB93C8" w14:textId="57EEF565" w:rsidR="009860CA" w:rsidRPr="009860CA" w:rsidRDefault="009860CA" w:rsidP="009860CA">
      <w:pPr>
        <w:jc w:val="center"/>
        <w:rPr>
          <w:rFonts w:ascii="Arial" w:hAnsi="Arial"/>
          <w:b/>
        </w:rPr>
      </w:pPr>
      <w:r>
        <w:rPr>
          <w:rFonts w:ascii="Arial" w:hAnsi="Arial"/>
          <w:b/>
        </w:rPr>
        <w:t>Članak 5.</w:t>
      </w:r>
    </w:p>
    <w:p w14:paraId="5A61549E" w14:textId="77777777" w:rsidR="009860CA" w:rsidRDefault="009860CA" w:rsidP="009860CA">
      <w:pPr>
        <w:jc w:val="both"/>
        <w:rPr>
          <w:rFonts w:ascii="Arial" w:hAnsi="Arial"/>
        </w:rPr>
      </w:pPr>
      <w:r>
        <w:rPr>
          <w:rFonts w:ascii="Arial" w:hAnsi="Arial"/>
        </w:rPr>
        <w:t xml:space="preserve">Granice obuhvata Izmjena i dopuna Urbanističkog plana uređenja Ivanca odnose se na prostor postojećeg DPU-a površine sportsko-rekreacijske namjene „Jezera“ u Ivancu, DPU-a Zone C3 u Ivancu, DPU-a zone užeg centra Ivanca, prostora zone Z1 – parkovne zelene površine zapadno od potoka </w:t>
      </w:r>
      <w:proofErr w:type="spellStart"/>
      <w:r>
        <w:rPr>
          <w:rFonts w:ascii="Arial" w:hAnsi="Arial"/>
        </w:rPr>
        <w:t>Ivanuševec</w:t>
      </w:r>
      <w:proofErr w:type="spellEnd"/>
      <w:r>
        <w:rPr>
          <w:rFonts w:ascii="Arial" w:hAnsi="Arial"/>
        </w:rPr>
        <w:t xml:space="preserve"> i kontaktnih površine, zona Gmajna (odvojci ulica biskupa M. </w:t>
      </w:r>
      <w:proofErr w:type="spellStart"/>
      <w:r>
        <w:rPr>
          <w:rFonts w:ascii="Arial" w:hAnsi="Arial"/>
        </w:rPr>
        <w:t>Culeja</w:t>
      </w:r>
      <w:proofErr w:type="spellEnd"/>
      <w:r>
        <w:rPr>
          <w:rFonts w:ascii="Arial" w:hAnsi="Arial"/>
        </w:rPr>
        <w:t xml:space="preserve"> i Vrtne ulice).</w:t>
      </w:r>
    </w:p>
    <w:p w14:paraId="78324F77" w14:textId="77777777" w:rsidR="009860CA" w:rsidRDefault="009860CA" w:rsidP="009860CA">
      <w:pPr>
        <w:jc w:val="both"/>
        <w:rPr>
          <w:rFonts w:ascii="Arial" w:hAnsi="Arial"/>
        </w:rPr>
      </w:pPr>
    </w:p>
    <w:p w14:paraId="63F310E1" w14:textId="77777777" w:rsidR="009860CA" w:rsidRDefault="009860CA" w:rsidP="009860CA">
      <w:pPr>
        <w:jc w:val="both"/>
        <w:rPr>
          <w:rFonts w:ascii="Arial" w:hAnsi="Arial"/>
          <w:b/>
        </w:rPr>
      </w:pPr>
      <w:r>
        <w:rPr>
          <w:rFonts w:ascii="Arial" w:hAnsi="Arial"/>
          <w:b/>
        </w:rPr>
        <w:t>IV. OCJENA STANJA U OBUHVATU IZMJENA I DOPUNA URBANISTIČKOG PLANA UREĐENJA IVANCA</w:t>
      </w:r>
    </w:p>
    <w:p w14:paraId="41F33429" w14:textId="3D1F8F1A" w:rsidR="009860CA" w:rsidRPr="009860CA" w:rsidRDefault="009860CA" w:rsidP="009860CA">
      <w:pPr>
        <w:jc w:val="center"/>
        <w:rPr>
          <w:rFonts w:ascii="Arial" w:hAnsi="Arial"/>
          <w:b/>
        </w:rPr>
      </w:pPr>
      <w:r>
        <w:rPr>
          <w:rFonts w:ascii="Arial" w:hAnsi="Arial"/>
          <w:b/>
        </w:rPr>
        <w:t>Članak 6.</w:t>
      </w:r>
    </w:p>
    <w:p w14:paraId="2A24E73B" w14:textId="77777777" w:rsidR="009860CA" w:rsidRDefault="009860CA" w:rsidP="009860CA">
      <w:pPr>
        <w:jc w:val="both"/>
        <w:rPr>
          <w:rFonts w:ascii="Arial" w:hAnsi="Arial"/>
        </w:rPr>
      </w:pPr>
      <w:r>
        <w:rPr>
          <w:rFonts w:ascii="Arial" w:hAnsi="Arial"/>
        </w:rPr>
        <w:t xml:space="preserve">Zbog potreba izgradnje gradskog stadiona sa svim potrebnim sadržajima, nužno je osigurati potreban prostor za razvoj, a zbog ograničenja u prostoru u obuhvatu postojećeg </w:t>
      </w:r>
      <w:r>
        <w:rPr>
          <w:rFonts w:ascii="Arial" w:hAnsi="Arial" w:cs="Arial"/>
        </w:rPr>
        <w:t xml:space="preserve">DPU-a </w:t>
      </w:r>
      <w:r>
        <w:rPr>
          <w:rFonts w:ascii="Arial" w:hAnsi="Arial"/>
        </w:rPr>
        <w:t xml:space="preserve">površine sportsko-rekreacijske namjene „Jezera“ u Ivancu, planirano je izmještanje budućeg sportskog centra – gradskog stadiona na lokaciju postojeće zone Z1 – parkovne zelene površine, zapadno od potoka </w:t>
      </w:r>
      <w:proofErr w:type="spellStart"/>
      <w:r>
        <w:rPr>
          <w:rFonts w:ascii="Arial" w:hAnsi="Arial"/>
        </w:rPr>
        <w:t>Ivanuševec</w:t>
      </w:r>
      <w:proofErr w:type="spellEnd"/>
      <w:r>
        <w:rPr>
          <w:rFonts w:ascii="Arial" w:hAnsi="Arial"/>
        </w:rPr>
        <w:t xml:space="preserve"> i na okolne kontaktne površine.</w:t>
      </w:r>
    </w:p>
    <w:p w14:paraId="64C79035" w14:textId="77777777" w:rsidR="009860CA" w:rsidRDefault="009860CA" w:rsidP="009860CA">
      <w:pPr>
        <w:jc w:val="both"/>
        <w:rPr>
          <w:rFonts w:ascii="Arial" w:hAnsi="Arial"/>
        </w:rPr>
      </w:pPr>
      <w:r>
        <w:rPr>
          <w:rFonts w:ascii="Arial" w:hAnsi="Arial" w:cs="Arial"/>
        </w:rPr>
        <w:lastRenderedPageBreak/>
        <w:t xml:space="preserve">Postojeći DPU </w:t>
      </w:r>
      <w:r>
        <w:rPr>
          <w:rFonts w:ascii="Arial" w:hAnsi="Arial"/>
        </w:rPr>
        <w:t>površine sportsko-rekreacijske namjene „Jezera“ u Ivancu</w:t>
      </w:r>
      <w:r>
        <w:rPr>
          <w:rFonts w:ascii="Arial" w:hAnsi="Arial" w:cs="Arial"/>
        </w:rPr>
        <w:t xml:space="preserve"> zbog ranije navedene namjere uređenja sportskog centra je potrebno ukinuti odnosno staviti van snage, a p</w:t>
      </w:r>
      <w:r>
        <w:rPr>
          <w:rFonts w:ascii="Arial" w:hAnsi="Arial"/>
        </w:rPr>
        <w:t>odručju obuhvata predmetnog DPU-a dodijeliti stambenu namjenu, primjerenu pretežito okolnoj izgradnji, a dio prostora rezervirati za javnu i društvenu namjenu, predvidivo za predškolski odgoj. U južnom dijelu obuhvata dosadašnjeg DPU-a zadržavaju se planirani sadržaji, hotel i ugostiteljski sadržaji uz manje korekcije obuhvata, te sportska i rekreacijska namjena.</w:t>
      </w:r>
    </w:p>
    <w:p w14:paraId="56F42FEC" w14:textId="77777777" w:rsidR="009860CA" w:rsidRDefault="009860CA" w:rsidP="009860CA">
      <w:pPr>
        <w:jc w:val="both"/>
        <w:rPr>
          <w:rFonts w:ascii="Arial" w:hAnsi="Arial"/>
        </w:rPr>
      </w:pPr>
      <w:r>
        <w:rPr>
          <w:rFonts w:ascii="Arial" w:hAnsi="Arial"/>
        </w:rPr>
        <w:t xml:space="preserve">Zbog aktiviranja zone Gmajna (ulica biskupa M. </w:t>
      </w:r>
      <w:proofErr w:type="spellStart"/>
      <w:r>
        <w:rPr>
          <w:rFonts w:ascii="Arial" w:hAnsi="Arial"/>
        </w:rPr>
        <w:t>Culeja</w:t>
      </w:r>
      <w:proofErr w:type="spellEnd"/>
      <w:r>
        <w:rPr>
          <w:rFonts w:ascii="Arial" w:hAnsi="Arial"/>
        </w:rPr>
        <w:t xml:space="preserve"> i Vrtna ulica) potrebno je uskladiti koridore prometnica te izvršiti ograničenu promjenu namjene na istočnom dijelu zone, iz M2 - mješovita pretežito poslovna u M1 - mješovita pretežito stambena namjena. S obzirom na to da se javni sadržaji  planiraju smjestiti na dijelu dosadašnjeg DPU-a površine sportsko-rekreacijske namjene „Jezera“ u Ivancu, površinu javne i društvene namjene na istočnom rubu zone treba prenamijeniti u namjenu istovjetnu okolnom prostoru, tj. M1 - mješovita pretežito stambena namjena.</w:t>
      </w:r>
    </w:p>
    <w:p w14:paraId="70DF556F" w14:textId="77777777" w:rsidR="009860CA" w:rsidRDefault="009860CA" w:rsidP="009860CA">
      <w:pPr>
        <w:jc w:val="both"/>
        <w:rPr>
          <w:rFonts w:ascii="Arial" w:hAnsi="Arial"/>
        </w:rPr>
      </w:pPr>
      <w:r>
        <w:rPr>
          <w:rFonts w:ascii="Arial" w:hAnsi="Arial"/>
        </w:rPr>
        <w:t>Prostor u obuhvatu postojećeg DPU-a Zone C3 u Ivancu je većim dijelom izgrađen, a kako od donošenja plana, 2001. godine, nije bilo nikakvih izmjena, ocjena je da odredbe za provođenje, tj. uvjeti gradnje, znatno odskaču od odredbi UPU-a Ivanca i ograničavaju dovršetak izgradnje, te je uputnije predmetni DPU ukinuti, a nastavak gradnje provoditi kroz odredbe UPU-a Ivanca, koje su usklađene sa novom, važećom zakonskom regulativom.</w:t>
      </w:r>
    </w:p>
    <w:p w14:paraId="42DD8852" w14:textId="77777777" w:rsidR="009860CA" w:rsidRDefault="009860CA" w:rsidP="009860CA">
      <w:pPr>
        <w:jc w:val="both"/>
        <w:rPr>
          <w:rFonts w:ascii="Arial" w:hAnsi="Arial"/>
        </w:rPr>
      </w:pPr>
      <w:r>
        <w:rPr>
          <w:rFonts w:ascii="Arial" w:hAnsi="Arial"/>
        </w:rPr>
        <w:t>Ukidanjem 2 navedena DPU-a smanjiti će se broj prostornih planova za područje naselja Ivanec, te će se nastavak razvoja naselja Ivanec detaljnije određivati kroz samo dva prostorna plana, UPU Ivanca i DPU zone užeg centra.</w:t>
      </w:r>
    </w:p>
    <w:p w14:paraId="47C39B83" w14:textId="77777777" w:rsidR="009860CA" w:rsidRDefault="009860CA" w:rsidP="009860CA">
      <w:pPr>
        <w:jc w:val="both"/>
        <w:rPr>
          <w:rFonts w:ascii="Arial" w:hAnsi="Arial"/>
        </w:rPr>
      </w:pPr>
      <w:r>
        <w:rPr>
          <w:rFonts w:ascii="Arial" w:hAnsi="Arial" w:cs="Arial"/>
        </w:rPr>
        <w:t>Izmjenama UPU-a planira se i korekcija granica postojećeg DPU-a zone užeg centra Ivanca u zoni istočno od Ulice Eugena Kumičića te južno od potoka Bistrice, čime će u obuhvatu DPU-a ostati isključivi i stvarni uži centar Ivanca.</w:t>
      </w:r>
    </w:p>
    <w:p w14:paraId="3631D5BE" w14:textId="77777777" w:rsidR="009860CA" w:rsidRDefault="009860CA" w:rsidP="009860CA">
      <w:pPr>
        <w:jc w:val="both"/>
        <w:rPr>
          <w:rFonts w:ascii="Arial" w:hAnsi="Arial"/>
        </w:rPr>
      </w:pPr>
    </w:p>
    <w:p w14:paraId="5EFA28BB" w14:textId="679C6F4B" w:rsidR="009860CA" w:rsidRPr="009860CA" w:rsidRDefault="009860CA" w:rsidP="009860CA">
      <w:pPr>
        <w:jc w:val="both"/>
        <w:rPr>
          <w:rFonts w:ascii="Arial" w:hAnsi="Arial"/>
          <w:b/>
        </w:rPr>
      </w:pPr>
      <w:r>
        <w:rPr>
          <w:rFonts w:ascii="Arial" w:hAnsi="Arial"/>
          <w:b/>
        </w:rPr>
        <w:t>V. CILJEVI I PROGRAMSKA POLAZIŠTA IZMJENA I DOPUNA URBANISTIČKOG PLANA UREĐENJA IVANCA</w:t>
      </w:r>
    </w:p>
    <w:p w14:paraId="250BDD39" w14:textId="7EC1B07C" w:rsidR="009860CA" w:rsidRPr="009860CA" w:rsidRDefault="009860CA" w:rsidP="009860CA">
      <w:pPr>
        <w:jc w:val="center"/>
        <w:rPr>
          <w:rFonts w:ascii="Arial" w:hAnsi="Arial"/>
          <w:b/>
        </w:rPr>
      </w:pPr>
      <w:r>
        <w:rPr>
          <w:rFonts w:ascii="Arial" w:hAnsi="Arial"/>
          <w:b/>
        </w:rPr>
        <w:t>Članak 7.</w:t>
      </w:r>
    </w:p>
    <w:p w14:paraId="53329BB6" w14:textId="77777777" w:rsidR="009860CA" w:rsidRDefault="009860CA" w:rsidP="009860CA">
      <w:pPr>
        <w:jc w:val="both"/>
        <w:rPr>
          <w:rFonts w:ascii="Arial" w:hAnsi="Arial"/>
        </w:rPr>
      </w:pPr>
      <w:r>
        <w:rPr>
          <w:rFonts w:ascii="Arial" w:hAnsi="Arial"/>
        </w:rPr>
        <w:t>Ciljevi Izmjena i dopuna UPU Ivanca su:</w:t>
      </w:r>
    </w:p>
    <w:p w14:paraId="578C844F"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Omogućavanje formiranja sportskog centra – gradskog stadiona za svim potrebnim sadržajima</w:t>
      </w:r>
    </w:p>
    <w:p w14:paraId="44BCB9D1"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Omogućavanje formiranja novih pretežito stambenih zona na području postojećeg DPU-a površine sportsko-rekreacijske namjene „Jezera“ u Ivancu</w:t>
      </w:r>
    </w:p>
    <w:p w14:paraId="17316F14"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Olakšavanje izgradnje u obuhvatu dosadašnjeg DPU-a Zone C3 u Ivancu</w:t>
      </w:r>
    </w:p>
    <w:p w14:paraId="4CCF3BE1" w14:textId="69454475" w:rsidR="009860CA" w:rsidRP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Usklađenje prometnih koridora sa stvarnim stanjem i potrebama u zoni Gmajna</w:t>
      </w:r>
    </w:p>
    <w:p w14:paraId="45391628" w14:textId="77777777" w:rsidR="009860CA" w:rsidRDefault="009860CA" w:rsidP="009860CA">
      <w:pPr>
        <w:jc w:val="both"/>
        <w:rPr>
          <w:rFonts w:ascii="Arial" w:hAnsi="Arial"/>
        </w:rPr>
      </w:pPr>
      <w:r>
        <w:rPr>
          <w:rFonts w:ascii="Arial" w:hAnsi="Arial"/>
        </w:rPr>
        <w:t>Programska polazišta Izmjena i dopuna UPU Ivanca trebaju biti sukladni:</w:t>
      </w:r>
    </w:p>
    <w:p w14:paraId="3A13DA31"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Strategiji i programu prostornog uređenja Republike Hrvatske,</w:t>
      </w:r>
    </w:p>
    <w:p w14:paraId="26A66597"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Prostornom planu Varaždinske županije,</w:t>
      </w:r>
    </w:p>
    <w:p w14:paraId="589418E3"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Prostornom planu uređenja Grada Ivanca,</w:t>
      </w:r>
    </w:p>
    <w:p w14:paraId="448B9DCC"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utemeljenim zahtjevima i primjedbama tijela i osoba određenim posebnim propisima.</w:t>
      </w:r>
    </w:p>
    <w:p w14:paraId="3B317313" w14:textId="77777777" w:rsidR="009860CA" w:rsidRDefault="009860CA" w:rsidP="009860CA">
      <w:pPr>
        <w:jc w:val="both"/>
        <w:rPr>
          <w:rFonts w:ascii="Arial" w:hAnsi="Arial"/>
        </w:rPr>
      </w:pPr>
    </w:p>
    <w:p w14:paraId="77D7E921" w14:textId="77777777" w:rsidR="00F36DF7" w:rsidRDefault="00F36DF7" w:rsidP="009860CA">
      <w:pPr>
        <w:jc w:val="both"/>
        <w:rPr>
          <w:rFonts w:ascii="Arial" w:hAnsi="Arial"/>
        </w:rPr>
      </w:pPr>
    </w:p>
    <w:p w14:paraId="0E6D6F67" w14:textId="7FC16E91" w:rsidR="009860CA" w:rsidRPr="009860CA" w:rsidRDefault="009860CA" w:rsidP="009860CA">
      <w:pPr>
        <w:jc w:val="both"/>
        <w:rPr>
          <w:rFonts w:ascii="Arial" w:hAnsi="Arial"/>
          <w:b/>
        </w:rPr>
      </w:pPr>
      <w:r>
        <w:rPr>
          <w:rFonts w:ascii="Arial" w:hAnsi="Arial"/>
          <w:b/>
        </w:rPr>
        <w:lastRenderedPageBreak/>
        <w:t>VI. POPIS SEKTORSKIH STRATEGIJA, PLANOVA, STUDIJA I DRUGIH DOKUMENATA PROPISANIH POSEBNIM ZAKONIMA KOJIMA, ODNOSNO U SKLADU S KOJIMA SE UTVRĐUJU ZAHTJEVI ZA IZRADU PLANA</w:t>
      </w:r>
    </w:p>
    <w:p w14:paraId="13ED85DD" w14:textId="2160203C" w:rsidR="009860CA" w:rsidRPr="009860CA" w:rsidRDefault="009860CA" w:rsidP="009860CA">
      <w:pPr>
        <w:jc w:val="center"/>
        <w:rPr>
          <w:rFonts w:ascii="Arial" w:hAnsi="Arial"/>
          <w:b/>
        </w:rPr>
      </w:pPr>
      <w:r>
        <w:rPr>
          <w:rFonts w:ascii="Arial" w:hAnsi="Arial"/>
          <w:b/>
        </w:rPr>
        <w:t>Članak 8.</w:t>
      </w:r>
    </w:p>
    <w:p w14:paraId="3352628B" w14:textId="3ABBA989" w:rsidR="009860CA" w:rsidRDefault="009860CA" w:rsidP="009860CA">
      <w:pPr>
        <w:jc w:val="both"/>
        <w:rPr>
          <w:rFonts w:ascii="Arial" w:hAnsi="Arial"/>
        </w:rPr>
      </w:pPr>
      <w:r>
        <w:rPr>
          <w:rFonts w:ascii="Arial" w:hAnsi="Arial"/>
        </w:rPr>
        <w:t xml:space="preserve">Za izradu Izmjena i dopuna UPU Ivanca nije utvrđena potreba izrade sektorskih strategija, planova, studija. U izradi Plana koristiti će se postojeće geodetske i katastarske podloge koje su korištene kod izrade zadnjih Izmjena i dopuna UPU Ivanca kao i raspoložive digitalne </w:t>
      </w:r>
      <w:proofErr w:type="spellStart"/>
      <w:r>
        <w:rPr>
          <w:rFonts w:ascii="Arial" w:hAnsi="Arial"/>
        </w:rPr>
        <w:t>ortofoto</w:t>
      </w:r>
      <w:proofErr w:type="spellEnd"/>
      <w:r>
        <w:rPr>
          <w:rFonts w:ascii="Arial" w:hAnsi="Arial"/>
        </w:rPr>
        <w:t xml:space="preserve"> karte mjerila 1:5000 za područje Grada Ivanca. Osim navedenog u izradi Plana koristiti će se sva raspoloživa dokumentacija prostora koju iz područja svog djelovanja osiguravaju javnopravna tijela.</w:t>
      </w:r>
    </w:p>
    <w:p w14:paraId="7A9B2BC9" w14:textId="77777777" w:rsidR="009860CA" w:rsidRDefault="009860CA" w:rsidP="009860CA">
      <w:pPr>
        <w:jc w:val="both"/>
        <w:rPr>
          <w:rFonts w:ascii="Arial" w:hAnsi="Arial"/>
        </w:rPr>
      </w:pPr>
    </w:p>
    <w:p w14:paraId="45863E21" w14:textId="2AB5E11F" w:rsidR="009860CA" w:rsidRDefault="009860CA" w:rsidP="009860CA">
      <w:pPr>
        <w:jc w:val="both"/>
        <w:rPr>
          <w:rFonts w:ascii="Arial" w:hAnsi="Arial"/>
          <w:b/>
        </w:rPr>
      </w:pPr>
      <w:r>
        <w:rPr>
          <w:rFonts w:ascii="Arial" w:hAnsi="Arial"/>
          <w:b/>
        </w:rPr>
        <w:t>VII. NAČIN PRIBAVLJANJA STRUČNIH RJEŠENJA URBANISTIČKOG PLANA</w:t>
      </w:r>
    </w:p>
    <w:p w14:paraId="09DAD937" w14:textId="4C63C629" w:rsidR="009860CA" w:rsidRPr="009860CA" w:rsidRDefault="009860CA" w:rsidP="009860CA">
      <w:pPr>
        <w:jc w:val="center"/>
        <w:rPr>
          <w:rFonts w:ascii="Arial" w:hAnsi="Arial"/>
          <w:b/>
        </w:rPr>
      </w:pPr>
      <w:r>
        <w:rPr>
          <w:rFonts w:ascii="Arial" w:hAnsi="Arial"/>
          <w:b/>
        </w:rPr>
        <w:t>Članak 9.</w:t>
      </w:r>
    </w:p>
    <w:p w14:paraId="2BCBD179" w14:textId="77777777" w:rsidR="009860CA" w:rsidRDefault="009860CA" w:rsidP="009860CA">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57118DAA" w14:textId="77777777" w:rsidR="009860CA" w:rsidRDefault="009860CA" w:rsidP="009860CA">
      <w:pPr>
        <w:jc w:val="both"/>
        <w:rPr>
          <w:rFonts w:ascii="Arial" w:hAnsi="Arial"/>
        </w:rPr>
      </w:pPr>
    </w:p>
    <w:p w14:paraId="2E061276" w14:textId="36141B6E" w:rsidR="009860CA" w:rsidRPr="009860CA" w:rsidRDefault="009860CA" w:rsidP="009860CA">
      <w:pPr>
        <w:jc w:val="both"/>
        <w:rPr>
          <w:rFonts w:ascii="Arial" w:hAnsi="Arial"/>
          <w:b/>
        </w:rPr>
      </w:pPr>
      <w:r>
        <w:rPr>
          <w:rFonts w:ascii="Arial" w:hAnsi="Arial"/>
          <w:b/>
        </w:rPr>
        <w:t>VIII. POPIS JAVNOPRAVNIH TIJELA ODREĐENIH POSEBNIM PROPISIMA KOJA DAJU ZAHTJEVE ZA IZRADU PLANA TE DRUGIH SUDIONIKA KORISNIKA PROSTORA KOJI TREBAJU SUDJELOVATI U IZRADI PLANA</w:t>
      </w:r>
    </w:p>
    <w:p w14:paraId="07ABD061" w14:textId="1E8A2E04" w:rsidR="009860CA" w:rsidRPr="009860CA" w:rsidRDefault="009860CA" w:rsidP="009860CA">
      <w:pPr>
        <w:jc w:val="center"/>
        <w:rPr>
          <w:rFonts w:ascii="Arial" w:hAnsi="Arial"/>
          <w:b/>
        </w:rPr>
      </w:pPr>
      <w:r>
        <w:rPr>
          <w:rFonts w:ascii="Arial" w:hAnsi="Arial"/>
          <w:b/>
        </w:rPr>
        <w:t>Članak 10.</w:t>
      </w:r>
    </w:p>
    <w:p w14:paraId="6565DBB3" w14:textId="77777777" w:rsidR="009860CA" w:rsidRDefault="009860CA" w:rsidP="009860CA">
      <w:pPr>
        <w:pStyle w:val="Odlomakpopisa"/>
        <w:numPr>
          <w:ilvl w:val="0"/>
          <w:numId w:val="9"/>
        </w:numPr>
        <w:suppressAutoHyphens/>
        <w:spacing w:after="0" w:line="240" w:lineRule="auto"/>
        <w:jc w:val="both"/>
        <w:rPr>
          <w:rFonts w:ascii="Arial" w:hAnsi="Arial"/>
        </w:rPr>
      </w:pPr>
      <w:r>
        <w:rPr>
          <w:rFonts w:ascii="Arial" w:hAnsi="Arial"/>
        </w:rPr>
        <w:t>Tijela koja daju zahtjeve iz svog djelokruga i koja u postupku izrade i donošenje Izmjena i dopuna Plana, prema članku 90. Zakona o prostornom uređenju su:</w:t>
      </w:r>
    </w:p>
    <w:p w14:paraId="0FAA404A" w14:textId="77777777" w:rsidR="009860CA" w:rsidRDefault="009860CA" w:rsidP="009860CA">
      <w:pPr>
        <w:jc w:val="both"/>
        <w:rPr>
          <w:rFonts w:ascii="Arial" w:hAnsi="Arial"/>
        </w:rPr>
      </w:pPr>
    </w:p>
    <w:p w14:paraId="11711DB1"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KULTURE I MEDIJA, Uprava za zaštitu kulturne baštine, Konzervatorski odjel u Varaždinu, Gundulićeva 2, 42 000 Varaždin</w:t>
      </w:r>
    </w:p>
    <w:p w14:paraId="3B8CDBBA"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POLJOPRIVREDE, Ulica grada Vukovara 78, 10000 Zagreb:</w:t>
      </w:r>
    </w:p>
    <w:p w14:paraId="25D652E7" w14:textId="77777777" w:rsidR="009860CA" w:rsidRDefault="009860CA" w:rsidP="009860CA">
      <w:pPr>
        <w:ind w:left="993"/>
        <w:rPr>
          <w:rFonts w:ascii="ArialMT" w:hAnsi="ArialMT" w:cs="ArialMT"/>
        </w:rPr>
      </w:pPr>
      <w:r>
        <w:t xml:space="preserve">- </w:t>
      </w:r>
      <w:r>
        <w:rPr>
          <w:rFonts w:ascii="ArialMT" w:hAnsi="ArialMT" w:cs="ArialMT"/>
        </w:rPr>
        <w:t>Uprava za poljoprivredno zemljište, biljnu proizvodnju i tržište</w:t>
      </w:r>
    </w:p>
    <w:p w14:paraId="2A3723B6" w14:textId="77777777" w:rsidR="009860CA" w:rsidRDefault="009860CA" w:rsidP="009860CA">
      <w:pPr>
        <w:ind w:left="993"/>
        <w:jc w:val="both"/>
      </w:pPr>
      <w:r>
        <w:t xml:space="preserve">- </w:t>
      </w:r>
      <w:r>
        <w:rPr>
          <w:rFonts w:ascii="ArialMT" w:hAnsi="ArialMT" w:cs="ArialMT"/>
        </w:rPr>
        <w:t>Uprava šumarstva, lovstva i drvne industrije</w:t>
      </w:r>
    </w:p>
    <w:p w14:paraId="2061D503"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64358A09"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HRVATSKA REGULATORNA AGENCIJA ZA MREŽNE DJELATNOSTI, (HAKOM), Ul. Roberta Frangeša Mihanovića 9, 10 110 Zagreb</w:t>
      </w:r>
    </w:p>
    <w:p w14:paraId="74FD7314"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UNUTARNJIH POSLOVA, RAVNATELJSTVO CIVILNE ZAŠTITE, Područni ured civilne zaštite Varaždin, Kratka 1/IV, 42000 Varaždin</w:t>
      </w:r>
    </w:p>
    <w:p w14:paraId="3A34B11D"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GRADITELJSTVA, PROSTORNOGA UREĐENJA I DRŽAVNE IMOVINE, Ulica Republike Austrije 20, 10000 Zagreb</w:t>
      </w:r>
    </w:p>
    <w:p w14:paraId="127B8047"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OBRANE, Uprava za materijalne resurse, Zagreb, Trg kralja Petra Krešimira IV 1, Sektor za nekretnine, graditeljstvo i zaštitu okoliša, Služba za graditeljstvo i zaštitu okoliša</w:t>
      </w:r>
    </w:p>
    <w:p w14:paraId="26F4D5FF"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GOSPODARSTVA I ODRŽIVOG RAZVOJA, Uprava za zaštitu prirode, Radnička cesta 80, 10 000 Zagreb.</w:t>
      </w:r>
    </w:p>
    <w:p w14:paraId="19C265F0" w14:textId="77777777" w:rsidR="009860CA" w:rsidRDefault="009860CA" w:rsidP="009860CA">
      <w:pPr>
        <w:jc w:val="both"/>
        <w:rPr>
          <w:rFonts w:ascii="Arial" w:hAnsi="Arial"/>
        </w:rPr>
      </w:pPr>
    </w:p>
    <w:p w14:paraId="51CD7AE8" w14:textId="77777777" w:rsidR="009860CA" w:rsidRDefault="009860CA" w:rsidP="009860CA">
      <w:pPr>
        <w:pStyle w:val="Odlomakpopisa"/>
        <w:numPr>
          <w:ilvl w:val="0"/>
          <w:numId w:val="14"/>
        </w:numPr>
        <w:suppressAutoHyphens/>
        <w:spacing w:after="0" w:line="240" w:lineRule="auto"/>
        <w:jc w:val="both"/>
        <w:rPr>
          <w:rFonts w:ascii="Arial" w:hAnsi="Arial"/>
        </w:rPr>
      </w:pPr>
      <w:r>
        <w:rPr>
          <w:rFonts w:ascii="Arial" w:hAnsi="Arial"/>
        </w:rPr>
        <w:t xml:space="preserve">Tijela i osobe od kojih će se tražiti zahtjevi (podaci, planske smjernice, dokumenti i dr.), a za koja posebnim propisima nije propisana obveza pribavljanja mišljenja ili </w:t>
      </w:r>
      <w:r>
        <w:rPr>
          <w:rFonts w:ascii="Arial" w:hAnsi="Arial"/>
        </w:rPr>
        <w:lastRenderedPageBreak/>
        <w:t>suglasnosti u postupku izrade izmjena i donošenja Izmjena i dopuna Plana, već davanje mišljenja u javnoj raspravi na temelju članka čl. 101. st. 1. Zakona o prostornom uređenju:</w:t>
      </w:r>
    </w:p>
    <w:p w14:paraId="52F10480" w14:textId="77777777" w:rsidR="009860CA" w:rsidRDefault="009860CA" w:rsidP="009860CA">
      <w:pPr>
        <w:jc w:val="both"/>
        <w:rPr>
          <w:rFonts w:ascii="Arial" w:hAnsi="Arial"/>
        </w:rPr>
      </w:pPr>
    </w:p>
    <w:p w14:paraId="034683C3"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43397A79"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HRVATSKE VODE, VGI za mali sliv »Plitvica Bednja«, Međimurska 26, Varaždin</w:t>
      </w:r>
    </w:p>
    <w:p w14:paraId="0F1C5B5D"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4DE9BC60"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HRVATSKE CESTE d.o.o, Ispostava Varaždin, Kralja Petra Krešimira IV, Varaždin</w:t>
      </w:r>
    </w:p>
    <w:p w14:paraId="1AEC948E"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ŽUPANIJSKA UPRAVA ZA CESTE, Gajeva 2, 42000 Varaždin</w:t>
      </w:r>
    </w:p>
    <w:p w14:paraId="010BD1B9"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HŽ infrastruktura d.o.o, Mihanovićeva 12, Zagreb</w:t>
      </w:r>
    </w:p>
    <w:p w14:paraId="3D795A48"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Hrvatski operator prijenosnog sustava d.o.o. (HOPS), Sektor za izgradnju i investicije, Zagreb, Kupska 4 </w:t>
      </w:r>
    </w:p>
    <w:p w14:paraId="73895F36"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HEP - ODS d.o.o. Elektra Varaždin, Kratka 3, Varaždin</w:t>
      </w:r>
    </w:p>
    <w:p w14:paraId="781684DD"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ODAŠILJAČI I VEZE d.o.o, Zagreb, Ulica grada Vukovara 269 d</w:t>
      </w:r>
    </w:p>
    <w:p w14:paraId="12F40202"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HRVATSKI TELEKOM d.d. Ul. R. F. Mihanovića 9, 10000 Zagreb</w:t>
      </w:r>
    </w:p>
    <w:p w14:paraId="35FDB39C"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PLINACRO d.o.o, Savska cesta, 88a, Zagreb</w:t>
      </w:r>
    </w:p>
    <w:p w14:paraId="60E039F1"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 d.d. Ivanec, Vladimira Nazora 96 b, 42240 Ivanec</w:t>
      </w:r>
    </w:p>
    <w:p w14:paraId="151BBD54"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IVKOM-VODE d.o.o. Ivanec, Vladimira Nazora 96 b, 42240 Ivanec</w:t>
      </w:r>
    </w:p>
    <w:p w14:paraId="643AECC5"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IVKOM-PLIN d.o.o. Ivanec, Vladimira Nazora 96 b, 42240 Ivanec</w:t>
      </w:r>
    </w:p>
    <w:p w14:paraId="439A36AE"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TERMOPLIN d.d. </w:t>
      </w:r>
      <w:proofErr w:type="spellStart"/>
      <w:r>
        <w:rPr>
          <w:rFonts w:ascii="Arial" w:hAnsi="Arial" w:cs="Arial"/>
        </w:rPr>
        <w:t>Varaždin,V</w:t>
      </w:r>
      <w:proofErr w:type="spellEnd"/>
      <w:r>
        <w:rPr>
          <w:rFonts w:ascii="Arial" w:hAnsi="Arial" w:cs="Arial"/>
        </w:rPr>
        <w:t xml:space="preserve">. </w:t>
      </w:r>
      <w:proofErr w:type="spellStart"/>
      <w:r>
        <w:rPr>
          <w:rFonts w:ascii="Arial" w:hAnsi="Arial" w:cs="Arial"/>
        </w:rPr>
        <w:t>Špinčića</w:t>
      </w:r>
      <w:proofErr w:type="spellEnd"/>
      <w:r>
        <w:rPr>
          <w:rFonts w:ascii="Arial" w:hAnsi="Arial" w:cs="Arial"/>
        </w:rPr>
        <w:t xml:space="preserve"> 78, Varaždin</w:t>
      </w:r>
    </w:p>
    <w:p w14:paraId="0E308762"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VARKOM d.d, Trg bana Jelačića 15, Varaždin</w:t>
      </w:r>
    </w:p>
    <w:p w14:paraId="76C669BA"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34D30E70"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ŠUME d.o.o, Uprava šuma podružnica Koprivnica, I. Meštrovića 28, 48000 Koprivnica </w:t>
      </w:r>
    </w:p>
    <w:p w14:paraId="1FDDC0EC"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JAVNA USTANOVA ZA UPRAVLJANJE ZAŠTIĆENIM PRIRODNIM VRIJEDNOSTIMA NA PODRUČJU VARAŽDINSKE ŽUPANIJE, Varaždin, Kratka 1</w:t>
      </w:r>
    </w:p>
    <w:p w14:paraId="193ED63C"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Upravna tijela Varaždinske županije:</w:t>
      </w:r>
    </w:p>
    <w:p w14:paraId="1AAD6DA0" w14:textId="77777777" w:rsidR="009860CA" w:rsidRDefault="009860CA" w:rsidP="009860CA">
      <w:pPr>
        <w:pStyle w:val="Odlomakpopisa"/>
        <w:jc w:val="both"/>
        <w:rPr>
          <w:rFonts w:ascii="Arial" w:hAnsi="Arial" w:cs="Arial"/>
        </w:rPr>
      </w:pPr>
      <w:r>
        <w:rPr>
          <w:rFonts w:ascii="Arial" w:hAnsi="Arial" w:cs="Arial"/>
        </w:rPr>
        <w:t>a) Upravni odjel za gospodarstvo i europske poslove, Franjevački trg 7, Varaždin</w:t>
      </w:r>
    </w:p>
    <w:p w14:paraId="0A5364F3" w14:textId="77777777" w:rsidR="009860CA" w:rsidRDefault="009860CA" w:rsidP="009860CA">
      <w:pPr>
        <w:pStyle w:val="Odlomakpopisa"/>
        <w:jc w:val="both"/>
        <w:rPr>
          <w:rFonts w:ascii="Arial" w:hAnsi="Arial" w:cs="Arial"/>
        </w:rPr>
      </w:pPr>
      <w:r>
        <w:rPr>
          <w:rFonts w:ascii="Arial" w:hAnsi="Arial" w:cs="Arial"/>
        </w:rPr>
        <w:t>b) Upravni odjel za prostorno uređenje i graditeljstvo, Franjevački trg 7, Varaždin</w:t>
      </w:r>
    </w:p>
    <w:p w14:paraId="3C547F3E"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Županijski zavod za prostorno uređenje Varaždinske županije, Mali plac 1a, Varaždin</w:t>
      </w:r>
    </w:p>
    <w:p w14:paraId="399ECEBB" w14:textId="77777777" w:rsidR="009860CA" w:rsidRDefault="009860CA" w:rsidP="009860CA">
      <w:pPr>
        <w:jc w:val="both"/>
        <w:rPr>
          <w:rFonts w:ascii="Arial" w:hAnsi="Arial"/>
        </w:rPr>
      </w:pPr>
    </w:p>
    <w:p w14:paraId="1C6DA0DF" w14:textId="77777777" w:rsidR="009860CA" w:rsidRDefault="009860CA" w:rsidP="009860CA">
      <w:pPr>
        <w:jc w:val="both"/>
        <w:rPr>
          <w:rFonts w:ascii="Arial" w:hAnsi="Arial"/>
        </w:rPr>
      </w:pPr>
      <w:r>
        <w:rPr>
          <w:rFonts w:ascii="Arial" w:hAnsi="Arial"/>
        </w:rPr>
        <w:t>Ako se tijekom izrade Plana ukaže potreba, u postupak izrade uključiti će se i drugi sudionici.</w:t>
      </w:r>
    </w:p>
    <w:p w14:paraId="1B502413" w14:textId="77777777" w:rsidR="009860CA" w:rsidRDefault="009860CA" w:rsidP="009860CA">
      <w:pPr>
        <w:jc w:val="both"/>
        <w:rPr>
          <w:rFonts w:ascii="Arial" w:hAnsi="Arial"/>
        </w:rPr>
      </w:pPr>
    </w:p>
    <w:p w14:paraId="6C7DA778" w14:textId="36C75DE3" w:rsidR="009860CA" w:rsidRPr="009860CA" w:rsidRDefault="009860CA" w:rsidP="009860CA">
      <w:pPr>
        <w:jc w:val="both"/>
        <w:rPr>
          <w:rFonts w:ascii="Arial" w:hAnsi="Arial"/>
          <w:b/>
        </w:rPr>
      </w:pPr>
      <w:r>
        <w:rPr>
          <w:rFonts w:ascii="Arial" w:hAnsi="Arial"/>
          <w:b/>
        </w:rPr>
        <w:t>IX. ROK ZA IZRADU IZMJENA I DOPUNA URBANISTIČKOG PLANA UREĐENJA IVANCA ODNOSNO NJEGOVIH POJEDINIH FAZA I ROK ZA PRIPREMU ZAHTJEVA ZA IZRADU IZMJENA I DOPUNA URBANISTIČKOG PLANA UREĐENJA IVANCA OD STRANE  TIJELA I OSOBA ODREĐENIH POSEBNIM PROPISIMA</w:t>
      </w:r>
    </w:p>
    <w:p w14:paraId="18C1A762" w14:textId="6C849EA7" w:rsidR="009860CA" w:rsidRPr="009860CA" w:rsidRDefault="009860CA" w:rsidP="009860CA">
      <w:pPr>
        <w:jc w:val="center"/>
        <w:rPr>
          <w:rFonts w:ascii="Arial" w:hAnsi="Arial"/>
          <w:b/>
        </w:rPr>
      </w:pPr>
      <w:r>
        <w:rPr>
          <w:rFonts w:ascii="Arial" w:hAnsi="Arial"/>
          <w:b/>
        </w:rPr>
        <w:t>Članak 11.</w:t>
      </w:r>
    </w:p>
    <w:p w14:paraId="05A18BBA" w14:textId="196992A0" w:rsidR="009860CA" w:rsidRDefault="009860CA" w:rsidP="009860CA">
      <w:pPr>
        <w:jc w:val="both"/>
        <w:rPr>
          <w:rFonts w:ascii="Arial" w:hAnsi="Arial"/>
        </w:rPr>
      </w:pPr>
      <w:r>
        <w:rPr>
          <w:rFonts w:ascii="Arial" w:hAnsi="Arial"/>
        </w:rPr>
        <w:t>Utvrđuje se sljedeći osnovni tijek aktivnosti u izradi i donošenju Izmjena i dopuna UPU Ivanca nakon objave i stupanja na snagu ove Odluke:</w:t>
      </w:r>
    </w:p>
    <w:p w14:paraId="217A10A0"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 xml:space="preserve">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w:t>
      </w:r>
      <w:r>
        <w:rPr>
          <w:rFonts w:ascii="Arial" w:hAnsi="Arial"/>
        </w:rPr>
        <w:lastRenderedPageBreak/>
        <w:t>Izmjena i dopuna UPU Ivanca moraju se poštivati uvjeti koje za tu vrsta prostornog plana utvrđuju odgovarajući važeći propisi i dokumenti.</w:t>
      </w:r>
    </w:p>
    <w:p w14:paraId="62DC8A7D"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Nacrt Prijedloga Izmjena i dopuna UPU Ivanca u skladu sa zahtjevima javnopravnih tijela izraditi će stručni izrađivač u roku 45 radnih dana od dana dostave zaprimljenih zahtjeva javnopravnih tijela</w:t>
      </w:r>
    </w:p>
    <w:p w14:paraId="41B9B860"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Prijedlog Izmjena i dopuna UPU Ivanca za javnu raspravu izradit će stručni izrađivač u roku 15 dana od dana dostave od strane nositelja zaključka o utvrđivanju prijedloga Izmjena i dopuna UPU Ivanca za javnu raspravu</w:t>
      </w:r>
    </w:p>
    <w:p w14:paraId="0CE301FC"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Javni uvid trajati će 8 dana</w:t>
      </w:r>
    </w:p>
    <w:p w14:paraId="7BCFE27B"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UPU Ivanca za javnu raspravu</w:t>
      </w:r>
    </w:p>
    <w:p w14:paraId="713082E4"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6D1A488E"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Konačni prijedlog Izmjena i dopuna UPU Ivanca izradit će stručni izrađivač u roku 20 dana od dostave zaključka gradonačelnika o utvrđivanju konačnog prijedloga UPU Ivanca.</w:t>
      </w:r>
    </w:p>
    <w:p w14:paraId="245E66CD"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Izmjene i dopune UPU Ivanca izradit će stručni izrađivač u vidu uvezenog i ovjerenog elaborata sukladno propisima u roku 30 dana od dostave Odluke o donošenju Izmjena i dopuna UPU Ivanca na Gradskom vijeću.</w:t>
      </w:r>
    </w:p>
    <w:p w14:paraId="2E7F77A6" w14:textId="77777777" w:rsidR="009860CA" w:rsidRDefault="009860CA" w:rsidP="009860CA">
      <w:pPr>
        <w:jc w:val="both"/>
        <w:rPr>
          <w:rFonts w:ascii="Arial" w:hAnsi="Arial"/>
        </w:rPr>
      </w:pPr>
    </w:p>
    <w:p w14:paraId="7535F66C" w14:textId="3F95554B" w:rsidR="009860CA" w:rsidRPr="009860CA" w:rsidRDefault="009860CA" w:rsidP="009860CA">
      <w:pPr>
        <w:jc w:val="both"/>
        <w:rPr>
          <w:rFonts w:ascii="Arial" w:hAnsi="Arial"/>
          <w:b/>
        </w:rPr>
      </w:pPr>
      <w:r>
        <w:rPr>
          <w:rFonts w:ascii="Arial" w:hAnsi="Arial"/>
          <w:b/>
        </w:rPr>
        <w:t>X. ZABRANA I VRIJEME TRAJANJA ZABRANE IZDAVANJA AKATA KOJIMA SE ODOBRAVAJU ZAHVATI U PROSTORU ODNOSNO GRAĐENJE TIJEKOM IZRADE I DONOŠENJA IZMJENA I DOPUNA URBANISTIČKOG PLANA UREĐENJA IVANCA</w:t>
      </w:r>
    </w:p>
    <w:p w14:paraId="32C1C705" w14:textId="022AD0B5" w:rsidR="009860CA" w:rsidRDefault="009860CA" w:rsidP="009860CA">
      <w:pPr>
        <w:jc w:val="center"/>
        <w:rPr>
          <w:rFonts w:ascii="Arial" w:hAnsi="Arial"/>
          <w:b/>
        </w:rPr>
      </w:pPr>
      <w:r>
        <w:rPr>
          <w:rFonts w:ascii="Arial" w:hAnsi="Arial"/>
          <w:b/>
        </w:rPr>
        <w:t>Članak 12.</w:t>
      </w:r>
    </w:p>
    <w:p w14:paraId="4EFCDF2F" w14:textId="77777777" w:rsidR="009860CA" w:rsidRDefault="009860CA" w:rsidP="009860CA">
      <w:pPr>
        <w:jc w:val="both"/>
        <w:rPr>
          <w:rFonts w:ascii="Arial" w:hAnsi="Arial"/>
        </w:rPr>
      </w:pPr>
      <w:r>
        <w:rPr>
          <w:rFonts w:ascii="Arial" w:hAnsi="Arial"/>
        </w:rPr>
        <w:t>Do donošenja Izmjena i dopuna Urbanističkog plana uređenja Ivanca prilikom izdavanja akata kojim se odobravaju zahvati u prostoru, primjenjivat će se odredbe važećeg  UPU Ivanca.</w:t>
      </w:r>
    </w:p>
    <w:p w14:paraId="35DD9F74" w14:textId="77777777" w:rsidR="009860CA" w:rsidRDefault="009860CA" w:rsidP="009860CA">
      <w:pPr>
        <w:jc w:val="both"/>
        <w:rPr>
          <w:rFonts w:ascii="Arial" w:hAnsi="Arial"/>
        </w:rPr>
      </w:pPr>
    </w:p>
    <w:p w14:paraId="2270D03D" w14:textId="5EF5F829" w:rsidR="009860CA" w:rsidRPr="009860CA" w:rsidRDefault="009860CA" w:rsidP="009860CA">
      <w:pPr>
        <w:jc w:val="both"/>
        <w:rPr>
          <w:rFonts w:ascii="Arial" w:hAnsi="Arial"/>
          <w:b/>
        </w:rPr>
      </w:pPr>
      <w:r>
        <w:rPr>
          <w:rFonts w:ascii="Arial" w:hAnsi="Arial"/>
          <w:b/>
        </w:rPr>
        <w:t>XI. IZVORI FINANCIRANJA IZRADE IZMJENA I DOPUNA URBANISTIČKOG PLANA UREĐENJA IVANCA</w:t>
      </w:r>
    </w:p>
    <w:p w14:paraId="3712C801" w14:textId="123AE7D5" w:rsidR="009860CA" w:rsidRPr="009860CA" w:rsidRDefault="009860CA" w:rsidP="009860CA">
      <w:pPr>
        <w:jc w:val="center"/>
        <w:rPr>
          <w:rFonts w:ascii="Arial" w:hAnsi="Arial"/>
          <w:b/>
        </w:rPr>
      </w:pPr>
      <w:r>
        <w:rPr>
          <w:rFonts w:ascii="Arial" w:hAnsi="Arial"/>
          <w:b/>
        </w:rPr>
        <w:t>Članak 13.</w:t>
      </w:r>
    </w:p>
    <w:p w14:paraId="668FA235" w14:textId="77777777" w:rsidR="009860CA" w:rsidRDefault="009860CA" w:rsidP="009860CA">
      <w:pPr>
        <w:jc w:val="both"/>
        <w:rPr>
          <w:rFonts w:ascii="Arial" w:hAnsi="Arial"/>
        </w:rPr>
      </w:pPr>
      <w:r>
        <w:rPr>
          <w:rFonts w:ascii="Arial" w:hAnsi="Arial"/>
        </w:rPr>
        <w:t>Izrada Izmjena i dopuna UPU Ivanca financirat će se sredstvima proračuna Grada Ivanca, sukladno članku 63. Zakona o prostornom uređenju.</w:t>
      </w:r>
    </w:p>
    <w:p w14:paraId="7898EA72" w14:textId="77777777" w:rsidR="009860CA" w:rsidRDefault="009860CA" w:rsidP="009860CA">
      <w:pPr>
        <w:jc w:val="both"/>
        <w:rPr>
          <w:rFonts w:ascii="Arial" w:hAnsi="Arial"/>
        </w:rPr>
      </w:pPr>
    </w:p>
    <w:p w14:paraId="16863FA2" w14:textId="3F650AF2" w:rsidR="009860CA" w:rsidRPr="009860CA" w:rsidRDefault="009860CA" w:rsidP="009860CA">
      <w:pPr>
        <w:jc w:val="both"/>
        <w:rPr>
          <w:rFonts w:ascii="Arial" w:hAnsi="Arial"/>
          <w:b/>
        </w:rPr>
      </w:pPr>
      <w:r>
        <w:rPr>
          <w:rFonts w:ascii="Arial" w:hAnsi="Arial"/>
          <w:b/>
        </w:rPr>
        <w:t>XII. ZAVRŠNE ODREDBE</w:t>
      </w:r>
    </w:p>
    <w:p w14:paraId="450CA8F8" w14:textId="78DC8847" w:rsidR="009860CA" w:rsidRPr="009860CA" w:rsidRDefault="009860CA" w:rsidP="009860CA">
      <w:pPr>
        <w:jc w:val="center"/>
        <w:rPr>
          <w:rFonts w:ascii="Arial" w:hAnsi="Arial"/>
          <w:b/>
        </w:rPr>
      </w:pPr>
      <w:r>
        <w:rPr>
          <w:rFonts w:ascii="Arial" w:hAnsi="Arial"/>
          <w:b/>
        </w:rPr>
        <w:t>Članak 14.</w:t>
      </w:r>
    </w:p>
    <w:p w14:paraId="11BAFBD4"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4D5B9D4D"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150CD3AD" w14:textId="15CA2938" w:rsidR="009860CA" w:rsidRPr="00F36DF7" w:rsidRDefault="009860CA" w:rsidP="009860CA">
      <w:pPr>
        <w:numPr>
          <w:ilvl w:val="0"/>
          <w:numId w:val="11"/>
        </w:numPr>
        <w:suppressAutoHyphens/>
        <w:spacing w:after="0" w:line="240" w:lineRule="auto"/>
        <w:jc w:val="both"/>
        <w:rPr>
          <w:rFonts w:ascii="Arial" w:hAnsi="Arial"/>
        </w:rPr>
      </w:pPr>
      <w:r>
        <w:rPr>
          <w:rFonts w:ascii="Arial" w:hAnsi="Arial"/>
        </w:rPr>
        <w:t>Jedan primjerak ove Odluke dostavit će se Zavodu za prostorni razvoj.</w:t>
      </w:r>
    </w:p>
    <w:p w14:paraId="21D95462" w14:textId="2261C932" w:rsidR="009860CA" w:rsidRPr="009860CA" w:rsidRDefault="009860CA" w:rsidP="009860CA">
      <w:pPr>
        <w:jc w:val="center"/>
        <w:rPr>
          <w:rFonts w:ascii="Arial" w:hAnsi="Arial"/>
          <w:b/>
        </w:rPr>
      </w:pPr>
      <w:r>
        <w:rPr>
          <w:rFonts w:ascii="Arial" w:hAnsi="Arial"/>
          <w:b/>
        </w:rPr>
        <w:lastRenderedPageBreak/>
        <w:t>Članak 15.</w:t>
      </w:r>
    </w:p>
    <w:p w14:paraId="29870161" w14:textId="77777777" w:rsidR="009860CA" w:rsidRDefault="009860CA" w:rsidP="009860CA">
      <w:pPr>
        <w:jc w:val="both"/>
        <w:rPr>
          <w:rFonts w:ascii="Arial" w:hAnsi="Arial"/>
        </w:rPr>
      </w:pPr>
      <w:r>
        <w:rPr>
          <w:rFonts w:ascii="Arial" w:hAnsi="Arial"/>
        </w:rPr>
        <w:t>Ova Odluka stupa na snagu osmog dana od dana objave u Službenom vjesniku Varaždinske županije.</w:t>
      </w:r>
    </w:p>
    <w:p w14:paraId="3B4CAE8B" w14:textId="77777777" w:rsidR="009860CA" w:rsidRDefault="009860CA" w:rsidP="009860CA">
      <w:pPr>
        <w:jc w:val="both"/>
        <w:rPr>
          <w:rFonts w:ascii="Arial" w:hAnsi="Arial"/>
        </w:rPr>
      </w:pPr>
    </w:p>
    <w:p w14:paraId="1C70507E" w14:textId="703E92B5" w:rsidR="009860CA" w:rsidRDefault="009860CA" w:rsidP="009860CA">
      <w:pPr>
        <w:pStyle w:val="Obinitekst"/>
        <w:numPr>
          <w:ilvl w:val="0"/>
          <w:numId w:val="11"/>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 xml:space="preserve">o točki 4. Odluka o izradi VI. Izmjena i dopuna Urbanističkog plana uređenja Ivanca,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je  jednoglasno donijeta </w:t>
      </w:r>
    </w:p>
    <w:p w14:paraId="0DA688D7" w14:textId="77777777" w:rsidR="009860CA" w:rsidRDefault="009860CA" w:rsidP="009860CA">
      <w:pPr>
        <w:spacing w:after="0" w:line="276" w:lineRule="auto"/>
        <w:jc w:val="both"/>
        <w:rPr>
          <w:rFonts w:ascii="Arial" w:hAnsi="Arial" w:cs="Arial"/>
          <w:sz w:val="24"/>
          <w:szCs w:val="24"/>
        </w:rPr>
      </w:pPr>
    </w:p>
    <w:p w14:paraId="2E17E59F" w14:textId="07F7C35E" w:rsidR="009860CA" w:rsidRDefault="009860CA" w:rsidP="009860CA">
      <w:pPr>
        <w:spacing w:after="0"/>
        <w:jc w:val="center"/>
        <w:rPr>
          <w:rFonts w:ascii="Arial" w:hAnsi="Arial"/>
          <w:b/>
        </w:rPr>
      </w:pPr>
      <w:r>
        <w:rPr>
          <w:rFonts w:ascii="Arial" w:hAnsi="Arial"/>
          <w:b/>
        </w:rPr>
        <w:t>O D L U K A</w:t>
      </w:r>
    </w:p>
    <w:p w14:paraId="65D0C69F" w14:textId="77777777" w:rsidR="009860CA" w:rsidRDefault="009860CA" w:rsidP="009860CA">
      <w:pPr>
        <w:spacing w:after="0"/>
        <w:jc w:val="center"/>
        <w:rPr>
          <w:rFonts w:ascii="Arial" w:hAnsi="Arial"/>
          <w:b/>
        </w:rPr>
      </w:pPr>
      <w:r>
        <w:rPr>
          <w:rFonts w:ascii="Arial" w:hAnsi="Arial"/>
          <w:b/>
        </w:rPr>
        <w:t>o izradi VIII. Izmjena i dopuna Urbanističkog plana uređenja Ivanca</w:t>
      </w:r>
    </w:p>
    <w:p w14:paraId="3A0CA8C7" w14:textId="77777777" w:rsidR="009860CA" w:rsidRDefault="009860CA" w:rsidP="009860CA">
      <w:pPr>
        <w:jc w:val="both"/>
        <w:rPr>
          <w:rFonts w:ascii="Arial" w:hAnsi="Arial"/>
        </w:rPr>
      </w:pPr>
    </w:p>
    <w:p w14:paraId="109CCA59" w14:textId="470EB0CF" w:rsidR="009860CA" w:rsidRPr="009860CA" w:rsidRDefault="009860CA" w:rsidP="009860CA">
      <w:pPr>
        <w:jc w:val="center"/>
        <w:rPr>
          <w:rFonts w:ascii="Arial" w:hAnsi="Arial"/>
          <w:b/>
        </w:rPr>
      </w:pPr>
      <w:r>
        <w:rPr>
          <w:rFonts w:ascii="Arial" w:hAnsi="Arial"/>
          <w:b/>
        </w:rPr>
        <w:t>Članak 1.</w:t>
      </w:r>
    </w:p>
    <w:p w14:paraId="5627B3DB" w14:textId="3D35145B" w:rsidR="009860CA" w:rsidRPr="009860CA" w:rsidRDefault="009860CA" w:rsidP="009860CA">
      <w:pPr>
        <w:jc w:val="both"/>
        <w:rPr>
          <w:rFonts w:ascii="Arial" w:hAnsi="Arial"/>
        </w:rPr>
      </w:pPr>
      <w:r>
        <w:rPr>
          <w:rFonts w:ascii="Arial" w:hAnsi="Arial"/>
        </w:rPr>
        <w:t xml:space="preserve">Donosi se Odluka o izradi VIII. Izmjena i dopuna Urbanističkog plana uređenja Ivanca (u daljnjem tekstu: Plan). </w:t>
      </w:r>
    </w:p>
    <w:p w14:paraId="47A373F8" w14:textId="32F35C9F" w:rsidR="009860CA" w:rsidRPr="009860CA" w:rsidRDefault="009860CA" w:rsidP="009860CA">
      <w:pPr>
        <w:jc w:val="center"/>
        <w:rPr>
          <w:rFonts w:ascii="Arial" w:hAnsi="Arial"/>
          <w:b/>
        </w:rPr>
      </w:pPr>
      <w:r>
        <w:rPr>
          <w:rFonts w:ascii="Arial" w:hAnsi="Arial"/>
          <w:b/>
        </w:rPr>
        <w:t>Članak 2.</w:t>
      </w:r>
    </w:p>
    <w:p w14:paraId="64A4DDBD" w14:textId="77777777" w:rsidR="009860CA" w:rsidRDefault="009860CA" w:rsidP="009860CA">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37652815" w14:textId="77777777" w:rsidR="009860CA" w:rsidRDefault="009860CA" w:rsidP="009860CA">
      <w:pPr>
        <w:jc w:val="both"/>
        <w:rPr>
          <w:rFonts w:ascii="Arial" w:hAnsi="Arial"/>
        </w:rPr>
      </w:pPr>
    </w:p>
    <w:p w14:paraId="55974E70" w14:textId="0D116472" w:rsidR="009860CA" w:rsidRDefault="009860CA" w:rsidP="009860CA">
      <w:pPr>
        <w:jc w:val="both"/>
        <w:rPr>
          <w:rFonts w:ascii="Arial" w:hAnsi="Arial"/>
          <w:b/>
        </w:rPr>
      </w:pPr>
      <w:r>
        <w:rPr>
          <w:rFonts w:ascii="Arial" w:hAnsi="Arial"/>
          <w:b/>
        </w:rPr>
        <w:t>I. PRAVNA OSNOVA ZA IZRADU I DONOŠENJE VIII. IZMJENA I DOPUNA URBANISTIČKOG PLANA UREĐENJA IVANCA</w:t>
      </w:r>
    </w:p>
    <w:p w14:paraId="7450705A" w14:textId="385AC3AC" w:rsidR="009860CA" w:rsidRPr="009860CA" w:rsidRDefault="009860CA" w:rsidP="009860CA">
      <w:pPr>
        <w:jc w:val="center"/>
        <w:rPr>
          <w:rFonts w:ascii="Arial" w:hAnsi="Arial"/>
          <w:b/>
        </w:rPr>
      </w:pPr>
      <w:r>
        <w:rPr>
          <w:rFonts w:ascii="Arial" w:hAnsi="Arial"/>
          <w:b/>
        </w:rPr>
        <w:t>Članak 3.</w:t>
      </w:r>
    </w:p>
    <w:p w14:paraId="26145C11" w14:textId="6F471D69" w:rsidR="009860CA" w:rsidRDefault="009860CA" w:rsidP="009860CA">
      <w:pPr>
        <w:jc w:val="both"/>
        <w:rPr>
          <w:rFonts w:ascii="Arial" w:hAnsi="Arial"/>
        </w:rPr>
      </w:pPr>
      <w:r>
        <w:rPr>
          <w:rFonts w:ascii="Arial" w:hAnsi="Arial"/>
        </w:rPr>
        <w:t xml:space="preserve">Izrada i donošenje VIII. Izmjena i dopuna Urbanističkog plana uređenja Ivanca temelji se na odredbi članka 86. Zakona o prostornom uređenju (''Narodne novine'' 153/13, 65/17, 114/18, 39/19, 98/19). </w:t>
      </w:r>
    </w:p>
    <w:p w14:paraId="4562124C" w14:textId="16404799" w:rsidR="009860CA" w:rsidRDefault="009860CA" w:rsidP="009860CA">
      <w:pPr>
        <w:jc w:val="both"/>
        <w:rPr>
          <w:rFonts w:ascii="Arial" w:hAnsi="Arial"/>
        </w:rPr>
      </w:pPr>
      <w:r>
        <w:rPr>
          <w:rFonts w:ascii="Arial" w:hAnsi="Arial"/>
        </w:rPr>
        <w:t>VIII.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5E64BFCE" w14:textId="77777777" w:rsidR="009860CA" w:rsidRPr="002078E5" w:rsidRDefault="009860CA" w:rsidP="009860CA">
      <w:pPr>
        <w:jc w:val="both"/>
        <w:rPr>
          <w:rFonts w:ascii="Arial" w:hAnsi="Arial"/>
        </w:rPr>
      </w:pPr>
      <w:r w:rsidRPr="002078E5">
        <w:rPr>
          <w:rFonts w:ascii="Arial" w:hAnsi="Arial"/>
        </w:rPr>
        <w:t>U prethodnom postupku prije donošenja ove Odluke pribavljeno je mišljenje Upravnog odjela za poljoprivredu i zaštitu okoliša Varaždinske županije, sukladno čl. 86. st. 3. Zakona o prostornom uređenju (KLASA: 351-06/23-01/31, URBROJ:2186-05/9-23-7, od 4. srpnja 2023. godine), proveden je postupak ocjene o potrebi strateške procjene utjecaja na okoliš VIII. Izmjena i dopuna Urbanističkog plana uređenja Ivanca. Nakon provedenog postupka, gradonačelnik Grada Ivanca donosi Odluku (KLASA:351-03/23-02/02, URBROJ:2186-12-03/23-23-13, od 4. srpnja 2023. godine), kojom utvrđuje da VIII. Izmjene i dopune Urbanističkog plana uređenja Ivanca nemaju značajnog utjecaja na okoliš te da nije potrebno provesti stratešku procjenu utjecaja na okoliš za taj dokument.</w:t>
      </w:r>
    </w:p>
    <w:p w14:paraId="5A1F25A4" w14:textId="77777777" w:rsidR="009860CA" w:rsidRDefault="009860CA" w:rsidP="009860CA">
      <w:pPr>
        <w:jc w:val="both"/>
        <w:rPr>
          <w:rFonts w:ascii="Arial" w:hAnsi="Arial"/>
          <w:color w:val="FF0000"/>
        </w:rPr>
      </w:pPr>
    </w:p>
    <w:p w14:paraId="6158042A" w14:textId="3B077533" w:rsidR="009860CA" w:rsidRDefault="009860CA" w:rsidP="009860CA">
      <w:pPr>
        <w:jc w:val="both"/>
        <w:rPr>
          <w:rFonts w:ascii="Arial" w:hAnsi="Arial"/>
          <w:b/>
        </w:rPr>
      </w:pPr>
      <w:r>
        <w:rPr>
          <w:rFonts w:ascii="Arial" w:hAnsi="Arial"/>
          <w:b/>
        </w:rPr>
        <w:lastRenderedPageBreak/>
        <w:t>II. RAZLOZI ZA IZRADU IZMJENA I DOPUNA URBANISTIČKOG PLANA UREĐENJA IVANCA</w:t>
      </w:r>
    </w:p>
    <w:p w14:paraId="2D9225C1" w14:textId="2827FD58" w:rsidR="009860CA" w:rsidRDefault="009860CA" w:rsidP="009860CA">
      <w:pPr>
        <w:jc w:val="center"/>
        <w:rPr>
          <w:rFonts w:ascii="Arial" w:hAnsi="Arial"/>
          <w:b/>
        </w:rPr>
      </w:pPr>
      <w:r>
        <w:rPr>
          <w:rFonts w:ascii="Arial" w:hAnsi="Arial"/>
          <w:b/>
        </w:rPr>
        <w:t>Članak 4.</w:t>
      </w:r>
    </w:p>
    <w:p w14:paraId="749AC116" w14:textId="212EEE50" w:rsidR="009860CA" w:rsidRDefault="009860CA" w:rsidP="009860CA">
      <w:pPr>
        <w:jc w:val="both"/>
        <w:rPr>
          <w:rFonts w:ascii="Arial" w:hAnsi="Arial"/>
        </w:rPr>
      </w:pPr>
      <w:r>
        <w:rPr>
          <w:rFonts w:ascii="Arial" w:hAnsi="Arial"/>
        </w:rPr>
        <w:t>Razlozi za izradu i donošenje Izmjena i dopuna Urbanističkog plana uređenja Ivanca su:</w:t>
      </w:r>
    </w:p>
    <w:p w14:paraId="6FEE5B1B" w14:textId="77777777" w:rsidR="009860CA" w:rsidRPr="00D85FF0" w:rsidRDefault="009860CA" w:rsidP="009860CA">
      <w:pPr>
        <w:pStyle w:val="Odlomakpopisa"/>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usklađivanje Plana sa zakonima i podzakonskim propisima,</w:t>
      </w:r>
    </w:p>
    <w:p w14:paraId="262A0D3A"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usvajanje prijedloga i zahtjeva javnopravnih tijela određenih posebnim propisima, usvajanje sektorskih strategija, planova, studija i drugih dokumenata propisanih posebnim zakonima, u obuhvatu izmjena i dopuna Plana,</w:t>
      </w:r>
    </w:p>
    <w:p w14:paraId="364A2BA2"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 xml:space="preserve">definiranje površine zone sporta i rekreacije na lokaciji zapadno od potoka </w:t>
      </w:r>
      <w:proofErr w:type="spellStart"/>
      <w:r w:rsidRPr="00D85FF0">
        <w:rPr>
          <w:rFonts w:ascii="Arial" w:hAnsi="Arial"/>
          <w:color w:val="000000" w:themeColor="text1"/>
        </w:rPr>
        <w:t>Ivanuševec</w:t>
      </w:r>
      <w:proofErr w:type="spellEnd"/>
      <w:r w:rsidRPr="00D85FF0">
        <w:rPr>
          <w:rFonts w:ascii="Arial" w:hAnsi="Arial"/>
          <w:color w:val="000000" w:themeColor="text1"/>
        </w:rPr>
        <w:t xml:space="preserve"> prema ulici Antuna Mihanovića, prenamjenom dijela postojeće površine zone Z1 – parkovne zelene površine i dijela površina stambene namjene, za smještaj budućeg sportskog centra – gradskog stadiona,</w:t>
      </w:r>
    </w:p>
    <w:p w14:paraId="5678BD38"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korekcija granice obuhvata DPU zone užeg centra Ivanca na prostoru istočno od Ulice Eugena Kumičića i južno od potoka Bistrice,</w:t>
      </w:r>
    </w:p>
    <w:p w14:paraId="70FFDF3D"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ukidanje Detaljnog plana uređenja površine sportsko-rekreacijske namjene „Jezera“ u Ivancu i promjena namjene područja obuhvata predmetnog DPU-a u namjenu kompatibilnu okolnom prostoru, dovršetak izgradnje može se provoditi sukladno važećem UPU Ivanca,</w:t>
      </w:r>
    </w:p>
    <w:p w14:paraId="23241575"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ukidanje Detaljnog plana uređenja Zone C3 u Ivancu, dovršetak izgradnje može se provoditi sukladno važećem UPU Ivanca,</w:t>
      </w:r>
    </w:p>
    <w:p w14:paraId="3A57EB5E"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revidiranje koridora planiranih prometnica u zoni Gmajna i promjena namjene dijela prostora u skladu sa stvarnim potrebama i mogućnostima realizacije,</w:t>
      </w:r>
    </w:p>
    <w:p w14:paraId="59ED4206" w14:textId="77777777" w:rsidR="009860CA" w:rsidRPr="00D85FF0" w:rsidRDefault="009860CA" w:rsidP="009860CA">
      <w:pPr>
        <w:pStyle w:val="Odlomakpopisa"/>
        <w:numPr>
          <w:ilvl w:val="0"/>
          <w:numId w:val="15"/>
        </w:numPr>
        <w:suppressAutoHyphens/>
        <w:spacing w:after="0" w:line="240" w:lineRule="auto"/>
        <w:jc w:val="both"/>
        <w:rPr>
          <w:color w:val="000000" w:themeColor="text1"/>
        </w:rPr>
      </w:pPr>
      <w:r w:rsidRPr="00D85FF0">
        <w:rPr>
          <w:rFonts w:ascii="Arial" w:hAnsi="Arial"/>
          <w:color w:val="000000" w:themeColor="text1"/>
        </w:rPr>
        <w:t>promjena namjene dijela prostora unutar obuhvata Plana,</w:t>
      </w:r>
    </w:p>
    <w:p w14:paraId="7E0AC7F4" w14:textId="77777777" w:rsidR="009860CA" w:rsidRPr="00D85FF0" w:rsidRDefault="009860CA" w:rsidP="009860CA">
      <w:pPr>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manje korekcije trasa prometnih površina,</w:t>
      </w:r>
    </w:p>
    <w:p w14:paraId="7EA5CB6E" w14:textId="77777777" w:rsidR="009860CA" w:rsidRPr="00D85FF0" w:rsidRDefault="009860CA" w:rsidP="009860CA">
      <w:pPr>
        <w:numPr>
          <w:ilvl w:val="0"/>
          <w:numId w:val="15"/>
        </w:numPr>
        <w:suppressAutoHyphens/>
        <w:spacing w:after="0" w:line="240" w:lineRule="auto"/>
        <w:jc w:val="both"/>
        <w:rPr>
          <w:rFonts w:ascii="Arial" w:hAnsi="Arial"/>
          <w:color w:val="000000" w:themeColor="text1"/>
        </w:rPr>
      </w:pPr>
      <w:r w:rsidRPr="00D85FF0">
        <w:rPr>
          <w:rFonts w:ascii="Arial" w:hAnsi="Arial"/>
          <w:color w:val="000000" w:themeColor="text1"/>
        </w:rPr>
        <w:t>redefiniranje Odredbi za provođenje radi lakšeg provođenja Plana i u svrhu otklanjanja nejasnih formulacija, preciznije definiranje Odredbi za provođenje kojima se propisuju uvjeti smještaja građevina i uvjeti korištenja,</w:t>
      </w:r>
    </w:p>
    <w:p w14:paraId="397A3B77" w14:textId="77777777" w:rsidR="009860CA" w:rsidRPr="00D85FF0" w:rsidRDefault="009860CA" w:rsidP="009860CA">
      <w:pPr>
        <w:numPr>
          <w:ilvl w:val="0"/>
          <w:numId w:val="15"/>
        </w:numPr>
        <w:suppressAutoHyphens/>
        <w:spacing w:after="0" w:line="240" w:lineRule="auto"/>
        <w:jc w:val="both"/>
        <w:rPr>
          <w:color w:val="000000" w:themeColor="text1"/>
        </w:rPr>
      </w:pPr>
      <w:r w:rsidRPr="00D85FF0">
        <w:rPr>
          <w:rFonts w:ascii="Arial" w:hAnsi="Arial"/>
          <w:color w:val="000000" w:themeColor="text1"/>
        </w:rPr>
        <w:t>druge manje korekcije Plana.</w:t>
      </w:r>
    </w:p>
    <w:p w14:paraId="21480B7D" w14:textId="77777777" w:rsidR="009860CA" w:rsidRDefault="009860CA" w:rsidP="009860CA">
      <w:pPr>
        <w:jc w:val="both"/>
        <w:rPr>
          <w:rFonts w:ascii="Arial" w:hAnsi="Arial"/>
        </w:rPr>
      </w:pPr>
    </w:p>
    <w:p w14:paraId="2ADEDE20" w14:textId="67E432F6" w:rsidR="009860CA" w:rsidRPr="009860CA" w:rsidRDefault="009860CA" w:rsidP="009860CA">
      <w:pPr>
        <w:rPr>
          <w:rFonts w:ascii="Arial" w:hAnsi="Arial"/>
          <w:b/>
        </w:rPr>
      </w:pPr>
      <w:r>
        <w:rPr>
          <w:rFonts w:ascii="Arial" w:hAnsi="Arial"/>
          <w:b/>
        </w:rPr>
        <w:t>III. OBUHVAT IZMJENA I DOPUNA URBANISTIČKOG PLANA UREĐENJA IVANCA</w:t>
      </w:r>
    </w:p>
    <w:p w14:paraId="5FBD75E1" w14:textId="207948A2" w:rsidR="009860CA" w:rsidRPr="009860CA" w:rsidRDefault="009860CA" w:rsidP="009860CA">
      <w:pPr>
        <w:jc w:val="center"/>
        <w:rPr>
          <w:rFonts w:ascii="Arial" w:hAnsi="Arial"/>
          <w:b/>
        </w:rPr>
      </w:pPr>
      <w:r>
        <w:rPr>
          <w:rFonts w:ascii="Arial" w:hAnsi="Arial"/>
          <w:b/>
        </w:rPr>
        <w:t>Članak 5.</w:t>
      </w:r>
    </w:p>
    <w:p w14:paraId="026032E0" w14:textId="77777777" w:rsidR="009860CA" w:rsidRDefault="009860CA" w:rsidP="009860CA">
      <w:pPr>
        <w:jc w:val="both"/>
        <w:rPr>
          <w:rFonts w:ascii="Arial" w:hAnsi="Arial"/>
        </w:rPr>
      </w:pPr>
      <w:r>
        <w:rPr>
          <w:rFonts w:ascii="Arial" w:hAnsi="Arial"/>
        </w:rPr>
        <w:t xml:space="preserve">Granice obuhvata Izmjena i dopuna Urbanističkog plana uređenja Ivanca odnose se na prostor postojećeg DPU-a površine sportsko-rekreacijske namjene „Jezera“ u Ivancu, DPU-a Zone C3 u Ivancu, DPU-a zone užeg centra Ivanca, prostora zone Z1 – parkovne zelene površine zapadno od potoka </w:t>
      </w:r>
      <w:proofErr w:type="spellStart"/>
      <w:r>
        <w:rPr>
          <w:rFonts w:ascii="Arial" w:hAnsi="Arial"/>
        </w:rPr>
        <w:t>Ivanuševec</w:t>
      </w:r>
      <w:proofErr w:type="spellEnd"/>
      <w:r>
        <w:rPr>
          <w:rFonts w:ascii="Arial" w:hAnsi="Arial"/>
        </w:rPr>
        <w:t xml:space="preserve"> i kontaktnih površine, zona Gmajna (odvojci ulica biskupa M. </w:t>
      </w:r>
      <w:proofErr w:type="spellStart"/>
      <w:r>
        <w:rPr>
          <w:rFonts w:ascii="Arial" w:hAnsi="Arial"/>
        </w:rPr>
        <w:t>Culeja</w:t>
      </w:r>
      <w:proofErr w:type="spellEnd"/>
      <w:r>
        <w:rPr>
          <w:rFonts w:ascii="Arial" w:hAnsi="Arial"/>
        </w:rPr>
        <w:t xml:space="preserve"> i Vrtne ulice).</w:t>
      </w:r>
    </w:p>
    <w:p w14:paraId="3F8C71B3" w14:textId="77777777" w:rsidR="009860CA" w:rsidRDefault="009860CA" w:rsidP="009860CA">
      <w:pPr>
        <w:jc w:val="both"/>
        <w:rPr>
          <w:rFonts w:ascii="Arial" w:hAnsi="Arial"/>
        </w:rPr>
      </w:pPr>
    </w:p>
    <w:p w14:paraId="09F2ADF5" w14:textId="77777777" w:rsidR="009860CA" w:rsidRDefault="009860CA" w:rsidP="009860CA">
      <w:pPr>
        <w:jc w:val="both"/>
        <w:rPr>
          <w:rFonts w:ascii="Arial" w:hAnsi="Arial"/>
          <w:b/>
        </w:rPr>
      </w:pPr>
      <w:r>
        <w:rPr>
          <w:rFonts w:ascii="Arial" w:hAnsi="Arial"/>
          <w:b/>
        </w:rPr>
        <w:t>IV. OCJENA STANJA U OBUHVATU IZMJENA I DOPUNA URBANISTIČKOG PLANA UREĐENJA IVANCA</w:t>
      </w:r>
    </w:p>
    <w:p w14:paraId="60FA15DC" w14:textId="3883E57A" w:rsidR="009860CA" w:rsidRPr="009860CA" w:rsidRDefault="009860CA" w:rsidP="009860CA">
      <w:pPr>
        <w:jc w:val="center"/>
        <w:rPr>
          <w:rFonts w:ascii="Arial" w:hAnsi="Arial"/>
          <w:b/>
        </w:rPr>
      </w:pPr>
      <w:r>
        <w:rPr>
          <w:rFonts w:ascii="Arial" w:hAnsi="Arial"/>
          <w:b/>
        </w:rPr>
        <w:t>Članak 6.</w:t>
      </w:r>
    </w:p>
    <w:p w14:paraId="75257920" w14:textId="77777777" w:rsidR="009860CA" w:rsidRDefault="009860CA" w:rsidP="009860CA">
      <w:pPr>
        <w:jc w:val="both"/>
        <w:rPr>
          <w:rFonts w:ascii="Arial" w:hAnsi="Arial"/>
        </w:rPr>
      </w:pPr>
      <w:r>
        <w:rPr>
          <w:rFonts w:ascii="Arial" w:hAnsi="Arial"/>
        </w:rPr>
        <w:t xml:space="preserve">Zbog potreba izgradnje gradskog stadiona sa svim potrebnim sadržajima, nužno je osigurati potreban prostor za razvoj, a zbog ograničenja u prostoru u obuhvatu postojećeg </w:t>
      </w:r>
      <w:r>
        <w:rPr>
          <w:rFonts w:ascii="Arial" w:hAnsi="Arial" w:cs="Arial"/>
        </w:rPr>
        <w:t xml:space="preserve">DPU-a </w:t>
      </w:r>
      <w:r>
        <w:rPr>
          <w:rFonts w:ascii="Arial" w:hAnsi="Arial"/>
        </w:rPr>
        <w:t xml:space="preserve">površine sportsko-rekreacijske namjene „Jezera“ u Ivancu, planirano je izmještanje budućeg sportskog centra – gradskog stadiona na lokaciju postojeće zone Z1 – parkovne zelene površine, zapadno od potoka </w:t>
      </w:r>
      <w:proofErr w:type="spellStart"/>
      <w:r>
        <w:rPr>
          <w:rFonts w:ascii="Arial" w:hAnsi="Arial"/>
        </w:rPr>
        <w:t>Ivanuševec</w:t>
      </w:r>
      <w:proofErr w:type="spellEnd"/>
      <w:r>
        <w:rPr>
          <w:rFonts w:ascii="Arial" w:hAnsi="Arial"/>
        </w:rPr>
        <w:t xml:space="preserve"> i na okolne kontaktne površine.</w:t>
      </w:r>
    </w:p>
    <w:p w14:paraId="39A4C985" w14:textId="77777777" w:rsidR="009860CA" w:rsidRDefault="009860CA" w:rsidP="009860CA">
      <w:pPr>
        <w:jc w:val="both"/>
        <w:rPr>
          <w:rFonts w:ascii="Arial" w:hAnsi="Arial"/>
        </w:rPr>
      </w:pPr>
      <w:r>
        <w:rPr>
          <w:rFonts w:ascii="Arial" w:hAnsi="Arial" w:cs="Arial"/>
        </w:rPr>
        <w:lastRenderedPageBreak/>
        <w:t xml:space="preserve">Postojeći DPU </w:t>
      </w:r>
      <w:r>
        <w:rPr>
          <w:rFonts w:ascii="Arial" w:hAnsi="Arial"/>
        </w:rPr>
        <w:t>površine sportsko-rekreacijske namjene „Jezera“ u Ivancu</w:t>
      </w:r>
      <w:r>
        <w:rPr>
          <w:rFonts w:ascii="Arial" w:hAnsi="Arial" w:cs="Arial"/>
        </w:rPr>
        <w:t xml:space="preserve"> zbog ranije navedene namjere uređenja sportskog centra je potrebno ukinuti odnosno staviti van snage, a p</w:t>
      </w:r>
      <w:r>
        <w:rPr>
          <w:rFonts w:ascii="Arial" w:hAnsi="Arial"/>
        </w:rPr>
        <w:t>odručju obuhvata predmetnog DPU-a dodijeliti stambenu namjenu, primjerenu pretežito okolnoj izgradnji, a dio prostora rezervirati za javnu i društvenu namjenu, predvidivo za predškolski odgoj. U južnom dijelu obuhvata dosadašnjeg DPU-a zadržavaju se planirani sadržaji, hotel i ugostiteljski sadržaji uz manje korekcije obuhvata, te sportska i rekreacijska namjena.</w:t>
      </w:r>
    </w:p>
    <w:p w14:paraId="01D3C7C4" w14:textId="77777777" w:rsidR="009860CA" w:rsidRDefault="009860CA" w:rsidP="009860CA">
      <w:pPr>
        <w:jc w:val="both"/>
        <w:rPr>
          <w:rFonts w:ascii="Arial" w:hAnsi="Arial"/>
        </w:rPr>
      </w:pPr>
      <w:r>
        <w:rPr>
          <w:rFonts w:ascii="Arial" w:hAnsi="Arial"/>
        </w:rPr>
        <w:t xml:space="preserve">Zbog aktiviranja zone Gmajna (ulica biskupa M. </w:t>
      </w:r>
      <w:proofErr w:type="spellStart"/>
      <w:r>
        <w:rPr>
          <w:rFonts w:ascii="Arial" w:hAnsi="Arial"/>
        </w:rPr>
        <w:t>Culeja</w:t>
      </w:r>
      <w:proofErr w:type="spellEnd"/>
      <w:r>
        <w:rPr>
          <w:rFonts w:ascii="Arial" w:hAnsi="Arial"/>
        </w:rPr>
        <w:t xml:space="preserve"> i Vrtna ulica) potrebno je uskladiti koridore prometnica te izvršiti ograničenu promjenu namjene na istočnom dijelu zone, iz M2 - mješovita pretežito poslovna u M1 - mješovita pretežito stambena namjena. S obzirom na to da se javni sadržaji  planiraju smjestiti na dijelu dosadašnjeg DPU-a površine sportsko-rekreacijske namjene „Jezera“ u Ivancu, površinu javne i društvene namjene na istočnom rubu zone treba prenamijeniti u namjenu istovjetnu okolnom prostoru, tj. M1 - mješovita pretežito stambena namjena.</w:t>
      </w:r>
    </w:p>
    <w:p w14:paraId="34A35284" w14:textId="77777777" w:rsidR="009860CA" w:rsidRDefault="009860CA" w:rsidP="009860CA">
      <w:pPr>
        <w:jc w:val="both"/>
        <w:rPr>
          <w:rFonts w:ascii="Arial" w:hAnsi="Arial"/>
        </w:rPr>
      </w:pPr>
      <w:r>
        <w:rPr>
          <w:rFonts w:ascii="Arial" w:hAnsi="Arial"/>
        </w:rPr>
        <w:t>Prostor u obuhvatu postojećeg DPU-a Zone C3 u Ivancu je većim dijelom izgrađen, a kako od donošenja plana, 2001. godine, nije bilo nikakvih izmjena, ocjena je da odredbe za provođenje, tj. uvjeti gradnje, znatno odskaču od odredbi UPU-a Ivanca i ograničavaju dovršetak izgradnje, te je uputnije predmetni DPU ukinuti, a nastavak gradnje provoditi kroz odredbe UPU-a Ivanca, koje su usklađene sa novom, važećom zakonskom regulativom.</w:t>
      </w:r>
    </w:p>
    <w:p w14:paraId="78A16127" w14:textId="77777777" w:rsidR="009860CA" w:rsidRDefault="009860CA" w:rsidP="009860CA">
      <w:pPr>
        <w:jc w:val="both"/>
        <w:rPr>
          <w:rFonts w:ascii="Arial" w:hAnsi="Arial"/>
        </w:rPr>
      </w:pPr>
      <w:r>
        <w:rPr>
          <w:rFonts w:ascii="Arial" w:hAnsi="Arial"/>
        </w:rPr>
        <w:t>Ukidanjem 2 navedena DPU-a smanjiti će se broj prostornih planova za područje naselja Ivanec, te će se nastavak razvoja naselja Ivanec detaljnije određivati kroz samo dva prostorna plana, UPU Ivanca i DPU zone užeg centra.</w:t>
      </w:r>
    </w:p>
    <w:p w14:paraId="74FFCA28" w14:textId="3707588E" w:rsidR="009860CA" w:rsidRDefault="009860CA" w:rsidP="009860CA">
      <w:pPr>
        <w:jc w:val="both"/>
        <w:rPr>
          <w:rFonts w:ascii="Arial" w:hAnsi="Arial"/>
        </w:rPr>
      </w:pPr>
      <w:r>
        <w:rPr>
          <w:rFonts w:ascii="Arial" w:hAnsi="Arial" w:cs="Arial"/>
        </w:rPr>
        <w:t>Izmjenama UPU-a planira se i korekcija granica postojećeg DPU-a zone užeg centra Ivanca u zoni istočno od Ulice Eugena Kumičića te južno od potoka Bistrice, čime će u obuhvatu DPU-a ostati isključivi i stvarni uži centar Ivanca.</w:t>
      </w:r>
    </w:p>
    <w:p w14:paraId="04FFDB53" w14:textId="77777777" w:rsidR="00F36DF7" w:rsidRDefault="00F36DF7" w:rsidP="009860CA">
      <w:pPr>
        <w:jc w:val="both"/>
        <w:rPr>
          <w:rFonts w:ascii="Arial" w:hAnsi="Arial"/>
          <w:b/>
        </w:rPr>
      </w:pPr>
    </w:p>
    <w:p w14:paraId="2AEF1E53" w14:textId="079BF482" w:rsidR="009860CA" w:rsidRPr="009860CA" w:rsidRDefault="009860CA" w:rsidP="009860CA">
      <w:pPr>
        <w:jc w:val="both"/>
        <w:rPr>
          <w:rFonts w:ascii="Arial" w:hAnsi="Arial"/>
          <w:b/>
        </w:rPr>
      </w:pPr>
      <w:r>
        <w:rPr>
          <w:rFonts w:ascii="Arial" w:hAnsi="Arial"/>
          <w:b/>
        </w:rPr>
        <w:t>V. CILJEVI I PROGRAMSKA POLAZIŠTA IZMJENA I DOPUNA URBANISTIČKOG PLANA UREĐENJA IVANCA</w:t>
      </w:r>
    </w:p>
    <w:p w14:paraId="4FEFD090" w14:textId="2FDD1442" w:rsidR="009860CA" w:rsidRPr="009860CA" w:rsidRDefault="009860CA" w:rsidP="009860CA">
      <w:pPr>
        <w:jc w:val="center"/>
        <w:rPr>
          <w:rFonts w:ascii="Arial" w:hAnsi="Arial"/>
          <w:b/>
        </w:rPr>
      </w:pPr>
      <w:r>
        <w:rPr>
          <w:rFonts w:ascii="Arial" w:hAnsi="Arial"/>
          <w:b/>
        </w:rPr>
        <w:t>Članak 7.</w:t>
      </w:r>
    </w:p>
    <w:p w14:paraId="3E2111B5" w14:textId="77777777" w:rsidR="009860CA" w:rsidRDefault="009860CA" w:rsidP="009860CA">
      <w:pPr>
        <w:jc w:val="both"/>
        <w:rPr>
          <w:rFonts w:ascii="Arial" w:hAnsi="Arial"/>
        </w:rPr>
      </w:pPr>
      <w:r>
        <w:rPr>
          <w:rFonts w:ascii="Arial" w:hAnsi="Arial"/>
        </w:rPr>
        <w:t>Ciljevi Izmjena i dopuna UPU Ivanca su:</w:t>
      </w:r>
    </w:p>
    <w:p w14:paraId="15B12E17"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Omogućavanje formiranja sportskog centra – gradskog stadiona za svim potrebnim sadržajima</w:t>
      </w:r>
    </w:p>
    <w:p w14:paraId="4941D9F5"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Omogućavanje formiranja novih pretežito stambenih zona na području postojećeg DPU-a površine sportsko-rekreacijske namjene „Jezera“ u Ivancu</w:t>
      </w:r>
    </w:p>
    <w:p w14:paraId="7E536F48"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Olakšavanje izgradnje u obuhvatu dosadašnjeg DPU-a Zone C3 u Ivancu</w:t>
      </w:r>
    </w:p>
    <w:p w14:paraId="61E110D8" w14:textId="77777777" w:rsidR="009860CA" w:rsidRDefault="009860CA" w:rsidP="009860CA">
      <w:pPr>
        <w:pStyle w:val="Odlomakpopisa"/>
        <w:numPr>
          <w:ilvl w:val="0"/>
          <w:numId w:val="12"/>
        </w:numPr>
        <w:suppressAutoHyphens/>
        <w:spacing w:after="0" w:line="240" w:lineRule="auto"/>
        <w:jc w:val="both"/>
        <w:rPr>
          <w:rFonts w:ascii="Arial" w:hAnsi="Arial"/>
        </w:rPr>
      </w:pPr>
      <w:r>
        <w:rPr>
          <w:rFonts w:ascii="Arial" w:hAnsi="Arial"/>
        </w:rPr>
        <w:t>Usklađenje prometnih koridora sa stvarnim stanjem i potrebama u zoni Gmajna</w:t>
      </w:r>
    </w:p>
    <w:p w14:paraId="125019B2" w14:textId="77777777" w:rsidR="009860CA" w:rsidRDefault="009860CA" w:rsidP="009860CA">
      <w:pPr>
        <w:jc w:val="both"/>
        <w:rPr>
          <w:rFonts w:ascii="Arial" w:hAnsi="Arial"/>
        </w:rPr>
      </w:pPr>
    </w:p>
    <w:p w14:paraId="25F6725F" w14:textId="77777777" w:rsidR="009860CA" w:rsidRDefault="009860CA" w:rsidP="009860CA">
      <w:pPr>
        <w:jc w:val="both"/>
        <w:rPr>
          <w:rFonts w:ascii="Arial" w:hAnsi="Arial"/>
        </w:rPr>
      </w:pPr>
      <w:r>
        <w:rPr>
          <w:rFonts w:ascii="Arial" w:hAnsi="Arial"/>
        </w:rPr>
        <w:t>Programska polazišta Izmjena i dopuna UPU Ivanca trebaju biti sukladni:</w:t>
      </w:r>
    </w:p>
    <w:p w14:paraId="7A8E5C88"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Strategiji i programu prostornog uređenja Republike Hrvatske,</w:t>
      </w:r>
    </w:p>
    <w:p w14:paraId="4280CC2F"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Prostornom planu Varaždinske županije,</w:t>
      </w:r>
    </w:p>
    <w:p w14:paraId="62260DCD"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Prostornom planu uređenja Grada Ivanca,</w:t>
      </w:r>
    </w:p>
    <w:p w14:paraId="68EC4C6F"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utemeljenim zahtjevima i primjedbama tijela i osoba određenim posebnim propisima.</w:t>
      </w:r>
    </w:p>
    <w:p w14:paraId="4C3D2BCB" w14:textId="77777777" w:rsidR="009860CA" w:rsidRDefault="009860CA" w:rsidP="009860CA">
      <w:pPr>
        <w:jc w:val="both"/>
        <w:rPr>
          <w:rFonts w:ascii="Arial" w:hAnsi="Arial"/>
        </w:rPr>
      </w:pPr>
    </w:p>
    <w:p w14:paraId="0209E735" w14:textId="2EA144BD" w:rsidR="009860CA" w:rsidRPr="009860CA" w:rsidRDefault="009860CA" w:rsidP="009860CA">
      <w:pPr>
        <w:jc w:val="both"/>
        <w:rPr>
          <w:rFonts w:ascii="Arial" w:hAnsi="Arial"/>
          <w:b/>
        </w:rPr>
      </w:pPr>
      <w:r>
        <w:rPr>
          <w:rFonts w:ascii="Arial" w:hAnsi="Arial"/>
          <w:b/>
        </w:rPr>
        <w:lastRenderedPageBreak/>
        <w:t>VI. POPIS SEKTORSKIH STRATEGIJA, PLANOVA, STUDIJA I DRUGIH DOKUMENATA PROPISANIH POSEBNIM ZAKONIMA KOJIMA, ODNOSNO U SKLADU S KOJIMA SE UTVRĐUJU ZAHTJEVI ZA IZRADU PLANA</w:t>
      </w:r>
    </w:p>
    <w:p w14:paraId="45CA59AB" w14:textId="068B7201" w:rsidR="009860CA" w:rsidRPr="009860CA" w:rsidRDefault="009860CA" w:rsidP="009860CA">
      <w:pPr>
        <w:jc w:val="center"/>
        <w:rPr>
          <w:rFonts w:ascii="Arial" w:hAnsi="Arial"/>
          <w:b/>
        </w:rPr>
      </w:pPr>
      <w:r>
        <w:rPr>
          <w:rFonts w:ascii="Arial" w:hAnsi="Arial"/>
          <w:b/>
        </w:rPr>
        <w:t>Članak 8.</w:t>
      </w:r>
    </w:p>
    <w:p w14:paraId="7EDEBC60" w14:textId="77777777" w:rsidR="009860CA" w:rsidRDefault="009860CA" w:rsidP="009860CA">
      <w:pPr>
        <w:jc w:val="both"/>
        <w:rPr>
          <w:rFonts w:ascii="Arial" w:hAnsi="Arial"/>
        </w:rPr>
      </w:pPr>
      <w:r>
        <w:rPr>
          <w:rFonts w:ascii="Arial" w:hAnsi="Arial"/>
        </w:rPr>
        <w:t xml:space="preserve">Za izradu Izmjena i dopuna UPU Ivanca nije utvrđena potreba izrade sektorskih strategija, planova, studija. U izradi Plana koristiti će se postojeće geodetske i katastarske podloge koje su korištene kod izrade zadnjih Izmjena i dopuna UPU Ivanca kao i raspoložive digitalne </w:t>
      </w:r>
      <w:proofErr w:type="spellStart"/>
      <w:r>
        <w:rPr>
          <w:rFonts w:ascii="Arial" w:hAnsi="Arial"/>
        </w:rPr>
        <w:t>ortofoto</w:t>
      </w:r>
      <w:proofErr w:type="spellEnd"/>
      <w:r>
        <w:rPr>
          <w:rFonts w:ascii="Arial" w:hAnsi="Arial"/>
        </w:rPr>
        <w:t xml:space="preserve"> karte mjerila 1:5000 za područje Grada Ivanca. Osim navedenog u izradi Plana koristiti će se sva raspoloživa dokumentacija prostora koju iz područja svog djelovanja osiguravaju javnopravna tijela.</w:t>
      </w:r>
    </w:p>
    <w:p w14:paraId="3EB2128B" w14:textId="77777777" w:rsidR="009860CA" w:rsidRDefault="009860CA" w:rsidP="009860CA">
      <w:pPr>
        <w:jc w:val="both"/>
        <w:rPr>
          <w:rFonts w:ascii="Arial" w:hAnsi="Arial"/>
        </w:rPr>
      </w:pPr>
    </w:p>
    <w:p w14:paraId="16580080" w14:textId="7BD6DF39" w:rsidR="009860CA" w:rsidRDefault="009860CA" w:rsidP="009860CA">
      <w:pPr>
        <w:jc w:val="both"/>
        <w:rPr>
          <w:rFonts w:ascii="Arial" w:hAnsi="Arial"/>
          <w:b/>
        </w:rPr>
      </w:pPr>
      <w:r>
        <w:rPr>
          <w:rFonts w:ascii="Arial" w:hAnsi="Arial"/>
          <w:b/>
        </w:rPr>
        <w:t>VII. NAČIN PRIBAVLJANJA STRUČNIH RJEŠENJA URBANISTIČKOG PLANA</w:t>
      </w:r>
    </w:p>
    <w:p w14:paraId="4917FBE7" w14:textId="77777777" w:rsidR="009860CA" w:rsidRDefault="009860CA" w:rsidP="009860CA">
      <w:pPr>
        <w:jc w:val="center"/>
        <w:rPr>
          <w:rFonts w:ascii="Arial" w:hAnsi="Arial"/>
          <w:b/>
        </w:rPr>
      </w:pPr>
      <w:r>
        <w:rPr>
          <w:rFonts w:ascii="Arial" w:hAnsi="Arial"/>
          <w:b/>
        </w:rPr>
        <w:t>Članak 9.</w:t>
      </w:r>
    </w:p>
    <w:p w14:paraId="382798BF" w14:textId="77777777" w:rsidR="009860CA" w:rsidRDefault="009860CA" w:rsidP="009860CA">
      <w:pPr>
        <w:jc w:val="both"/>
        <w:rPr>
          <w:rFonts w:ascii="Arial" w:hAnsi="Arial"/>
        </w:rPr>
      </w:pPr>
    </w:p>
    <w:p w14:paraId="621BAA55" w14:textId="77777777" w:rsidR="009860CA" w:rsidRDefault="009860CA" w:rsidP="009860CA">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0A62777A" w14:textId="77777777" w:rsidR="009860CA" w:rsidRDefault="009860CA" w:rsidP="009860CA">
      <w:pPr>
        <w:jc w:val="both"/>
        <w:rPr>
          <w:rFonts w:ascii="Arial" w:hAnsi="Arial"/>
        </w:rPr>
      </w:pPr>
    </w:p>
    <w:p w14:paraId="2FB0EF1A" w14:textId="7D3E825E" w:rsidR="009860CA" w:rsidRPr="009860CA" w:rsidRDefault="009860CA" w:rsidP="009860CA">
      <w:pPr>
        <w:jc w:val="both"/>
        <w:rPr>
          <w:rFonts w:ascii="Arial" w:hAnsi="Arial"/>
          <w:b/>
        </w:rPr>
      </w:pPr>
      <w:r>
        <w:rPr>
          <w:rFonts w:ascii="Arial" w:hAnsi="Arial"/>
          <w:b/>
        </w:rPr>
        <w:t>VIII. POPIS JAVNOPRAVNIH TIJELA ODREĐENIH POSEBNIM PROPISIMA KOJA DAJU ZAHTJEVE ZA IZRADU PLANA TE DRUGIH SUDIONIKA KORISNIKA PROSTORA KOJI TREBAJU SUDJELOVATI U IZRADI PLANA</w:t>
      </w:r>
    </w:p>
    <w:p w14:paraId="50364892" w14:textId="621C494E" w:rsidR="009860CA" w:rsidRPr="009860CA" w:rsidRDefault="009860CA" w:rsidP="009860CA">
      <w:pPr>
        <w:jc w:val="center"/>
        <w:rPr>
          <w:rFonts w:ascii="Arial" w:hAnsi="Arial"/>
          <w:b/>
        </w:rPr>
      </w:pPr>
      <w:r>
        <w:rPr>
          <w:rFonts w:ascii="Arial" w:hAnsi="Arial"/>
          <w:b/>
        </w:rPr>
        <w:t>Članak 10.</w:t>
      </w:r>
    </w:p>
    <w:p w14:paraId="4D8AE221" w14:textId="77777777" w:rsidR="009860CA" w:rsidRDefault="009860CA" w:rsidP="009860CA">
      <w:pPr>
        <w:pStyle w:val="Odlomakpopisa"/>
        <w:numPr>
          <w:ilvl w:val="0"/>
          <w:numId w:val="9"/>
        </w:numPr>
        <w:suppressAutoHyphens/>
        <w:spacing w:after="0" w:line="240" w:lineRule="auto"/>
        <w:jc w:val="both"/>
        <w:rPr>
          <w:rFonts w:ascii="Arial" w:hAnsi="Arial"/>
        </w:rPr>
      </w:pPr>
      <w:r>
        <w:rPr>
          <w:rFonts w:ascii="Arial" w:hAnsi="Arial"/>
        </w:rPr>
        <w:t>Tijela koja daju zahtjeve iz svog djelokruga i koja u postupku izrade i donošenje Izmjena i dopuna Plana, prema članku 90. Zakona o prostornom uređenju su:</w:t>
      </w:r>
    </w:p>
    <w:p w14:paraId="6411E4B4" w14:textId="77777777" w:rsidR="009860CA" w:rsidRDefault="009860CA" w:rsidP="009860CA">
      <w:pPr>
        <w:jc w:val="both"/>
        <w:rPr>
          <w:rFonts w:ascii="Arial" w:hAnsi="Arial"/>
        </w:rPr>
      </w:pPr>
    </w:p>
    <w:p w14:paraId="1D7FA9A1"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KULTURE I MEDIJA, Uprava za zaštitu kulturne baštine, Konzervatorski odjel u Varaždinu, Gundulićeva 2, 42 000 Varaždin</w:t>
      </w:r>
    </w:p>
    <w:p w14:paraId="459B4FF8"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POLJOPRIVREDE, Ulica grada Vukovara 78, 10000 Zagreb:</w:t>
      </w:r>
    </w:p>
    <w:p w14:paraId="7257A5B2" w14:textId="77777777" w:rsidR="009860CA" w:rsidRDefault="009860CA" w:rsidP="009860CA">
      <w:pPr>
        <w:ind w:left="993"/>
        <w:rPr>
          <w:rFonts w:ascii="ArialMT" w:hAnsi="ArialMT" w:cs="ArialMT"/>
        </w:rPr>
      </w:pPr>
      <w:r>
        <w:t xml:space="preserve">- </w:t>
      </w:r>
      <w:r>
        <w:rPr>
          <w:rFonts w:ascii="ArialMT" w:hAnsi="ArialMT" w:cs="ArialMT"/>
        </w:rPr>
        <w:t>Uprava za poljoprivredno zemljište, biljnu proizvodnju i tržište</w:t>
      </w:r>
    </w:p>
    <w:p w14:paraId="277C9E3E" w14:textId="77777777" w:rsidR="009860CA" w:rsidRDefault="009860CA" w:rsidP="009860CA">
      <w:pPr>
        <w:ind w:left="993"/>
        <w:jc w:val="both"/>
      </w:pPr>
      <w:r>
        <w:t xml:space="preserve">- </w:t>
      </w:r>
      <w:r>
        <w:rPr>
          <w:rFonts w:ascii="ArialMT" w:hAnsi="ArialMT" w:cs="ArialMT"/>
        </w:rPr>
        <w:t>Uprava šumarstva, lovstva i drvne industrije</w:t>
      </w:r>
    </w:p>
    <w:p w14:paraId="72CF7EAC"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1D3B77A2"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HRVATSKA REGULATORNA AGENCIJA ZA MREŽNE DJELATNOSTI, (HAKOM), Ul. Roberta Frangeša Mihanovića 9, 10 110 Zagreb</w:t>
      </w:r>
    </w:p>
    <w:p w14:paraId="0D69521A"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UNUTARNJIH POSLOVA, RAVNATELJSTVO CIVILNE ZAŠTITE, Područni ured civilne zaštite Varaždin, Kratka 1/IV, 42000 Varaždin</w:t>
      </w:r>
    </w:p>
    <w:p w14:paraId="1C7F7787"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GRADITELJSTVA, PROSTORNOGA UREĐENJA I DRŽAVNE IMOVINE, Ulica Republike Austrije 20, 10000 Zagreb</w:t>
      </w:r>
    </w:p>
    <w:p w14:paraId="611945D7"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OBRANE, Uprava za materijalne resurse, Zagreb, Trg kralja Petra Krešimira IV 1, Sektor za nekretnine, graditeljstvo i zaštitu okoliša, Služba za graditeljstvo i zaštitu okoliša</w:t>
      </w:r>
    </w:p>
    <w:p w14:paraId="2199341B" w14:textId="77777777" w:rsidR="009860CA" w:rsidRDefault="009860CA" w:rsidP="009860CA">
      <w:pPr>
        <w:pStyle w:val="Odlomakpopisa"/>
        <w:numPr>
          <w:ilvl w:val="0"/>
          <w:numId w:val="8"/>
        </w:numPr>
        <w:suppressAutoHyphens/>
        <w:spacing w:after="0" w:line="240" w:lineRule="auto"/>
        <w:jc w:val="both"/>
        <w:rPr>
          <w:rFonts w:ascii="Arial" w:hAnsi="Arial" w:cs="Arial"/>
        </w:rPr>
      </w:pPr>
      <w:r>
        <w:rPr>
          <w:rFonts w:ascii="Arial" w:hAnsi="Arial" w:cs="Arial"/>
        </w:rPr>
        <w:t>MINISTARSTVO GOSPODARSTVA I ODRŽIVOG RAZVOJA, Uprava za zaštitu prirode, Radnička cesta 80, 10 000 Zagreb.</w:t>
      </w:r>
    </w:p>
    <w:p w14:paraId="0D70B1F9" w14:textId="77777777" w:rsidR="009860CA" w:rsidRDefault="009860CA" w:rsidP="009860CA">
      <w:pPr>
        <w:jc w:val="both"/>
        <w:rPr>
          <w:rFonts w:ascii="Arial" w:hAnsi="Arial"/>
        </w:rPr>
      </w:pPr>
    </w:p>
    <w:p w14:paraId="37685FD8" w14:textId="77777777" w:rsidR="009860CA" w:rsidRDefault="009860CA" w:rsidP="009860CA">
      <w:pPr>
        <w:pStyle w:val="Odlomakpopisa"/>
        <w:numPr>
          <w:ilvl w:val="0"/>
          <w:numId w:val="14"/>
        </w:numPr>
        <w:suppressAutoHyphens/>
        <w:spacing w:after="0" w:line="240" w:lineRule="auto"/>
        <w:jc w:val="both"/>
        <w:rPr>
          <w:rFonts w:ascii="Arial" w:hAnsi="Arial"/>
        </w:rPr>
      </w:pPr>
      <w:r>
        <w:rPr>
          <w:rFonts w:ascii="Arial" w:hAnsi="Arial"/>
        </w:rPr>
        <w:lastRenderedPageBreak/>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3A31B8C3" w14:textId="77777777" w:rsidR="009860CA" w:rsidRDefault="009860CA" w:rsidP="009860CA">
      <w:pPr>
        <w:jc w:val="both"/>
        <w:rPr>
          <w:rFonts w:ascii="Arial" w:hAnsi="Arial"/>
        </w:rPr>
      </w:pPr>
    </w:p>
    <w:p w14:paraId="2089DBC5"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63C0E09E"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HRVATSKE VODE, VGI za mali sliv »Plitvica Bednja«, Međimurska 26, Varaždin</w:t>
      </w:r>
    </w:p>
    <w:p w14:paraId="7975F53F"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3D4E68A6"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HRVATSKE CESTE d.o.o, Ispostava Varaždin, Kralja Petra Krešimira IV, Varaždin</w:t>
      </w:r>
    </w:p>
    <w:p w14:paraId="04117E67"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ŽUPANIJSKA UPRAVA ZA CESTE, Gajeva 2, 42000 Varaždin</w:t>
      </w:r>
    </w:p>
    <w:p w14:paraId="2E2ADD95"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HŽ infrastruktura d.o.o, Mihanovićeva 12, Zagreb</w:t>
      </w:r>
    </w:p>
    <w:p w14:paraId="3D835E64"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Hrvatski operator prijenosnog sustava d.o.o. (HOPS), Sektor za izgradnju i investicije, Zagreb, Kupska 4 </w:t>
      </w:r>
    </w:p>
    <w:p w14:paraId="73C9042E"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HEP - ODS d.o.o. Elektra Varaždin, Kratka 3, Varaždin</w:t>
      </w:r>
    </w:p>
    <w:p w14:paraId="01B26176"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ODAŠILJAČI I VEZE d.o.o, Zagreb, Ulica grada Vukovara 269 d</w:t>
      </w:r>
    </w:p>
    <w:p w14:paraId="33518C03"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HRVATSKI TELEKOM d.d. Ul. R. F. Mihanovića 9, 10000 Zagreb</w:t>
      </w:r>
    </w:p>
    <w:p w14:paraId="5A752602"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PLINACRO d.o.o, Savska cesta, 88a, Zagreb</w:t>
      </w:r>
    </w:p>
    <w:p w14:paraId="5B40002E"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 d.d. Ivanec, Vladimira Nazora 96 b, 42240 Ivanec</w:t>
      </w:r>
    </w:p>
    <w:p w14:paraId="4153BC4D"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IVKOM-VODE d.o.o. Ivanec, Vladimira Nazora 96 b, 42240 Ivanec</w:t>
      </w:r>
    </w:p>
    <w:p w14:paraId="446BBCC6" w14:textId="77777777" w:rsidR="009860CA" w:rsidRDefault="009860CA" w:rsidP="009860CA">
      <w:pPr>
        <w:numPr>
          <w:ilvl w:val="0"/>
          <w:numId w:val="13"/>
        </w:numPr>
        <w:suppressAutoHyphens/>
        <w:spacing w:after="0" w:line="240" w:lineRule="auto"/>
        <w:jc w:val="both"/>
        <w:rPr>
          <w:rFonts w:ascii="Arial" w:hAnsi="Arial"/>
        </w:rPr>
      </w:pPr>
      <w:r>
        <w:rPr>
          <w:rFonts w:ascii="Arial" w:hAnsi="Arial"/>
        </w:rPr>
        <w:t>IVKOM-PLIN d.o.o. Ivanec, Vladimira Nazora 96 b, 42240 Ivanec</w:t>
      </w:r>
    </w:p>
    <w:p w14:paraId="7435D9DC"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TERMOPLIN d.d. </w:t>
      </w:r>
      <w:proofErr w:type="spellStart"/>
      <w:r>
        <w:rPr>
          <w:rFonts w:ascii="Arial" w:hAnsi="Arial" w:cs="Arial"/>
        </w:rPr>
        <w:t>Varaždin,V</w:t>
      </w:r>
      <w:proofErr w:type="spellEnd"/>
      <w:r>
        <w:rPr>
          <w:rFonts w:ascii="Arial" w:hAnsi="Arial" w:cs="Arial"/>
        </w:rPr>
        <w:t xml:space="preserve">. </w:t>
      </w:r>
      <w:proofErr w:type="spellStart"/>
      <w:r>
        <w:rPr>
          <w:rFonts w:ascii="Arial" w:hAnsi="Arial" w:cs="Arial"/>
        </w:rPr>
        <w:t>Špinčića</w:t>
      </w:r>
      <w:proofErr w:type="spellEnd"/>
      <w:r>
        <w:rPr>
          <w:rFonts w:ascii="Arial" w:hAnsi="Arial" w:cs="Arial"/>
        </w:rPr>
        <w:t xml:space="preserve"> 78, Varaždin</w:t>
      </w:r>
    </w:p>
    <w:p w14:paraId="50F3B645"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VARKOM d.d, Trg bana Jelačića 15, Varaždin</w:t>
      </w:r>
    </w:p>
    <w:p w14:paraId="30A45DE4"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2CB2D217"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 xml:space="preserve">HRVATSKE ŠUME d.o.o, Uprava šuma podružnica Koprivnica, I. Meštrovića 28, 48000 Koprivnica </w:t>
      </w:r>
    </w:p>
    <w:p w14:paraId="63328329"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JAVNA USTANOVA ZA UPRAVLJANJE ZAŠTIĆENIM PRIRODNIM VRIJEDNOSTIMA NA PODRUČJU VARAŽDINSKE ŽUPANIJE, Varaždin, Kratka 1</w:t>
      </w:r>
    </w:p>
    <w:p w14:paraId="23DEAEB0"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Upravna tijela Varaždinske županije:</w:t>
      </w:r>
    </w:p>
    <w:p w14:paraId="30E053E8" w14:textId="77777777" w:rsidR="009860CA" w:rsidRDefault="009860CA" w:rsidP="009860CA">
      <w:pPr>
        <w:pStyle w:val="Odlomakpopisa"/>
        <w:jc w:val="both"/>
        <w:rPr>
          <w:rFonts w:ascii="Arial" w:hAnsi="Arial" w:cs="Arial"/>
        </w:rPr>
      </w:pPr>
      <w:r>
        <w:rPr>
          <w:rFonts w:ascii="Arial" w:hAnsi="Arial" w:cs="Arial"/>
        </w:rPr>
        <w:t>a) Upravni odjel za gospodarstvo i europske poslove, Franjevački trg 7, Varaždin</w:t>
      </w:r>
    </w:p>
    <w:p w14:paraId="28FFA713" w14:textId="77777777" w:rsidR="009860CA" w:rsidRDefault="009860CA" w:rsidP="009860CA">
      <w:pPr>
        <w:pStyle w:val="Odlomakpopisa"/>
        <w:jc w:val="both"/>
        <w:rPr>
          <w:rFonts w:ascii="Arial" w:hAnsi="Arial" w:cs="Arial"/>
        </w:rPr>
      </w:pPr>
      <w:r>
        <w:rPr>
          <w:rFonts w:ascii="Arial" w:hAnsi="Arial" w:cs="Arial"/>
        </w:rPr>
        <w:t>b) Upravni odjel za prostorno uređenje i graditeljstvo, Franjevački trg 7, Varaždin</w:t>
      </w:r>
    </w:p>
    <w:p w14:paraId="72B95BCA" w14:textId="77777777" w:rsidR="009860CA" w:rsidRDefault="009860CA" w:rsidP="009860CA">
      <w:pPr>
        <w:pStyle w:val="Odlomakpopisa"/>
        <w:numPr>
          <w:ilvl w:val="0"/>
          <w:numId w:val="13"/>
        </w:numPr>
        <w:suppressAutoHyphens/>
        <w:spacing w:after="0" w:line="240" w:lineRule="auto"/>
        <w:jc w:val="both"/>
        <w:rPr>
          <w:rFonts w:ascii="Arial" w:hAnsi="Arial" w:cs="Arial"/>
        </w:rPr>
      </w:pPr>
      <w:r>
        <w:rPr>
          <w:rFonts w:ascii="Arial" w:hAnsi="Arial" w:cs="Arial"/>
        </w:rPr>
        <w:t>Županijski zavod za prostorno uređenje Varaždinske županije, Mali plac 1a, Varaždin</w:t>
      </w:r>
    </w:p>
    <w:p w14:paraId="372FABE6" w14:textId="77777777" w:rsidR="009860CA" w:rsidRDefault="009860CA" w:rsidP="009860CA">
      <w:pPr>
        <w:jc w:val="both"/>
        <w:rPr>
          <w:rFonts w:ascii="Arial" w:hAnsi="Arial"/>
        </w:rPr>
      </w:pPr>
    </w:p>
    <w:p w14:paraId="3AE25B0A" w14:textId="77777777" w:rsidR="009860CA" w:rsidRDefault="009860CA" w:rsidP="009860CA">
      <w:pPr>
        <w:jc w:val="both"/>
        <w:rPr>
          <w:rFonts w:ascii="Arial" w:hAnsi="Arial"/>
        </w:rPr>
      </w:pPr>
      <w:r>
        <w:rPr>
          <w:rFonts w:ascii="Arial" w:hAnsi="Arial"/>
        </w:rPr>
        <w:t>Ako se tijekom izrade Plana ukaže potreba, u postupak izrade uključiti će se i drugi sudionici.</w:t>
      </w:r>
    </w:p>
    <w:p w14:paraId="4E907A56" w14:textId="77777777" w:rsidR="009860CA" w:rsidRDefault="009860CA" w:rsidP="009860CA">
      <w:pPr>
        <w:jc w:val="both"/>
        <w:rPr>
          <w:rFonts w:ascii="Arial" w:hAnsi="Arial"/>
        </w:rPr>
      </w:pPr>
    </w:p>
    <w:p w14:paraId="17B20BCA" w14:textId="77777777" w:rsidR="009860CA" w:rsidRDefault="009860CA" w:rsidP="009860CA">
      <w:pPr>
        <w:jc w:val="both"/>
        <w:rPr>
          <w:rFonts w:ascii="Arial" w:hAnsi="Arial"/>
          <w:b/>
        </w:rPr>
      </w:pPr>
      <w:r>
        <w:rPr>
          <w:rFonts w:ascii="Arial" w:hAnsi="Arial"/>
          <w:b/>
        </w:rPr>
        <w:t>IX. ROK ZA IZRADU IZMJENA I DOPUNA URBANISTIČKOG PLANA UREĐENJA IVANCA ODNOSNO NJEGOVIH POJEDINIH FAZA I ROK ZA PRIPREMU ZAHTJEVA ZA IZRADU IZMJENA I DOPUNA URBANISTIČKOG PLANA UREĐENJA IVANCA OD STRANE  TIJELA I OSOBA ODREĐENIH POSEBNIM PROPISIMA</w:t>
      </w:r>
    </w:p>
    <w:p w14:paraId="247AEFFE" w14:textId="77777777" w:rsidR="009860CA" w:rsidRDefault="009860CA" w:rsidP="009860CA">
      <w:pPr>
        <w:jc w:val="both"/>
        <w:rPr>
          <w:rFonts w:ascii="Arial" w:hAnsi="Arial"/>
        </w:rPr>
      </w:pPr>
    </w:p>
    <w:p w14:paraId="41A12617" w14:textId="72352A99" w:rsidR="009860CA" w:rsidRPr="009860CA" w:rsidRDefault="009860CA" w:rsidP="009860CA">
      <w:pPr>
        <w:jc w:val="center"/>
        <w:rPr>
          <w:rFonts w:ascii="Arial" w:hAnsi="Arial"/>
          <w:b/>
        </w:rPr>
      </w:pPr>
      <w:r>
        <w:rPr>
          <w:rFonts w:ascii="Arial" w:hAnsi="Arial"/>
          <w:b/>
        </w:rPr>
        <w:t>Članak 11.</w:t>
      </w:r>
    </w:p>
    <w:p w14:paraId="33F9D790" w14:textId="7CB013AF" w:rsidR="009860CA" w:rsidRDefault="009860CA" w:rsidP="009860CA">
      <w:pPr>
        <w:jc w:val="both"/>
        <w:rPr>
          <w:rFonts w:ascii="Arial" w:hAnsi="Arial"/>
        </w:rPr>
      </w:pPr>
      <w:r>
        <w:rPr>
          <w:rFonts w:ascii="Arial" w:hAnsi="Arial"/>
        </w:rPr>
        <w:t>Utvrđuje se sljedeći osnovni tijek aktivnosti u izradi i donošenju Izmjena i dopuna UPU Ivanca nakon objave i stupanja na snagu ove Odluke:</w:t>
      </w:r>
    </w:p>
    <w:p w14:paraId="12CF8A81"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 xml:space="preserve">Nositelj izrade će sukladno članku 90.  Zakona, nakon objave dostaviti Odluku o izradi Izmjena i dopuna UPU Ivanca svim tijelima i osobama iz članka 10. ove Odluke s </w:t>
      </w:r>
      <w:r>
        <w:rPr>
          <w:rFonts w:ascii="Arial" w:hAnsi="Arial"/>
        </w:rPr>
        <w:lastRenderedPageBreak/>
        <w:t>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14:paraId="3F012C83"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Nacrt Prijedloga Izmjena i dopuna UPU Ivanca u skladu sa zahtjevima javnopravnih tijela izraditi će stručni izrađivač u roku 45 radnih dana od dana dostave zaprimljenih zahtjeva javnopravnih tijela</w:t>
      </w:r>
    </w:p>
    <w:p w14:paraId="2B157987"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Prijedlog Izmjena i dopuna UPU Ivanca za javnu raspravu izradit će stručni izrađivač u roku 15 dana od dana dostave od strane nositelja zaključka o utvrđivanju prijedloga Izmjena i dopuna UPU Ivanca za javnu raspravu</w:t>
      </w:r>
    </w:p>
    <w:p w14:paraId="71E40502"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Javni uvid trajati će 8 dana</w:t>
      </w:r>
    </w:p>
    <w:p w14:paraId="53A11D2E"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UPU Ivanca za javnu raspravu</w:t>
      </w:r>
    </w:p>
    <w:p w14:paraId="66E94680"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1E427FB5"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Konačni prijedlog Izmjena i dopuna UPU Ivanca izradit će stručni izrađivač u roku 20 dana od dostave zaključka gradonačelnika o utvrđivanju konačnog prijedloga UPU Ivanca.</w:t>
      </w:r>
    </w:p>
    <w:p w14:paraId="29A3E9B0" w14:textId="3A836053" w:rsidR="009860CA" w:rsidRPr="009860CA" w:rsidRDefault="009860CA" w:rsidP="009860CA">
      <w:pPr>
        <w:numPr>
          <w:ilvl w:val="0"/>
          <w:numId w:val="11"/>
        </w:numPr>
        <w:suppressAutoHyphens/>
        <w:spacing w:after="0" w:line="240" w:lineRule="auto"/>
        <w:jc w:val="both"/>
        <w:rPr>
          <w:rFonts w:ascii="Arial" w:hAnsi="Arial"/>
        </w:rPr>
      </w:pPr>
      <w:r>
        <w:rPr>
          <w:rFonts w:ascii="Arial" w:hAnsi="Arial"/>
        </w:rPr>
        <w:t>Izmjene i dopune UPU Ivanca izradit će stručni izrađivač u vidu uvezenog i ovjerenog elaborata sukladno propisima u roku 30 dana od dostave Odluke o donošenju Izmjena i dopuna UPU Ivanca na Gradskom vijeću.</w:t>
      </w:r>
    </w:p>
    <w:p w14:paraId="400B8BCE" w14:textId="77777777" w:rsidR="009860CA" w:rsidRDefault="009860CA" w:rsidP="009860CA">
      <w:pPr>
        <w:jc w:val="both"/>
        <w:rPr>
          <w:rFonts w:ascii="Arial" w:hAnsi="Arial"/>
        </w:rPr>
      </w:pPr>
    </w:p>
    <w:p w14:paraId="78C033C5" w14:textId="77777777" w:rsidR="009860CA" w:rsidRDefault="009860CA" w:rsidP="009860CA">
      <w:pPr>
        <w:jc w:val="both"/>
        <w:rPr>
          <w:rFonts w:ascii="Arial" w:hAnsi="Arial"/>
        </w:rPr>
      </w:pPr>
    </w:p>
    <w:p w14:paraId="07AA0D7E" w14:textId="09BBE0F9" w:rsidR="009860CA" w:rsidRPr="009860CA" w:rsidRDefault="009860CA" w:rsidP="009860CA">
      <w:pPr>
        <w:jc w:val="both"/>
        <w:rPr>
          <w:rFonts w:ascii="Arial" w:hAnsi="Arial"/>
          <w:b/>
        </w:rPr>
      </w:pPr>
      <w:r>
        <w:rPr>
          <w:rFonts w:ascii="Arial" w:hAnsi="Arial"/>
          <w:b/>
        </w:rPr>
        <w:t>X. ZABRANA I VRIJEME TRAJANJA ZABRANE IZDAVANJA AKATA KOJIMA SE ODOBRAVAJU ZAHVATI U PROSTORU ODNOSNO GRAĐENJE TIJEKOM IZRADE I DONOŠENJA IZMJENA I DOPUNA URBANISTIČKOG PLANA UREĐENJA IVANCA</w:t>
      </w:r>
    </w:p>
    <w:p w14:paraId="66AE573C" w14:textId="008F04E8" w:rsidR="009860CA" w:rsidRDefault="009860CA" w:rsidP="009860CA">
      <w:pPr>
        <w:jc w:val="center"/>
        <w:rPr>
          <w:rFonts w:ascii="Arial" w:hAnsi="Arial"/>
          <w:b/>
        </w:rPr>
      </w:pPr>
      <w:r>
        <w:rPr>
          <w:rFonts w:ascii="Arial" w:hAnsi="Arial"/>
          <w:b/>
        </w:rPr>
        <w:t>Članak 12.</w:t>
      </w:r>
    </w:p>
    <w:p w14:paraId="495579AE" w14:textId="77777777" w:rsidR="009860CA" w:rsidRDefault="009860CA" w:rsidP="009860CA">
      <w:pPr>
        <w:jc w:val="both"/>
        <w:rPr>
          <w:rFonts w:ascii="Arial" w:hAnsi="Arial"/>
        </w:rPr>
      </w:pPr>
      <w:r>
        <w:rPr>
          <w:rFonts w:ascii="Arial" w:hAnsi="Arial"/>
        </w:rPr>
        <w:t>Do donošenja Izmjena i dopuna Urbanističkog plana uređenja Ivanca prilikom izdavanja akata kojim se odobravaju zahvati u prostoru, primjenjivat će se odredbe važećeg  UPU Ivanca.</w:t>
      </w:r>
    </w:p>
    <w:p w14:paraId="5CC643EB" w14:textId="77777777" w:rsidR="009860CA" w:rsidRDefault="009860CA" w:rsidP="009860CA">
      <w:pPr>
        <w:jc w:val="both"/>
        <w:rPr>
          <w:rFonts w:ascii="Arial" w:hAnsi="Arial"/>
        </w:rPr>
      </w:pPr>
    </w:p>
    <w:p w14:paraId="5343C501" w14:textId="5F915D70" w:rsidR="009860CA" w:rsidRPr="009860CA" w:rsidRDefault="009860CA" w:rsidP="009860CA">
      <w:pPr>
        <w:jc w:val="both"/>
        <w:rPr>
          <w:rFonts w:ascii="Arial" w:hAnsi="Arial"/>
          <w:b/>
        </w:rPr>
      </w:pPr>
      <w:r>
        <w:rPr>
          <w:rFonts w:ascii="Arial" w:hAnsi="Arial"/>
          <w:b/>
        </w:rPr>
        <w:t>XI. IZVORI FINANCIRANJA IZRADE IZMJENA I DOPUNA URBANISTIČKOG PLANA UREĐENJA IVANCA</w:t>
      </w:r>
    </w:p>
    <w:p w14:paraId="3F3537EB" w14:textId="07B255C7" w:rsidR="009860CA" w:rsidRPr="009860CA" w:rsidRDefault="009860CA" w:rsidP="009860CA">
      <w:pPr>
        <w:jc w:val="center"/>
        <w:rPr>
          <w:rFonts w:ascii="Arial" w:hAnsi="Arial"/>
          <w:b/>
        </w:rPr>
      </w:pPr>
      <w:r>
        <w:rPr>
          <w:rFonts w:ascii="Arial" w:hAnsi="Arial"/>
          <w:b/>
        </w:rPr>
        <w:t>Članak 13.</w:t>
      </w:r>
    </w:p>
    <w:p w14:paraId="77AF08D6" w14:textId="77777777" w:rsidR="009860CA" w:rsidRDefault="009860CA" w:rsidP="009860CA">
      <w:pPr>
        <w:jc w:val="both"/>
        <w:rPr>
          <w:rFonts w:ascii="Arial" w:hAnsi="Arial"/>
        </w:rPr>
      </w:pPr>
      <w:r>
        <w:rPr>
          <w:rFonts w:ascii="Arial" w:hAnsi="Arial"/>
        </w:rPr>
        <w:t>Izrada Izmjena i dopuna UPU Ivanca financirat će se sredstvima proračuna Grada Ivanca, sukladno članku 63. Zakona o prostornom uređenju.</w:t>
      </w:r>
    </w:p>
    <w:p w14:paraId="52326444" w14:textId="77777777" w:rsidR="009860CA" w:rsidRDefault="009860CA" w:rsidP="009860CA">
      <w:pPr>
        <w:jc w:val="both"/>
        <w:rPr>
          <w:rFonts w:ascii="Arial" w:hAnsi="Arial"/>
        </w:rPr>
      </w:pPr>
    </w:p>
    <w:p w14:paraId="39E78F12" w14:textId="1C9A2F21" w:rsidR="009860CA" w:rsidRPr="009860CA" w:rsidRDefault="009860CA" w:rsidP="009860CA">
      <w:pPr>
        <w:jc w:val="both"/>
        <w:rPr>
          <w:rFonts w:ascii="Arial" w:hAnsi="Arial"/>
          <w:b/>
        </w:rPr>
      </w:pPr>
      <w:r>
        <w:rPr>
          <w:rFonts w:ascii="Arial" w:hAnsi="Arial"/>
          <w:b/>
        </w:rPr>
        <w:t>XII. ZAVRŠNE ODREDBE</w:t>
      </w:r>
    </w:p>
    <w:p w14:paraId="59E309CF" w14:textId="66BA8556" w:rsidR="009860CA" w:rsidRPr="009860CA" w:rsidRDefault="009860CA" w:rsidP="009860CA">
      <w:pPr>
        <w:jc w:val="center"/>
        <w:rPr>
          <w:rFonts w:ascii="Arial" w:hAnsi="Arial"/>
          <w:b/>
        </w:rPr>
      </w:pPr>
      <w:r>
        <w:rPr>
          <w:rFonts w:ascii="Arial" w:hAnsi="Arial"/>
          <w:b/>
        </w:rPr>
        <w:t>Članak 14.</w:t>
      </w:r>
    </w:p>
    <w:p w14:paraId="75FC1F17"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6441ADD7"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lastRenderedPageBreak/>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46B6EDF1" w14:textId="77777777" w:rsidR="009860CA" w:rsidRDefault="009860CA" w:rsidP="009860CA">
      <w:pPr>
        <w:numPr>
          <w:ilvl w:val="0"/>
          <w:numId w:val="11"/>
        </w:numPr>
        <w:suppressAutoHyphens/>
        <w:spacing w:after="0" w:line="240" w:lineRule="auto"/>
        <w:jc w:val="both"/>
        <w:rPr>
          <w:rFonts w:ascii="Arial" w:hAnsi="Arial"/>
        </w:rPr>
      </w:pPr>
      <w:r>
        <w:rPr>
          <w:rFonts w:ascii="Arial" w:hAnsi="Arial"/>
        </w:rPr>
        <w:t>Jedan primjerak ove Odluke dostavit će se Zavodu za prostorni razvoj.</w:t>
      </w:r>
    </w:p>
    <w:p w14:paraId="72D31269" w14:textId="77777777" w:rsidR="009860CA" w:rsidRDefault="009860CA" w:rsidP="009860CA">
      <w:pPr>
        <w:jc w:val="both"/>
        <w:rPr>
          <w:rFonts w:ascii="Arial" w:hAnsi="Arial"/>
        </w:rPr>
      </w:pPr>
    </w:p>
    <w:p w14:paraId="20AF6A84" w14:textId="620EB444" w:rsidR="009860CA" w:rsidRPr="009860CA" w:rsidRDefault="009860CA" w:rsidP="009860CA">
      <w:pPr>
        <w:jc w:val="center"/>
        <w:rPr>
          <w:rFonts w:ascii="Arial" w:hAnsi="Arial"/>
          <w:b/>
        </w:rPr>
      </w:pPr>
      <w:r>
        <w:rPr>
          <w:rFonts w:ascii="Arial" w:hAnsi="Arial"/>
          <w:b/>
        </w:rPr>
        <w:t>Članak 15.</w:t>
      </w:r>
    </w:p>
    <w:p w14:paraId="049602E7" w14:textId="77777777" w:rsidR="009860CA" w:rsidRDefault="009860CA" w:rsidP="009860CA">
      <w:pPr>
        <w:jc w:val="both"/>
        <w:rPr>
          <w:rFonts w:ascii="Arial" w:hAnsi="Arial"/>
        </w:rPr>
      </w:pPr>
      <w:r>
        <w:rPr>
          <w:rFonts w:ascii="Arial" w:hAnsi="Arial"/>
        </w:rPr>
        <w:t>Ova Odluka stupa na snagu osmog dana od dana objave u Službenom vjesniku Varaždinske županije.</w:t>
      </w:r>
    </w:p>
    <w:p w14:paraId="09FA0D32" w14:textId="77777777" w:rsidR="009860CA" w:rsidRDefault="009860CA" w:rsidP="009860CA">
      <w:pPr>
        <w:jc w:val="both"/>
        <w:rPr>
          <w:rFonts w:ascii="Arial" w:hAnsi="Arial"/>
        </w:rPr>
      </w:pPr>
    </w:p>
    <w:p w14:paraId="632D71A0" w14:textId="77777777" w:rsidR="00F36DF7" w:rsidRDefault="00F36DF7" w:rsidP="009860CA">
      <w:pPr>
        <w:jc w:val="both"/>
        <w:rPr>
          <w:rFonts w:ascii="Arial" w:hAnsi="Arial"/>
        </w:rPr>
      </w:pPr>
    </w:p>
    <w:p w14:paraId="2CCE235C" w14:textId="382EF15F" w:rsidR="00AD1B57" w:rsidRDefault="00AD1B57" w:rsidP="00AD1B57">
      <w:pPr>
        <w:pStyle w:val="Obinitekst"/>
        <w:numPr>
          <w:ilvl w:val="0"/>
          <w:numId w:val="11"/>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 xml:space="preserve">o točki 5. Odluka o pokretanju postupka stavljanja izvan snage Detaljnog plana uređenja površine sportsko-rekreacijske namjene „Jezera“ u Ivancu,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je  jednoglasno donijeta </w:t>
      </w:r>
    </w:p>
    <w:p w14:paraId="27BA0F4A" w14:textId="77777777" w:rsidR="00AD1B57" w:rsidRDefault="00AD1B57" w:rsidP="00AD1B57">
      <w:pPr>
        <w:pStyle w:val="Obinitekst"/>
        <w:spacing w:line="276" w:lineRule="auto"/>
        <w:jc w:val="both"/>
        <w:rPr>
          <w:rFonts w:ascii="Arial" w:hAnsi="Arial" w:cs="Arial"/>
          <w:sz w:val="24"/>
          <w:szCs w:val="24"/>
        </w:rPr>
      </w:pPr>
    </w:p>
    <w:p w14:paraId="3D72FB19" w14:textId="77777777" w:rsidR="00AD1B57" w:rsidRDefault="00AD1B57" w:rsidP="00AD1B57">
      <w:pPr>
        <w:pStyle w:val="Obinitekst"/>
        <w:spacing w:line="276" w:lineRule="auto"/>
        <w:jc w:val="both"/>
        <w:rPr>
          <w:rFonts w:ascii="Arial" w:hAnsi="Arial" w:cs="Arial"/>
          <w:sz w:val="24"/>
          <w:szCs w:val="24"/>
        </w:rPr>
      </w:pPr>
    </w:p>
    <w:p w14:paraId="6346C31D" w14:textId="43876852" w:rsidR="00AD1B57" w:rsidRPr="003015F1" w:rsidRDefault="00AD1B57" w:rsidP="00AD1B57">
      <w:pPr>
        <w:spacing w:after="0"/>
        <w:jc w:val="center"/>
        <w:rPr>
          <w:rFonts w:ascii="Arial" w:hAnsi="Arial"/>
          <w:b/>
          <w:sz w:val="24"/>
          <w:szCs w:val="24"/>
        </w:rPr>
      </w:pPr>
      <w:r w:rsidRPr="003015F1">
        <w:rPr>
          <w:rFonts w:ascii="Arial" w:hAnsi="Arial"/>
          <w:b/>
          <w:sz w:val="24"/>
          <w:szCs w:val="24"/>
        </w:rPr>
        <w:t>ODLUK</w:t>
      </w:r>
      <w:r>
        <w:rPr>
          <w:rFonts w:ascii="Arial" w:hAnsi="Arial"/>
          <w:b/>
          <w:sz w:val="24"/>
          <w:szCs w:val="24"/>
        </w:rPr>
        <w:t>A</w:t>
      </w:r>
    </w:p>
    <w:p w14:paraId="2CB8270C" w14:textId="77777777" w:rsidR="00AD1B57" w:rsidRPr="003015F1" w:rsidRDefault="00AD1B57" w:rsidP="00AD1B57">
      <w:pPr>
        <w:spacing w:after="0"/>
        <w:jc w:val="center"/>
        <w:rPr>
          <w:rFonts w:ascii="Arial" w:hAnsi="Arial"/>
          <w:b/>
          <w:sz w:val="24"/>
          <w:szCs w:val="24"/>
        </w:rPr>
      </w:pPr>
      <w:r w:rsidRPr="003015F1">
        <w:rPr>
          <w:rFonts w:ascii="Arial" w:hAnsi="Arial"/>
          <w:b/>
          <w:sz w:val="24"/>
          <w:szCs w:val="24"/>
        </w:rPr>
        <w:t>o pokretanju postupka stavljanja izvan snage</w:t>
      </w:r>
    </w:p>
    <w:p w14:paraId="44CB95F4" w14:textId="7BEE8D9E" w:rsidR="00AD1B57" w:rsidRDefault="00AD1B57" w:rsidP="00AD1B57">
      <w:pPr>
        <w:spacing w:after="0"/>
        <w:jc w:val="center"/>
        <w:rPr>
          <w:rFonts w:ascii="Arial" w:hAnsi="Arial"/>
          <w:b/>
          <w:sz w:val="24"/>
          <w:szCs w:val="24"/>
        </w:rPr>
      </w:pPr>
      <w:r w:rsidRPr="003015F1">
        <w:rPr>
          <w:rFonts w:ascii="Arial" w:hAnsi="Arial"/>
          <w:b/>
          <w:sz w:val="24"/>
          <w:szCs w:val="24"/>
        </w:rPr>
        <w:t>Detaljnog plana uređenja</w:t>
      </w:r>
      <w:r>
        <w:rPr>
          <w:rFonts w:ascii="Arial" w:hAnsi="Arial"/>
          <w:b/>
          <w:sz w:val="24"/>
          <w:szCs w:val="24"/>
        </w:rPr>
        <w:t xml:space="preserve"> </w:t>
      </w:r>
      <w:r w:rsidRPr="00D46B54">
        <w:rPr>
          <w:rFonts w:ascii="Arial" w:hAnsi="Arial"/>
          <w:b/>
          <w:sz w:val="24"/>
          <w:szCs w:val="24"/>
        </w:rPr>
        <w:t>površine sportsko-rekreacijske namjene „Jezera“ u Ivancu</w:t>
      </w:r>
    </w:p>
    <w:p w14:paraId="092E4C40" w14:textId="77777777" w:rsidR="00AD1B57" w:rsidRPr="00AD1B57" w:rsidRDefault="00AD1B57" w:rsidP="00AD1B57">
      <w:pPr>
        <w:spacing w:after="0"/>
        <w:jc w:val="center"/>
        <w:rPr>
          <w:rFonts w:ascii="Arial" w:hAnsi="Arial"/>
          <w:b/>
          <w:sz w:val="24"/>
          <w:szCs w:val="24"/>
        </w:rPr>
      </w:pPr>
    </w:p>
    <w:p w14:paraId="51447AC5" w14:textId="77777777" w:rsidR="00AD1B57" w:rsidRPr="00BE69DE" w:rsidRDefault="00AD1B57" w:rsidP="00AD1B57">
      <w:pPr>
        <w:jc w:val="center"/>
        <w:rPr>
          <w:rFonts w:ascii="Arial" w:hAnsi="Arial"/>
          <w:b/>
        </w:rPr>
      </w:pPr>
      <w:r w:rsidRPr="00BE69DE">
        <w:rPr>
          <w:rFonts w:ascii="Arial" w:hAnsi="Arial"/>
          <w:b/>
        </w:rPr>
        <w:t>Članak 1.</w:t>
      </w:r>
    </w:p>
    <w:p w14:paraId="4B26BC32"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Donosi se Odluka o pokretanju postupka stavljanja izvan snage Detaljnog plana uređenja </w:t>
      </w:r>
      <w:r w:rsidRPr="00D46B54">
        <w:rPr>
          <w:rFonts w:ascii="Arial" w:hAnsi="Arial"/>
        </w:rPr>
        <w:t>površine sportsko-rekreacijske namjene „Jezera“ u Ivancu</w:t>
      </w:r>
      <w:r w:rsidRPr="00BE69DE">
        <w:rPr>
          <w:rFonts w:ascii="Arial" w:hAnsi="Arial"/>
        </w:rPr>
        <w:t xml:space="preserve"> („Službeni vjesnik Varaždinske županije“ br. </w:t>
      </w:r>
      <w:r>
        <w:rPr>
          <w:rFonts w:ascii="Arial" w:hAnsi="Arial"/>
        </w:rPr>
        <w:t>4/10, 32/14 i 27/16</w:t>
      </w:r>
      <w:r w:rsidRPr="00BE69DE">
        <w:rPr>
          <w:rFonts w:ascii="Arial" w:hAnsi="Arial"/>
        </w:rPr>
        <w:t>), u daljnjem tekstu: Odluka.</w:t>
      </w:r>
    </w:p>
    <w:p w14:paraId="280EA1D5" w14:textId="77777777" w:rsidR="00AD1B57" w:rsidRPr="001A0BB9" w:rsidRDefault="00AD1B57" w:rsidP="00AD1B57">
      <w:pPr>
        <w:pStyle w:val="Odlomakpopisa"/>
        <w:ind w:left="0"/>
        <w:jc w:val="both"/>
      </w:pPr>
    </w:p>
    <w:p w14:paraId="7C2D0FD4" w14:textId="7F17C572" w:rsidR="00AD1B57" w:rsidRPr="00AD1B57" w:rsidRDefault="00AD1B57" w:rsidP="00AD1B57">
      <w:pPr>
        <w:jc w:val="both"/>
        <w:rPr>
          <w:rFonts w:ascii="Arial" w:hAnsi="Arial"/>
          <w:b/>
        </w:rPr>
      </w:pPr>
      <w:r w:rsidRPr="00BE69DE">
        <w:rPr>
          <w:rFonts w:ascii="Arial" w:hAnsi="Arial"/>
          <w:b/>
        </w:rPr>
        <w:t>PRAVNA OSNOVA</w:t>
      </w:r>
    </w:p>
    <w:p w14:paraId="67C521BD" w14:textId="77777777" w:rsidR="00AD1B57" w:rsidRPr="00BE69DE" w:rsidRDefault="00AD1B57" w:rsidP="00AD1B57">
      <w:pPr>
        <w:jc w:val="center"/>
        <w:rPr>
          <w:rFonts w:ascii="Arial" w:hAnsi="Arial"/>
          <w:b/>
        </w:rPr>
      </w:pPr>
      <w:r w:rsidRPr="00BE69DE">
        <w:rPr>
          <w:rFonts w:ascii="Arial" w:hAnsi="Arial"/>
          <w:b/>
        </w:rPr>
        <w:t>Članak 2.</w:t>
      </w:r>
    </w:p>
    <w:p w14:paraId="10AC34E4"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Pravna osnova za stavljanje izvan snage Detaljnog plana uređenja </w:t>
      </w:r>
      <w:r w:rsidRPr="00D46B54">
        <w:rPr>
          <w:rFonts w:ascii="Arial" w:hAnsi="Arial"/>
        </w:rPr>
        <w:t>površine sportsko-rekreacijske namjene „Jezera“ u Ivancu</w:t>
      </w:r>
      <w:r w:rsidRPr="00BE69DE">
        <w:rPr>
          <w:rFonts w:ascii="Arial" w:hAnsi="Arial"/>
        </w:rPr>
        <w:t xml:space="preserve"> (u daljnjem tekstu: „Plan“) iz članka 1. ove Odluke su članci 86., 109. i 113. Zakona o prostornom uređenju (Narodne novine br.  153/13, 65/17</w:t>
      </w:r>
      <w:r>
        <w:rPr>
          <w:rFonts w:ascii="Arial" w:hAnsi="Arial"/>
        </w:rPr>
        <w:t xml:space="preserve">, </w:t>
      </w:r>
      <w:r w:rsidRPr="00BE69DE">
        <w:rPr>
          <w:rFonts w:ascii="Arial" w:hAnsi="Arial"/>
        </w:rPr>
        <w:t>114/18</w:t>
      </w:r>
      <w:r>
        <w:rPr>
          <w:rFonts w:ascii="Arial" w:hAnsi="Arial"/>
        </w:rPr>
        <w:t>,</w:t>
      </w:r>
      <w:r w:rsidRPr="00B43BBF">
        <w:rPr>
          <w:rFonts w:ascii="Arial" w:hAnsi="Arial"/>
        </w:rPr>
        <w:t xml:space="preserve"> </w:t>
      </w:r>
      <w:r>
        <w:rPr>
          <w:rFonts w:ascii="Arial" w:hAnsi="Arial"/>
        </w:rPr>
        <w:t>39/19, 98/19</w:t>
      </w:r>
      <w:r w:rsidRPr="00BE69DE">
        <w:rPr>
          <w:rFonts w:ascii="Arial" w:hAnsi="Arial"/>
        </w:rPr>
        <w:t>),  u daljnjem tekstu: Zakon.</w:t>
      </w:r>
    </w:p>
    <w:p w14:paraId="3975D184" w14:textId="77777777" w:rsidR="00AD1B57" w:rsidRPr="001A0BB9" w:rsidRDefault="00AD1B57" w:rsidP="00AD1B57">
      <w:pPr>
        <w:jc w:val="both"/>
      </w:pPr>
    </w:p>
    <w:p w14:paraId="53C5A9EB" w14:textId="4DFE9EAC" w:rsidR="00AD1B57" w:rsidRPr="00AD1B57" w:rsidRDefault="00AD1B57" w:rsidP="00AD1B57">
      <w:pPr>
        <w:jc w:val="both"/>
        <w:rPr>
          <w:rFonts w:ascii="Arial" w:hAnsi="Arial"/>
          <w:b/>
        </w:rPr>
      </w:pPr>
      <w:r w:rsidRPr="00BE69DE">
        <w:rPr>
          <w:rFonts w:ascii="Arial" w:hAnsi="Arial"/>
          <w:b/>
        </w:rPr>
        <w:t>RAZLOZI ZA STAVLJANJE PLANA IZVAN SNAGE</w:t>
      </w:r>
    </w:p>
    <w:p w14:paraId="61149049" w14:textId="77777777" w:rsidR="00AD1B57" w:rsidRPr="00BE69DE" w:rsidRDefault="00AD1B57" w:rsidP="00AD1B57">
      <w:pPr>
        <w:jc w:val="center"/>
        <w:rPr>
          <w:rFonts w:ascii="Arial" w:hAnsi="Arial"/>
          <w:b/>
        </w:rPr>
      </w:pPr>
      <w:r w:rsidRPr="00BE69DE">
        <w:rPr>
          <w:rFonts w:ascii="Arial" w:hAnsi="Arial"/>
          <w:b/>
        </w:rPr>
        <w:t>Članak 3.</w:t>
      </w:r>
    </w:p>
    <w:p w14:paraId="6CF01A48"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Zakon više ne propisuje izradu detaljnih planova uređenja, već </w:t>
      </w:r>
      <w:r>
        <w:rPr>
          <w:rFonts w:ascii="Arial" w:hAnsi="Arial"/>
        </w:rPr>
        <w:t xml:space="preserve">postojeće detaljne planove uređenja tretira </w:t>
      </w:r>
      <w:r w:rsidRPr="00BE69DE">
        <w:rPr>
          <w:rFonts w:ascii="Arial" w:hAnsi="Arial"/>
        </w:rPr>
        <w:t>kao planove lokalne razine</w:t>
      </w:r>
      <w:r>
        <w:rPr>
          <w:rFonts w:ascii="Arial" w:hAnsi="Arial"/>
        </w:rPr>
        <w:t xml:space="preserve"> – urbanistički plan uređenja.</w:t>
      </w:r>
    </w:p>
    <w:p w14:paraId="522D2D39" w14:textId="77777777" w:rsidR="00AD1B57" w:rsidRDefault="00AD1B57" w:rsidP="00AD1B57">
      <w:pPr>
        <w:pStyle w:val="Odlomakpopisa"/>
        <w:ind w:left="0" w:firstLine="708"/>
        <w:jc w:val="both"/>
        <w:rPr>
          <w:rFonts w:ascii="Arial" w:hAnsi="Arial"/>
        </w:rPr>
      </w:pPr>
      <w:r w:rsidRPr="00BE69DE">
        <w:rPr>
          <w:rFonts w:ascii="Arial" w:hAnsi="Arial"/>
        </w:rPr>
        <w:t>Donošenje</w:t>
      </w:r>
      <w:r>
        <w:rPr>
          <w:rFonts w:ascii="Arial" w:hAnsi="Arial"/>
        </w:rPr>
        <w:t>m</w:t>
      </w:r>
      <w:r w:rsidRPr="00BE69DE">
        <w:rPr>
          <w:rFonts w:ascii="Arial" w:hAnsi="Arial"/>
        </w:rPr>
        <w:t xml:space="preserve"> Detaljnog plana uređenja </w:t>
      </w:r>
      <w:r w:rsidRPr="00D46B54">
        <w:rPr>
          <w:rFonts w:ascii="Arial" w:hAnsi="Arial"/>
        </w:rPr>
        <w:t>površine sportsko-rekreacijske namjene „Jezera“ u Ivancu</w:t>
      </w:r>
      <w:r w:rsidRPr="00BE69DE">
        <w:rPr>
          <w:rFonts w:ascii="Arial" w:hAnsi="Arial"/>
        </w:rPr>
        <w:t xml:space="preserve"> 20</w:t>
      </w:r>
      <w:r>
        <w:rPr>
          <w:rFonts w:ascii="Arial" w:hAnsi="Arial"/>
        </w:rPr>
        <w:t>10</w:t>
      </w:r>
      <w:r w:rsidRPr="00BE69DE">
        <w:rPr>
          <w:rFonts w:ascii="Arial" w:hAnsi="Arial"/>
        </w:rPr>
        <w:t>. godine</w:t>
      </w:r>
      <w:r>
        <w:rPr>
          <w:rFonts w:ascii="Arial" w:hAnsi="Arial"/>
        </w:rPr>
        <w:t xml:space="preserve"> na razini planskog rješenja određena je osnovna namjena površine i raspored sadržaja, uz manja usklađenja 2014.-e i 2016.-e godine, za prostor </w:t>
      </w:r>
      <w:r>
        <w:rPr>
          <w:rFonts w:ascii="Arial" w:hAnsi="Arial"/>
        </w:rPr>
        <w:lastRenderedPageBreak/>
        <w:t xml:space="preserve">omeđen sjevernim jezerom i ulicom Jezerski put s južne i istočne strane, Varaždinskom ulicom (odvojkom) s sjeverne strane, te stambenom izgradnjom ulice Zeleni dol sa zapadne strane, koju presijeca potok </w:t>
      </w:r>
      <w:proofErr w:type="spellStart"/>
      <w:r>
        <w:rPr>
          <w:rFonts w:ascii="Arial" w:hAnsi="Arial"/>
        </w:rPr>
        <w:t>Matačina</w:t>
      </w:r>
      <w:proofErr w:type="spellEnd"/>
      <w:r>
        <w:rPr>
          <w:rFonts w:ascii="Arial" w:hAnsi="Arial"/>
        </w:rPr>
        <w:t>, a za koju je Grad Ivanec u svim prostornim planovima viših razina definirao namjenu za sport i rekreaciju.</w:t>
      </w:r>
    </w:p>
    <w:p w14:paraId="2A2CC14B" w14:textId="77777777" w:rsidR="00AD1B57" w:rsidRDefault="00AD1B57" w:rsidP="00AD1B57">
      <w:pPr>
        <w:pStyle w:val="Odlomakpopisa"/>
        <w:ind w:left="0" w:firstLine="708"/>
        <w:jc w:val="both"/>
        <w:rPr>
          <w:rFonts w:ascii="Arial" w:hAnsi="Arial"/>
        </w:rPr>
      </w:pPr>
      <w:r>
        <w:rPr>
          <w:rFonts w:ascii="Arial" w:hAnsi="Arial"/>
        </w:rPr>
        <w:t>Kako se od donošenja plana intenzivirala gradnja stambenih sadržaja u neposrednoj blizini, u Novoj ulici i dalje prema zoni Gmajna, valjalo je preispitati osnovanost zadržavanja lokacije za smještaj planiranih sadržaja, naročito gradskog stadiona, kao pojedinačno najvećeg zahvata, te u skladu s time i sagledati mogućnosti šireg prostora za daljnji razvoj sporta i vezanih sadržaja.</w:t>
      </w:r>
    </w:p>
    <w:p w14:paraId="12002F11" w14:textId="77777777" w:rsidR="00AD1B57" w:rsidRDefault="00AD1B57" w:rsidP="00AD1B57">
      <w:pPr>
        <w:pStyle w:val="Odlomakpopisa"/>
        <w:ind w:left="0" w:firstLine="708"/>
        <w:jc w:val="both"/>
        <w:rPr>
          <w:rFonts w:ascii="Arial" w:hAnsi="Arial"/>
        </w:rPr>
      </w:pPr>
      <w:r>
        <w:rPr>
          <w:rFonts w:ascii="Arial" w:hAnsi="Arial"/>
        </w:rPr>
        <w:t>Kako su prostorni uvjeti za smještaj planiranih sportskih sadržaja u većoj mjeri ograničeni postojećom izgradnjom, morfologijom terena i vodotokom koji presijeca površinu planiranu za smještaj stadiona i popratnih sadržaja, svrsishodnije je predmetni Detaljni plan staviti izvan snage, prostoru dodijeliti drugačiju namjenu prostornim planom višeg reda – Urbanističkim planom uređenja Ivanca, primjerenu okolnoj izgradnji, a novu lokaciju za razvoj sportskih sadržaja detaljnije odrediti kroz izmjene i dopune Urbanističkog plana uređenja Ivanca.</w:t>
      </w:r>
    </w:p>
    <w:p w14:paraId="749D5531" w14:textId="77777777" w:rsidR="00AD1B57" w:rsidRDefault="00AD1B57" w:rsidP="00AD1B57">
      <w:pPr>
        <w:pStyle w:val="Odlomakpopisa"/>
        <w:ind w:left="0" w:firstLine="708"/>
        <w:jc w:val="both"/>
        <w:rPr>
          <w:rFonts w:ascii="Arial" w:hAnsi="Arial"/>
        </w:rPr>
      </w:pPr>
    </w:p>
    <w:p w14:paraId="14E15A1E" w14:textId="77777777" w:rsidR="00AD1B57" w:rsidRPr="00BE69DE" w:rsidRDefault="00AD1B57" w:rsidP="00AD1B57">
      <w:pPr>
        <w:pStyle w:val="Odlomakpopisa"/>
        <w:ind w:left="0" w:firstLine="708"/>
        <w:jc w:val="both"/>
        <w:rPr>
          <w:rFonts w:ascii="Arial" w:hAnsi="Arial"/>
        </w:rPr>
      </w:pPr>
    </w:p>
    <w:p w14:paraId="72087271" w14:textId="3C1A1ADB" w:rsidR="00AD1B57" w:rsidRPr="00AD1B57" w:rsidRDefault="00AD1B57" w:rsidP="00AD1B57">
      <w:pPr>
        <w:jc w:val="both"/>
        <w:rPr>
          <w:rFonts w:ascii="Arial" w:hAnsi="Arial"/>
          <w:b/>
        </w:rPr>
      </w:pPr>
      <w:r w:rsidRPr="00517F10">
        <w:rPr>
          <w:rFonts w:ascii="Arial" w:hAnsi="Arial"/>
          <w:b/>
        </w:rPr>
        <w:t>OBUHVAT PLANA</w:t>
      </w:r>
    </w:p>
    <w:p w14:paraId="491B50F0" w14:textId="77777777" w:rsidR="00AD1B57" w:rsidRPr="00BE69DE" w:rsidRDefault="00AD1B57" w:rsidP="00AD1B57">
      <w:pPr>
        <w:jc w:val="center"/>
        <w:rPr>
          <w:rFonts w:ascii="Arial" w:hAnsi="Arial"/>
          <w:b/>
        </w:rPr>
      </w:pPr>
      <w:r w:rsidRPr="00BE69DE">
        <w:rPr>
          <w:rFonts w:ascii="Arial" w:hAnsi="Arial"/>
          <w:b/>
        </w:rPr>
        <w:t>Članak 4.</w:t>
      </w:r>
    </w:p>
    <w:p w14:paraId="37FCD2A4"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Područje Plana odnosi se na zonu između </w:t>
      </w:r>
      <w:r>
        <w:rPr>
          <w:rFonts w:ascii="Arial" w:hAnsi="Arial"/>
        </w:rPr>
        <w:t>dijela ulice Jezerski put s južne i istočne strane sa jezerom, Varaždinskom ulicom (odvojkom) s sjeverne strane, te stambenom izgradnjom ulice Zeleni dol sa zapadne strane.</w:t>
      </w:r>
      <w:r w:rsidRPr="00BE69DE">
        <w:rPr>
          <w:rFonts w:ascii="Arial" w:hAnsi="Arial"/>
        </w:rPr>
        <w:t xml:space="preserve"> Obuhvat plana utvrđen je na kartografskom prikazu koji čini sastavni dio ove Odluke.</w:t>
      </w:r>
    </w:p>
    <w:p w14:paraId="7929B40B"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 Površina obuhvata Plana utvrđena je sa veličinom od cca 1</w:t>
      </w:r>
      <w:r>
        <w:rPr>
          <w:rFonts w:ascii="Arial" w:hAnsi="Arial"/>
        </w:rPr>
        <w:t>3,55</w:t>
      </w:r>
      <w:r w:rsidRPr="00BE69DE">
        <w:rPr>
          <w:rFonts w:ascii="Arial" w:hAnsi="Arial"/>
        </w:rPr>
        <w:t xml:space="preserve"> ha.</w:t>
      </w:r>
    </w:p>
    <w:p w14:paraId="4FECFB5D" w14:textId="77777777" w:rsidR="00AD1B57" w:rsidRDefault="00AD1B57" w:rsidP="00AD1B57">
      <w:pPr>
        <w:pStyle w:val="Odlomakpopisa"/>
        <w:ind w:left="284"/>
        <w:jc w:val="both"/>
      </w:pPr>
    </w:p>
    <w:p w14:paraId="68132F6F" w14:textId="244AF995" w:rsidR="00AD1B57" w:rsidRPr="00AD1B57" w:rsidRDefault="00AD1B57" w:rsidP="00AD1B57">
      <w:pPr>
        <w:jc w:val="both"/>
        <w:rPr>
          <w:rFonts w:ascii="Arial" w:hAnsi="Arial"/>
          <w:b/>
        </w:rPr>
      </w:pPr>
      <w:r w:rsidRPr="00BE69DE">
        <w:rPr>
          <w:rFonts w:ascii="Arial" w:hAnsi="Arial"/>
          <w:b/>
        </w:rPr>
        <w:t>OCJENA STANJA U PROSTORU U OBUHVATU PLANA</w:t>
      </w:r>
    </w:p>
    <w:p w14:paraId="430FA857" w14:textId="77777777" w:rsidR="00AD1B57" w:rsidRPr="00BE69DE" w:rsidRDefault="00AD1B57" w:rsidP="00AD1B57">
      <w:pPr>
        <w:jc w:val="center"/>
        <w:rPr>
          <w:rFonts w:ascii="Arial" w:hAnsi="Arial"/>
          <w:b/>
        </w:rPr>
      </w:pPr>
      <w:r w:rsidRPr="00BE69DE">
        <w:rPr>
          <w:rFonts w:ascii="Arial" w:hAnsi="Arial"/>
          <w:b/>
        </w:rPr>
        <w:t>Članak 5.</w:t>
      </w:r>
    </w:p>
    <w:p w14:paraId="4AB9E47A"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Za navedeni obuhvat na snazi je Prostorni plan uređenja Grada Ivanca, Urbanistički plan uređenja Ivanca, te predmetni Detaljni plan uređenja. </w:t>
      </w:r>
      <w:r>
        <w:rPr>
          <w:rFonts w:ascii="Arial" w:hAnsi="Arial"/>
        </w:rPr>
        <w:t>Niti jedan sadržaj predviđen D</w:t>
      </w:r>
      <w:r w:rsidRPr="00BE69DE">
        <w:rPr>
          <w:rFonts w:ascii="Arial" w:hAnsi="Arial"/>
        </w:rPr>
        <w:t>etaljn</w:t>
      </w:r>
      <w:r>
        <w:rPr>
          <w:rFonts w:ascii="Arial" w:hAnsi="Arial"/>
        </w:rPr>
        <w:t>im</w:t>
      </w:r>
      <w:r w:rsidRPr="00BE69DE">
        <w:rPr>
          <w:rFonts w:ascii="Arial" w:hAnsi="Arial"/>
        </w:rPr>
        <w:t xml:space="preserve"> plan</w:t>
      </w:r>
      <w:r>
        <w:rPr>
          <w:rFonts w:ascii="Arial" w:hAnsi="Arial"/>
        </w:rPr>
        <w:t>om</w:t>
      </w:r>
      <w:r w:rsidRPr="00BE69DE">
        <w:rPr>
          <w:rFonts w:ascii="Arial" w:hAnsi="Arial"/>
        </w:rPr>
        <w:t xml:space="preserve"> uređenja </w:t>
      </w:r>
      <w:r>
        <w:rPr>
          <w:rFonts w:ascii="Arial" w:hAnsi="Arial"/>
        </w:rPr>
        <w:t xml:space="preserve">nije izgrađen, te nema više potrebe držanjem na snazi predmetnog DPU-a, a nova namjena prostora definirati će se izmjenama i dopunama važećeg </w:t>
      </w:r>
      <w:r w:rsidRPr="00BE69DE">
        <w:rPr>
          <w:rFonts w:ascii="Arial" w:hAnsi="Arial"/>
        </w:rPr>
        <w:t>UPU-</w:t>
      </w:r>
      <w:r>
        <w:rPr>
          <w:rFonts w:ascii="Arial" w:hAnsi="Arial"/>
        </w:rPr>
        <w:t>a</w:t>
      </w:r>
      <w:r w:rsidRPr="00BE69DE">
        <w:rPr>
          <w:rFonts w:ascii="Arial" w:hAnsi="Arial"/>
        </w:rPr>
        <w:t xml:space="preserve"> Ivanca</w:t>
      </w:r>
      <w:r>
        <w:rPr>
          <w:rFonts w:ascii="Arial" w:hAnsi="Arial"/>
        </w:rPr>
        <w:t>, u skladu sa pretežitom namjenom okolnog prostora</w:t>
      </w:r>
      <w:r w:rsidRPr="00BE69DE">
        <w:rPr>
          <w:rFonts w:ascii="Arial" w:hAnsi="Arial"/>
        </w:rPr>
        <w:t>.</w:t>
      </w:r>
    </w:p>
    <w:p w14:paraId="587EF21D" w14:textId="77777777" w:rsidR="00AD1B57" w:rsidRDefault="00AD1B57" w:rsidP="00AD1B57">
      <w:pPr>
        <w:ind w:left="2832" w:firstLine="708"/>
        <w:jc w:val="both"/>
        <w:rPr>
          <w:rFonts w:cs="Arial"/>
          <w:b/>
        </w:rPr>
      </w:pPr>
    </w:p>
    <w:p w14:paraId="3FFCC1F8" w14:textId="6B5583F2" w:rsidR="00AD1B57" w:rsidRPr="00AD1B57" w:rsidRDefault="00AD1B57" w:rsidP="00AD1B57">
      <w:pPr>
        <w:jc w:val="both"/>
        <w:rPr>
          <w:rFonts w:ascii="Arial" w:hAnsi="Arial"/>
          <w:b/>
        </w:rPr>
      </w:pPr>
      <w:r w:rsidRPr="00BE69DE">
        <w:rPr>
          <w:rFonts w:ascii="Arial" w:hAnsi="Arial"/>
          <w:b/>
        </w:rPr>
        <w:t>PLANIRANI ROKOVI</w:t>
      </w:r>
    </w:p>
    <w:p w14:paraId="5EAA2773" w14:textId="77777777" w:rsidR="00AD1B57" w:rsidRPr="00BE69DE" w:rsidRDefault="00AD1B57" w:rsidP="00AD1B57">
      <w:pPr>
        <w:pStyle w:val="Odlomakpopisa"/>
        <w:ind w:left="0" w:firstLine="708"/>
        <w:jc w:val="center"/>
        <w:rPr>
          <w:rFonts w:ascii="Arial" w:hAnsi="Arial"/>
        </w:rPr>
      </w:pPr>
      <w:r w:rsidRPr="00517F10">
        <w:rPr>
          <w:rFonts w:ascii="Arial" w:hAnsi="Arial"/>
          <w:b/>
        </w:rPr>
        <w:t>Članak 6.</w:t>
      </w:r>
    </w:p>
    <w:p w14:paraId="40B8573F"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Obavijest javnosti i objava javne rasprave o stavljanju Plana izvan snage objavit će se na mrežnim stranicama Grada </w:t>
      </w:r>
      <w:r>
        <w:rPr>
          <w:rFonts w:ascii="Arial" w:hAnsi="Arial"/>
        </w:rPr>
        <w:t>Ivanca</w:t>
      </w:r>
      <w:r w:rsidRPr="00BE69DE">
        <w:rPr>
          <w:rFonts w:ascii="Arial" w:hAnsi="Arial"/>
        </w:rPr>
        <w:t xml:space="preserve"> i kroz informacijski sustav putem Zavoda. Obavijest o Izradi odluke dostaviti će se pisanim putem </w:t>
      </w:r>
      <w:r>
        <w:rPr>
          <w:rFonts w:ascii="Arial" w:hAnsi="Arial"/>
        </w:rPr>
        <w:t>Mjesnim odborima s područja naselja Ivanec</w:t>
      </w:r>
      <w:r w:rsidRPr="00BE69DE">
        <w:rPr>
          <w:rFonts w:ascii="Arial" w:hAnsi="Arial"/>
        </w:rPr>
        <w:t>.</w:t>
      </w:r>
    </w:p>
    <w:p w14:paraId="7AF7D803" w14:textId="77777777" w:rsidR="00AD1B57" w:rsidRPr="00BE69DE" w:rsidRDefault="00AD1B57" w:rsidP="00AD1B57">
      <w:pPr>
        <w:pStyle w:val="Odlomakpopisa"/>
        <w:ind w:left="0" w:firstLine="708"/>
        <w:jc w:val="both"/>
        <w:rPr>
          <w:rFonts w:ascii="Arial" w:hAnsi="Arial"/>
        </w:rPr>
      </w:pPr>
      <w:r w:rsidRPr="00BE69DE">
        <w:rPr>
          <w:rFonts w:ascii="Arial" w:hAnsi="Arial"/>
        </w:rPr>
        <w:t>Rok trajanja javnog uvida i rok za dostavu pisanih očitovanja, mišljenja, prijedloga i primjedaba određuje se u trajanju od 8 dana od dana početka javne rasprave.</w:t>
      </w:r>
    </w:p>
    <w:p w14:paraId="1126D9E9" w14:textId="77777777" w:rsidR="00AD1B57" w:rsidRPr="00BE69DE" w:rsidRDefault="00AD1B57" w:rsidP="00AD1B57">
      <w:pPr>
        <w:pStyle w:val="Odlomakpopisa"/>
        <w:ind w:left="0" w:firstLine="708"/>
        <w:jc w:val="both"/>
        <w:rPr>
          <w:rFonts w:ascii="Arial" w:hAnsi="Arial"/>
        </w:rPr>
      </w:pPr>
      <w:r w:rsidRPr="00BE69DE">
        <w:rPr>
          <w:rFonts w:ascii="Arial" w:hAnsi="Arial"/>
        </w:rPr>
        <w:t>Nositelj stavljanja Plana izvan snage pripremit će Izvješće o javnoj raspravi u roku od 15 dana od proteka roka za davanje prijedloga i primjedbi.</w:t>
      </w:r>
    </w:p>
    <w:p w14:paraId="1A828C00"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Izvješće sa javne rasprave i mišljenja iz članka 101. Zakona, na razmatranje i utvrđivanje dostavit će se Gradonačelniku Grada </w:t>
      </w:r>
      <w:r>
        <w:rPr>
          <w:rFonts w:ascii="Arial" w:hAnsi="Arial"/>
        </w:rPr>
        <w:t>Ivanca</w:t>
      </w:r>
      <w:r w:rsidRPr="00BE69DE">
        <w:rPr>
          <w:rFonts w:ascii="Arial" w:hAnsi="Arial"/>
        </w:rPr>
        <w:t>.</w:t>
      </w:r>
    </w:p>
    <w:p w14:paraId="1D419300" w14:textId="77777777" w:rsidR="00AD1B57" w:rsidRPr="00BE69DE" w:rsidRDefault="00AD1B57" w:rsidP="00AD1B57">
      <w:pPr>
        <w:pStyle w:val="Odlomakpopisa"/>
        <w:ind w:left="0" w:firstLine="708"/>
        <w:jc w:val="both"/>
        <w:rPr>
          <w:rFonts w:ascii="Arial" w:hAnsi="Arial"/>
        </w:rPr>
      </w:pPr>
      <w:r w:rsidRPr="00BE69DE">
        <w:rPr>
          <w:rFonts w:ascii="Arial" w:hAnsi="Arial"/>
        </w:rPr>
        <w:lastRenderedPageBreak/>
        <w:t xml:space="preserve">Prije upućivanja Odluke o stavljanju izvan snage na donošenje Gradskom vijeću Grada </w:t>
      </w:r>
      <w:r>
        <w:rPr>
          <w:rFonts w:ascii="Arial" w:hAnsi="Arial"/>
        </w:rPr>
        <w:t>Ivanca</w:t>
      </w:r>
      <w:r w:rsidRPr="00BE69DE">
        <w:rPr>
          <w:rFonts w:ascii="Arial" w:hAnsi="Arial"/>
        </w:rPr>
        <w:t>, nositelj izrade plana dostavit će sudionicima javne rasprave pisane obavijesti sa obrazloženim razlozima neprihvaćanja odnosno djelomično prihvaćanja njihovih primjedbi.</w:t>
      </w:r>
    </w:p>
    <w:p w14:paraId="77B126E9"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Ukoliko iz objektivnih razloga dođe do produženja ili smanjenja trajanja pojedinog roka, ostali </w:t>
      </w:r>
      <w:r>
        <w:rPr>
          <w:rFonts w:ascii="Arial" w:hAnsi="Arial"/>
        </w:rPr>
        <w:t xml:space="preserve"> </w:t>
      </w:r>
      <w:r w:rsidRPr="00BE69DE">
        <w:rPr>
          <w:rFonts w:ascii="Arial" w:hAnsi="Arial"/>
        </w:rPr>
        <w:t>rokovi se pomiču uz obrazloženje, ali se ne mijenja trajanje pojedine faze, sve sukladno ovom članku Odluke. Rokovi određeni odredbama Zakona, ne mogu se mijenjati.</w:t>
      </w:r>
    </w:p>
    <w:p w14:paraId="622EB686" w14:textId="77777777" w:rsidR="00AD1B57" w:rsidRDefault="00AD1B57" w:rsidP="00AD1B57">
      <w:pPr>
        <w:pStyle w:val="Odlomakpopisa"/>
        <w:jc w:val="both"/>
        <w:rPr>
          <w:rFonts w:cs="Arial"/>
        </w:rPr>
      </w:pPr>
    </w:p>
    <w:p w14:paraId="375C11A5" w14:textId="5772662C" w:rsidR="00AD1B57" w:rsidRPr="00AD1B57" w:rsidRDefault="00AD1B57" w:rsidP="00AD1B57">
      <w:pPr>
        <w:jc w:val="both"/>
        <w:rPr>
          <w:rFonts w:ascii="Arial" w:hAnsi="Arial"/>
          <w:b/>
        </w:rPr>
      </w:pPr>
      <w:r w:rsidRPr="00BE69DE">
        <w:rPr>
          <w:rFonts w:ascii="Arial" w:hAnsi="Arial"/>
          <w:b/>
        </w:rPr>
        <w:t>IZVORI FINANCIRANJA STAVLJANJA PLANA IZVAN SNAGE</w:t>
      </w:r>
    </w:p>
    <w:p w14:paraId="621DA98D" w14:textId="77777777" w:rsidR="00AD1B57" w:rsidRDefault="00AD1B57" w:rsidP="00AD1B57">
      <w:pPr>
        <w:jc w:val="center"/>
        <w:rPr>
          <w:b/>
        </w:rPr>
      </w:pPr>
      <w:r w:rsidRPr="00BE69DE">
        <w:rPr>
          <w:rFonts w:ascii="Arial" w:hAnsi="Arial"/>
          <w:b/>
        </w:rPr>
        <w:t>Članak 7.</w:t>
      </w:r>
    </w:p>
    <w:p w14:paraId="0AF1E109" w14:textId="616D006F" w:rsidR="00AD1B57" w:rsidRPr="00F36DF7" w:rsidRDefault="00AD1B57" w:rsidP="00F36DF7">
      <w:pPr>
        <w:jc w:val="both"/>
        <w:rPr>
          <w:rFonts w:ascii="Arial" w:hAnsi="Arial"/>
        </w:rPr>
      </w:pPr>
      <w:r>
        <w:rPr>
          <w:rFonts w:ascii="Arial" w:hAnsi="Arial"/>
        </w:rPr>
        <w:t xml:space="preserve">Postupak stavljanja izvan snage </w:t>
      </w:r>
      <w:r w:rsidRPr="00BE69DE">
        <w:rPr>
          <w:rFonts w:ascii="Arial" w:hAnsi="Arial"/>
        </w:rPr>
        <w:t xml:space="preserve">Detaljnog plana uređenja </w:t>
      </w:r>
      <w:r w:rsidRPr="00D46B54">
        <w:rPr>
          <w:rFonts w:ascii="Arial" w:hAnsi="Arial"/>
        </w:rPr>
        <w:t>površine sportsko-rekreacijske namjene „Jezera“ u Ivancu</w:t>
      </w:r>
      <w:r>
        <w:rPr>
          <w:rFonts w:ascii="Arial" w:hAnsi="Arial"/>
        </w:rPr>
        <w:t xml:space="preserve"> financirati će se sredstvima proračuna Grada Ivanca, sukladno članku 63. Zakona o prostornom uređenju.</w:t>
      </w:r>
    </w:p>
    <w:p w14:paraId="113A5D3B" w14:textId="77777777" w:rsidR="00AD1B57" w:rsidRDefault="00AD1B57" w:rsidP="00AD1B57">
      <w:pPr>
        <w:jc w:val="center"/>
        <w:rPr>
          <w:rFonts w:cs="Arial"/>
          <w:b/>
        </w:rPr>
      </w:pPr>
    </w:p>
    <w:p w14:paraId="696A5D97" w14:textId="07176200" w:rsidR="00AD1B57" w:rsidRPr="00AD1B57" w:rsidRDefault="00AD1B57" w:rsidP="00AD1B57">
      <w:pPr>
        <w:jc w:val="both"/>
        <w:rPr>
          <w:rFonts w:ascii="Arial" w:hAnsi="Arial"/>
          <w:b/>
        </w:rPr>
      </w:pPr>
      <w:r w:rsidRPr="00BE69DE">
        <w:rPr>
          <w:rFonts w:ascii="Arial" w:hAnsi="Arial"/>
          <w:b/>
        </w:rPr>
        <w:t>PRIJELAZNE I ZAVRŠNE ODREDBE</w:t>
      </w:r>
    </w:p>
    <w:p w14:paraId="3095492A" w14:textId="77777777" w:rsidR="00AD1B57" w:rsidRPr="00BE69DE" w:rsidRDefault="00AD1B57" w:rsidP="00AD1B57">
      <w:pPr>
        <w:jc w:val="center"/>
        <w:rPr>
          <w:rFonts w:ascii="Arial" w:hAnsi="Arial"/>
          <w:b/>
        </w:rPr>
      </w:pPr>
      <w:r w:rsidRPr="00BE69DE">
        <w:rPr>
          <w:rFonts w:ascii="Arial" w:hAnsi="Arial"/>
          <w:b/>
        </w:rPr>
        <w:t>Članak 8.</w:t>
      </w:r>
    </w:p>
    <w:p w14:paraId="6A24ABE5" w14:textId="77777777" w:rsidR="00AD1B57" w:rsidRPr="00BE69DE" w:rsidRDefault="00AD1B57" w:rsidP="00AD1B57">
      <w:pPr>
        <w:ind w:firstLine="284"/>
        <w:jc w:val="both"/>
        <w:rPr>
          <w:rFonts w:ascii="Arial" w:hAnsi="Arial"/>
        </w:rPr>
      </w:pPr>
      <w:r w:rsidRPr="00BE69DE">
        <w:rPr>
          <w:rFonts w:ascii="Arial" w:hAnsi="Arial"/>
        </w:rPr>
        <w:t>Sukladno članku 112. Zakona i ovoj Odluci, nositelj izrade plana će, nakon objave u Službenom vjesniku Varaždinske županije, ovu odluku dostaviti:</w:t>
      </w:r>
    </w:p>
    <w:p w14:paraId="1BE34FA7" w14:textId="77777777" w:rsidR="00AD1B57" w:rsidRPr="00BE69DE" w:rsidRDefault="00AD1B57" w:rsidP="00AD1B57">
      <w:pPr>
        <w:ind w:firstLine="284"/>
        <w:jc w:val="both"/>
        <w:rPr>
          <w:rFonts w:ascii="Arial" w:hAnsi="Arial"/>
        </w:rPr>
      </w:pPr>
      <w:r w:rsidRPr="00BE69DE">
        <w:rPr>
          <w:rFonts w:ascii="Arial" w:hAnsi="Arial"/>
        </w:rPr>
        <w:t>− Ministarstvu graditeljstva i prostornog uređenja, Zagreb, Ulica Republike Austrije 20</w:t>
      </w:r>
    </w:p>
    <w:p w14:paraId="7A737CE0" w14:textId="77777777" w:rsidR="00AD1B57" w:rsidRPr="00BE69DE" w:rsidRDefault="00AD1B57" w:rsidP="00AD1B57">
      <w:pPr>
        <w:ind w:firstLine="284"/>
        <w:jc w:val="both"/>
        <w:rPr>
          <w:rFonts w:ascii="Arial" w:hAnsi="Arial"/>
        </w:rPr>
      </w:pPr>
      <w:r w:rsidRPr="00BE69DE">
        <w:rPr>
          <w:rFonts w:ascii="Arial" w:hAnsi="Arial"/>
        </w:rPr>
        <w:t>− Zavodu za prostorno uređenje Varaždinske županije, Varaždin, Mali plac 1a</w:t>
      </w:r>
    </w:p>
    <w:p w14:paraId="4F676CF7" w14:textId="2DB67F16" w:rsidR="00AD1B57" w:rsidRPr="00F36DF7" w:rsidRDefault="00AD1B57" w:rsidP="00F36DF7">
      <w:pPr>
        <w:ind w:firstLine="284"/>
        <w:jc w:val="both"/>
        <w:rPr>
          <w:rFonts w:ascii="Arial" w:hAnsi="Arial"/>
        </w:rPr>
      </w:pPr>
      <w:r w:rsidRPr="00BE69DE">
        <w:rPr>
          <w:rFonts w:ascii="Arial" w:hAnsi="Arial"/>
        </w:rPr>
        <w:t>− Varaždinskoj županiji, Upravnom odjelu za prostorno uređenje i graditeljstvo, Varaždin, Franjevački trg</w:t>
      </w:r>
      <w:r>
        <w:rPr>
          <w:rFonts w:ascii="Arial" w:hAnsi="Arial"/>
        </w:rPr>
        <w:t xml:space="preserve"> </w:t>
      </w:r>
      <w:r w:rsidRPr="00BE69DE">
        <w:rPr>
          <w:rFonts w:ascii="Arial" w:hAnsi="Arial"/>
        </w:rPr>
        <w:t>7.</w:t>
      </w:r>
    </w:p>
    <w:p w14:paraId="4DCC0FE7" w14:textId="77777777" w:rsidR="00AD1B57" w:rsidRPr="00BE69DE" w:rsidRDefault="00AD1B57" w:rsidP="00AD1B57">
      <w:pPr>
        <w:jc w:val="center"/>
        <w:rPr>
          <w:rFonts w:ascii="Arial" w:hAnsi="Arial"/>
          <w:b/>
        </w:rPr>
      </w:pPr>
      <w:r w:rsidRPr="00BE69DE">
        <w:rPr>
          <w:rFonts w:ascii="Arial" w:hAnsi="Arial"/>
          <w:b/>
        </w:rPr>
        <w:t>Članak 9.</w:t>
      </w:r>
    </w:p>
    <w:p w14:paraId="288AF865" w14:textId="77777777" w:rsidR="00AD1B57" w:rsidRDefault="00AD1B57" w:rsidP="00AD1B57">
      <w:pPr>
        <w:jc w:val="both"/>
        <w:rPr>
          <w:rFonts w:ascii="Arial" w:hAnsi="Arial"/>
        </w:rPr>
      </w:pPr>
      <w:r>
        <w:rPr>
          <w:rFonts w:ascii="Arial" w:hAnsi="Arial"/>
        </w:rPr>
        <w:t>Ova Odluka stupa na snagu osmog dana od dana objave u Službenom vjesniku Varaždinske županije.</w:t>
      </w:r>
    </w:p>
    <w:p w14:paraId="0D090E20" w14:textId="77777777" w:rsidR="00AD1B57" w:rsidRDefault="00AD1B57" w:rsidP="00AD1B57">
      <w:pPr>
        <w:pStyle w:val="Obinitekst"/>
        <w:spacing w:line="276" w:lineRule="auto"/>
        <w:jc w:val="both"/>
        <w:rPr>
          <w:rFonts w:ascii="Arial" w:hAnsi="Arial" w:cs="Arial"/>
          <w:sz w:val="24"/>
          <w:szCs w:val="24"/>
        </w:rPr>
      </w:pPr>
    </w:p>
    <w:p w14:paraId="35D72D96" w14:textId="77777777" w:rsidR="00F36DF7" w:rsidRDefault="00F36DF7" w:rsidP="00F36DF7">
      <w:pPr>
        <w:widowControl w:val="0"/>
        <w:rPr>
          <w:rFonts w:ascii="Arial" w:hAnsi="Arial" w:cs="Arial"/>
        </w:rPr>
      </w:pPr>
    </w:p>
    <w:p w14:paraId="2460F63B" w14:textId="33B14C25" w:rsidR="009860CA" w:rsidRDefault="00AD1B57" w:rsidP="002A1744">
      <w:pPr>
        <w:pStyle w:val="Obinitekst"/>
        <w:numPr>
          <w:ilvl w:val="0"/>
          <w:numId w:val="11"/>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 xml:space="preserve">o točki 6. Odluka o pokretanju postupka stavljanja izvan snage Detaljnog plana uređenja Zone C-3 u Ivancu,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je  jednoglasno donijeta </w:t>
      </w:r>
    </w:p>
    <w:p w14:paraId="59C1C816" w14:textId="77777777" w:rsidR="00AD1B57" w:rsidRPr="00AD1B57" w:rsidRDefault="00AD1B57" w:rsidP="00F36DF7">
      <w:pPr>
        <w:pStyle w:val="Obinitekst"/>
        <w:spacing w:line="276" w:lineRule="auto"/>
        <w:ind w:left="720"/>
        <w:jc w:val="both"/>
        <w:rPr>
          <w:rFonts w:ascii="Arial" w:hAnsi="Arial" w:cs="Arial"/>
          <w:sz w:val="24"/>
          <w:szCs w:val="24"/>
        </w:rPr>
      </w:pPr>
    </w:p>
    <w:p w14:paraId="48E11E98" w14:textId="40FEAB23" w:rsidR="00AD1B57" w:rsidRPr="003015F1" w:rsidRDefault="00AD1B57" w:rsidP="00AD1B57">
      <w:pPr>
        <w:spacing w:after="0"/>
        <w:jc w:val="center"/>
        <w:rPr>
          <w:rFonts w:ascii="Arial" w:hAnsi="Arial"/>
          <w:b/>
          <w:sz w:val="24"/>
          <w:szCs w:val="24"/>
        </w:rPr>
      </w:pPr>
      <w:r w:rsidRPr="003015F1">
        <w:rPr>
          <w:rFonts w:ascii="Arial" w:hAnsi="Arial"/>
          <w:b/>
          <w:sz w:val="24"/>
          <w:szCs w:val="24"/>
        </w:rPr>
        <w:t>ODLUK</w:t>
      </w:r>
      <w:r>
        <w:rPr>
          <w:rFonts w:ascii="Arial" w:hAnsi="Arial"/>
          <w:b/>
          <w:sz w:val="24"/>
          <w:szCs w:val="24"/>
        </w:rPr>
        <w:t>A</w:t>
      </w:r>
    </w:p>
    <w:p w14:paraId="7F5F92E5" w14:textId="77777777" w:rsidR="00AD1B57" w:rsidRPr="003015F1" w:rsidRDefault="00AD1B57" w:rsidP="00AD1B57">
      <w:pPr>
        <w:spacing w:after="0"/>
        <w:jc w:val="center"/>
        <w:rPr>
          <w:rFonts w:ascii="Arial" w:hAnsi="Arial"/>
          <w:b/>
          <w:sz w:val="24"/>
          <w:szCs w:val="24"/>
        </w:rPr>
      </w:pPr>
      <w:r w:rsidRPr="003015F1">
        <w:rPr>
          <w:rFonts w:ascii="Arial" w:hAnsi="Arial"/>
          <w:b/>
          <w:sz w:val="24"/>
          <w:szCs w:val="24"/>
        </w:rPr>
        <w:t>o pokretanju postupka stavljanja izvan snage</w:t>
      </w:r>
    </w:p>
    <w:p w14:paraId="109347B1" w14:textId="77777777" w:rsidR="00AD1B57" w:rsidRPr="003015F1" w:rsidRDefault="00AD1B57" w:rsidP="00AD1B57">
      <w:pPr>
        <w:spacing w:after="0"/>
        <w:jc w:val="center"/>
        <w:rPr>
          <w:rFonts w:ascii="Arial" w:hAnsi="Arial"/>
          <w:b/>
          <w:sz w:val="24"/>
          <w:szCs w:val="24"/>
        </w:rPr>
      </w:pPr>
      <w:r w:rsidRPr="003015F1">
        <w:rPr>
          <w:rFonts w:ascii="Arial" w:hAnsi="Arial"/>
          <w:b/>
          <w:sz w:val="24"/>
          <w:szCs w:val="24"/>
        </w:rPr>
        <w:t>Detaljnog plana uređenja Zone C-3 u Ivancu</w:t>
      </w:r>
    </w:p>
    <w:p w14:paraId="7D32055F" w14:textId="77777777" w:rsidR="00AD1B57" w:rsidRDefault="00AD1B57" w:rsidP="00AD1B57">
      <w:pPr>
        <w:rPr>
          <w:rFonts w:cs="Arial"/>
          <w:b/>
          <w:sz w:val="24"/>
          <w:szCs w:val="24"/>
        </w:rPr>
      </w:pPr>
    </w:p>
    <w:p w14:paraId="030516EF" w14:textId="77777777" w:rsidR="00AD1B57" w:rsidRPr="00BE69DE" w:rsidRDefault="00AD1B57" w:rsidP="00AD1B57">
      <w:pPr>
        <w:jc w:val="center"/>
        <w:rPr>
          <w:rFonts w:ascii="Arial" w:hAnsi="Arial"/>
          <w:b/>
        </w:rPr>
      </w:pPr>
      <w:r w:rsidRPr="00BE69DE">
        <w:rPr>
          <w:rFonts w:ascii="Arial" w:hAnsi="Arial"/>
          <w:b/>
        </w:rPr>
        <w:t>Članak 1.</w:t>
      </w:r>
    </w:p>
    <w:p w14:paraId="754D8764" w14:textId="77777777" w:rsidR="00AD1B57" w:rsidRPr="00BE69DE" w:rsidRDefault="00AD1B57" w:rsidP="00AD1B57">
      <w:pPr>
        <w:pStyle w:val="Odlomakpopisa"/>
        <w:ind w:left="0" w:firstLine="708"/>
        <w:jc w:val="both"/>
        <w:rPr>
          <w:rFonts w:ascii="Arial" w:hAnsi="Arial"/>
        </w:rPr>
      </w:pPr>
      <w:r w:rsidRPr="00BE69DE">
        <w:rPr>
          <w:rFonts w:ascii="Arial" w:hAnsi="Arial"/>
        </w:rPr>
        <w:t>Donosi se Odluka o pokretanju postupka stavljanja izvan snage Detaljnog plana uređenja Zone C-3 u Ivancu („Službeni vjesnik Varaždinske županije“ br. 21/01), u daljnjem tekstu: Odluka.</w:t>
      </w:r>
    </w:p>
    <w:p w14:paraId="3A500CDA" w14:textId="77777777" w:rsidR="00AD1B57" w:rsidRPr="001A0BB9" w:rsidRDefault="00AD1B57" w:rsidP="00AD1B57">
      <w:pPr>
        <w:pStyle w:val="Odlomakpopisa"/>
        <w:ind w:left="0"/>
        <w:jc w:val="both"/>
      </w:pPr>
    </w:p>
    <w:p w14:paraId="13AE9510" w14:textId="7A25E74E" w:rsidR="00AD1B57" w:rsidRPr="00AD1B57" w:rsidRDefault="00AD1B57" w:rsidP="00AD1B57">
      <w:pPr>
        <w:jc w:val="both"/>
        <w:rPr>
          <w:rFonts w:ascii="Arial" w:hAnsi="Arial"/>
          <w:b/>
        </w:rPr>
      </w:pPr>
      <w:r w:rsidRPr="00BE69DE">
        <w:rPr>
          <w:rFonts w:ascii="Arial" w:hAnsi="Arial"/>
          <w:b/>
        </w:rPr>
        <w:lastRenderedPageBreak/>
        <w:t>PRAVNA OSNOVA</w:t>
      </w:r>
    </w:p>
    <w:p w14:paraId="2B9945FB" w14:textId="77777777" w:rsidR="00AD1B57" w:rsidRPr="00BE69DE" w:rsidRDefault="00AD1B57" w:rsidP="00AD1B57">
      <w:pPr>
        <w:jc w:val="center"/>
        <w:rPr>
          <w:rFonts w:ascii="Arial" w:hAnsi="Arial"/>
          <w:b/>
        </w:rPr>
      </w:pPr>
      <w:r w:rsidRPr="00BE69DE">
        <w:rPr>
          <w:rFonts w:ascii="Arial" w:hAnsi="Arial"/>
          <w:b/>
        </w:rPr>
        <w:t>Članak 2.</w:t>
      </w:r>
    </w:p>
    <w:p w14:paraId="321E6662" w14:textId="77777777" w:rsidR="00AD1B57" w:rsidRPr="00BE69DE" w:rsidRDefault="00AD1B57" w:rsidP="00AD1B57">
      <w:pPr>
        <w:pStyle w:val="Odlomakpopisa"/>
        <w:ind w:left="0" w:firstLine="708"/>
        <w:jc w:val="both"/>
        <w:rPr>
          <w:rFonts w:ascii="Arial" w:hAnsi="Arial"/>
        </w:rPr>
      </w:pPr>
      <w:r w:rsidRPr="00BE69DE">
        <w:rPr>
          <w:rFonts w:ascii="Arial" w:hAnsi="Arial"/>
        </w:rPr>
        <w:t>Pravna osnova za stavljanje izvan snage Detaljnog plana uređenja Zone C-3 u Ivancu (u daljnjem tekstu: „Plan“) iz članka 1. ove Odluke su članci 86., 109. i 113. Zakona o prostornom uređenju (Narodne novine br.  153/13, 65/17</w:t>
      </w:r>
      <w:r>
        <w:rPr>
          <w:rFonts w:ascii="Arial" w:hAnsi="Arial"/>
        </w:rPr>
        <w:t xml:space="preserve">, </w:t>
      </w:r>
      <w:r w:rsidRPr="00BE69DE">
        <w:rPr>
          <w:rFonts w:ascii="Arial" w:hAnsi="Arial"/>
        </w:rPr>
        <w:t>114/18</w:t>
      </w:r>
      <w:r>
        <w:rPr>
          <w:rFonts w:ascii="Arial" w:hAnsi="Arial"/>
        </w:rPr>
        <w:t>,</w:t>
      </w:r>
      <w:r w:rsidRPr="00B43BBF">
        <w:rPr>
          <w:rFonts w:ascii="Arial" w:hAnsi="Arial"/>
        </w:rPr>
        <w:t xml:space="preserve"> </w:t>
      </w:r>
      <w:r>
        <w:rPr>
          <w:rFonts w:ascii="Arial" w:hAnsi="Arial"/>
        </w:rPr>
        <w:t>39/19, 98/19</w:t>
      </w:r>
      <w:r w:rsidRPr="00BE69DE">
        <w:rPr>
          <w:rFonts w:ascii="Arial" w:hAnsi="Arial"/>
        </w:rPr>
        <w:t>),  u daljnjem tekstu: Zakon.</w:t>
      </w:r>
    </w:p>
    <w:p w14:paraId="1FBC44A2" w14:textId="77777777" w:rsidR="00AD1B57" w:rsidRPr="001A0BB9" w:rsidRDefault="00AD1B57" w:rsidP="00AD1B57">
      <w:pPr>
        <w:jc w:val="both"/>
      </w:pPr>
    </w:p>
    <w:p w14:paraId="4723E8AD" w14:textId="1B278A15" w:rsidR="00AD1B57" w:rsidRPr="00AD1B57" w:rsidRDefault="00AD1B57" w:rsidP="00AD1B57">
      <w:pPr>
        <w:jc w:val="both"/>
        <w:rPr>
          <w:rFonts w:ascii="Arial" w:hAnsi="Arial"/>
          <w:b/>
        </w:rPr>
      </w:pPr>
      <w:r w:rsidRPr="00BE69DE">
        <w:rPr>
          <w:rFonts w:ascii="Arial" w:hAnsi="Arial"/>
          <w:b/>
        </w:rPr>
        <w:t>RAZLOZI ZA STAVLJANJE PLANA IZVAN SNAGE</w:t>
      </w:r>
    </w:p>
    <w:p w14:paraId="47A208FE" w14:textId="77777777" w:rsidR="00AD1B57" w:rsidRPr="00BE69DE" w:rsidRDefault="00AD1B57" w:rsidP="00AD1B57">
      <w:pPr>
        <w:jc w:val="center"/>
        <w:rPr>
          <w:rFonts w:ascii="Arial" w:hAnsi="Arial"/>
          <w:b/>
        </w:rPr>
      </w:pPr>
      <w:r w:rsidRPr="00BE69DE">
        <w:rPr>
          <w:rFonts w:ascii="Arial" w:hAnsi="Arial"/>
          <w:b/>
        </w:rPr>
        <w:t>Članak 3.</w:t>
      </w:r>
    </w:p>
    <w:p w14:paraId="2E3FD171"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Zakon više ne propisuje izradu detaljnih planova uređenja, već </w:t>
      </w:r>
      <w:r>
        <w:rPr>
          <w:rFonts w:ascii="Arial" w:hAnsi="Arial"/>
        </w:rPr>
        <w:t xml:space="preserve">postojeće detaljne planove uređenja tretira </w:t>
      </w:r>
      <w:r w:rsidRPr="00BE69DE">
        <w:rPr>
          <w:rFonts w:ascii="Arial" w:hAnsi="Arial"/>
        </w:rPr>
        <w:t>kao planove lokalne razine</w:t>
      </w:r>
      <w:r>
        <w:rPr>
          <w:rFonts w:ascii="Arial" w:hAnsi="Arial"/>
        </w:rPr>
        <w:t xml:space="preserve"> – urbanistički plan uređenja.</w:t>
      </w:r>
    </w:p>
    <w:p w14:paraId="6152955F" w14:textId="77777777" w:rsidR="00AD1B57" w:rsidRPr="00BE69DE" w:rsidRDefault="00AD1B57" w:rsidP="00AD1B57">
      <w:pPr>
        <w:pStyle w:val="Odlomakpopisa"/>
        <w:ind w:left="0" w:firstLine="708"/>
        <w:jc w:val="both"/>
        <w:rPr>
          <w:rFonts w:ascii="Arial" w:hAnsi="Arial"/>
        </w:rPr>
      </w:pPr>
      <w:r w:rsidRPr="00BE69DE">
        <w:rPr>
          <w:rFonts w:ascii="Arial" w:hAnsi="Arial"/>
        </w:rPr>
        <w:t>Donošenje Detaljnog plana uređenja Zone C-3 u Ivancu 2001. godine pokazalo se opravdanim jer se na temelju njega parcelirala</w:t>
      </w:r>
      <w:r>
        <w:rPr>
          <w:rFonts w:ascii="Arial" w:hAnsi="Arial"/>
        </w:rPr>
        <w:t xml:space="preserve"> i izgradila</w:t>
      </w:r>
      <w:r w:rsidRPr="00BE69DE">
        <w:rPr>
          <w:rFonts w:ascii="Arial" w:hAnsi="Arial"/>
        </w:rPr>
        <w:t xml:space="preserve"> većina neizgrađenog građevinskog zemljišta što je omogućilo uređenje zone izgradnjom prometnih površina i komunalne infrastrukture </w:t>
      </w:r>
    </w:p>
    <w:p w14:paraId="383935A1"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Parcelacija određena u predmetnom Planu </w:t>
      </w:r>
      <w:r>
        <w:rPr>
          <w:rFonts w:ascii="Arial" w:hAnsi="Arial"/>
        </w:rPr>
        <w:t xml:space="preserve">zbog otežanog rješavanja imovinsko pravnih donosa </w:t>
      </w:r>
      <w:r w:rsidRPr="00BE69DE">
        <w:rPr>
          <w:rFonts w:ascii="Arial" w:hAnsi="Arial"/>
        </w:rPr>
        <w:t xml:space="preserve">prepreka je formiranju </w:t>
      </w:r>
      <w:r>
        <w:rPr>
          <w:rFonts w:ascii="Arial" w:hAnsi="Arial"/>
        </w:rPr>
        <w:t>i aktiviranju</w:t>
      </w:r>
      <w:r w:rsidRPr="00BE69DE">
        <w:rPr>
          <w:rFonts w:ascii="Arial" w:hAnsi="Arial"/>
        </w:rPr>
        <w:t xml:space="preserve"> preostalog građevinskog zemljišta,  a u  cilju realizacije nove gradnje u neizgrađenim dijelovima obuhvata</w:t>
      </w:r>
      <w:r>
        <w:rPr>
          <w:rFonts w:ascii="Arial" w:hAnsi="Arial"/>
        </w:rPr>
        <w:t xml:space="preserve"> nužno je smanjiti moguća ograničenja, a što će se postići s</w:t>
      </w:r>
      <w:r w:rsidRPr="00BE69DE">
        <w:rPr>
          <w:rFonts w:ascii="Arial" w:hAnsi="Arial"/>
        </w:rPr>
        <w:t xml:space="preserve">tavljanjem izvan snage predmetnog Plana, </w:t>
      </w:r>
      <w:r>
        <w:rPr>
          <w:rFonts w:ascii="Arial" w:hAnsi="Arial"/>
        </w:rPr>
        <w:t xml:space="preserve"> a nastavak gradnje vršiti će se </w:t>
      </w:r>
      <w:r w:rsidRPr="00BE69DE">
        <w:rPr>
          <w:rFonts w:ascii="Arial" w:hAnsi="Arial"/>
        </w:rPr>
        <w:t xml:space="preserve">prema važećem UPU-u Ivanca. </w:t>
      </w:r>
    </w:p>
    <w:p w14:paraId="05CB2C58" w14:textId="77777777" w:rsidR="00AD1B57" w:rsidRDefault="00AD1B57" w:rsidP="00AD1B57">
      <w:pPr>
        <w:pStyle w:val="Odlomakpopisa"/>
        <w:ind w:left="0"/>
        <w:jc w:val="both"/>
      </w:pPr>
    </w:p>
    <w:p w14:paraId="2DDC6BB2" w14:textId="14A1B41A" w:rsidR="00AD1B57" w:rsidRPr="00AD1B57" w:rsidRDefault="00AD1B57" w:rsidP="00AD1B57">
      <w:pPr>
        <w:jc w:val="both"/>
        <w:rPr>
          <w:rFonts w:ascii="Arial" w:hAnsi="Arial"/>
          <w:b/>
        </w:rPr>
      </w:pPr>
      <w:r w:rsidRPr="00517F10">
        <w:rPr>
          <w:rFonts w:ascii="Arial" w:hAnsi="Arial"/>
          <w:b/>
        </w:rPr>
        <w:t>OBUHVAT PLANA</w:t>
      </w:r>
    </w:p>
    <w:p w14:paraId="7C1C5BAF" w14:textId="77777777" w:rsidR="00AD1B57" w:rsidRPr="00BE69DE" w:rsidRDefault="00AD1B57" w:rsidP="00AD1B57">
      <w:pPr>
        <w:jc w:val="center"/>
        <w:rPr>
          <w:rFonts w:ascii="Arial" w:hAnsi="Arial"/>
          <w:b/>
        </w:rPr>
      </w:pPr>
      <w:r w:rsidRPr="00BE69DE">
        <w:rPr>
          <w:rFonts w:ascii="Arial" w:hAnsi="Arial"/>
          <w:b/>
        </w:rPr>
        <w:t>Članak 4.</w:t>
      </w:r>
    </w:p>
    <w:p w14:paraId="66F6487A"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Područje Plana odnosi se na zonu između dijela ulice ak. M. </w:t>
      </w:r>
      <w:proofErr w:type="spellStart"/>
      <w:r w:rsidRPr="00BE69DE">
        <w:rPr>
          <w:rFonts w:ascii="Arial" w:hAnsi="Arial"/>
        </w:rPr>
        <w:t>Maleza</w:t>
      </w:r>
      <w:proofErr w:type="spellEnd"/>
      <w:r w:rsidRPr="00BE69DE">
        <w:rPr>
          <w:rFonts w:ascii="Arial" w:hAnsi="Arial"/>
        </w:rPr>
        <w:t xml:space="preserve"> i I.G. Kovačića, ulicu bl. kardinala A. Stepinca te </w:t>
      </w:r>
      <w:r>
        <w:rPr>
          <w:rFonts w:ascii="Arial" w:hAnsi="Arial"/>
        </w:rPr>
        <w:t xml:space="preserve">dijela </w:t>
      </w:r>
      <w:r w:rsidRPr="00BE69DE">
        <w:rPr>
          <w:rFonts w:ascii="Arial" w:hAnsi="Arial"/>
        </w:rPr>
        <w:t>ul. P. Preradovića. Obuhvat plana utvrđen je na kartografskom prikazu koji čini sastavni dio ove Odluke.</w:t>
      </w:r>
    </w:p>
    <w:p w14:paraId="11474C8F" w14:textId="77777777" w:rsidR="00AD1B57" w:rsidRDefault="00AD1B57" w:rsidP="00AD1B57">
      <w:pPr>
        <w:pStyle w:val="Odlomakpopisa"/>
        <w:ind w:left="0" w:firstLine="708"/>
        <w:jc w:val="both"/>
        <w:rPr>
          <w:rFonts w:ascii="Arial" w:hAnsi="Arial"/>
        </w:rPr>
      </w:pPr>
      <w:r w:rsidRPr="00BE69DE">
        <w:rPr>
          <w:rFonts w:ascii="Arial" w:hAnsi="Arial"/>
        </w:rPr>
        <w:t xml:space="preserve"> Površina obuhvata Plana utvrđena je sa veličinom od cca 11,29 ha.</w:t>
      </w:r>
    </w:p>
    <w:p w14:paraId="7750D46D" w14:textId="77777777" w:rsidR="00AD1B57" w:rsidRPr="00BE69DE" w:rsidRDefault="00AD1B57" w:rsidP="00AD1B57">
      <w:pPr>
        <w:pStyle w:val="Odlomakpopisa"/>
        <w:ind w:left="0" w:firstLine="708"/>
        <w:jc w:val="both"/>
        <w:rPr>
          <w:rFonts w:ascii="Arial" w:hAnsi="Arial"/>
        </w:rPr>
      </w:pPr>
    </w:p>
    <w:p w14:paraId="72F24890" w14:textId="77777777" w:rsidR="00AD1B57" w:rsidRDefault="00AD1B57" w:rsidP="00AD1B57">
      <w:pPr>
        <w:pStyle w:val="Odlomakpopisa"/>
        <w:ind w:left="284"/>
        <w:jc w:val="both"/>
      </w:pPr>
    </w:p>
    <w:p w14:paraId="701C24EC" w14:textId="1A86F43B" w:rsidR="00AD1B57" w:rsidRPr="00AD1B57" w:rsidRDefault="00AD1B57" w:rsidP="00AD1B57">
      <w:pPr>
        <w:jc w:val="both"/>
        <w:rPr>
          <w:rFonts w:ascii="Arial" w:hAnsi="Arial"/>
          <w:b/>
        </w:rPr>
      </w:pPr>
      <w:r w:rsidRPr="00BE69DE">
        <w:rPr>
          <w:rFonts w:ascii="Arial" w:hAnsi="Arial"/>
          <w:b/>
        </w:rPr>
        <w:t>OCJENA STANJA U PROSTORU U OBUHVATU PLANA</w:t>
      </w:r>
    </w:p>
    <w:p w14:paraId="02C15FBC" w14:textId="77777777" w:rsidR="00AD1B57" w:rsidRPr="00BE69DE" w:rsidRDefault="00AD1B57" w:rsidP="00AD1B57">
      <w:pPr>
        <w:jc w:val="center"/>
        <w:rPr>
          <w:rFonts w:ascii="Arial" w:hAnsi="Arial"/>
          <w:b/>
        </w:rPr>
      </w:pPr>
      <w:r w:rsidRPr="00BE69DE">
        <w:rPr>
          <w:rFonts w:ascii="Arial" w:hAnsi="Arial"/>
          <w:b/>
        </w:rPr>
        <w:t>Članak 5.</w:t>
      </w:r>
    </w:p>
    <w:p w14:paraId="4F825549"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Za navedeni obuhvat na snazi je Prostorni plan uređenja Grada Ivanca, Urbanistički plan uređenja Ivanca, te predmetni Detaljni plan uređenja. Sukladno </w:t>
      </w:r>
      <w:r>
        <w:rPr>
          <w:rFonts w:ascii="Arial" w:hAnsi="Arial"/>
        </w:rPr>
        <w:t>D</w:t>
      </w:r>
      <w:r w:rsidRPr="00BE69DE">
        <w:rPr>
          <w:rFonts w:ascii="Arial" w:hAnsi="Arial"/>
        </w:rPr>
        <w:t xml:space="preserve">etaljnom planu uređenja izgrađena je većina planiranih stambenih objekata </w:t>
      </w:r>
      <w:r>
        <w:rPr>
          <w:rFonts w:ascii="Arial" w:hAnsi="Arial"/>
        </w:rPr>
        <w:t>i</w:t>
      </w:r>
      <w:r w:rsidRPr="00BE69DE">
        <w:rPr>
          <w:rFonts w:ascii="Arial" w:hAnsi="Arial"/>
        </w:rPr>
        <w:t xml:space="preserve"> </w:t>
      </w:r>
      <w:r>
        <w:rPr>
          <w:rFonts w:ascii="Arial" w:hAnsi="Arial"/>
        </w:rPr>
        <w:t xml:space="preserve">veći </w:t>
      </w:r>
      <w:r w:rsidRPr="00BE69DE">
        <w:rPr>
          <w:rFonts w:ascii="Arial" w:hAnsi="Arial"/>
        </w:rPr>
        <w:t>dio planiranih prometnica sa komunalnom infrastrukturom</w:t>
      </w:r>
      <w:r>
        <w:rPr>
          <w:rFonts w:ascii="Arial" w:hAnsi="Arial"/>
        </w:rPr>
        <w:t xml:space="preserve">, te nema više potrebe držanjem na snazi predmetnog DPU-a, a nastavak gradnje vršiti će se </w:t>
      </w:r>
      <w:r w:rsidRPr="00BE69DE">
        <w:rPr>
          <w:rFonts w:ascii="Arial" w:hAnsi="Arial"/>
        </w:rPr>
        <w:t>prema važećem UPU-u Ivanca.</w:t>
      </w:r>
    </w:p>
    <w:p w14:paraId="560EAEE2" w14:textId="77777777" w:rsidR="00AD1B57" w:rsidRDefault="00AD1B57" w:rsidP="00AD1B57">
      <w:pPr>
        <w:ind w:left="2832" w:firstLine="708"/>
        <w:jc w:val="both"/>
        <w:rPr>
          <w:rFonts w:cs="Arial"/>
          <w:b/>
        </w:rPr>
      </w:pPr>
    </w:p>
    <w:p w14:paraId="23DFED45" w14:textId="46544A68" w:rsidR="00AD1B57" w:rsidRPr="00AD1B57" w:rsidRDefault="00AD1B57" w:rsidP="00AD1B57">
      <w:pPr>
        <w:jc w:val="both"/>
        <w:rPr>
          <w:rFonts w:ascii="Arial" w:hAnsi="Arial"/>
          <w:b/>
        </w:rPr>
      </w:pPr>
      <w:r w:rsidRPr="00BE69DE">
        <w:rPr>
          <w:rFonts w:ascii="Arial" w:hAnsi="Arial"/>
          <w:b/>
        </w:rPr>
        <w:t>PLANIRANI ROKOVI</w:t>
      </w:r>
    </w:p>
    <w:p w14:paraId="609E2A5C" w14:textId="77777777" w:rsidR="00AD1B57" w:rsidRPr="00BE69DE" w:rsidRDefault="00AD1B57" w:rsidP="00AD1B57">
      <w:pPr>
        <w:pStyle w:val="Odlomakpopisa"/>
        <w:ind w:left="0" w:firstLine="708"/>
        <w:jc w:val="center"/>
        <w:rPr>
          <w:rFonts w:ascii="Arial" w:hAnsi="Arial"/>
        </w:rPr>
      </w:pPr>
      <w:r w:rsidRPr="00517F10">
        <w:rPr>
          <w:rFonts w:ascii="Arial" w:hAnsi="Arial"/>
          <w:b/>
        </w:rPr>
        <w:t>Članak 6.</w:t>
      </w:r>
    </w:p>
    <w:p w14:paraId="2ECBF167"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Obavijest javnosti i objava javne rasprave o stavljanju Plana izvan snage objavit će se na mrežnim stranicama Grada </w:t>
      </w:r>
      <w:r>
        <w:rPr>
          <w:rFonts w:ascii="Arial" w:hAnsi="Arial"/>
        </w:rPr>
        <w:t>Ivanca</w:t>
      </w:r>
      <w:r w:rsidRPr="00BE69DE">
        <w:rPr>
          <w:rFonts w:ascii="Arial" w:hAnsi="Arial"/>
        </w:rPr>
        <w:t xml:space="preserve"> i kroz informacijski sustav putem Zavoda. Obavijest o Izradi odluke dostaviti će se pisanim putem </w:t>
      </w:r>
      <w:r>
        <w:rPr>
          <w:rFonts w:ascii="Arial" w:hAnsi="Arial"/>
        </w:rPr>
        <w:t>Mjesnim odborima s područja naselja Ivanec</w:t>
      </w:r>
      <w:r w:rsidRPr="00BE69DE">
        <w:rPr>
          <w:rFonts w:ascii="Arial" w:hAnsi="Arial"/>
        </w:rPr>
        <w:t>.</w:t>
      </w:r>
    </w:p>
    <w:p w14:paraId="60F8B80F" w14:textId="77777777" w:rsidR="00AD1B57" w:rsidRPr="00BE69DE" w:rsidRDefault="00AD1B57" w:rsidP="00AD1B57">
      <w:pPr>
        <w:pStyle w:val="Odlomakpopisa"/>
        <w:ind w:left="0" w:firstLine="708"/>
        <w:jc w:val="both"/>
        <w:rPr>
          <w:rFonts w:ascii="Arial" w:hAnsi="Arial"/>
        </w:rPr>
      </w:pPr>
      <w:r w:rsidRPr="00BE69DE">
        <w:rPr>
          <w:rFonts w:ascii="Arial" w:hAnsi="Arial"/>
        </w:rPr>
        <w:lastRenderedPageBreak/>
        <w:t>Rok trajanja javnog uvida i rok za dostavu pisanih očitovanja, mišljenja, prijedloga i primjedaba određuje se u trajanju od 8 dana od dana početka javne rasprave.</w:t>
      </w:r>
    </w:p>
    <w:p w14:paraId="40BA07C4" w14:textId="77777777" w:rsidR="00AD1B57" w:rsidRPr="00BE69DE" w:rsidRDefault="00AD1B57" w:rsidP="00AD1B57">
      <w:pPr>
        <w:pStyle w:val="Odlomakpopisa"/>
        <w:ind w:left="0" w:firstLine="708"/>
        <w:jc w:val="both"/>
        <w:rPr>
          <w:rFonts w:ascii="Arial" w:hAnsi="Arial"/>
        </w:rPr>
      </w:pPr>
      <w:r w:rsidRPr="00BE69DE">
        <w:rPr>
          <w:rFonts w:ascii="Arial" w:hAnsi="Arial"/>
        </w:rPr>
        <w:t>Nositelj stavljanja Plana izvan snage pripremit će Izvješće o javnoj raspravi u roku od 15 dana od proteka roka za davanje prijedloga i primjedbi.</w:t>
      </w:r>
    </w:p>
    <w:p w14:paraId="3BC8CEC2"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Izvješće sa javne rasprave i mišljenja iz članka 101. Zakona, na razmatranje i utvrđivanje dostavit će se Gradonačelniku Grada </w:t>
      </w:r>
      <w:r>
        <w:rPr>
          <w:rFonts w:ascii="Arial" w:hAnsi="Arial"/>
        </w:rPr>
        <w:t>Ivanca</w:t>
      </w:r>
      <w:r w:rsidRPr="00BE69DE">
        <w:rPr>
          <w:rFonts w:ascii="Arial" w:hAnsi="Arial"/>
        </w:rPr>
        <w:t>.</w:t>
      </w:r>
    </w:p>
    <w:p w14:paraId="21B0B92D" w14:textId="77777777" w:rsidR="00AD1B57" w:rsidRPr="00BE69DE" w:rsidRDefault="00AD1B57" w:rsidP="00AD1B57">
      <w:pPr>
        <w:pStyle w:val="Odlomakpopisa"/>
        <w:ind w:left="0" w:firstLine="708"/>
        <w:jc w:val="both"/>
        <w:rPr>
          <w:rFonts w:ascii="Arial" w:hAnsi="Arial"/>
        </w:rPr>
      </w:pPr>
      <w:r w:rsidRPr="00BE69DE">
        <w:rPr>
          <w:rFonts w:ascii="Arial" w:hAnsi="Arial"/>
        </w:rPr>
        <w:t xml:space="preserve">Prije upućivanja Odluke o stavljanju izvan snage na donošenje Gradskom vijeću Grada </w:t>
      </w:r>
      <w:r>
        <w:rPr>
          <w:rFonts w:ascii="Arial" w:hAnsi="Arial"/>
        </w:rPr>
        <w:t>Ivanca</w:t>
      </w:r>
      <w:r w:rsidRPr="00BE69DE">
        <w:rPr>
          <w:rFonts w:ascii="Arial" w:hAnsi="Arial"/>
        </w:rPr>
        <w:t>, nositelj izrade plana dostavit će sudionicima javne rasprave pisane obavijesti sa obrazloženim razlozima neprihvaćanja odnosno djelomično prihvaćanja njihovih primjedbi.</w:t>
      </w:r>
    </w:p>
    <w:p w14:paraId="78D51671" w14:textId="441694C8" w:rsidR="00AD1B57" w:rsidRDefault="00AD1B57" w:rsidP="00AD1B57">
      <w:pPr>
        <w:pStyle w:val="Odlomakpopisa"/>
        <w:ind w:left="0" w:firstLine="708"/>
        <w:jc w:val="both"/>
        <w:rPr>
          <w:rFonts w:ascii="Arial" w:hAnsi="Arial"/>
        </w:rPr>
      </w:pPr>
      <w:r w:rsidRPr="00BE69DE">
        <w:rPr>
          <w:rFonts w:ascii="Arial" w:hAnsi="Arial"/>
        </w:rPr>
        <w:t xml:space="preserve">Ukoliko iz objektivnih razloga dođe do produženja ili smanjenja trajanja pojedinog roka, ostali </w:t>
      </w:r>
      <w:r>
        <w:rPr>
          <w:rFonts w:ascii="Arial" w:hAnsi="Arial"/>
        </w:rPr>
        <w:t xml:space="preserve"> </w:t>
      </w:r>
      <w:r w:rsidRPr="00BE69DE">
        <w:rPr>
          <w:rFonts w:ascii="Arial" w:hAnsi="Arial"/>
        </w:rPr>
        <w:t>rokovi se pomiču uz obrazloženje, ali se ne mijenja trajanje pojedine faze, sve sukladno ovom članku Odluke. Rokovi određeni odredbama Zakona, ne mogu se mijenjati.</w:t>
      </w:r>
    </w:p>
    <w:p w14:paraId="64595AF8" w14:textId="77777777" w:rsidR="00AD1B57" w:rsidRPr="00AD1B57" w:rsidRDefault="00AD1B57" w:rsidP="00AD1B57">
      <w:pPr>
        <w:pStyle w:val="Odlomakpopisa"/>
        <w:ind w:left="0" w:firstLine="708"/>
        <w:jc w:val="both"/>
        <w:rPr>
          <w:rFonts w:ascii="Arial" w:hAnsi="Arial"/>
        </w:rPr>
      </w:pPr>
    </w:p>
    <w:p w14:paraId="0005737C" w14:textId="6DF565AF" w:rsidR="00AD1B57" w:rsidRPr="00AD1B57" w:rsidRDefault="00AD1B57" w:rsidP="00AD1B57">
      <w:pPr>
        <w:jc w:val="both"/>
        <w:rPr>
          <w:rFonts w:ascii="Arial" w:hAnsi="Arial"/>
          <w:b/>
        </w:rPr>
      </w:pPr>
      <w:r w:rsidRPr="00BE69DE">
        <w:rPr>
          <w:rFonts w:ascii="Arial" w:hAnsi="Arial"/>
          <w:b/>
        </w:rPr>
        <w:t>IZVORI FINANCIRANJA STAVLJANJA PLANA IZVAN SNAGE</w:t>
      </w:r>
    </w:p>
    <w:p w14:paraId="6C2C1F2E" w14:textId="77777777" w:rsidR="00AD1B57" w:rsidRDefault="00AD1B57" w:rsidP="00AD1B57">
      <w:pPr>
        <w:jc w:val="center"/>
        <w:rPr>
          <w:b/>
        </w:rPr>
      </w:pPr>
      <w:r w:rsidRPr="00BE69DE">
        <w:rPr>
          <w:rFonts w:ascii="Arial" w:hAnsi="Arial"/>
          <w:b/>
        </w:rPr>
        <w:t>Članak 7.</w:t>
      </w:r>
    </w:p>
    <w:p w14:paraId="73B51E52" w14:textId="77777777" w:rsidR="00AD1B57" w:rsidRDefault="00AD1B57" w:rsidP="00AD1B57">
      <w:pPr>
        <w:jc w:val="both"/>
        <w:rPr>
          <w:rFonts w:ascii="Arial" w:hAnsi="Arial"/>
        </w:rPr>
      </w:pPr>
      <w:r>
        <w:rPr>
          <w:rFonts w:ascii="Arial" w:hAnsi="Arial"/>
        </w:rPr>
        <w:t xml:space="preserve">Postupak stavljanja izvan snage </w:t>
      </w:r>
      <w:r w:rsidRPr="00BE69DE">
        <w:rPr>
          <w:rFonts w:ascii="Arial" w:hAnsi="Arial"/>
        </w:rPr>
        <w:t>Detaljnog plana uređenja Zone C-3 u Ivancu</w:t>
      </w:r>
      <w:r>
        <w:rPr>
          <w:rFonts w:ascii="Arial" w:hAnsi="Arial"/>
        </w:rPr>
        <w:t xml:space="preserve"> financirati će se sredstvima proračuna Grada Ivanca, sukladno članku 63. Zakona o prostornom uređenju.</w:t>
      </w:r>
    </w:p>
    <w:p w14:paraId="06592C19" w14:textId="77777777" w:rsidR="00AD1B57" w:rsidRDefault="00AD1B57" w:rsidP="00AD1B57">
      <w:pPr>
        <w:jc w:val="center"/>
        <w:rPr>
          <w:rFonts w:cs="Arial"/>
          <w:b/>
        </w:rPr>
      </w:pPr>
    </w:p>
    <w:p w14:paraId="08811EDD" w14:textId="7A4AD44B" w:rsidR="00AD1B57" w:rsidRPr="00AD1B57" w:rsidRDefault="00AD1B57" w:rsidP="00AD1B57">
      <w:pPr>
        <w:jc w:val="both"/>
        <w:rPr>
          <w:rFonts w:ascii="Arial" w:hAnsi="Arial"/>
          <w:b/>
        </w:rPr>
      </w:pPr>
      <w:r w:rsidRPr="00BE69DE">
        <w:rPr>
          <w:rFonts w:ascii="Arial" w:hAnsi="Arial"/>
          <w:b/>
        </w:rPr>
        <w:t>PRIJELAZNE I ZAVRŠNE ODREDBE</w:t>
      </w:r>
    </w:p>
    <w:p w14:paraId="5C89BAE8" w14:textId="77777777" w:rsidR="00AD1B57" w:rsidRPr="00BE69DE" w:rsidRDefault="00AD1B57" w:rsidP="00AD1B57">
      <w:pPr>
        <w:jc w:val="center"/>
        <w:rPr>
          <w:rFonts w:ascii="Arial" w:hAnsi="Arial"/>
          <w:b/>
        </w:rPr>
      </w:pPr>
      <w:r w:rsidRPr="00BE69DE">
        <w:rPr>
          <w:rFonts w:ascii="Arial" w:hAnsi="Arial"/>
          <w:b/>
        </w:rPr>
        <w:t>Članak 8.</w:t>
      </w:r>
    </w:p>
    <w:p w14:paraId="2AD44015" w14:textId="77777777" w:rsidR="00AD1B57" w:rsidRPr="00BE69DE" w:rsidRDefault="00AD1B57" w:rsidP="00AD1B57">
      <w:pPr>
        <w:ind w:firstLine="284"/>
        <w:jc w:val="both"/>
        <w:rPr>
          <w:rFonts w:ascii="Arial" w:hAnsi="Arial"/>
        </w:rPr>
      </w:pPr>
      <w:r w:rsidRPr="00BE69DE">
        <w:rPr>
          <w:rFonts w:ascii="Arial" w:hAnsi="Arial"/>
        </w:rPr>
        <w:t>Sukladno članku 112. Zakona i ovoj Odluci, nositelj izrade plana će, nakon objave u Službenom vjesniku Varaždinske županije, ovu odluku dostaviti:</w:t>
      </w:r>
    </w:p>
    <w:p w14:paraId="2BAB2B64" w14:textId="77777777" w:rsidR="00AD1B57" w:rsidRPr="00BE69DE" w:rsidRDefault="00AD1B57" w:rsidP="00AD1B57">
      <w:pPr>
        <w:ind w:firstLine="284"/>
        <w:jc w:val="both"/>
        <w:rPr>
          <w:rFonts w:ascii="Arial" w:hAnsi="Arial"/>
        </w:rPr>
      </w:pPr>
      <w:r w:rsidRPr="00BE69DE">
        <w:rPr>
          <w:rFonts w:ascii="Arial" w:hAnsi="Arial"/>
        </w:rPr>
        <w:t>− Ministarstvu graditeljstva i prostornog uređenja, Zagreb, Ulica Republike Austrije 20</w:t>
      </w:r>
    </w:p>
    <w:p w14:paraId="60AC52EC" w14:textId="77777777" w:rsidR="00AD1B57" w:rsidRPr="00BE69DE" w:rsidRDefault="00AD1B57" w:rsidP="00AD1B57">
      <w:pPr>
        <w:ind w:firstLine="284"/>
        <w:jc w:val="both"/>
        <w:rPr>
          <w:rFonts w:ascii="Arial" w:hAnsi="Arial"/>
        </w:rPr>
      </w:pPr>
      <w:r w:rsidRPr="00BE69DE">
        <w:rPr>
          <w:rFonts w:ascii="Arial" w:hAnsi="Arial"/>
        </w:rPr>
        <w:t>− Zavodu za prostorno uređenje Varaždinske županije, Varaždin, Mali plac 1a</w:t>
      </w:r>
    </w:p>
    <w:p w14:paraId="761F4299" w14:textId="2D6A63B5" w:rsidR="00AD1B57" w:rsidRPr="00AD1B57" w:rsidRDefault="00AD1B57" w:rsidP="00AD1B57">
      <w:pPr>
        <w:ind w:firstLine="284"/>
        <w:jc w:val="both"/>
        <w:rPr>
          <w:rFonts w:ascii="Arial" w:hAnsi="Arial"/>
        </w:rPr>
      </w:pPr>
      <w:r w:rsidRPr="00BE69DE">
        <w:rPr>
          <w:rFonts w:ascii="Arial" w:hAnsi="Arial"/>
        </w:rPr>
        <w:t>− Varaždinskoj županiji, Upravnom odjelu za prostorno uređenje i graditeljstvo, Varaždin, Franjevački trg</w:t>
      </w:r>
      <w:r>
        <w:rPr>
          <w:rFonts w:ascii="Arial" w:hAnsi="Arial"/>
        </w:rPr>
        <w:t xml:space="preserve"> </w:t>
      </w:r>
      <w:r w:rsidRPr="00BE69DE">
        <w:rPr>
          <w:rFonts w:ascii="Arial" w:hAnsi="Arial"/>
        </w:rPr>
        <w:t>7.</w:t>
      </w:r>
    </w:p>
    <w:p w14:paraId="284AF0C7" w14:textId="77777777" w:rsidR="00AD1B57" w:rsidRPr="00BE69DE" w:rsidRDefault="00AD1B57" w:rsidP="00AD1B57">
      <w:pPr>
        <w:jc w:val="center"/>
        <w:rPr>
          <w:rFonts w:ascii="Arial" w:hAnsi="Arial"/>
          <w:b/>
        </w:rPr>
      </w:pPr>
      <w:r w:rsidRPr="00BE69DE">
        <w:rPr>
          <w:rFonts w:ascii="Arial" w:hAnsi="Arial"/>
          <w:b/>
        </w:rPr>
        <w:t>Članak 9.</w:t>
      </w:r>
    </w:p>
    <w:p w14:paraId="48DFB2F4" w14:textId="657FF29D" w:rsidR="00AD1B57" w:rsidRDefault="00AD1B57" w:rsidP="00AD1B57">
      <w:pPr>
        <w:jc w:val="both"/>
        <w:rPr>
          <w:rFonts w:ascii="Arial" w:hAnsi="Arial"/>
        </w:rPr>
      </w:pPr>
      <w:r>
        <w:rPr>
          <w:rFonts w:ascii="Arial" w:hAnsi="Arial"/>
        </w:rPr>
        <w:t>Ova Odluka stupa na snagu osmog dana od dana objave u Službenom vjesniku Varaždinske županije.</w:t>
      </w:r>
    </w:p>
    <w:p w14:paraId="16BDD745" w14:textId="77777777" w:rsidR="00AD1B57" w:rsidRDefault="00AD1B57" w:rsidP="00AD1B57">
      <w:pPr>
        <w:jc w:val="both"/>
        <w:rPr>
          <w:rFonts w:ascii="Arial" w:hAnsi="Arial"/>
        </w:rPr>
      </w:pPr>
    </w:p>
    <w:p w14:paraId="6B056260" w14:textId="77777777" w:rsidR="00F36DF7" w:rsidRDefault="00F36DF7" w:rsidP="00AD1B57">
      <w:pPr>
        <w:jc w:val="both"/>
        <w:rPr>
          <w:rFonts w:ascii="Arial" w:hAnsi="Arial"/>
        </w:rPr>
      </w:pPr>
    </w:p>
    <w:p w14:paraId="5A1D7A20" w14:textId="77777777" w:rsidR="00F36DF7" w:rsidRDefault="00F36DF7" w:rsidP="00AD1B57">
      <w:pPr>
        <w:jc w:val="both"/>
        <w:rPr>
          <w:rFonts w:ascii="Arial" w:hAnsi="Arial"/>
        </w:rPr>
      </w:pPr>
    </w:p>
    <w:p w14:paraId="18594C1F" w14:textId="77777777" w:rsidR="00F36DF7" w:rsidRDefault="00F36DF7" w:rsidP="00AD1B57">
      <w:pPr>
        <w:jc w:val="both"/>
        <w:rPr>
          <w:rFonts w:ascii="Arial" w:hAnsi="Arial"/>
        </w:rPr>
      </w:pPr>
    </w:p>
    <w:p w14:paraId="457948E8" w14:textId="77777777" w:rsidR="00F36DF7" w:rsidRDefault="00F36DF7" w:rsidP="00AD1B57">
      <w:pPr>
        <w:jc w:val="both"/>
        <w:rPr>
          <w:rFonts w:ascii="Arial" w:hAnsi="Arial"/>
        </w:rPr>
      </w:pPr>
    </w:p>
    <w:p w14:paraId="5A89CC90" w14:textId="77777777" w:rsidR="00F36DF7" w:rsidRDefault="00F36DF7" w:rsidP="00AD1B57">
      <w:pPr>
        <w:jc w:val="both"/>
        <w:rPr>
          <w:rFonts w:ascii="Arial" w:hAnsi="Arial"/>
        </w:rPr>
      </w:pPr>
    </w:p>
    <w:p w14:paraId="1A95D63F" w14:textId="77777777" w:rsidR="00F36DF7" w:rsidRDefault="00F36DF7" w:rsidP="00AD1B57">
      <w:pPr>
        <w:jc w:val="both"/>
        <w:rPr>
          <w:rFonts w:ascii="Arial" w:hAnsi="Arial"/>
        </w:rPr>
      </w:pPr>
    </w:p>
    <w:p w14:paraId="646B9818" w14:textId="77777777" w:rsidR="00F36DF7" w:rsidRDefault="00F36DF7" w:rsidP="00AD1B57">
      <w:pPr>
        <w:jc w:val="both"/>
        <w:rPr>
          <w:rFonts w:ascii="Arial" w:hAnsi="Arial"/>
        </w:rPr>
      </w:pPr>
    </w:p>
    <w:p w14:paraId="11D98028" w14:textId="77777777" w:rsidR="00F36DF7" w:rsidRPr="00AD1B57" w:rsidRDefault="00F36DF7" w:rsidP="00AD1B57">
      <w:pPr>
        <w:jc w:val="both"/>
        <w:rPr>
          <w:rFonts w:ascii="Arial" w:hAnsi="Arial"/>
        </w:rPr>
      </w:pPr>
    </w:p>
    <w:p w14:paraId="12BB7CAD" w14:textId="6016336E" w:rsidR="00F36DF7" w:rsidRDefault="002B6A53" w:rsidP="00AD1B57">
      <w:pPr>
        <w:jc w:val="both"/>
        <w:rPr>
          <w:rFonts w:ascii="Arial" w:hAnsi="Arial" w:cs="Arial"/>
          <w:sz w:val="24"/>
          <w:szCs w:val="24"/>
        </w:rPr>
      </w:pPr>
      <w:r>
        <w:rPr>
          <w:rFonts w:ascii="Arial" w:hAnsi="Arial" w:cs="Arial"/>
          <w:sz w:val="24"/>
          <w:szCs w:val="24"/>
        </w:rPr>
        <w:lastRenderedPageBreak/>
        <w:t>Predsjednik Vijeća konstatira da se p</w:t>
      </w:r>
      <w:r w:rsidR="007547A8" w:rsidRPr="006D7B01">
        <w:rPr>
          <w:rFonts w:ascii="Arial" w:hAnsi="Arial" w:cs="Arial"/>
          <w:sz w:val="24"/>
          <w:szCs w:val="24"/>
        </w:rPr>
        <w:t>relazi na točku 7. i 8. utvrđenog dnevnog reda objedinjene rasprave, dok će se glasovati pojedinačno po točkama</w:t>
      </w:r>
      <w:r w:rsidR="00AD1B57">
        <w:rPr>
          <w:rFonts w:ascii="Arial" w:hAnsi="Arial" w:cs="Arial"/>
          <w:sz w:val="24"/>
          <w:szCs w:val="24"/>
        </w:rPr>
        <w:t>.</w:t>
      </w:r>
    </w:p>
    <w:p w14:paraId="573D2259" w14:textId="77777777" w:rsidR="00F36DF7" w:rsidRPr="00AD1B57" w:rsidRDefault="00F36DF7" w:rsidP="00AD1B57">
      <w:pPr>
        <w:jc w:val="both"/>
        <w:rPr>
          <w:rFonts w:ascii="Arial" w:hAnsi="Arial" w:cs="Arial"/>
          <w:sz w:val="24"/>
          <w:szCs w:val="24"/>
        </w:rPr>
      </w:pPr>
    </w:p>
    <w:p w14:paraId="0B06078F" w14:textId="77777777" w:rsidR="007547A8" w:rsidRDefault="007547A8" w:rsidP="00AD1B57">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r>
        <w:rPr>
          <w:rFonts w:ascii="Arial" w:eastAsia="Times New Roman" w:hAnsi="Arial" w:cs="Arial"/>
          <w:b/>
          <w:bCs/>
          <w:color w:val="000000"/>
          <w:kern w:val="0"/>
          <w:sz w:val="24"/>
          <w:szCs w:val="24"/>
          <w:lang w:eastAsia="hr-HR"/>
          <w14:ligatures w14:val="none"/>
        </w:rPr>
        <w:t>TOČKA 7.</w:t>
      </w:r>
    </w:p>
    <w:p w14:paraId="72CECDCD" w14:textId="678215CE" w:rsidR="007547A8" w:rsidRDefault="007547A8" w:rsidP="00AD1B57">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r w:rsidRPr="007547A8">
        <w:rPr>
          <w:rFonts w:ascii="Arial" w:eastAsia="Times New Roman" w:hAnsi="Arial" w:cs="Arial"/>
          <w:b/>
          <w:bCs/>
          <w:color w:val="000000"/>
          <w:kern w:val="0"/>
          <w:sz w:val="24"/>
          <w:szCs w:val="24"/>
          <w:lang w:eastAsia="hr-HR"/>
          <w14:ligatures w14:val="none"/>
        </w:rPr>
        <w:t>Odluka o proglašenju komunalne infrastrukture javnim dobrom u općoj uporabi – groblje</w:t>
      </w:r>
    </w:p>
    <w:p w14:paraId="737FF68C" w14:textId="77777777" w:rsidR="00AD1B57" w:rsidRPr="00AD1B57" w:rsidRDefault="00AD1B57" w:rsidP="00AD1B57">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p>
    <w:p w14:paraId="2C3FCCE9" w14:textId="77777777" w:rsidR="007547A8" w:rsidRDefault="007547A8" w:rsidP="00AD1B57">
      <w:pPr>
        <w:tabs>
          <w:tab w:val="left" w:pos="557"/>
        </w:tabs>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8.</w:t>
      </w:r>
    </w:p>
    <w:p w14:paraId="02BA2DDC" w14:textId="2CC56852" w:rsidR="007547A8" w:rsidRDefault="007547A8" w:rsidP="00AD1B57">
      <w:pPr>
        <w:tabs>
          <w:tab w:val="left" w:pos="557"/>
        </w:tabs>
        <w:spacing w:after="0" w:line="240" w:lineRule="auto"/>
        <w:jc w:val="center"/>
        <w:rPr>
          <w:rFonts w:ascii="Arial" w:eastAsia="Times New Roman" w:hAnsi="Arial" w:cs="Arial"/>
          <w:b/>
          <w:bCs/>
          <w:sz w:val="24"/>
          <w:szCs w:val="24"/>
        </w:rPr>
      </w:pPr>
      <w:r w:rsidRPr="007547A8">
        <w:rPr>
          <w:rFonts w:ascii="Arial" w:eastAsia="Times New Roman" w:hAnsi="Arial" w:cs="Arial"/>
          <w:b/>
          <w:bCs/>
          <w:sz w:val="24"/>
          <w:szCs w:val="24"/>
        </w:rPr>
        <w:t>Odluka o proglašenju komunalne infrastrukture javnim dobrom u općoj uporabi – javne zelene površine</w:t>
      </w:r>
    </w:p>
    <w:p w14:paraId="5098414C" w14:textId="17A6388D" w:rsidR="00AD1B57" w:rsidRPr="00AD1B57" w:rsidRDefault="00AD1B57" w:rsidP="00AD1B57">
      <w:pPr>
        <w:tabs>
          <w:tab w:val="left" w:pos="557"/>
        </w:tabs>
        <w:spacing w:after="0" w:line="240" w:lineRule="auto"/>
        <w:jc w:val="center"/>
        <w:rPr>
          <w:rFonts w:ascii="Arial" w:eastAsia="Times New Roman" w:hAnsi="Arial" w:cs="Arial"/>
          <w:b/>
          <w:bCs/>
          <w:sz w:val="2"/>
          <w:szCs w:val="2"/>
        </w:rPr>
      </w:pPr>
    </w:p>
    <w:p w14:paraId="729D4D2A" w14:textId="77777777" w:rsidR="00AD1B57" w:rsidRPr="007547A8" w:rsidRDefault="00AD1B57" w:rsidP="00AD1B57">
      <w:pPr>
        <w:tabs>
          <w:tab w:val="left" w:pos="557"/>
        </w:tabs>
        <w:spacing w:after="0" w:line="240" w:lineRule="auto"/>
        <w:jc w:val="center"/>
        <w:rPr>
          <w:rFonts w:ascii="Arial" w:eastAsia="Times New Roman" w:hAnsi="Arial" w:cs="Arial"/>
          <w:b/>
          <w:bCs/>
          <w:color w:val="000000"/>
          <w:kern w:val="0"/>
          <w:sz w:val="24"/>
          <w:szCs w:val="24"/>
          <w:lang w:eastAsia="hr-HR"/>
          <w14:ligatures w14:val="none"/>
        </w:rPr>
      </w:pPr>
    </w:p>
    <w:p w14:paraId="3B7DF21E" w14:textId="1AC4F1AB" w:rsidR="007547A8" w:rsidRDefault="00D14430" w:rsidP="00D14430">
      <w:pPr>
        <w:tabs>
          <w:tab w:val="left" w:pos="557"/>
        </w:tabs>
        <w:spacing w:before="100" w:beforeAutospacing="1" w:after="100" w:afterAutospacing="1" w:line="276" w:lineRule="auto"/>
        <w:jc w:val="both"/>
        <w:rPr>
          <w:rFonts w:ascii="Arial" w:eastAsia="Times New Roman" w:hAnsi="Arial" w:cs="Arial"/>
          <w:color w:val="000000"/>
          <w:kern w:val="0"/>
          <w:sz w:val="24"/>
          <w:szCs w:val="24"/>
          <w:lang w:eastAsia="hr-HR"/>
          <w14:ligatures w14:val="none"/>
        </w:rPr>
      </w:pPr>
      <w:r w:rsidRPr="00D14430">
        <w:rPr>
          <w:rFonts w:ascii="Arial" w:eastAsia="Times New Roman" w:hAnsi="Arial" w:cs="Arial"/>
          <w:color w:val="000000"/>
          <w:kern w:val="0"/>
          <w:sz w:val="24"/>
          <w:szCs w:val="24"/>
          <w:lang w:eastAsia="hr-HR"/>
          <w14:ligatures w14:val="none"/>
        </w:rPr>
        <w:t xml:space="preserve">Uvodno obrazloženje podnio je </w:t>
      </w:r>
      <w:r w:rsidRPr="00AD1B57">
        <w:rPr>
          <w:rFonts w:ascii="Arial" w:eastAsia="Times New Roman" w:hAnsi="Arial" w:cs="Arial"/>
          <w:b/>
          <w:bCs/>
          <w:color w:val="000000"/>
          <w:kern w:val="0"/>
          <w:sz w:val="24"/>
          <w:szCs w:val="24"/>
          <w:lang w:eastAsia="hr-HR"/>
          <w14:ligatures w14:val="none"/>
        </w:rPr>
        <w:t>Marko Friščić</w:t>
      </w:r>
      <w:r w:rsidRPr="00D14430">
        <w:rPr>
          <w:rFonts w:ascii="Arial" w:eastAsia="Times New Roman" w:hAnsi="Arial" w:cs="Arial"/>
          <w:color w:val="000000"/>
          <w:kern w:val="0"/>
          <w:sz w:val="24"/>
          <w:szCs w:val="24"/>
          <w:lang w:eastAsia="hr-HR"/>
          <w14:ligatures w14:val="none"/>
        </w:rPr>
        <w:t xml:space="preserve"> – zamjenik gradonačelnika:</w:t>
      </w:r>
      <w:r>
        <w:rPr>
          <w:rFonts w:ascii="Arial" w:eastAsia="Times New Roman" w:hAnsi="Arial" w:cs="Arial"/>
          <w:color w:val="000000"/>
          <w:kern w:val="0"/>
          <w:sz w:val="24"/>
          <w:szCs w:val="24"/>
          <w:lang w:eastAsia="hr-HR"/>
          <w14:ligatures w14:val="none"/>
        </w:rPr>
        <w:t xml:space="preserve"> To je jedna tehnička odluka, obaveza koju imamo temeljem Zakona o komunalnom gospodarstvu da stavimo status javnog dobra na čestice koje su u vlasništvu Grada i na kojima se nalazi komunalna infrastruktura i tu imamo </w:t>
      </w:r>
      <w:r w:rsidR="00AD1B57">
        <w:rPr>
          <w:rFonts w:ascii="Arial" w:eastAsia="Times New Roman" w:hAnsi="Arial" w:cs="Arial"/>
          <w:color w:val="000000"/>
          <w:kern w:val="0"/>
          <w:sz w:val="24"/>
          <w:szCs w:val="24"/>
          <w:lang w:eastAsia="hr-HR"/>
          <w14:ligatures w14:val="none"/>
        </w:rPr>
        <w:t>podijeljene</w:t>
      </w:r>
      <w:r>
        <w:rPr>
          <w:rFonts w:ascii="Arial" w:eastAsia="Times New Roman" w:hAnsi="Arial" w:cs="Arial"/>
          <w:color w:val="000000"/>
          <w:kern w:val="0"/>
          <w:sz w:val="24"/>
          <w:szCs w:val="24"/>
          <w:lang w:eastAsia="hr-HR"/>
          <w14:ligatures w14:val="none"/>
        </w:rPr>
        <w:t xml:space="preserve"> kategorije groblje, nemojte da vas buni u tablici natpis groblje i krematorij, krematorija nemamo, to je čisto formulacija preuzeta iz zakona. Imamo javne zelene površine koje obuhvaćaju javne zelene površine i površine sportskih terena. Imate kompletan popis sa katastarskim česticama i lokacijama.</w:t>
      </w:r>
    </w:p>
    <w:p w14:paraId="7FC4ACB2" w14:textId="6F90F9C1" w:rsidR="00D14430" w:rsidRDefault="00D14430" w:rsidP="00D14430">
      <w:pPr>
        <w:tabs>
          <w:tab w:val="left" w:pos="557"/>
        </w:tabs>
        <w:spacing w:before="100" w:beforeAutospacing="1" w:after="100" w:afterAutospacing="1" w:line="276" w:lineRule="auto"/>
        <w:jc w:val="both"/>
        <w:rPr>
          <w:rFonts w:ascii="Arial" w:eastAsia="Times New Roman" w:hAnsi="Arial" w:cs="Arial"/>
          <w:color w:val="000000"/>
          <w:kern w:val="0"/>
          <w:sz w:val="24"/>
          <w:szCs w:val="24"/>
          <w:lang w:eastAsia="hr-HR"/>
          <w14:ligatures w14:val="none"/>
        </w:rPr>
      </w:pPr>
      <w:r>
        <w:rPr>
          <w:rFonts w:ascii="Arial" w:eastAsia="Times New Roman" w:hAnsi="Arial" w:cs="Arial"/>
          <w:color w:val="000000"/>
          <w:kern w:val="0"/>
          <w:sz w:val="24"/>
          <w:szCs w:val="24"/>
          <w:lang w:eastAsia="hr-HR"/>
          <w14:ligatures w14:val="none"/>
        </w:rPr>
        <w:t>Otvorena je rasprava.</w:t>
      </w:r>
    </w:p>
    <w:p w14:paraId="39F59C7F" w14:textId="62A664FB" w:rsidR="00D14430" w:rsidRDefault="00D14430" w:rsidP="00D14430">
      <w:pPr>
        <w:spacing w:line="276" w:lineRule="auto"/>
        <w:jc w:val="both"/>
        <w:rPr>
          <w:rFonts w:ascii="Arial" w:hAnsi="Arial" w:cs="Arial"/>
          <w:sz w:val="24"/>
          <w:szCs w:val="24"/>
        </w:rPr>
      </w:pPr>
      <w:r>
        <w:rPr>
          <w:rFonts w:ascii="Arial" w:eastAsia="Times New Roman" w:hAnsi="Arial" w:cs="Arial"/>
          <w:color w:val="000000"/>
          <w:kern w:val="0"/>
          <w:sz w:val="24"/>
          <w:szCs w:val="24"/>
          <w:lang w:eastAsia="hr-HR"/>
          <w14:ligatures w14:val="none"/>
        </w:rPr>
        <w:t xml:space="preserve">Predsjednik Vijeća konstatira da po objedinjenoj raspravi nema prijavljenih za raspravu, zatvara raspravu i prelazi se na glasovanje </w:t>
      </w:r>
      <w:r>
        <w:rPr>
          <w:rFonts w:ascii="Arial" w:hAnsi="Arial" w:cs="Arial"/>
          <w:sz w:val="24"/>
          <w:szCs w:val="24"/>
        </w:rPr>
        <w:t>pojedinačno po točkama 7. i 8. utvrđenog dnevnog reda.</w:t>
      </w:r>
    </w:p>
    <w:p w14:paraId="1E819146" w14:textId="77777777" w:rsidR="00D14430" w:rsidRPr="00EA4E41" w:rsidRDefault="00D14430" w:rsidP="00D14430">
      <w:pPr>
        <w:spacing w:line="276" w:lineRule="auto"/>
        <w:jc w:val="both"/>
        <w:rPr>
          <w:rFonts w:ascii="Arial" w:hAnsi="Arial" w:cs="Arial"/>
          <w:sz w:val="2"/>
          <w:szCs w:val="2"/>
        </w:rPr>
      </w:pPr>
    </w:p>
    <w:p w14:paraId="23D2EABA" w14:textId="38ACF50A" w:rsidR="00AD1B57" w:rsidRPr="00AD1B57" w:rsidRDefault="00D14430" w:rsidP="00AD1B57">
      <w:pPr>
        <w:pStyle w:val="Obinitekst"/>
        <w:numPr>
          <w:ilvl w:val="0"/>
          <w:numId w:val="11"/>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sidR="00AD1B57">
        <w:rPr>
          <w:rFonts w:ascii="Arial" w:hAnsi="Arial" w:cs="Arial"/>
          <w:sz w:val="24"/>
          <w:szCs w:val="24"/>
        </w:rPr>
        <w:t xml:space="preserve">o točki 7. Odluka o proglašenju komunalne infrastrukture javnih dobrom u općoj uporabi – groblje,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w:t>
      </w:r>
      <w:r w:rsidR="00AD1B57">
        <w:rPr>
          <w:rFonts w:ascii="Arial" w:hAnsi="Arial" w:cs="Arial"/>
          <w:sz w:val="24"/>
          <w:szCs w:val="24"/>
        </w:rPr>
        <w:t>je</w:t>
      </w:r>
      <w:r>
        <w:rPr>
          <w:rFonts w:ascii="Arial" w:hAnsi="Arial" w:cs="Arial"/>
          <w:sz w:val="24"/>
          <w:szCs w:val="24"/>
        </w:rPr>
        <w:t xml:space="preserve"> jednoglasno donijet</w:t>
      </w:r>
      <w:r w:rsidR="00AD1B57">
        <w:rPr>
          <w:rFonts w:ascii="Arial" w:hAnsi="Arial" w:cs="Arial"/>
          <w:sz w:val="24"/>
          <w:szCs w:val="24"/>
        </w:rPr>
        <w:t>a</w:t>
      </w:r>
    </w:p>
    <w:p w14:paraId="410DB086" w14:textId="0C5B2415" w:rsidR="00AD1B57" w:rsidRDefault="00AD1B57" w:rsidP="00AD1B57">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ODLUKA</w:t>
      </w:r>
    </w:p>
    <w:p w14:paraId="4539CCD6" w14:textId="77777777" w:rsidR="00AD1B57" w:rsidRPr="008152B1" w:rsidRDefault="00AD1B57" w:rsidP="00AD1B57">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o proglašenju komunalne infrastrukture javnim dobrom u općoj uporabi - groblje</w:t>
      </w:r>
    </w:p>
    <w:p w14:paraId="55740482" w14:textId="77777777" w:rsidR="00AD1B57" w:rsidRDefault="00AD1B57" w:rsidP="00AD1B57">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5EDDD61A" w14:textId="77777777" w:rsidR="00AD1B57" w:rsidRDefault="00AD1B57" w:rsidP="00AD1B57">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Ovom Odlukom proglašava se u donjem popisu navedena komunalna infrastruktura javnim dobrom u općoj uporabi u vlasništvu Grada Ivanca:</w:t>
      </w:r>
    </w:p>
    <w:tbl>
      <w:tblPr>
        <w:tblStyle w:val="Reetkatablice"/>
        <w:tblW w:w="9149" w:type="dxa"/>
        <w:tblLook w:val="04A0" w:firstRow="1" w:lastRow="0" w:firstColumn="1" w:lastColumn="0" w:noHBand="0" w:noVBand="1"/>
      </w:tblPr>
      <w:tblGrid>
        <w:gridCol w:w="834"/>
        <w:gridCol w:w="2238"/>
        <w:gridCol w:w="1707"/>
        <w:gridCol w:w="2992"/>
        <w:gridCol w:w="1378"/>
      </w:tblGrid>
      <w:tr w:rsidR="00AD1B57" w14:paraId="501565FC" w14:textId="77777777" w:rsidTr="00AB13E1">
        <w:trPr>
          <w:trHeight w:val="691"/>
        </w:trPr>
        <w:tc>
          <w:tcPr>
            <w:tcW w:w="834" w:type="dxa"/>
          </w:tcPr>
          <w:p w14:paraId="7F6B8C57"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Redni broj</w:t>
            </w:r>
          </w:p>
        </w:tc>
        <w:tc>
          <w:tcPr>
            <w:tcW w:w="2238" w:type="dxa"/>
          </w:tcPr>
          <w:p w14:paraId="5BF3F132"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Vrsta komunalne infrastrukture</w:t>
            </w:r>
          </w:p>
        </w:tc>
        <w:tc>
          <w:tcPr>
            <w:tcW w:w="1707" w:type="dxa"/>
          </w:tcPr>
          <w:p w14:paraId="3878F44A"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Naziv komunalne infrastrukture</w:t>
            </w:r>
          </w:p>
        </w:tc>
        <w:tc>
          <w:tcPr>
            <w:tcW w:w="2992" w:type="dxa"/>
          </w:tcPr>
          <w:p w14:paraId="13408EA8"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Katastarska i zemljišnoknjižna čestica</w:t>
            </w:r>
          </w:p>
        </w:tc>
        <w:tc>
          <w:tcPr>
            <w:tcW w:w="1378" w:type="dxa"/>
          </w:tcPr>
          <w:p w14:paraId="2EAD795B"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Katastarska općina</w:t>
            </w:r>
          </w:p>
        </w:tc>
      </w:tr>
      <w:tr w:rsidR="00AD1B57" w14:paraId="34E4BC4B" w14:textId="77777777" w:rsidTr="00AB13E1">
        <w:trPr>
          <w:trHeight w:val="650"/>
        </w:trPr>
        <w:tc>
          <w:tcPr>
            <w:tcW w:w="834" w:type="dxa"/>
          </w:tcPr>
          <w:p w14:paraId="5FF64ACA"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06A003D9"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43C054DA"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Groblje Ivanec</w:t>
            </w:r>
          </w:p>
        </w:tc>
        <w:tc>
          <w:tcPr>
            <w:tcW w:w="2992" w:type="dxa"/>
            <w:vMerge w:val="restart"/>
          </w:tcPr>
          <w:p w14:paraId="448411CD"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roofErr w:type="spellStart"/>
            <w:r>
              <w:rPr>
                <w:rFonts w:ascii="Arial" w:eastAsia="Times New Roman" w:hAnsi="Arial" w:cs="Arial"/>
                <w:color w:val="000000"/>
              </w:rPr>
              <w:t>Kčbr</w:t>
            </w:r>
            <w:proofErr w:type="spellEnd"/>
            <w:r>
              <w:rPr>
                <w:rFonts w:ascii="Arial" w:eastAsia="Times New Roman" w:hAnsi="Arial" w:cs="Arial"/>
                <w:color w:val="000000"/>
              </w:rPr>
              <w:t>. 1554, 12939, 12937, 1579, 1581, 12931, 12933, 12932, 12935, 12958</w:t>
            </w:r>
          </w:p>
        </w:tc>
        <w:tc>
          <w:tcPr>
            <w:tcW w:w="1378" w:type="dxa"/>
            <w:vMerge w:val="restart"/>
          </w:tcPr>
          <w:p w14:paraId="19ABC0D0"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p w14:paraId="6D10AF25"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lastRenderedPageBreak/>
              <w:t>Ivanec</w:t>
            </w:r>
          </w:p>
          <w:p w14:paraId="341C1880"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r>
      <w:tr w:rsidR="00AD1B57" w14:paraId="7D45D845" w14:textId="77777777" w:rsidTr="00AB13E1">
        <w:trPr>
          <w:trHeight w:val="650"/>
        </w:trPr>
        <w:tc>
          <w:tcPr>
            <w:tcW w:w="834" w:type="dxa"/>
          </w:tcPr>
          <w:p w14:paraId="46186243"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307E7616"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7E850A59"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Grobna kuća  Ivanec</w:t>
            </w:r>
          </w:p>
        </w:tc>
        <w:tc>
          <w:tcPr>
            <w:tcW w:w="2992" w:type="dxa"/>
            <w:vMerge/>
          </w:tcPr>
          <w:p w14:paraId="50EAE8CC"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c>
          <w:tcPr>
            <w:tcW w:w="1378" w:type="dxa"/>
            <w:vMerge/>
          </w:tcPr>
          <w:p w14:paraId="5EF1CCAC"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r>
      <w:tr w:rsidR="00AD1B57" w14:paraId="5D1DE9A4" w14:textId="77777777" w:rsidTr="00AB13E1">
        <w:trPr>
          <w:trHeight w:val="650"/>
        </w:trPr>
        <w:tc>
          <w:tcPr>
            <w:tcW w:w="834" w:type="dxa"/>
          </w:tcPr>
          <w:p w14:paraId="7B86BD95"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7B23FA55"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2E477CCD"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Groblje Sveti Duh Prigorec</w:t>
            </w:r>
          </w:p>
        </w:tc>
        <w:tc>
          <w:tcPr>
            <w:tcW w:w="2992" w:type="dxa"/>
            <w:vMerge w:val="restart"/>
          </w:tcPr>
          <w:p w14:paraId="078B89EF"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p w14:paraId="0F3757EA"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roofErr w:type="spellStart"/>
            <w:r>
              <w:rPr>
                <w:rFonts w:ascii="Arial" w:eastAsia="Times New Roman" w:hAnsi="Arial" w:cs="Arial"/>
                <w:color w:val="000000"/>
              </w:rPr>
              <w:t>Kčbr</w:t>
            </w:r>
            <w:proofErr w:type="spellEnd"/>
            <w:r>
              <w:rPr>
                <w:rFonts w:ascii="Arial" w:eastAsia="Times New Roman" w:hAnsi="Arial" w:cs="Arial"/>
                <w:color w:val="000000"/>
              </w:rPr>
              <w:t>. 12188, 12187</w:t>
            </w:r>
          </w:p>
        </w:tc>
        <w:tc>
          <w:tcPr>
            <w:tcW w:w="1378" w:type="dxa"/>
            <w:vMerge w:val="restart"/>
          </w:tcPr>
          <w:p w14:paraId="5934676D"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p w14:paraId="4A709C03"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Ivanec</w:t>
            </w:r>
          </w:p>
        </w:tc>
      </w:tr>
      <w:tr w:rsidR="00AD1B57" w14:paraId="051E97FC" w14:textId="77777777" w:rsidTr="00AB13E1">
        <w:trPr>
          <w:trHeight w:val="650"/>
        </w:trPr>
        <w:tc>
          <w:tcPr>
            <w:tcW w:w="834" w:type="dxa"/>
          </w:tcPr>
          <w:p w14:paraId="5F992E83"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129A540D"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45971EE2"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Grobna kuća Prigorec</w:t>
            </w:r>
          </w:p>
        </w:tc>
        <w:tc>
          <w:tcPr>
            <w:tcW w:w="2992" w:type="dxa"/>
            <w:vMerge/>
          </w:tcPr>
          <w:p w14:paraId="5188ABBA"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c>
          <w:tcPr>
            <w:tcW w:w="1378" w:type="dxa"/>
            <w:vMerge/>
          </w:tcPr>
          <w:p w14:paraId="0330E06E"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r>
      <w:tr w:rsidR="00AD1B57" w14:paraId="54CE077D" w14:textId="77777777" w:rsidTr="00AB13E1">
        <w:trPr>
          <w:trHeight w:val="650"/>
        </w:trPr>
        <w:tc>
          <w:tcPr>
            <w:tcW w:w="834" w:type="dxa"/>
          </w:tcPr>
          <w:p w14:paraId="01B93E9F"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3AA41A57"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44935C38"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Groblje Radovan</w:t>
            </w:r>
          </w:p>
        </w:tc>
        <w:tc>
          <w:tcPr>
            <w:tcW w:w="2992" w:type="dxa"/>
            <w:vMerge w:val="restart"/>
          </w:tcPr>
          <w:p w14:paraId="6445A769"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p w14:paraId="5F344388"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roofErr w:type="spellStart"/>
            <w:r>
              <w:rPr>
                <w:rFonts w:ascii="Arial" w:eastAsia="Times New Roman" w:hAnsi="Arial" w:cs="Arial"/>
                <w:color w:val="000000"/>
              </w:rPr>
              <w:t>Kčbr</w:t>
            </w:r>
            <w:proofErr w:type="spellEnd"/>
            <w:r>
              <w:rPr>
                <w:rFonts w:ascii="Arial" w:eastAsia="Times New Roman" w:hAnsi="Arial" w:cs="Arial"/>
                <w:color w:val="000000"/>
              </w:rPr>
              <w:t>. 2245, 2241</w:t>
            </w:r>
          </w:p>
        </w:tc>
        <w:tc>
          <w:tcPr>
            <w:tcW w:w="1378" w:type="dxa"/>
            <w:vMerge w:val="restart"/>
          </w:tcPr>
          <w:p w14:paraId="730F90D2"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p w14:paraId="3733AF04"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Radovan</w:t>
            </w:r>
          </w:p>
        </w:tc>
      </w:tr>
      <w:tr w:rsidR="00AD1B57" w14:paraId="169DE83F" w14:textId="77777777" w:rsidTr="00AB13E1">
        <w:trPr>
          <w:trHeight w:val="650"/>
        </w:trPr>
        <w:tc>
          <w:tcPr>
            <w:tcW w:w="834" w:type="dxa"/>
          </w:tcPr>
          <w:p w14:paraId="7F023AD8" w14:textId="77777777" w:rsidR="00AD1B57" w:rsidRPr="00223DC5" w:rsidRDefault="00AD1B57" w:rsidP="00AD1B57">
            <w:pPr>
              <w:pStyle w:val="Odlomakpopisa"/>
              <w:numPr>
                <w:ilvl w:val="0"/>
                <w:numId w:val="17"/>
              </w:numPr>
              <w:tabs>
                <w:tab w:val="left" w:pos="557"/>
              </w:tabs>
              <w:spacing w:before="100" w:beforeAutospacing="1" w:after="100" w:afterAutospacing="1"/>
              <w:jc w:val="both"/>
              <w:rPr>
                <w:rFonts w:ascii="Arial" w:eastAsia="Times New Roman" w:hAnsi="Arial" w:cs="Arial"/>
                <w:color w:val="000000"/>
              </w:rPr>
            </w:pPr>
          </w:p>
        </w:tc>
        <w:tc>
          <w:tcPr>
            <w:tcW w:w="2238" w:type="dxa"/>
          </w:tcPr>
          <w:p w14:paraId="13987B04"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Groblja i krematoriji</w:t>
            </w:r>
          </w:p>
        </w:tc>
        <w:tc>
          <w:tcPr>
            <w:tcW w:w="1707" w:type="dxa"/>
          </w:tcPr>
          <w:p w14:paraId="5BB3F662"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Grobna kuća Radovan</w:t>
            </w:r>
          </w:p>
        </w:tc>
        <w:tc>
          <w:tcPr>
            <w:tcW w:w="2992" w:type="dxa"/>
            <w:vMerge/>
          </w:tcPr>
          <w:p w14:paraId="21FFF4B4"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c>
          <w:tcPr>
            <w:tcW w:w="1378" w:type="dxa"/>
            <w:vMerge/>
          </w:tcPr>
          <w:p w14:paraId="735B74D4" w14:textId="77777777" w:rsidR="00AD1B57" w:rsidRDefault="00AD1B57" w:rsidP="00AB13E1">
            <w:pPr>
              <w:tabs>
                <w:tab w:val="left" w:pos="557"/>
              </w:tabs>
              <w:spacing w:before="100" w:beforeAutospacing="1" w:after="100" w:afterAutospacing="1"/>
              <w:jc w:val="both"/>
              <w:rPr>
                <w:rFonts w:ascii="Arial" w:eastAsia="Times New Roman" w:hAnsi="Arial" w:cs="Arial"/>
                <w:color w:val="000000"/>
              </w:rPr>
            </w:pPr>
          </w:p>
        </w:tc>
      </w:tr>
    </w:tbl>
    <w:p w14:paraId="42E37CD9" w14:textId="77777777" w:rsidR="00AD1B57" w:rsidRDefault="00AD1B57" w:rsidP="00AD1B57">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21714A66" w14:textId="4EBFE5F1" w:rsidR="00AD1B57" w:rsidRDefault="00AD1B57" w:rsidP="00AD1B57">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Nalaže se Općinskom sudu u Varaždinu – Stalna služba u Ivancu, zemljišnoknjižnom odjelu upis komunalne infrastrukture iz članka 1. ove Odluke kao „Javno dobro u općoj uporabi u vlasništvu Grada Ivanca“.</w:t>
      </w:r>
    </w:p>
    <w:p w14:paraId="304B4AD7" w14:textId="77777777" w:rsidR="00AD1B57" w:rsidRDefault="00AD1B57" w:rsidP="00AD1B57">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3</w:t>
      </w:r>
      <w:r w:rsidRPr="008152B1">
        <w:rPr>
          <w:rFonts w:ascii="Arial" w:eastAsia="Times New Roman" w:hAnsi="Arial" w:cs="Arial"/>
          <w:color w:val="000000"/>
        </w:rPr>
        <w:t>.</w:t>
      </w:r>
    </w:p>
    <w:p w14:paraId="5382EE06" w14:textId="77777777" w:rsidR="00AD1B57" w:rsidRPr="00797D91" w:rsidRDefault="00AD1B57" w:rsidP="00AD1B57">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Ova Odluka stupa na snagu osmog dana od dana objave u Službenom vjesniku Varaždinske županije.</w:t>
      </w:r>
    </w:p>
    <w:p w14:paraId="6FF910FD" w14:textId="77777777" w:rsidR="00AD1B57" w:rsidRDefault="00AD1B57" w:rsidP="00AD1B57">
      <w:pPr>
        <w:pStyle w:val="Obinitekst"/>
        <w:spacing w:line="276" w:lineRule="auto"/>
        <w:jc w:val="both"/>
        <w:rPr>
          <w:rFonts w:ascii="Arial" w:hAnsi="Arial" w:cs="Arial"/>
          <w:sz w:val="24"/>
          <w:szCs w:val="24"/>
        </w:rPr>
      </w:pPr>
    </w:p>
    <w:p w14:paraId="7DDEEC25" w14:textId="77777777" w:rsidR="00AD1B57" w:rsidRDefault="00AD1B57" w:rsidP="00AD1B57">
      <w:pPr>
        <w:pStyle w:val="Obinitekst"/>
        <w:spacing w:line="276" w:lineRule="auto"/>
        <w:ind w:left="720"/>
        <w:jc w:val="both"/>
        <w:rPr>
          <w:rFonts w:ascii="Arial" w:hAnsi="Arial" w:cs="Arial"/>
          <w:sz w:val="24"/>
          <w:szCs w:val="24"/>
        </w:rPr>
      </w:pPr>
    </w:p>
    <w:p w14:paraId="16B163FF" w14:textId="3B20CB3A" w:rsidR="00D14430" w:rsidRPr="00AD1B57" w:rsidRDefault="00AD1B57" w:rsidP="00AD1B57">
      <w:pPr>
        <w:pStyle w:val="Obinitekst"/>
        <w:numPr>
          <w:ilvl w:val="0"/>
          <w:numId w:val="11"/>
        </w:num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 xml:space="preserve">o točki 8. Odluka o proglašenju komunalne infrastrukture javnih dobrom u općoj uporabi – javne zelene površine, </w:t>
      </w:r>
      <w:r w:rsidRPr="003437C0">
        <w:rPr>
          <w:rFonts w:ascii="Arial" w:hAnsi="Arial" w:cs="Arial"/>
          <w:sz w:val="24"/>
          <w:szCs w:val="24"/>
        </w:rPr>
        <w:t>predsjednik konstatira da je</w:t>
      </w:r>
      <w:r>
        <w:rPr>
          <w:rFonts w:ascii="Arial" w:hAnsi="Arial" w:cs="Arial"/>
          <w:sz w:val="24"/>
          <w:szCs w:val="24"/>
        </w:rPr>
        <w:t xml:space="preserve"> svih 14 nazočnih vijećnika glasovalo „za“ te je jednoglasno donijeta</w:t>
      </w:r>
    </w:p>
    <w:p w14:paraId="187F6687" w14:textId="3D98B03F"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b/>
          <w:bCs/>
        </w:rPr>
      </w:pPr>
      <w:r w:rsidRPr="00B00129">
        <w:rPr>
          <w:rFonts w:ascii="Arial" w:eastAsia="Times New Roman" w:hAnsi="Arial" w:cs="Arial"/>
          <w:b/>
          <w:bCs/>
        </w:rPr>
        <w:t>ODLUK</w:t>
      </w:r>
      <w:r>
        <w:rPr>
          <w:rFonts w:ascii="Arial" w:eastAsia="Times New Roman" w:hAnsi="Arial" w:cs="Arial"/>
          <w:b/>
          <w:bCs/>
        </w:rPr>
        <w:t>A</w:t>
      </w:r>
    </w:p>
    <w:p w14:paraId="6A8CF88C" w14:textId="77777777"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b/>
          <w:bCs/>
        </w:rPr>
      </w:pPr>
      <w:r w:rsidRPr="00B00129">
        <w:rPr>
          <w:rFonts w:ascii="Arial" w:eastAsia="Times New Roman" w:hAnsi="Arial" w:cs="Arial"/>
          <w:b/>
          <w:bCs/>
        </w:rPr>
        <w:t>o proglašenju komunalne infrastrukture javnim dobrom u općoj uporabi – javne zelene površine</w:t>
      </w:r>
    </w:p>
    <w:p w14:paraId="3D27F2D8" w14:textId="77777777"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rPr>
      </w:pPr>
      <w:r w:rsidRPr="00B00129">
        <w:rPr>
          <w:rFonts w:ascii="Arial" w:eastAsia="Times New Roman" w:hAnsi="Arial" w:cs="Arial"/>
        </w:rPr>
        <w:t>Članak 1.</w:t>
      </w:r>
    </w:p>
    <w:p w14:paraId="3F087774" w14:textId="25AE3389"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bookmarkStart w:id="0" w:name="_Hlk133573500"/>
      <w:r w:rsidRPr="00B00129">
        <w:rPr>
          <w:rFonts w:ascii="Arial" w:eastAsia="Times New Roman" w:hAnsi="Arial" w:cs="Arial"/>
        </w:rPr>
        <w:t>Ovom Odlukom proglašava se u donjem popisu navedena komunalna infrastruktura javnim dobrom u općoj uporabi u vlasništvu Grada Ivanca:</w:t>
      </w:r>
      <w:bookmarkEnd w:id="0"/>
    </w:p>
    <w:tbl>
      <w:tblPr>
        <w:tblStyle w:val="Reetkatablice"/>
        <w:tblW w:w="9149" w:type="dxa"/>
        <w:tblLook w:val="04A0" w:firstRow="1" w:lastRow="0" w:firstColumn="1" w:lastColumn="0" w:noHBand="0" w:noVBand="1"/>
      </w:tblPr>
      <w:tblGrid>
        <w:gridCol w:w="843"/>
        <w:gridCol w:w="1846"/>
        <w:gridCol w:w="2126"/>
        <w:gridCol w:w="2429"/>
        <w:gridCol w:w="1905"/>
      </w:tblGrid>
      <w:tr w:rsidR="00AD1B57" w:rsidRPr="00B00129" w14:paraId="58DA446B" w14:textId="77777777" w:rsidTr="00AB13E1">
        <w:trPr>
          <w:trHeight w:val="691"/>
        </w:trPr>
        <w:tc>
          <w:tcPr>
            <w:tcW w:w="843" w:type="dxa"/>
          </w:tcPr>
          <w:p w14:paraId="42DB63B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bookmarkStart w:id="1" w:name="_Hlk62132511"/>
            <w:bookmarkStart w:id="2" w:name="_Hlk133573561"/>
            <w:r w:rsidRPr="00B00129">
              <w:rPr>
                <w:rFonts w:ascii="Arial" w:eastAsia="Times New Roman" w:hAnsi="Arial" w:cs="Arial"/>
              </w:rPr>
              <w:t>Redni broj</w:t>
            </w:r>
          </w:p>
        </w:tc>
        <w:tc>
          <w:tcPr>
            <w:tcW w:w="1846" w:type="dxa"/>
          </w:tcPr>
          <w:p w14:paraId="758D8E1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Vrsta komunalne infrastrukture</w:t>
            </w:r>
          </w:p>
        </w:tc>
        <w:tc>
          <w:tcPr>
            <w:tcW w:w="2126" w:type="dxa"/>
          </w:tcPr>
          <w:p w14:paraId="5290F90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Naziv komunalne infrastrukture</w:t>
            </w:r>
          </w:p>
        </w:tc>
        <w:tc>
          <w:tcPr>
            <w:tcW w:w="2429" w:type="dxa"/>
          </w:tcPr>
          <w:p w14:paraId="1EAF226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i zemljišnoknjižna čestica</w:t>
            </w:r>
          </w:p>
        </w:tc>
        <w:tc>
          <w:tcPr>
            <w:tcW w:w="1905" w:type="dxa"/>
          </w:tcPr>
          <w:p w14:paraId="3FC738C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općina</w:t>
            </w:r>
          </w:p>
        </w:tc>
      </w:tr>
      <w:tr w:rsidR="00AD1B57" w:rsidRPr="00B00129" w14:paraId="3DB1F3F6" w14:textId="77777777" w:rsidTr="00AB13E1">
        <w:trPr>
          <w:trHeight w:val="650"/>
        </w:trPr>
        <w:tc>
          <w:tcPr>
            <w:tcW w:w="843" w:type="dxa"/>
          </w:tcPr>
          <w:p w14:paraId="487FAF10"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656BCBC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374AE3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„Ivanec“</w:t>
            </w:r>
          </w:p>
        </w:tc>
        <w:tc>
          <w:tcPr>
            <w:tcW w:w="2429" w:type="dxa"/>
          </w:tcPr>
          <w:p w14:paraId="5E4D2F0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346</w:t>
            </w:r>
          </w:p>
        </w:tc>
        <w:tc>
          <w:tcPr>
            <w:tcW w:w="1905" w:type="dxa"/>
          </w:tcPr>
          <w:p w14:paraId="5212FE4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bookmarkEnd w:id="1"/>
      <w:tr w:rsidR="00AD1B57" w:rsidRPr="00B00129" w14:paraId="6C73F0FC" w14:textId="77777777" w:rsidTr="00AB13E1">
        <w:trPr>
          <w:trHeight w:val="650"/>
        </w:trPr>
        <w:tc>
          <w:tcPr>
            <w:tcW w:w="843" w:type="dxa"/>
          </w:tcPr>
          <w:p w14:paraId="6EE8FC1B"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7B1C8C8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1148B0B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„Prigorec“</w:t>
            </w:r>
          </w:p>
        </w:tc>
        <w:tc>
          <w:tcPr>
            <w:tcW w:w="2429" w:type="dxa"/>
          </w:tcPr>
          <w:p w14:paraId="2CAF94C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kčbr.14085, kčbr.14086, kčbr.14087</w:t>
            </w:r>
          </w:p>
        </w:tc>
        <w:tc>
          <w:tcPr>
            <w:tcW w:w="1905" w:type="dxa"/>
          </w:tcPr>
          <w:p w14:paraId="66EB504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58D4C9E0" w14:textId="77777777" w:rsidTr="00AB13E1">
        <w:trPr>
          <w:trHeight w:val="650"/>
        </w:trPr>
        <w:tc>
          <w:tcPr>
            <w:tcW w:w="843" w:type="dxa"/>
          </w:tcPr>
          <w:p w14:paraId="36F0E60A"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52B5D61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4E2FCA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Punikve</w:t>
            </w:r>
            <w:proofErr w:type="spellEnd"/>
            <w:r w:rsidRPr="00B00129">
              <w:rPr>
                <w:rFonts w:ascii="Arial" w:eastAsia="Times New Roman" w:hAnsi="Arial" w:cs="Arial"/>
              </w:rPr>
              <w:t>“</w:t>
            </w:r>
          </w:p>
        </w:tc>
        <w:tc>
          <w:tcPr>
            <w:tcW w:w="2429" w:type="dxa"/>
          </w:tcPr>
          <w:p w14:paraId="3302A93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kčbr.6083, kčbr.6085</w:t>
            </w:r>
          </w:p>
        </w:tc>
        <w:tc>
          <w:tcPr>
            <w:tcW w:w="1905" w:type="dxa"/>
          </w:tcPr>
          <w:p w14:paraId="082399E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5F92BD51" w14:textId="77777777" w:rsidTr="00AB13E1">
        <w:trPr>
          <w:trHeight w:val="650"/>
        </w:trPr>
        <w:tc>
          <w:tcPr>
            <w:tcW w:w="843" w:type="dxa"/>
          </w:tcPr>
          <w:p w14:paraId="765179BA"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2EB7CF3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5C95CB3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Vitešinec</w:t>
            </w:r>
            <w:proofErr w:type="spellEnd"/>
            <w:r w:rsidRPr="00B00129">
              <w:rPr>
                <w:rFonts w:ascii="Arial" w:eastAsia="Times New Roman" w:hAnsi="Arial" w:cs="Arial"/>
              </w:rPr>
              <w:t>“</w:t>
            </w:r>
          </w:p>
        </w:tc>
        <w:tc>
          <w:tcPr>
            <w:tcW w:w="2429" w:type="dxa"/>
          </w:tcPr>
          <w:p w14:paraId="79A30E4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kčbr.10478</w:t>
            </w:r>
          </w:p>
        </w:tc>
        <w:tc>
          <w:tcPr>
            <w:tcW w:w="1905" w:type="dxa"/>
          </w:tcPr>
          <w:p w14:paraId="7F684E5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77109720" w14:textId="77777777" w:rsidTr="00AB13E1">
        <w:trPr>
          <w:trHeight w:val="650"/>
        </w:trPr>
        <w:tc>
          <w:tcPr>
            <w:tcW w:w="843" w:type="dxa"/>
          </w:tcPr>
          <w:p w14:paraId="1B75B88D"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0E35B0D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3CCD399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Jerovec</w:t>
            </w:r>
            <w:proofErr w:type="spellEnd"/>
            <w:r w:rsidRPr="00B00129">
              <w:rPr>
                <w:rFonts w:ascii="Arial" w:eastAsia="Times New Roman" w:hAnsi="Arial" w:cs="Arial"/>
              </w:rPr>
              <w:t>“</w:t>
            </w:r>
          </w:p>
        </w:tc>
        <w:tc>
          <w:tcPr>
            <w:tcW w:w="2429" w:type="dxa"/>
          </w:tcPr>
          <w:p w14:paraId="28270C6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Kčbr.663/10</w:t>
            </w:r>
          </w:p>
        </w:tc>
        <w:tc>
          <w:tcPr>
            <w:tcW w:w="1905" w:type="dxa"/>
          </w:tcPr>
          <w:p w14:paraId="7D13AE3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Jerovec</w:t>
            </w:r>
            <w:proofErr w:type="spellEnd"/>
          </w:p>
        </w:tc>
      </w:tr>
      <w:bookmarkEnd w:id="2"/>
      <w:tr w:rsidR="00AD1B57" w:rsidRPr="00B00129" w14:paraId="02DF598F" w14:textId="77777777" w:rsidTr="00AB13E1">
        <w:trPr>
          <w:trHeight w:val="650"/>
        </w:trPr>
        <w:tc>
          <w:tcPr>
            <w:tcW w:w="843" w:type="dxa"/>
          </w:tcPr>
          <w:p w14:paraId="5282AAB9"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79DC5E0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16106F8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Bedenec</w:t>
            </w:r>
            <w:proofErr w:type="spellEnd"/>
            <w:r w:rsidRPr="00B00129">
              <w:rPr>
                <w:rFonts w:ascii="Arial" w:eastAsia="Times New Roman" w:hAnsi="Arial" w:cs="Arial"/>
              </w:rPr>
              <w:t>“</w:t>
            </w:r>
          </w:p>
        </w:tc>
        <w:tc>
          <w:tcPr>
            <w:tcW w:w="2429" w:type="dxa"/>
          </w:tcPr>
          <w:p w14:paraId="0F92D25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 xml:space="preserve">Kčbr.2811, kčbr.2814/15, kčbr.2814/3,                    </w:t>
            </w:r>
            <w:proofErr w:type="spellStart"/>
            <w:r w:rsidRPr="00B00129">
              <w:rPr>
                <w:rFonts w:ascii="Arial" w:eastAsia="Times New Roman" w:hAnsi="Arial" w:cs="Arial"/>
              </w:rPr>
              <w:t>kčbr</w:t>
            </w:r>
            <w:proofErr w:type="spellEnd"/>
            <w:r w:rsidRPr="00B00129">
              <w:rPr>
                <w:rFonts w:ascii="Arial" w:eastAsia="Times New Roman" w:hAnsi="Arial" w:cs="Arial"/>
              </w:rPr>
              <w:t>. 2814/6</w:t>
            </w:r>
          </w:p>
        </w:tc>
        <w:tc>
          <w:tcPr>
            <w:tcW w:w="1905" w:type="dxa"/>
          </w:tcPr>
          <w:p w14:paraId="0E9B9CE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Jerovec</w:t>
            </w:r>
            <w:proofErr w:type="spellEnd"/>
          </w:p>
        </w:tc>
      </w:tr>
      <w:tr w:rsidR="00AD1B57" w:rsidRPr="00B00129" w14:paraId="152C4358" w14:textId="77777777" w:rsidTr="00AB13E1">
        <w:trPr>
          <w:trHeight w:val="650"/>
        </w:trPr>
        <w:tc>
          <w:tcPr>
            <w:tcW w:w="843" w:type="dxa"/>
          </w:tcPr>
          <w:p w14:paraId="4D7B7E4B"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15A8D7B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096786F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Vuglovec</w:t>
            </w:r>
            <w:proofErr w:type="spellEnd"/>
            <w:r w:rsidRPr="00B00129">
              <w:rPr>
                <w:rFonts w:ascii="Arial" w:eastAsia="Times New Roman" w:hAnsi="Arial" w:cs="Arial"/>
              </w:rPr>
              <w:t>“</w:t>
            </w:r>
          </w:p>
        </w:tc>
        <w:tc>
          <w:tcPr>
            <w:tcW w:w="2429" w:type="dxa"/>
          </w:tcPr>
          <w:p w14:paraId="63B2115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Kčbr.3560</w:t>
            </w:r>
          </w:p>
        </w:tc>
        <w:tc>
          <w:tcPr>
            <w:tcW w:w="1905" w:type="dxa"/>
          </w:tcPr>
          <w:p w14:paraId="414F2AD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Kaniža</w:t>
            </w:r>
            <w:proofErr w:type="spellEnd"/>
          </w:p>
        </w:tc>
      </w:tr>
      <w:tr w:rsidR="00AD1B57" w:rsidRPr="00B00129" w14:paraId="01F7085F" w14:textId="77777777" w:rsidTr="00AB13E1">
        <w:trPr>
          <w:trHeight w:val="650"/>
        </w:trPr>
        <w:tc>
          <w:tcPr>
            <w:tcW w:w="843" w:type="dxa"/>
          </w:tcPr>
          <w:p w14:paraId="5E203F63"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162CB08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4B7DE72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Kaniža</w:t>
            </w:r>
            <w:proofErr w:type="spellEnd"/>
            <w:r w:rsidRPr="00B00129">
              <w:rPr>
                <w:rFonts w:ascii="Arial" w:eastAsia="Times New Roman" w:hAnsi="Arial" w:cs="Arial"/>
              </w:rPr>
              <w:t>“</w:t>
            </w:r>
          </w:p>
        </w:tc>
        <w:tc>
          <w:tcPr>
            <w:tcW w:w="2429" w:type="dxa"/>
          </w:tcPr>
          <w:p w14:paraId="381A1D3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278</w:t>
            </w:r>
          </w:p>
        </w:tc>
        <w:tc>
          <w:tcPr>
            <w:tcW w:w="1905" w:type="dxa"/>
          </w:tcPr>
          <w:p w14:paraId="5CDF6A1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Kaniža</w:t>
            </w:r>
            <w:proofErr w:type="spellEnd"/>
          </w:p>
        </w:tc>
      </w:tr>
      <w:tr w:rsidR="00AD1B57" w:rsidRPr="00B00129" w14:paraId="73069137" w14:textId="77777777" w:rsidTr="00AB13E1">
        <w:trPr>
          <w:trHeight w:val="650"/>
        </w:trPr>
        <w:tc>
          <w:tcPr>
            <w:tcW w:w="843" w:type="dxa"/>
          </w:tcPr>
          <w:p w14:paraId="7D08E792"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59A8BBA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39350BD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„Cerje Tužno“</w:t>
            </w:r>
          </w:p>
        </w:tc>
        <w:tc>
          <w:tcPr>
            <w:tcW w:w="2429" w:type="dxa"/>
          </w:tcPr>
          <w:p w14:paraId="43149DE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Kčbr.1495/5</w:t>
            </w:r>
          </w:p>
        </w:tc>
        <w:tc>
          <w:tcPr>
            <w:tcW w:w="1905" w:type="dxa"/>
          </w:tcPr>
          <w:p w14:paraId="08F9D25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474CEDDB" w14:textId="77777777" w:rsidTr="00AB13E1">
        <w:trPr>
          <w:trHeight w:val="650"/>
        </w:trPr>
        <w:tc>
          <w:tcPr>
            <w:tcW w:w="843" w:type="dxa"/>
          </w:tcPr>
          <w:p w14:paraId="5DFDEDBB"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7195F76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141D7E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Gačice</w:t>
            </w:r>
            <w:proofErr w:type="spellEnd"/>
            <w:r w:rsidRPr="00B00129">
              <w:rPr>
                <w:rFonts w:ascii="Arial" w:eastAsia="Times New Roman" w:hAnsi="Arial" w:cs="Arial"/>
              </w:rPr>
              <w:t>“</w:t>
            </w:r>
          </w:p>
        </w:tc>
        <w:tc>
          <w:tcPr>
            <w:tcW w:w="2429" w:type="dxa"/>
          </w:tcPr>
          <w:p w14:paraId="76059C4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1824</w:t>
            </w:r>
          </w:p>
        </w:tc>
        <w:tc>
          <w:tcPr>
            <w:tcW w:w="1905" w:type="dxa"/>
          </w:tcPr>
          <w:p w14:paraId="504A23D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45B3D473" w14:textId="77777777" w:rsidTr="00AB13E1">
        <w:trPr>
          <w:trHeight w:val="650"/>
        </w:trPr>
        <w:tc>
          <w:tcPr>
            <w:tcW w:w="843" w:type="dxa"/>
          </w:tcPr>
          <w:p w14:paraId="6D4DB7BB"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598E849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4B81278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„Lukavec“</w:t>
            </w:r>
          </w:p>
        </w:tc>
        <w:tc>
          <w:tcPr>
            <w:tcW w:w="2429" w:type="dxa"/>
          </w:tcPr>
          <w:p w14:paraId="34D5AF3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999/1</w:t>
            </w:r>
          </w:p>
        </w:tc>
        <w:tc>
          <w:tcPr>
            <w:tcW w:w="1905" w:type="dxa"/>
          </w:tcPr>
          <w:p w14:paraId="04AEEC8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3D8845F3" w14:textId="77777777" w:rsidTr="00AB13E1">
        <w:trPr>
          <w:trHeight w:val="650"/>
        </w:trPr>
        <w:tc>
          <w:tcPr>
            <w:tcW w:w="843" w:type="dxa"/>
          </w:tcPr>
          <w:p w14:paraId="1EEA1379"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14F9DEA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50E064E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Stažnjevec</w:t>
            </w:r>
            <w:proofErr w:type="spellEnd"/>
            <w:r w:rsidRPr="00B00129">
              <w:rPr>
                <w:rFonts w:ascii="Arial" w:eastAsia="Times New Roman" w:hAnsi="Arial" w:cs="Arial"/>
              </w:rPr>
              <w:t>“</w:t>
            </w:r>
          </w:p>
        </w:tc>
        <w:tc>
          <w:tcPr>
            <w:tcW w:w="2429" w:type="dxa"/>
          </w:tcPr>
          <w:p w14:paraId="4B8B7B0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2142/1</w:t>
            </w:r>
          </w:p>
        </w:tc>
        <w:tc>
          <w:tcPr>
            <w:tcW w:w="1905" w:type="dxa"/>
          </w:tcPr>
          <w:p w14:paraId="40FCCE6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3A80D52C" w14:textId="77777777" w:rsidTr="00AB13E1">
        <w:trPr>
          <w:trHeight w:val="650"/>
        </w:trPr>
        <w:tc>
          <w:tcPr>
            <w:tcW w:w="843" w:type="dxa"/>
          </w:tcPr>
          <w:p w14:paraId="2FF05C03"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3306A5A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10E955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Osečka</w:t>
            </w:r>
            <w:proofErr w:type="spellEnd"/>
            <w:r w:rsidRPr="00B00129">
              <w:rPr>
                <w:rFonts w:ascii="Arial" w:eastAsia="Times New Roman" w:hAnsi="Arial" w:cs="Arial"/>
              </w:rPr>
              <w:t>“</w:t>
            </w:r>
          </w:p>
        </w:tc>
        <w:tc>
          <w:tcPr>
            <w:tcW w:w="2429" w:type="dxa"/>
          </w:tcPr>
          <w:p w14:paraId="478527D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Kčbr.1547/3, kčbr.1548/8, kčbr.1548/11</w:t>
            </w:r>
          </w:p>
        </w:tc>
        <w:tc>
          <w:tcPr>
            <w:tcW w:w="1905" w:type="dxa"/>
          </w:tcPr>
          <w:p w14:paraId="5A56442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40B2B3E0" w14:textId="77777777" w:rsidTr="00AB13E1">
        <w:trPr>
          <w:trHeight w:val="650"/>
        </w:trPr>
        <w:tc>
          <w:tcPr>
            <w:tcW w:w="843" w:type="dxa"/>
          </w:tcPr>
          <w:p w14:paraId="7B7EC662"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498D8FC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56D231B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„Radovan“</w:t>
            </w:r>
          </w:p>
        </w:tc>
        <w:tc>
          <w:tcPr>
            <w:tcW w:w="2429" w:type="dxa"/>
          </w:tcPr>
          <w:p w14:paraId="58C9301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Kčbr.2266/3</w:t>
            </w:r>
          </w:p>
        </w:tc>
        <w:tc>
          <w:tcPr>
            <w:tcW w:w="1905" w:type="dxa"/>
          </w:tcPr>
          <w:p w14:paraId="3945AAB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46518A2E" w14:textId="77777777" w:rsidTr="00AB13E1">
        <w:trPr>
          <w:trHeight w:val="650"/>
        </w:trPr>
        <w:tc>
          <w:tcPr>
            <w:tcW w:w="843" w:type="dxa"/>
          </w:tcPr>
          <w:p w14:paraId="22AB7537"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26BC747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6CD60B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Škriljevec</w:t>
            </w:r>
            <w:proofErr w:type="spellEnd"/>
            <w:r w:rsidRPr="00B00129">
              <w:rPr>
                <w:rFonts w:ascii="Arial" w:eastAsia="Times New Roman" w:hAnsi="Arial" w:cs="Arial"/>
              </w:rPr>
              <w:t>“</w:t>
            </w:r>
          </w:p>
        </w:tc>
        <w:tc>
          <w:tcPr>
            <w:tcW w:w="2429" w:type="dxa"/>
          </w:tcPr>
          <w:p w14:paraId="3002F6C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Kčbr.3301/3, kčbr.3302/1</w:t>
            </w:r>
          </w:p>
        </w:tc>
        <w:tc>
          <w:tcPr>
            <w:tcW w:w="1905" w:type="dxa"/>
          </w:tcPr>
          <w:p w14:paraId="7CC2555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6C4234CD" w14:textId="77777777" w:rsidTr="00AB13E1">
        <w:trPr>
          <w:trHeight w:val="650"/>
        </w:trPr>
        <w:tc>
          <w:tcPr>
            <w:tcW w:w="843" w:type="dxa"/>
          </w:tcPr>
          <w:p w14:paraId="412EE5F2"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3F38499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D6BBCB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Margečan</w:t>
            </w:r>
            <w:proofErr w:type="spellEnd"/>
            <w:r w:rsidRPr="00B00129">
              <w:rPr>
                <w:rFonts w:ascii="Arial" w:eastAsia="Times New Roman" w:hAnsi="Arial" w:cs="Arial"/>
              </w:rPr>
              <w:t>“</w:t>
            </w:r>
          </w:p>
        </w:tc>
        <w:tc>
          <w:tcPr>
            <w:tcW w:w="2429" w:type="dxa"/>
          </w:tcPr>
          <w:p w14:paraId="593354F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Kčbr.558/11</w:t>
            </w:r>
          </w:p>
        </w:tc>
        <w:tc>
          <w:tcPr>
            <w:tcW w:w="1905" w:type="dxa"/>
          </w:tcPr>
          <w:p w14:paraId="214EEF6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6CE184CF" w14:textId="77777777" w:rsidTr="00AB13E1">
        <w:trPr>
          <w:trHeight w:val="650"/>
        </w:trPr>
        <w:tc>
          <w:tcPr>
            <w:tcW w:w="843" w:type="dxa"/>
          </w:tcPr>
          <w:p w14:paraId="42F09123" w14:textId="77777777" w:rsidR="00AD1B57" w:rsidRPr="00B00129" w:rsidRDefault="00AD1B57" w:rsidP="00AD1B57">
            <w:pPr>
              <w:pStyle w:val="Odlomakpopisa"/>
              <w:numPr>
                <w:ilvl w:val="0"/>
                <w:numId w:val="18"/>
              </w:numPr>
              <w:tabs>
                <w:tab w:val="left" w:pos="557"/>
              </w:tabs>
              <w:spacing w:before="100" w:beforeAutospacing="1" w:after="100" w:afterAutospacing="1"/>
              <w:jc w:val="both"/>
              <w:rPr>
                <w:rFonts w:ascii="Arial" w:eastAsia="Times New Roman" w:hAnsi="Arial" w:cs="Arial"/>
              </w:rPr>
            </w:pPr>
          </w:p>
        </w:tc>
        <w:tc>
          <w:tcPr>
            <w:tcW w:w="1846" w:type="dxa"/>
          </w:tcPr>
          <w:p w14:paraId="21FCBE8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825766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Javni športski i rekreacijski prostori „</w:t>
            </w:r>
            <w:proofErr w:type="spellStart"/>
            <w:r w:rsidRPr="00B00129">
              <w:rPr>
                <w:rFonts w:ascii="Arial" w:eastAsia="Times New Roman" w:hAnsi="Arial" w:cs="Arial"/>
              </w:rPr>
              <w:t>Zajezda</w:t>
            </w:r>
            <w:proofErr w:type="spellEnd"/>
            <w:r w:rsidRPr="00B00129">
              <w:rPr>
                <w:rFonts w:ascii="Arial" w:eastAsia="Times New Roman" w:hAnsi="Arial" w:cs="Arial"/>
              </w:rPr>
              <w:t>“</w:t>
            </w:r>
          </w:p>
        </w:tc>
        <w:tc>
          <w:tcPr>
            <w:tcW w:w="2429" w:type="dxa"/>
          </w:tcPr>
          <w:p w14:paraId="503C9DA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2356 dio</w:t>
            </w:r>
          </w:p>
        </w:tc>
        <w:tc>
          <w:tcPr>
            <w:tcW w:w="1905" w:type="dxa"/>
          </w:tcPr>
          <w:p w14:paraId="4078946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Zajezda</w:t>
            </w:r>
            <w:proofErr w:type="spellEnd"/>
          </w:p>
        </w:tc>
      </w:tr>
    </w:tbl>
    <w:p w14:paraId="22B0FA27"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p>
    <w:p w14:paraId="7A7974DE" w14:textId="77777777"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rPr>
      </w:pPr>
      <w:r w:rsidRPr="00B00129">
        <w:rPr>
          <w:rFonts w:ascii="Arial" w:eastAsia="Times New Roman" w:hAnsi="Arial" w:cs="Arial"/>
        </w:rPr>
        <w:t>Članak 2.</w:t>
      </w:r>
    </w:p>
    <w:p w14:paraId="20856C86"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Ovom Odlukom proglašava se u donjem popisu navedena komunalna infrastruktura javnim dobrom u općoj uporabi u vlasništvu Grada Ivanca:</w:t>
      </w:r>
    </w:p>
    <w:tbl>
      <w:tblPr>
        <w:tblStyle w:val="Reetkatablice"/>
        <w:tblW w:w="9291" w:type="dxa"/>
        <w:tblLayout w:type="fixed"/>
        <w:tblLook w:val="04A0" w:firstRow="1" w:lastRow="0" w:firstColumn="1" w:lastColumn="0" w:noHBand="0" w:noVBand="1"/>
      </w:tblPr>
      <w:tblGrid>
        <w:gridCol w:w="988"/>
        <w:gridCol w:w="1843"/>
        <w:gridCol w:w="2126"/>
        <w:gridCol w:w="2410"/>
        <w:gridCol w:w="1924"/>
      </w:tblGrid>
      <w:tr w:rsidR="00AD1B57" w:rsidRPr="00B00129" w14:paraId="6C8F76DD" w14:textId="77777777" w:rsidTr="00AB13E1">
        <w:trPr>
          <w:trHeight w:val="691"/>
        </w:trPr>
        <w:tc>
          <w:tcPr>
            <w:tcW w:w="988" w:type="dxa"/>
          </w:tcPr>
          <w:p w14:paraId="39A11E8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lastRenderedPageBreak/>
              <w:t>Redni broj</w:t>
            </w:r>
          </w:p>
        </w:tc>
        <w:tc>
          <w:tcPr>
            <w:tcW w:w="1843" w:type="dxa"/>
          </w:tcPr>
          <w:p w14:paraId="751D16A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Naziv komunalne infrastrukture</w:t>
            </w:r>
          </w:p>
        </w:tc>
        <w:tc>
          <w:tcPr>
            <w:tcW w:w="2126" w:type="dxa"/>
          </w:tcPr>
          <w:p w14:paraId="77FBF1C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Vrsta komunalne infrastrukture</w:t>
            </w:r>
          </w:p>
        </w:tc>
        <w:tc>
          <w:tcPr>
            <w:tcW w:w="2410" w:type="dxa"/>
          </w:tcPr>
          <w:p w14:paraId="1777D7D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i zemljišnoknjižna čestica</w:t>
            </w:r>
          </w:p>
        </w:tc>
        <w:tc>
          <w:tcPr>
            <w:tcW w:w="1924" w:type="dxa"/>
          </w:tcPr>
          <w:p w14:paraId="6B9FCD2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općina</w:t>
            </w:r>
          </w:p>
        </w:tc>
      </w:tr>
      <w:tr w:rsidR="00AD1B57" w:rsidRPr="00B00129" w14:paraId="01DEF2B0" w14:textId="77777777" w:rsidTr="00AB13E1">
        <w:trPr>
          <w:trHeight w:val="650"/>
        </w:trPr>
        <w:tc>
          <w:tcPr>
            <w:tcW w:w="988" w:type="dxa"/>
          </w:tcPr>
          <w:p w14:paraId="56CFE09D"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7FE8C94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07E149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Šabanova</w:t>
            </w:r>
            <w:proofErr w:type="spellEnd"/>
            <w:r w:rsidRPr="00B00129">
              <w:rPr>
                <w:rFonts w:ascii="Arial" w:eastAsia="Times New Roman" w:hAnsi="Arial" w:cs="Arial"/>
              </w:rPr>
              <w:t>“</w:t>
            </w:r>
          </w:p>
        </w:tc>
        <w:tc>
          <w:tcPr>
            <w:tcW w:w="2410" w:type="dxa"/>
          </w:tcPr>
          <w:p w14:paraId="1FE7B0A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Kčbr.515/1, kčbr.515/2, kčbr.516/1, kčbr.516/2, kčbr.519/1, kčbr.519/2, kčbr.519/5, kčbr.519/6</w:t>
            </w:r>
          </w:p>
        </w:tc>
        <w:tc>
          <w:tcPr>
            <w:tcW w:w="1924" w:type="dxa"/>
          </w:tcPr>
          <w:p w14:paraId="1670D66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32E3F13F" w14:textId="77777777" w:rsidTr="00AB13E1">
        <w:trPr>
          <w:trHeight w:val="650"/>
        </w:trPr>
        <w:tc>
          <w:tcPr>
            <w:tcW w:w="988" w:type="dxa"/>
          </w:tcPr>
          <w:p w14:paraId="6110EA4E"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60F99E2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33563F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Punikve</w:t>
            </w:r>
            <w:proofErr w:type="spellEnd"/>
            <w:r w:rsidRPr="00B00129">
              <w:rPr>
                <w:rFonts w:ascii="Arial" w:eastAsia="Times New Roman" w:hAnsi="Arial" w:cs="Arial"/>
              </w:rPr>
              <w:t>“</w:t>
            </w:r>
          </w:p>
        </w:tc>
        <w:tc>
          <w:tcPr>
            <w:tcW w:w="2410" w:type="dxa"/>
          </w:tcPr>
          <w:p w14:paraId="1249934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Kčbr.6083, kčbr.6085</w:t>
            </w:r>
          </w:p>
        </w:tc>
        <w:tc>
          <w:tcPr>
            <w:tcW w:w="1924" w:type="dxa"/>
          </w:tcPr>
          <w:p w14:paraId="2BA34D9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297E27B9" w14:textId="77777777" w:rsidTr="00AB13E1">
        <w:trPr>
          <w:trHeight w:val="650"/>
        </w:trPr>
        <w:tc>
          <w:tcPr>
            <w:tcW w:w="988" w:type="dxa"/>
          </w:tcPr>
          <w:p w14:paraId="6DAAC67D"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B8DA9F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14BF1D1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Salinovec</w:t>
            </w:r>
            <w:proofErr w:type="spellEnd"/>
            <w:r w:rsidRPr="00B00129">
              <w:rPr>
                <w:rFonts w:ascii="Arial" w:eastAsia="Times New Roman" w:hAnsi="Arial" w:cs="Arial"/>
              </w:rPr>
              <w:t>“</w:t>
            </w:r>
          </w:p>
        </w:tc>
        <w:tc>
          <w:tcPr>
            <w:tcW w:w="2410" w:type="dxa"/>
          </w:tcPr>
          <w:p w14:paraId="02CAB39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Kčbr.7121/1</w:t>
            </w:r>
          </w:p>
        </w:tc>
        <w:tc>
          <w:tcPr>
            <w:tcW w:w="1924" w:type="dxa"/>
          </w:tcPr>
          <w:p w14:paraId="3558C4A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589BBC69" w14:textId="77777777" w:rsidTr="00AB13E1">
        <w:trPr>
          <w:trHeight w:val="650"/>
        </w:trPr>
        <w:tc>
          <w:tcPr>
            <w:tcW w:w="988" w:type="dxa"/>
          </w:tcPr>
          <w:p w14:paraId="67C6ACE3"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BE361A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D25E75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Vitešinec</w:t>
            </w:r>
            <w:proofErr w:type="spellEnd"/>
            <w:r w:rsidRPr="00B00129">
              <w:rPr>
                <w:rFonts w:ascii="Arial" w:eastAsia="Times New Roman" w:hAnsi="Arial" w:cs="Arial"/>
              </w:rPr>
              <w:t>“</w:t>
            </w:r>
          </w:p>
        </w:tc>
        <w:tc>
          <w:tcPr>
            <w:tcW w:w="2410" w:type="dxa"/>
          </w:tcPr>
          <w:p w14:paraId="6228936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Kčbr.10478</w:t>
            </w:r>
          </w:p>
        </w:tc>
        <w:tc>
          <w:tcPr>
            <w:tcW w:w="1924" w:type="dxa"/>
          </w:tcPr>
          <w:p w14:paraId="49ABA31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7C1596A6" w14:textId="77777777" w:rsidTr="00AB13E1">
        <w:trPr>
          <w:trHeight w:val="650"/>
        </w:trPr>
        <w:tc>
          <w:tcPr>
            <w:tcW w:w="988" w:type="dxa"/>
          </w:tcPr>
          <w:p w14:paraId="6997DDEF"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022A193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415B1A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„Vinogradska“</w:t>
            </w:r>
          </w:p>
        </w:tc>
        <w:tc>
          <w:tcPr>
            <w:tcW w:w="2410" w:type="dxa"/>
          </w:tcPr>
          <w:p w14:paraId="6F4C9A9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Kčbr.1255</w:t>
            </w:r>
          </w:p>
        </w:tc>
        <w:tc>
          <w:tcPr>
            <w:tcW w:w="1924" w:type="dxa"/>
          </w:tcPr>
          <w:p w14:paraId="68D2DA8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0D9DD7C6" w14:textId="77777777" w:rsidTr="00AB13E1">
        <w:trPr>
          <w:trHeight w:val="650"/>
        </w:trPr>
        <w:tc>
          <w:tcPr>
            <w:tcW w:w="988" w:type="dxa"/>
          </w:tcPr>
          <w:p w14:paraId="63414DF2"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5B582FA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12810D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Jerovec</w:t>
            </w:r>
            <w:proofErr w:type="spellEnd"/>
            <w:r w:rsidRPr="00B00129">
              <w:rPr>
                <w:rFonts w:ascii="Arial" w:eastAsia="Times New Roman" w:hAnsi="Arial" w:cs="Arial"/>
              </w:rPr>
              <w:t xml:space="preserve"> Donji“</w:t>
            </w:r>
          </w:p>
        </w:tc>
        <w:tc>
          <w:tcPr>
            <w:tcW w:w="2410" w:type="dxa"/>
          </w:tcPr>
          <w:p w14:paraId="591B3B1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Kčbr.662/1</w:t>
            </w:r>
          </w:p>
        </w:tc>
        <w:tc>
          <w:tcPr>
            <w:tcW w:w="1924" w:type="dxa"/>
          </w:tcPr>
          <w:p w14:paraId="04B778B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Jerovec</w:t>
            </w:r>
            <w:proofErr w:type="spellEnd"/>
          </w:p>
        </w:tc>
      </w:tr>
      <w:tr w:rsidR="00AD1B57" w:rsidRPr="00B00129" w14:paraId="44D9913D" w14:textId="77777777" w:rsidTr="00AB13E1">
        <w:trPr>
          <w:trHeight w:val="650"/>
        </w:trPr>
        <w:tc>
          <w:tcPr>
            <w:tcW w:w="988" w:type="dxa"/>
          </w:tcPr>
          <w:p w14:paraId="7B6B869E"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6718445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903DCC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Bedenec</w:t>
            </w:r>
            <w:proofErr w:type="spellEnd"/>
            <w:r w:rsidRPr="00B00129">
              <w:rPr>
                <w:rFonts w:ascii="Arial" w:eastAsia="Times New Roman" w:hAnsi="Arial" w:cs="Arial"/>
              </w:rPr>
              <w:t>“</w:t>
            </w:r>
          </w:p>
        </w:tc>
        <w:tc>
          <w:tcPr>
            <w:tcW w:w="2410" w:type="dxa"/>
          </w:tcPr>
          <w:p w14:paraId="1439D08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Kčbr.2811, kčbr.2814/15, kčbr.2814/3,kčbr. 2814/6</w:t>
            </w:r>
          </w:p>
        </w:tc>
        <w:tc>
          <w:tcPr>
            <w:tcW w:w="1924" w:type="dxa"/>
          </w:tcPr>
          <w:p w14:paraId="0902A0A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Jerovec</w:t>
            </w:r>
            <w:proofErr w:type="spellEnd"/>
          </w:p>
        </w:tc>
      </w:tr>
      <w:tr w:rsidR="00AD1B57" w:rsidRPr="00B00129" w14:paraId="69B20F92" w14:textId="77777777" w:rsidTr="00AB13E1">
        <w:trPr>
          <w:trHeight w:val="650"/>
        </w:trPr>
        <w:tc>
          <w:tcPr>
            <w:tcW w:w="988" w:type="dxa"/>
          </w:tcPr>
          <w:p w14:paraId="69A5ACF2"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13E8AD5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04D910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Kaniža</w:t>
            </w:r>
            <w:proofErr w:type="spellEnd"/>
            <w:r w:rsidRPr="00B00129">
              <w:rPr>
                <w:rFonts w:ascii="Arial" w:eastAsia="Times New Roman" w:hAnsi="Arial" w:cs="Arial"/>
              </w:rPr>
              <w:t>“</w:t>
            </w:r>
          </w:p>
        </w:tc>
        <w:tc>
          <w:tcPr>
            <w:tcW w:w="2410" w:type="dxa"/>
          </w:tcPr>
          <w:p w14:paraId="1AC1B7E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Kčbr.278</w:t>
            </w:r>
          </w:p>
        </w:tc>
        <w:tc>
          <w:tcPr>
            <w:tcW w:w="1924" w:type="dxa"/>
          </w:tcPr>
          <w:p w14:paraId="14B7C94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Kaniža</w:t>
            </w:r>
            <w:proofErr w:type="spellEnd"/>
          </w:p>
        </w:tc>
      </w:tr>
      <w:tr w:rsidR="00AD1B57" w:rsidRPr="00B00129" w14:paraId="1086ED02" w14:textId="77777777" w:rsidTr="00AB13E1">
        <w:trPr>
          <w:trHeight w:val="650"/>
        </w:trPr>
        <w:tc>
          <w:tcPr>
            <w:tcW w:w="988" w:type="dxa"/>
          </w:tcPr>
          <w:p w14:paraId="6F0C3F42"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3E3C46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13F2A65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Vuglovec</w:t>
            </w:r>
            <w:proofErr w:type="spellEnd"/>
            <w:r w:rsidRPr="00B00129">
              <w:rPr>
                <w:rFonts w:ascii="Arial" w:eastAsia="Times New Roman" w:hAnsi="Arial" w:cs="Arial"/>
              </w:rPr>
              <w:t>“</w:t>
            </w:r>
          </w:p>
        </w:tc>
        <w:tc>
          <w:tcPr>
            <w:tcW w:w="2410" w:type="dxa"/>
          </w:tcPr>
          <w:p w14:paraId="5EE357C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Kčbr.3560</w:t>
            </w:r>
          </w:p>
        </w:tc>
        <w:tc>
          <w:tcPr>
            <w:tcW w:w="1924" w:type="dxa"/>
          </w:tcPr>
          <w:p w14:paraId="52AB4BC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Kaniža</w:t>
            </w:r>
            <w:proofErr w:type="spellEnd"/>
          </w:p>
        </w:tc>
      </w:tr>
      <w:tr w:rsidR="00AD1B57" w:rsidRPr="00B00129" w14:paraId="2DBC626E" w14:textId="77777777" w:rsidTr="00AB13E1">
        <w:trPr>
          <w:trHeight w:val="650"/>
        </w:trPr>
        <w:tc>
          <w:tcPr>
            <w:tcW w:w="988" w:type="dxa"/>
          </w:tcPr>
          <w:p w14:paraId="233F25CB"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8999BD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47FC385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Osečka</w:t>
            </w:r>
            <w:proofErr w:type="spellEnd"/>
            <w:r w:rsidRPr="00B00129">
              <w:rPr>
                <w:rFonts w:ascii="Arial" w:eastAsia="Times New Roman" w:hAnsi="Arial" w:cs="Arial"/>
              </w:rPr>
              <w:t>“</w:t>
            </w:r>
          </w:p>
        </w:tc>
        <w:tc>
          <w:tcPr>
            <w:tcW w:w="2410" w:type="dxa"/>
          </w:tcPr>
          <w:p w14:paraId="3209FBA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Kčbr.1373/6</w:t>
            </w:r>
          </w:p>
        </w:tc>
        <w:tc>
          <w:tcPr>
            <w:tcW w:w="1924" w:type="dxa"/>
          </w:tcPr>
          <w:p w14:paraId="4409242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0474713F" w14:textId="77777777" w:rsidTr="00AB13E1">
        <w:trPr>
          <w:trHeight w:val="650"/>
        </w:trPr>
        <w:tc>
          <w:tcPr>
            <w:tcW w:w="988" w:type="dxa"/>
          </w:tcPr>
          <w:p w14:paraId="2F18D846"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672DC5C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2084C2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Škriljevec</w:t>
            </w:r>
            <w:proofErr w:type="spellEnd"/>
            <w:r w:rsidRPr="00B00129">
              <w:rPr>
                <w:rFonts w:ascii="Arial" w:eastAsia="Times New Roman" w:hAnsi="Arial" w:cs="Arial"/>
              </w:rPr>
              <w:t>“</w:t>
            </w:r>
          </w:p>
        </w:tc>
        <w:tc>
          <w:tcPr>
            <w:tcW w:w="2410" w:type="dxa"/>
          </w:tcPr>
          <w:p w14:paraId="735EB2E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Kčbr.3301/2</w:t>
            </w:r>
          </w:p>
        </w:tc>
        <w:tc>
          <w:tcPr>
            <w:tcW w:w="1924" w:type="dxa"/>
          </w:tcPr>
          <w:p w14:paraId="1303663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4C93A523" w14:textId="77777777" w:rsidTr="00AB13E1">
        <w:trPr>
          <w:trHeight w:val="650"/>
        </w:trPr>
        <w:tc>
          <w:tcPr>
            <w:tcW w:w="988" w:type="dxa"/>
          </w:tcPr>
          <w:p w14:paraId="022932A4"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01886C4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69AE000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Seljanec</w:t>
            </w:r>
            <w:proofErr w:type="spellEnd"/>
            <w:r w:rsidRPr="00B00129">
              <w:rPr>
                <w:rFonts w:ascii="Arial" w:eastAsia="Times New Roman" w:hAnsi="Arial" w:cs="Arial"/>
              </w:rPr>
              <w:t>“</w:t>
            </w:r>
          </w:p>
        </w:tc>
        <w:tc>
          <w:tcPr>
            <w:tcW w:w="2410" w:type="dxa"/>
          </w:tcPr>
          <w:p w14:paraId="534444D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Kčbr.519</w:t>
            </w:r>
          </w:p>
        </w:tc>
        <w:tc>
          <w:tcPr>
            <w:tcW w:w="1924" w:type="dxa"/>
          </w:tcPr>
          <w:p w14:paraId="7D1292B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Radovan</w:t>
            </w:r>
          </w:p>
        </w:tc>
      </w:tr>
      <w:tr w:rsidR="00AD1B57" w:rsidRPr="00B00129" w14:paraId="723A7201" w14:textId="77777777" w:rsidTr="00AB13E1">
        <w:trPr>
          <w:trHeight w:val="650"/>
        </w:trPr>
        <w:tc>
          <w:tcPr>
            <w:tcW w:w="988" w:type="dxa"/>
          </w:tcPr>
          <w:p w14:paraId="57331923"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5E58435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B1CEC9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„Cerje Tužno“</w:t>
            </w:r>
          </w:p>
        </w:tc>
        <w:tc>
          <w:tcPr>
            <w:tcW w:w="2410" w:type="dxa"/>
          </w:tcPr>
          <w:p w14:paraId="1FAE858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Kčbr.1495/5</w:t>
            </w:r>
          </w:p>
        </w:tc>
        <w:tc>
          <w:tcPr>
            <w:tcW w:w="1924" w:type="dxa"/>
          </w:tcPr>
          <w:p w14:paraId="05463A6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665AC83C" w14:textId="77777777" w:rsidTr="00AB13E1">
        <w:trPr>
          <w:trHeight w:val="650"/>
        </w:trPr>
        <w:tc>
          <w:tcPr>
            <w:tcW w:w="988" w:type="dxa"/>
          </w:tcPr>
          <w:p w14:paraId="4734773D"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2CF482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50F2C8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Gačice</w:t>
            </w:r>
            <w:proofErr w:type="spellEnd"/>
            <w:r w:rsidRPr="00B00129">
              <w:rPr>
                <w:rFonts w:ascii="Arial" w:eastAsia="Times New Roman" w:hAnsi="Arial" w:cs="Arial"/>
              </w:rPr>
              <w:t>“</w:t>
            </w:r>
          </w:p>
        </w:tc>
        <w:tc>
          <w:tcPr>
            <w:tcW w:w="2410" w:type="dxa"/>
          </w:tcPr>
          <w:p w14:paraId="522CDBC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Kčbr.1752/11, kčbr.1753/1</w:t>
            </w:r>
          </w:p>
        </w:tc>
        <w:tc>
          <w:tcPr>
            <w:tcW w:w="1924" w:type="dxa"/>
          </w:tcPr>
          <w:p w14:paraId="1DF8A19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3D40FE15" w14:textId="77777777" w:rsidTr="00AB13E1">
        <w:trPr>
          <w:trHeight w:val="650"/>
        </w:trPr>
        <w:tc>
          <w:tcPr>
            <w:tcW w:w="988" w:type="dxa"/>
          </w:tcPr>
          <w:p w14:paraId="43C0851B"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BBF387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01E54CE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„Lukavec“</w:t>
            </w:r>
          </w:p>
        </w:tc>
        <w:tc>
          <w:tcPr>
            <w:tcW w:w="2410" w:type="dxa"/>
          </w:tcPr>
          <w:p w14:paraId="54C2F09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Kčbr.2142/1, kčbr.2142/3</w:t>
            </w:r>
          </w:p>
        </w:tc>
        <w:tc>
          <w:tcPr>
            <w:tcW w:w="1924" w:type="dxa"/>
          </w:tcPr>
          <w:p w14:paraId="559481B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3A4B37A2" w14:textId="77777777" w:rsidTr="00AB13E1">
        <w:trPr>
          <w:trHeight w:val="650"/>
        </w:trPr>
        <w:tc>
          <w:tcPr>
            <w:tcW w:w="988" w:type="dxa"/>
          </w:tcPr>
          <w:p w14:paraId="016032BD"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62873E9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979476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w:t>
            </w:r>
            <w:proofErr w:type="spellStart"/>
            <w:r w:rsidRPr="00B00129">
              <w:rPr>
                <w:rFonts w:ascii="Arial" w:eastAsia="Times New Roman" w:hAnsi="Arial" w:cs="Arial"/>
              </w:rPr>
              <w:t>Stažnjevec</w:t>
            </w:r>
            <w:proofErr w:type="spellEnd"/>
            <w:r w:rsidRPr="00B00129">
              <w:rPr>
                <w:rFonts w:ascii="Arial" w:eastAsia="Times New Roman" w:hAnsi="Arial" w:cs="Arial"/>
              </w:rPr>
              <w:t>“</w:t>
            </w:r>
          </w:p>
        </w:tc>
        <w:tc>
          <w:tcPr>
            <w:tcW w:w="2410" w:type="dxa"/>
          </w:tcPr>
          <w:p w14:paraId="3CB60FB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Kčbr.2142/1, kčbr.2142/3</w:t>
            </w:r>
          </w:p>
        </w:tc>
        <w:tc>
          <w:tcPr>
            <w:tcW w:w="1924" w:type="dxa"/>
          </w:tcPr>
          <w:p w14:paraId="2F85C7B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Cerje Tužno</w:t>
            </w:r>
          </w:p>
        </w:tc>
      </w:tr>
      <w:tr w:rsidR="00AD1B57" w:rsidRPr="00B00129" w14:paraId="1ADA605F" w14:textId="77777777" w:rsidTr="00AB13E1">
        <w:trPr>
          <w:trHeight w:val="650"/>
        </w:trPr>
        <w:tc>
          <w:tcPr>
            <w:tcW w:w="988" w:type="dxa"/>
          </w:tcPr>
          <w:p w14:paraId="72A20343"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4C64112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35F21F7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„Ribić Breg“</w:t>
            </w:r>
          </w:p>
        </w:tc>
        <w:tc>
          <w:tcPr>
            <w:tcW w:w="2410" w:type="dxa"/>
          </w:tcPr>
          <w:p w14:paraId="24AEEBF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Kčbr.7686/2</w:t>
            </w:r>
          </w:p>
        </w:tc>
        <w:tc>
          <w:tcPr>
            <w:tcW w:w="1924" w:type="dxa"/>
          </w:tcPr>
          <w:p w14:paraId="659EDEE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Klenovnik</w:t>
            </w:r>
          </w:p>
        </w:tc>
      </w:tr>
      <w:tr w:rsidR="00AD1B57" w:rsidRPr="00B00129" w14:paraId="7C26D980" w14:textId="77777777" w:rsidTr="00AB13E1">
        <w:trPr>
          <w:trHeight w:val="650"/>
        </w:trPr>
        <w:tc>
          <w:tcPr>
            <w:tcW w:w="988" w:type="dxa"/>
          </w:tcPr>
          <w:p w14:paraId="46AFDA2D" w14:textId="77777777" w:rsidR="00AD1B57" w:rsidRPr="00B00129" w:rsidRDefault="00AD1B57" w:rsidP="00AD1B57">
            <w:pPr>
              <w:pStyle w:val="Odlomakpopisa"/>
              <w:numPr>
                <w:ilvl w:val="0"/>
                <w:numId w:val="17"/>
              </w:numPr>
              <w:tabs>
                <w:tab w:val="left" w:pos="557"/>
              </w:tabs>
              <w:spacing w:before="100" w:beforeAutospacing="1" w:after="100" w:afterAutospacing="1"/>
              <w:ind w:left="928"/>
              <w:jc w:val="both"/>
              <w:rPr>
                <w:rFonts w:ascii="Arial" w:eastAsia="Times New Roman" w:hAnsi="Arial" w:cs="Arial"/>
              </w:rPr>
            </w:pPr>
          </w:p>
        </w:tc>
        <w:tc>
          <w:tcPr>
            <w:tcW w:w="1843" w:type="dxa"/>
          </w:tcPr>
          <w:p w14:paraId="6351DCF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5697E4A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Dječje igralište „Ivanečka Željeznica“</w:t>
            </w:r>
          </w:p>
        </w:tc>
        <w:tc>
          <w:tcPr>
            <w:tcW w:w="2410" w:type="dxa"/>
          </w:tcPr>
          <w:p w14:paraId="1C2B8F1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2356 dio</w:t>
            </w:r>
          </w:p>
        </w:tc>
        <w:tc>
          <w:tcPr>
            <w:tcW w:w="1924" w:type="dxa"/>
          </w:tcPr>
          <w:p w14:paraId="4E1E516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Zajezda</w:t>
            </w:r>
            <w:proofErr w:type="spellEnd"/>
          </w:p>
        </w:tc>
      </w:tr>
    </w:tbl>
    <w:p w14:paraId="7972FCF5" w14:textId="77777777"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rPr>
      </w:pPr>
      <w:r w:rsidRPr="00B00129">
        <w:rPr>
          <w:rFonts w:ascii="Arial" w:eastAsia="Times New Roman" w:hAnsi="Arial" w:cs="Arial"/>
        </w:rPr>
        <w:t>Članak 3.</w:t>
      </w:r>
    </w:p>
    <w:p w14:paraId="4B5F2DC7"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Ovom Odlukom proglašava se u donjem popisu navedena komunalna infrastruktura javnim dobrom u općoj uporabi u vlasništvu Grada Ivanca:</w:t>
      </w:r>
    </w:p>
    <w:tbl>
      <w:tblPr>
        <w:tblStyle w:val="Reetkatablice"/>
        <w:tblW w:w="9149" w:type="dxa"/>
        <w:tblLook w:val="04A0" w:firstRow="1" w:lastRow="0" w:firstColumn="1" w:lastColumn="0" w:noHBand="0" w:noVBand="1"/>
      </w:tblPr>
      <w:tblGrid>
        <w:gridCol w:w="843"/>
        <w:gridCol w:w="1846"/>
        <w:gridCol w:w="2126"/>
        <w:gridCol w:w="2429"/>
        <w:gridCol w:w="1905"/>
      </w:tblGrid>
      <w:tr w:rsidR="00AD1B57" w:rsidRPr="00B00129" w14:paraId="5C7C3F27" w14:textId="77777777" w:rsidTr="00AB13E1">
        <w:trPr>
          <w:trHeight w:val="691"/>
        </w:trPr>
        <w:tc>
          <w:tcPr>
            <w:tcW w:w="843" w:type="dxa"/>
          </w:tcPr>
          <w:p w14:paraId="1D6BFEFE"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Redni broj</w:t>
            </w:r>
          </w:p>
        </w:tc>
        <w:tc>
          <w:tcPr>
            <w:tcW w:w="1846" w:type="dxa"/>
          </w:tcPr>
          <w:p w14:paraId="532205A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Vrsta komunalne infrastrukture</w:t>
            </w:r>
          </w:p>
        </w:tc>
        <w:tc>
          <w:tcPr>
            <w:tcW w:w="2126" w:type="dxa"/>
          </w:tcPr>
          <w:p w14:paraId="5B3EC38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Naziv komunalne infrastrukture</w:t>
            </w:r>
          </w:p>
        </w:tc>
        <w:tc>
          <w:tcPr>
            <w:tcW w:w="2429" w:type="dxa"/>
          </w:tcPr>
          <w:p w14:paraId="11E034A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i zemljišnoknjižna čestica</w:t>
            </w:r>
          </w:p>
        </w:tc>
        <w:tc>
          <w:tcPr>
            <w:tcW w:w="1905" w:type="dxa"/>
          </w:tcPr>
          <w:p w14:paraId="6150313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Katastarska općina</w:t>
            </w:r>
          </w:p>
        </w:tc>
      </w:tr>
      <w:tr w:rsidR="00AD1B57" w:rsidRPr="00B00129" w14:paraId="3D6943A7" w14:textId="77777777" w:rsidTr="00AB13E1">
        <w:trPr>
          <w:trHeight w:val="650"/>
        </w:trPr>
        <w:tc>
          <w:tcPr>
            <w:tcW w:w="843" w:type="dxa"/>
          </w:tcPr>
          <w:p w14:paraId="258F9BE7"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115CB38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2C5F1363"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Gradski park</w:t>
            </w:r>
          </w:p>
          <w:p w14:paraId="5677874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428E2947"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839/1, 839/3, 840, 841, 842</w:t>
            </w:r>
          </w:p>
        </w:tc>
        <w:tc>
          <w:tcPr>
            <w:tcW w:w="1905" w:type="dxa"/>
          </w:tcPr>
          <w:p w14:paraId="62D26B3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36D7AF62" w14:textId="77777777" w:rsidTr="00AB13E1">
        <w:trPr>
          <w:trHeight w:val="863"/>
        </w:trPr>
        <w:tc>
          <w:tcPr>
            <w:tcW w:w="843" w:type="dxa"/>
          </w:tcPr>
          <w:p w14:paraId="0A552980"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0025C01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4346C26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Mali park</w:t>
            </w:r>
          </w:p>
          <w:p w14:paraId="0C9C4B3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62FEAA3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735</w:t>
            </w:r>
          </w:p>
        </w:tc>
        <w:tc>
          <w:tcPr>
            <w:tcW w:w="1905" w:type="dxa"/>
          </w:tcPr>
          <w:p w14:paraId="5ED4D80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p w14:paraId="2670221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r>
      <w:tr w:rsidR="00AD1B57" w:rsidRPr="00B00129" w14:paraId="12929FD3" w14:textId="77777777" w:rsidTr="00AB13E1">
        <w:trPr>
          <w:trHeight w:val="863"/>
        </w:trPr>
        <w:tc>
          <w:tcPr>
            <w:tcW w:w="843" w:type="dxa"/>
          </w:tcPr>
          <w:p w14:paraId="0B7007D7"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63E9704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0D858EA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Đure Arnolda</w:t>
            </w:r>
          </w:p>
          <w:p w14:paraId="57BEEA0C"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5225A37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474/1</w:t>
            </w:r>
          </w:p>
        </w:tc>
        <w:tc>
          <w:tcPr>
            <w:tcW w:w="1905" w:type="dxa"/>
          </w:tcPr>
          <w:p w14:paraId="08FD665A"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p w14:paraId="7C4C34C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r>
      <w:tr w:rsidR="00AD1B57" w:rsidRPr="00B00129" w14:paraId="52045D4D" w14:textId="77777777" w:rsidTr="00AB13E1">
        <w:trPr>
          <w:trHeight w:val="863"/>
        </w:trPr>
        <w:tc>
          <w:tcPr>
            <w:tcW w:w="843" w:type="dxa"/>
          </w:tcPr>
          <w:p w14:paraId="1E0A252A"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064088F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4D4056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Varaždinska</w:t>
            </w:r>
          </w:p>
          <w:p w14:paraId="04DF78A4"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0C23DEC2"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450/1</w:t>
            </w:r>
          </w:p>
        </w:tc>
        <w:tc>
          <w:tcPr>
            <w:tcW w:w="1905" w:type="dxa"/>
          </w:tcPr>
          <w:p w14:paraId="57256E4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3CE2FDC2" w14:textId="77777777" w:rsidTr="00AB13E1">
        <w:trPr>
          <w:trHeight w:val="863"/>
        </w:trPr>
        <w:tc>
          <w:tcPr>
            <w:tcW w:w="843" w:type="dxa"/>
          </w:tcPr>
          <w:p w14:paraId="0C7C4611"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1698ADA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7A4AB156"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 xml:space="preserve">Park – </w:t>
            </w:r>
            <w:proofErr w:type="spellStart"/>
            <w:r w:rsidRPr="00B00129">
              <w:rPr>
                <w:rFonts w:ascii="Arial" w:eastAsia="Times New Roman" w:hAnsi="Arial" w:cs="Arial"/>
              </w:rPr>
              <w:t>Kumičićeva</w:t>
            </w:r>
            <w:proofErr w:type="spellEnd"/>
          </w:p>
          <w:p w14:paraId="1E822FFF"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037817F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Kčbr.38/8, kčbr.379/6, kčbr.380/7, kčbr.381/8, kčbr.382/6, kčbr.383/7, kčbr.384/6, kčbr.385/7, kčbr.376/6, kčbr.377/8,kčbr.386/8, kčbr.375/7</w:t>
            </w:r>
          </w:p>
        </w:tc>
        <w:tc>
          <w:tcPr>
            <w:tcW w:w="1905" w:type="dxa"/>
          </w:tcPr>
          <w:p w14:paraId="313B24E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p w14:paraId="4503C68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r>
      <w:tr w:rsidR="00AD1B57" w:rsidRPr="00B00129" w14:paraId="04231AEF" w14:textId="77777777" w:rsidTr="00AB13E1">
        <w:trPr>
          <w:trHeight w:val="863"/>
        </w:trPr>
        <w:tc>
          <w:tcPr>
            <w:tcW w:w="843" w:type="dxa"/>
          </w:tcPr>
          <w:p w14:paraId="6B2DCC79"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570A255B"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3B480760"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Nazorova</w:t>
            </w:r>
          </w:p>
          <w:p w14:paraId="554FB641"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
        </w:tc>
        <w:tc>
          <w:tcPr>
            <w:tcW w:w="2429" w:type="dxa"/>
          </w:tcPr>
          <w:p w14:paraId="6E0FC74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513</w:t>
            </w:r>
          </w:p>
        </w:tc>
        <w:tc>
          <w:tcPr>
            <w:tcW w:w="1905" w:type="dxa"/>
          </w:tcPr>
          <w:p w14:paraId="6E5D160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r w:rsidR="00AD1B57" w:rsidRPr="00B00129" w14:paraId="771DA92A" w14:textId="77777777" w:rsidTr="00AB13E1">
        <w:trPr>
          <w:trHeight w:val="863"/>
        </w:trPr>
        <w:tc>
          <w:tcPr>
            <w:tcW w:w="843" w:type="dxa"/>
          </w:tcPr>
          <w:p w14:paraId="51CCF733" w14:textId="77777777" w:rsidR="00AD1B57" w:rsidRPr="00B00129" w:rsidRDefault="00AD1B57" w:rsidP="00AD1B57">
            <w:pPr>
              <w:pStyle w:val="Odlomakpopisa"/>
              <w:numPr>
                <w:ilvl w:val="0"/>
                <w:numId w:val="19"/>
              </w:numPr>
              <w:tabs>
                <w:tab w:val="left" w:pos="557"/>
              </w:tabs>
              <w:spacing w:before="100" w:beforeAutospacing="1" w:after="100" w:afterAutospacing="1"/>
              <w:jc w:val="both"/>
              <w:rPr>
                <w:rFonts w:ascii="Arial" w:eastAsia="Times New Roman" w:hAnsi="Arial" w:cs="Arial"/>
              </w:rPr>
            </w:pPr>
          </w:p>
        </w:tc>
        <w:tc>
          <w:tcPr>
            <w:tcW w:w="1846" w:type="dxa"/>
          </w:tcPr>
          <w:p w14:paraId="3F343818"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Javna zelena površina</w:t>
            </w:r>
          </w:p>
        </w:tc>
        <w:tc>
          <w:tcPr>
            <w:tcW w:w="2126" w:type="dxa"/>
          </w:tcPr>
          <w:p w14:paraId="5158BF05"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Park – Kralja Tomislava</w:t>
            </w:r>
          </w:p>
        </w:tc>
        <w:tc>
          <w:tcPr>
            <w:tcW w:w="2429" w:type="dxa"/>
          </w:tcPr>
          <w:p w14:paraId="54A4F589"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proofErr w:type="spellStart"/>
            <w:r w:rsidRPr="00B00129">
              <w:rPr>
                <w:rFonts w:ascii="Arial" w:eastAsia="Times New Roman" w:hAnsi="Arial" w:cs="Arial"/>
              </w:rPr>
              <w:t>Kčbr</w:t>
            </w:r>
            <w:proofErr w:type="spellEnd"/>
            <w:r w:rsidRPr="00B00129">
              <w:rPr>
                <w:rFonts w:ascii="Arial" w:eastAsia="Times New Roman" w:hAnsi="Arial" w:cs="Arial"/>
              </w:rPr>
              <w:t>. 805</w:t>
            </w:r>
          </w:p>
        </w:tc>
        <w:tc>
          <w:tcPr>
            <w:tcW w:w="1905" w:type="dxa"/>
          </w:tcPr>
          <w:p w14:paraId="576C76FD" w14:textId="77777777" w:rsidR="00AD1B57" w:rsidRPr="00B00129" w:rsidRDefault="00AD1B57" w:rsidP="00AB13E1">
            <w:pPr>
              <w:tabs>
                <w:tab w:val="left" w:pos="557"/>
              </w:tabs>
              <w:spacing w:before="100" w:beforeAutospacing="1" w:after="100" w:afterAutospacing="1"/>
              <w:jc w:val="both"/>
              <w:rPr>
                <w:rFonts w:ascii="Arial" w:eastAsia="Times New Roman" w:hAnsi="Arial" w:cs="Arial"/>
              </w:rPr>
            </w:pPr>
            <w:r w:rsidRPr="00B00129">
              <w:rPr>
                <w:rFonts w:ascii="Arial" w:eastAsia="Times New Roman" w:hAnsi="Arial" w:cs="Arial"/>
              </w:rPr>
              <w:t>Ivanec</w:t>
            </w:r>
          </w:p>
        </w:tc>
      </w:tr>
    </w:tbl>
    <w:p w14:paraId="47EFA79E"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 xml:space="preserve">                                                                   Članak 4.</w:t>
      </w:r>
    </w:p>
    <w:p w14:paraId="4FFE3FE0"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Nalaže se Općinskom sudu u Varaždinu – Stalna služba u Ivancu, zemljišnoknjižnom odjelu upis komunalne infrastrukture iz članka 1. i članka 2. ove Odluke kao „Javno dobro u općoj uporabi u vlasništvu Grada Ivanca“, iz svoje nadležnosti.</w:t>
      </w:r>
    </w:p>
    <w:p w14:paraId="67E5484B"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Nalaže se Općinskom sudu u Zlataru, zemljišnoknjižnom odjelu Zlatar upis komunalne infrastrukture iz članka 1. i članka 2. ove Odluke kao „Javno dobro u općoj uporabi u vlasništvu Grada Ivanca“, iz svoje nadležnosti.</w:t>
      </w:r>
    </w:p>
    <w:p w14:paraId="62134FDE" w14:textId="77777777" w:rsidR="00AD1B57" w:rsidRPr="00B00129" w:rsidRDefault="00AD1B57" w:rsidP="00AD1B57">
      <w:pPr>
        <w:tabs>
          <w:tab w:val="left" w:pos="557"/>
        </w:tabs>
        <w:spacing w:before="100" w:beforeAutospacing="1" w:after="100" w:afterAutospacing="1" w:line="240" w:lineRule="auto"/>
        <w:jc w:val="center"/>
        <w:rPr>
          <w:rFonts w:ascii="Arial" w:eastAsia="Times New Roman" w:hAnsi="Arial" w:cs="Arial"/>
        </w:rPr>
      </w:pPr>
      <w:r w:rsidRPr="00B00129">
        <w:rPr>
          <w:rFonts w:ascii="Arial" w:eastAsia="Times New Roman" w:hAnsi="Arial" w:cs="Arial"/>
        </w:rPr>
        <w:lastRenderedPageBreak/>
        <w:t>Članak 5.</w:t>
      </w:r>
    </w:p>
    <w:p w14:paraId="19EBE3B3" w14:textId="77777777" w:rsidR="00AD1B57" w:rsidRPr="00B00129" w:rsidRDefault="00AD1B57" w:rsidP="00AD1B57">
      <w:pPr>
        <w:tabs>
          <w:tab w:val="left" w:pos="557"/>
        </w:tabs>
        <w:spacing w:before="100" w:beforeAutospacing="1" w:after="100" w:afterAutospacing="1" w:line="240" w:lineRule="auto"/>
        <w:jc w:val="both"/>
        <w:rPr>
          <w:rFonts w:ascii="Arial" w:eastAsia="Times New Roman" w:hAnsi="Arial" w:cs="Arial"/>
        </w:rPr>
      </w:pPr>
      <w:r w:rsidRPr="00B00129">
        <w:rPr>
          <w:rFonts w:ascii="Arial" w:eastAsia="Times New Roman" w:hAnsi="Arial" w:cs="Arial"/>
        </w:rPr>
        <w:t>Ova Odluka stupa na snagu osmog dana od dana objave u Službenom vjesniku Varaždinske županije.</w:t>
      </w:r>
    </w:p>
    <w:p w14:paraId="3A56B5E7" w14:textId="77777777" w:rsidR="00AD1B57" w:rsidRPr="00D14430" w:rsidRDefault="00AD1B57" w:rsidP="00D14430">
      <w:pPr>
        <w:tabs>
          <w:tab w:val="left" w:pos="557"/>
        </w:tabs>
        <w:spacing w:before="100" w:beforeAutospacing="1" w:after="100" w:afterAutospacing="1" w:line="276" w:lineRule="auto"/>
        <w:jc w:val="both"/>
        <w:rPr>
          <w:rFonts w:ascii="Arial" w:eastAsia="Times New Roman" w:hAnsi="Arial" w:cs="Arial"/>
          <w:color w:val="000000"/>
          <w:kern w:val="0"/>
          <w:sz w:val="24"/>
          <w:szCs w:val="24"/>
          <w:lang w:eastAsia="hr-HR"/>
          <w14:ligatures w14:val="none"/>
        </w:rPr>
      </w:pPr>
    </w:p>
    <w:p w14:paraId="65E0365A" w14:textId="77777777" w:rsidR="007547A8" w:rsidRDefault="007547A8" w:rsidP="00DB7C66">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9.</w:t>
      </w:r>
    </w:p>
    <w:p w14:paraId="69BE2E48" w14:textId="00E17F60" w:rsidR="007547A8" w:rsidRDefault="007547A8" w:rsidP="00DB7C66">
      <w:pPr>
        <w:spacing w:after="0" w:line="240" w:lineRule="auto"/>
        <w:jc w:val="center"/>
        <w:rPr>
          <w:rFonts w:ascii="Arial" w:eastAsia="Times New Roman" w:hAnsi="Arial" w:cs="Arial"/>
          <w:b/>
          <w:bCs/>
          <w:sz w:val="24"/>
          <w:szCs w:val="24"/>
        </w:rPr>
      </w:pPr>
      <w:r w:rsidRPr="007547A8">
        <w:rPr>
          <w:rFonts w:ascii="Arial" w:eastAsia="Times New Roman" w:hAnsi="Arial" w:cs="Arial"/>
          <w:b/>
          <w:bCs/>
          <w:sz w:val="24"/>
          <w:szCs w:val="24"/>
        </w:rPr>
        <w:t>Odluka o prodaji nekretnina u vlasništvu Grada Ivanca</w:t>
      </w:r>
    </w:p>
    <w:p w14:paraId="04BAF7A2" w14:textId="77777777" w:rsidR="007547A8" w:rsidRDefault="007547A8" w:rsidP="007547A8">
      <w:pPr>
        <w:jc w:val="both"/>
        <w:rPr>
          <w:rFonts w:ascii="Arial" w:hAnsi="Arial" w:cs="Arial"/>
          <w:b/>
          <w:bCs/>
          <w:sz w:val="24"/>
          <w:szCs w:val="24"/>
        </w:rPr>
      </w:pPr>
    </w:p>
    <w:p w14:paraId="7A576F85" w14:textId="6F0EFB29" w:rsidR="007547A8" w:rsidRDefault="00D14430" w:rsidP="00D345BF">
      <w:pPr>
        <w:spacing w:after="0" w:line="276" w:lineRule="auto"/>
        <w:jc w:val="both"/>
        <w:rPr>
          <w:rFonts w:ascii="Arial" w:eastAsia="Times New Roman" w:hAnsi="Arial" w:cs="Arial"/>
          <w:color w:val="000000"/>
          <w:kern w:val="0"/>
          <w:sz w:val="24"/>
          <w:szCs w:val="24"/>
          <w:lang w:eastAsia="hr-HR"/>
          <w14:ligatures w14:val="none"/>
        </w:rPr>
      </w:pPr>
      <w:r w:rsidRPr="00D14430">
        <w:rPr>
          <w:rFonts w:ascii="Arial" w:eastAsia="Times New Roman" w:hAnsi="Arial" w:cs="Arial"/>
          <w:color w:val="000000"/>
          <w:kern w:val="0"/>
          <w:sz w:val="24"/>
          <w:szCs w:val="24"/>
          <w:lang w:eastAsia="hr-HR"/>
          <w14:ligatures w14:val="none"/>
        </w:rPr>
        <w:t xml:space="preserve">Uvodno obrazloženje podnio je </w:t>
      </w:r>
      <w:r w:rsidRPr="00DB7C66">
        <w:rPr>
          <w:rFonts w:ascii="Arial" w:eastAsia="Times New Roman" w:hAnsi="Arial" w:cs="Arial"/>
          <w:b/>
          <w:bCs/>
          <w:color w:val="000000"/>
          <w:kern w:val="0"/>
          <w:sz w:val="24"/>
          <w:szCs w:val="24"/>
          <w:lang w:eastAsia="hr-HR"/>
          <w14:ligatures w14:val="none"/>
        </w:rPr>
        <w:t>Marko Friščić</w:t>
      </w:r>
      <w:r w:rsidRPr="00D14430">
        <w:rPr>
          <w:rFonts w:ascii="Arial" w:eastAsia="Times New Roman" w:hAnsi="Arial" w:cs="Arial"/>
          <w:color w:val="000000"/>
          <w:kern w:val="0"/>
          <w:sz w:val="24"/>
          <w:szCs w:val="24"/>
          <w:lang w:eastAsia="hr-HR"/>
          <w14:ligatures w14:val="none"/>
        </w:rPr>
        <w:t xml:space="preserve"> – zamjenik gradonačelnika:</w:t>
      </w:r>
      <w:r w:rsidR="00D345BF">
        <w:rPr>
          <w:rFonts w:ascii="Arial" w:eastAsia="Times New Roman" w:hAnsi="Arial" w:cs="Arial"/>
          <w:color w:val="000000"/>
          <w:kern w:val="0"/>
          <w:sz w:val="24"/>
          <w:szCs w:val="24"/>
          <w:lang w:eastAsia="hr-HR"/>
          <w14:ligatures w14:val="none"/>
        </w:rPr>
        <w:t xml:space="preserve"> </w:t>
      </w:r>
      <w:r w:rsidR="00C15F64">
        <w:rPr>
          <w:rFonts w:ascii="Arial" w:eastAsia="Times New Roman" w:hAnsi="Arial" w:cs="Arial"/>
          <w:color w:val="000000"/>
          <w:kern w:val="0"/>
          <w:sz w:val="24"/>
          <w:szCs w:val="24"/>
          <w:lang w:eastAsia="hr-HR"/>
          <w14:ligatures w14:val="none"/>
        </w:rPr>
        <w:t>Također s</w:t>
      </w:r>
      <w:r w:rsidR="00D345BF">
        <w:rPr>
          <w:rFonts w:ascii="Arial" w:eastAsia="Times New Roman" w:hAnsi="Arial" w:cs="Arial"/>
          <w:color w:val="000000"/>
          <w:kern w:val="0"/>
          <w:sz w:val="24"/>
          <w:szCs w:val="24"/>
          <w:lang w:eastAsia="hr-HR"/>
          <w14:ligatures w14:val="none"/>
        </w:rPr>
        <w:t>amo ukratko, iako je pozamašan popis tih nekretnina. Bio je prijedlog</w:t>
      </w:r>
      <w:r w:rsidR="00C15F64">
        <w:rPr>
          <w:rFonts w:ascii="Arial" w:eastAsia="Times New Roman" w:hAnsi="Arial" w:cs="Arial"/>
          <w:color w:val="000000"/>
          <w:kern w:val="0"/>
          <w:sz w:val="24"/>
          <w:szCs w:val="24"/>
          <w:lang w:eastAsia="hr-HR"/>
          <w14:ligatures w14:val="none"/>
        </w:rPr>
        <w:t xml:space="preserve"> na jednoj od sjednici Gradskog vijeća </w:t>
      </w:r>
      <w:r w:rsidR="00D345BF">
        <w:rPr>
          <w:rFonts w:ascii="Arial" w:eastAsia="Times New Roman" w:hAnsi="Arial" w:cs="Arial"/>
          <w:color w:val="000000"/>
          <w:kern w:val="0"/>
          <w:sz w:val="24"/>
          <w:szCs w:val="24"/>
          <w:lang w:eastAsia="hr-HR"/>
          <w14:ligatures w14:val="none"/>
        </w:rPr>
        <w:t xml:space="preserve">da vam se uz </w:t>
      </w:r>
      <w:r w:rsidR="00C15F64">
        <w:rPr>
          <w:rFonts w:ascii="Arial" w:eastAsia="Times New Roman" w:hAnsi="Arial" w:cs="Arial"/>
          <w:color w:val="000000"/>
          <w:kern w:val="0"/>
          <w:sz w:val="24"/>
          <w:szCs w:val="24"/>
          <w:lang w:eastAsia="hr-HR"/>
          <w14:ligatures w14:val="none"/>
        </w:rPr>
        <w:t xml:space="preserve">ova tekstualna obrazloženja dostavi i grafika, zapravo imate u obrazloženjima možete vidjeti za svaku lokaciju gdje se točno nalazi i kakav je oblik čestice i koja je kultura čestice. Ovdje se radi uglavnom o </w:t>
      </w:r>
      <w:proofErr w:type="spellStart"/>
      <w:r w:rsidR="00C15F64">
        <w:rPr>
          <w:rFonts w:ascii="Arial" w:eastAsia="Times New Roman" w:hAnsi="Arial" w:cs="Arial"/>
          <w:color w:val="000000"/>
          <w:kern w:val="0"/>
          <w:sz w:val="24"/>
          <w:szCs w:val="24"/>
          <w:lang w:eastAsia="hr-HR"/>
          <w14:ligatures w14:val="none"/>
        </w:rPr>
        <w:t>ošasnoj</w:t>
      </w:r>
      <w:proofErr w:type="spellEnd"/>
      <w:r w:rsidR="00C15F64">
        <w:rPr>
          <w:rFonts w:ascii="Arial" w:eastAsia="Times New Roman" w:hAnsi="Arial" w:cs="Arial"/>
          <w:color w:val="000000"/>
          <w:kern w:val="0"/>
          <w:sz w:val="24"/>
          <w:szCs w:val="24"/>
          <w:lang w:eastAsia="hr-HR"/>
          <w14:ligatures w14:val="none"/>
        </w:rPr>
        <w:t xml:space="preserve"> imovini, imovini koju je Grad Ivanec naslijedio smrti vlasnika, ako nije bilo drugih nasljednika. Većina toga su nekakve poljoprivredne površine, neki manji dio šumskog zemljišta, nema zapravo, i službe su prošle čitav taj popis i ocjenjujemo da nema niti jedne nekretnine koja bi Gradu Ivancu bila od interesa za razvoj nekakvog društvenog sadržaja, tako da su to zapravo nekretnine koje su nama samo na teret i moramo ih održavati, a moguće je da će biti interesa za kupnju.</w:t>
      </w:r>
    </w:p>
    <w:p w14:paraId="4FA6540D" w14:textId="77777777" w:rsidR="00C15F64" w:rsidRPr="00DB7C66" w:rsidRDefault="00C15F64" w:rsidP="00D345BF">
      <w:pPr>
        <w:spacing w:after="0" w:line="276" w:lineRule="auto"/>
        <w:jc w:val="both"/>
        <w:rPr>
          <w:rFonts w:ascii="Arial" w:eastAsia="Times New Roman" w:hAnsi="Arial" w:cs="Arial"/>
          <w:color w:val="000000"/>
          <w:kern w:val="0"/>
          <w:sz w:val="2"/>
          <w:szCs w:val="2"/>
          <w:lang w:eastAsia="hr-HR"/>
          <w14:ligatures w14:val="none"/>
        </w:rPr>
      </w:pPr>
    </w:p>
    <w:p w14:paraId="0E35874F" w14:textId="77777777" w:rsidR="00C15F64" w:rsidRDefault="00C15F64" w:rsidP="00C15F64">
      <w:pPr>
        <w:tabs>
          <w:tab w:val="left" w:pos="557"/>
        </w:tabs>
        <w:spacing w:before="100" w:beforeAutospacing="1" w:after="100" w:afterAutospacing="1" w:line="276" w:lineRule="auto"/>
        <w:jc w:val="both"/>
        <w:rPr>
          <w:rFonts w:ascii="Arial" w:eastAsia="Times New Roman" w:hAnsi="Arial" w:cs="Arial"/>
          <w:color w:val="000000"/>
          <w:kern w:val="0"/>
          <w:sz w:val="24"/>
          <w:szCs w:val="24"/>
          <w:lang w:eastAsia="hr-HR"/>
          <w14:ligatures w14:val="none"/>
        </w:rPr>
      </w:pPr>
      <w:r>
        <w:rPr>
          <w:rFonts w:ascii="Arial" w:eastAsia="Times New Roman" w:hAnsi="Arial" w:cs="Arial"/>
          <w:color w:val="000000"/>
          <w:kern w:val="0"/>
          <w:sz w:val="24"/>
          <w:szCs w:val="24"/>
          <w:lang w:eastAsia="hr-HR"/>
          <w14:ligatures w14:val="none"/>
        </w:rPr>
        <w:t>Otvorena je rasprava.</w:t>
      </w:r>
    </w:p>
    <w:p w14:paraId="36949CF8" w14:textId="4F420FAD" w:rsidR="00C15F64" w:rsidRDefault="00C15F64" w:rsidP="00C15F64">
      <w:pPr>
        <w:spacing w:line="276" w:lineRule="auto"/>
        <w:jc w:val="both"/>
        <w:rPr>
          <w:rFonts w:ascii="Arial" w:hAnsi="Arial" w:cs="Arial"/>
          <w:sz w:val="24"/>
          <w:szCs w:val="24"/>
        </w:rPr>
      </w:pPr>
      <w:r>
        <w:rPr>
          <w:rFonts w:ascii="Arial" w:eastAsia="Times New Roman" w:hAnsi="Arial" w:cs="Arial"/>
          <w:color w:val="000000"/>
          <w:kern w:val="0"/>
          <w:sz w:val="24"/>
          <w:szCs w:val="24"/>
          <w:lang w:eastAsia="hr-HR"/>
          <w14:ligatures w14:val="none"/>
        </w:rPr>
        <w:t>Predsjednik Vijeća konstatira da po ovoj točki dnevnog reda nema prijavljenih za raspravu, zatvara raspravu i prelazi se na glasovanje.</w:t>
      </w:r>
    </w:p>
    <w:p w14:paraId="7E56A391" w14:textId="77777777" w:rsidR="00C15F64" w:rsidRPr="00EA4E41" w:rsidRDefault="00C15F64" w:rsidP="00C15F64">
      <w:pPr>
        <w:spacing w:line="276" w:lineRule="auto"/>
        <w:jc w:val="both"/>
        <w:rPr>
          <w:rFonts w:ascii="Arial" w:hAnsi="Arial" w:cs="Arial"/>
          <w:sz w:val="2"/>
          <w:szCs w:val="2"/>
        </w:rPr>
      </w:pPr>
    </w:p>
    <w:p w14:paraId="5CCDEAD5" w14:textId="69F28B22" w:rsidR="00C15F64" w:rsidRDefault="00C15F64" w:rsidP="00C15F64">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glasovalo „za“ te je  jednoglasno donijeta</w:t>
      </w:r>
    </w:p>
    <w:p w14:paraId="6FFE76CF" w14:textId="77777777" w:rsidR="00DB7C66" w:rsidRDefault="00DB7C66" w:rsidP="00C15F64">
      <w:pPr>
        <w:pStyle w:val="Obinitekst"/>
        <w:spacing w:line="276" w:lineRule="auto"/>
        <w:jc w:val="both"/>
        <w:rPr>
          <w:rFonts w:ascii="Arial" w:hAnsi="Arial" w:cs="Arial"/>
          <w:sz w:val="24"/>
          <w:szCs w:val="24"/>
        </w:rPr>
      </w:pPr>
    </w:p>
    <w:p w14:paraId="464AD9E7" w14:textId="1A5FACDE" w:rsidR="00DB7C66" w:rsidRPr="00DB7C66" w:rsidRDefault="00DB7C66" w:rsidP="00DB7C66">
      <w:pPr>
        <w:jc w:val="center"/>
        <w:rPr>
          <w:rFonts w:ascii="Arial" w:hAnsi="Arial" w:cs="Arial"/>
          <w:b/>
          <w:sz w:val="24"/>
          <w:szCs w:val="24"/>
        </w:rPr>
      </w:pPr>
      <w:r w:rsidRPr="00DB7C66">
        <w:rPr>
          <w:rFonts w:ascii="Arial" w:hAnsi="Arial" w:cs="Arial"/>
          <w:b/>
          <w:sz w:val="24"/>
          <w:szCs w:val="24"/>
        </w:rPr>
        <w:t xml:space="preserve">O D L U K </w:t>
      </w:r>
      <w:r>
        <w:rPr>
          <w:rFonts w:ascii="Arial" w:hAnsi="Arial" w:cs="Arial"/>
          <w:b/>
          <w:sz w:val="24"/>
          <w:szCs w:val="24"/>
        </w:rPr>
        <w:t>A</w:t>
      </w:r>
      <w:r w:rsidRPr="00DB7C66">
        <w:rPr>
          <w:rFonts w:ascii="Arial" w:hAnsi="Arial" w:cs="Arial"/>
          <w:b/>
          <w:sz w:val="24"/>
          <w:szCs w:val="24"/>
        </w:rPr>
        <w:t xml:space="preserve"> o prodaji nekretnina </w:t>
      </w:r>
    </w:p>
    <w:p w14:paraId="40964EA1" w14:textId="77777777" w:rsidR="00DB7C66" w:rsidRPr="00DB7C66" w:rsidRDefault="00DB7C66" w:rsidP="00DB7C66">
      <w:pPr>
        <w:jc w:val="center"/>
        <w:rPr>
          <w:rFonts w:ascii="Arial" w:hAnsi="Arial" w:cs="Arial"/>
          <w:b/>
          <w:sz w:val="24"/>
          <w:szCs w:val="24"/>
        </w:rPr>
      </w:pPr>
      <w:r w:rsidRPr="00DB7C66">
        <w:rPr>
          <w:rFonts w:ascii="Arial" w:hAnsi="Arial" w:cs="Arial"/>
          <w:b/>
          <w:sz w:val="24"/>
          <w:szCs w:val="24"/>
        </w:rPr>
        <w:t>u vlasništvu Grada Ivanca</w:t>
      </w:r>
    </w:p>
    <w:p w14:paraId="61535CEA" w14:textId="77777777" w:rsidR="00DB7C66" w:rsidRPr="00DB7C66" w:rsidRDefault="00DB7C66" w:rsidP="00DB7C66">
      <w:pPr>
        <w:jc w:val="center"/>
        <w:rPr>
          <w:rFonts w:ascii="Arial" w:hAnsi="Arial" w:cs="Arial"/>
          <w:sz w:val="24"/>
          <w:szCs w:val="24"/>
        </w:rPr>
      </w:pPr>
    </w:p>
    <w:p w14:paraId="56206276" w14:textId="77777777" w:rsidR="00DB7C66" w:rsidRPr="00DB7C66" w:rsidRDefault="00DB7C66" w:rsidP="00DB7C66">
      <w:pPr>
        <w:jc w:val="center"/>
        <w:rPr>
          <w:rFonts w:ascii="Arial" w:hAnsi="Arial" w:cs="Arial"/>
          <w:b/>
          <w:bCs/>
          <w:sz w:val="24"/>
          <w:szCs w:val="24"/>
        </w:rPr>
      </w:pPr>
      <w:r w:rsidRPr="00DB7C66">
        <w:rPr>
          <w:rFonts w:ascii="Arial" w:hAnsi="Arial" w:cs="Arial"/>
          <w:b/>
          <w:bCs/>
          <w:sz w:val="24"/>
          <w:szCs w:val="24"/>
        </w:rPr>
        <w:t>Članak 1.</w:t>
      </w:r>
    </w:p>
    <w:p w14:paraId="336E2076" w14:textId="77777777" w:rsidR="00DB7C66" w:rsidRPr="00DB7C66" w:rsidRDefault="00DB7C66" w:rsidP="00DB7C66">
      <w:pPr>
        <w:rPr>
          <w:rFonts w:ascii="Arial" w:hAnsi="Arial" w:cs="Arial"/>
          <w:sz w:val="24"/>
          <w:szCs w:val="24"/>
        </w:rPr>
      </w:pPr>
      <w:r w:rsidRPr="00DB7C66">
        <w:rPr>
          <w:rFonts w:ascii="Arial" w:hAnsi="Arial" w:cs="Arial"/>
          <w:sz w:val="24"/>
          <w:szCs w:val="24"/>
        </w:rPr>
        <w:t xml:space="preserve">            Daje se na prodaju, putem javnog natječaja prikupljanjem pisanih ponuda:</w:t>
      </w:r>
    </w:p>
    <w:p w14:paraId="22E00F4F" w14:textId="77777777" w:rsidR="00DB7C66" w:rsidRPr="00DB7C66" w:rsidRDefault="00DB7C66" w:rsidP="00DB7C66">
      <w:pPr>
        <w:rPr>
          <w:rFonts w:ascii="Arial" w:hAnsi="Arial" w:cs="Arial"/>
          <w:sz w:val="24"/>
          <w:szCs w:val="24"/>
        </w:rPr>
      </w:pPr>
      <w:r w:rsidRPr="00DB7C66">
        <w:rPr>
          <w:rFonts w:ascii="Arial" w:hAnsi="Arial" w:cs="Arial"/>
          <w:sz w:val="24"/>
          <w:szCs w:val="24"/>
        </w:rPr>
        <w:t xml:space="preserve">- nekretnine označene kako slijedi: </w:t>
      </w:r>
    </w:p>
    <w:p w14:paraId="16AEEB0E" w14:textId="77777777" w:rsidR="00DB7C66" w:rsidRPr="00DB7C66" w:rsidRDefault="00DB7C66" w:rsidP="00DB7C66">
      <w:pPr>
        <w:numPr>
          <w:ilvl w:val="0"/>
          <w:numId w:val="20"/>
        </w:numPr>
        <w:spacing w:after="0" w:line="240" w:lineRule="auto"/>
        <w:jc w:val="both"/>
        <w:rPr>
          <w:rFonts w:ascii="Arial" w:hAnsi="Arial" w:cs="Arial"/>
        </w:rPr>
      </w:pPr>
      <w:r w:rsidRPr="00DB7C66">
        <w:rPr>
          <w:rFonts w:ascii="Arial" w:hAnsi="Arial" w:cs="Arial"/>
          <w:b/>
          <w:sz w:val="24"/>
          <w:szCs w:val="24"/>
          <w:u w:val="single"/>
        </w:rPr>
        <w:t>k.č.br. 1620/1 katastarske općine Radovan,</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4797 katastarske općine Radovan, u naravi PAŠNJAK SAVICA, ukupne površine 601 m², koja u naravi predstavlja objekt i pripadajuće zemljište u naselju </w:t>
      </w:r>
      <w:proofErr w:type="spellStart"/>
      <w:r w:rsidRPr="00DB7C66">
        <w:rPr>
          <w:rFonts w:ascii="Arial" w:hAnsi="Arial" w:cs="Arial"/>
          <w:sz w:val="24"/>
          <w:szCs w:val="24"/>
        </w:rPr>
        <w:t>Osečka</w:t>
      </w:r>
      <w:proofErr w:type="spellEnd"/>
    </w:p>
    <w:p w14:paraId="4F7C3A66"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1/1</w:t>
      </w:r>
    </w:p>
    <w:p w14:paraId="0561F74B" w14:textId="7A890BF4"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54A44231" w14:textId="6377807C"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lastRenderedPageBreak/>
        <w:t>Početna cijena za zemljište: 10.402,43 eura</w:t>
      </w:r>
      <w:r w:rsidRPr="00DB7C66">
        <w:rPr>
          <w:rFonts w:ascii="Arial" w:hAnsi="Arial" w:cs="Arial"/>
          <w:sz w:val="24"/>
          <w:szCs w:val="24"/>
          <w:u w:val="single"/>
        </w:rPr>
        <w:t xml:space="preserve"> </w:t>
      </w:r>
    </w:p>
    <w:p w14:paraId="3C8C32AF"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3223/1 katastarske općine Radovan – suvlasnički udio od 4/12 dijela nekretnine,</w:t>
      </w:r>
      <w:r w:rsidRPr="00DB7C66">
        <w:rPr>
          <w:rFonts w:ascii="Arial" w:hAnsi="Arial" w:cs="Arial"/>
          <w:sz w:val="24"/>
          <w:szCs w:val="24"/>
        </w:rPr>
        <w:t xml:space="preserve"> upisana u zemljišnoknjižni uložak broj 4822 katastarske općine Radovan, u naravi PAŠNJAK KUĆA I DVORIŠTE ŠKRILJEVEC-KRČEC, ukupne površine 583 m² - PAŠNJAK površine 83 m</w:t>
      </w:r>
      <w:r w:rsidRPr="00DB7C66">
        <w:rPr>
          <w:rFonts w:ascii="Arial" w:hAnsi="Arial" w:cs="Arial"/>
          <w:sz w:val="24"/>
          <w:szCs w:val="24"/>
          <w:vertAlign w:val="superscript"/>
        </w:rPr>
        <w:t>2</w:t>
      </w:r>
      <w:r w:rsidRPr="00DB7C66">
        <w:rPr>
          <w:rFonts w:ascii="Arial" w:hAnsi="Arial" w:cs="Arial"/>
          <w:sz w:val="24"/>
          <w:szCs w:val="24"/>
        </w:rPr>
        <w:t>, KUĆA I DVORIŠTE površine 500 m</w:t>
      </w:r>
      <w:r w:rsidRPr="00DB7C66">
        <w:rPr>
          <w:rFonts w:ascii="Arial" w:hAnsi="Arial" w:cs="Arial"/>
          <w:sz w:val="24"/>
          <w:szCs w:val="24"/>
          <w:vertAlign w:val="superscript"/>
        </w:rPr>
        <w:t>2</w:t>
      </w:r>
      <w:r w:rsidRPr="00DB7C66">
        <w:rPr>
          <w:rFonts w:ascii="Arial" w:hAnsi="Arial" w:cs="Arial"/>
          <w:sz w:val="24"/>
          <w:szCs w:val="24"/>
        </w:rPr>
        <w:t xml:space="preserve">, koja u naravi predstavlja objekt i pripadajuće zemljište u naselju </w:t>
      </w:r>
      <w:proofErr w:type="spellStart"/>
      <w:r w:rsidRPr="00DB7C66">
        <w:rPr>
          <w:rFonts w:ascii="Arial" w:hAnsi="Arial" w:cs="Arial"/>
          <w:sz w:val="24"/>
          <w:szCs w:val="24"/>
        </w:rPr>
        <w:t>Škriljevec</w:t>
      </w:r>
      <w:proofErr w:type="spellEnd"/>
    </w:p>
    <w:p w14:paraId="69813817"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4/12</w:t>
      </w:r>
    </w:p>
    <w:p w14:paraId="6533A8DD" w14:textId="769C99F5"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građevinsko područje</w:t>
      </w:r>
    </w:p>
    <w:p w14:paraId="09E20047"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4/12 dijela nekretnine u iznosu od</w:t>
      </w:r>
      <w:r w:rsidRPr="00DB7C66">
        <w:rPr>
          <w:rFonts w:ascii="Arial" w:hAnsi="Arial" w:cs="Arial"/>
          <w:b/>
          <w:sz w:val="24"/>
          <w:szCs w:val="24"/>
        </w:rPr>
        <w:t xml:space="preserve"> 614,04 eura</w:t>
      </w:r>
      <w:r w:rsidRPr="00DB7C66">
        <w:rPr>
          <w:rFonts w:ascii="Arial" w:hAnsi="Arial" w:cs="Arial"/>
          <w:sz w:val="24"/>
          <w:szCs w:val="24"/>
          <w:u w:val="single"/>
        </w:rPr>
        <w:t xml:space="preserve"> </w:t>
      </w:r>
    </w:p>
    <w:p w14:paraId="3E315D0A" w14:textId="77777777" w:rsidR="00DB7C66" w:rsidRPr="00DB7C66" w:rsidRDefault="00DB7C66" w:rsidP="00DB7C66">
      <w:pPr>
        <w:ind w:left="644"/>
        <w:jc w:val="both"/>
        <w:rPr>
          <w:rFonts w:ascii="Arial" w:hAnsi="Arial" w:cs="Arial"/>
          <w:sz w:val="24"/>
          <w:szCs w:val="24"/>
          <w:u w:val="single"/>
        </w:rPr>
      </w:pPr>
    </w:p>
    <w:p w14:paraId="06CB19C9"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2066/5 katastarske općine Cerje Tužno – suvlasnički udio od 2/4 dijela nekretnine,</w:t>
      </w:r>
      <w:r w:rsidRPr="00DB7C66">
        <w:rPr>
          <w:rFonts w:ascii="Arial" w:hAnsi="Arial" w:cs="Arial"/>
          <w:b/>
          <w:sz w:val="24"/>
          <w:szCs w:val="24"/>
        </w:rPr>
        <w:t xml:space="preserve">  </w:t>
      </w:r>
      <w:r w:rsidRPr="00DB7C66">
        <w:rPr>
          <w:rFonts w:ascii="Arial" w:hAnsi="Arial" w:cs="Arial"/>
          <w:sz w:val="24"/>
          <w:szCs w:val="24"/>
        </w:rPr>
        <w:t xml:space="preserve">upisana zemljišnoknjižni uložak broj 3341 katastarske općine Cerje Tužno, u naravi KUĆA I DVOR, ukupne površine 827 m², koja predstavlja objekte i pripadajuće zemljište u naselju </w:t>
      </w:r>
      <w:proofErr w:type="spellStart"/>
      <w:r w:rsidRPr="00DB7C66">
        <w:rPr>
          <w:rFonts w:ascii="Arial" w:hAnsi="Arial" w:cs="Arial"/>
          <w:sz w:val="24"/>
          <w:szCs w:val="24"/>
        </w:rPr>
        <w:t>Stažnjevec</w:t>
      </w:r>
      <w:proofErr w:type="spellEnd"/>
    </w:p>
    <w:p w14:paraId="38A8DCA2"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sz w:val="24"/>
          <w:szCs w:val="24"/>
          <w:u w:val="single"/>
        </w:rPr>
        <w:t>Vlasnički dio: 2/4</w:t>
      </w:r>
    </w:p>
    <w:p w14:paraId="423A1871" w14:textId="70CB31D4"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49C88BAE"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2/4 dijela nekretnine u iznosu od</w:t>
      </w:r>
      <w:r w:rsidRPr="00DB7C66">
        <w:rPr>
          <w:rFonts w:ascii="Arial" w:hAnsi="Arial" w:cs="Arial"/>
          <w:b/>
          <w:sz w:val="24"/>
          <w:szCs w:val="24"/>
        </w:rPr>
        <w:t xml:space="preserve"> 17.473,95 eura </w:t>
      </w:r>
    </w:p>
    <w:p w14:paraId="2DA369E1" w14:textId="77777777" w:rsidR="00DB7C66" w:rsidRPr="00DB7C66" w:rsidRDefault="00DB7C66" w:rsidP="00DB7C66">
      <w:pPr>
        <w:jc w:val="both"/>
        <w:rPr>
          <w:rFonts w:ascii="Arial" w:hAnsi="Arial" w:cs="Arial"/>
          <w:sz w:val="24"/>
          <w:szCs w:val="24"/>
        </w:rPr>
      </w:pPr>
    </w:p>
    <w:p w14:paraId="7121A424"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2066/1 katastarske općine Cerje Tužno – suvlasnički udio od 2/4 dijela nekretnine,</w:t>
      </w:r>
      <w:r w:rsidRPr="00DB7C66">
        <w:rPr>
          <w:rFonts w:ascii="Arial" w:hAnsi="Arial" w:cs="Arial"/>
          <w:b/>
          <w:sz w:val="24"/>
          <w:szCs w:val="24"/>
        </w:rPr>
        <w:t xml:space="preserve">  </w:t>
      </w:r>
      <w:r w:rsidRPr="00DB7C66">
        <w:rPr>
          <w:rFonts w:ascii="Arial" w:hAnsi="Arial" w:cs="Arial"/>
          <w:sz w:val="24"/>
          <w:szCs w:val="24"/>
        </w:rPr>
        <w:t xml:space="preserve">upisana zemljišnoknjižni uložak broj 6031 katastarske općine Cerje Tužno, u naravi LIVADA STAŽNJEVEC, ukupne površine 4190 m², koja predstavlja zemljište u naselju </w:t>
      </w:r>
      <w:proofErr w:type="spellStart"/>
      <w:r w:rsidRPr="00DB7C66">
        <w:rPr>
          <w:rFonts w:ascii="Arial" w:hAnsi="Arial" w:cs="Arial"/>
          <w:sz w:val="24"/>
          <w:szCs w:val="24"/>
        </w:rPr>
        <w:t>Stažnjevec</w:t>
      </w:r>
      <w:proofErr w:type="spellEnd"/>
    </w:p>
    <w:p w14:paraId="32A2FD41"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2/4</w:t>
      </w:r>
    </w:p>
    <w:p w14:paraId="23205A9D" w14:textId="3E438C86"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2B40F4C1"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2/4 dijela nekretnine u iznosu od</w:t>
      </w:r>
      <w:r w:rsidRPr="00DB7C66">
        <w:rPr>
          <w:rFonts w:ascii="Arial" w:hAnsi="Arial" w:cs="Arial"/>
          <w:b/>
          <w:sz w:val="24"/>
          <w:szCs w:val="24"/>
        </w:rPr>
        <w:t xml:space="preserve"> 900,85 eura</w:t>
      </w:r>
      <w:r w:rsidRPr="00DB7C66">
        <w:rPr>
          <w:rFonts w:ascii="Arial" w:hAnsi="Arial" w:cs="Arial"/>
          <w:sz w:val="24"/>
          <w:szCs w:val="24"/>
          <w:u w:val="single"/>
        </w:rPr>
        <w:t xml:space="preserve"> (0,43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75FA6108" w14:textId="77777777" w:rsidR="00DB7C66" w:rsidRPr="00DB7C66" w:rsidRDefault="00DB7C66" w:rsidP="00DB7C66">
      <w:pPr>
        <w:ind w:left="708"/>
        <w:jc w:val="both"/>
        <w:rPr>
          <w:rFonts w:ascii="Arial" w:hAnsi="Arial" w:cs="Arial"/>
          <w:sz w:val="24"/>
          <w:szCs w:val="24"/>
        </w:rPr>
      </w:pPr>
      <w:r w:rsidRPr="00DB7C66">
        <w:rPr>
          <w:rFonts w:ascii="Arial" w:hAnsi="Arial" w:cs="Arial"/>
          <w:b/>
          <w:sz w:val="24"/>
          <w:szCs w:val="24"/>
        </w:rPr>
        <w:t xml:space="preserve">      </w:t>
      </w:r>
    </w:p>
    <w:p w14:paraId="216976B4"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1663/2 katastarske općine Cerje Tužno – suvlasnički udio od 1/2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6030 katastarske općine Cerje Tužno, u naravi PAŠNJAK KRATKI SLOGI, ukupne površine 86 m², koja predstavlja zemljište u naselju </w:t>
      </w:r>
      <w:proofErr w:type="spellStart"/>
      <w:r w:rsidRPr="00DB7C66">
        <w:rPr>
          <w:rFonts w:ascii="Arial" w:hAnsi="Arial" w:cs="Arial"/>
          <w:sz w:val="24"/>
          <w:szCs w:val="24"/>
        </w:rPr>
        <w:t>Stažnjevec</w:t>
      </w:r>
      <w:proofErr w:type="spellEnd"/>
    </w:p>
    <w:p w14:paraId="65FBA889"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1/2</w:t>
      </w:r>
    </w:p>
    <w:p w14:paraId="246847E2" w14:textId="4072C9EB"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4F9A723C"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1/2 dijela nekretnine u iznosu od</w:t>
      </w:r>
      <w:r w:rsidRPr="00DB7C66">
        <w:rPr>
          <w:rFonts w:ascii="Arial" w:hAnsi="Arial" w:cs="Arial"/>
          <w:b/>
          <w:sz w:val="24"/>
          <w:szCs w:val="24"/>
        </w:rPr>
        <w:t xml:space="preserve"> 18,49 eura </w:t>
      </w:r>
      <w:r w:rsidRPr="00DB7C66">
        <w:rPr>
          <w:rFonts w:ascii="Arial" w:hAnsi="Arial" w:cs="Arial"/>
          <w:bCs/>
          <w:sz w:val="24"/>
          <w:szCs w:val="24"/>
          <w:u w:val="single"/>
        </w:rPr>
        <w:t>(0,43 eura/m</w:t>
      </w:r>
      <w:r w:rsidRPr="00DB7C66">
        <w:rPr>
          <w:rFonts w:ascii="Arial" w:hAnsi="Arial" w:cs="Arial"/>
          <w:bCs/>
          <w:sz w:val="24"/>
          <w:szCs w:val="24"/>
          <w:u w:val="single"/>
          <w:vertAlign w:val="superscript"/>
        </w:rPr>
        <w:t>2</w:t>
      </w:r>
      <w:r w:rsidRPr="00DB7C66">
        <w:rPr>
          <w:rFonts w:ascii="Arial" w:hAnsi="Arial" w:cs="Arial"/>
          <w:bCs/>
          <w:sz w:val="24"/>
          <w:szCs w:val="24"/>
          <w:u w:val="single"/>
        </w:rPr>
        <w:t>)</w:t>
      </w:r>
      <w:r w:rsidRPr="00DB7C66">
        <w:rPr>
          <w:rFonts w:ascii="Arial" w:hAnsi="Arial" w:cs="Arial"/>
          <w:sz w:val="24"/>
          <w:szCs w:val="24"/>
          <w:u w:val="single"/>
        </w:rPr>
        <w:t xml:space="preserve"> </w:t>
      </w:r>
    </w:p>
    <w:p w14:paraId="731D3D10" w14:textId="77777777" w:rsidR="00DB7C66" w:rsidRPr="00DB7C66" w:rsidRDefault="00DB7C66" w:rsidP="00DB7C66">
      <w:pPr>
        <w:jc w:val="both"/>
        <w:rPr>
          <w:rFonts w:ascii="Arial" w:hAnsi="Arial" w:cs="Arial"/>
          <w:sz w:val="24"/>
          <w:szCs w:val="24"/>
        </w:rPr>
      </w:pPr>
    </w:p>
    <w:p w14:paraId="43BC83C7"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lastRenderedPageBreak/>
        <w:t>k.č.br. 2071/1 katastarske općine Cerje Tužno – suvlasnički udio od 2/4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6032 katastarske općine Cerje Tužno, u naravi ORANICA STAŽNJEVEC, ukupne površine 3733 m², koja predstavlja zemljište u naselju </w:t>
      </w:r>
      <w:proofErr w:type="spellStart"/>
      <w:r w:rsidRPr="00DB7C66">
        <w:rPr>
          <w:rFonts w:ascii="Arial" w:hAnsi="Arial" w:cs="Arial"/>
          <w:sz w:val="24"/>
          <w:szCs w:val="24"/>
        </w:rPr>
        <w:t>Stažnjevec</w:t>
      </w:r>
      <w:proofErr w:type="spellEnd"/>
    </w:p>
    <w:p w14:paraId="3218319A"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2/4</w:t>
      </w:r>
    </w:p>
    <w:p w14:paraId="08729228" w14:textId="0EB92307"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2E5DCBD1" w14:textId="77777777" w:rsidR="00DB7C66" w:rsidRPr="00DB7C66" w:rsidRDefault="00DB7C66" w:rsidP="00DB7C66">
      <w:pPr>
        <w:ind w:left="644"/>
        <w:jc w:val="both"/>
        <w:rPr>
          <w:rFonts w:ascii="Arial" w:hAnsi="Arial" w:cs="Arial"/>
          <w:bCs/>
          <w:sz w:val="24"/>
          <w:szCs w:val="24"/>
          <w:u w:val="single"/>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2/4 dijela nekretnine u iznosu od</w:t>
      </w:r>
      <w:r w:rsidRPr="00DB7C66">
        <w:rPr>
          <w:rFonts w:ascii="Arial" w:hAnsi="Arial" w:cs="Arial"/>
          <w:b/>
          <w:sz w:val="24"/>
          <w:szCs w:val="24"/>
        </w:rPr>
        <w:t xml:space="preserve"> 802,60 eura </w:t>
      </w:r>
      <w:r w:rsidRPr="00DB7C66">
        <w:rPr>
          <w:rFonts w:ascii="Arial" w:hAnsi="Arial" w:cs="Arial"/>
          <w:bCs/>
          <w:sz w:val="24"/>
          <w:szCs w:val="24"/>
          <w:u w:val="single"/>
        </w:rPr>
        <w:t>(0,43 eura/m</w:t>
      </w:r>
      <w:r w:rsidRPr="00DB7C66">
        <w:rPr>
          <w:rFonts w:ascii="Arial" w:hAnsi="Arial" w:cs="Arial"/>
          <w:bCs/>
          <w:sz w:val="24"/>
          <w:szCs w:val="24"/>
          <w:u w:val="single"/>
          <w:vertAlign w:val="superscript"/>
        </w:rPr>
        <w:t>2</w:t>
      </w:r>
      <w:r w:rsidRPr="00DB7C66">
        <w:rPr>
          <w:rFonts w:ascii="Arial" w:hAnsi="Arial" w:cs="Arial"/>
          <w:bCs/>
          <w:sz w:val="24"/>
          <w:szCs w:val="24"/>
          <w:u w:val="single"/>
        </w:rPr>
        <w:t xml:space="preserve">) </w:t>
      </w:r>
    </w:p>
    <w:p w14:paraId="5F60EF1C" w14:textId="77777777" w:rsidR="00DB7C66" w:rsidRPr="00DB7C66" w:rsidRDefault="00DB7C66" w:rsidP="00DB7C66">
      <w:pPr>
        <w:jc w:val="both"/>
        <w:rPr>
          <w:rFonts w:ascii="Arial" w:hAnsi="Arial" w:cs="Arial"/>
          <w:sz w:val="24"/>
          <w:szCs w:val="24"/>
        </w:rPr>
      </w:pPr>
    </w:p>
    <w:p w14:paraId="24C1EB60"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2071/3 katastarske općine Cerje Tužno – suvlasnički udio od 2/4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6032 katastarske općine Cerje Tužno, u naravi STAŽNJEVEC – ORANICA, LIVADA, ukupne površine 2349 m², koja predstavlja zemljište u naselju </w:t>
      </w:r>
      <w:proofErr w:type="spellStart"/>
      <w:r w:rsidRPr="00DB7C66">
        <w:rPr>
          <w:rFonts w:ascii="Arial" w:hAnsi="Arial" w:cs="Arial"/>
          <w:sz w:val="24"/>
          <w:szCs w:val="24"/>
        </w:rPr>
        <w:t>Stažnjevec</w:t>
      </w:r>
      <w:proofErr w:type="spellEnd"/>
    </w:p>
    <w:p w14:paraId="3E6F926C"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2/4</w:t>
      </w:r>
    </w:p>
    <w:p w14:paraId="17D9A01E" w14:textId="6F81712C"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12E06509"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2/4 dijela nekretnine u iznosu od</w:t>
      </w:r>
      <w:r w:rsidRPr="00DB7C66">
        <w:rPr>
          <w:rFonts w:ascii="Arial" w:hAnsi="Arial" w:cs="Arial"/>
          <w:b/>
          <w:sz w:val="24"/>
          <w:szCs w:val="24"/>
        </w:rPr>
        <w:t xml:space="preserve"> 505,04 eura</w:t>
      </w:r>
      <w:r w:rsidRPr="00DB7C66">
        <w:rPr>
          <w:rFonts w:ascii="Arial" w:hAnsi="Arial" w:cs="Arial"/>
          <w:sz w:val="24"/>
          <w:szCs w:val="24"/>
        </w:rPr>
        <w:t xml:space="preserve"> </w:t>
      </w:r>
      <w:r w:rsidRPr="00DB7C66">
        <w:rPr>
          <w:rFonts w:ascii="Arial" w:hAnsi="Arial" w:cs="Arial"/>
          <w:sz w:val="24"/>
          <w:szCs w:val="24"/>
          <w:u w:val="single"/>
        </w:rPr>
        <w:t>(0,43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4590BE58" w14:textId="77777777" w:rsidR="00DB7C66" w:rsidRPr="00DB7C66" w:rsidRDefault="00DB7C66" w:rsidP="00DB7C66">
      <w:pPr>
        <w:ind w:left="644"/>
        <w:jc w:val="both"/>
        <w:rPr>
          <w:rFonts w:ascii="Arial" w:hAnsi="Arial" w:cs="Arial"/>
          <w:sz w:val="24"/>
          <w:szCs w:val="24"/>
        </w:rPr>
      </w:pPr>
    </w:p>
    <w:p w14:paraId="5CE31906"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2065/1 katastarske općine Cerje Tužno,</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6033 katastarske općine Cerje Tužno, u naravi ORANICA STAŽNJEVEC, ukupne površine 4809 m², koja predstavlja zemljište u naselju </w:t>
      </w:r>
      <w:proofErr w:type="spellStart"/>
      <w:r w:rsidRPr="00DB7C66">
        <w:rPr>
          <w:rFonts w:ascii="Arial" w:hAnsi="Arial" w:cs="Arial"/>
          <w:sz w:val="24"/>
          <w:szCs w:val="24"/>
        </w:rPr>
        <w:t>Stažnjevec</w:t>
      </w:r>
      <w:proofErr w:type="spellEnd"/>
    </w:p>
    <w:p w14:paraId="0F43D9F8"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1/1</w:t>
      </w:r>
    </w:p>
    <w:p w14:paraId="5C3DCB95" w14:textId="53DF9693"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49B7FA15"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Početna cijena za zemljište: 2.067,87 eura</w:t>
      </w:r>
      <w:r w:rsidRPr="00DB7C66">
        <w:rPr>
          <w:rFonts w:ascii="Arial" w:hAnsi="Arial" w:cs="Arial"/>
          <w:sz w:val="24"/>
          <w:szCs w:val="24"/>
        </w:rPr>
        <w:t xml:space="preserve"> </w:t>
      </w:r>
      <w:r w:rsidRPr="00DB7C66">
        <w:rPr>
          <w:rFonts w:ascii="Arial" w:hAnsi="Arial" w:cs="Arial"/>
          <w:sz w:val="24"/>
          <w:szCs w:val="24"/>
          <w:u w:val="single"/>
        </w:rPr>
        <w:t>(0,43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3201C122" w14:textId="77777777" w:rsidR="00DB7C66" w:rsidRPr="00DB7C66" w:rsidRDefault="00DB7C66" w:rsidP="00DB7C66">
      <w:pPr>
        <w:jc w:val="both"/>
        <w:rPr>
          <w:rFonts w:ascii="Arial" w:hAnsi="Arial" w:cs="Arial"/>
          <w:sz w:val="24"/>
          <w:szCs w:val="24"/>
        </w:rPr>
      </w:pPr>
    </w:p>
    <w:p w14:paraId="085B1676"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2033/1 katastarske općine Cerje Tužno,</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5755 katastarske općine Cerje Tužno, u naravi ŠUMA GRINTAVI BRIJEG, ukupne površine 5755 m², koja predstavlja zemljište u naselju </w:t>
      </w:r>
      <w:proofErr w:type="spellStart"/>
      <w:r w:rsidRPr="00DB7C66">
        <w:rPr>
          <w:rFonts w:ascii="Arial" w:hAnsi="Arial" w:cs="Arial"/>
          <w:sz w:val="24"/>
          <w:szCs w:val="24"/>
        </w:rPr>
        <w:t>Stažnjevec</w:t>
      </w:r>
      <w:proofErr w:type="spellEnd"/>
    </w:p>
    <w:p w14:paraId="29796FEE"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1/1</w:t>
      </w:r>
    </w:p>
    <w:p w14:paraId="3520333A" w14:textId="43A06D54"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2F5A077F"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2.474,65 eura </w:t>
      </w:r>
      <w:r w:rsidRPr="00DB7C66">
        <w:rPr>
          <w:rFonts w:ascii="Arial" w:hAnsi="Arial" w:cs="Arial"/>
          <w:bCs/>
          <w:sz w:val="24"/>
          <w:szCs w:val="24"/>
          <w:u w:val="single"/>
        </w:rPr>
        <w:t>(0,43 eura/m</w:t>
      </w:r>
      <w:r w:rsidRPr="00DB7C66">
        <w:rPr>
          <w:rFonts w:ascii="Arial" w:hAnsi="Arial" w:cs="Arial"/>
          <w:bCs/>
          <w:sz w:val="24"/>
          <w:szCs w:val="24"/>
          <w:u w:val="single"/>
          <w:vertAlign w:val="superscript"/>
        </w:rPr>
        <w:t>2</w:t>
      </w:r>
      <w:r w:rsidRPr="00DB7C66">
        <w:rPr>
          <w:rFonts w:ascii="Arial" w:hAnsi="Arial" w:cs="Arial"/>
          <w:bCs/>
          <w:sz w:val="24"/>
          <w:szCs w:val="24"/>
          <w:u w:val="single"/>
        </w:rPr>
        <w:t>)</w:t>
      </w:r>
      <w:r w:rsidRPr="00DB7C66">
        <w:rPr>
          <w:rFonts w:ascii="Arial" w:hAnsi="Arial" w:cs="Arial"/>
          <w:sz w:val="24"/>
          <w:szCs w:val="24"/>
          <w:u w:val="single"/>
        </w:rPr>
        <w:t xml:space="preserve"> </w:t>
      </w:r>
    </w:p>
    <w:p w14:paraId="2BDE5B4B" w14:textId="77777777" w:rsidR="00DB7C66" w:rsidRPr="00DB7C66" w:rsidRDefault="00DB7C66" w:rsidP="00DB7C66">
      <w:pPr>
        <w:jc w:val="both"/>
        <w:rPr>
          <w:rFonts w:ascii="Arial" w:hAnsi="Arial" w:cs="Arial"/>
          <w:b/>
          <w:sz w:val="24"/>
          <w:szCs w:val="24"/>
        </w:rPr>
      </w:pPr>
      <w:r w:rsidRPr="00DB7C66">
        <w:rPr>
          <w:rFonts w:ascii="Arial" w:hAnsi="Arial" w:cs="Arial"/>
          <w:b/>
          <w:sz w:val="24"/>
          <w:szCs w:val="24"/>
        </w:rPr>
        <w:t xml:space="preserve">                  </w:t>
      </w:r>
    </w:p>
    <w:p w14:paraId="0C612304"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bCs/>
          <w:sz w:val="24"/>
          <w:szCs w:val="24"/>
          <w:u w:val="single"/>
        </w:rPr>
        <w:t>k.č.br. 2714/4 katastarske općine Cerje Tužno</w:t>
      </w:r>
      <w:r w:rsidRPr="00DB7C66">
        <w:rPr>
          <w:rFonts w:ascii="Arial" w:hAnsi="Arial" w:cs="Arial"/>
          <w:sz w:val="24"/>
          <w:szCs w:val="24"/>
        </w:rPr>
        <w:t xml:space="preserve">, upisana u posjedovni list br. 1093 katastarske općine Cerje Tužno, u naravi PUT, ukupne površine 180 m², koje predstavlja zemljište u naselju </w:t>
      </w:r>
      <w:proofErr w:type="spellStart"/>
      <w:r w:rsidRPr="00DB7C66">
        <w:rPr>
          <w:rFonts w:ascii="Arial" w:hAnsi="Arial" w:cs="Arial"/>
          <w:sz w:val="24"/>
          <w:szCs w:val="24"/>
        </w:rPr>
        <w:t>Gačice</w:t>
      </w:r>
      <w:proofErr w:type="spellEnd"/>
    </w:p>
    <w:p w14:paraId="058910F8"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1/1 –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w:t>
      </w:r>
    </w:p>
    <w:p w14:paraId="5EBD51B7" w14:textId="7C8F06E1" w:rsidR="00DB7C66" w:rsidRPr="00DB7C66" w:rsidRDefault="00DB7C66" w:rsidP="00DB7C66">
      <w:pPr>
        <w:ind w:left="644"/>
        <w:jc w:val="both"/>
        <w:rPr>
          <w:rFonts w:ascii="Arial" w:hAnsi="Arial" w:cs="Arial"/>
          <w:sz w:val="24"/>
          <w:szCs w:val="24"/>
        </w:rPr>
      </w:pPr>
      <w:r w:rsidRPr="00DB7C66">
        <w:rPr>
          <w:rFonts w:ascii="Arial" w:hAnsi="Arial" w:cs="Arial"/>
          <w:sz w:val="24"/>
          <w:szCs w:val="24"/>
        </w:rPr>
        <w:t>Namjena nekretnine: građevinsko područje</w:t>
      </w:r>
    </w:p>
    <w:p w14:paraId="1FF4C29B" w14:textId="77777777" w:rsidR="00DB7C66" w:rsidRPr="00DB7C66" w:rsidRDefault="00DB7C66" w:rsidP="00DB7C66">
      <w:pPr>
        <w:ind w:left="644"/>
        <w:jc w:val="both"/>
        <w:rPr>
          <w:rFonts w:ascii="Arial" w:hAnsi="Arial" w:cs="Arial"/>
          <w:sz w:val="24"/>
          <w:szCs w:val="24"/>
        </w:rPr>
      </w:pPr>
      <w:r w:rsidRPr="00DB7C66">
        <w:rPr>
          <w:rFonts w:ascii="Arial" w:hAnsi="Arial" w:cs="Arial"/>
          <w:b/>
          <w:bCs/>
          <w:sz w:val="24"/>
          <w:szCs w:val="24"/>
        </w:rPr>
        <w:lastRenderedPageBreak/>
        <w:t>Početna cijena za zemljište: 424,80 eura</w:t>
      </w:r>
      <w:r w:rsidRPr="00DB7C66">
        <w:rPr>
          <w:rFonts w:ascii="Arial" w:hAnsi="Arial" w:cs="Arial"/>
          <w:sz w:val="24"/>
          <w:szCs w:val="24"/>
        </w:rPr>
        <w:t xml:space="preserve"> (2,36 eura/m</w:t>
      </w:r>
      <w:r w:rsidRPr="00DB7C66">
        <w:rPr>
          <w:rFonts w:ascii="Arial" w:hAnsi="Arial" w:cs="Arial"/>
          <w:sz w:val="24"/>
          <w:szCs w:val="24"/>
          <w:vertAlign w:val="superscript"/>
        </w:rPr>
        <w:t>2</w:t>
      </w:r>
      <w:r w:rsidRPr="00DB7C66">
        <w:rPr>
          <w:rFonts w:ascii="Arial" w:hAnsi="Arial" w:cs="Arial"/>
          <w:sz w:val="24"/>
          <w:szCs w:val="24"/>
        </w:rPr>
        <w:t xml:space="preserve">) </w:t>
      </w:r>
    </w:p>
    <w:p w14:paraId="0BDA8815" w14:textId="77777777" w:rsidR="00DB7C66" w:rsidRPr="00DB7C66" w:rsidRDefault="00DB7C66" w:rsidP="00DB7C66">
      <w:pPr>
        <w:ind w:left="644"/>
        <w:jc w:val="both"/>
        <w:rPr>
          <w:rFonts w:ascii="Arial" w:hAnsi="Arial" w:cs="Arial"/>
          <w:sz w:val="24"/>
          <w:szCs w:val="24"/>
        </w:rPr>
      </w:pPr>
    </w:p>
    <w:p w14:paraId="59A343F3"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756 katastarske općine </w:t>
      </w:r>
      <w:proofErr w:type="spellStart"/>
      <w:r w:rsidRPr="00DB7C66">
        <w:rPr>
          <w:rFonts w:ascii="Arial" w:hAnsi="Arial" w:cs="Arial"/>
          <w:b/>
          <w:sz w:val="24"/>
          <w:szCs w:val="24"/>
          <w:u w:val="single"/>
        </w:rPr>
        <w:t>Jerovec</w:t>
      </w:r>
      <w:proofErr w:type="spellEnd"/>
      <w:r w:rsidRPr="00DB7C66">
        <w:rPr>
          <w:rFonts w:ascii="Arial" w:hAnsi="Arial" w:cs="Arial"/>
          <w:b/>
          <w:sz w:val="24"/>
          <w:szCs w:val="24"/>
          <w:u w:val="single"/>
        </w:rPr>
        <w:t xml:space="preserve"> – suvlasnički udio od 3/6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3494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ORANICA DUGA NJIVA, ukupne površine 5298 m², koja predstavlja zemljište u naselju </w:t>
      </w:r>
      <w:proofErr w:type="spellStart"/>
      <w:r w:rsidRPr="00DB7C66">
        <w:rPr>
          <w:rFonts w:ascii="Arial" w:hAnsi="Arial" w:cs="Arial"/>
          <w:sz w:val="24"/>
          <w:szCs w:val="24"/>
        </w:rPr>
        <w:t>Horvatsko</w:t>
      </w:r>
      <w:proofErr w:type="spellEnd"/>
    </w:p>
    <w:p w14:paraId="6772B590"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3/6</w:t>
      </w:r>
    </w:p>
    <w:p w14:paraId="0BCF80D6" w14:textId="1607DE00"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328E4AC4"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3/6 dijela nekretnine u iznosu od</w:t>
      </w:r>
      <w:r w:rsidRPr="00DB7C66">
        <w:rPr>
          <w:rFonts w:ascii="Arial" w:hAnsi="Arial" w:cs="Arial"/>
          <w:b/>
          <w:sz w:val="24"/>
          <w:szCs w:val="24"/>
        </w:rPr>
        <w:t xml:space="preserve"> 794,70 eura</w:t>
      </w:r>
      <w:r w:rsidRPr="00DB7C66">
        <w:rPr>
          <w:rFonts w:ascii="Arial" w:hAnsi="Arial" w:cs="Arial"/>
          <w:sz w:val="24"/>
          <w:szCs w:val="24"/>
        </w:rPr>
        <w:t xml:space="preserve"> </w:t>
      </w:r>
      <w:r w:rsidRPr="00DB7C66">
        <w:rPr>
          <w:rFonts w:ascii="Arial" w:hAnsi="Arial" w:cs="Arial"/>
          <w:sz w:val="24"/>
          <w:szCs w:val="24"/>
          <w:u w:val="single"/>
        </w:rPr>
        <w:t>(0,30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17D6FD73" w14:textId="77777777" w:rsidR="00DB7C66" w:rsidRPr="00DB7C66" w:rsidRDefault="00DB7C66" w:rsidP="00DB7C66">
      <w:pPr>
        <w:ind w:left="644"/>
        <w:jc w:val="both"/>
        <w:rPr>
          <w:rFonts w:ascii="Arial" w:hAnsi="Arial" w:cs="Arial"/>
          <w:sz w:val="24"/>
          <w:szCs w:val="24"/>
        </w:rPr>
      </w:pPr>
    </w:p>
    <w:p w14:paraId="2DC5D9C1"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3712 katastarske općine </w:t>
      </w:r>
      <w:proofErr w:type="spellStart"/>
      <w:r w:rsidRPr="00DB7C66">
        <w:rPr>
          <w:rFonts w:ascii="Arial" w:hAnsi="Arial" w:cs="Arial"/>
          <w:b/>
          <w:sz w:val="24"/>
          <w:szCs w:val="24"/>
          <w:u w:val="single"/>
        </w:rPr>
        <w:t>Kaniža</w:t>
      </w:r>
      <w:proofErr w:type="spellEnd"/>
      <w:r w:rsidRPr="00DB7C66">
        <w:rPr>
          <w:rFonts w:ascii="Arial" w:hAnsi="Arial" w:cs="Arial"/>
          <w:b/>
          <w:sz w:val="24"/>
          <w:szCs w:val="24"/>
          <w:u w:val="single"/>
        </w:rPr>
        <w:t>,</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POPIS I katastarske općine </w:t>
      </w:r>
      <w:proofErr w:type="spellStart"/>
      <w:r w:rsidRPr="00DB7C66">
        <w:rPr>
          <w:rFonts w:ascii="Arial" w:hAnsi="Arial" w:cs="Arial"/>
          <w:sz w:val="24"/>
          <w:szCs w:val="24"/>
        </w:rPr>
        <w:t>Kaniža</w:t>
      </w:r>
      <w:proofErr w:type="spellEnd"/>
      <w:r w:rsidRPr="00DB7C66">
        <w:rPr>
          <w:rFonts w:ascii="Arial" w:hAnsi="Arial" w:cs="Arial"/>
          <w:sz w:val="24"/>
          <w:szCs w:val="24"/>
        </w:rPr>
        <w:t xml:space="preserve">, u naravi PUT U VUKOVCU, ukupne površine 115 m², koja predstavlja zemljište u naselju </w:t>
      </w:r>
      <w:proofErr w:type="spellStart"/>
      <w:r w:rsidRPr="00DB7C66">
        <w:rPr>
          <w:rFonts w:ascii="Arial" w:hAnsi="Arial" w:cs="Arial"/>
          <w:sz w:val="24"/>
          <w:szCs w:val="24"/>
        </w:rPr>
        <w:t>Kaniža</w:t>
      </w:r>
      <w:proofErr w:type="spellEnd"/>
    </w:p>
    <w:p w14:paraId="1A3F84B4"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1/1</w:t>
      </w:r>
    </w:p>
    <w:p w14:paraId="578680ED" w14:textId="46DC6E02"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5E0CD625"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 xml:space="preserve">Početna cijena za zemljište: 120,75 eura </w:t>
      </w:r>
      <w:r w:rsidRPr="00DB7C66">
        <w:rPr>
          <w:rFonts w:ascii="Arial" w:hAnsi="Arial" w:cs="Arial"/>
          <w:bCs/>
          <w:sz w:val="24"/>
          <w:szCs w:val="24"/>
          <w:u w:val="single"/>
        </w:rPr>
        <w:t>(1,05 eura/m</w:t>
      </w:r>
      <w:r w:rsidRPr="00DB7C66">
        <w:rPr>
          <w:rFonts w:ascii="Arial" w:hAnsi="Arial" w:cs="Arial"/>
          <w:bCs/>
          <w:sz w:val="24"/>
          <w:szCs w:val="24"/>
          <w:u w:val="single"/>
          <w:vertAlign w:val="superscript"/>
        </w:rPr>
        <w:t>2</w:t>
      </w:r>
      <w:r w:rsidRPr="00DB7C66">
        <w:rPr>
          <w:rFonts w:ascii="Arial" w:hAnsi="Arial" w:cs="Arial"/>
          <w:bCs/>
          <w:sz w:val="24"/>
          <w:szCs w:val="24"/>
          <w:u w:val="single"/>
        </w:rPr>
        <w:t>)</w:t>
      </w:r>
      <w:r w:rsidRPr="00DB7C66">
        <w:rPr>
          <w:rFonts w:ascii="Arial" w:hAnsi="Arial" w:cs="Arial"/>
          <w:sz w:val="24"/>
          <w:szCs w:val="24"/>
          <w:u w:val="single"/>
        </w:rPr>
        <w:t xml:space="preserve"> </w:t>
      </w:r>
    </w:p>
    <w:p w14:paraId="2D801F50" w14:textId="77777777" w:rsidR="00DB7C66" w:rsidRPr="00DB7C66" w:rsidRDefault="00DB7C66" w:rsidP="00DB7C66">
      <w:pPr>
        <w:ind w:left="644"/>
        <w:jc w:val="both"/>
        <w:rPr>
          <w:rFonts w:ascii="Arial" w:hAnsi="Arial" w:cs="Arial"/>
          <w:sz w:val="24"/>
          <w:szCs w:val="24"/>
        </w:rPr>
      </w:pPr>
    </w:p>
    <w:p w14:paraId="273DF9AF"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166/1 katastarske općine </w:t>
      </w:r>
      <w:proofErr w:type="spellStart"/>
      <w:r w:rsidRPr="00DB7C66">
        <w:rPr>
          <w:rFonts w:ascii="Arial" w:hAnsi="Arial" w:cs="Arial"/>
          <w:b/>
          <w:sz w:val="24"/>
          <w:szCs w:val="24"/>
          <w:u w:val="single"/>
        </w:rPr>
        <w:t>Jerovec</w:t>
      </w:r>
      <w:proofErr w:type="spellEnd"/>
      <w:r w:rsidRPr="00DB7C66">
        <w:rPr>
          <w:rFonts w:ascii="Arial" w:hAnsi="Arial" w:cs="Arial"/>
          <w:b/>
          <w:sz w:val="24"/>
          <w:szCs w:val="24"/>
          <w:u w:val="single"/>
        </w:rPr>
        <w:t xml:space="preserve"> – suvlasnički udio od 20/40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365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u naravi LIVADA ČRET, ukupne površine 4826 m², koja predstavlja zemljište u naselju Ribić Breg</w:t>
      </w:r>
    </w:p>
    <w:p w14:paraId="0FA07C34"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20/40</w:t>
      </w:r>
    </w:p>
    <w:p w14:paraId="41D67DEC" w14:textId="11750B8F"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5CA9A49E"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20/40 dijela nekretnine u iznosu od</w:t>
      </w:r>
      <w:r w:rsidRPr="00DB7C66">
        <w:rPr>
          <w:rFonts w:ascii="Arial" w:hAnsi="Arial" w:cs="Arial"/>
          <w:b/>
          <w:sz w:val="24"/>
          <w:szCs w:val="24"/>
        </w:rPr>
        <w:t xml:space="preserve"> 1.713,23 eura</w:t>
      </w:r>
      <w:r w:rsidRPr="00DB7C66">
        <w:rPr>
          <w:rFonts w:ascii="Arial" w:hAnsi="Arial" w:cs="Arial"/>
          <w:sz w:val="24"/>
          <w:szCs w:val="24"/>
        </w:rPr>
        <w:t xml:space="preserve"> </w:t>
      </w:r>
      <w:r w:rsidRPr="00DB7C66">
        <w:rPr>
          <w:rFonts w:ascii="Arial" w:hAnsi="Arial" w:cs="Arial"/>
          <w:sz w:val="24"/>
          <w:szCs w:val="24"/>
          <w:u w:val="single"/>
        </w:rPr>
        <w:t>(0,71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731D3216" w14:textId="77777777" w:rsidR="00DB7C66" w:rsidRPr="00DB7C66" w:rsidRDefault="00DB7C66" w:rsidP="00DB7C66">
      <w:pPr>
        <w:ind w:left="644"/>
        <w:jc w:val="both"/>
        <w:rPr>
          <w:rFonts w:ascii="Arial" w:hAnsi="Arial" w:cs="Arial"/>
          <w:sz w:val="24"/>
          <w:szCs w:val="24"/>
        </w:rPr>
      </w:pPr>
    </w:p>
    <w:p w14:paraId="42177D63"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dio k.č.br. 242 katastarske općine </w:t>
      </w:r>
      <w:proofErr w:type="spellStart"/>
      <w:r w:rsidRPr="00DB7C66">
        <w:rPr>
          <w:rFonts w:ascii="Arial" w:hAnsi="Arial" w:cs="Arial"/>
          <w:b/>
          <w:sz w:val="24"/>
          <w:szCs w:val="24"/>
          <w:u w:val="single"/>
        </w:rPr>
        <w:t>Jerovec</w:t>
      </w:r>
      <w:proofErr w:type="spellEnd"/>
      <w:r w:rsidRPr="00DB7C66">
        <w:rPr>
          <w:rFonts w:ascii="Arial" w:hAnsi="Arial" w:cs="Arial"/>
          <w:b/>
          <w:sz w:val="24"/>
          <w:szCs w:val="24"/>
          <w:u w:val="single"/>
        </w:rPr>
        <w:t>,</w:t>
      </w:r>
      <w:r w:rsidRPr="00DB7C66">
        <w:rPr>
          <w:rFonts w:ascii="Arial" w:hAnsi="Arial" w:cs="Arial"/>
          <w:sz w:val="24"/>
          <w:szCs w:val="24"/>
        </w:rPr>
        <w:t xml:space="preserve"> upisana u posjedovni list br. 1299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u naravi LIVADA ČRET, u površini od 1671 m², koje predstavlja zemljište u naselju Ribić Breg</w:t>
      </w:r>
    </w:p>
    <w:p w14:paraId="1A322180" w14:textId="77777777" w:rsidR="00DB7C66" w:rsidRPr="00DB7C66" w:rsidRDefault="00DB7C66" w:rsidP="00DB7C66">
      <w:pPr>
        <w:ind w:left="644"/>
        <w:jc w:val="both"/>
        <w:rPr>
          <w:rFonts w:ascii="Arial" w:hAnsi="Arial" w:cs="Arial"/>
          <w:sz w:val="24"/>
          <w:szCs w:val="24"/>
        </w:rPr>
      </w:pPr>
    </w:p>
    <w:p w14:paraId="103BD982"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dio u površini od 1671 m</w:t>
      </w:r>
      <w:r w:rsidRPr="00DB7C66">
        <w:rPr>
          <w:rFonts w:ascii="Arial" w:hAnsi="Arial" w:cs="Arial"/>
          <w:bCs/>
          <w:sz w:val="24"/>
          <w:szCs w:val="24"/>
          <w:u w:val="single"/>
          <w:vertAlign w:val="superscript"/>
        </w:rPr>
        <w:t>2</w:t>
      </w:r>
    </w:p>
    <w:p w14:paraId="14E6FF26" w14:textId="524935B4"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7CD707AD"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Početna cijena za zemljište: 1.186,41 eura</w:t>
      </w:r>
      <w:r w:rsidRPr="00DB7C66">
        <w:rPr>
          <w:rFonts w:ascii="Arial" w:hAnsi="Arial" w:cs="Arial"/>
          <w:sz w:val="24"/>
          <w:szCs w:val="24"/>
        </w:rPr>
        <w:t xml:space="preserve"> </w:t>
      </w:r>
      <w:r w:rsidRPr="00DB7C66">
        <w:rPr>
          <w:rFonts w:ascii="Arial" w:hAnsi="Arial" w:cs="Arial"/>
          <w:sz w:val="24"/>
          <w:szCs w:val="24"/>
          <w:u w:val="single"/>
        </w:rPr>
        <w:t>(0,71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604E84DC" w14:textId="77777777" w:rsidR="00DB7C66" w:rsidRPr="00DB7C66" w:rsidRDefault="00DB7C66" w:rsidP="00DB7C66">
      <w:pPr>
        <w:ind w:left="644"/>
        <w:jc w:val="both"/>
        <w:rPr>
          <w:rFonts w:ascii="Arial" w:hAnsi="Arial" w:cs="Arial"/>
          <w:sz w:val="24"/>
          <w:szCs w:val="24"/>
        </w:rPr>
      </w:pPr>
    </w:p>
    <w:p w14:paraId="3F4BE66E"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lastRenderedPageBreak/>
        <w:t xml:space="preserve">k.č.br. 502/4 katastarske općine </w:t>
      </w:r>
      <w:proofErr w:type="spellStart"/>
      <w:r w:rsidRPr="00DB7C66">
        <w:rPr>
          <w:rFonts w:ascii="Arial" w:hAnsi="Arial" w:cs="Arial"/>
          <w:b/>
          <w:sz w:val="24"/>
          <w:szCs w:val="24"/>
          <w:u w:val="single"/>
        </w:rPr>
        <w:t>Jerovec</w:t>
      </w:r>
      <w:proofErr w:type="spellEnd"/>
      <w:r w:rsidRPr="00DB7C66">
        <w:rPr>
          <w:rFonts w:ascii="Arial" w:hAnsi="Arial" w:cs="Arial"/>
          <w:b/>
          <w:sz w:val="24"/>
          <w:szCs w:val="24"/>
          <w:u w:val="single"/>
        </w:rPr>
        <w:t>,</w:t>
      </w:r>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ORANICA PRI RIBNJAKU, ukupne površine 1446 m², koje predstavlja zemljište u naselju </w:t>
      </w:r>
      <w:proofErr w:type="spellStart"/>
      <w:r w:rsidRPr="00DB7C66">
        <w:rPr>
          <w:rFonts w:ascii="Arial" w:hAnsi="Arial" w:cs="Arial"/>
          <w:sz w:val="24"/>
          <w:szCs w:val="24"/>
        </w:rPr>
        <w:t>Jerovec</w:t>
      </w:r>
      <w:proofErr w:type="spellEnd"/>
    </w:p>
    <w:p w14:paraId="5DD3E320"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Udio 1/1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w:t>
      </w:r>
    </w:p>
    <w:p w14:paraId="06DA08D2" w14:textId="5D9E228A"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759104C7"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Početna cijena za zemljište: 5.567,10 eura</w:t>
      </w:r>
      <w:r w:rsidRPr="00DB7C66">
        <w:rPr>
          <w:rFonts w:ascii="Arial" w:hAnsi="Arial" w:cs="Arial"/>
          <w:sz w:val="24"/>
          <w:szCs w:val="24"/>
        </w:rPr>
        <w:t xml:space="preserve"> </w:t>
      </w:r>
      <w:r w:rsidRPr="00DB7C66">
        <w:rPr>
          <w:rFonts w:ascii="Arial" w:hAnsi="Arial" w:cs="Arial"/>
          <w:sz w:val="24"/>
          <w:szCs w:val="24"/>
          <w:u w:val="single"/>
        </w:rPr>
        <w:t>(3,85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577131BD" w14:textId="77777777" w:rsidR="00DB7C66" w:rsidRPr="00DB7C66" w:rsidRDefault="00DB7C66" w:rsidP="00DB7C66">
      <w:pPr>
        <w:ind w:left="644"/>
        <w:jc w:val="both"/>
        <w:rPr>
          <w:rFonts w:ascii="Arial" w:hAnsi="Arial" w:cs="Arial"/>
          <w:sz w:val="24"/>
          <w:szCs w:val="24"/>
        </w:rPr>
      </w:pPr>
    </w:p>
    <w:p w14:paraId="2C8E0BC8"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1373/2 katastarske općine </w:t>
      </w:r>
      <w:proofErr w:type="spellStart"/>
      <w:r w:rsidRPr="00DB7C66">
        <w:rPr>
          <w:rFonts w:ascii="Arial" w:hAnsi="Arial" w:cs="Arial"/>
          <w:b/>
          <w:sz w:val="24"/>
          <w:szCs w:val="24"/>
          <w:u w:val="single"/>
        </w:rPr>
        <w:t>Jerovec</w:t>
      </w:r>
      <w:proofErr w:type="spellEnd"/>
      <w:r w:rsidRPr="00DB7C66">
        <w:rPr>
          <w:rFonts w:ascii="Arial" w:hAnsi="Arial" w:cs="Arial"/>
          <w:b/>
          <w:sz w:val="24"/>
          <w:szCs w:val="24"/>
          <w:u w:val="single"/>
        </w:rPr>
        <w:t xml:space="preserve">, </w:t>
      </w:r>
      <w:r w:rsidRPr="00DB7C66">
        <w:rPr>
          <w:rFonts w:ascii="Arial" w:hAnsi="Arial" w:cs="Arial"/>
          <w:sz w:val="24"/>
          <w:szCs w:val="24"/>
        </w:rPr>
        <w:t xml:space="preserve">upisana u zemljišnoknjižni uložak broj 5739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u naravi PUT U JEROVCU, u površini od 61 m²,</w:t>
      </w:r>
    </w:p>
    <w:p w14:paraId="6066D59D" w14:textId="77777777" w:rsidR="00DB7C66" w:rsidRPr="00DB7C66" w:rsidRDefault="00DB7C66" w:rsidP="00DB7C66">
      <w:pPr>
        <w:ind w:left="644"/>
        <w:jc w:val="both"/>
        <w:rPr>
          <w:rFonts w:ascii="Arial" w:hAnsi="Arial" w:cs="Arial"/>
          <w:sz w:val="24"/>
          <w:szCs w:val="24"/>
        </w:rPr>
      </w:pPr>
      <w:r w:rsidRPr="00DB7C66">
        <w:rPr>
          <w:rFonts w:ascii="Arial" w:hAnsi="Arial" w:cs="Arial"/>
          <w:sz w:val="24"/>
          <w:szCs w:val="24"/>
        </w:rPr>
        <w:t xml:space="preserve">koji dio se pripaja nekretnini </w:t>
      </w:r>
      <w:proofErr w:type="spellStart"/>
      <w:r w:rsidRPr="00DB7C66">
        <w:rPr>
          <w:rFonts w:ascii="Arial" w:hAnsi="Arial" w:cs="Arial"/>
          <w:sz w:val="24"/>
          <w:szCs w:val="24"/>
        </w:rPr>
        <w:t>k.čbr</w:t>
      </w:r>
      <w:proofErr w:type="spellEnd"/>
      <w:r w:rsidRPr="00DB7C66">
        <w:rPr>
          <w:rFonts w:ascii="Arial" w:hAnsi="Arial" w:cs="Arial"/>
          <w:sz w:val="24"/>
          <w:szCs w:val="24"/>
        </w:rPr>
        <w:t xml:space="preserve">. 580 k.o.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sve sukladno Prijavnom listu za k.č.br. 577/5, 580, 581/1, 581/2, 1373/2 u k.o. </w:t>
      </w:r>
      <w:proofErr w:type="spellStart"/>
      <w:r w:rsidRPr="00DB7C66">
        <w:rPr>
          <w:rFonts w:ascii="Arial" w:hAnsi="Arial" w:cs="Arial"/>
          <w:sz w:val="24"/>
          <w:szCs w:val="24"/>
        </w:rPr>
        <w:t>Jerovec</w:t>
      </w:r>
      <w:proofErr w:type="spellEnd"/>
      <w:r w:rsidRPr="00DB7C66">
        <w:rPr>
          <w:rFonts w:ascii="Arial" w:hAnsi="Arial" w:cs="Arial"/>
          <w:sz w:val="24"/>
          <w:szCs w:val="24"/>
        </w:rPr>
        <w:t>, a koji dio zemljišta ne predstavlja u naravi put, već se nalazi unutar izgrađene parcele</w:t>
      </w:r>
    </w:p>
    <w:p w14:paraId="641DDFB2" w14:textId="77777777"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Vlasnički dio</w:t>
      </w:r>
      <w:r w:rsidRPr="00DB7C66">
        <w:rPr>
          <w:rFonts w:ascii="Arial" w:hAnsi="Arial" w:cs="Arial"/>
          <w:sz w:val="24"/>
          <w:szCs w:val="24"/>
        </w:rPr>
        <w:t>: 1/1</w:t>
      </w:r>
    </w:p>
    <w:p w14:paraId="60ECC63B" w14:textId="169FF468"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4FAF8B6F" w14:textId="116FFF51"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Početna cijena za zemljište: 299,51 eura</w:t>
      </w:r>
      <w:r w:rsidRPr="00DB7C66">
        <w:rPr>
          <w:rFonts w:ascii="Arial" w:hAnsi="Arial" w:cs="Arial"/>
          <w:sz w:val="24"/>
          <w:szCs w:val="24"/>
        </w:rPr>
        <w:t xml:space="preserve"> </w:t>
      </w:r>
      <w:r w:rsidRPr="00DB7C66">
        <w:rPr>
          <w:rFonts w:ascii="Arial" w:hAnsi="Arial" w:cs="Arial"/>
          <w:sz w:val="24"/>
          <w:szCs w:val="24"/>
          <w:u w:val="single"/>
        </w:rPr>
        <w:t>(4,91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1C84F638" w14:textId="77777777"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Pravo prvenstva na otkup:</w:t>
      </w:r>
      <w:r w:rsidRPr="00DB7C66">
        <w:rPr>
          <w:rFonts w:ascii="Arial" w:hAnsi="Arial" w:cs="Arial"/>
          <w:sz w:val="24"/>
          <w:szCs w:val="24"/>
        </w:rPr>
        <w:t xml:space="preserve"> vlasnik, odnosno nositelj prava na zemljištu k.č.br. 580 k.o. </w:t>
      </w:r>
      <w:proofErr w:type="spellStart"/>
      <w:r w:rsidRPr="00DB7C66">
        <w:rPr>
          <w:rFonts w:ascii="Arial" w:hAnsi="Arial" w:cs="Arial"/>
          <w:sz w:val="24"/>
          <w:szCs w:val="24"/>
        </w:rPr>
        <w:t>Jerovec</w:t>
      </w:r>
      <w:proofErr w:type="spellEnd"/>
    </w:p>
    <w:p w14:paraId="33E69477" w14:textId="77777777" w:rsidR="00DB7C66" w:rsidRPr="00DB7C66" w:rsidRDefault="00DB7C66" w:rsidP="00DB7C66">
      <w:pPr>
        <w:jc w:val="both"/>
        <w:rPr>
          <w:rFonts w:ascii="Arial" w:hAnsi="Arial" w:cs="Arial"/>
          <w:b/>
          <w:sz w:val="24"/>
          <w:szCs w:val="24"/>
        </w:rPr>
      </w:pPr>
    </w:p>
    <w:p w14:paraId="2FDA7611"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10645 katastarske općine Ivanec</w:t>
      </w:r>
      <w:r w:rsidRPr="00DB7C66">
        <w:rPr>
          <w:rFonts w:ascii="Arial" w:hAnsi="Arial" w:cs="Arial"/>
          <w:sz w:val="24"/>
          <w:szCs w:val="24"/>
        </w:rPr>
        <w:t xml:space="preserve">, upisana u zemljišnoknjižni uložak broj 14589 katastarske općine Ivanec, u naravi ORANICA PUNIKVE, ukupne površine 956 m²,  koje predstavlja zemljište u naselju </w:t>
      </w:r>
      <w:proofErr w:type="spellStart"/>
      <w:r w:rsidRPr="00DB7C66">
        <w:rPr>
          <w:rFonts w:ascii="Arial" w:hAnsi="Arial" w:cs="Arial"/>
          <w:sz w:val="24"/>
          <w:szCs w:val="24"/>
        </w:rPr>
        <w:t>Punikve</w:t>
      </w:r>
      <w:proofErr w:type="spellEnd"/>
    </w:p>
    <w:p w14:paraId="6AF04609"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1/1</w:t>
      </w:r>
    </w:p>
    <w:p w14:paraId="231A1324" w14:textId="10A28F7C"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3A5D0506"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Početna cijena za zemljište: 3.728,40 eura</w:t>
      </w:r>
      <w:r w:rsidRPr="00DB7C66">
        <w:rPr>
          <w:rFonts w:ascii="Arial" w:hAnsi="Arial" w:cs="Arial"/>
          <w:sz w:val="24"/>
          <w:szCs w:val="24"/>
        </w:rPr>
        <w:t xml:space="preserve"> </w:t>
      </w:r>
      <w:r w:rsidRPr="00DB7C66">
        <w:rPr>
          <w:rFonts w:ascii="Arial" w:hAnsi="Arial" w:cs="Arial"/>
          <w:sz w:val="24"/>
          <w:szCs w:val="24"/>
          <w:u w:val="single"/>
        </w:rPr>
        <w:t>(3,90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1D9692D2" w14:textId="77777777" w:rsidR="00DB7C66" w:rsidRPr="00DB7C66" w:rsidRDefault="00DB7C66" w:rsidP="00DB7C66">
      <w:pPr>
        <w:jc w:val="both"/>
        <w:rPr>
          <w:rFonts w:ascii="Arial" w:hAnsi="Arial" w:cs="Arial"/>
          <w:b/>
          <w:sz w:val="24"/>
          <w:szCs w:val="24"/>
        </w:rPr>
      </w:pPr>
    </w:p>
    <w:p w14:paraId="348B3B63"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k.č.br. 10741 katastarske općine Ivanec</w:t>
      </w:r>
      <w:r w:rsidRPr="00DB7C66">
        <w:rPr>
          <w:rFonts w:ascii="Arial" w:hAnsi="Arial" w:cs="Arial"/>
          <w:sz w:val="24"/>
          <w:szCs w:val="24"/>
        </w:rPr>
        <w:t xml:space="preserve">, upisana u posjedovni list br. 7867 katastarske općine Ivanec, u naravi U MJESTU KUĆA I GOSP. ZGRADE, ukupne površine 603 m², koje predstavlja objekt i pripadajuće zemljište u naselju </w:t>
      </w:r>
      <w:proofErr w:type="spellStart"/>
      <w:r w:rsidRPr="00DB7C66">
        <w:rPr>
          <w:rFonts w:ascii="Arial" w:hAnsi="Arial" w:cs="Arial"/>
          <w:sz w:val="24"/>
          <w:szCs w:val="24"/>
        </w:rPr>
        <w:t>Vitešinec</w:t>
      </w:r>
      <w:proofErr w:type="spellEnd"/>
      <w:r w:rsidRPr="00DB7C66">
        <w:rPr>
          <w:rFonts w:ascii="Arial" w:hAnsi="Arial" w:cs="Arial"/>
          <w:sz w:val="24"/>
          <w:szCs w:val="24"/>
        </w:rPr>
        <w:t xml:space="preserve"> </w:t>
      </w:r>
    </w:p>
    <w:p w14:paraId="5C72082D"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Udio 1/1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w:t>
      </w:r>
    </w:p>
    <w:p w14:paraId="16CDE7A3" w14:textId="47673F58"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xml:space="preserve">: građevinsko područje </w:t>
      </w:r>
    </w:p>
    <w:p w14:paraId="743C2863"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Početna cijena za zemljište: 15.081,78 eura</w:t>
      </w:r>
      <w:r w:rsidRPr="00DB7C66">
        <w:rPr>
          <w:rFonts w:ascii="Arial" w:hAnsi="Arial" w:cs="Arial"/>
          <w:sz w:val="24"/>
          <w:szCs w:val="24"/>
          <w:u w:val="single"/>
        </w:rPr>
        <w:t xml:space="preserve"> </w:t>
      </w:r>
    </w:p>
    <w:p w14:paraId="42E64571" w14:textId="77777777" w:rsidR="00DB7C66" w:rsidRPr="00DB7C66" w:rsidRDefault="00DB7C66" w:rsidP="00DB7C66">
      <w:pPr>
        <w:jc w:val="both"/>
        <w:rPr>
          <w:rFonts w:ascii="Arial" w:hAnsi="Arial" w:cs="Arial"/>
          <w:sz w:val="24"/>
          <w:szCs w:val="24"/>
        </w:rPr>
      </w:pPr>
    </w:p>
    <w:p w14:paraId="1702D40C"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dio k.č.br. 492/2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PUT U JEROVCU, u površini od 22 m², koje predstavlja zemljište u naselju </w:t>
      </w:r>
      <w:proofErr w:type="spellStart"/>
      <w:r w:rsidRPr="00DB7C66">
        <w:rPr>
          <w:rFonts w:ascii="Arial" w:hAnsi="Arial" w:cs="Arial"/>
          <w:sz w:val="24"/>
          <w:szCs w:val="24"/>
        </w:rPr>
        <w:t>Jerovec</w:t>
      </w:r>
      <w:proofErr w:type="spellEnd"/>
    </w:p>
    <w:p w14:paraId="628D9B96"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dio u površini od 22 m</w:t>
      </w:r>
      <w:r w:rsidRPr="00DB7C66">
        <w:rPr>
          <w:rFonts w:ascii="Arial" w:hAnsi="Arial" w:cs="Arial"/>
          <w:bCs/>
          <w:sz w:val="24"/>
          <w:szCs w:val="24"/>
          <w:u w:val="single"/>
          <w:vertAlign w:val="superscript"/>
        </w:rPr>
        <w:t>2</w:t>
      </w:r>
    </w:p>
    <w:p w14:paraId="49212D3D" w14:textId="5EF5EEC1"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lastRenderedPageBreak/>
        <w:t>Namjena nekretnine</w:t>
      </w:r>
      <w:r w:rsidRPr="00DB7C66">
        <w:rPr>
          <w:rFonts w:ascii="Arial" w:hAnsi="Arial" w:cs="Arial"/>
          <w:sz w:val="24"/>
          <w:szCs w:val="24"/>
        </w:rPr>
        <w:t xml:space="preserve">: građevinsko područje </w:t>
      </w:r>
    </w:p>
    <w:p w14:paraId="18D14F36" w14:textId="77777777" w:rsidR="00DB7C66" w:rsidRPr="00DB7C66" w:rsidRDefault="00DB7C66" w:rsidP="00DB7C66">
      <w:pPr>
        <w:ind w:left="644"/>
        <w:jc w:val="both"/>
        <w:rPr>
          <w:rFonts w:ascii="Arial" w:hAnsi="Arial" w:cs="Arial"/>
          <w:bCs/>
          <w:sz w:val="24"/>
          <w:szCs w:val="24"/>
        </w:rPr>
      </w:pPr>
      <w:r w:rsidRPr="00DB7C66">
        <w:rPr>
          <w:rFonts w:ascii="Arial" w:hAnsi="Arial" w:cs="Arial"/>
          <w:b/>
          <w:sz w:val="24"/>
          <w:szCs w:val="24"/>
        </w:rPr>
        <w:t xml:space="preserve">Početna cijena za zemljište: 108,02 eura </w:t>
      </w:r>
      <w:r w:rsidRPr="00DB7C66">
        <w:rPr>
          <w:rFonts w:ascii="Arial" w:hAnsi="Arial" w:cs="Arial"/>
          <w:bCs/>
          <w:sz w:val="24"/>
          <w:szCs w:val="24"/>
          <w:u w:val="single"/>
        </w:rPr>
        <w:t>(4,91 eura/m</w:t>
      </w:r>
      <w:r w:rsidRPr="00DB7C66">
        <w:rPr>
          <w:rFonts w:ascii="Arial" w:hAnsi="Arial" w:cs="Arial"/>
          <w:bCs/>
          <w:sz w:val="24"/>
          <w:szCs w:val="24"/>
          <w:u w:val="single"/>
          <w:vertAlign w:val="superscript"/>
        </w:rPr>
        <w:t>2</w:t>
      </w:r>
      <w:r w:rsidRPr="00DB7C66">
        <w:rPr>
          <w:rFonts w:ascii="Arial" w:hAnsi="Arial" w:cs="Arial"/>
          <w:bCs/>
          <w:sz w:val="24"/>
          <w:szCs w:val="24"/>
          <w:u w:val="single"/>
        </w:rPr>
        <w:t xml:space="preserve">) </w:t>
      </w:r>
    </w:p>
    <w:p w14:paraId="30D87A1F" w14:textId="77777777" w:rsidR="00DB7C66" w:rsidRPr="00DB7C66" w:rsidRDefault="00DB7C66" w:rsidP="00DB7C66">
      <w:pPr>
        <w:rPr>
          <w:rFonts w:ascii="Arial" w:hAnsi="Arial" w:cs="Arial"/>
          <w:color w:val="FF0000"/>
        </w:rPr>
      </w:pPr>
    </w:p>
    <w:p w14:paraId="7BD1D73E"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475/1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u w:val="single"/>
        </w:rPr>
        <w:t xml:space="preserve"> </w:t>
      </w:r>
      <w:r w:rsidRPr="00DB7C66">
        <w:rPr>
          <w:rFonts w:ascii="Arial" w:hAnsi="Arial" w:cs="Arial"/>
          <w:b/>
          <w:sz w:val="24"/>
          <w:szCs w:val="24"/>
          <w:u w:val="single"/>
        </w:rPr>
        <w:t>– suvlasnički udio od 1/2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5805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KANAL ZABOK U JEROVCU, ukupne površine 2845 m²,  koje predstavlja zemljište u naselju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w:t>
      </w:r>
    </w:p>
    <w:p w14:paraId="3C3B5983"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1/2</w:t>
      </w:r>
    </w:p>
    <w:p w14:paraId="4B8251BC" w14:textId="1BD54F83"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6186772E" w14:textId="77777777" w:rsidR="00DB7C66" w:rsidRPr="00DB7C66" w:rsidRDefault="00DB7C66" w:rsidP="00DB7C66">
      <w:pPr>
        <w:ind w:left="644"/>
        <w:jc w:val="both"/>
        <w:rPr>
          <w:rFonts w:ascii="Arial" w:hAnsi="Arial" w:cs="Arial"/>
          <w:sz w:val="24"/>
          <w:szCs w:val="24"/>
          <w:u w:val="single"/>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1/2 dijela nekretnine u iznosu od</w:t>
      </w:r>
      <w:r w:rsidRPr="00DB7C66">
        <w:rPr>
          <w:rFonts w:ascii="Arial" w:hAnsi="Arial" w:cs="Arial"/>
          <w:b/>
          <w:sz w:val="24"/>
          <w:szCs w:val="24"/>
        </w:rPr>
        <w:t xml:space="preserve"> 426,75 eura</w:t>
      </w:r>
      <w:r w:rsidRPr="00DB7C66">
        <w:rPr>
          <w:rFonts w:ascii="Arial" w:hAnsi="Arial" w:cs="Arial"/>
          <w:sz w:val="24"/>
          <w:szCs w:val="24"/>
        </w:rPr>
        <w:t xml:space="preserve"> </w:t>
      </w:r>
      <w:r w:rsidRPr="00DB7C66">
        <w:rPr>
          <w:rFonts w:ascii="Arial" w:hAnsi="Arial" w:cs="Arial"/>
          <w:sz w:val="24"/>
          <w:szCs w:val="24"/>
          <w:u w:val="single"/>
        </w:rPr>
        <w:t>(0,30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7E971066" w14:textId="77777777" w:rsidR="00DB7C66" w:rsidRPr="00DB7C66" w:rsidRDefault="00DB7C66" w:rsidP="00DB7C66">
      <w:pPr>
        <w:jc w:val="both"/>
        <w:rPr>
          <w:rFonts w:ascii="Arial" w:hAnsi="Arial" w:cs="Arial"/>
          <w:b/>
          <w:sz w:val="24"/>
          <w:szCs w:val="24"/>
          <w:u w:val="single"/>
        </w:rPr>
      </w:pPr>
    </w:p>
    <w:p w14:paraId="045D2074"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681/2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u w:val="single"/>
        </w:rPr>
        <w:t xml:space="preserve"> </w:t>
      </w:r>
      <w:r w:rsidRPr="00DB7C66">
        <w:rPr>
          <w:rFonts w:ascii="Arial" w:hAnsi="Arial" w:cs="Arial"/>
          <w:b/>
          <w:sz w:val="24"/>
          <w:szCs w:val="24"/>
          <w:u w:val="single"/>
        </w:rPr>
        <w:t>– suvlasnički udio od 1/4 dijela nekretnine,</w:t>
      </w:r>
      <w:r w:rsidRPr="00DB7C66">
        <w:rPr>
          <w:rFonts w:ascii="Arial" w:hAnsi="Arial" w:cs="Arial"/>
          <w:b/>
          <w:sz w:val="24"/>
          <w:szCs w:val="24"/>
        </w:rPr>
        <w:t xml:space="preserve"> </w:t>
      </w:r>
      <w:r w:rsidRPr="00DB7C66">
        <w:rPr>
          <w:rFonts w:ascii="Arial" w:hAnsi="Arial" w:cs="Arial"/>
          <w:sz w:val="24"/>
          <w:szCs w:val="24"/>
        </w:rPr>
        <w:t xml:space="preserve">upisana u zemljišnoknjižni uložak broj 3408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PAŠNJAK PRI MOSTU U JEROVCU, ukupne površine 1260 m²,  koje predstavlja zemljište u naselju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w:t>
      </w:r>
    </w:p>
    <w:p w14:paraId="03B2BE50"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Vlasnički dio: 1/4</w:t>
      </w:r>
    </w:p>
    <w:p w14:paraId="3C04C73F" w14:textId="61580F8F"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1E5C8F49" w14:textId="77777777" w:rsidR="00DB7C66" w:rsidRPr="00DB7C66" w:rsidRDefault="00DB7C66" w:rsidP="00DB7C66">
      <w:pPr>
        <w:ind w:left="644"/>
        <w:jc w:val="both"/>
        <w:rPr>
          <w:rFonts w:ascii="Arial" w:hAnsi="Arial" w:cs="Arial"/>
          <w:sz w:val="24"/>
          <w:szCs w:val="24"/>
        </w:rPr>
      </w:pPr>
      <w:r w:rsidRPr="00DB7C66">
        <w:rPr>
          <w:rFonts w:ascii="Arial" w:hAnsi="Arial" w:cs="Arial"/>
          <w:b/>
          <w:sz w:val="24"/>
          <w:szCs w:val="24"/>
        </w:rPr>
        <w:t xml:space="preserve">Početna cijena za zemljište: </w:t>
      </w:r>
      <w:r w:rsidRPr="00DB7C66">
        <w:rPr>
          <w:rFonts w:ascii="Arial" w:hAnsi="Arial" w:cs="Arial"/>
          <w:bCs/>
          <w:sz w:val="24"/>
          <w:szCs w:val="24"/>
          <w:u w:val="single"/>
        </w:rPr>
        <w:t>za suvlasnički udio od 1/2 dijela nekretnine u iznosu od</w:t>
      </w:r>
      <w:r w:rsidRPr="00DB7C66">
        <w:rPr>
          <w:rFonts w:ascii="Arial" w:hAnsi="Arial" w:cs="Arial"/>
          <w:b/>
          <w:sz w:val="24"/>
          <w:szCs w:val="24"/>
        </w:rPr>
        <w:t xml:space="preserve"> 103,95 eura</w:t>
      </w:r>
      <w:r w:rsidRPr="00DB7C66">
        <w:rPr>
          <w:rFonts w:ascii="Arial" w:hAnsi="Arial" w:cs="Arial"/>
          <w:sz w:val="24"/>
          <w:szCs w:val="24"/>
        </w:rPr>
        <w:t xml:space="preserve"> </w:t>
      </w:r>
      <w:r w:rsidRPr="00DB7C66">
        <w:rPr>
          <w:rFonts w:ascii="Arial" w:hAnsi="Arial" w:cs="Arial"/>
          <w:sz w:val="24"/>
          <w:szCs w:val="24"/>
          <w:u w:val="single"/>
        </w:rPr>
        <w:t>(0,33 eura/m</w:t>
      </w:r>
      <w:r w:rsidRPr="00DB7C66">
        <w:rPr>
          <w:rFonts w:ascii="Arial" w:hAnsi="Arial" w:cs="Arial"/>
          <w:sz w:val="24"/>
          <w:szCs w:val="24"/>
          <w:u w:val="single"/>
          <w:vertAlign w:val="superscript"/>
        </w:rPr>
        <w:t>2</w:t>
      </w:r>
      <w:r w:rsidRPr="00DB7C66">
        <w:rPr>
          <w:rFonts w:ascii="Arial" w:hAnsi="Arial" w:cs="Arial"/>
          <w:sz w:val="24"/>
          <w:szCs w:val="24"/>
          <w:u w:val="single"/>
        </w:rPr>
        <w:t>)</w:t>
      </w:r>
    </w:p>
    <w:p w14:paraId="5FF19D5D" w14:textId="77777777" w:rsidR="00DB7C66" w:rsidRPr="00DB7C66" w:rsidRDefault="00DB7C66" w:rsidP="00DB7C66">
      <w:pPr>
        <w:jc w:val="both"/>
        <w:rPr>
          <w:rFonts w:ascii="Arial" w:hAnsi="Arial" w:cs="Arial"/>
          <w:b/>
          <w:sz w:val="10"/>
          <w:szCs w:val="10"/>
        </w:rPr>
      </w:pPr>
    </w:p>
    <w:p w14:paraId="532EDB51"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dio k.č.br. 729/14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PAŠNJAK BEREK, u površini od 730 m², koje predstavlja zemljište u naselju </w:t>
      </w:r>
      <w:proofErr w:type="spellStart"/>
      <w:r w:rsidRPr="00DB7C66">
        <w:rPr>
          <w:rFonts w:ascii="Arial" w:hAnsi="Arial" w:cs="Arial"/>
          <w:sz w:val="24"/>
          <w:szCs w:val="24"/>
        </w:rPr>
        <w:t>Horvatsko</w:t>
      </w:r>
      <w:proofErr w:type="spellEnd"/>
      <w:r w:rsidRPr="00DB7C66">
        <w:rPr>
          <w:rFonts w:ascii="Arial" w:hAnsi="Arial" w:cs="Arial"/>
          <w:sz w:val="24"/>
          <w:szCs w:val="24"/>
        </w:rPr>
        <w:t xml:space="preserve"> </w:t>
      </w:r>
    </w:p>
    <w:p w14:paraId="47A086CB"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dio u površini od 730 m</w:t>
      </w:r>
      <w:r w:rsidRPr="00DB7C66">
        <w:rPr>
          <w:rFonts w:ascii="Arial" w:hAnsi="Arial" w:cs="Arial"/>
          <w:bCs/>
          <w:sz w:val="24"/>
          <w:szCs w:val="24"/>
          <w:u w:val="single"/>
          <w:vertAlign w:val="superscript"/>
        </w:rPr>
        <w:t>2</w:t>
      </w:r>
    </w:p>
    <w:p w14:paraId="2318B040" w14:textId="0A59B8EB"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052E3A21" w14:textId="77777777" w:rsidR="00DB7C66" w:rsidRPr="00DB7C66" w:rsidRDefault="00DB7C66" w:rsidP="00DB7C66">
      <w:pPr>
        <w:ind w:left="644"/>
        <w:jc w:val="both"/>
        <w:rPr>
          <w:rFonts w:ascii="Arial" w:hAnsi="Arial" w:cs="Arial"/>
          <w:bCs/>
          <w:sz w:val="24"/>
          <w:szCs w:val="24"/>
        </w:rPr>
      </w:pPr>
      <w:r w:rsidRPr="00DB7C66">
        <w:rPr>
          <w:rFonts w:ascii="Arial" w:hAnsi="Arial" w:cs="Arial"/>
          <w:b/>
          <w:sz w:val="24"/>
          <w:szCs w:val="24"/>
        </w:rPr>
        <w:t xml:space="preserve">Početna cijena za zemljište: 219,00 eura </w:t>
      </w:r>
      <w:r w:rsidRPr="00DB7C66">
        <w:rPr>
          <w:rFonts w:ascii="Arial" w:hAnsi="Arial" w:cs="Arial"/>
          <w:b/>
          <w:sz w:val="24"/>
          <w:szCs w:val="24"/>
          <w:u w:val="single"/>
        </w:rPr>
        <w:t>(</w:t>
      </w:r>
      <w:r w:rsidRPr="00DB7C66">
        <w:rPr>
          <w:rFonts w:ascii="Arial" w:hAnsi="Arial" w:cs="Arial"/>
          <w:bCs/>
          <w:sz w:val="24"/>
          <w:szCs w:val="24"/>
          <w:u w:val="single"/>
        </w:rPr>
        <w:t>0,30 eura/m</w:t>
      </w:r>
      <w:r w:rsidRPr="00DB7C66">
        <w:rPr>
          <w:rFonts w:ascii="Arial" w:hAnsi="Arial" w:cs="Arial"/>
          <w:bCs/>
          <w:sz w:val="24"/>
          <w:szCs w:val="24"/>
          <w:u w:val="single"/>
          <w:vertAlign w:val="superscript"/>
        </w:rPr>
        <w:t>2</w:t>
      </w:r>
      <w:r w:rsidRPr="00DB7C66">
        <w:rPr>
          <w:rFonts w:ascii="Arial" w:hAnsi="Arial" w:cs="Arial"/>
          <w:bCs/>
          <w:sz w:val="24"/>
          <w:szCs w:val="24"/>
          <w:u w:val="single"/>
        </w:rPr>
        <w:t xml:space="preserve">) </w:t>
      </w:r>
    </w:p>
    <w:p w14:paraId="5978C447" w14:textId="77777777" w:rsidR="00DB7C66" w:rsidRPr="00DB7C66" w:rsidRDefault="00DB7C66" w:rsidP="00DB7C66">
      <w:pPr>
        <w:rPr>
          <w:rFonts w:ascii="Arial" w:hAnsi="Arial" w:cs="Arial"/>
          <w:color w:val="FF0000"/>
          <w:sz w:val="10"/>
          <w:szCs w:val="10"/>
        </w:rPr>
      </w:pPr>
    </w:p>
    <w:p w14:paraId="090EABCB"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k.č.br. 734/8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PAŠNJAK SAVICA, ukupne površine 856 m², koje predstavlja zemljište u naselju </w:t>
      </w:r>
      <w:proofErr w:type="spellStart"/>
      <w:r w:rsidRPr="00DB7C66">
        <w:rPr>
          <w:rFonts w:ascii="Arial" w:hAnsi="Arial" w:cs="Arial"/>
          <w:sz w:val="24"/>
          <w:szCs w:val="24"/>
        </w:rPr>
        <w:t>Horvatsko</w:t>
      </w:r>
      <w:proofErr w:type="spellEnd"/>
      <w:r w:rsidRPr="00DB7C66">
        <w:rPr>
          <w:rFonts w:ascii="Arial" w:hAnsi="Arial" w:cs="Arial"/>
          <w:sz w:val="24"/>
          <w:szCs w:val="24"/>
        </w:rPr>
        <w:t xml:space="preserve"> </w:t>
      </w:r>
    </w:p>
    <w:p w14:paraId="12E12F9D"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Udio 1/1</w:t>
      </w:r>
    </w:p>
    <w:p w14:paraId="7D82D3F2" w14:textId="2F17CC4A"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1F09E32D" w14:textId="77777777" w:rsidR="00DB7C66" w:rsidRPr="00DB7C66" w:rsidRDefault="00DB7C66" w:rsidP="00DB7C66">
      <w:pPr>
        <w:ind w:left="644"/>
        <w:jc w:val="both"/>
        <w:rPr>
          <w:rFonts w:ascii="Arial" w:hAnsi="Arial" w:cs="Arial"/>
          <w:bCs/>
          <w:sz w:val="24"/>
          <w:szCs w:val="24"/>
          <w:u w:val="single"/>
        </w:rPr>
      </w:pPr>
      <w:r w:rsidRPr="00DB7C66">
        <w:rPr>
          <w:rFonts w:ascii="Arial" w:hAnsi="Arial" w:cs="Arial"/>
          <w:b/>
          <w:sz w:val="24"/>
          <w:szCs w:val="24"/>
        </w:rPr>
        <w:t xml:space="preserve">Početna cijena za zemljište: 256,80 eura </w:t>
      </w:r>
      <w:r w:rsidRPr="00DB7C66">
        <w:rPr>
          <w:rFonts w:ascii="Arial" w:hAnsi="Arial" w:cs="Arial"/>
          <w:b/>
          <w:sz w:val="24"/>
          <w:szCs w:val="24"/>
          <w:u w:val="single"/>
        </w:rPr>
        <w:t>(</w:t>
      </w:r>
      <w:r w:rsidRPr="00DB7C66">
        <w:rPr>
          <w:rFonts w:ascii="Arial" w:hAnsi="Arial" w:cs="Arial"/>
          <w:bCs/>
          <w:sz w:val="24"/>
          <w:szCs w:val="24"/>
          <w:u w:val="single"/>
        </w:rPr>
        <w:t>0,30 eura/m</w:t>
      </w:r>
      <w:r w:rsidRPr="00DB7C66">
        <w:rPr>
          <w:rFonts w:ascii="Arial" w:hAnsi="Arial" w:cs="Arial"/>
          <w:bCs/>
          <w:sz w:val="24"/>
          <w:szCs w:val="24"/>
          <w:u w:val="single"/>
          <w:vertAlign w:val="superscript"/>
        </w:rPr>
        <w:t>2</w:t>
      </w:r>
      <w:r w:rsidRPr="00DB7C66">
        <w:rPr>
          <w:rFonts w:ascii="Arial" w:hAnsi="Arial" w:cs="Arial"/>
          <w:bCs/>
          <w:sz w:val="24"/>
          <w:szCs w:val="24"/>
          <w:u w:val="single"/>
        </w:rPr>
        <w:t xml:space="preserve">) </w:t>
      </w:r>
    </w:p>
    <w:p w14:paraId="595CFD5A" w14:textId="77777777" w:rsidR="00DB7C66" w:rsidRPr="00DB7C66" w:rsidRDefault="00DB7C66" w:rsidP="00DB7C66">
      <w:pPr>
        <w:rPr>
          <w:rFonts w:ascii="Arial" w:hAnsi="Arial" w:cs="Arial"/>
          <w:color w:val="FF0000"/>
        </w:rPr>
      </w:pPr>
    </w:p>
    <w:p w14:paraId="5F7054E3"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dio k.č.br. 740/1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ORANICA KRČ, u površini od 1104 m², koje predstavlja zemljište u naselju </w:t>
      </w:r>
      <w:proofErr w:type="spellStart"/>
      <w:r w:rsidRPr="00DB7C66">
        <w:rPr>
          <w:rFonts w:ascii="Arial" w:hAnsi="Arial" w:cs="Arial"/>
          <w:sz w:val="24"/>
          <w:szCs w:val="24"/>
        </w:rPr>
        <w:t>Horvatsko</w:t>
      </w:r>
      <w:proofErr w:type="spellEnd"/>
      <w:r w:rsidRPr="00DB7C66">
        <w:rPr>
          <w:rFonts w:ascii="Arial" w:hAnsi="Arial" w:cs="Arial"/>
          <w:sz w:val="24"/>
          <w:szCs w:val="24"/>
        </w:rPr>
        <w:t xml:space="preserve"> </w:t>
      </w:r>
    </w:p>
    <w:p w14:paraId="73757795"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lastRenderedPageBreak/>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dio u površini od 1104 m</w:t>
      </w:r>
      <w:r w:rsidRPr="00DB7C66">
        <w:rPr>
          <w:rFonts w:ascii="Arial" w:hAnsi="Arial" w:cs="Arial"/>
          <w:bCs/>
          <w:sz w:val="24"/>
          <w:szCs w:val="24"/>
          <w:u w:val="single"/>
          <w:vertAlign w:val="superscript"/>
        </w:rPr>
        <w:t>2</w:t>
      </w:r>
    </w:p>
    <w:p w14:paraId="5AE1CB37" w14:textId="3F050036"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233DD087" w14:textId="77777777" w:rsidR="00DB7C66" w:rsidRPr="00DB7C66" w:rsidRDefault="00DB7C66" w:rsidP="00DB7C66">
      <w:pPr>
        <w:ind w:left="644"/>
        <w:jc w:val="both"/>
        <w:rPr>
          <w:rFonts w:ascii="Arial" w:hAnsi="Arial" w:cs="Arial"/>
          <w:bCs/>
          <w:sz w:val="24"/>
          <w:szCs w:val="24"/>
          <w:u w:val="single"/>
        </w:rPr>
      </w:pPr>
      <w:r w:rsidRPr="00DB7C66">
        <w:rPr>
          <w:rFonts w:ascii="Arial" w:hAnsi="Arial" w:cs="Arial"/>
          <w:b/>
          <w:sz w:val="24"/>
          <w:szCs w:val="24"/>
        </w:rPr>
        <w:t xml:space="preserve">Početna cijena za zemljište: 331,20 eura </w:t>
      </w:r>
      <w:r w:rsidRPr="00DB7C66">
        <w:rPr>
          <w:rFonts w:ascii="Arial" w:hAnsi="Arial" w:cs="Arial"/>
          <w:b/>
          <w:sz w:val="24"/>
          <w:szCs w:val="24"/>
          <w:u w:val="single"/>
        </w:rPr>
        <w:t>(</w:t>
      </w:r>
      <w:r w:rsidRPr="00DB7C66">
        <w:rPr>
          <w:rFonts w:ascii="Arial" w:hAnsi="Arial" w:cs="Arial"/>
          <w:bCs/>
          <w:sz w:val="24"/>
          <w:szCs w:val="24"/>
          <w:u w:val="single"/>
        </w:rPr>
        <w:t>0,30 eura/m</w:t>
      </w:r>
      <w:r w:rsidRPr="00DB7C66">
        <w:rPr>
          <w:rFonts w:ascii="Arial" w:hAnsi="Arial" w:cs="Arial"/>
          <w:bCs/>
          <w:sz w:val="24"/>
          <w:szCs w:val="24"/>
          <w:u w:val="single"/>
          <w:vertAlign w:val="superscript"/>
        </w:rPr>
        <w:t>2</w:t>
      </w:r>
      <w:r w:rsidRPr="00DB7C66">
        <w:rPr>
          <w:rFonts w:ascii="Arial" w:hAnsi="Arial" w:cs="Arial"/>
          <w:bCs/>
          <w:sz w:val="24"/>
          <w:szCs w:val="24"/>
          <w:u w:val="single"/>
        </w:rPr>
        <w:t xml:space="preserve">) </w:t>
      </w:r>
    </w:p>
    <w:p w14:paraId="157592D4" w14:textId="77777777" w:rsidR="00DB7C66" w:rsidRPr="00DB7C66" w:rsidRDefault="00DB7C66" w:rsidP="00DB7C66">
      <w:pPr>
        <w:ind w:left="644"/>
        <w:jc w:val="both"/>
        <w:rPr>
          <w:rFonts w:ascii="Arial" w:hAnsi="Arial" w:cs="Arial"/>
          <w:bCs/>
          <w:sz w:val="24"/>
          <w:szCs w:val="24"/>
        </w:rPr>
      </w:pPr>
    </w:p>
    <w:p w14:paraId="5A8E82F1" w14:textId="77777777" w:rsidR="00DB7C66" w:rsidRPr="00DB7C66" w:rsidRDefault="00DB7C66" w:rsidP="00DB7C66">
      <w:pPr>
        <w:numPr>
          <w:ilvl w:val="0"/>
          <w:numId w:val="20"/>
        </w:numPr>
        <w:spacing w:after="0" w:line="240" w:lineRule="auto"/>
        <w:jc w:val="both"/>
        <w:rPr>
          <w:rFonts w:ascii="Arial" w:hAnsi="Arial" w:cs="Arial"/>
          <w:sz w:val="24"/>
          <w:szCs w:val="24"/>
        </w:rPr>
      </w:pPr>
      <w:r w:rsidRPr="00DB7C66">
        <w:rPr>
          <w:rFonts w:ascii="Arial" w:hAnsi="Arial" w:cs="Arial"/>
          <w:b/>
          <w:sz w:val="24"/>
          <w:szCs w:val="24"/>
          <w:u w:val="single"/>
        </w:rPr>
        <w:t xml:space="preserve">dio k.č.br. 741/1 katastarske općine </w:t>
      </w:r>
      <w:proofErr w:type="spellStart"/>
      <w:r w:rsidRPr="00DB7C66">
        <w:rPr>
          <w:rFonts w:ascii="Arial" w:hAnsi="Arial" w:cs="Arial"/>
          <w:b/>
          <w:sz w:val="24"/>
          <w:szCs w:val="24"/>
          <w:u w:val="single"/>
        </w:rPr>
        <w:t>Jerovec</w:t>
      </w:r>
      <w:proofErr w:type="spellEnd"/>
      <w:r w:rsidRPr="00DB7C66">
        <w:rPr>
          <w:rFonts w:ascii="Arial" w:hAnsi="Arial" w:cs="Arial"/>
          <w:sz w:val="24"/>
          <w:szCs w:val="24"/>
        </w:rPr>
        <w:t xml:space="preserve">, upisana u posjedovni list br. 399 katastarske općine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u naravi PAŠNJAK TREBLJEVINA, u površini od 3054 m², koje predstavlja zemljište u naselju </w:t>
      </w:r>
      <w:proofErr w:type="spellStart"/>
      <w:r w:rsidRPr="00DB7C66">
        <w:rPr>
          <w:rFonts w:ascii="Arial" w:hAnsi="Arial" w:cs="Arial"/>
          <w:sz w:val="24"/>
          <w:szCs w:val="24"/>
        </w:rPr>
        <w:t>Horvatsko</w:t>
      </w:r>
      <w:proofErr w:type="spellEnd"/>
      <w:r w:rsidRPr="00DB7C66">
        <w:rPr>
          <w:rFonts w:ascii="Arial" w:hAnsi="Arial" w:cs="Arial"/>
          <w:sz w:val="24"/>
          <w:szCs w:val="24"/>
        </w:rPr>
        <w:t xml:space="preserve"> </w:t>
      </w:r>
    </w:p>
    <w:p w14:paraId="28422CAC" w14:textId="77777777" w:rsidR="00DB7C66" w:rsidRPr="00DB7C66" w:rsidRDefault="00DB7C66" w:rsidP="00DB7C66">
      <w:pPr>
        <w:ind w:left="644"/>
        <w:jc w:val="both"/>
        <w:rPr>
          <w:rFonts w:ascii="Arial" w:hAnsi="Arial" w:cs="Arial"/>
          <w:bCs/>
          <w:u w:val="single"/>
        </w:rPr>
      </w:pPr>
      <w:r w:rsidRPr="00DB7C66">
        <w:rPr>
          <w:rFonts w:ascii="Arial" w:hAnsi="Arial" w:cs="Arial"/>
          <w:bCs/>
          <w:sz w:val="24"/>
          <w:szCs w:val="24"/>
          <w:u w:val="single"/>
        </w:rPr>
        <w:t xml:space="preserve">Vlasnički dio: </w:t>
      </w:r>
      <w:proofErr w:type="spellStart"/>
      <w:r w:rsidRPr="00DB7C66">
        <w:rPr>
          <w:rFonts w:ascii="Arial" w:hAnsi="Arial" w:cs="Arial"/>
          <w:bCs/>
          <w:sz w:val="24"/>
          <w:szCs w:val="24"/>
          <w:u w:val="single"/>
        </w:rPr>
        <w:t>izvanknjižno</w:t>
      </w:r>
      <w:proofErr w:type="spellEnd"/>
      <w:r w:rsidRPr="00DB7C66">
        <w:rPr>
          <w:rFonts w:ascii="Arial" w:hAnsi="Arial" w:cs="Arial"/>
          <w:bCs/>
          <w:sz w:val="24"/>
          <w:szCs w:val="24"/>
          <w:u w:val="single"/>
        </w:rPr>
        <w:t xml:space="preserve"> vlasništvo (</w:t>
      </w:r>
      <w:proofErr w:type="spellStart"/>
      <w:r w:rsidRPr="00DB7C66">
        <w:rPr>
          <w:rFonts w:ascii="Arial" w:hAnsi="Arial" w:cs="Arial"/>
          <w:bCs/>
          <w:sz w:val="24"/>
          <w:szCs w:val="24"/>
          <w:u w:val="single"/>
        </w:rPr>
        <w:t>ošasna</w:t>
      </w:r>
      <w:proofErr w:type="spellEnd"/>
      <w:r w:rsidRPr="00DB7C66">
        <w:rPr>
          <w:rFonts w:ascii="Arial" w:hAnsi="Arial" w:cs="Arial"/>
          <w:bCs/>
          <w:sz w:val="24"/>
          <w:szCs w:val="24"/>
          <w:u w:val="single"/>
        </w:rPr>
        <w:t xml:space="preserve"> imovina) – dio u površini od 3054 m</w:t>
      </w:r>
      <w:r w:rsidRPr="00DB7C66">
        <w:rPr>
          <w:rFonts w:ascii="Arial" w:hAnsi="Arial" w:cs="Arial"/>
          <w:bCs/>
          <w:sz w:val="24"/>
          <w:szCs w:val="24"/>
          <w:u w:val="single"/>
          <w:vertAlign w:val="superscript"/>
        </w:rPr>
        <w:t>2</w:t>
      </w:r>
    </w:p>
    <w:p w14:paraId="7A8C1946" w14:textId="3DE5DC7A" w:rsidR="00DB7C66" w:rsidRPr="00DB7C66" w:rsidRDefault="00DB7C66" w:rsidP="00DB7C66">
      <w:pPr>
        <w:ind w:left="644"/>
        <w:jc w:val="both"/>
        <w:rPr>
          <w:rFonts w:ascii="Arial" w:hAnsi="Arial" w:cs="Arial"/>
          <w:sz w:val="24"/>
          <w:szCs w:val="24"/>
        </w:rPr>
      </w:pPr>
      <w:r w:rsidRPr="00DB7C66">
        <w:rPr>
          <w:rFonts w:ascii="Arial" w:hAnsi="Arial" w:cs="Arial"/>
          <w:sz w:val="24"/>
          <w:szCs w:val="24"/>
          <w:u w:val="single"/>
        </w:rPr>
        <w:t>Namjena nekretnine</w:t>
      </w:r>
      <w:r w:rsidRPr="00DB7C66">
        <w:rPr>
          <w:rFonts w:ascii="Arial" w:hAnsi="Arial" w:cs="Arial"/>
          <w:sz w:val="24"/>
          <w:szCs w:val="24"/>
        </w:rPr>
        <w:t>: izvan građevinskog područja – poljoprivredno zemljište</w:t>
      </w:r>
    </w:p>
    <w:p w14:paraId="4353428C" w14:textId="1445A21D" w:rsidR="00DB7C66" w:rsidRPr="00DB7C66" w:rsidRDefault="00DB7C66" w:rsidP="00DB7C66">
      <w:pPr>
        <w:ind w:left="644"/>
        <w:jc w:val="both"/>
        <w:rPr>
          <w:rFonts w:ascii="Arial" w:hAnsi="Arial" w:cs="Arial"/>
          <w:bCs/>
          <w:sz w:val="24"/>
          <w:szCs w:val="24"/>
          <w:u w:val="single"/>
        </w:rPr>
      </w:pPr>
      <w:r w:rsidRPr="00DB7C66">
        <w:rPr>
          <w:rFonts w:ascii="Arial" w:hAnsi="Arial" w:cs="Arial"/>
          <w:b/>
          <w:sz w:val="24"/>
          <w:szCs w:val="24"/>
        </w:rPr>
        <w:t xml:space="preserve">Početna cijena za zemljište: 916,20 eura </w:t>
      </w:r>
      <w:r w:rsidRPr="00DB7C66">
        <w:rPr>
          <w:rFonts w:ascii="Arial" w:hAnsi="Arial" w:cs="Arial"/>
          <w:b/>
          <w:sz w:val="24"/>
          <w:szCs w:val="24"/>
          <w:u w:val="single"/>
        </w:rPr>
        <w:t>(</w:t>
      </w:r>
      <w:r w:rsidRPr="00DB7C66">
        <w:rPr>
          <w:rFonts w:ascii="Arial" w:hAnsi="Arial" w:cs="Arial"/>
          <w:bCs/>
          <w:sz w:val="24"/>
          <w:szCs w:val="24"/>
          <w:u w:val="single"/>
        </w:rPr>
        <w:t>0,30 eura/m</w:t>
      </w:r>
      <w:r w:rsidRPr="00DB7C66">
        <w:rPr>
          <w:rFonts w:ascii="Arial" w:hAnsi="Arial" w:cs="Arial"/>
          <w:bCs/>
          <w:sz w:val="24"/>
          <w:szCs w:val="24"/>
          <w:u w:val="single"/>
          <w:vertAlign w:val="superscript"/>
        </w:rPr>
        <w:t>2</w:t>
      </w:r>
      <w:r w:rsidRPr="00DB7C66">
        <w:rPr>
          <w:rFonts w:ascii="Arial" w:hAnsi="Arial" w:cs="Arial"/>
          <w:bCs/>
          <w:sz w:val="24"/>
          <w:szCs w:val="24"/>
          <w:u w:val="single"/>
        </w:rPr>
        <w:t>)</w:t>
      </w:r>
    </w:p>
    <w:p w14:paraId="1BFDB97F" w14:textId="77777777" w:rsidR="00F36DF7" w:rsidRDefault="00DB7C66" w:rsidP="00DB7C66">
      <w:pPr>
        <w:tabs>
          <w:tab w:val="left" w:pos="2552"/>
          <w:tab w:val="left" w:pos="2835"/>
        </w:tabs>
        <w:jc w:val="center"/>
        <w:rPr>
          <w:rFonts w:ascii="Arial" w:hAnsi="Arial" w:cs="Arial"/>
          <w:sz w:val="24"/>
          <w:szCs w:val="24"/>
        </w:rPr>
      </w:pPr>
      <w:r w:rsidRPr="00DB7C66">
        <w:rPr>
          <w:rFonts w:ascii="Arial" w:hAnsi="Arial" w:cs="Arial"/>
          <w:sz w:val="24"/>
          <w:szCs w:val="24"/>
        </w:rPr>
        <w:t xml:space="preserve">     </w:t>
      </w:r>
    </w:p>
    <w:p w14:paraId="6C2CCE9F" w14:textId="32E5265E" w:rsidR="00DB7C66" w:rsidRPr="00DB7C66" w:rsidRDefault="00DB7C66" w:rsidP="00DB7C66">
      <w:pPr>
        <w:tabs>
          <w:tab w:val="left" w:pos="2552"/>
          <w:tab w:val="left" w:pos="2835"/>
        </w:tabs>
        <w:jc w:val="center"/>
        <w:rPr>
          <w:rFonts w:ascii="Arial" w:hAnsi="Arial" w:cs="Arial"/>
          <w:b/>
          <w:bCs/>
          <w:sz w:val="24"/>
          <w:szCs w:val="24"/>
        </w:rPr>
      </w:pPr>
      <w:r w:rsidRPr="00DB7C66">
        <w:rPr>
          <w:rFonts w:ascii="Arial" w:hAnsi="Arial" w:cs="Arial"/>
          <w:sz w:val="24"/>
          <w:szCs w:val="24"/>
        </w:rPr>
        <w:t xml:space="preserve">      </w:t>
      </w:r>
      <w:r w:rsidRPr="00DB7C66">
        <w:rPr>
          <w:rFonts w:ascii="Arial" w:hAnsi="Arial" w:cs="Arial"/>
          <w:b/>
          <w:bCs/>
          <w:sz w:val="24"/>
          <w:szCs w:val="24"/>
        </w:rPr>
        <w:t>Članak 2.</w:t>
      </w:r>
    </w:p>
    <w:p w14:paraId="21E3949A" w14:textId="41AAF489" w:rsidR="00DB7C66" w:rsidRPr="00DB7C66" w:rsidRDefault="00DB7C66" w:rsidP="00DB7C66">
      <w:pPr>
        <w:tabs>
          <w:tab w:val="left" w:pos="2552"/>
          <w:tab w:val="left" w:pos="2835"/>
        </w:tabs>
        <w:jc w:val="both"/>
        <w:rPr>
          <w:rFonts w:ascii="Arial" w:hAnsi="Arial" w:cs="Arial"/>
          <w:sz w:val="24"/>
          <w:szCs w:val="24"/>
        </w:rPr>
      </w:pPr>
      <w:r w:rsidRPr="00DB7C66">
        <w:rPr>
          <w:rFonts w:ascii="Arial" w:hAnsi="Arial" w:cs="Arial"/>
          <w:sz w:val="24"/>
          <w:szCs w:val="24"/>
        </w:rPr>
        <w:t xml:space="preserve">             Početna prodajna cijena nekretnina iz prethodnog članka ove Odluke utvrđena je temeljem procjene vrijednosti nekretnina izrađene po ovlaštenom sudskom vještaku za procjenu nekretnina.</w:t>
      </w:r>
    </w:p>
    <w:p w14:paraId="32C8ACC4" w14:textId="77777777" w:rsidR="00DB7C66" w:rsidRPr="00DB7C66" w:rsidRDefault="00DB7C66" w:rsidP="00DB7C66">
      <w:pPr>
        <w:tabs>
          <w:tab w:val="left" w:pos="2552"/>
          <w:tab w:val="left" w:pos="2835"/>
        </w:tabs>
        <w:ind w:left="720"/>
        <w:jc w:val="center"/>
        <w:rPr>
          <w:rFonts w:ascii="Arial" w:hAnsi="Arial" w:cs="Arial"/>
          <w:b/>
          <w:bCs/>
          <w:sz w:val="24"/>
          <w:szCs w:val="24"/>
        </w:rPr>
      </w:pPr>
      <w:r w:rsidRPr="00DB7C66">
        <w:rPr>
          <w:rFonts w:ascii="Arial" w:hAnsi="Arial" w:cs="Arial"/>
          <w:b/>
          <w:bCs/>
          <w:sz w:val="24"/>
          <w:szCs w:val="24"/>
        </w:rPr>
        <w:t>Članak 3.</w:t>
      </w:r>
    </w:p>
    <w:p w14:paraId="1632D205" w14:textId="5673FF9D" w:rsidR="00DB7C66" w:rsidRPr="00DB7C66" w:rsidRDefault="00DB7C66" w:rsidP="00DB7C66">
      <w:pPr>
        <w:tabs>
          <w:tab w:val="left" w:pos="2552"/>
          <w:tab w:val="left" w:pos="2835"/>
        </w:tabs>
        <w:ind w:left="720"/>
        <w:jc w:val="both"/>
        <w:rPr>
          <w:rFonts w:ascii="Arial" w:hAnsi="Arial" w:cs="Arial"/>
          <w:sz w:val="24"/>
          <w:szCs w:val="24"/>
        </w:rPr>
      </w:pPr>
      <w:r w:rsidRPr="00DB7C66">
        <w:rPr>
          <w:rFonts w:ascii="Arial" w:hAnsi="Arial" w:cs="Arial"/>
          <w:sz w:val="24"/>
          <w:szCs w:val="24"/>
        </w:rPr>
        <w:t xml:space="preserve"> Natječaj se provodi sustavom zatvorenih pisanih ponuda. </w:t>
      </w:r>
    </w:p>
    <w:p w14:paraId="36AFBEF1" w14:textId="77777777" w:rsidR="00DB7C66" w:rsidRPr="00DB7C66" w:rsidRDefault="00DB7C66" w:rsidP="00DB7C66">
      <w:pPr>
        <w:tabs>
          <w:tab w:val="left" w:pos="2552"/>
          <w:tab w:val="left" w:pos="2835"/>
        </w:tabs>
        <w:ind w:left="720"/>
        <w:jc w:val="center"/>
        <w:rPr>
          <w:rFonts w:ascii="Arial" w:hAnsi="Arial" w:cs="Arial"/>
          <w:b/>
          <w:bCs/>
          <w:sz w:val="24"/>
          <w:szCs w:val="24"/>
        </w:rPr>
      </w:pPr>
      <w:r w:rsidRPr="00DB7C66">
        <w:rPr>
          <w:rFonts w:ascii="Arial" w:hAnsi="Arial" w:cs="Arial"/>
          <w:b/>
          <w:bCs/>
          <w:sz w:val="24"/>
          <w:szCs w:val="24"/>
        </w:rPr>
        <w:t>Članak 4.</w:t>
      </w:r>
    </w:p>
    <w:p w14:paraId="3092A55B" w14:textId="3B220DB1" w:rsidR="00DB7C66" w:rsidRPr="00DB7C66" w:rsidRDefault="00DB7C66" w:rsidP="00DB7C66">
      <w:pPr>
        <w:tabs>
          <w:tab w:val="left" w:pos="2552"/>
          <w:tab w:val="left" w:pos="2835"/>
        </w:tabs>
        <w:jc w:val="both"/>
        <w:rPr>
          <w:rFonts w:ascii="Arial" w:hAnsi="Arial" w:cs="Arial"/>
          <w:sz w:val="24"/>
          <w:szCs w:val="24"/>
        </w:rPr>
      </w:pPr>
      <w:r w:rsidRPr="00DB7C66">
        <w:rPr>
          <w:rFonts w:ascii="Arial" w:hAnsi="Arial" w:cs="Arial"/>
          <w:sz w:val="24"/>
          <w:szCs w:val="24"/>
        </w:rPr>
        <w:t xml:space="preserve">             Temeljem ove Odluke i Odluke o upravljanju i raspolaganju imovinom u vlasništvu Grada Ivanca, gradonačelnik će raspisati Javni natječaj za prodaju nekretnina. Povjerenstvo za raspolaganje nekretninama u vlasništvu Grada Ivanca će provesti natječaj.</w:t>
      </w:r>
    </w:p>
    <w:p w14:paraId="63A9880B" w14:textId="2474091B" w:rsidR="00DB7C66" w:rsidRPr="00DB7C66" w:rsidRDefault="00DB7C66" w:rsidP="00DB7C66">
      <w:pPr>
        <w:tabs>
          <w:tab w:val="left" w:pos="2552"/>
          <w:tab w:val="left" w:pos="2835"/>
        </w:tabs>
        <w:jc w:val="both"/>
        <w:rPr>
          <w:rFonts w:ascii="Arial" w:hAnsi="Arial" w:cs="Arial"/>
          <w:sz w:val="24"/>
          <w:szCs w:val="24"/>
        </w:rPr>
      </w:pPr>
      <w:r w:rsidRPr="00DB7C66">
        <w:rPr>
          <w:rFonts w:ascii="Arial" w:hAnsi="Arial" w:cs="Arial"/>
          <w:sz w:val="24"/>
          <w:szCs w:val="24"/>
        </w:rPr>
        <w:t xml:space="preserve">              U natječaju će se naznačiti način i rok isplate kupoprodajne cijene za navedene nekretnine.</w:t>
      </w:r>
    </w:p>
    <w:p w14:paraId="79D50760" w14:textId="77777777" w:rsidR="00DB7C66" w:rsidRPr="00DB7C66" w:rsidRDefault="00DB7C66" w:rsidP="00DB7C66">
      <w:pPr>
        <w:tabs>
          <w:tab w:val="left" w:pos="2552"/>
          <w:tab w:val="left" w:pos="2835"/>
        </w:tabs>
        <w:ind w:left="720"/>
        <w:jc w:val="center"/>
        <w:rPr>
          <w:rFonts w:ascii="Arial" w:hAnsi="Arial" w:cs="Arial"/>
          <w:b/>
          <w:bCs/>
          <w:sz w:val="24"/>
          <w:szCs w:val="24"/>
        </w:rPr>
      </w:pPr>
      <w:r w:rsidRPr="00DB7C66">
        <w:rPr>
          <w:rFonts w:ascii="Arial" w:hAnsi="Arial" w:cs="Arial"/>
          <w:b/>
          <w:bCs/>
          <w:sz w:val="24"/>
          <w:szCs w:val="24"/>
        </w:rPr>
        <w:t>Članak 5.</w:t>
      </w:r>
    </w:p>
    <w:p w14:paraId="2D9DB5F1" w14:textId="128E276E" w:rsidR="00DB7C66" w:rsidRPr="00DB7C66" w:rsidRDefault="00DB7C66" w:rsidP="00DB7C66">
      <w:pPr>
        <w:tabs>
          <w:tab w:val="left" w:pos="2552"/>
          <w:tab w:val="left" w:pos="2835"/>
        </w:tabs>
        <w:jc w:val="both"/>
        <w:rPr>
          <w:rFonts w:ascii="Arial" w:hAnsi="Arial" w:cs="Arial"/>
          <w:sz w:val="24"/>
          <w:szCs w:val="24"/>
        </w:rPr>
      </w:pPr>
      <w:r w:rsidRPr="00DB7C66">
        <w:rPr>
          <w:rFonts w:ascii="Arial" w:hAnsi="Arial" w:cs="Arial"/>
          <w:sz w:val="24"/>
          <w:szCs w:val="24"/>
        </w:rPr>
        <w:t xml:space="preserve">              Pri odabiru najpovoljnije ponude, Povjerenstvo za raspolaganje nekretninama u vlasništvu Grada Ivanca vodit će se kriterijem najviše ponuđene cijene, uz uvjet da ponuditelj ispunjava i sve druge uvjete javnog prikupljanja ponuda.</w:t>
      </w:r>
    </w:p>
    <w:p w14:paraId="1659B818" w14:textId="77777777" w:rsidR="00DB7C66" w:rsidRPr="00DB7C66" w:rsidRDefault="00DB7C66" w:rsidP="00DB7C66">
      <w:pPr>
        <w:tabs>
          <w:tab w:val="left" w:pos="2552"/>
          <w:tab w:val="left" w:pos="2835"/>
        </w:tabs>
        <w:ind w:left="720"/>
        <w:jc w:val="center"/>
        <w:rPr>
          <w:rFonts w:ascii="Arial" w:hAnsi="Arial" w:cs="Arial"/>
          <w:b/>
          <w:bCs/>
          <w:sz w:val="24"/>
          <w:szCs w:val="24"/>
        </w:rPr>
      </w:pPr>
      <w:r w:rsidRPr="00DB7C66">
        <w:rPr>
          <w:rFonts w:ascii="Arial" w:hAnsi="Arial" w:cs="Arial"/>
          <w:b/>
          <w:bCs/>
          <w:sz w:val="24"/>
          <w:szCs w:val="24"/>
        </w:rPr>
        <w:t>Članak 6.</w:t>
      </w:r>
    </w:p>
    <w:p w14:paraId="0AF82685" w14:textId="77777777" w:rsidR="00DB7C66" w:rsidRPr="00DB7C66" w:rsidRDefault="00DB7C66" w:rsidP="00DB7C66">
      <w:pPr>
        <w:tabs>
          <w:tab w:val="left" w:pos="851"/>
          <w:tab w:val="left" w:pos="2552"/>
          <w:tab w:val="left" w:pos="2835"/>
        </w:tabs>
        <w:jc w:val="both"/>
        <w:rPr>
          <w:rFonts w:ascii="Arial" w:hAnsi="Arial" w:cs="Arial"/>
          <w:sz w:val="24"/>
          <w:szCs w:val="24"/>
        </w:rPr>
      </w:pPr>
      <w:r w:rsidRPr="00DB7C66">
        <w:rPr>
          <w:rFonts w:ascii="Arial" w:hAnsi="Arial" w:cs="Arial"/>
          <w:sz w:val="24"/>
          <w:szCs w:val="24"/>
        </w:rPr>
        <w:t xml:space="preserve">              Ova Odluka stupa na snagu danom donošenja i objavljuje se na službenoj internetskoj stranici Grada Ivanca.</w:t>
      </w:r>
    </w:p>
    <w:p w14:paraId="54068EAF" w14:textId="77777777" w:rsidR="00DB7C66" w:rsidRDefault="00DB7C66" w:rsidP="00C15F64">
      <w:pPr>
        <w:pStyle w:val="Obinitekst"/>
        <w:spacing w:line="276" w:lineRule="auto"/>
        <w:jc w:val="both"/>
        <w:rPr>
          <w:rFonts w:ascii="Arial" w:hAnsi="Arial" w:cs="Arial"/>
          <w:sz w:val="24"/>
          <w:szCs w:val="24"/>
        </w:rPr>
      </w:pPr>
    </w:p>
    <w:p w14:paraId="266BB333" w14:textId="77777777" w:rsidR="00C15F64" w:rsidRPr="007547A8" w:rsidRDefault="00C15F64" w:rsidP="00D345BF">
      <w:pPr>
        <w:spacing w:after="0" w:line="276" w:lineRule="auto"/>
        <w:jc w:val="both"/>
        <w:rPr>
          <w:rFonts w:ascii="Arial" w:eastAsia="Times New Roman" w:hAnsi="Arial" w:cs="Arial"/>
          <w:b/>
          <w:bCs/>
          <w:sz w:val="24"/>
          <w:szCs w:val="24"/>
        </w:rPr>
      </w:pPr>
    </w:p>
    <w:p w14:paraId="400278A4" w14:textId="77777777" w:rsidR="007547A8" w:rsidRDefault="007547A8" w:rsidP="007547A8">
      <w:pPr>
        <w:spacing w:after="0" w:line="240" w:lineRule="auto"/>
        <w:rPr>
          <w:rFonts w:ascii="Arial" w:eastAsia="Times New Roman" w:hAnsi="Arial" w:cs="Arial"/>
          <w:b/>
          <w:bCs/>
          <w:sz w:val="24"/>
          <w:szCs w:val="24"/>
        </w:rPr>
      </w:pPr>
    </w:p>
    <w:p w14:paraId="315785A3" w14:textId="05AE9549" w:rsidR="00BA71EF" w:rsidRPr="006D7B01" w:rsidRDefault="00BA71EF" w:rsidP="00BA71EF">
      <w:pPr>
        <w:spacing w:line="276" w:lineRule="auto"/>
        <w:jc w:val="both"/>
        <w:rPr>
          <w:rFonts w:ascii="Arial" w:hAnsi="Arial" w:cs="Arial"/>
          <w:sz w:val="24"/>
          <w:szCs w:val="24"/>
        </w:rPr>
      </w:pPr>
      <w:r w:rsidRPr="00D14430">
        <w:rPr>
          <w:rFonts w:ascii="Arial" w:hAnsi="Arial" w:cs="Arial"/>
          <w:sz w:val="24"/>
          <w:szCs w:val="24"/>
        </w:rPr>
        <w:lastRenderedPageBreak/>
        <w:t>Predsjednik Vijeća konstatira da se prelazi</w:t>
      </w:r>
      <w:r w:rsidRPr="006D7B01">
        <w:rPr>
          <w:rFonts w:ascii="Arial" w:hAnsi="Arial" w:cs="Arial"/>
          <w:sz w:val="24"/>
          <w:szCs w:val="24"/>
        </w:rPr>
        <w:t xml:space="preserve"> na točku 10.</w:t>
      </w:r>
      <w:r>
        <w:rPr>
          <w:rFonts w:ascii="Arial" w:hAnsi="Arial" w:cs="Arial"/>
          <w:sz w:val="24"/>
          <w:szCs w:val="24"/>
        </w:rPr>
        <w:t xml:space="preserve">, 11. i 12. </w:t>
      </w:r>
      <w:r w:rsidRPr="006D7B01">
        <w:rPr>
          <w:rFonts w:ascii="Arial" w:hAnsi="Arial" w:cs="Arial"/>
          <w:sz w:val="24"/>
          <w:szCs w:val="24"/>
        </w:rPr>
        <w:t xml:space="preserve"> utvrđenog dnevnog reda objedinjene rasprave, dok će se glasovati pojedinačno po točkama</w:t>
      </w:r>
      <w:r>
        <w:rPr>
          <w:rFonts w:ascii="Arial" w:hAnsi="Arial" w:cs="Arial"/>
          <w:sz w:val="24"/>
          <w:szCs w:val="24"/>
        </w:rPr>
        <w:t>.</w:t>
      </w:r>
    </w:p>
    <w:p w14:paraId="51DD4972" w14:textId="77777777" w:rsidR="00BA71EF" w:rsidRPr="002174E6" w:rsidRDefault="00BA71EF" w:rsidP="007547A8">
      <w:pPr>
        <w:spacing w:after="0" w:line="240" w:lineRule="auto"/>
        <w:rPr>
          <w:rFonts w:ascii="Arial" w:eastAsia="Times New Roman" w:hAnsi="Arial" w:cs="Arial"/>
          <w:b/>
          <w:bCs/>
          <w:sz w:val="24"/>
          <w:szCs w:val="24"/>
        </w:rPr>
      </w:pPr>
    </w:p>
    <w:p w14:paraId="01E1AB69" w14:textId="77777777" w:rsidR="007547A8" w:rsidRDefault="007547A8" w:rsidP="00DB7C66">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10.</w:t>
      </w:r>
    </w:p>
    <w:p w14:paraId="39DB086A" w14:textId="4EFAAD92" w:rsidR="007547A8" w:rsidRPr="007547A8" w:rsidRDefault="007547A8" w:rsidP="00DB7C66">
      <w:pPr>
        <w:spacing w:after="0" w:line="240" w:lineRule="auto"/>
        <w:jc w:val="center"/>
        <w:rPr>
          <w:rFonts w:ascii="Arial" w:eastAsia="Times New Roman" w:hAnsi="Arial" w:cs="Arial"/>
          <w:b/>
          <w:bCs/>
          <w:sz w:val="24"/>
          <w:szCs w:val="24"/>
        </w:rPr>
      </w:pPr>
      <w:r w:rsidRPr="007547A8">
        <w:rPr>
          <w:rFonts w:ascii="Arial" w:eastAsia="Times New Roman" w:hAnsi="Arial" w:cs="Arial"/>
          <w:b/>
          <w:bCs/>
          <w:sz w:val="24"/>
          <w:szCs w:val="24"/>
        </w:rPr>
        <w:t xml:space="preserve">Odluka o ukidanju svojstva javnog dobra na k.č.br. 1373/2 k.o. </w:t>
      </w:r>
      <w:proofErr w:type="spellStart"/>
      <w:r w:rsidRPr="007547A8">
        <w:rPr>
          <w:rFonts w:ascii="Arial" w:eastAsia="Times New Roman" w:hAnsi="Arial" w:cs="Arial"/>
          <w:b/>
          <w:bCs/>
          <w:sz w:val="24"/>
          <w:szCs w:val="24"/>
        </w:rPr>
        <w:t>Jerovec</w:t>
      </w:r>
      <w:proofErr w:type="spellEnd"/>
    </w:p>
    <w:p w14:paraId="22DEA65F" w14:textId="77777777" w:rsidR="007547A8" w:rsidRPr="002174E6" w:rsidRDefault="007547A8" w:rsidP="00DB7C66">
      <w:pPr>
        <w:spacing w:after="0" w:line="240" w:lineRule="auto"/>
        <w:jc w:val="center"/>
        <w:rPr>
          <w:rFonts w:ascii="Arial" w:eastAsia="Times New Roman" w:hAnsi="Arial" w:cs="Arial"/>
          <w:b/>
          <w:bCs/>
          <w:sz w:val="24"/>
          <w:szCs w:val="24"/>
        </w:rPr>
      </w:pPr>
    </w:p>
    <w:p w14:paraId="0EB0562B" w14:textId="77777777" w:rsidR="007547A8" w:rsidRDefault="007547A8" w:rsidP="00DB7C66">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11.</w:t>
      </w:r>
    </w:p>
    <w:p w14:paraId="52A15883" w14:textId="728B5989" w:rsidR="007547A8" w:rsidRPr="007547A8" w:rsidRDefault="007547A8" w:rsidP="00DB7C66">
      <w:pPr>
        <w:spacing w:after="0" w:line="240" w:lineRule="auto"/>
        <w:jc w:val="center"/>
        <w:rPr>
          <w:rFonts w:ascii="Arial" w:eastAsia="Times New Roman" w:hAnsi="Arial" w:cs="Arial"/>
          <w:b/>
          <w:bCs/>
          <w:sz w:val="24"/>
          <w:szCs w:val="24"/>
        </w:rPr>
      </w:pPr>
      <w:r w:rsidRPr="007547A8">
        <w:rPr>
          <w:rFonts w:ascii="Arial" w:eastAsia="Times New Roman" w:hAnsi="Arial" w:cs="Arial"/>
          <w:b/>
          <w:bCs/>
          <w:sz w:val="24"/>
          <w:szCs w:val="24"/>
        </w:rPr>
        <w:t xml:space="preserve">Odluka o ukidanju svojstva javnog dobra na k.č.br. 3712 k.o. </w:t>
      </w:r>
      <w:proofErr w:type="spellStart"/>
      <w:r w:rsidRPr="007547A8">
        <w:rPr>
          <w:rFonts w:ascii="Arial" w:eastAsia="Times New Roman" w:hAnsi="Arial" w:cs="Arial"/>
          <w:b/>
          <w:bCs/>
          <w:sz w:val="24"/>
          <w:szCs w:val="24"/>
        </w:rPr>
        <w:t>Kaniža</w:t>
      </w:r>
      <w:proofErr w:type="spellEnd"/>
    </w:p>
    <w:p w14:paraId="12CD76CE" w14:textId="77777777" w:rsidR="007547A8" w:rsidRPr="002174E6" w:rsidRDefault="007547A8" w:rsidP="00DB7C66">
      <w:pPr>
        <w:spacing w:after="0" w:line="240" w:lineRule="auto"/>
        <w:jc w:val="center"/>
        <w:rPr>
          <w:rFonts w:ascii="Arial" w:eastAsia="Times New Roman" w:hAnsi="Arial" w:cs="Arial"/>
          <w:b/>
          <w:bCs/>
          <w:sz w:val="24"/>
          <w:szCs w:val="24"/>
        </w:rPr>
      </w:pPr>
    </w:p>
    <w:p w14:paraId="42D37FC0" w14:textId="77777777" w:rsidR="007547A8" w:rsidRDefault="007547A8" w:rsidP="00DB7C66">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12.</w:t>
      </w:r>
    </w:p>
    <w:p w14:paraId="6F536ED0" w14:textId="451146BC" w:rsidR="007547A8" w:rsidRPr="007547A8" w:rsidRDefault="007547A8" w:rsidP="00DB7C66">
      <w:pPr>
        <w:spacing w:after="0" w:line="240" w:lineRule="auto"/>
        <w:jc w:val="center"/>
        <w:rPr>
          <w:rFonts w:ascii="Arial" w:eastAsia="Times New Roman" w:hAnsi="Arial" w:cs="Arial"/>
          <w:b/>
          <w:bCs/>
          <w:sz w:val="24"/>
          <w:szCs w:val="24"/>
        </w:rPr>
      </w:pPr>
      <w:r w:rsidRPr="007547A8">
        <w:rPr>
          <w:rFonts w:ascii="Arial" w:eastAsia="Times New Roman" w:hAnsi="Arial" w:cs="Arial"/>
          <w:b/>
          <w:bCs/>
          <w:sz w:val="24"/>
          <w:szCs w:val="24"/>
        </w:rPr>
        <w:t>Odluka o ukidanju svojstva javnog dobra na k.č.br. 2714/4 k.o. Cerje Tužno</w:t>
      </w:r>
    </w:p>
    <w:p w14:paraId="197C5D64" w14:textId="77777777" w:rsidR="00C15F64" w:rsidRDefault="00C15F64"/>
    <w:p w14:paraId="3E0A460E" w14:textId="66F6CDE9" w:rsidR="00440643" w:rsidRDefault="00C15F64" w:rsidP="00DB7C66">
      <w:pPr>
        <w:spacing w:line="276" w:lineRule="auto"/>
        <w:jc w:val="both"/>
        <w:rPr>
          <w:rFonts w:ascii="Arial" w:eastAsia="Times New Roman" w:hAnsi="Arial" w:cs="Arial"/>
          <w:color w:val="000000"/>
          <w:kern w:val="0"/>
          <w:sz w:val="24"/>
          <w:szCs w:val="24"/>
          <w:lang w:eastAsia="hr-HR"/>
          <w14:ligatures w14:val="none"/>
        </w:rPr>
      </w:pPr>
      <w:r w:rsidRPr="00D14430">
        <w:rPr>
          <w:rFonts w:ascii="Arial" w:eastAsia="Times New Roman" w:hAnsi="Arial" w:cs="Arial"/>
          <w:color w:val="000000"/>
          <w:kern w:val="0"/>
          <w:sz w:val="24"/>
          <w:szCs w:val="24"/>
          <w:lang w:eastAsia="hr-HR"/>
          <w14:ligatures w14:val="none"/>
        </w:rPr>
        <w:t xml:space="preserve">Uvodno obrazloženje podnio je </w:t>
      </w:r>
      <w:r w:rsidRPr="00DB7C66">
        <w:rPr>
          <w:rFonts w:ascii="Arial" w:eastAsia="Times New Roman" w:hAnsi="Arial" w:cs="Arial"/>
          <w:b/>
          <w:bCs/>
          <w:color w:val="000000"/>
          <w:kern w:val="0"/>
          <w:sz w:val="24"/>
          <w:szCs w:val="24"/>
          <w:lang w:eastAsia="hr-HR"/>
          <w14:ligatures w14:val="none"/>
        </w:rPr>
        <w:t>Marko Friščić</w:t>
      </w:r>
      <w:r w:rsidRPr="00D14430">
        <w:rPr>
          <w:rFonts w:ascii="Arial" w:eastAsia="Times New Roman" w:hAnsi="Arial" w:cs="Arial"/>
          <w:color w:val="000000"/>
          <w:kern w:val="0"/>
          <w:sz w:val="24"/>
          <w:szCs w:val="24"/>
          <w:lang w:eastAsia="hr-HR"/>
          <w14:ligatures w14:val="none"/>
        </w:rPr>
        <w:t xml:space="preserve"> – zamjenik gradonačelnika:</w:t>
      </w:r>
      <w:r w:rsidR="00262E46">
        <w:rPr>
          <w:rFonts w:ascii="Arial" w:eastAsia="Times New Roman" w:hAnsi="Arial" w:cs="Arial"/>
          <w:color w:val="000000"/>
          <w:kern w:val="0"/>
          <w:sz w:val="24"/>
          <w:szCs w:val="24"/>
          <w:lang w:eastAsia="hr-HR"/>
          <w14:ligatures w14:val="none"/>
        </w:rPr>
        <w:t xml:space="preserve"> Imamo zapravo tri lokacije u katastarskoj općini </w:t>
      </w:r>
      <w:proofErr w:type="spellStart"/>
      <w:r w:rsidR="00262E46">
        <w:rPr>
          <w:rFonts w:ascii="Arial" w:eastAsia="Times New Roman" w:hAnsi="Arial" w:cs="Arial"/>
          <w:color w:val="000000"/>
          <w:kern w:val="0"/>
          <w:sz w:val="24"/>
          <w:szCs w:val="24"/>
          <w:lang w:eastAsia="hr-HR"/>
          <w14:ligatures w14:val="none"/>
        </w:rPr>
        <w:t>Kaniža</w:t>
      </w:r>
      <w:proofErr w:type="spellEnd"/>
      <w:r w:rsidR="00262E46">
        <w:rPr>
          <w:rFonts w:ascii="Arial" w:eastAsia="Times New Roman" w:hAnsi="Arial" w:cs="Arial"/>
          <w:color w:val="000000"/>
          <w:kern w:val="0"/>
          <w:sz w:val="24"/>
          <w:szCs w:val="24"/>
          <w:lang w:eastAsia="hr-HR"/>
          <w14:ligatures w14:val="none"/>
        </w:rPr>
        <w:t xml:space="preserve">, katastarskoj općini </w:t>
      </w:r>
      <w:proofErr w:type="spellStart"/>
      <w:r w:rsidR="00262E46">
        <w:rPr>
          <w:rFonts w:ascii="Arial" w:eastAsia="Times New Roman" w:hAnsi="Arial" w:cs="Arial"/>
          <w:color w:val="000000"/>
          <w:kern w:val="0"/>
          <w:sz w:val="24"/>
          <w:szCs w:val="24"/>
          <w:lang w:eastAsia="hr-HR"/>
          <w14:ligatures w14:val="none"/>
        </w:rPr>
        <w:t>Jerovec</w:t>
      </w:r>
      <w:proofErr w:type="spellEnd"/>
      <w:r w:rsidR="00262E46">
        <w:rPr>
          <w:rFonts w:ascii="Arial" w:eastAsia="Times New Roman" w:hAnsi="Arial" w:cs="Arial"/>
          <w:color w:val="000000"/>
          <w:kern w:val="0"/>
          <w:sz w:val="24"/>
          <w:szCs w:val="24"/>
          <w:lang w:eastAsia="hr-HR"/>
          <w14:ligatures w14:val="none"/>
        </w:rPr>
        <w:t xml:space="preserve"> i katastarskoj općini Cerje Tužno, to je u stvari na području </w:t>
      </w:r>
      <w:proofErr w:type="spellStart"/>
      <w:r w:rsidR="00262E46">
        <w:rPr>
          <w:rFonts w:ascii="Arial" w:eastAsia="Times New Roman" w:hAnsi="Arial" w:cs="Arial"/>
          <w:color w:val="000000"/>
          <w:kern w:val="0"/>
          <w:sz w:val="24"/>
          <w:szCs w:val="24"/>
          <w:lang w:eastAsia="hr-HR"/>
          <w14:ligatures w14:val="none"/>
        </w:rPr>
        <w:t>Gačica</w:t>
      </w:r>
      <w:proofErr w:type="spellEnd"/>
      <w:r w:rsidR="00262E46">
        <w:rPr>
          <w:rFonts w:ascii="Arial" w:eastAsia="Times New Roman" w:hAnsi="Arial" w:cs="Arial"/>
          <w:color w:val="000000"/>
          <w:kern w:val="0"/>
          <w:sz w:val="24"/>
          <w:szCs w:val="24"/>
          <w:lang w:eastAsia="hr-HR"/>
          <w14:ligatures w14:val="none"/>
        </w:rPr>
        <w:t>. Radi se o česticama koje su ostatak iz nekakve prijašnje kulture zemljišta, namjene zemljišta, vjerojatno nekada je na tim područjima i bio nekakav put pa je katastarski i u zemljišnim knjigama ostalo z</w:t>
      </w:r>
      <w:r w:rsidR="00B73BCE">
        <w:rPr>
          <w:rFonts w:ascii="Arial" w:eastAsia="Times New Roman" w:hAnsi="Arial" w:cs="Arial"/>
          <w:color w:val="000000"/>
          <w:kern w:val="0"/>
          <w:sz w:val="24"/>
          <w:szCs w:val="24"/>
          <w:lang w:eastAsia="hr-HR"/>
          <w14:ligatures w14:val="none"/>
        </w:rPr>
        <w:t>a</w:t>
      </w:r>
      <w:r w:rsidR="00262E46">
        <w:rPr>
          <w:rFonts w:ascii="Arial" w:eastAsia="Times New Roman" w:hAnsi="Arial" w:cs="Arial"/>
          <w:color w:val="000000"/>
          <w:kern w:val="0"/>
          <w:sz w:val="24"/>
          <w:szCs w:val="24"/>
          <w:lang w:eastAsia="hr-HR"/>
          <w14:ligatures w14:val="none"/>
        </w:rPr>
        <w:t>pisa</w:t>
      </w:r>
      <w:r w:rsidR="00B73BCE">
        <w:rPr>
          <w:rFonts w:ascii="Arial" w:eastAsia="Times New Roman" w:hAnsi="Arial" w:cs="Arial"/>
          <w:color w:val="000000"/>
          <w:kern w:val="0"/>
          <w:sz w:val="24"/>
          <w:szCs w:val="24"/>
          <w:lang w:eastAsia="hr-HR"/>
          <w14:ligatures w14:val="none"/>
        </w:rPr>
        <w:t>n</w:t>
      </w:r>
      <w:r w:rsidR="00262E46">
        <w:rPr>
          <w:rFonts w:ascii="Arial" w:eastAsia="Times New Roman" w:hAnsi="Arial" w:cs="Arial"/>
          <w:color w:val="000000"/>
          <w:kern w:val="0"/>
          <w:sz w:val="24"/>
          <w:szCs w:val="24"/>
          <w:lang w:eastAsia="hr-HR"/>
          <w14:ligatures w14:val="none"/>
        </w:rPr>
        <w:t xml:space="preserve">o kao </w:t>
      </w:r>
      <w:r w:rsidR="00B73BCE">
        <w:rPr>
          <w:rFonts w:ascii="Arial" w:eastAsia="Times New Roman" w:hAnsi="Arial" w:cs="Arial"/>
          <w:color w:val="000000"/>
          <w:kern w:val="0"/>
          <w:sz w:val="24"/>
          <w:szCs w:val="24"/>
          <w:lang w:eastAsia="hr-HR"/>
          <w14:ligatures w14:val="none"/>
        </w:rPr>
        <w:t>pu</w:t>
      </w:r>
      <w:r w:rsidR="00262E46">
        <w:rPr>
          <w:rFonts w:ascii="Arial" w:eastAsia="Times New Roman" w:hAnsi="Arial" w:cs="Arial"/>
          <w:color w:val="000000"/>
          <w:kern w:val="0"/>
          <w:sz w:val="24"/>
          <w:szCs w:val="24"/>
          <w:lang w:eastAsia="hr-HR"/>
          <w14:ligatures w14:val="none"/>
        </w:rPr>
        <w:t xml:space="preserve">t, a de facto kultura zemljišta se u međuvremenu </w:t>
      </w:r>
      <w:r w:rsidR="00B73BCE">
        <w:rPr>
          <w:rFonts w:ascii="Arial" w:eastAsia="Times New Roman" w:hAnsi="Arial" w:cs="Arial"/>
          <w:color w:val="000000"/>
          <w:kern w:val="0"/>
          <w:sz w:val="24"/>
          <w:szCs w:val="24"/>
          <w:lang w:eastAsia="hr-HR"/>
          <w14:ligatures w14:val="none"/>
        </w:rPr>
        <w:t>promijenila</w:t>
      </w:r>
      <w:r w:rsidR="00262E46">
        <w:rPr>
          <w:rFonts w:ascii="Arial" w:eastAsia="Times New Roman" w:hAnsi="Arial" w:cs="Arial"/>
          <w:color w:val="000000"/>
          <w:kern w:val="0"/>
          <w:sz w:val="24"/>
          <w:szCs w:val="24"/>
          <w:lang w:eastAsia="hr-HR"/>
          <w14:ligatures w14:val="none"/>
        </w:rPr>
        <w:t xml:space="preserve">. Konkretno  i u </w:t>
      </w:r>
      <w:proofErr w:type="spellStart"/>
      <w:r w:rsidR="00262E46">
        <w:rPr>
          <w:rFonts w:ascii="Arial" w:eastAsia="Times New Roman" w:hAnsi="Arial" w:cs="Arial"/>
          <w:color w:val="000000"/>
          <w:kern w:val="0"/>
          <w:sz w:val="24"/>
          <w:szCs w:val="24"/>
          <w:lang w:eastAsia="hr-HR"/>
          <w14:ligatures w14:val="none"/>
        </w:rPr>
        <w:t>Gačicama</w:t>
      </w:r>
      <w:proofErr w:type="spellEnd"/>
      <w:r w:rsidR="00262E46">
        <w:rPr>
          <w:rFonts w:ascii="Arial" w:eastAsia="Times New Roman" w:hAnsi="Arial" w:cs="Arial"/>
          <w:color w:val="000000"/>
          <w:kern w:val="0"/>
          <w:sz w:val="24"/>
          <w:szCs w:val="24"/>
          <w:lang w:eastAsia="hr-HR"/>
          <w14:ligatures w14:val="none"/>
        </w:rPr>
        <w:t xml:space="preserve">,  i u </w:t>
      </w:r>
      <w:proofErr w:type="spellStart"/>
      <w:r w:rsidR="00262E46">
        <w:rPr>
          <w:rFonts w:ascii="Arial" w:eastAsia="Times New Roman" w:hAnsi="Arial" w:cs="Arial"/>
          <w:color w:val="000000"/>
          <w:kern w:val="0"/>
          <w:sz w:val="24"/>
          <w:szCs w:val="24"/>
          <w:lang w:eastAsia="hr-HR"/>
          <w14:ligatures w14:val="none"/>
        </w:rPr>
        <w:t>Kaniži</w:t>
      </w:r>
      <w:proofErr w:type="spellEnd"/>
      <w:r w:rsidR="00262E46">
        <w:rPr>
          <w:rFonts w:ascii="Arial" w:eastAsia="Times New Roman" w:hAnsi="Arial" w:cs="Arial"/>
          <w:color w:val="000000"/>
          <w:kern w:val="0"/>
          <w:sz w:val="24"/>
          <w:szCs w:val="24"/>
          <w:lang w:eastAsia="hr-HR"/>
          <w14:ligatures w14:val="none"/>
        </w:rPr>
        <w:t xml:space="preserve">, čestica puta prolazi preko objekta, preko obiteljske kuće. Znači, neriješena katastarska situacija i to nije zemljište koje Gradu treba i koje Grad koristi i nema de facto namjenu puta, a vlasnicima je na teret jer ne mogu imovinskopravne odnose rješavati. Slična je situacija i u katastarskoj općini </w:t>
      </w:r>
      <w:proofErr w:type="spellStart"/>
      <w:r w:rsidR="00262E46">
        <w:rPr>
          <w:rFonts w:ascii="Arial" w:eastAsia="Times New Roman" w:hAnsi="Arial" w:cs="Arial"/>
          <w:color w:val="000000"/>
          <w:kern w:val="0"/>
          <w:sz w:val="24"/>
          <w:szCs w:val="24"/>
          <w:lang w:eastAsia="hr-HR"/>
          <w14:ligatures w14:val="none"/>
        </w:rPr>
        <w:t>Jerovec</w:t>
      </w:r>
      <w:proofErr w:type="spellEnd"/>
      <w:r w:rsidR="00262E46">
        <w:rPr>
          <w:rFonts w:ascii="Arial" w:eastAsia="Times New Roman" w:hAnsi="Arial" w:cs="Arial"/>
          <w:color w:val="000000"/>
          <w:kern w:val="0"/>
          <w:sz w:val="24"/>
          <w:szCs w:val="24"/>
          <w:lang w:eastAsia="hr-HR"/>
          <w14:ligatures w14:val="none"/>
        </w:rPr>
        <w:t xml:space="preserve">, tamo ne prolazi preko zgrada, ali prolazi preko uređenog dvorišta. </w:t>
      </w:r>
    </w:p>
    <w:p w14:paraId="4301F653" w14:textId="77777777" w:rsidR="0054412C" w:rsidRDefault="0054412C" w:rsidP="0054412C">
      <w:pPr>
        <w:tabs>
          <w:tab w:val="left" w:pos="557"/>
        </w:tabs>
        <w:spacing w:before="100" w:beforeAutospacing="1" w:after="100" w:afterAutospacing="1" w:line="276" w:lineRule="auto"/>
        <w:jc w:val="both"/>
        <w:rPr>
          <w:rFonts w:ascii="Arial" w:eastAsia="Times New Roman" w:hAnsi="Arial" w:cs="Arial"/>
          <w:color w:val="000000"/>
          <w:kern w:val="0"/>
          <w:sz w:val="24"/>
          <w:szCs w:val="24"/>
          <w:lang w:eastAsia="hr-HR"/>
          <w14:ligatures w14:val="none"/>
        </w:rPr>
      </w:pPr>
      <w:r>
        <w:rPr>
          <w:rFonts w:ascii="Arial" w:eastAsia="Times New Roman" w:hAnsi="Arial" w:cs="Arial"/>
          <w:color w:val="000000"/>
          <w:kern w:val="0"/>
          <w:sz w:val="24"/>
          <w:szCs w:val="24"/>
          <w:lang w:eastAsia="hr-HR"/>
          <w14:ligatures w14:val="none"/>
        </w:rPr>
        <w:t>Otvorena je rasprava.</w:t>
      </w:r>
    </w:p>
    <w:p w14:paraId="3D539616" w14:textId="24FB3C50" w:rsidR="0054412C" w:rsidRDefault="0054412C" w:rsidP="0054412C">
      <w:pPr>
        <w:spacing w:line="276" w:lineRule="auto"/>
        <w:jc w:val="both"/>
        <w:rPr>
          <w:rFonts w:ascii="Arial" w:hAnsi="Arial" w:cs="Arial"/>
          <w:sz w:val="24"/>
          <w:szCs w:val="24"/>
        </w:rPr>
      </w:pPr>
      <w:r>
        <w:rPr>
          <w:rFonts w:ascii="Arial" w:eastAsia="Times New Roman" w:hAnsi="Arial" w:cs="Arial"/>
          <w:color w:val="000000"/>
          <w:kern w:val="0"/>
          <w:sz w:val="24"/>
          <w:szCs w:val="24"/>
          <w:lang w:eastAsia="hr-HR"/>
          <w14:ligatures w14:val="none"/>
        </w:rPr>
        <w:t xml:space="preserve">Predsjednik Vijeća konstatira da po objedinjenoj raspravi nema prijavljenih za raspravu, zatvara raspravu i prelazi se na glasovanje </w:t>
      </w:r>
      <w:r>
        <w:rPr>
          <w:rFonts w:ascii="Arial" w:hAnsi="Arial" w:cs="Arial"/>
          <w:sz w:val="24"/>
          <w:szCs w:val="24"/>
        </w:rPr>
        <w:t>pojedinačno po točkama 10., 11. i 12. utvrđenog dnevnog reda.</w:t>
      </w:r>
    </w:p>
    <w:p w14:paraId="4AB18BDB" w14:textId="77777777" w:rsidR="0054412C" w:rsidRPr="00EA4E41" w:rsidRDefault="0054412C" w:rsidP="0054412C">
      <w:pPr>
        <w:spacing w:line="276" w:lineRule="auto"/>
        <w:jc w:val="both"/>
        <w:rPr>
          <w:rFonts w:ascii="Arial" w:hAnsi="Arial" w:cs="Arial"/>
          <w:sz w:val="2"/>
          <w:szCs w:val="2"/>
        </w:rPr>
      </w:pPr>
    </w:p>
    <w:p w14:paraId="144F7D19" w14:textId="2FE2977A" w:rsidR="00DB7C66" w:rsidRPr="00DB7C66" w:rsidRDefault="00DB7C66" w:rsidP="00DB7C66">
      <w:pPr>
        <w:pStyle w:val="Odlomakpopisa"/>
        <w:numPr>
          <w:ilvl w:val="0"/>
          <w:numId w:val="11"/>
        </w:numPr>
        <w:spacing w:after="0"/>
        <w:jc w:val="both"/>
        <w:rPr>
          <w:rFonts w:ascii="Arial" w:hAnsi="Arial" w:cs="Arial"/>
          <w:bCs/>
          <w:sz w:val="24"/>
          <w:szCs w:val="24"/>
        </w:rPr>
      </w:pPr>
      <w:r w:rsidRPr="00DB7C66">
        <w:rPr>
          <w:rFonts w:ascii="Arial" w:hAnsi="Arial" w:cs="Arial"/>
          <w:sz w:val="24"/>
          <w:szCs w:val="24"/>
        </w:rPr>
        <w:t xml:space="preserve">Nakon provedenog glasanja o točki 10. Odluka </w:t>
      </w:r>
      <w:r w:rsidRPr="00DB7C66">
        <w:rPr>
          <w:rFonts w:ascii="Arial" w:hAnsi="Arial" w:cs="Arial"/>
          <w:bCs/>
          <w:sz w:val="24"/>
          <w:szCs w:val="24"/>
        </w:rPr>
        <w:t xml:space="preserve">o ukidanju svojstva javnog dobra na dijelu nekretnine k.č.br. 1373/2 k.o. </w:t>
      </w:r>
      <w:proofErr w:type="spellStart"/>
      <w:r w:rsidRPr="00DB7C66">
        <w:rPr>
          <w:rFonts w:ascii="Arial" w:hAnsi="Arial" w:cs="Arial"/>
          <w:bCs/>
          <w:sz w:val="24"/>
          <w:szCs w:val="24"/>
        </w:rPr>
        <w:t>Jerovec</w:t>
      </w:r>
      <w:proofErr w:type="spellEnd"/>
      <w:r w:rsidRPr="00DB7C66">
        <w:rPr>
          <w:rFonts w:ascii="Arial" w:hAnsi="Arial" w:cs="Arial"/>
          <w:bCs/>
          <w:sz w:val="24"/>
          <w:szCs w:val="24"/>
        </w:rPr>
        <w:t xml:space="preserve">, </w:t>
      </w:r>
      <w:r w:rsidRPr="00DB7C66">
        <w:rPr>
          <w:rFonts w:ascii="Arial" w:hAnsi="Arial" w:cs="Arial"/>
          <w:sz w:val="24"/>
          <w:szCs w:val="24"/>
        </w:rPr>
        <w:t xml:space="preserve"> predsjednik konstatira da je svih 14 nazočnih vijećnika glasovalo „za“ te je jednoglasno donijeta</w:t>
      </w:r>
    </w:p>
    <w:p w14:paraId="2B328DD3" w14:textId="77777777" w:rsidR="00440643" w:rsidRDefault="00440643">
      <w:pPr>
        <w:rPr>
          <w:rFonts w:ascii="Arial" w:eastAsia="Times New Roman" w:hAnsi="Arial" w:cs="Arial"/>
          <w:color w:val="000000"/>
          <w:kern w:val="0"/>
          <w:sz w:val="24"/>
          <w:szCs w:val="24"/>
          <w:lang w:eastAsia="hr-HR"/>
          <w14:ligatures w14:val="none"/>
        </w:rPr>
      </w:pPr>
    </w:p>
    <w:p w14:paraId="0011E31C" w14:textId="734CA9AE"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O D L U K A</w:t>
      </w:r>
    </w:p>
    <w:p w14:paraId="49426C88" w14:textId="77777777"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o ukidanju svojstva javnog dobra na dijelu nekretnine</w:t>
      </w:r>
    </w:p>
    <w:p w14:paraId="144A8290" w14:textId="77777777"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 xml:space="preserve">k.č.br. 1373/2 k.o. </w:t>
      </w:r>
      <w:proofErr w:type="spellStart"/>
      <w:r w:rsidRPr="00DB7C66">
        <w:rPr>
          <w:rFonts w:ascii="Arial" w:hAnsi="Arial" w:cs="Arial"/>
          <w:b/>
          <w:sz w:val="24"/>
          <w:szCs w:val="24"/>
        </w:rPr>
        <w:t>Jerovec</w:t>
      </w:r>
      <w:proofErr w:type="spellEnd"/>
    </w:p>
    <w:p w14:paraId="7EEA4E4A" w14:textId="77777777" w:rsidR="00DB7C66" w:rsidRPr="00DB7C66" w:rsidRDefault="00DB7C66" w:rsidP="00DB7C66">
      <w:pPr>
        <w:rPr>
          <w:rFonts w:ascii="Arial" w:hAnsi="Arial" w:cs="Arial"/>
          <w:bCs/>
          <w:sz w:val="32"/>
          <w:szCs w:val="32"/>
        </w:rPr>
      </w:pPr>
    </w:p>
    <w:p w14:paraId="7DCA5E8C" w14:textId="77777777" w:rsidR="00DB7C66" w:rsidRPr="00DB7C66" w:rsidRDefault="00DB7C66" w:rsidP="00DB7C66">
      <w:pPr>
        <w:tabs>
          <w:tab w:val="left" w:pos="855"/>
        </w:tabs>
        <w:jc w:val="center"/>
        <w:rPr>
          <w:rFonts w:ascii="Arial" w:hAnsi="Arial" w:cs="Arial"/>
          <w:bCs/>
          <w:sz w:val="24"/>
          <w:szCs w:val="24"/>
        </w:rPr>
      </w:pPr>
      <w:r w:rsidRPr="00DB7C66">
        <w:rPr>
          <w:rFonts w:ascii="Arial" w:hAnsi="Arial" w:cs="Arial"/>
          <w:bCs/>
          <w:sz w:val="24"/>
          <w:szCs w:val="24"/>
        </w:rPr>
        <w:t>Članak 1.</w:t>
      </w:r>
    </w:p>
    <w:p w14:paraId="579A0FD4" w14:textId="77777777" w:rsidR="00DB7C66" w:rsidRPr="00DB7C66" w:rsidRDefault="00DB7C66" w:rsidP="00DB7C66">
      <w:pPr>
        <w:tabs>
          <w:tab w:val="left" w:pos="855"/>
          <w:tab w:val="left" w:pos="1134"/>
        </w:tabs>
        <w:jc w:val="both"/>
        <w:rPr>
          <w:rFonts w:ascii="Arial" w:hAnsi="Arial" w:cs="Arial"/>
          <w:bCs/>
          <w:sz w:val="24"/>
          <w:szCs w:val="24"/>
        </w:rPr>
      </w:pPr>
      <w:r w:rsidRPr="00DB7C66">
        <w:rPr>
          <w:rFonts w:ascii="Arial" w:hAnsi="Arial" w:cs="Arial"/>
          <w:bCs/>
          <w:sz w:val="24"/>
          <w:szCs w:val="24"/>
        </w:rPr>
        <w:t xml:space="preserve">               Ovom Odlukom utvrđuje se ukidanje svojstva javnog dobra na dijelu nekretnine označene kao:</w:t>
      </w:r>
    </w:p>
    <w:p w14:paraId="4FF10F74" w14:textId="32175F51" w:rsidR="00DB7C66" w:rsidRPr="00DB7C66" w:rsidRDefault="00DB7C66" w:rsidP="00DB7C66">
      <w:pPr>
        <w:tabs>
          <w:tab w:val="left" w:pos="855"/>
          <w:tab w:val="left" w:pos="1134"/>
        </w:tabs>
        <w:jc w:val="both"/>
        <w:rPr>
          <w:rFonts w:ascii="Arial" w:hAnsi="Arial" w:cs="Arial"/>
          <w:bCs/>
          <w:sz w:val="24"/>
          <w:szCs w:val="24"/>
        </w:rPr>
      </w:pPr>
      <w:r w:rsidRPr="00DB7C66">
        <w:rPr>
          <w:rFonts w:ascii="Arial" w:hAnsi="Arial" w:cs="Arial"/>
          <w:bCs/>
          <w:sz w:val="24"/>
          <w:szCs w:val="24"/>
        </w:rPr>
        <w:lastRenderedPageBreak/>
        <w:t xml:space="preserve">- </w:t>
      </w:r>
      <w:r w:rsidRPr="00DB7C66">
        <w:rPr>
          <w:rFonts w:ascii="Arial" w:hAnsi="Arial" w:cs="Arial"/>
          <w:bCs/>
          <w:sz w:val="24"/>
          <w:szCs w:val="24"/>
          <w:u w:val="single"/>
        </w:rPr>
        <w:t xml:space="preserve">k.č.br. 1373/2 k.o. </w:t>
      </w:r>
      <w:proofErr w:type="spellStart"/>
      <w:r w:rsidRPr="00DB7C66">
        <w:rPr>
          <w:rFonts w:ascii="Arial" w:hAnsi="Arial" w:cs="Arial"/>
          <w:bCs/>
          <w:sz w:val="24"/>
          <w:szCs w:val="24"/>
          <w:u w:val="single"/>
        </w:rPr>
        <w:t>Jerovec</w:t>
      </w:r>
      <w:proofErr w:type="spellEnd"/>
      <w:r w:rsidRPr="00DB7C66">
        <w:rPr>
          <w:rFonts w:ascii="Arial" w:hAnsi="Arial" w:cs="Arial"/>
          <w:bCs/>
          <w:sz w:val="24"/>
          <w:szCs w:val="24"/>
          <w:u w:val="single"/>
        </w:rPr>
        <w:t>,</w:t>
      </w:r>
      <w:r w:rsidRPr="00DB7C66">
        <w:rPr>
          <w:rFonts w:ascii="Arial" w:hAnsi="Arial" w:cs="Arial"/>
          <w:bCs/>
          <w:sz w:val="24"/>
          <w:szCs w:val="24"/>
        </w:rPr>
        <w:t xml:space="preserve"> u naravi PUT U JEROVCU, u površini od 61 m</w:t>
      </w:r>
      <w:r w:rsidRPr="00DB7C66">
        <w:rPr>
          <w:rFonts w:ascii="Arial" w:hAnsi="Arial" w:cs="Arial"/>
          <w:bCs/>
          <w:sz w:val="24"/>
          <w:szCs w:val="24"/>
          <w:vertAlign w:val="superscript"/>
        </w:rPr>
        <w:t>2</w:t>
      </w:r>
      <w:r w:rsidRPr="00DB7C66">
        <w:rPr>
          <w:rFonts w:ascii="Arial" w:hAnsi="Arial" w:cs="Arial"/>
          <w:bCs/>
          <w:sz w:val="24"/>
          <w:szCs w:val="24"/>
        </w:rPr>
        <w:t xml:space="preserve">, upisane u zemljišne knjige Općinskog suda u Varaždinu, Zemljišnoknjižni odjel Ivanec, u ZK uložak broj POPIS I za k.o. Ivanec, kao JAVNO DOBRO, </w:t>
      </w:r>
    </w:p>
    <w:p w14:paraId="61418E18" w14:textId="45B0752D" w:rsidR="00DB7C66" w:rsidRPr="00DB7C66" w:rsidRDefault="00DB7C66" w:rsidP="00DB7C66">
      <w:pPr>
        <w:tabs>
          <w:tab w:val="left" w:pos="855"/>
          <w:tab w:val="left" w:pos="1134"/>
        </w:tabs>
        <w:jc w:val="both"/>
        <w:rPr>
          <w:rFonts w:ascii="Arial" w:hAnsi="Arial" w:cs="Arial"/>
          <w:bCs/>
          <w:sz w:val="24"/>
          <w:szCs w:val="24"/>
        </w:rPr>
      </w:pPr>
      <w:r w:rsidRPr="00DB7C66">
        <w:rPr>
          <w:rFonts w:ascii="Arial" w:hAnsi="Arial" w:cs="Arial"/>
          <w:sz w:val="24"/>
          <w:szCs w:val="24"/>
        </w:rPr>
        <w:t xml:space="preserve">sukladno Prijavnom listu za k.č.br. 577/5, 580, 581/1, 581/2, 1373/2 u k.o. </w:t>
      </w:r>
      <w:proofErr w:type="spellStart"/>
      <w:r w:rsidRPr="00DB7C66">
        <w:rPr>
          <w:rFonts w:ascii="Arial" w:hAnsi="Arial" w:cs="Arial"/>
          <w:sz w:val="24"/>
          <w:szCs w:val="24"/>
        </w:rPr>
        <w:t>Jerovec</w:t>
      </w:r>
      <w:proofErr w:type="spellEnd"/>
      <w:r w:rsidRPr="00DB7C66">
        <w:rPr>
          <w:rFonts w:ascii="Arial" w:hAnsi="Arial" w:cs="Arial"/>
          <w:sz w:val="24"/>
          <w:szCs w:val="24"/>
        </w:rPr>
        <w:t xml:space="preserve">, koji je sastavni </w:t>
      </w:r>
      <w:r w:rsidRPr="00DB7C66">
        <w:rPr>
          <w:rFonts w:ascii="Arial" w:hAnsi="Arial" w:cs="Arial"/>
          <w:bCs/>
          <w:sz w:val="24"/>
          <w:szCs w:val="24"/>
          <w:lang w:eastAsia="x-none"/>
        </w:rPr>
        <w:t>dio ove Odluke, u svrhu formiranja građevinske parcele, sve sukladno prostorno planskoj dokumentaciji.</w:t>
      </w:r>
    </w:p>
    <w:p w14:paraId="2AF50BDB" w14:textId="77777777" w:rsidR="00DB7C66" w:rsidRPr="00DB7C66" w:rsidRDefault="00DB7C66" w:rsidP="00DB7C66">
      <w:pPr>
        <w:tabs>
          <w:tab w:val="left" w:pos="855"/>
        </w:tabs>
        <w:jc w:val="center"/>
        <w:rPr>
          <w:rFonts w:ascii="Arial" w:hAnsi="Arial" w:cs="Arial"/>
          <w:bCs/>
          <w:sz w:val="24"/>
          <w:szCs w:val="24"/>
        </w:rPr>
      </w:pPr>
      <w:r w:rsidRPr="00DB7C66">
        <w:rPr>
          <w:rFonts w:ascii="Arial" w:hAnsi="Arial" w:cs="Arial"/>
          <w:bCs/>
          <w:sz w:val="24"/>
          <w:szCs w:val="24"/>
        </w:rPr>
        <w:t>Članak 2.</w:t>
      </w:r>
    </w:p>
    <w:p w14:paraId="15D4A1EF" w14:textId="77777777" w:rsidR="00DB7C66" w:rsidRPr="00DB7C66" w:rsidRDefault="00DB7C66" w:rsidP="00DB7C66">
      <w:pPr>
        <w:tabs>
          <w:tab w:val="left" w:pos="855"/>
          <w:tab w:val="left" w:pos="1026"/>
        </w:tabs>
        <w:jc w:val="both"/>
        <w:rPr>
          <w:rFonts w:ascii="Arial" w:hAnsi="Arial" w:cs="Arial"/>
          <w:bCs/>
          <w:sz w:val="24"/>
          <w:szCs w:val="24"/>
        </w:rPr>
      </w:pPr>
      <w:r w:rsidRPr="00DB7C66">
        <w:rPr>
          <w:rFonts w:ascii="Arial" w:hAnsi="Arial" w:cs="Arial"/>
          <w:bCs/>
          <w:sz w:val="24"/>
          <w:szCs w:val="24"/>
        </w:rPr>
        <w:t xml:space="preserve">                Utvrđuje se da je trajno prestala potreba za korištenjem dijela predmetne nekretnine kao javnog dobra iz članka 1. ove Odluke, te se isključuje iz opće uporabe.</w:t>
      </w:r>
    </w:p>
    <w:p w14:paraId="19550B58" w14:textId="77777777" w:rsidR="00DB7C66" w:rsidRPr="00DB7C66" w:rsidRDefault="00DB7C66" w:rsidP="00DB7C66">
      <w:pPr>
        <w:tabs>
          <w:tab w:val="left" w:pos="855"/>
          <w:tab w:val="left" w:pos="1026"/>
        </w:tabs>
        <w:jc w:val="both"/>
        <w:rPr>
          <w:rFonts w:ascii="Arial" w:hAnsi="Arial" w:cs="Arial"/>
          <w:bCs/>
          <w:sz w:val="20"/>
        </w:rPr>
      </w:pPr>
    </w:p>
    <w:p w14:paraId="6EA0E750" w14:textId="77777777" w:rsidR="00DB7C66" w:rsidRPr="00DB7C66" w:rsidRDefault="00DB7C66" w:rsidP="00DB7C66">
      <w:pPr>
        <w:tabs>
          <w:tab w:val="left" w:pos="855"/>
          <w:tab w:val="left" w:pos="1026"/>
        </w:tabs>
        <w:jc w:val="center"/>
        <w:rPr>
          <w:rFonts w:ascii="Arial" w:hAnsi="Arial" w:cs="Arial"/>
          <w:bCs/>
          <w:sz w:val="24"/>
          <w:szCs w:val="24"/>
        </w:rPr>
      </w:pPr>
      <w:r w:rsidRPr="00DB7C66">
        <w:rPr>
          <w:rFonts w:ascii="Arial" w:hAnsi="Arial" w:cs="Arial"/>
          <w:bCs/>
          <w:sz w:val="24"/>
          <w:szCs w:val="24"/>
        </w:rPr>
        <w:t>Članak 3.</w:t>
      </w:r>
    </w:p>
    <w:p w14:paraId="2643655A" w14:textId="1D8C1585" w:rsidR="00DB7C66" w:rsidRPr="00DB7C66" w:rsidRDefault="00DB7C66" w:rsidP="00DB7C66">
      <w:pPr>
        <w:tabs>
          <w:tab w:val="left" w:pos="855"/>
          <w:tab w:val="left" w:pos="1026"/>
        </w:tabs>
        <w:jc w:val="both"/>
        <w:rPr>
          <w:rFonts w:ascii="Arial" w:hAnsi="Arial" w:cs="Arial"/>
          <w:bCs/>
          <w:sz w:val="24"/>
          <w:szCs w:val="24"/>
        </w:rPr>
      </w:pPr>
      <w:r w:rsidRPr="00DB7C66">
        <w:rPr>
          <w:rFonts w:ascii="Arial" w:hAnsi="Arial" w:cs="Arial"/>
          <w:bCs/>
          <w:sz w:val="24"/>
          <w:szCs w:val="24"/>
        </w:rPr>
        <w:t xml:space="preserve">                Temeljem ove Odluke, Općinski sud u Varaždinu, Stalna služba u Ivancu, izvršit će brisanje statusa javnog dobra na dijelu nekretnine iz članka 1. ove Odluke, te će izvršiti upis prava vlasništva na ime i u korist: Grad Ivanec, Ivanec, Trg hrvatskih </w:t>
      </w:r>
      <w:proofErr w:type="spellStart"/>
      <w:r w:rsidRPr="00DB7C66">
        <w:rPr>
          <w:rFonts w:ascii="Arial" w:hAnsi="Arial" w:cs="Arial"/>
          <w:bCs/>
          <w:sz w:val="24"/>
          <w:szCs w:val="24"/>
        </w:rPr>
        <w:t>ivanovaca</w:t>
      </w:r>
      <w:proofErr w:type="spellEnd"/>
      <w:r w:rsidRPr="00DB7C66">
        <w:rPr>
          <w:rFonts w:ascii="Arial" w:hAnsi="Arial" w:cs="Arial"/>
          <w:bCs/>
          <w:sz w:val="24"/>
          <w:szCs w:val="24"/>
        </w:rPr>
        <w:t xml:space="preserve"> 9b, OIB 84121580205.</w:t>
      </w:r>
    </w:p>
    <w:p w14:paraId="0293F4E2" w14:textId="77777777" w:rsidR="00DB7C66" w:rsidRPr="00DB7C66" w:rsidRDefault="00DB7C66" w:rsidP="00DB7C66">
      <w:pPr>
        <w:tabs>
          <w:tab w:val="left" w:pos="855"/>
          <w:tab w:val="left" w:pos="1026"/>
        </w:tabs>
        <w:jc w:val="center"/>
        <w:rPr>
          <w:rFonts w:ascii="Arial" w:hAnsi="Arial" w:cs="Arial"/>
          <w:bCs/>
          <w:sz w:val="24"/>
          <w:szCs w:val="24"/>
        </w:rPr>
      </w:pPr>
      <w:r w:rsidRPr="00DB7C66">
        <w:rPr>
          <w:rFonts w:ascii="Arial" w:hAnsi="Arial" w:cs="Arial"/>
          <w:bCs/>
          <w:sz w:val="24"/>
          <w:szCs w:val="24"/>
        </w:rPr>
        <w:t>Članak 4.</w:t>
      </w:r>
    </w:p>
    <w:p w14:paraId="012624A6" w14:textId="77777777" w:rsidR="00DB7C66" w:rsidRDefault="00DB7C66" w:rsidP="00DB7C66">
      <w:pPr>
        <w:tabs>
          <w:tab w:val="left" w:pos="855"/>
          <w:tab w:val="left" w:pos="1026"/>
        </w:tabs>
        <w:jc w:val="both"/>
        <w:rPr>
          <w:bCs/>
          <w:sz w:val="24"/>
          <w:szCs w:val="24"/>
        </w:rPr>
      </w:pPr>
      <w:r w:rsidRPr="00DB7C66">
        <w:rPr>
          <w:rFonts w:ascii="Arial" w:hAnsi="Arial" w:cs="Arial"/>
          <w:bCs/>
          <w:sz w:val="24"/>
          <w:szCs w:val="24"/>
        </w:rPr>
        <w:t xml:space="preserve">                Ova Odluka </w:t>
      </w:r>
      <w:r w:rsidRPr="00DB7C66">
        <w:rPr>
          <w:rFonts w:ascii="Arial" w:hAnsi="Arial" w:cs="Arial"/>
          <w:sz w:val="24"/>
          <w:szCs w:val="24"/>
        </w:rPr>
        <w:t xml:space="preserve">stupa na snagu danom donošenja </w:t>
      </w:r>
      <w:r w:rsidRPr="00DB7C66">
        <w:rPr>
          <w:rFonts w:ascii="Arial" w:hAnsi="Arial" w:cs="Arial"/>
          <w:bCs/>
          <w:sz w:val="24"/>
          <w:szCs w:val="24"/>
        </w:rPr>
        <w:t>i objavljuje se na službenim</w:t>
      </w:r>
      <w:r>
        <w:rPr>
          <w:bCs/>
          <w:sz w:val="24"/>
          <w:szCs w:val="24"/>
        </w:rPr>
        <w:t xml:space="preserve"> </w:t>
      </w:r>
      <w:r w:rsidRPr="00DB7C66">
        <w:rPr>
          <w:rFonts w:ascii="Arial" w:hAnsi="Arial" w:cs="Arial"/>
          <w:bCs/>
          <w:sz w:val="24"/>
          <w:szCs w:val="24"/>
        </w:rPr>
        <w:t>internetskim stranicama Grada Ivanca.</w:t>
      </w:r>
      <w:r>
        <w:rPr>
          <w:bCs/>
          <w:sz w:val="24"/>
          <w:szCs w:val="24"/>
        </w:rPr>
        <w:t xml:space="preserve"> </w:t>
      </w:r>
    </w:p>
    <w:p w14:paraId="5C516A3B" w14:textId="77777777" w:rsidR="00DB7C66" w:rsidRDefault="00DB7C66" w:rsidP="00DB7C66">
      <w:pPr>
        <w:tabs>
          <w:tab w:val="left" w:pos="855"/>
          <w:tab w:val="left" w:pos="1026"/>
        </w:tabs>
        <w:jc w:val="both"/>
        <w:rPr>
          <w:bCs/>
          <w:sz w:val="24"/>
          <w:szCs w:val="24"/>
        </w:rPr>
      </w:pPr>
    </w:p>
    <w:p w14:paraId="62FFC37C" w14:textId="1DFA51B1" w:rsidR="00DB7C66" w:rsidRPr="00DB7C66" w:rsidRDefault="00DB7C66" w:rsidP="00DB7C66">
      <w:pPr>
        <w:pStyle w:val="Odlomakpopisa"/>
        <w:numPr>
          <w:ilvl w:val="0"/>
          <w:numId w:val="11"/>
        </w:numPr>
        <w:spacing w:after="0"/>
        <w:jc w:val="both"/>
        <w:rPr>
          <w:rFonts w:ascii="Arial" w:hAnsi="Arial" w:cs="Arial"/>
          <w:bCs/>
          <w:sz w:val="24"/>
          <w:szCs w:val="24"/>
        </w:rPr>
      </w:pPr>
      <w:r w:rsidRPr="00DB7C66">
        <w:rPr>
          <w:rFonts w:ascii="Arial" w:hAnsi="Arial" w:cs="Arial"/>
          <w:sz w:val="24"/>
          <w:szCs w:val="24"/>
        </w:rPr>
        <w:t>Nakon provedenog glasanja o točki 1</w:t>
      </w:r>
      <w:r>
        <w:rPr>
          <w:rFonts w:ascii="Arial" w:hAnsi="Arial" w:cs="Arial"/>
          <w:sz w:val="24"/>
          <w:szCs w:val="24"/>
        </w:rPr>
        <w:t>1</w:t>
      </w:r>
      <w:r w:rsidRPr="00DB7C66">
        <w:rPr>
          <w:rFonts w:ascii="Arial" w:hAnsi="Arial" w:cs="Arial"/>
          <w:sz w:val="24"/>
          <w:szCs w:val="24"/>
        </w:rPr>
        <w:t xml:space="preserve">. Odluka </w:t>
      </w:r>
      <w:r w:rsidRPr="00DB7C66">
        <w:rPr>
          <w:rFonts w:ascii="Arial" w:hAnsi="Arial" w:cs="Arial"/>
          <w:bCs/>
          <w:sz w:val="24"/>
          <w:szCs w:val="24"/>
        </w:rPr>
        <w:t>o ukidanju svojstva javnog dobra na nekretnin</w:t>
      </w:r>
      <w:r>
        <w:rPr>
          <w:rFonts w:ascii="Arial" w:hAnsi="Arial" w:cs="Arial"/>
          <w:bCs/>
          <w:sz w:val="24"/>
          <w:szCs w:val="24"/>
        </w:rPr>
        <w:t>i</w:t>
      </w:r>
      <w:r w:rsidRPr="00DB7C66">
        <w:rPr>
          <w:rFonts w:ascii="Arial" w:hAnsi="Arial" w:cs="Arial"/>
          <w:bCs/>
          <w:sz w:val="24"/>
          <w:szCs w:val="24"/>
        </w:rPr>
        <w:t xml:space="preserve"> k.č.br. </w:t>
      </w:r>
      <w:r>
        <w:rPr>
          <w:rFonts w:ascii="Arial" w:hAnsi="Arial" w:cs="Arial"/>
          <w:bCs/>
          <w:sz w:val="24"/>
          <w:szCs w:val="24"/>
        </w:rPr>
        <w:t>3712</w:t>
      </w:r>
      <w:r w:rsidRPr="00DB7C66">
        <w:rPr>
          <w:rFonts w:ascii="Arial" w:hAnsi="Arial" w:cs="Arial"/>
          <w:bCs/>
          <w:sz w:val="24"/>
          <w:szCs w:val="24"/>
        </w:rPr>
        <w:t xml:space="preserve"> k.o. </w:t>
      </w:r>
      <w:proofErr w:type="spellStart"/>
      <w:r>
        <w:rPr>
          <w:rFonts w:ascii="Arial" w:hAnsi="Arial" w:cs="Arial"/>
          <w:bCs/>
          <w:sz w:val="24"/>
          <w:szCs w:val="24"/>
        </w:rPr>
        <w:t>Kaniža</w:t>
      </w:r>
      <w:proofErr w:type="spellEnd"/>
      <w:r w:rsidRPr="00DB7C66">
        <w:rPr>
          <w:rFonts w:ascii="Arial" w:hAnsi="Arial" w:cs="Arial"/>
          <w:bCs/>
          <w:sz w:val="24"/>
          <w:szCs w:val="24"/>
        </w:rPr>
        <w:t xml:space="preserve">, </w:t>
      </w:r>
      <w:r w:rsidRPr="00DB7C66">
        <w:rPr>
          <w:rFonts w:ascii="Arial" w:hAnsi="Arial" w:cs="Arial"/>
          <w:sz w:val="24"/>
          <w:szCs w:val="24"/>
        </w:rPr>
        <w:t xml:space="preserve"> predsjednik konstatira da je svih 14 nazočnih vijećnika glasovalo „za“ te je jednoglasno donijet</w:t>
      </w:r>
      <w:r>
        <w:rPr>
          <w:rFonts w:ascii="Arial" w:hAnsi="Arial" w:cs="Arial"/>
          <w:sz w:val="24"/>
          <w:szCs w:val="24"/>
        </w:rPr>
        <w:t>a</w:t>
      </w:r>
    </w:p>
    <w:p w14:paraId="6A7CD893" w14:textId="77777777" w:rsidR="00DB7C66" w:rsidRDefault="00DB7C66" w:rsidP="00DB7C66">
      <w:pPr>
        <w:spacing w:after="0"/>
        <w:jc w:val="both"/>
        <w:rPr>
          <w:rFonts w:ascii="Arial" w:hAnsi="Arial" w:cs="Arial"/>
          <w:bCs/>
          <w:sz w:val="24"/>
          <w:szCs w:val="24"/>
        </w:rPr>
      </w:pPr>
    </w:p>
    <w:p w14:paraId="321D41D4" w14:textId="28E7351B"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 xml:space="preserve">O D L U K </w:t>
      </w:r>
      <w:r>
        <w:rPr>
          <w:rFonts w:ascii="Arial" w:hAnsi="Arial" w:cs="Arial"/>
          <w:b/>
          <w:sz w:val="24"/>
          <w:szCs w:val="24"/>
        </w:rPr>
        <w:t>A</w:t>
      </w:r>
    </w:p>
    <w:p w14:paraId="277334AA" w14:textId="77777777"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o ukidanju svojstva javnog dobra na nekretnini</w:t>
      </w:r>
    </w:p>
    <w:p w14:paraId="09B81EA6" w14:textId="77777777" w:rsidR="00DB7C66" w:rsidRPr="00DB7C66" w:rsidRDefault="00DB7C66" w:rsidP="00DB7C66">
      <w:pPr>
        <w:spacing w:after="0"/>
        <w:ind w:firstLine="708"/>
        <w:jc w:val="center"/>
        <w:rPr>
          <w:rFonts w:ascii="Arial" w:hAnsi="Arial" w:cs="Arial"/>
          <w:b/>
          <w:sz w:val="24"/>
          <w:szCs w:val="24"/>
        </w:rPr>
      </w:pPr>
      <w:r w:rsidRPr="00DB7C66">
        <w:rPr>
          <w:rFonts w:ascii="Arial" w:hAnsi="Arial" w:cs="Arial"/>
          <w:b/>
          <w:sz w:val="24"/>
          <w:szCs w:val="24"/>
        </w:rPr>
        <w:t xml:space="preserve">k.č.br. 3712 k.o. </w:t>
      </w:r>
      <w:proofErr w:type="spellStart"/>
      <w:r w:rsidRPr="00DB7C66">
        <w:rPr>
          <w:rFonts w:ascii="Arial" w:hAnsi="Arial" w:cs="Arial"/>
          <w:b/>
          <w:sz w:val="24"/>
          <w:szCs w:val="24"/>
        </w:rPr>
        <w:t>Kaniža</w:t>
      </w:r>
      <w:proofErr w:type="spellEnd"/>
    </w:p>
    <w:p w14:paraId="7F136B69" w14:textId="77777777" w:rsidR="00DB7C66" w:rsidRPr="00DB7C66" w:rsidRDefault="00DB7C66" w:rsidP="00DB7C66">
      <w:pPr>
        <w:rPr>
          <w:rFonts w:ascii="Arial" w:hAnsi="Arial" w:cs="Arial"/>
          <w:bCs/>
          <w:sz w:val="32"/>
          <w:szCs w:val="32"/>
        </w:rPr>
      </w:pPr>
    </w:p>
    <w:p w14:paraId="270C8612" w14:textId="77777777" w:rsidR="00DB7C66" w:rsidRPr="00DB7C66" w:rsidRDefault="00DB7C66" w:rsidP="00DB7C66">
      <w:pPr>
        <w:tabs>
          <w:tab w:val="left" w:pos="855"/>
        </w:tabs>
        <w:jc w:val="center"/>
        <w:rPr>
          <w:rFonts w:ascii="Arial" w:hAnsi="Arial" w:cs="Arial"/>
          <w:bCs/>
          <w:sz w:val="24"/>
          <w:szCs w:val="24"/>
        </w:rPr>
      </w:pPr>
      <w:r w:rsidRPr="00DB7C66">
        <w:rPr>
          <w:rFonts w:ascii="Arial" w:hAnsi="Arial" w:cs="Arial"/>
          <w:bCs/>
          <w:sz w:val="24"/>
          <w:szCs w:val="24"/>
        </w:rPr>
        <w:t>Članak 1.</w:t>
      </w:r>
    </w:p>
    <w:p w14:paraId="26801BCF" w14:textId="77777777" w:rsidR="00DB7C66" w:rsidRPr="00DB7C66" w:rsidRDefault="00DB7C66" w:rsidP="00DB7C66">
      <w:pPr>
        <w:tabs>
          <w:tab w:val="left" w:pos="855"/>
          <w:tab w:val="left" w:pos="1134"/>
        </w:tabs>
        <w:jc w:val="both"/>
        <w:rPr>
          <w:rFonts w:ascii="Arial" w:hAnsi="Arial" w:cs="Arial"/>
          <w:bCs/>
          <w:sz w:val="24"/>
          <w:szCs w:val="24"/>
        </w:rPr>
      </w:pPr>
      <w:r w:rsidRPr="00DB7C66">
        <w:rPr>
          <w:rFonts w:ascii="Arial" w:hAnsi="Arial" w:cs="Arial"/>
          <w:bCs/>
          <w:sz w:val="24"/>
          <w:szCs w:val="24"/>
        </w:rPr>
        <w:t xml:space="preserve">               Ovom Odlukom utvrđuje se ukidanje svojstva javnog dobra na nekretnini označenoj kao:</w:t>
      </w:r>
    </w:p>
    <w:p w14:paraId="1BB7A1AD" w14:textId="77777777" w:rsidR="00DB7C66" w:rsidRPr="00DB7C66" w:rsidRDefault="00DB7C66" w:rsidP="00DB7C66">
      <w:pPr>
        <w:tabs>
          <w:tab w:val="left" w:pos="855"/>
          <w:tab w:val="left" w:pos="1134"/>
        </w:tabs>
        <w:jc w:val="both"/>
        <w:rPr>
          <w:rFonts w:ascii="Arial" w:hAnsi="Arial" w:cs="Arial"/>
          <w:bCs/>
          <w:sz w:val="24"/>
          <w:szCs w:val="24"/>
        </w:rPr>
      </w:pPr>
      <w:r w:rsidRPr="00DB7C66">
        <w:rPr>
          <w:rFonts w:ascii="Arial" w:hAnsi="Arial" w:cs="Arial"/>
          <w:bCs/>
          <w:sz w:val="24"/>
          <w:szCs w:val="24"/>
        </w:rPr>
        <w:t xml:space="preserve">- </w:t>
      </w:r>
      <w:r w:rsidRPr="00DB7C66">
        <w:rPr>
          <w:rFonts w:ascii="Arial" w:hAnsi="Arial" w:cs="Arial"/>
          <w:bCs/>
          <w:sz w:val="24"/>
          <w:szCs w:val="24"/>
          <w:u w:val="single"/>
        </w:rPr>
        <w:t xml:space="preserve">k.č.br. 3712 k.o. </w:t>
      </w:r>
      <w:proofErr w:type="spellStart"/>
      <w:r w:rsidRPr="00DB7C66">
        <w:rPr>
          <w:rFonts w:ascii="Arial" w:hAnsi="Arial" w:cs="Arial"/>
          <w:bCs/>
          <w:sz w:val="24"/>
          <w:szCs w:val="24"/>
          <w:u w:val="single"/>
        </w:rPr>
        <w:t>Kaniža</w:t>
      </w:r>
      <w:proofErr w:type="spellEnd"/>
      <w:r w:rsidRPr="00DB7C66">
        <w:rPr>
          <w:rFonts w:ascii="Arial" w:hAnsi="Arial" w:cs="Arial"/>
          <w:bCs/>
          <w:sz w:val="24"/>
          <w:szCs w:val="24"/>
          <w:u w:val="single"/>
        </w:rPr>
        <w:t>,</w:t>
      </w:r>
      <w:r w:rsidRPr="00DB7C66">
        <w:rPr>
          <w:rFonts w:ascii="Arial" w:hAnsi="Arial" w:cs="Arial"/>
          <w:bCs/>
          <w:sz w:val="24"/>
          <w:szCs w:val="24"/>
        </w:rPr>
        <w:t xml:space="preserve"> u naravi PUT U VUKOVCU, ukupne površine 115 m</w:t>
      </w:r>
      <w:r w:rsidRPr="00DB7C66">
        <w:rPr>
          <w:rFonts w:ascii="Arial" w:hAnsi="Arial" w:cs="Arial"/>
          <w:bCs/>
          <w:sz w:val="24"/>
          <w:szCs w:val="24"/>
          <w:vertAlign w:val="superscript"/>
        </w:rPr>
        <w:t>2</w:t>
      </w:r>
      <w:r w:rsidRPr="00DB7C66">
        <w:rPr>
          <w:rFonts w:ascii="Arial" w:hAnsi="Arial" w:cs="Arial"/>
          <w:bCs/>
          <w:sz w:val="24"/>
          <w:szCs w:val="24"/>
        </w:rPr>
        <w:t>, upisane u zemljišne knjige Općinskog suda u Varaždinu, Zemljišnoknjižni odjel Ivanec, u ZK uložak broj POPIS I za k.o. Ivanec, kao JAVNO DOBRO.</w:t>
      </w:r>
    </w:p>
    <w:p w14:paraId="6EC23CA4" w14:textId="77777777" w:rsidR="00DB7C66" w:rsidRPr="00DB7C66" w:rsidRDefault="00DB7C66" w:rsidP="00DB7C66">
      <w:pPr>
        <w:tabs>
          <w:tab w:val="left" w:pos="855"/>
          <w:tab w:val="left" w:pos="1134"/>
        </w:tabs>
        <w:jc w:val="both"/>
        <w:rPr>
          <w:rFonts w:ascii="Arial" w:hAnsi="Arial" w:cs="Arial"/>
          <w:bCs/>
          <w:sz w:val="20"/>
        </w:rPr>
      </w:pPr>
    </w:p>
    <w:p w14:paraId="2C9D54C4" w14:textId="77777777" w:rsidR="00DB7C66" w:rsidRPr="00DB7C66" w:rsidRDefault="00DB7C66" w:rsidP="00DB7C66">
      <w:pPr>
        <w:tabs>
          <w:tab w:val="left" w:pos="855"/>
        </w:tabs>
        <w:jc w:val="center"/>
        <w:rPr>
          <w:rFonts w:ascii="Arial" w:hAnsi="Arial" w:cs="Arial"/>
          <w:bCs/>
          <w:sz w:val="24"/>
          <w:szCs w:val="24"/>
        </w:rPr>
      </w:pPr>
      <w:r w:rsidRPr="00DB7C66">
        <w:rPr>
          <w:rFonts w:ascii="Arial" w:hAnsi="Arial" w:cs="Arial"/>
          <w:bCs/>
          <w:sz w:val="24"/>
          <w:szCs w:val="24"/>
        </w:rPr>
        <w:t>Članak 2.</w:t>
      </w:r>
    </w:p>
    <w:p w14:paraId="2AC9C057" w14:textId="77777777" w:rsidR="00DB7C66" w:rsidRPr="00DB7C66" w:rsidRDefault="00DB7C66" w:rsidP="00DB7C66">
      <w:pPr>
        <w:tabs>
          <w:tab w:val="left" w:pos="855"/>
          <w:tab w:val="left" w:pos="1026"/>
        </w:tabs>
        <w:jc w:val="both"/>
        <w:rPr>
          <w:rFonts w:ascii="Arial" w:hAnsi="Arial" w:cs="Arial"/>
          <w:bCs/>
          <w:sz w:val="24"/>
          <w:szCs w:val="24"/>
        </w:rPr>
      </w:pPr>
      <w:r w:rsidRPr="00DB7C66">
        <w:rPr>
          <w:rFonts w:ascii="Arial" w:hAnsi="Arial" w:cs="Arial"/>
          <w:bCs/>
          <w:sz w:val="24"/>
          <w:szCs w:val="24"/>
        </w:rPr>
        <w:t xml:space="preserve">                Utvrđuje se da je trajno prestala potreba za korištenjem predmetne nekretnine kao javnog dobra iz članka 1. ove Odluke, te se isključuje iz opće uporabe.</w:t>
      </w:r>
    </w:p>
    <w:p w14:paraId="18E49AFB" w14:textId="77777777" w:rsidR="00DB7C66" w:rsidRPr="00DB7C66" w:rsidRDefault="00DB7C66" w:rsidP="00DB7C66">
      <w:pPr>
        <w:tabs>
          <w:tab w:val="left" w:pos="855"/>
          <w:tab w:val="left" w:pos="1026"/>
        </w:tabs>
        <w:jc w:val="both"/>
        <w:rPr>
          <w:rFonts w:ascii="Arial" w:hAnsi="Arial" w:cs="Arial"/>
          <w:bCs/>
          <w:sz w:val="20"/>
        </w:rPr>
      </w:pPr>
    </w:p>
    <w:p w14:paraId="151A4CB4" w14:textId="77777777" w:rsidR="00DB7C66" w:rsidRPr="00DB7C66" w:rsidRDefault="00DB7C66" w:rsidP="00DB7C66">
      <w:pPr>
        <w:tabs>
          <w:tab w:val="left" w:pos="855"/>
          <w:tab w:val="left" w:pos="1026"/>
        </w:tabs>
        <w:jc w:val="center"/>
        <w:rPr>
          <w:rFonts w:ascii="Arial" w:hAnsi="Arial" w:cs="Arial"/>
          <w:bCs/>
          <w:sz w:val="24"/>
          <w:szCs w:val="24"/>
        </w:rPr>
      </w:pPr>
      <w:r w:rsidRPr="00DB7C66">
        <w:rPr>
          <w:rFonts w:ascii="Arial" w:hAnsi="Arial" w:cs="Arial"/>
          <w:bCs/>
          <w:sz w:val="24"/>
          <w:szCs w:val="24"/>
        </w:rPr>
        <w:lastRenderedPageBreak/>
        <w:t>Članak 3.</w:t>
      </w:r>
    </w:p>
    <w:p w14:paraId="0C9C15EB" w14:textId="7C2C916A" w:rsidR="00DB7C66" w:rsidRPr="00DB7C66" w:rsidRDefault="00DB7C66" w:rsidP="00DB7C66">
      <w:pPr>
        <w:tabs>
          <w:tab w:val="left" w:pos="855"/>
          <w:tab w:val="left" w:pos="1026"/>
        </w:tabs>
        <w:jc w:val="both"/>
        <w:rPr>
          <w:rFonts w:ascii="Arial" w:hAnsi="Arial" w:cs="Arial"/>
          <w:bCs/>
          <w:sz w:val="24"/>
          <w:szCs w:val="24"/>
        </w:rPr>
      </w:pPr>
      <w:r w:rsidRPr="00DB7C66">
        <w:rPr>
          <w:rFonts w:ascii="Arial" w:hAnsi="Arial" w:cs="Arial"/>
          <w:bCs/>
          <w:sz w:val="24"/>
          <w:szCs w:val="24"/>
        </w:rPr>
        <w:t xml:space="preserve">                Temeljem ove Odluke, Općinski sud u Varaždinu, Stalna služba u Ivancu, izvršit će brisanje statusa javnog dobra na nekretnini iz članka 1. ove Odluke, te će izvršiti upis prava vlasništva na ime i u korist: Grad Ivanec, Ivanec, Trg hrvatskih </w:t>
      </w:r>
      <w:proofErr w:type="spellStart"/>
      <w:r w:rsidRPr="00DB7C66">
        <w:rPr>
          <w:rFonts w:ascii="Arial" w:hAnsi="Arial" w:cs="Arial"/>
          <w:bCs/>
          <w:sz w:val="24"/>
          <w:szCs w:val="24"/>
        </w:rPr>
        <w:t>ivanovaca</w:t>
      </w:r>
      <w:proofErr w:type="spellEnd"/>
      <w:r w:rsidRPr="00DB7C66">
        <w:rPr>
          <w:rFonts w:ascii="Arial" w:hAnsi="Arial" w:cs="Arial"/>
          <w:bCs/>
          <w:sz w:val="24"/>
          <w:szCs w:val="24"/>
        </w:rPr>
        <w:t xml:space="preserve"> 9b, OIB 84121580205.</w:t>
      </w:r>
    </w:p>
    <w:p w14:paraId="5B018C12" w14:textId="77777777" w:rsidR="00DB7C66" w:rsidRPr="00DB7C66" w:rsidRDefault="00DB7C66" w:rsidP="00DB7C66">
      <w:pPr>
        <w:tabs>
          <w:tab w:val="left" w:pos="855"/>
          <w:tab w:val="left" w:pos="1026"/>
        </w:tabs>
        <w:jc w:val="center"/>
        <w:rPr>
          <w:rFonts w:ascii="Arial" w:hAnsi="Arial" w:cs="Arial"/>
          <w:bCs/>
          <w:sz w:val="24"/>
          <w:szCs w:val="24"/>
        </w:rPr>
      </w:pPr>
      <w:r w:rsidRPr="00DB7C66">
        <w:rPr>
          <w:rFonts w:ascii="Arial" w:hAnsi="Arial" w:cs="Arial"/>
          <w:bCs/>
          <w:sz w:val="24"/>
          <w:szCs w:val="24"/>
        </w:rPr>
        <w:t>Članak 4.</w:t>
      </w:r>
    </w:p>
    <w:p w14:paraId="1D105907" w14:textId="7B1ED6C6" w:rsidR="00FB5EB0" w:rsidRPr="00F36DF7" w:rsidRDefault="00DB7C66" w:rsidP="00F36DF7">
      <w:pPr>
        <w:tabs>
          <w:tab w:val="left" w:pos="855"/>
          <w:tab w:val="left" w:pos="1026"/>
        </w:tabs>
        <w:jc w:val="both"/>
        <w:rPr>
          <w:rFonts w:ascii="Arial" w:hAnsi="Arial" w:cs="Arial"/>
          <w:bCs/>
          <w:sz w:val="24"/>
          <w:szCs w:val="24"/>
        </w:rPr>
      </w:pPr>
      <w:r w:rsidRPr="00DB7C66">
        <w:rPr>
          <w:rFonts w:ascii="Arial" w:hAnsi="Arial" w:cs="Arial"/>
          <w:bCs/>
          <w:sz w:val="24"/>
          <w:szCs w:val="24"/>
        </w:rPr>
        <w:t xml:space="preserve">                Ova Odluka </w:t>
      </w:r>
      <w:r w:rsidRPr="00DB7C66">
        <w:rPr>
          <w:rFonts w:ascii="Arial" w:hAnsi="Arial" w:cs="Arial"/>
          <w:sz w:val="24"/>
          <w:szCs w:val="24"/>
        </w:rPr>
        <w:t xml:space="preserve">stupa na snagu danom donošenja </w:t>
      </w:r>
      <w:r w:rsidRPr="00DB7C66">
        <w:rPr>
          <w:rFonts w:ascii="Arial" w:hAnsi="Arial" w:cs="Arial"/>
          <w:bCs/>
          <w:sz w:val="24"/>
          <w:szCs w:val="24"/>
        </w:rPr>
        <w:t xml:space="preserve">i objavljuje se na službenim internetskim stranicama Grada Ivanca. </w:t>
      </w:r>
    </w:p>
    <w:p w14:paraId="476CEC14" w14:textId="77777777" w:rsidR="00FB5EB0" w:rsidRDefault="00FB5EB0" w:rsidP="00DB7C66">
      <w:pPr>
        <w:pStyle w:val="Odlomakpopisa"/>
        <w:spacing w:after="0"/>
        <w:jc w:val="both"/>
        <w:rPr>
          <w:rFonts w:ascii="Arial" w:hAnsi="Arial" w:cs="Arial"/>
          <w:bCs/>
          <w:sz w:val="24"/>
          <w:szCs w:val="24"/>
        </w:rPr>
      </w:pPr>
    </w:p>
    <w:p w14:paraId="5D4598EB" w14:textId="77777777" w:rsidR="00FB5EB0" w:rsidRPr="00DB7C66" w:rsidRDefault="00FB5EB0" w:rsidP="00DB7C66">
      <w:pPr>
        <w:pStyle w:val="Odlomakpopisa"/>
        <w:spacing w:after="0"/>
        <w:jc w:val="both"/>
        <w:rPr>
          <w:rFonts w:ascii="Arial" w:hAnsi="Arial" w:cs="Arial"/>
          <w:bCs/>
          <w:sz w:val="24"/>
          <w:szCs w:val="24"/>
        </w:rPr>
      </w:pPr>
    </w:p>
    <w:p w14:paraId="08FB5267" w14:textId="437FE8AA" w:rsidR="00DB7C66" w:rsidRPr="00DB7C66" w:rsidRDefault="00DB7C66" w:rsidP="00DB7C66">
      <w:pPr>
        <w:pStyle w:val="Odlomakpopisa"/>
        <w:numPr>
          <w:ilvl w:val="0"/>
          <w:numId w:val="11"/>
        </w:numPr>
        <w:spacing w:after="0"/>
        <w:jc w:val="both"/>
        <w:rPr>
          <w:rFonts w:ascii="Arial" w:hAnsi="Arial" w:cs="Arial"/>
          <w:bCs/>
          <w:sz w:val="24"/>
          <w:szCs w:val="24"/>
        </w:rPr>
      </w:pPr>
      <w:r w:rsidRPr="00DB7C66">
        <w:rPr>
          <w:rFonts w:ascii="Arial" w:hAnsi="Arial" w:cs="Arial"/>
          <w:sz w:val="24"/>
          <w:szCs w:val="24"/>
        </w:rPr>
        <w:t>Nakon provedenog glasanja o točki 1</w:t>
      </w:r>
      <w:r>
        <w:rPr>
          <w:rFonts w:ascii="Arial" w:hAnsi="Arial" w:cs="Arial"/>
          <w:sz w:val="24"/>
          <w:szCs w:val="24"/>
        </w:rPr>
        <w:t>2</w:t>
      </w:r>
      <w:r w:rsidRPr="00DB7C66">
        <w:rPr>
          <w:rFonts w:ascii="Arial" w:hAnsi="Arial" w:cs="Arial"/>
          <w:sz w:val="24"/>
          <w:szCs w:val="24"/>
        </w:rPr>
        <w:t xml:space="preserve">. Odluka </w:t>
      </w:r>
      <w:r w:rsidRPr="00DB7C66">
        <w:rPr>
          <w:rFonts w:ascii="Arial" w:hAnsi="Arial" w:cs="Arial"/>
          <w:bCs/>
          <w:sz w:val="24"/>
          <w:szCs w:val="24"/>
        </w:rPr>
        <w:t>o ukidanju svojstva javnog dobra na nekretnin</w:t>
      </w:r>
      <w:r w:rsidR="00FB5EB0">
        <w:rPr>
          <w:rFonts w:ascii="Arial" w:hAnsi="Arial" w:cs="Arial"/>
          <w:bCs/>
          <w:sz w:val="24"/>
          <w:szCs w:val="24"/>
        </w:rPr>
        <w:t>i</w:t>
      </w:r>
      <w:r w:rsidRPr="00DB7C66">
        <w:rPr>
          <w:rFonts w:ascii="Arial" w:hAnsi="Arial" w:cs="Arial"/>
          <w:bCs/>
          <w:sz w:val="24"/>
          <w:szCs w:val="24"/>
        </w:rPr>
        <w:t xml:space="preserve"> k.č.br. </w:t>
      </w:r>
      <w:r w:rsidR="00FB5EB0">
        <w:rPr>
          <w:rFonts w:ascii="Arial" w:hAnsi="Arial" w:cs="Arial"/>
          <w:bCs/>
          <w:sz w:val="24"/>
          <w:szCs w:val="24"/>
        </w:rPr>
        <w:t>2714/4</w:t>
      </w:r>
      <w:r w:rsidRPr="00DB7C66">
        <w:rPr>
          <w:rFonts w:ascii="Arial" w:hAnsi="Arial" w:cs="Arial"/>
          <w:bCs/>
          <w:sz w:val="24"/>
          <w:szCs w:val="24"/>
        </w:rPr>
        <w:t xml:space="preserve"> k.o. </w:t>
      </w:r>
      <w:r w:rsidR="00FB5EB0">
        <w:rPr>
          <w:rFonts w:ascii="Arial" w:hAnsi="Arial" w:cs="Arial"/>
          <w:bCs/>
          <w:sz w:val="24"/>
          <w:szCs w:val="24"/>
        </w:rPr>
        <w:t>Cerje Tužno</w:t>
      </w:r>
      <w:r w:rsidRPr="00DB7C66">
        <w:rPr>
          <w:rFonts w:ascii="Arial" w:hAnsi="Arial" w:cs="Arial"/>
          <w:bCs/>
          <w:sz w:val="24"/>
          <w:szCs w:val="24"/>
        </w:rPr>
        <w:t xml:space="preserve">, </w:t>
      </w:r>
      <w:r w:rsidRPr="00DB7C66">
        <w:rPr>
          <w:rFonts w:ascii="Arial" w:hAnsi="Arial" w:cs="Arial"/>
          <w:sz w:val="24"/>
          <w:szCs w:val="24"/>
        </w:rPr>
        <w:t xml:space="preserve"> predsjednik konstatira da je svih 14 nazočnih vijećnika glasovalo „za“ te je jednoglasno donijeta</w:t>
      </w:r>
    </w:p>
    <w:p w14:paraId="6C683500" w14:textId="77777777" w:rsidR="00FB5EB0" w:rsidRDefault="00FB5EB0">
      <w:pPr>
        <w:rPr>
          <w:rFonts w:ascii="Arial" w:eastAsia="Times New Roman" w:hAnsi="Arial" w:cs="Arial"/>
          <w:color w:val="000000"/>
          <w:kern w:val="0"/>
          <w:sz w:val="24"/>
          <w:szCs w:val="24"/>
          <w:lang w:eastAsia="hr-HR"/>
          <w14:ligatures w14:val="none"/>
        </w:rPr>
      </w:pPr>
    </w:p>
    <w:p w14:paraId="5E165A45" w14:textId="41C0DE1C" w:rsidR="00FB5EB0" w:rsidRPr="00FB5EB0" w:rsidRDefault="00FB5EB0" w:rsidP="00FB5EB0">
      <w:pPr>
        <w:spacing w:after="0"/>
        <w:ind w:firstLine="708"/>
        <w:jc w:val="center"/>
        <w:rPr>
          <w:rFonts w:ascii="Arial" w:hAnsi="Arial" w:cs="Arial"/>
          <w:b/>
          <w:sz w:val="24"/>
          <w:szCs w:val="24"/>
        </w:rPr>
      </w:pPr>
      <w:r w:rsidRPr="00FB5EB0">
        <w:rPr>
          <w:rFonts w:ascii="Arial" w:hAnsi="Arial" w:cs="Arial"/>
          <w:b/>
          <w:sz w:val="24"/>
          <w:szCs w:val="24"/>
        </w:rPr>
        <w:t xml:space="preserve">O D L U K </w:t>
      </w:r>
      <w:r>
        <w:rPr>
          <w:rFonts w:ascii="Arial" w:hAnsi="Arial" w:cs="Arial"/>
          <w:b/>
          <w:sz w:val="24"/>
          <w:szCs w:val="24"/>
        </w:rPr>
        <w:t>A</w:t>
      </w:r>
    </w:p>
    <w:p w14:paraId="1A91FFE8" w14:textId="77777777" w:rsidR="00FB5EB0" w:rsidRPr="00FB5EB0" w:rsidRDefault="00FB5EB0" w:rsidP="00FB5EB0">
      <w:pPr>
        <w:spacing w:after="0"/>
        <w:ind w:firstLine="708"/>
        <w:jc w:val="center"/>
        <w:rPr>
          <w:rFonts w:ascii="Arial" w:hAnsi="Arial" w:cs="Arial"/>
          <w:b/>
          <w:sz w:val="24"/>
          <w:szCs w:val="24"/>
        </w:rPr>
      </w:pPr>
      <w:r w:rsidRPr="00FB5EB0">
        <w:rPr>
          <w:rFonts w:ascii="Arial" w:hAnsi="Arial" w:cs="Arial"/>
          <w:b/>
          <w:sz w:val="24"/>
          <w:szCs w:val="24"/>
        </w:rPr>
        <w:t xml:space="preserve">o ukidanju svojstva javnog dobra na nekretnini </w:t>
      </w:r>
    </w:p>
    <w:p w14:paraId="6E131DE7" w14:textId="77777777" w:rsidR="00FB5EB0" w:rsidRPr="00FB5EB0" w:rsidRDefault="00FB5EB0" w:rsidP="00FB5EB0">
      <w:pPr>
        <w:spacing w:after="0"/>
        <w:ind w:firstLine="708"/>
        <w:jc w:val="center"/>
        <w:rPr>
          <w:rFonts w:ascii="Arial" w:hAnsi="Arial" w:cs="Arial"/>
          <w:b/>
          <w:sz w:val="24"/>
          <w:szCs w:val="24"/>
        </w:rPr>
      </w:pPr>
      <w:r w:rsidRPr="00FB5EB0">
        <w:rPr>
          <w:rFonts w:ascii="Arial" w:hAnsi="Arial" w:cs="Arial"/>
          <w:b/>
          <w:sz w:val="24"/>
          <w:szCs w:val="24"/>
        </w:rPr>
        <w:t>k.č.br. 2714/4 k.o. Cerje Tužno</w:t>
      </w:r>
    </w:p>
    <w:p w14:paraId="35E1289A" w14:textId="77777777" w:rsidR="00FB5EB0" w:rsidRPr="00FB5EB0" w:rsidRDefault="00FB5EB0" w:rsidP="00FB5EB0">
      <w:pPr>
        <w:rPr>
          <w:rFonts w:ascii="Arial" w:hAnsi="Arial" w:cs="Arial"/>
          <w:bCs/>
          <w:sz w:val="32"/>
          <w:szCs w:val="32"/>
        </w:rPr>
      </w:pPr>
    </w:p>
    <w:p w14:paraId="19DF79FC" w14:textId="77777777" w:rsidR="00FB5EB0" w:rsidRPr="00FB5EB0" w:rsidRDefault="00FB5EB0" w:rsidP="00FB5EB0">
      <w:pPr>
        <w:tabs>
          <w:tab w:val="left" w:pos="855"/>
        </w:tabs>
        <w:jc w:val="center"/>
        <w:rPr>
          <w:rFonts w:ascii="Arial" w:hAnsi="Arial" w:cs="Arial"/>
          <w:bCs/>
          <w:sz w:val="24"/>
          <w:szCs w:val="24"/>
        </w:rPr>
      </w:pPr>
      <w:r w:rsidRPr="00FB5EB0">
        <w:rPr>
          <w:rFonts w:ascii="Arial" w:hAnsi="Arial" w:cs="Arial"/>
          <w:bCs/>
          <w:sz w:val="24"/>
          <w:szCs w:val="24"/>
        </w:rPr>
        <w:t>Članak 1.</w:t>
      </w:r>
    </w:p>
    <w:p w14:paraId="2D576A73" w14:textId="77777777" w:rsidR="00FB5EB0" w:rsidRPr="00FB5EB0" w:rsidRDefault="00FB5EB0" w:rsidP="00FB5EB0">
      <w:pPr>
        <w:tabs>
          <w:tab w:val="left" w:pos="855"/>
          <w:tab w:val="left" w:pos="1134"/>
        </w:tabs>
        <w:jc w:val="both"/>
        <w:rPr>
          <w:rFonts w:ascii="Arial" w:hAnsi="Arial" w:cs="Arial"/>
          <w:bCs/>
          <w:sz w:val="24"/>
          <w:szCs w:val="24"/>
        </w:rPr>
      </w:pPr>
      <w:r w:rsidRPr="00FB5EB0">
        <w:rPr>
          <w:rFonts w:ascii="Arial" w:hAnsi="Arial" w:cs="Arial"/>
          <w:bCs/>
          <w:sz w:val="24"/>
          <w:szCs w:val="24"/>
        </w:rPr>
        <w:t xml:space="preserve">               Ovom Odlukom utvrđuje se ukidanje svojstva javnog dobra na nekretnini označenoj kao:</w:t>
      </w:r>
    </w:p>
    <w:p w14:paraId="0D9B9692" w14:textId="77777777" w:rsidR="00FB5EB0" w:rsidRPr="00FB5EB0" w:rsidRDefault="00FB5EB0" w:rsidP="00FB5EB0">
      <w:pPr>
        <w:tabs>
          <w:tab w:val="left" w:pos="855"/>
          <w:tab w:val="left" w:pos="1134"/>
        </w:tabs>
        <w:jc w:val="both"/>
        <w:rPr>
          <w:rFonts w:ascii="Arial" w:hAnsi="Arial" w:cs="Arial"/>
          <w:bCs/>
          <w:sz w:val="24"/>
          <w:szCs w:val="24"/>
        </w:rPr>
      </w:pPr>
      <w:r w:rsidRPr="00FB5EB0">
        <w:rPr>
          <w:rFonts w:ascii="Arial" w:hAnsi="Arial" w:cs="Arial"/>
          <w:bCs/>
          <w:sz w:val="24"/>
          <w:szCs w:val="24"/>
        </w:rPr>
        <w:t xml:space="preserve">- </w:t>
      </w:r>
      <w:r w:rsidRPr="00FB5EB0">
        <w:rPr>
          <w:rFonts w:ascii="Arial" w:hAnsi="Arial" w:cs="Arial"/>
          <w:bCs/>
          <w:sz w:val="24"/>
          <w:szCs w:val="24"/>
          <w:u w:val="single"/>
        </w:rPr>
        <w:t>k.č.br. 2714/4 k.o. Cerje Tužno,</w:t>
      </w:r>
      <w:r w:rsidRPr="00FB5EB0">
        <w:rPr>
          <w:rFonts w:ascii="Arial" w:hAnsi="Arial" w:cs="Arial"/>
          <w:bCs/>
          <w:sz w:val="24"/>
          <w:szCs w:val="24"/>
        </w:rPr>
        <w:t xml:space="preserve"> u naravi PUT PUTEVI, ukupne površine 180 m</w:t>
      </w:r>
      <w:r w:rsidRPr="00FB5EB0">
        <w:rPr>
          <w:rFonts w:ascii="Arial" w:hAnsi="Arial" w:cs="Arial"/>
          <w:bCs/>
          <w:sz w:val="24"/>
          <w:szCs w:val="24"/>
          <w:vertAlign w:val="superscript"/>
        </w:rPr>
        <w:t>2</w:t>
      </w:r>
      <w:r w:rsidRPr="00FB5EB0">
        <w:rPr>
          <w:rFonts w:ascii="Arial" w:hAnsi="Arial" w:cs="Arial"/>
          <w:bCs/>
          <w:sz w:val="24"/>
          <w:szCs w:val="24"/>
        </w:rPr>
        <w:t xml:space="preserve">, </w:t>
      </w:r>
      <w:r w:rsidRPr="00FB5EB0">
        <w:rPr>
          <w:rFonts w:ascii="Arial" w:hAnsi="Arial" w:cs="Arial"/>
          <w:sz w:val="24"/>
          <w:szCs w:val="24"/>
        </w:rPr>
        <w:t>upisane u katastar zemljišta Područnog ureda za katastar Varaždin, Odjel za katastar nekretnina Ivanec, u posjedovni list br. 1093 katastarske općine Cerje Tužno,</w:t>
      </w:r>
      <w:r w:rsidRPr="00FB5EB0">
        <w:rPr>
          <w:rFonts w:ascii="Arial" w:hAnsi="Arial" w:cs="Arial"/>
          <w:bCs/>
          <w:sz w:val="24"/>
          <w:szCs w:val="24"/>
        </w:rPr>
        <w:t xml:space="preserve"> na ime nositelja prava na zemljištu: JAVNO DOBRO. </w:t>
      </w:r>
    </w:p>
    <w:p w14:paraId="73A9139B" w14:textId="250BCE9A" w:rsidR="00FB5EB0" w:rsidRPr="00FB5EB0" w:rsidRDefault="00FB5EB0" w:rsidP="00FB5EB0">
      <w:pPr>
        <w:tabs>
          <w:tab w:val="left" w:pos="855"/>
        </w:tabs>
        <w:jc w:val="both"/>
        <w:rPr>
          <w:rFonts w:ascii="Arial" w:hAnsi="Arial" w:cs="Arial"/>
          <w:bCs/>
          <w:sz w:val="2"/>
          <w:szCs w:val="2"/>
        </w:rPr>
      </w:pPr>
    </w:p>
    <w:p w14:paraId="10F67376" w14:textId="77777777" w:rsidR="00FB5EB0" w:rsidRPr="00FB5EB0" w:rsidRDefault="00FB5EB0" w:rsidP="00FB5EB0">
      <w:pPr>
        <w:tabs>
          <w:tab w:val="left" w:pos="855"/>
        </w:tabs>
        <w:jc w:val="center"/>
        <w:rPr>
          <w:rFonts w:ascii="Arial" w:hAnsi="Arial" w:cs="Arial"/>
          <w:bCs/>
          <w:sz w:val="24"/>
          <w:szCs w:val="24"/>
        </w:rPr>
      </w:pPr>
      <w:r w:rsidRPr="00FB5EB0">
        <w:rPr>
          <w:rFonts w:ascii="Arial" w:hAnsi="Arial" w:cs="Arial"/>
          <w:bCs/>
          <w:sz w:val="24"/>
          <w:szCs w:val="24"/>
        </w:rPr>
        <w:t>Članak 2.</w:t>
      </w:r>
    </w:p>
    <w:p w14:paraId="59B83ED9" w14:textId="77777777" w:rsidR="00FB5EB0" w:rsidRPr="00FB5EB0" w:rsidRDefault="00FB5EB0" w:rsidP="00FB5EB0">
      <w:pPr>
        <w:tabs>
          <w:tab w:val="left" w:pos="855"/>
          <w:tab w:val="left" w:pos="1026"/>
        </w:tabs>
        <w:jc w:val="both"/>
        <w:rPr>
          <w:rFonts w:ascii="Arial" w:hAnsi="Arial" w:cs="Arial"/>
          <w:bCs/>
          <w:sz w:val="24"/>
          <w:szCs w:val="24"/>
        </w:rPr>
      </w:pPr>
      <w:r w:rsidRPr="00FB5EB0">
        <w:rPr>
          <w:rFonts w:ascii="Arial" w:hAnsi="Arial" w:cs="Arial"/>
          <w:bCs/>
          <w:sz w:val="24"/>
          <w:szCs w:val="24"/>
        </w:rPr>
        <w:t xml:space="preserve">                Utvrđuje se da je trajno prestala potreba za korištenjem predmetne nekretnine kao javnog dobra iz članka 1. ove Odluke, te se isključuje iz opće uporabe.</w:t>
      </w:r>
    </w:p>
    <w:p w14:paraId="0C4FE187" w14:textId="77777777" w:rsidR="00FB5EB0" w:rsidRPr="00FB5EB0" w:rsidRDefault="00FB5EB0" w:rsidP="00FB5EB0">
      <w:pPr>
        <w:tabs>
          <w:tab w:val="left" w:pos="855"/>
          <w:tab w:val="left" w:pos="1026"/>
        </w:tabs>
        <w:jc w:val="both"/>
        <w:rPr>
          <w:rFonts w:ascii="Arial" w:hAnsi="Arial" w:cs="Arial"/>
          <w:bCs/>
          <w:sz w:val="2"/>
          <w:szCs w:val="2"/>
        </w:rPr>
      </w:pPr>
    </w:p>
    <w:p w14:paraId="6F8BB196" w14:textId="77777777" w:rsidR="00FB5EB0" w:rsidRPr="00FB5EB0" w:rsidRDefault="00FB5EB0" w:rsidP="00FB5EB0">
      <w:pPr>
        <w:tabs>
          <w:tab w:val="left" w:pos="855"/>
          <w:tab w:val="left" w:pos="1026"/>
        </w:tabs>
        <w:jc w:val="center"/>
        <w:rPr>
          <w:rFonts w:ascii="Arial" w:hAnsi="Arial" w:cs="Arial"/>
          <w:bCs/>
          <w:sz w:val="24"/>
          <w:szCs w:val="24"/>
        </w:rPr>
      </w:pPr>
      <w:r w:rsidRPr="00FB5EB0">
        <w:rPr>
          <w:rFonts w:ascii="Arial" w:hAnsi="Arial" w:cs="Arial"/>
          <w:bCs/>
          <w:sz w:val="24"/>
          <w:szCs w:val="24"/>
        </w:rPr>
        <w:t>Članak 3.</w:t>
      </w:r>
    </w:p>
    <w:p w14:paraId="5D28B483" w14:textId="77777777" w:rsidR="00FB5EB0" w:rsidRPr="00FB5EB0" w:rsidRDefault="00FB5EB0" w:rsidP="00FB5EB0">
      <w:pPr>
        <w:tabs>
          <w:tab w:val="left" w:pos="855"/>
          <w:tab w:val="left" w:pos="1026"/>
        </w:tabs>
        <w:jc w:val="both"/>
        <w:rPr>
          <w:rFonts w:ascii="Arial" w:hAnsi="Arial" w:cs="Arial"/>
          <w:bCs/>
          <w:sz w:val="24"/>
          <w:szCs w:val="24"/>
        </w:rPr>
      </w:pPr>
      <w:r w:rsidRPr="00FB5EB0">
        <w:rPr>
          <w:rFonts w:ascii="Arial" w:hAnsi="Arial" w:cs="Arial"/>
          <w:bCs/>
          <w:sz w:val="24"/>
          <w:szCs w:val="24"/>
        </w:rPr>
        <w:t xml:space="preserve">                Temeljem ove Odluke, Općinski sud u Varaždinu, Stalna služba u Ivancu, izvršit će brisanje statusa javnog dobra na nekretnini iz članka 1. ove Odluke, te će izvršiti upis prava vlasništva na ime i u korist: Grad Ivanec, Ivanec, Trg hrvatskih </w:t>
      </w:r>
      <w:proofErr w:type="spellStart"/>
      <w:r w:rsidRPr="00FB5EB0">
        <w:rPr>
          <w:rFonts w:ascii="Arial" w:hAnsi="Arial" w:cs="Arial"/>
          <w:bCs/>
          <w:sz w:val="24"/>
          <w:szCs w:val="24"/>
        </w:rPr>
        <w:t>ivanovaca</w:t>
      </w:r>
      <w:proofErr w:type="spellEnd"/>
      <w:r w:rsidRPr="00FB5EB0">
        <w:rPr>
          <w:rFonts w:ascii="Arial" w:hAnsi="Arial" w:cs="Arial"/>
          <w:bCs/>
          <w:sz w:val="24"/>
          <w:szCs w:val="24"/>
        </w:rPr>
        <w:t xml:space="preserve"> 9b, OIB 84121580205.</w:t>
      </w:r>
    </w:p>
    <w:p w14:paraId="7DA1EA84" w14:textId="77777777" w:rsidR="00FB5EB0" w:rsidRPr="00FB5EB0" w:rsidRDefault="00FB5EB0" w:rsidP="00FB5EB0">
      <w:pPr>
        <w:tabs>
          <w:tab w:val="left" w:pos="855"/>
          <w:tab w:val="left" w:pos="1026"/>
        </w:tabs>
        <w:jc w:val="both"/>
        <w:rPr>
          <w:rFonts w:ascii="Arial" w:hAnsi="Arial" w:cs="Arial"/>
          <w:bCs/>
          <w:sz w:val="2"/>
          <w:szCs w:val="2"/>
        </w:rPr>
      </w:pPr>
    </w:p>
    <w:p w14:paraId="47AEBD7E" w14:textId="77777777" w:rsidR="00FB5EB0" w:rsidRPr="00FB5EB0" w:rsidRDefault="00FB5EB0" w:rsidP="00FB5EB0">
      <w:pPr>
        <w:tabs>
          <w:tab w:val="left" w:pos="855"/>
          <w:tab w:val="left" w:pos="1026"/>
        </w:tabs>
        <w:jc w:val="center"/>
        <w:rPr>
          <w:rFonts w:ascii="Arial" w:hAnsi="Arial" w:cs="Arial"/>
          <w:bCs/>
          <w:sz w:val="24"/>
          <w:szCs w:val="24"/>
        </w:rPr>
      </w:pPr>
      <w:r w:rsidRPr="00FB5EB0">
        <w:rPr>
          <w:rFonts w:ascii="Arial" w:hAnsi="Arial" w:cs="Arial"/>
          <w:bCs/>
          <w:sz w:val="24"/>
          <w:szCs w:val="24"/>
        </w:rPr>
        <w:t>Članak 4.</w:t>
      </w:r>
    </w:p>
    <w:p w14:paraId="47C4559A" w14:textId="48B1B182" w:rsidR="00FB5EB0" w:rsidRPr="00F36DF7" w:rsidRDefault="00FB5EB0" w:rsidP="00F36DF7">
      <w:pPr>
        <w:tabs>
          <w:tab w:val="left" w:pos="855"/>
          <w:tab w:val="left" w:pos="1026"/>
        </w:tabs>
        <w:jc w:val="both"/>
        <w:rPr>
          <w:rFonts w:ascii="Arial" w:hAnsi="Arial" w:cs="Arial"/>
          <w:bCs/>
          <w:sz w:val="24"/>
          <w:szCs w:val="24"/>
        </w:rPr>
      </w:pPr>
      <w:r w:rsidRPr="00FB5EB0">
        <w:rPr>
          <w:rFonts w:ascii="Arial" w:hAnsi="Arial" w:cs="Arial"/>
          <w:bCs/>
          <w:sz w:val="24"/>
          <w:szCs w:val="24"/>
        </w:rPr>
        <w:t xml:space="preserve">                Ova Odluka </w:t>
      </w:r>
      <w:r w:rsidRPr="00FB5EB0">
        <w:rPr>
          <w:rFonts w:ascii="Arial" w:hAnsi="Arial" w:cs="Arial"/>
          <w:sz w:val="24"/>
          <w:szCs w:val="24"/>
        </w:rPr>
        <w:t xml:space="preserve">stupa na snagu danom donošenja </w:t>
      </w:r>
      <w:r w:rsidRPr="00FB5EB0">
        <w:rPr>
          <w:rFonts w:ascii="Arial" w:hAnsi="Arial" w:cs="Arial"/>
          <w:bCs/>
          <w:sz w:val="24"/>
          <w:szCs w:val="24"/>
        </w:rPr>
        <w:t>i objavljuje se na službenim internetskim stranicama Grada Ivanca.</w:t>
      </w:r>
    </w:p>
    <w:p w14:paraId="69E3BB14" w14:textId="77777777" w:rsidR="00440643" w:rsidRDefault="00440643" w:rsidP="00440643">
      <w:pPr>
        <w:pStyle w:val="Obinitekst"/>
        <w:spacing w:line="276" w:lineRule="auto"/>
        <w:jc w:val="both"/>
        <w:rPr>
          <w:rFonts w:ascii="Arial" w:hAnsi="Arial" w:cs="Arial"/>
          <w:sz w:val="24"/>
          <w:szCs w:val="24"/>
        </w:rPr>
      </w:pPr>
      <w:r>
        <w:rPr>
          <w:rFonts w:ascii="Arial" w:hAnsi="Arial" w:cs="Arial"/>
          <w:sz w:val="24"/>
          <w:szCs w:val="24"/>
        </w:rPr>
        <w:lastRenderedPageBreak/>
        <w:t>Sve točke dnevnog su obrađene pa predsjednik zaključuje rad sjednice.</w:t>
      </w:r>
    </w:p>
    <w:p w14:paraId="608CCFF8" w14:textId="77777777" w:rsidR="00440643" w:rsidRDefault="00440643" w:rsidP="00440643">
      <w:pPr>
        <w:pStyle w:val="Obinitekst"/>
        <w:spacing w:line="276" w:lineRule="auto"/>
        <w:jc w:val="both"/>
        <w:rPr>
          <w:rFonts w:ascii="Arial" w:hAnsi="Arial" w:cs="Arial"/>
          <w:sz w:val="24"/>
          <w:szCs w:val="24"/>
        </w:rPr>
      </w:pPr>
    </w:p>
    <w:p w14:paraId="151357E7" w14:textId="77777777" w:rsidR="00440643" w:rsidRDefault="00440643" w:rsidP="00440643">
      <w:pPr>
        <w:pStyle w:val="Obinitekst"/>
        <w:spacing w:line="276" w:lineRule="auto"/>
        <w:jc w:val="both"/>
        <w:rPr>
          <w:rFonts w:ascii="Arial" w:hAnsi="Arial" w:cs="Arial"/>
          <w:sz w:val="24"/>
          <w:szCs w:val="24"/>
        </w:rPr>
      </w:pPr>
    </w:p>
    <w:p w14:paraId="22200798" w14:textId="59FFE545" w:rsidR="00440643" w:rsidRDefault="00440643" w:rsidP="00440643">
      <w:pPr>
        <w:pStyle w:val="Obinitekst"/>
        <w:spacing w:line="276" w:lineRule="auto"/>
        <w:jc w:val="both"/>
        <w:rPr>
          <w:rFonts w:ascii="Arial" w:hAnsi="Arial" w:cs="Arial"/>
          <w:sz w:val="24"/>
          <w:szCs w:val="24"/>
        </w:rPr>
      </w:pPr>
      <w:r>
        <w:rPr>
          <w:rFonts w:ascii="Arial" w:hAnsi="Arial" w:cs="Arial"/>
          <w:sz w:val="24"/>
          <w:szCs w:val="24"/>
        </w:rPr>
        <w:t>Dovršeno u 19,</w:t>
      </w:r>
      <w:r w:rsidR="0054412C">
        <w:rPr>
          <w:rFonts w:ascii="Arial" w:hAnsi="Arial" w:cs="Arial"/>
          <w:sz w:val="24"/>
          <w:szCs w:val="24"/>
        </w:rPr>
        <w:t>2</w:t>
      </w:r>
      <w:r>
        <w:rPr>
          <w:rFonts w:ascii="Arial" w:hAnsi="Arial" w:cs="Arial"/>
          <w:sz w:val="24"/>
          <w:szCs w:val="24"/>
        </w:rPr>
        <w:t>4 sati.</w:t>
      </w:r>
    </w:p>
    <w:p w14:paraId="41D0216B" w14:textId="77777777" w:rsidR="00440643" w:rsidRDefault="00440643" w:rsidP="00440643">
      <w:pPr>
        <w:pStyle w:val="Obinitekst"/>
        <w:spacing w:line="276" w:lineRule="auto"/>
        <w:jc w:val="both"/>
        <w:rPr>
          <w:rFonts w:ascii="Arial" w:hAnsi="Arial" w:cs="Arial"/>
          <w:sz w:val="24"/>
          <w:szCs w:val="24"/>
        </w:rPr>
      </w:pPr>
    </w:p>
    <w:p w14:paraId="689EDF7C" w14:textId="77777777" w:rsidR="00440643" w:rsidRDefault="00440643" w:rsidP="00440643">
      <w:pPr>
        <w:pStyle w:val="Obinitekst"/>
        <w:spacing w:line="276" w:lineRule="auto"/>
        <w:jc w:val="both"/>
        <w:rPr>
          <w:rFonts w:ascii="Arial" w:hAnsi="Arial" w:cs="Arial"/>
          <w:sz w:val="24"/>
          <w:szCs w:val="24"/>
        </w:rPr>
      </w:pPr>
    </w:p>
    <w:p w14:paraId="31F07B2E" w14:textId="77777777" w:rsidR="00440643" w:rsidRDefault="00440643" w:rsidP="00440643">
      <w:pPr>
        <w:pStyle w:val="Obinitekst"/>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71B25319" w14:textId="77777777" w:rsidR="00440643" w:rsidRDefault="00440643" w:rsidP="00440643">
      <w:pPr>
        <w:pStyle w:val="Obinitekst"/>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16C3A027" w14:textId="5214D381" w:rsidR="00440643" w:rsidRPr="00FB5EB0" w:rsidRDefault="00440643" w:rsidP="00FB5EB0">
      <w:pPr>
        <w:pStyle w:val="Obinitekst"/>
        <w:spacing w:line="276" w:lineRule="auto"/>
        <w:jc w:val="both"/>
        <w:rPr>
          <w:rFonts w:ascii="Arial" w:eastAsia="Arial" w:hAnsi="Arial" w:cs="Arial"/>
          <w:bCs/>
          <w:szCs w:val="22"/>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Zdenko </w:t>
      </w:r>
      <w:proofErr w:type="spellStart"/>
      <w:r>
        <w:rPr>
          <w:rFonts w:ascii="Arial" w:hAnsi="Arial" w:cs="Arial"/>
          <w:sz w:val="24"/>
          <w:szCs w:val="24"/>
        </w:rPr>
        <w:t>Đuras</w:t>
      </w:r>
      <w:proofErr w:type="spellEnd"/>
    </w:p>
    <w:sectPr w:rsidR="00440643" w:rsidRPr="00FB5EB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EA1A7" w14:textId="77777777" w:rsidR="000059AD" w:rsidRDefault="000059AD" w:rsidP="00FB5EB0">
      <w:pPr>
        <w:spacing w:after="0" w:line="240" w:lineRule="auto"/>
      </w:pPr>
      <w:r>
        <w:separator/>
      </w:r>
    </w:p>
  </w:endnote>
  <w:endnote w:type="continuationSeparator" w:id="0">
    <w:p w14:paraId="76324DC4" w14:textId="77777777" w:rsidR="000059AD" w:rsidRDefault="000059AD" w:rsidP="00FB5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1"/>
    <w:family w:val="auto"/>
    <w:pitch w:val="variable"/>
  </w:font>
  <w:font w:name="Calibri">
    <w:panose1 w:val="020F0502020204030204"/>
    <w:charset w:val="EE"/>
    <w:family w:val="swiss"/>
    <w:pitch w:val="variable"/>
    <w:sig w:usb0="E4002EFF" w:usb1="C000247B" w:usb2="00000009" w:usb3="00000000" w:csb0="000001FF" w:csb1="00000000"/>
  </w:font>
  <w:font w:name="ArialMT">
    <w:altName w:val="Arial"/>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791298"/>
      <w:docPartObj>
        <w:docPartGallery w:val="Page Numbers (Bottom of Page)"/>
        <w:docPartUnique/>
      </w:docPartObj>
    </w:sdtPr>
    <w:sdtContent>
      <w:p w14:paraId="5A1EE3A5" w14:textId="4BFE4B15" w:rsidR="00FB5EB0" w:rsidRDefault="00FB5EB0">
        <w:pPr>
          <w:pStyle w:val="Podnoje"/>
          <w:jc w:val="center"/>
        </w:pPr>
        <w:r>
          <w:fldChar w:fldCharType="begin"/>
        </w:r>
        <w:r>
          <w:instrText>PAGE   \* MERGEFORMAT</w:instrText>
        </w:r>
        <w:r>
          <w:fldChar w:fldCharType="separate"/>
        </w:r>
        <w:r>
          <w:t>2</w:t>
        </w:r>
        <w:r>
          <w:fldChar w:fldCharType="end"/>
        </w:r>
      </w:p>
    </w:sdtContent>
  </w:sdt>
  <w:p w14:paraId="1CD30318" w14:textId="77777777" w:rsidR="00FB5EB0" w:rsidRDefault="00FB5EB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C7DDB" w14:textId="77777777" w:rsidR="000059AD" w:rsidRDefault="000059AD" w:rsidP="00FB5EB0">
      <w:pPr>
        <w:spacing w:after="0" w:line="240" w:lineRule="auto"/>
      </w:pPr>
      <w:r>
        <w:separator/>
      </w:r>
    </w:p>
  </w:footnote>
  <w:footnote w:type="continuationSeparator" w:id="0">
    <w:p w14:paraId="02469056" w14:textId="77777777" w:rsidR="000059AD" w:rsidRDefault="000059AD" w:rsidP="00FB5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56025C8"/>
    <w:multiLevelType w:val="hybridMultilevel"/>
    <w:tmpl w:val="EF94A8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AD93FA6"/>
    <w:multiLevelType w:val="hybridMultilevel"/>
    <w:tmpl w:val="1ABE40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C1E6EE6"/>
    <w:multiLevelType w:val="multilevel"/>
    <w:tmpl w:val="6EE6F202"/>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FB52343"/>
    <w:multiLevelType w:val="hybridMultilevel"/>
    <w:tmpl w:val="1ABE40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A1E7936"/>
    <w:multiLevelType w:val="multilevel"/>
    <w:tmpl w:val="CAA0F4AE"/>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B5B0020"/>
    <w:multiLevelType w:val="multilevel"/>
    <w:tmpl w:val="DBCE1DF6"/>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C817E8C"/>
    <w:multiLevelType w:val="hybridMultilevel"/>
    <w:tmpl w:val="1ABE40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C00529"/>
    <w:multiLevelType w:val="multilevel"/>
    <w:tmpl w:val="59F6CA5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7026A66"/>
    <w:multiLevelType w:val="multilevel"/>
    <w:tmpl w:val="550AF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662276D"/>
    <w:multiLevelType w:val="multilevel"/>
    <w:tmpl w:val="69D8F9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59BA7090"/>
    <w:multiLevelType w:val="hybridMultilevel"/>
    <w:tmpl w:val="3A9CD292"/>
    <w:lvl w:ilvl="0" w:tplc="164A8F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6B4F1269"/>
    <w:multiLevelType w:val="hybridMultilevel"/>
    <w:tmpl w:val="8CD8C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62F35AD"/>
    <w:multiLevelType w:val="hybridMultilevel"/>
    <w:tmpl w:val="FE3E28D8"/>
    <w:lvl w:ilvl="0" w:tplc="6780F3F0">
      <w:start w:val="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7513057"/>
    <w:multiLevelType w:val="hybridMultilevel"/>
    <w:tmpl w:val="5428F844"/>
    <w:lvl w:ilvl="0" w:tplc="041A0011">
      <w:start w:val="1"/>
      <w:numFmt w:val="decimal"/>
      <w:lvlText w:val="%1)"/>
      <w:lvlJc w:val="left"/>
      <w:pPr>
        <w:ind w:left="644"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7DB640F"/>
    <w:multiLevelType w:val="hybridMultilevel"/>
    <w:tmpl w:val="932EEE7A"/>
    <w:lvl w:ilvl="0" w:tplc="733C4B74">
      <w:start w:val="1"/>
      <w:numFmt w:val="decimal"/>
      <w:lvlText w:val="%1."/>
      <w:lvlJc w:val="left"/>
      <w:pPr>
        <w:ind w:left="360" w:hanging="360"/>
      </w:pPr>
      <w:rPr>
        <w:b/>
        <w:bCs/>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7" w15:restartNumberingAfterBreak="0">
    <w:nsid w:val="7A974662"/>
    <w:multiLevelType w:val="multilevel"/>
    <w:tmpl w:val="9BE420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7C464EB9"/>
    <w:multiLevelType w:val="multilevel"/>
    <w:tmpl w:val="9F1433A0"/>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F3900AA"/>
    <w:multiLevelType w:val="multilevel"/>
    <w:tmpl w:val="7548AE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147284380">
    <w:abstractNumId w:val="16"/>
  </w:num>
  <w:num w:numId="2" w16cid:durableId="332877935">
    <w:abstractNumId w:val="1"/>
  </w:num>
  <w:num w:numId="3" w16cid:durableId="258374257">
    <w:abstractNumId w:val="12"/>
  </w:num>
  <w:num w:numId="4" w16cid:durableId="1831367472">
    <w:abstractNumId w:val="13"/>
  </w:num>
  <w:num w:numId="5" w16cid:durableId="767428652">
    <w:abstractNumId w:val="7"/>
  </w:num>
  <w:num w:numId="6" w16cid:durableId="898130319">
    <w:abstractNumId w:val="3"/>
  </w:num>
  <w:num w:numId="7" w16cid:durableId="1777627433">
    <w:abstractNumId w:val="17"/>
  </w:num>
  <w:num w:numId="8" w16cid:durableId="2073500782">
    <w:abstractNumId w:val="0"/>
  </w:num>
  <w:num w:numId="9" w16cid:durableId="1864053219">
    <w:abstractNumId w:val="5"/>
  </w:num>
  <w:num w:numId="10" w16cid:durableId="31543165">
    <w:abstractNumId w:val="11"/>
  </w:num>
  <w:num w:numId="11" w16cid:durableId="1964922541">
    <w:abstractNumId w:val="6"/>
  </w:num>
  <w:num w:numId="12" w16cid:durableId="18817372">
    <w:abstractNumId w:val="18"/>
  </w:num>
  <w:num w:numId="13" w16cid:durableId="205875262">
    <w:abstractNumId w:val="10"/>
  </w:num>
  <w:num w:numId="14" w16cid:durableId="1876384360">
    <w:abstractNumId w:val="9"/>
  </w:num>
  <w:num w:numId="15" w16cid:durableId="501746558">
    <w:abstractNumId w:val="19"/>
  </w:num>
  <w:num w:numId="16" w16cid:durableId="1135217138">
    <w:abstractNumId w:val="14"/>
  </w:num>
  <w:num w:numId="17" w16cid:durableId="2011593750">
    <w:abstractNumId w:val="2"/>
  </w:num>
  <w:num w:numId="18" w16cid:durableId="1194538973">
    <w:abstractNumId w:val="4"/>
  </w:num>
  <w:num w:numId="19" w16cid:durableId="1295793691">
    <w:abstractNumId w:val="8"/>
  </w:num>
  <w:num w:numId="20" w16cid:durableId="14246467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A8"/>
    <w:rsid w:val="00003A7E"/>
    <w:rsid w:val="000059AD"/>
    <w:rsid w:val="0002551B"/>
    <w:rsid w:val="000A261D"/>
    <w:rsid w:val="000A6888"/>
    <w:rsid w:val="000B141B"/>
    <w:rsid w:val="000B57DD"/>
    <w:rsid w:val="000C2C48"/>
    <w:rsid w:val="000C74D9"/>
    <w:rsid w:val="000D01B7"/>
    <w:rsid w:val="00104210"/>
    <w:rsid w:val="0011541D"/>
    <w:rsid w:val="001228E9"/>
    <w:rsid w:val="001265D8"/>
    <w:rsid w:val="00137E84"/>
    <w:rsid w:val="001569CD"/>
    <w:rsid w:val="00172766"/>
    <w:rsid w:val="001B070E"/>
    <w:rsid w:val="001B1B85"/>
    <w:rsid w:val="001D1CE5"/>
    <w:rsid w:val="001F2D37"/>
    <w:rsid w:val="00205A1C"/>
    <w:rsid w:val="00262E46"/>
    <w:rsid w:val="00266309"/>
    <w:rsid w:val="00276112"/>
    <w:rsid w:val="002848F2"/>
    <w:rsid w:val="0028683A"/>
    <w:rsid w:val="002A1744"/>
    <w:rsid w:val="002B6A53"/>
    <w:rsid w:val="002C3F08"/>
    <w:rsid w:val="002E4271"/>
    <w:rsid w:val="002E79BB"/>
    <w:rsid w:val="003174D1"/>
    <w:rsid w:val="003312CD"/>
    <w:rsid w:val="00357D80"/>
    <w:rsid w:val="0037442E"/>
    <w:rsid w:val="00376330"/>
    <w:rsid w:val="003809DB"/>
    <w:rsid w:val="00394F25"/>
    <w:rsid w:val="003A0E91"/>
    <w:rsid w:val="003B04E6"/>
    <w:rsid w:val="003B09F4"/>
    <w:rsid w:val="003D5E0D"/>
    <w:rsid w:val="003F479E"/>
    <w:rsid w:val="003F6F3C"/>
    <w:rsid w:val="00440643"/>
    <w:rsid w:val="0046196D"/>
    <w:rsid w:val="00465B69"/>
    <w:rsid w:val="004859B6"/>
    <w:rsid w:val="004A55F9"/>
    <w:rsid w:val="004C7614"/>
    <w:rsid w:val="00504637"/>
    <w:rsid w:val="005234D7"/>
    <w:rsid w:val="0054412C"/>
    <w:rsid w:val="005512D1"/>
    <w:rsid w:val="00554575"/>
    <w:rsid w:val="0059543A"/>
    <w:rsid w:val="00597F23"/>
    <w:rsid w:val="005B4AE8"/>
    <w:rsid w:val="005C61D8"/>
    <w:rsid w:val="005F3DA0"/>
    <w:rsid w:val="00607205"/>
    <w:rsid w:val="00641584"/>
    <w:rsid w:val="006649EC"/>
    <w:rsid w:val="0067114C"/>
    <w:rsid w:val="00687130"/>
    <w:rsid w:val="0069578B"/>
    <w:rsid w:val="006C4550"/>
    <w:rsid w:val="006D5198"/>
    <w:rsid w:val="007041BC"/>
    <w:rsid w:val="00707D21"/>
    <w:rsid w:val="007547A8"/>
    <w:rsid w:val="00766BFD"/>
    <w:rsid w:val="00785EF4"/>
    <w:rsid w:val="007A0A9A"/>
    <w:rsid w:val="007A1F1E"/>
    <w:rsid w:val="007B12B0"/>
    <w:rsid w:val="007D7459"/>
    <w:rsid w:val="007F5DF5"/>
    <w:rsid w:val="007F6D79"/>
    <w:rsid w:val="00821E50"/>
    <w:rsid w:val="008436AD"/>
    <w:rsid w:val="00862275"/>
    <w:rsid w:val="0087718A"/>
    <w:rsid w:val="00881F4F"/>
    <w:rsid w:val="008A1A84"/>
    <w:rsid w:val="008C557A"/>
    <w:rsid w:val="008C65F6"/>
    <w:rsid w:val="008D21CE"/>
    <w:rsid w:val="009125F2"/>
    <w:rsid w:val="00916098"/>
    <w:rsid w:val="009363F9"/>
    <w:rsid w:val="0096178E"/>
    <w:rsid w:val="009701B3"/>
    <w:rsid w:val="0098384E"/>
    <w:rsid w:val="009860CA"/>
    <w:rsid w:val="00990557"/>
    <w:rsid w:val="00991D4E"/>
    <w:rsid w:val="009973F1"/>
    <w:rsid w:val="009B791C"/>
    <w:rsid w:val="009E05B6"/>
    <w:rsid w:val="009F4C01"/>
    <w:rsid w:val="00A31FD0"/>
    <w:rsid w:val="00A408FB"/>
    <w:rsid w:val="00A63B63"/>
    <w:rsid w:val="00A809E5"/>
    <w:rsid w:val="00AB0C31"/>
    <w:rsid w:val="00AB5666"/>
    <w:rsid w:val="00AC0B70"/>
    <w:rsid w:val="00AC1D5C"/>
    <w:rsid w:val="00AD1B57"/>
    <w:rsid w:val="00AE7D62"/>
    <w:rsid w:val="00AF4985"/>
    <w:rsid w:val="00B07445"/>
    <w:rsid w:val="00B607BF"/>
    <w:rsid w:val="00B73BCE"/>
    <w:rsid w:val="00B82D2A"/>
    <w:rsid w:val="00B849B3"/>
    <w:rsid w:val="00B861E0"/>
    <w:rsid w:val="00B97DCF"/>
    <w:rsid w:val="00BA71EF"/>
    <w:rsid w:val="00BB1D8B"/>
    <w:rsid w:val="00BB22EA"/>
    <w:rsid w:val="00C15F64"/>
    <w:rsid w:val="00C630EB"/>
    <w:rsid w:val="00C67B47"/>
    <w:rsid w:val="00C70ABB"/>
    <w:rsid w:val="00C91494"/>
    <w:rsid w:val="00CF5473"/>
    <w:rsid w:val="00CF79F0"/>
    <w:rsid w:val="00D14430"/>
    <w:rsid w:val="00D16E59"/>
    <w:rsid w:val="00D20642"/>
    <w:rsid w:val="00D2227D"/>
    <w:rsid w:val="00D232E9"/>
    <w:rsid w:val="00D345BF"/>
    <w:rsid w:val="00D50533"/>
    <w:rsid w:val="00DB2BF9"/>
    <w:rsid w:val="00DB42B2"/>
    <w:rsid w:val="00DB7C66"/>
    <w:rsid w:val="00DC25C3"/>
    <w:rsid w:val="00E022A8"/>
    <w:rsid w:val="00E10294"/>
    <w:rsid w:val="00E116B2"/>
    <w:rsid w:val="00E12E37"/>
    <w:rsid w:val="00E22D7D"/>
    <w:rsid w:val="00E3028D"/>
    <w:rsid w:val="00E30F8C"/>
    <w:rsid w:val="00E5184A"/>
    <w:rsid w:val="00E869E4"/>
    <w:rsid w:val="00EA7764"/>
    <w:rsid w:val="00EE4D80"/>
    <w:rsid w:val="00F1547B"/>
    <w:rsid w:val="00F33BAA"/>
    <w:rsid w:val="00F36DF7"/>
    <w:rsid w:val="00F4481F"/>
    <w:rsid w:val="00F545FF"/>
    <w:rsid w:val="00F94A0C"/>
    <w:rsid w:val="00FB5EB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6EE19"/>
  <w15:chartTrackingRefBased/>
  <w15:docId w15:val="{68BD13F2-D220-4F70-B8B9-31BCDC9E6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7A8"/>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7547A8"/>
    <w:pPr>
      <w:ind w:left="720"/>
      <w:contextualSpacing/>
    </w:pPr>
  </w:style>
  <w:style w:type="paragraph" w:styleId="Bezproreda">
    <w:name w:val="No Spacing"/>
    <w:uiPriority w:val="1"/>
    <w:qFormat/>
    <w:rsid w:val="003D5E0D"/>
    <w:pPr>
      <w:spacing w:after="0" w:line="240" w:lineRule="auto"/>
    </w:pPr>
    <w:rPr>
      <w:kern w:val="0"/>
      <w14:ligatures w14:val="none"/>
    </w:rPr>
  </w:style>
  <w:style w:type="character" w:customStyle="1" w:styleId="OdlomakpopisaChar">
    <w:name w:val="Odlomak popisa Char"/>
    <w:link w:val="Odlomakpopisa"/>
    <w:uiPriority w:val="34"/>
    <w:locked/>
    <w:rsid w:val="005512D1"/>
  </w:style>
  <w:style w:type="paragraph" w:styleId="Obinitekst">
    <w:name w:val="Plain Text"/>
    <w:basedOn w:val="Normal"/>
    <w:link w:val="ObinitekstChar"/>
    <w:uiPriority w:val="99"/>
    <w:unhideWhenUsed/>
    <w:rsid w:val="002B6A53"/>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2B6A53"/>
    <w:rPr>
      <w:rFonts w:ascii="Calibri" w:hAnsi="Calibri"/>
      <w:kern w:val="0"/>
      <w:szCs w:val="21"/>
      <w14:ligatures w14:val="none"/>
    </w:rPr>
  </w:style>
  <w:style w:type="table" w:styleId="Reetkatablice">
    <w:name w:val="Table Grid"/>
    <w:basedOn w:val="Obinatablica"/>
    <w:uiPriority w:val="59"/>
    <w:rsid w:val="00AD1B57"/>
    <w:pPr>
      <w:spacing w:after="0" w:line="240" w:lineRule="auto"/>
    </w:pPr>
    <w:rPr>
      <w:rFonts w:eastAsiaTheme="minorEastAsia"/>
      <w:kern w:val="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FB5EB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B5EB0"/>
  </w:style>
  <w:style w:type="paragraph" w:styleId="Podnoje">
    <w:name w:val="footer"/>
    <w:basedOn w:val="Normal"/>
    <w:link w:val="PodnojeChar"/>
    <w:uiPriority w:val="99"/>
    <w:unhideWhenUsed/>
    <w:rsid w:val="00FB5EB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B5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58</Pages>
  <Words>20829</Words>
  <Characters>118730</Characters>
  <Application>Microsoft Office Word</Application>
  <DocSecurity>0</DocSecurity>
  <Lines>989</Lines>
  <Paragraphs>278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cp:revision>
  <dcterms:created xsi:type="dcterms:W3CDTF">2023-07-19T06:04:00Z</dcterms:created>
  <dcterms:modified xsi:type="dcterms:W3CDTF">2023-09-04T08:11:00Z</dcterms:modified>
</cp:coreProperties>
</file>