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7C65E" w14:textId="6A1BD2BD" w:rsidR="008D0308" w:rsidRPr="00062CA8" w:rsidRDefault="008D0308" w:rsidP="008D0308">
      <w:pPr>
        <w:ind w:firstLine="720"/>
        <w:jc w:val="both"/>
        <w:rPr>
          <w:rFonts w:ascii="Arial" w:hAnsi="Arial" w:cs="Arial"/>
          <w:szCs w:val="22"/>
        </w:rPr>
      </w:pPr>
      <w:r>
        <w:rPr>
          <w:rFonts w:ascii="Arial" w:hAnsi="Arial" w:cs="Arial"/>
          <w:noProof/>
          <w:szCs w:val="22"/>
        </w:rPr>
        <w:drawing>
          <wp:inline distT="0" distB="0" distL="0" distR="0" wp14:anchorId="5DA18BFC" wp14:editId="19842142">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sidR="00C70CE5">
        <w:rPr>
          <w:rFonts w:ascii="Arial" w:hAnsi="Arial" w:cs="Arial"/>
          <w:szCs w:val="22"/>
        </w:rPr>
        <w:tab/>
      </w:r>
      <w:r w:rsidR="00C70CE5">
        <w:rPr>
          <w:rFonts w:ascii="Arial" w:hAnsi="Arial" w:cs="Arial"/>
          <w:szCs w:val="22"/>
        </w:rPr>
        <w:tab/>
      </w:r>
      <w:r w:rsidR="00C70CE5">
        <w:rPr>
          <w:rFonts w:ascii="Arial" w:hAnsi="Arial" w:cs="Arial"/>
          <w:szCs w:val="22"/>
        </w:rPr>
        <w:tab/>
      </w:r>
      <w:r w:rsidR="00C70CE5">
        <w:rPr>
          <w:rFonts w:ascii="Arial" w:hAnsi="Arial" w:cs="Arial"/>
          <w:szCs w:val="22"/>
        </w:rPr>
        <w:tab/>
      </w:r>
      <w:r w:rsidR="00C70CE5">
        <w:rPr>
          <w:rFonts w:ascii="Arial" w:hAnsi="Arial" w:cs="Arial"/>
          <w:szCs w:val="22"/>
        </w:rPr>
        <w:tab/>
      </w:r>
      <w:r w:rsidR="00C70CE5">
        <w:rPr>
          <w:rFonts w:ascii="Arial" w:hAnsi="Arial" w:cs="Arial"/>
          <w:szCs w:val="22"/>
        </w:rPr>
        <w:tab/>
      </w:r>
    </w:p>
    <w:p w14:paraId="6F61BCDE" w14:textId="77777777" w:rsidR="008D0308" w:rsidRPr="000759CC" w:rsidRDefault="008D0308" w:rsidP="008D0308">
      <w:pPr>
        <w:jc w:val="both"/>
        <w:rPr>
          <w:rFonts w:ascii="Arial" w:hAnsi="Arial" w:cs="Arial"/>
          <w:szCs w:val="22"/>
        </w:rPr>
      </w:pPr>
      <w:r w:rsidRPr="000759CC">
        <w:rPr>
          <w:rFonts w:ascii="Arial" w:hAnsi="Arial" w:cs="Arial"/>
          <w:szCs w:val="22"/>
        </w:rPr>
        <w:t>REPUBLIKA HRVATSKA</w:t>
      </w:r>
    </w:p>
    <w:p w14:paraId="13977DBF" w14:textId="77777777" w:rsidR="008D0308" w:rsidRPr="000759CC" w:rsidRDefault="008D0308" w:rsidP="008D0308">
      <w:pPr>
        <w:jc w:val="both"/>
        <w:rPr>
          <w:rFonts w:ascii="Arial" w:hAnsi="Arial" w:cs="Arial"/>
          <w:szCs w:val="22"/>
        </w:rPr>
      </w:pPr>
      <w:r w:rsidRPr="000759CC">
        <w:rPr>
          <w:rFonts w:ascii="Arial" w:hAnsi="Arial" w:cs="Arial"/>
          <w:szCs w:val="22"/>
        </w:rPr>
        <w:t>VARAŽDINSKA ŽUPANIJA</w:t>
      </w:r>
    </w:p>
    <w:p w14:paraId="35BFCDD9" w14:textId="77777777" w:rsidR="008D0308" w:rsidRPr="000759CC" w:rsidRDefault="008D0308" w:rsidP="008D0308">
      <w:pPr>
        <w:rPr>
          <w:rFonts w:ascii="Arial" w:hAnsi="Arial" w:cs="Arial"/>
          <w:szCs w:val="22"/>
        </w:rPr>
      </w:pPr>
      <w:r w:rsidRPr="000759CC">
        <w:rPr>
          <w:rFonts w:ascii="Arial" w:hAnsi="Arial" w:cs="Arial"/>
          <w:szCs w:val="22"/>
        </w:rPr>
        <w:t xml:space="preserve">        GRAD IVANEC</w:t>
      </w:r>
    </w:p>
    <w:p w14:paraId="1A48BFEC" w14:textId="77777777" w:rsidR="008D0308" w:rsidRPr="000759CC" w:rsidRDefault="008D0308" w:rsidP="008D0308">
      <w:pPr>
        <w:rPr>
          <w:rFonts w:ascii="Arial" w:hAnsi="Arial" w:cs="Arial"/>
          <w:szCs w:val="22"/>
        </w:rPr>
      </w:pPr>
    </w:p>
    <w:p w14:paraId="73F77C26" w14:textId="77777777" w:rsidR="008D0308" w:rsidRPr="000759CC" w:rsidRDefault="008D0308" w:rsidP="008D0308">
      <w:pPr>
        <w:rPr>
          <w:rFonts w:ascii="Arial" w:hAnsi="Arial" w:cs="Arial"/>
          <w:szCs w:val="22"/>
        </w:rPr>
      </w:pPr>
      <w:r w:rsidRPr="000759CC">
        <w:rPr>
          <w:rFonts w:ascii="Arial" w:hAnsi="Arial" w:cs="Arial"/>
          <w:szCs w:val="22"/>
        </w:rPr>
        <w:t xml:space="preserve">    GRADSKO VIJEĆE</w:t>
      </w:r>
    </w:p>
    <w:p w14:paraId="7862BF94" w14:textId="77777777" w:rsidR="008D0308" w:rsidRDefault="008D0308" w:rsidP="008D0308">
      <w:pPr>
        <w:rPr>
          <w:rFonts w:ascii="Arial" w:hAnsi="Arial" w:cs="Arial"/>
          <w:szCs w:val="22"/>
        </w:rPr>
      </w:pPr>
    </w:p>
    <w:p w14:paraId="7F5C81AE" w14:textId="783052F6" w:rsidR="008D0308" w:rsidRPr="0017713D" w:rsidRDefault="008D0308" w:rsidP="008D0308">
      <w:pPr>
        <w:rPr>
          <w:rFonts w:ascii="Arial" w:hAnsi="Arial" w:cs="Arial"/>
          <w:szCs w:val="22"/>
        </w:rPr>
      </w:pPr>
      <w:r w:rsidRPr="0017713D">
        <w:rPr>
          <w:rFonts w:ascii="Arial" w:hAnsi="Arial" w:cs="Arial"/>
          <w:szCs w:val="22"/>
        </w:rPr>
        <w:t>KLASA: 02</w:t>
      </w:r>
      <w:r>
        <w:rPr>
          <w:rFonts w:ascii="Arial" w:hAnsi="Arial" w:cs="Arial"/>
          <w:szCs w:val="22"/>
        </w:rPr>
        <w:t>4</w:t>
      </w:r>
      <w:r w:rsidRPr="0017713D">
        <w:rPr>
          <w:rFonts w:ascii="Arial" w:hAnsi="Arial" w:cs="Arial"/>
          <w:szCs w:val="22"/>
        </w:rPr>
        <w:t>-0</w:t>
      </w:r>
      <w:r>
        <w:rPr>
          <w:rFonts w:ascii="Arial" w:hAnsi="Arial" w:cs="Arial"/>
          <w:szCs w:val="22"/>
        </w:rPr>
        <w:t>4</w:t>
      </w:r>
      <w:r w:rsidRPr="0017713D">
        <w:rPr>
          <w:rFonts w:ascii="Arial" w:hAnsi="Arial" w:cs="Arial"/>
          <w:szCs w:val="22"/>
        </w:rPr>
        <w:t>/</w:t>
      </w:r>
      <w:r>
        <w:rPr>
          <w:rFonts w:ascii="Arial" w:hAnsi="Arial" w:cs="Arial"/>
          <w:szCs w:val="22"/>
        </w:rPr>
        <w:t>22</w:t>
      </w:r>
      <w:r w:rsidRPr="0017713D">
        <w:rPr>
          <w:rFonts w:ascii="Arial" w:hAnsi="Arial" w:cs="Arial"/>
          <w:szCs w:val="22"/>
        </w:rPr>
        <w:t>-01/</w:t>
      </w:r>
      <w:r w:rsidR="00012252">
        <w:rPr>
          <w:rFonts w:ascii="Arial" w:hAnsi="Arial" w:cs="Arial"/>
          <w:szCs w:val="22"/>
        </w:rPr>
        <w:t>10</w:t>
      </w:r>
    </w:p>
    <w:p w14:paraId="1AE7E63A" w14:textId="34B05799" w:rsidR="008D0308" w:rsidRPr="0017713D" w:rsidRDefault="008D0308" w:rsidP="008D0308">
      <w:pPr>
        <w:rPr>
          <w:rFonts w:ascii="Arial" w:hAnsi="Arial" w:cs="Arial"/>
          <w:szCs w:val="22"/>
        </w:rPr>
      </w:pPr>
      <w:r w:rsidRPr="0017713D">
        <w:rPr>
          <w:rFonts w:ascii="Arial" w:hAnsi="Arial" w:cs="Arial"/>
          <w:szCs w:val="22"/>
        </w:rPr>
        <w:t>URBROJ: 2186/012-02/05-</w:t>
      </w:r>
      <w:r>
        <w:rPr>
          <w:rFonts w:ascii="Arial" w:hAnsi="Arial" w:cs="Arial"/>
          <w:szCs w:val="22"/>
        </w:rPr>
        <w:t>22-2</w:t>
      </w:r>
    </w:p>
    <w:p w14:paraId="4D77F5D8" w14:textId="77777777" w:rsidR="008D0308" w:rsidRPr="0017713D" w:rsidRDefault="008D0308" w:rsidP="008D0308">
      <w:pPr>
        <w:rPr>
          <w:rFonts w:ascii="Arial" w:hAnsi="Arial" w:cs="Arial"/>
          <w:szCs w:val="22"/>
        </w:rPr>
      </w:pPr>
    </w:p>
    <w:p w14:paraId="0E1F30D8" w14:textId="0B6367CE" w:rsidR="008D0308" w:rsidRPr="00547550" w:rsidRDefault="008D0308" w:rsidP="008D0308">
      <w:pPr>
        <w:rPr>
          <w:rFonts w:ascii="Arial" w:hAnsi="Arial" w:cs="Arial"/>
          <w:szCs w:val="22"/>
        </w:rPr>
      </w:pPr>
      <w:r w:rsidRPr="0017713D">
        <w:rPr>
          <w:rFonts w:ascii="Arial" w:hAnsi="Arial" w:cs="Arial"/>
          <w:szCs w:val="22"/>
        </w:rPr>
        <w:t xml:space="preserve">Ivanec, </w:t>
      </w:r>
      <w:r>
        <w:rPr>
          <w:rFonts w:ascii="Arial" w:hAnsi="Arial" w:cs="Arial"/>
          <w:szCs w:val="22"/>
        </w:rPr>
        <w:t xml:space="preserve"> </w:t>
      </w:r>
      <w:r w:rsidR="00012252">
        <w:rPr>
          <w:rFonts w:ascii="Arial" w:hAnsi="Arial" w:cs="Arial"/>
          <w:szCs w:val="22"/>
        </w:rPr>
        <w:t>14. srpnja</w:t>
      </w:r>
      <w:r>
        <w:rPr>
          <w:rFonts w:ascii="Arial" w:hAnsi="Arial" w:cs="Arial"/>
          <w:szCs w:val="22"/>
        </w:rPr>
        <w:t xml:space="preserve"> 2022.</w:t>
      </w:r>
    </w:p>
    <w:p w14:paraId="2CCE8E52" w14:textId="47440C4E" w:rsidR="008D0308" w:rsidRDefault="008D0308" w:rsidP="00DA758B">
      <w:pPr>
        <w:spacing w:line="276" w:lineRule="auto"/>
        <w:rPr>
          <w:rFonts w:ascii="Arial" w:hAnsi="Arial" w:cs="Arial"/>
          <w:sz w:val="24"/>
          <w:szCs w:val="24"/>
        </w:rPr>
      </w:pPr>
    </w:p>
    <w:p w14:paraId="782DF79A" w14:textId="77777777" w:rsidR="008D0308" w:rsidRPr="0091591D" w:rsidRDefault="008D0308" w:rsidP="008D0308">
      <w:pPr>
        <w:spacing w:line="276" w:lineRule="auto"/>
        <w:contextualSpacing/>
        <w:jc w:val="both"/>
        <w:rPr>
          <w:rFonts w:ascii="Arial" w:hAnsi="Arial" w:cs="Arial"/>
          <w:sz w:val="24"/>
          <w:szCs w:val="24"/>
        </w:rPr>
      </w:pPr>
    </w:p>
    <w:p w14:paraId="1680BF1E" w14:textId="77777777" w:rsidR="008D0308" w:rsidRPr="0091591D" w:rsidRDefault="008D0308" w:rsidP="008D0308">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64309DC4" w14:textId="2B067500" w:rsidR="008D0308" w:rsidRPr="0091591D" w:rsidRDefault="008D0308" w:rsidP="008D0308">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sidR="00012252">
        <w:rPr>
          <w:rFonts w:ascii="Arial" w:hAnsi="Arial" w:cs="Arial"/>
          <w:b/>
          <w:sz w:val="24"/>
          <w:szCs w:val="24"/>
        </w:rPr>
        <w:t>14. srpnja</w:t>
      </w:r>
      <w:r>
        <w:rPr>
          <w:rFonts w:ascii="Arial" w:hAnsi="Arial" w:cs="Arial"/>
          <w:b/>
          <w:sz w:val="24"/>
          <w:szCs w:val="24"/>
        </w:rPr>
        <w:t xml:space="preserve"> 2022</w:t>
      </w:r>
      <w:r w:rsidRPr="0091591D">
        <w:rPr>
          <w:rFonts w:ascii="Arial" w:hAnsi="Arial" w:cs="Arial"/>
          <w:b/>
          <w:sz w:val="24"/>
          <w:szCs w:val="24"/>
        </w:rPr>
        <w:t>. godine</w:t>
      </w:r>
    </w:p>
    <w:p w14:paraId="38214710" w14:textId="2CBF8120" w:rsidR="008D0308" w:rsidRDefault="008D0308" w:rsidP="008D0308">
      <w:pPr>
        <w:spacing w:line="276" w:lineRule="auto"/>
        <w:jc w:val="both"/>
        <w:rPr>
          <w:rFonts w:ascii="Arial" w:hAnsi="Arial" w:cs="Arial"/>
          <w:sz w:val="24"/>
          <w:szCs w:val="24"/>
        </w:rPr>
      </w:pPr>
    </w:p>
    <w:p w14:paraId="49C97F64" w14:textId="77777777" w:rsidR="00E233B0" w:rsidRPr="0091591D" w:rsidRDefault="00E233B0" w:rsidP="008D0308">
      <w:pPr>
        <w:spacing w:line="276" w:lineRule="auto"/>
        <w:jc w:val="both"/>
        <w:rPr>
          <w:rFonts w:ascii="Arial" w:hAnsi="Arial" w:cs="Arial"/>
          <w:sz w:val="24"/>
          <w:szCs w:val="24"/>
        </w:rPr>
      </w:pPr>
    </w:p>
    <w:p w14:paraId="6FB00900" w14:textId="1FFD28BC"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1</w:t>
      </w:r>
      <w:r w:rsidR="00012252">
        <w:rPr>
          <w:rFonts w:ascii="Arial" w:hAnsi="Arial" w:cs="Arial"/>
          <w:sz w:val="24"/>
          <w:szCs w:val="24"/>
        </w:rPr>
        <w:t>9</w:t>
      </w:r>
      <w:r w:rsidRPr="0091591D">
        <w:rPr>
          <w:rFonts w:ascii="Arial" w:hAnsi="Arial" w:cs="Arial"/>
          <w:sz w:val="24"/>
          <w:szCs w:val="24"/>
        </w:rPr>
        <w:t>. sjednici Gradskog vijeća Grada Ivanca održanoj u prostorijama kino dvorane Ivanec, Ulica Vladimira Nazora 1, Ivanec.</w:t>
      </w:r>
    </w:p>
    <w:p w14:paraId="3AE1B0BF" w14:textId="77777777" w:rsidR="008D0308" w:rsidRDefault="008D0308" w:rsidP="008D0308">
      <w:pPr>
        <w:spacing w:line="276" w:lineRule="auto"/>
        <w:jc w:val="both"/>
        <w:rPr>
          <w:rFonts w:ascii="Arial" w:hAnsi="Arial" w:cs="Arial"/>
          <w:sz w:val="24"/>
          <w:szCs w:val="24"/>
        </w:rPr>
      </w:pPr>
    </w:p>
    <w:p w14:paraId="4F563D2F" w14:textId="05DD7FEF"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Započeto u 18,</w:t>
      </w:r>
      <w:r>
        <w:rPr>
          <w:rFonts w:ascii="Arial" w:hAnsi="Arial" w:cs="Arial"/>
          <w:sz w:val="24"/>
          <w:szCs w:val="24"/>
        </w:rPr>
        <w:t>3</w:t>
      </w:r>
      <w:r w:rsidRPr="0091591D">
        <w:rPr>
          <w:rFonts w:ascii="Arial" w:hAnsi="Arial" w:cs="Arial"/>
          <w:sz w:val="24"/>
          <w:szCs w:val="24"/>
        </w:rPr>
        <w:t>0 sati.</w:t>
      </w:r>
    </w:p>
    <w:p w14:paraId="1D81B769" w14:textId="77777777" w:rsidR="008D0308" w:rsidRPr="0091591D" w:rsidRDefault="008D0308" w:rsidP="008D0308">
      <w:pPr>
        <w:spacing w:line="276" w:lineRule="auto"/>
        <w:jc w:val="both"/>
        <w:rPr>
          <w:rFonts w:ascii="Arial" w:hAnsi="Arial" w:cs="Arial"/>
          <w:sz w:val="24"/>
          <w:szCs w:val="24"/>
        </w:rPr>
      </w:pPr>
    </w:p>
    <w:p w14:paraId="3A761B67" w14:textId="14660AD8"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29BAAFD3" w14:textId="77777777" w:rsidR="008D0308" w:rsidRPr="0091591D" w:rsidRDefault="008D0308" w:rsidP="008D0308">
      <w:pPr>
        <w:spacing w:line="276" w:lineRule="auto"/>
        <w:jc w:val="both"/>
        <w:rPr>
          <w:rFonts w:ascii="Arial" w:hAnsi="Arial" w:cs="Arial"/>
          <w:sz w:val="24"/>
          <w:szCs w:val="24"/>
        </w:rPr>
      </w:pPr>
    </w:p>
    <w:p w14:paraId="60060466" w14:textId="4013738A"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w:t>
      </w:r>
      <w:r w:rsidR="00012252">
        <w:rPr>
          <w:rFonts w:ascii="Arial" w:hAnsi="Arial" w:cs="Arial"/>
          <w:sz w:val="24"/>
          <w:szCs w:val="24"/>
        </w:rPr>
        <w:t>,</w:t>
      </w:r>
      <w:r w:rsidRPr="0091591D">
        <w:rPr>
          <w:rFonts w:ascii="Arial" w:hAnsi="Arial" w:cs="Arial"/>
          <w:sz w:val="24"/>
          <w:szCs w:val="24"/>
        </w:rPr>
        <w:t xml:space="preserve"> </w:t>
      </w:r>
      <w:r>
        <w:rPr>
          <w:rFonts w:ascii="Arial" w:hAnsi="Arial" w:cs="Arial"/>
          <w:sz w:val="24"/>
          <w:szCs w:val="24"/>
        </w:rPr>
        <w:t xml:space="preserve">Gotal Elvis, </w:t>
      </w:r>
      <w:r w:rsidRPr="0091591D">
        <w:rPr>
          <w:rFonts w:ascii="Arial" w:hAnsi="Arial" w:cs="Arial"/>
          <w:sz w:val="24"/>
          <w:szCs w:val="24"/>
        </w:rPr>
        <w:t xml:space="preserve">Grđan Josip, Kozina Stjepan,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6977C56C" w14:textId="32DDB799" w:rsidR="00012252" w:rsidRDefault="00012252" w:rsidP="008D0308">
      <w:pPr>
        <w:spacing w:line="276" w:lineRule="auto"/>
        <w:jc w:val="both"/>
        <w:rPr>
          <w:rFonts w:ascii="Arial" w:hAnsi="Arial" w:cs="Arial"/>
          <w:sz w:val="24"/>
          <w:szCs w:val="24"/>
        </w:rPr>
      </w:pPr>
    </w:p>
    <w:p w14:paraId="7ED9299E" w14:textId="3B5983C0" w:rsidR="00012252" w:rsidRDefault="00012252" w:rsidP="008D0308">
      <w:pPr>
        <w:spacing w:line="276" w:lineRule="auto"/>
        <w:jc w:val="both"/>
        <w:rPr>
          <w:rFonts w:ascii="Arial" w:hAnsi="Arial" w:cs="Arial"/>
          <w:sz w:val="24"/>
          <w:szCs w:val="24"/>
        </w:rPr>
      </w:pPr>
      <w:r>
        <w:rPr>
          <w:rFonts w:ascii="Arial" w:hAnsi="Arial" w:cs="Arial"/>
          <w:sz w:val="24"/>
          <w:szCs w:val="24"/>
        </w:rPr>
        <w:t xml:space="preserve">Izostanak su opravdale: </w:t>
      </w:r>
      <w:r w:rsidRPr="0091591D">
        <w:rPr>
          <w:rFonts w:ascii="Arial" w:hAnsi="Arial" w:cs="Arial"/>
          <w:sz w:val="24"/>
          <w:szCs w:val="24"/>
        </w:rPr>
        <w:t xml:space="preserve">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i </w:t>
      </w:r>
      <w:r w:rsidRPr="0091591D">
        <w:rPr>
          <w:rFonts w:ascii="Arial" w:hAnsi="Arial" w:cs="Arial"/>
          <w:sz w:val="24"/>
          <w:szCs w:val="24"/>
        </w:rPr>
        <w:t>Mudri Božica</w:t>
      </w:r>
      <w:r>
        <w:rPr>
          <w:rFonts w:ascii="Arial" w:hAnsi="Arial" w:cs="Arial"/>
          <w:sz w:val="24"/>
          <w:szCs w:val="24"/>
        </w:rPr>
        <w:t>.</w:t>
      </w:r>
    </w:p>
    <w:p w14:paraId="480A9F75" w14:textId="77777777" w:rsidR="008D0308" w:rsidRDefault="008D0308" w:rsidP="008D0308">
      <w:pPr>
        <w:spacing w:line="276" w:lineRule="auto"/>
        <w:jc w:val="both"/>
        <w:rPr>
          <w:rFonts w:ascii="Arial" w:hAnsi="Arial" w:cs="Arial"/>
          <w:sz w:val="24"/>
          <w:szCs w:val="24"/>
        </w:rPr>
      </w:pPr>
    </w:p>
    <w:p w14:paraId="76E0B5AA" w14:textId="2F54C49B"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w:t>
      </w:r>
      <w:r>
        <w:rPr>
          <w:rFonts w:ascii="Arial" w:hAnsi="Arial" w:cs="Arial"/>
          <w:sz w:val="24"/>
          <w:szCs w:val="24"/>
        </w:rPr>
        <w:t xml:space="preserve">Irena </w:t>
      </w:r>
      <w:proofErr w:type="spellStart"/>
      <w:r>
        <w:rPr>
          <w:rFonts w:ascii="Arial" w:hAnsi="Arial" w:cs="Arial"/>
          <w:sz w:val="24"/>
          <w:szCs w:val="24"/>
        </w:rPr>
        <w:t>Kresonja</w:t>
      </w:r>
      <w:proofErr w:type="spellEnd"/>
      <w:r>
        <w:rPr>
          <w:rFonts w:ascii="Arial" w:hAnsi="Arial" w:cs="Arial"/>
          <w:sz w:val="24"/>
          <w:szCs w:val="24"/>
        </w:rPr>
        <w:t xml:space="preserve">, Stjepan Vincek, Maja </w:t>
      </w:r>
      <w:proofErr w:type="spellStart"/>
      <w:r>
        <w:rPr>
          <w:rFonts w:ascii="Arial" w:hAnsi="Arial" w:cs="Arial"/>
          <w:sz w:val="24"/>
          <w:szCs w:val="24"/>
        </w:rPr>
        <w:t>Darabuš</w:t>
      </w:r>
      <w:proofErr w:type="spellEnd"/>
      <w:r w:rsidR="00012252">
        <w:rPr>
          <w:rFonts w:ascii="Arial" w:hAnsi="Arial" w:cs="Arial"/>
          <w:sz w:val="24"/>
          <w:szCs w:val="24"/>
        </w:rPr>
        <w:t>, Ana Jagetić</w:t>
      </w:r>
      <w:r>
        <w:rPr>
          <w:rFonts w:ascii="Arial" w:hAnsi="Arial" w:cs="Arial"/>
          <w:sz w:val="24"/>
          <w:szCs w:val="24"/>
        </w:rPr>
        <w:t xml:space="preserve"> </w:t>
      </w:r>
      <w:r w:rsidRPr="0091591D">
        <w:rPr>
          <w:rFonts w:ascii="Arial" w:hAnsi="Arial" w:cs="Arial"/>
          <w:sz w:val="24"/>
          <w:szCs w:val="24"/>
        </w:rPr>
        <w:t>– Upravni odjeli Grada Ivanca</w:t>
      </w:r>
      <w:r>
        <w:rPr>
          <w:rFonts w:ascii="Arial" w:hAnsi="Arial" w:cs="Arial"/>
          <w:sz w:val="24"/>
          <w:szCs w:val="24"/>
        </w:rPr>
        <w:t>, Lana Labaš – Poslovna zona Ivanec d.o.o.</w:t>
      </w:r>
      <w:r w:rsidR="00012252">
        <w:rPr>
          <w:rFonts w:ascii="Arial" w:hAnsi="Arial" w:cs="Arial"/>
          <w:sz w:val="24"/>
          <w:szCs w:val="24"/>
        </w:rPr>
        <w:t xml:space="preserve">, Siniša </w:t>
      </w:r>
      <w:proofErr w:type="spellStart"/>
      <w:r w:rsidR="00012252">
        <w:rPr>
          <w:rFonts w:ascii="Arial" w:hAnsi="Arial" w:cs="Arial"/>
          <w:sz w:val="24"/>
          <w:szCs w:val="24"/>
        </w:rPr>
        <w:t>Kalajdžija</w:t>
      </w:r>
      <w:proofErr w:type="spellEnd"/>
      <w:r w:rsidR="00012252">
        <w:rPr>
          <w:rFonts w:ascii="Arial" w:hAnsi="Arial" w:cs="Arial"/>
          <w:sz w:val="24"/>
          <w:szCs w:val="24"/>
        </w:rPr>
        <w:t xml:space="preserve"> – novinar.</w:t>
      </w:r>
    </w:p>
    <w:p w14:paraId="0C507482" w14:textId="77777777" w:rsidR="008D0308" w:rsidRDefault="008D0308" w:rsidP="008D0308">
      <w:pPr>
        <w:spacing w:line="276" w:lineRule="auto"/>
        <w:jc w:val="both"/>
        <w:rPr>
          <w:rFonts w:ascii="Arial" w:hAnsi="Arial" w:cs="Arial"/>
          <w:sz w:val="24"/>
          <w:szCs w:val="24"/>
        </w:rPr>
      </w:pPr>
    </w:p>
    <w:p w14:paraId="36D96511" w14:textId="63BD5008" w:rsidR="00B60E44"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Sjednicu vodi </w:t>
      </w:r>
      <w:r w:rsidR="00012252">
        <w:rPr>
          <w:rFonts w:ascii="Arial" w:hAnsi="Arial" w:cs="Arial"/>
          <w:sz w:val="24"/>
          <w:szCs w:val="24"/>
        </w:rPr>
        <w:t xml:space="preserve">Zdenko </w:t>
      </w:r>
      <w:proofErr w:type="spellStart"/>
      <w:r w:rsidR="00012252">
        <w:rPr>
          <w:rFonts w:ascii="Arial" w:hAnsi="Arial" w:cs="Arial"/>
          <w:sz w:val="24"/>
          <w:szCs w:val="24"/>
        </w:rPr>
        <w:t>Đuras</w:t>
      </w:r>
      <w:proofErr w:type="spellEnd"/>
      <w:r w:rsidRPr="0091591D">
        <w:rPr>
          <w:rFonts w:ascii="Arial" w:hAnsi="Arial" w:cs="Arial"/>
          <w:sz w:val="24"/>
          <w:szCs w:val="24"/>
        </w:rPr>
        <w:t xml:space="preserve"> – predsjednik Gradskog vijeća, pozdravlja sve nazočne, konstatira da je nazočno </w:t>
      </w:r>
      <w:r w:rsidR="00012252">
        <w:rPr>
          <w:rFonts w:ascii="Arial" w:hAnsi="Arial" w:cs="Arial"/>
          <w:sz w:val="24"/>
          <w:szCs w:val="24"/>
        </w:rPr>
        <w:t>13 od ukupno</w:t>
      </w:r>
      <w:r>
        <w:rPr>
          <w:rFonts w:ascii="Arial" w:hAnsi="Arial" w:cs="Arial"/>
          <w:sz w:val="24"/>
          <w:szCs w:val="24"/>
        </w:rPr>
        <w:t xml:space="preserve"> 15</w:t>
      </w:r>
      <w:r w:rsidRPr="0091591D">
        <w:rPr>
          <w:rFonts w:ascii="Arial" w:hAnsi="Arial" w:cs="Arial"/>
          <w:sz w:val="24"/>
          <w:szCs w:val="24"/>
        </w:rPr>
        <w:t xml:space="preserve"> vijećnika te će se donositi pravovaljane odluke. </w:t>
      </w:r>
    </w:p>
    <w:p w14:paraId="7E4D2AA2" w14:textId="77777777" w:rsidR="008D0308" w:rsidRPr="00D07F68" w:rsidRDefault="008D0308" w:rsidP="008D0308">
      <w:pPr>
        <w:spacing w:line="276" w:lineRule="auto"/>
        <w:jc w:val="both"/>
        <w:rPr>
          <w:rFonts w:ascii="Arial" w:hAnsi="Arial" w:cs="Arial"/>
          <w:sz w:val="24"/>
          <w:szCs w:val="24"/>
        </w:rPr>
      </w:pPr>
    </w:p>
    <w:p w14:paraId="6175B991" w14:textId="2EC73866" w:rsidR="00012252" w:rsidRDefault="00012252" w:rsidP="00012252">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Ujedno sam Vas dužan upoznati, sukladno Poslovniku,  da je Međustranačko vijeće Gradskog vijeća održalo sjednicu dana </w:t>
      </w:r>
      <w:r>
        <w:rPr>
          <w:rFonts w:ascii="Arial" w:hAnsi="Arial" w:cs="Arial"/>
          <w:sz w:val="24"/>
          <w:szCs w:val="24"/>
        </w:rPr>
        <w:t xml:space="preserve"> 12. srpnja  </w:t>
      </w:r>
      <w:r w:rsidRPr="0091591D">
        <w:rPr>
          <w:rFonts w:ascii="Arial" w:hAnsi="Arial" w:cs="Arial"/>
          <w:sz w:val="24"/>
          <w:szCs w:val="24"/>
        </w:rPr>
        <w:t>202</w:t>
      </w:r>
      <w:r>
        <w:rPr>
          <w:rFonts w:ascii="Arial" w:hAnsi="Arial" w:cs="Arial"/>
          <w:sz w:val="24"/>
          <w:szCs w:val="24"/>
        </w:rPr>
        <w:t>2</w:t>
      </w:r>
      <w:r w:rsidRPr="0091591D">
        <w:rPr>
          <w:rFonts w:ascii="Arial" w:hAnsi="Arial" w:cs="Arial"/>
          <w:sz w:val="24"/>
          <w:szCs w:val="24"/>
        </w:rPr>
        <w:t>. godine, na kojoj su raspravljene točke dnevnog reda današnje sjednic</w:t>
      </w:r>
      <w:r>
        <w:rPr>
          <w:rFonts w:ascii="Arial" w:hAnsi="Arial" w:cs="Arial"/>
          <w:sz w:val="24"/>
          <w:szCs w:val="24"/>
        </w:rPr>
        <w:t>e.</w:t>
      </w:r>
    </w:p>
    <w:p w14:paraId="7C5CC876" w14:textId="77777777" w:rsidR="00012252" w:rsidRPr="0091591D" w:rsidRDefault="00012252" w:rsidP="00012252">
      <w:pPr>
        <w:spacing w:line="276" w:lineRule="auto"/>
        <w:jc w:val="both"/>
        <w:rPr>
          <w:rFonts w:ascii="Arial" w:hAnsi="Arial" w:cs="Arial"/>
          <w:sz w:val="24"/>
          <w:szCs w:val="24"/>
        </w:rPr>
      </w:pPr>
      <w:r w:rsidRPr="0091591D">
        <w:rPr>
          <w:rFonts w:ascii="Arial" w:hAnsi="Arial" w:cs="Arial"/>
          <w:sz w:val="24"/>
          <w:szCs w:val="24"/>
        </w:rPr>
        <w:lastRenderedPageBreak/>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0E836070" w14:textId="2BCB73DA" w:rsidR="00012252" w:rsidRDefault="00012252" w:rsidP="00012252">
      <w:pPr>
        <w:spacing w:line="276" w:lineRule="auto"/>
        <w:jc w:val="both"/>
        <w:rPr>
          <w:rFonts w:ascii="Arial" w:hAnsi="Arial" w:cs="Arial"/>
          <w:sz w:val="24"/>
          <w:szCs w:val="24"/>
        </w:rPr>
      </w:pPr>
      <w:r w:rsidRPr="0091591D">
        <w:rPr>
          <w:rFonts w:ascii="Arial" w:hAnsi="Arial" w:cs="Arial"/>
          <w:sz w:val="24"/>
          <w:szCs w:val="24"/>
        </w:rPr>
        <w:t>Predlažem da predsjednici Klubova vijećnika koji će sudjelovati u raspravi izađu za govornicu, a gradonačelnika molim da svoje odgovore daje s govornice, s  obzirom da se nalazimo u prostoru kino dvorane.</w:t>
      </w:r>
    </w:p>
    <w:p w14:paraId="37284105" w14:textId="77777777" w:rsidR="00012252" w:rsidRPr="0091591D" w:rsidRDefault="00012252" w:rsidP="00012252">
      <w:pPr>
        <w:spacing w:line="276" w:lineRule="auto"/>
        <w:jc w:val="both"/>
        <w:rPr>
          <w:rFonts w:ascii="Arial" w:hAnsi="Arial" w:cs="Arial"/>
          <w:sz w:val="24"/>
          <w:szCs w:val="24"/>
        </w:rPr>
      </w:pPr>
    </w:p>
    <w:p w14:paraId="524178C0" w14:textId="1ADEF897" w:rsidR="00012252" w:rsidRDefault="00012252" w:rsidP="00012252">
      <w:pPr>
        <w:spacing w:line="276" w:lineRule="auto"/>
        <w:jc w:val="both"/>
        <w:rPr>
          <w:rFonts w:ascii="Arial" w:hAnsi="Arial" w:cs="Arial"/>
          <w:sz w:val="24"/>
          <w:szCs w:val="24"/>
        </w:rPr>
      </w:pPr>
      <w:r w:rsidRPr="0091591D">
        <w:rPr>
          <w:rFonts w:ascii="Arial" w:hAnsi="Arial" w:cs="Arial"/>
          <w:sz w:val="24"/>
          <w:szCs w:val="24"/>
        </w:rPr>
        <w:t xml:space="preserve">Za sjednicu predlažem dnevni red primljen uz poziv na </w:t>
      </w:r>
      <w:r>
        <w:rPr>
          <w:rFonts w:ascii="Arial" w:hAnsi="Arial" w:cs="Arial"/>
          <w:sz w:val="24"/>
          <w:szCs w:val="24"/>
        </w:rPr>
        <w:t>19</w:t>
      </w:r>
      <w:r w:rsidRPr="0091591D">
        <w:rPr>
          <w:rFonts w:ascii="Arial" w:hAnsi="Arial" w:cs="Arial"/>
          <w:sz w:val="24"/>
          <w:szCs w:val="24"/>
        </w:rPr>
        <w:t>. sjednicu Gradskog vijeća</w:t>
      </w:r>
      <w:r w:rsidR="00E233B0">
        <w:rPr>
          <w:rFonts w:ascii="Arial" w:hAnsi="Arial" w:cs="Arial"/>
          <w:sz w:val="24"/>
          <w:szCs w:val="24"/>
        </w:rPr>
        <w:t>.</w:t>
      </w:r>
      <w:r>
        <w:rPr>
          <w:rFonts w:ascii="Arial" w:hAnsi="Arial" w:cs="Arial"/>
          <w:sz w:val="24"/>
          <w:szCs w:val="24"/>
        </w:rPr>
        <w:t xml:space="preserve"> </w:t>
      </w:r>
      <w:r w:rsidR="00E233B0">
        <w:rPr>
          <w:rFonts w:ascii="Arial" w:hAnsi="Arial" w:cs="Arial"/>
          <w:sz w:val="24"/>
          <w:szCs w:val="24"/>
        </w:rPr>
        <w:t xml:space="preserve">Ima li </w:t>
      </w:r>
      <w:r w:rsidRPr="0091591D">
        <w:rPr>
          <w:rFonts w:ascii="Arial" w:hAnsi="Arial" w:cs="Arial"/>
          <w:sz w:val="24"/>
          <w:szCs w:val="24"/>
        </w:rPr>
        <w:t xml:space="preserve"> predlagatelj i</w:t>
      </w:r>
      <w:r w:rsidR="00E233B0">
        <w:rPr>
          <w:rFonts w:ascii="Arial" w:hAnsi="Arial" w:cs="Arial"/>
          <w:sz w:val="24"/>
          <w:szCs w:val="24"/>
        </w:rPr>
        <w:t xml:space="preserve">li nazočni </w:t>
      </w:r>
      <w:r w:rsidRPr="0091591D">
        <w:rPr>
          <w:rFonts w:ascii="Arial" w:hAnsi="Arial" w:cs="Arial"/>
          <w:sz w:val="24"/>
          <w:szCs w:val="24"/>
        </w:rPr>
        <w:t>dodatnih prijedloga za izmjenom i dopunom</w:t>
      </w:r>
      <w:r w:rsidR="00E233B0">
        <w:rPr>
          <w:rFonts w:ascii="Arial" w:hAnsi="Arial" w:cs="Arial"/>
          <w:sz w:val="24"/>
          <w:szCs w:val="24"/>
        </w:rPr>
        <w:t>?</w:t>
      </w:r>
    </w:p>
    <w:p w14:paraId="4C4D9E09" w14:textId="24512E1D" w:rsidR="00012252" w:rsidRDefault="00012252" w:rsidP="00012252">
      <w:pPr>
        <w:spacing w:line="276" w:lineRule="auto"/>
        <w:jc w:val="both"/>
        <w:rPr>
          <w:rFonts w:ascii="Arial" w:hAnsi="Arial" w:cs="Arial"/>
          <w:sz w:val="24"/>
          <w:szCs w:val="24"/>
        </w:rPr>
      </w:pPr>
    </w:p>
    <w:p w14:paraId="0D21C184" w14:textId="2FA9AE35" w:rsidR="00012252" w:rsidRDefault="00012252" w:rsidP="00012252">
      <w:pPr>
        <w:spacing w:line="276" w:lineRule="auto"/>
        <w:jc w:val="both"/>
        <w:rPr>
          <w:rFonts w:ascii="Arial" w:hAnsi="Arial" w:cs="Arial"/>
          <w:sz w:val="24"/>
          <w:szCs w:val="24"/>
        </w:rPr>
      </w:pPr>
      <w:r>
        <w:rPr>
          <w:rFonts w:ascii="Arial" w:hAnsi="Arial" w:cs="Arial"/>
          <w:sz w:val="24"/>
          <w:szCs w:val="24"/>
        </w:rPr>
        <w:t>Elvis Gotal: U ime Kluba vijećnika HDZ-a, HNS-a i HSU-a tražim da se točke 9. i 10. skinu s dnevnog reda.</w:t>
      </w:r>
    </w:p>
    <w:p w14:paraId="6D01507C" w14:textId="66798AA6" w:rsidR="001D13A8" w:rsidRDefault="001D13A8" w:rsidP="00012252">
      <w:pPr>
        <w:spacing w:line="276" w:lineRule="auto"/>
        <w:jc w:val="both"/>
        <w:rPr>
          <w:rFonts w:ascii="Arial" w:hAnsi="Arial" w:cs="Arial"/>
          <w:sz w:val="24"/>
          <w:szCs w:val="24"/>
        </w:rPr>
      </w:pPr>
    </w:p>
    <w:p w14:paraId="4A9EC957" w14:textId="405D9E14" w:rsidR="00A41894" w:rsidRDefault="001D13A8" w:rsidP="00012252">
      <w:pPr>
        <w:spacing w:line="276" w:lineRule="auto"/>
        <w:jc w:val="both"/>
        <w:rPr>
          <w:rFonts w:ascii="Arial" w:hAnsi="Arial" w:cs="Arial"/>
          <w:sz w:val="24"/>
          <w:szCs w:val="24"/>
        </w:rPr>
      </w:pPr>
      <w:r>
        <w:rPr>
          <w:rFonts w:ascii="Arial" w:hAnsi="Arial" w:cs="Arial"/>
          <w:sz w:val="24"/>
          <w:szCs w:val="24"/>
        </w:rPr>
        <w:t xml:space="preserve">Predsjednik daje na glasovanje prijedlog da se točke </w:t>
      </w:r>
    </w:p>
    <w:p w14:paraId="62863C68" w14:textId="77777777" w:rsidR="00A41894" w:rsidRDefault="00A41894" w:rsidP="00012252">
      <w:pPr>
        <w:spacing w:line="276" w:lineRule="auto"/>
        <w:jc w:val="both"/>
        <w:rPr>
          <w:rFonts w:ascii="Arial" w:hAnsi="Arial" w:cs="Arial"/>
          <w:sz w:val="24"/>
          <w:szCs w:val="24"/>
        </w:rPr>
      </w:pPr>
    </w:p>
    <w:p w14:paraId="6D51B402" w14:textId="0844431E" w:rsidR="00A41894" w:rsidRPr="00FC1574" w:rsidRDefault="00A41894" w:rsidP="00A41894">
      <w:pPr>
        <w:pStyle w:val="Odlomakpopisa"/>
        <w:numPr>
          <w:ilvl w:val="0"/>
          <w:numId w:val="11"/>
        </w:numPr>
        <w:jc w:val="both"/>
        <w:rPr>
          <w:rFonts w:ascii="Arial" w:hAnsi="Arial" w:cs="Arial"/>
          <w:sz w:val="24"/>
          <w:szCs w:val="24"/>
        </w:rPr>
      </w:pPr>
      <w:r w:rsidRPr="00FC1574">
        <w:rPr>
          <w:rFonts w:ascii="Arial" w:hAnsi="Arial" w:cs="Arial"/>
          <w:sz w:val="24"/>
          <w:szCs w:val="24"/>
        </w:rPr>
        <w:t>Odluka o određivanju plaće Gradonačelnika i zamjenika Gradonačelnika</w:t>
      </w:r>
    </w:p>
    <w:p w14:paraId="7273B366" w14:textId="77777777" w:rsidR="00A41894" w:rsidRPr="00FC1574" w:rsidRDefault="00A41894" w:rsidP="00A41894">
      <w:pPr>
        <w:jc w:val="both"/>
        <w:rPr>
          <w:rFonts w:ascii="Arial" w:hAnsi="Arial" w:cs="Arial"/>
          <w:sz w:val="10"/>
          <w:szCs w:val="10"/>
        </w:rPr>
      </w:pPr>
    </w:p>
    <w:p w14:paraId="5BB647DD" w14:textId="205D0375" w:rsidR="00A41894" w:rsidRPr="00FC1574" w:rsidRDefault="00A41894" w:rsidP="00A41894">
      <w:pPr>
        <w:pStyle w:val="Odlomakpopisa"/>
        <w:numPr>
          <w:ilvl w:val="0"/>
          <w:numId w:val="11"/>
        </w:numPr>
        <w:jc w:val="both"/>
        <w:rPr>
          <w:rFonts w:ascii="Arial" w:hAnsi="Arial" w:cs="Arial"/>
          <w:sz w:val="24"/>
          <w:szCs w:val="24"/>
        </w:rPr>
      </w:pPr>
      <w:r w:rsidRPr="00FC1574">
        <w:rPr>
          <w:rFonts w:ascii="Arial" w:hAnsi="Arial" w:cs="Arial"/>
          <w:sz w:val="24"/>
          <w:szCs w:val="24"/>
        </w:rPr>
        <w:t>Odluka o visini naknade za rad Gradonačelnika i zamjenika Gradonačelnika</w:t>
      </w:r>
    </w:p>
    <w:p w14:paraId="322C6CAB" w14:textId="77777777" w:rsidR="00A41894" w:rsidRDefault="00A41894" w:rsidP="00012252">
      <w:pPr>
        <w:spacing w:line="276" w:lineRule="auto"/>
        <w:jc w:val="both"/>
        <w:rPr>
          <w:rFonts w:ascii="Arial" w:hAnsi="Arial" w:cs="Arial"/>
          <w:sz w:val="24"/>
          <w:szCs w:val="24"/>
        </w:rPr>
      </w:pPr>
    </w:p>
    <w:p w14:paraId="5FC8E7D5" w14:textId="37472B87" w:rsidR="001D13A8" w:rsidRDefault="001D13A8" w:rsidP="00012252">
      <w:pPr>
        <w:spacing w:line="276" w:lineRule="auto"/>
        <w:jc w:val="both"/>
        <w:rPr>
          <w:rFonts w:ascii="Arial" w:hAnsi="Arial" w:cs="Arial"/>
          <w:sz w:val="24"/>
          <w:szCs w:val="24"/>
        </w:rPr>
      </w:pPr>
      <w:r>
        <w:rPr>
          <w:rFonts w:ascii="Arial" w:hAnsi="Arial" w:cs="Arial"/>
          <w:sz w:val="24"/>
          <w:szCs w:val="24"/>
        </w:rPr>
        <w:t>skinu s dnevnog reda.</w:t>
      </w:r>
    </w:p>
    <w:p w14:paraId="01F70DBF" w14:textId="7DD70A10" w:rsidR="001D13A8" w:rsidRDefault="001D13A8" w:rsidP="00012252">
      <w:pPr>
        <w:spacing w:line="276" w:lineRule="auto"/>
        <w:jc w:val="both"/>
        <w:rPr>
          <w:rFonts w:ascii="Arial" w:hAnsi="Arial" w:cs="Arial"/>
          <w:sz w:val="24"/>
          <w:szCs w:val="24"/>
        </w:rPr>
      </w:pPr>
    </w:p>
    <w:p w14:paraId="3DA9F210" w14:textId="3785D588" w:rsidR="001D13A8" w:rsidRDefault="001D13A8" w:rsidP="00012252">
      <w:pPr>
        <w:spacing w:line="276" w:lineRule="auto"/>
        <w:jc w:val="both"/>
        <w:rPr>
          <w:rFonts w:ascii="Arial" w:hAnsi="Arial" w:cs="Arial"/>
          <w:sz w:val="24"/>
          <w:szCs w:val="24"/>
        </w:rPr>
      </w:pPr>
      <w:r>
        <w:rPr>
          <w:rFonts w:ascii="Arial" w:hAnsi="Arial" w:cs="Arial"/>
          <w:sz w:val="24"/>
          <w:szCs w:val="24"/>
        </w:rPr>
        <w:t xml:space="preserve">Nakon provedenog glasovanja predsjednik konstatira da je od 13 nazočnih vijećnika 8 vijećnika glasovalo „za“, a 5 vijećnika „protiv“ </w:t>
      </w:r>
      <w:r w:rsidR="00A41894">
        <w:rPr>
          <w:rFonts w:ascii="Arial" w:hAnsi="Arial" w:cs="Arial"/>
          <w:sz w:val="24"/>
          <w:szCs w:val="24"/>
        </w:rPr>
        <w:t xml:space="preserve">te je </w:t>
      </w:r>
      <w:r>
        <w:rPr>
          <w:rFonts w:ascii="Arial" w:hAnsi="Arial" w:cs="Arial"/>
          <w:sz w:val="24"/>
          <w:szCs w:val="24"/>
        </w:rPr>
        <w:t>s 8 glasova usvojen prijedlog za skidanje točke 9. i 10. s dnevnog reda.</w:t>
      </w:r>
    </w:p>
    <w:p w14:paraId="31951B83" w14:textId="404D403D" w:rsidR="001D13A8" w:rsidRDefault="001D13A8" w:rsidP="00012252">
      <w:pPr>
        <w:spacing w:line="276" w:lineRule="auto"/>
        <w:jc w:val="both"/>
        <w:rPr>
          <w:rFonts w:ascii="Arial" w:hAnsi="Arial" w:cs="Arial"/>
          <w:sz w:val="24"/>
          <w:szCs w:val="24"/>
        </w:rPr>
      </w:pPr>
    </w:p>
    <w:p w14:paraId="6EA64138" w14:textId="13E6AEBC" w:rsidR="001D13A8" w:rsidRDefault="001D13A8" w:rsidP="00012252">
      <w:pPr>
        <w:spacing w:line="276" w:lineRule="auto"/>
        <w:jc w:val="both"/>
        <w:rPr>
          <w:rFonts w:ascii="Arial" w:hAnsi="Arial" w:cs="Arial"/>
          <w:sz w:val="24"/>
          <w:szCs w:val="24"/>
        </w:rPr>
      </w:pPr>
      <w:r>
        <w:rPr>
          <w:rFonts w:ascii="Arial" w:hAnsi="Arial" w:cs="Arial"/>
          <w:sz w:val="24"/>
          <w:szCs w:val="24"/>
        </w:rPr>
        <w:t>Zatim predsjednik daje takav  izmijenjeni dnevni red na glasovanje.</w:t>
      </w:r>
    </w:p>
    <w:p w14:paraId="27CF4850" w14:textId="77777777" w:rsidR="001D13A8" w:rsidRPr="0091591D" w:rsidRDefault="001D13A8" w:rsidP="00012252">
      <w:pPr>
        <w:spacing w:line="276" w:lineRule="auto"/>
        <w:jc w:val="both"/>
        <w:rPr>
          <w:rFonts w:ascii="Arial" w:hAnsi="Arial" w:cs="Arial"/>
          <w:sz w:val="24"/>
          <w:szCs w:val="24"/>
        </w:rPr>
      </w:pPr>
    </w:p>
    <w:p w14:paraId="5B0BE857" w14:textId="482B31D8" w:rsidR="00012252" w:rsidRDefault="001D13A8" w:rsidP="00012252">
      <w:pPr>
        <w:spacing w:line="276" w:lineRule="auto"/>
        <w:jc w:val="both"/>
        <w:rPr>
          <w:rFonts w:ascii="Arial" w:hAnsi="Arial" w:cs="Arial"/>
          <w:sz w:val="24"/>
          <w:szCs w:val="24"/>
        </w:rPr>
      </w:pPr>
      <w:r>
        <w:rPr>
          <w:rFonts w:ascii="Arial" w:hAnsi="Arial" w:cs="Arial"/>
          <w:sz w:val="24"/>
          <w:szCs w:val="24"/>
        </w:rPr>
        <w:t>Od 13 nazočnih vijećnika 12 vijećnika glasovalo je „za“ predloženi dnevni red, a 1 vijećnik bio je „suzdržan“ te predsjednik</w:t>
      </w:r>
      <w:r w:rsidR="00012252" w:rsidRPr="0091591D">
        <w:rPr>
          <w:rFonts w:ascii="Arial" w:hAnsi="Arial" w:cs="Arial"/>
          <w:sz w:val="24"/>
          <w:szCs w:val="24"/>
        </w:rPr>
        <w:t xml:space="preserve"> konstatira da </w:t>
      </w:r>
      <w:r>
        <w:rPr>
          <w:rFonts w:ascii="Arial" w:hAnsi="Arial" w:cs="Arial"/>
          <w:sz w:val="24"/>
          <w:szCs w:val="24"/>
        </w:rPr>
        <w:t xml:space="preserve">je s 12 glasova </w:t>
      </w:r>
      <w:r w:rsidR="00012252" w:rsidRPr="0091591D">
        <w:rPr>
          <w:rFonts w:ascii="Arial" w:hAnsi="Arial" w:cs="Arial"/>
          <w:sz w:val="24"/>
          <w:szCs w:val="24"/>
        </w:rPr>
        <w:t>usvojen sljedeći</w:t>
      </w:r>
      <w:r>
        <w:rPr>
          <w:rFonts w:ascii="Arial" w:hAnsi="Arial" w:cs="Arial"/>
          <w:sz w:val="24"/>
          <w:szCs w:val="24"/>
        </w:rPr>
        <w:t>:</w:t>
      </w:r>
    </w:p>
    <w:p w14:paraId="2DB63797" w14:textId="77777777" w:rsidR="00082ED9" w:rsidRPr="0091591D" w:rsidRDefault="00082ED9" w:rsidP="008D0308">
      <w:pPr>
        <w:spacing w:line="276" w:lineRule="auto"/>
        <w:jc w:val="both"/>
        <w:rPr>
          <w:rFonts w:ascii="Arial" w:hAnsi="Arial" w:cs="Arial"/>
          <w:sz w:val="24"/>
          <w:szCs w:val="24"/>
        </w:rPr>
      </w:pPr>
    </w:p>
    <w:p w14:paraId="1ECED6E5" w14:textId="77777777" w:rsidR="00570776" w:rsidRDefault="00570776" w:rsidP="00570776">
      <w:pPr>
        <w:jc w:val="center"/>
        <w:rPr>
          <w:rFonts w:ascii="Arial" w:hAnsi="Arial" w:cs="Arial"/>
          <w:b/>
          <w:sz w:val="24"/>
          <w:szCs w:val="24"/>
        </w:rPr>
      </w:pPr>
      <w:r w:rsidRPr="009B7542">
        <w:rPr>
          <w:rFonts w:ascii="Arial" w:hAnsi="Arial" w:cs="Arial"/>
          <w:b/>
          <w:sz w:val="24"/>
          <w:szCs w:val="24"/>
        </w:rPr>
        <w:t>D N E V N I    R E D</w:t>
      </w:r>
    </w:p>
    <w:p w14:paraId="0016CD9C" w14:textId="77777777" w:rsidR="00570776" w:rsidRPr="009933F4" w:rsidRDefault="00570776" w:rsidP="00570776">
      <w:pPr>
        <w:rPr>
          <w:rFonts w:ascii="Arial" w:eastAsia="Arial" w:hAnsi="Arial" w:cs="Arial"/>
          <w:b/>
          <w:sz w:val="24"/>
          <w:szCs w:val="24"/>
        </w:rPr>
      </w:pPr>
      <w:bookmarkStart w:id="0" w:name="_Hlk27049322"/>
    </w:p>
    <w:p w14:paraId="05DA98EA" w14:textId="77777777" w:rsidR="00570776" w:rsidRDefault="00570776" w:rsidP="00570776">
      <w:pPr>
        <w:ind w:left="372" w:firstLine="708"/>
        <w:jc w:val="both"/>
        <w:rPr>
          <w:rFonts w:ascii="Arial" w:hAnsi="Arial" w:cs="Arial"/>
          <w:b/>
          <w:bCs/>
          <w:sz w:val="24"/>
          <w:szCs w:val="24"/>
        </w:rPr>
      </w:pPr>
      <w:bookmarkStart w:id="1" w:name="_Hlk105154374"/>
      <w:bookmarkEnd w:id="0"/>
      <w:r>
        <w:rPr>
          <w:rFonts w:ascii="Arial" w:hAnsi="Arial" w:cs="Arial"/>
          <w:b/>
          <w:bCs/>
          <w:sz w:val="24"/>
          <w:szCs w:val="24"/>
        </w:rPr>
        <w:t>Aktualni sat</w:t>
      </w:r>
    </w:p>
    <w:p w14:paraId="2E29082D" w14:textId="77777777" w:rsidR="00570776" w:rsidRDefault="00570776" w:rsidP="00570776">
      <w:pPr>
        <w:jc w:val="both"/>
        <w:rPr>
          <w:rFonts w:ascii="Arial" w:hAnsi="Arial" w:cs="Arial"/>
          <w:b/>
          <w:bCs/>
          <w:sz w:val="24"/>
          <w:szCs w:val="24"/>
        </w:rPr>
      </w:pPr>
    </w:p>
    <w:p w14:paraId="772B6C32" w14:textId="163825DA" w:rsidR="00570776" w:rsidRPr="00A41894" w:rsidRDefault="00570776" w:rsidP="00A41894">
      <w:pPr>
        <w:pStyle w:val="Odlomakpopisa"/>
        <w:numPr>
          <w:ilvl w:val="0"/>
          <w:numId w:val="12"/>
        </w:numPr>
        <w:spacing w:line="276" w:lineRule="auto"/>
        <w:jc w:val="both"/>
        <w:rPr>
          <w:rFonts w:ascii="Arial" w:hAnsi="Arial" w:cs="Arial"/>
          <w:b/>
          <w:bCs/>
          <w:sz w:val="24"/>
          <w:szCs w:val="24"/>
        </w:rPr>
      </w:pPr>
      <w:bookmarkStart w:id="2" w:name="_Hlk108767952"/>
      <w:bookmarkEnd w:id="1"/>
      <w:r w:rsidRPr="00A41894">
        <w:rPr>
          <w:rFonts w:ascii="Arial" w:hAnsi="Arial" w:cs="Arial"/>
          <w:b/>
          <w:bCs/>
          <w:sz w:val="24"/>
          <w:szCs w:val="24"/>
        </w:rPr>
        <w:t>Rješenje o razrješenju potpredsjednika Gradskog vijeća Grada Ivanca</w:t>
      </w:r>
    </w:p>
    <w:p w14:paraId="57E2BD96" w14:textId="77777777" w:rsidR="00570776" w:rsidRPr="00584FA0" w:rsidRDefault="00570776" w:rsidP="00570776">
      <w:pPr>
        <w:pStyle w:val="Odlomakpopisa"/>
        <w:spacing w:line="276" w:lineRule="auto"/>
        <w:ind w:left="1080"/>
        <w:jc w:val="both"/>
        <w:rPr>
          <w:rFonts w:ascii="Arial" w:hAnsi="Arial" w:cs="Arial"/>
          <w:b/>
          <w:bCs/>
          <w:sz w:val="10"/>
          <w:szCs w:val="10"/>
        </w:rPr>
      </w:pPr>
    </w:p>
    <w:p w14:paraId="30901469" w14:textId="77777777" w:rsidR="00570776" w:rsidRDefault="00570776" w:rsidP="00A41894">
      <w:pPr>
        <w:pStyle w:val="Odlomakpopisa"/>
        <w:numPr>
          <w:ilvl w:val="0"/>
          <w:numId w:val="12"/>
        </w:numPr>
        <w:spacing w:line="276" w:lineRule="auto"/>
        <w:jc w:val="both"/>
        <w:rPr>
          <w:rFonts w:ascii="Arial" w:hAnsi="Arial" w:cs="Arial"/>
          <w:b/>
          <w:bCs/>
          <w:sz w:val="24"/>
          <w:szCs w:val="24"/>
        </w:rPr>
      </w:pPr>
      <w:r>
        <w:rPr>
          <w:rFonts w:ascii="Arial" w:hAnsi="Arial" w:cs="Arial"/>
          <w:b/>
          <w:bCs/>
          <w:sz w:val="24"/>
          <w:szCs w:val="24"/>
        </w:rPr>
        <w:t>Rješenje o izboru potpredsjednika Gradskog vijeća Grada Ivanca</w:t>
      </w:r>
    </w:p>
    <w:p w14:paraId="226BCFB8" w14:textId="77777777" w:rsidR="00570776" w:rsidRPr="00584FA0" w:rsidRDefault="00570776" w:rsidP="00570776">
      <w:pPr>
        <w:spacing w:line="276" w:lineRule="auto"/>
        <w:jc w:val="both"/>
        <w:rPr>
          <w:rFonts w:ascii="Arial" w:hAnsi="Arial" w:cs="Arial"/>
          <w:b/>
          <w:bCs/>
          <w:sz w:val="10"/>
          <w:szCs w:val="10"/>
        </w:rPr>
      </w:pPr>
    </w:p>
    <w:p w14:paraId="1D0C9BF0" w14:textId="77777777" w:rsidR="00570776" w:rsidRDefault="00570776" w:rsidP="00A41894">
      <w:pPr>
        <w:pStyle w:val="Odlomakpopisa"/>
        <w:numPr>
          <w:ilvl w:val="0"/>
          <w:numId w:val="12"/>
        </w:numPr>
        <w:spacing w:line="276" w:lineRule="auto"/>
        <w:jc w:val="both"/>
        <w:rPr>
          <w:rFonts w:ascii="Arial" w:hAnsi="Arial" w:cs="Arial"/>
          <w:b/>
          <w:bCs/>
          <w:sz w:val="24"/>
          <w:szCs w:val="24"/>
        </w:rPr>
      </w:pPr>
      <w:r w:rsidRPr="00A60756">
        <w:rPr>
          <w:rFonts w:ascii="Arial" w:hAnsi="Arial" w:cs="Arial"/>
          <w:b/>
          <w:bCs/>
          <w:sz w:val="24"/>
          <w:szCs w:val="24"/>
        </w:rPr>
        <w:t>Zapisnik sa 1</w:t>
      </w:r>
      <w:r>
        <w:rPr>
          <w:rFonts w:ascii="Arial" w:hAnsi="Arial" w:cs="Arial"/>
          <w:b/>
          <w:bCs/>
          <w:sz w:val="24"/>
          <w:szCs w:val="24"/>
        </w:rPr>
        <w:t>7</w:t>
      </w:r>
      <w:r w:rsidRPr="00A60756">
        <w:rPr>
          <w:rFonts w:ascii="Arial" w:hAnsi="Arial" w:cs="Arial"/>
          <w:b/>
          <w:bCs/>
          <w:sz w:val="24"/>
          <w:szCs w:val="24"/>
        </w:rPr>
        <w:t xml:space="preserve">. sjednice Gradskog vijeća Grada Ivanca održane </w:t>
      </w:r>
      <w:r>
        <w:rPr>
          <w:rFonts w:ascii="Arial" w:hAnsi="Arial" w:cs="Arial"/>
          <w:b/>
          <w:bCs/>
          <w:sz w:val="24"/>
          <w:szCs w:val="24"/>
        </w:rPr>
        <w:t>12. svibnja</w:t>
      </w:r>
      <w:r w:rsidRPr="00A60756">
        <w:rPr>
          <w:rFonts w:ascii="Arial" w:hAnsi="Arial" w:cs="Arial"/>
          <w:b/>
          <w:bCs/>
          <w:sz w:val="24"/>
          <w:szCs w:val="24"/>
        </w:rPr>
        <w:t xml:space="preserve"> 2022. godine</w:t>
      </w:r>
    </w:p>
    <w:p w14:paraId="07C714B7" w14:textId="77777777" w:rsidR="00570776" w:rsidRPr="005D3829" w:rsidRDefault="00570776" w:rsidP="00570776">
      <w:pPr>
        <w:pStyle w:val="Odlomakpopisa"/>
        <w:spacing w:line="276" w:lineRule="auto"/>
        <w:ind w:left="1080"/>
        <w:jc w:val="both"/>
        <w:rPr>
          <w:rFonts w:ascii="Arial" w:hAnsi="Arial" w:cs="Arial"/>
          <w:b/>
          <w:bCs/>
          <w:sz w:val="10"/>
          <w:szCs w:val="10"/>
        </w:rPr>
      </w:pPr>
    </w:p>
    <w:p w14:paraId="7B7271BD" w14:textId="77777777" w:rsidR="00570776" w:rsidRDefault="00570776" w:rsidP="00A41894">
      <w:pPr>
        <w:pStyle w:val="Odlomakpopisa"/>
        <w:numPr>
          <w:ilvl w:val="0"/>
          <w:numId w:val="12"/>
        </w:numPr>
        <w:spacing w:line="276" w:lineRule="auto"/>
        <w:jc w:val="both"/>
        <w:rPr>
          <w:rFonts w:ascii="Arial" w:hAnsi="Arial" w:cs="Arial"/>
          <w:b/>
          <w:bCs/>
          <w:sz w:val="24"/>
          <w:szCs w:val="24"/>
        </w:rPr>
      </w:pPr>
      <w:r w:rsidRPr="00A60756">
        <w:rPr>
          <w:rFonts w:ascii="Arial" w:hAnsi="Arial" w:cs="Arial"/>
          <w:b/>
          <w:bCs/>
          <w:sz w:val="24"/>
          <w:szCs w:val="24"/>
        </w:rPr>
        <w:t>Zapisnik s 1</w:t>
      </w:r>
      <w:r>
        <w:rPr>
          <w:rFonts w:ascii="Arial" w:hAnsi="Arial" w:cs="Arial"/>
          <w:b/>
          <w:bCs/>
          <w:sz w:val="24"/>
          <w:szCs w:val="24"/>
        </w:rPr>
        <w:t>8</w:t>
      </w:r>
      <w:r w:rsidRPr="00A60756">
        <w:rPr>
          <w:rFonts w:ascii="Arial" w:hAnsi="Arial" w:cs="Arial"/>
          <w:b/>
          <w:bCs/>
          <w:sz w:val="24"/>
          <w:szCs w:val="24"/>
        </w:rPr>
        <w:t xml:space="preserve">. sjednice Gradskog vijeća Grada Ivanca održane </w:t>
      </w:r>
      <w:r>
        <w:rPr>
          <w:rFonts w:ascii="Arial" w:hAnsi="Arial" w:cs="Arial"/>
          <w:b/>
          <w:bCs/>
          <w:sz w:val="24"/>
          <w:szCs w:val="24"/>
        </w:rPr>
        <w:t>06. lipnja</w:t>
      </w:r>
      <w:r w:rsidRPr="00A60756">
        <w:rPr>
          <w:rFonts w:ascii="Arial" w:hAnsi="Arial" w:cs="Arial"/>
          <w:b/>
          <w:bCs/>
          <w:sz w:val="24"/>
          <w:szCs w:val="24"/>
        </w:rPr>
        <w:t xml:space="preserve"> 2022. godine</w:t>
      </w:r>
    </w:p>
    <w:p w14:paraId="708267E1" w14:textId="77777777" w:rsidR="00570776" w:rsidRPr="005D3829" w:rsidRDefault="00570776" w:rsidP="00570776">
      <w:pPr>
        <w:spacing w:line="276" w:lineRule="auto"/>
        <w:jc w:val="both"/>
        <w:rPr>
          <w:rFonts w:ascii="Arial" w:hAnsi="Arial" w:cs="Arial"/>
          <w:b/>
          <w:bCs/>
          <w:sz w:val="10"/>
          <w:szCs w:val="10"/>
        </w:rPr>
      </w:pPr>
    </w:p>
    <w:p w14:paraId="55D80545" w14:textId="77777777" w:rsidR="00570776" w:rsidRPr="005D3829" w:rsidRDefault="00570776" w:rsidP="00A41894">
      <w:pPr>
        <w:pStyle w:val="Odlomakpopisa"/>
        <w:numPr>
          <w:ilvl w:val="0"/>
          <w:numId w:val="12"/>
        </w:numPr>
        <w:jc w:val="both"/>
        <w:rPr>
          <w:rFonts w:ascii="Arial" w:eastAsia="Times New Roman" w:hAnsi="Arial" w:cs="Arial"/>
          <w:b/>
          <w:bCs/>
          <w:sz w:val="24"/>
          <w:szCs w:val="24"/>
        </w:rPr>
      </w:pPr>
      <w:r>
        <w:rPr>
          <w:rFonts w:ascii="Arial" w:hAnsi="Arial" w:cs="Arial"/>
          <w:b/>
          <w:bCs/>
          <w:sz w:val="24"/>
          <w:szCs w:val="24"/>
        </w:rPr>
        <w:t xml:space="preserve">Treće </w:t>
      </w:r>
      <w:r w:rsidRPr="00E30CCD">
        <w:rPr>
          <w:rFonts w:ascii="Arial" w:hAnsi="Arial" w:cs="Arial"/>
          <w:b/>
          <w:bCs/>
          <w:sz w:val="24"/>
          <w:szCs w:val="24"/>
        </w:rPr>
        <w:t>izmjene i dopune Proračuna Grada Ivanca za 2022. godinu i projekcije za 2023. i 2024. godinu</w:t>
      </w:r>
    </w:p>
    <w:p w14:paraId="5B4EFC82" w14:textId="77777777" w:rsidR="00570776" w:rsidRPr="005D3829" w:rsidRDefault="00570776" w:rsidP="00570776">
      <w:pPr>
        <w:jc w:val="both"/>
        <w:rPr>
          <w:rFonts w:ascii="Arial" w:hAnsi="Arial" w:cs="Arial"/>
          <w:b/>
          <w:bCs/>
          <w:sz w:val="10"/>
          <w:szCs w:val="10"/>
        </w:rPr>
      </w:pPr>
    </w:p>
    <w:p w14:paraId="0039FC45" w14:textId="77777777" w:rsidR="00570776" w:rsidRDefault="00570776" w:rsidP="00570776">
      <w:pPr>
        <w:pStyle w:val="Odlomakpopisa"/>
        <w:numPr>
          <w:ilvl w:val="0"/>
          <w:numId w:val="9"/>
        </w:numPr>
        <w:jc w:val="both"/>
        <w:rPr>
          <w:rFonts w:ascii="Arial" w:eastAsia="Times New Roman" w:hAnsi="Arial" w:cs="Arial"/>
          <w:b/>
          <w:bCs/>
          <w:sz w:val="24"/>
          <w:szCs w:val="24"/>
        </w:rPr>
      </w:pPr>
      <w:r w:rsidRPr="00E30CCD">
        <w:rPr>
          <w:rFonts w:ascii="Arial" w:eastAsia="Times New Roman" w:hAnsi="Arial" w:cs="Arial"/>
          <w:b/>
          <w:bCs/>
          <w:sz w:val="24"/>
          <w:szCs w:val="24"/>
        </w:rPr>
        <w:lastRenderedPageBreak/>
        <w:t>II. Izmjene i dopune Programa građenja objekata i uređaja komunalne infrastrukture za 2022. godinu</w:t>
      </w:r>
    </w:p>
    <w:p w14:paraId="4B8F8BE7" w14:textId="77777777" w:rsidR="00570776" w:rsidRPr="005D3829" w:rsidRDefault="00570776" w:rsidP="00570776">
      <w:pPr>
        <w:jc w:val="both"/>
        <w:rPr>
          <w:rFonts w:ascii="Arial" w:hAnsi="Arial" w:cs="Arial"/>
          <w:b/>
          <w:bCs/>
          <w:sz w:val="10"/>
          <w:szCs w:val="10"/>
        </w:rPr>
      </w:pPr>
    </w:p>
    <w:p w14:paraId="5CF6F688" w14:textId="77777777" w:rsidR="00570776" w:rsidRPr="009E668C" w:rsidRDefault="00570776" w:rsidP="00570776">
      <w:pPr>
        <w:pStyle w:val="Odlomakpopisa"/>
        <w:numPr>
          <w:ilvl w:val="0"/>
          <w:numId w:val="9"/>
        </w:numPr>
        <w:jc w:val="both"/>
        <w:rPr>
          <w:rFonts w:ascii="Arial" w:eastAsia="Times New Roman" w:hAnsi="Arial" w:cs="Arial"/>
          <w:b/>
          <w:bCs/>
          <w:sz w:val="24"/>
          <w:szCs w:val="24"/>
        </w:rPr>
      </w:pPr>
      <w:r w:rsidRPr="009E668C">
        <w:rPr>
          <w:rFonts w:ascii="Arial" w:eastAsia="Times New Roman" w:hAnsi="Arial" w:cs="Arial"/>
          <w:b/>
          <w:bCs/>
          <w:sz w:val="24"/>
          <w:szCs w:val="24"/>
        </w:rPr>
        <w:t>II. Izmjene Programa javnih potreba u kulturi Grada Ivanca za 2022. godinu</w:t>
      </w:r>
    </w:p>
    <w:p w14:paraId="095CB0ED" w14:textId="77777777" w:rsidR="00570776" w:rsidRPr="005D3829" w:rsidRDefault="00570776" w:rsidP="00570776">
      <w:pPr>
        <w:jc w:val="both"/>
        <w:rPr>
          <w:rFonts w:ascii="Arial" w:hAnsi="Arial" w:cs="Arial"/>
          <w:b/>
          <w:bCs/>
          <w:sz w:val="10"/>
          <w:szCs w:val="10"/>
        </w:rPr>
      </w:pPr>
    </w:p>
    <w:p w14:paraId="43FC2EB1" w14:textId="77777777" w:rsidR="00570776" w:rsidRDefault="00570776" w:rsidP="00570776">
      <w:pPr>
        <w:pStyle w:val="Odlomakpopisa"/>
        <w:numPr>
          <w:ilvl w:val="0"/>
          <w:numId w:val="9"/>
        </w:numPr>
        <w:jc w:val="both"/>
        <w:rPr>
          <w:rFonts w:ascii="Arial" w:eastAsia="Times New Roman" w:hAnsi="Arial" w:cs="Arial"/>
          <w:b/>
          <w:bCs/>
          <w:sz w:val="24"/>
          <w:szCs w:val="24"/>
        </w:rPr>
      </w:pPr>
      <w:r w:rsidRPr="00E30CCD">
        <w:rPr>
          <w:rFonts w:ascii="Arial" w:eastAsia="Times New Roman" w:hAnsi="Arial" w:cs="Arial"/>
          <w:b/>
          <w:bCs/>
          <w:sz w:val="24"/>
          <w:szCs w:val="24"/>
        </w:rPr>
        <w:t>II. Izmjene i dopune Programa javnih potreba u sportu Grada Ivanca za 2022. godinu</w:t>
      </w:r>
    </w:p>
    <w:p w14:paraId="3C9817CA" w14:textId="77777777" w:rsidR="00570776" w:rsidRPr="005D3829" w:rsidRDefault="00570776" w:rsidP="00570776">
      <w:pPr>
        <w:pStyle w:val="Odlomakpopisa"/>
        <w:rPr>
          <w:rFonts w:ascii="Arial" w:eastAsia="Times New Roman" w:hAnsi="Arial" w:cs="Arial"/>
          <w:b/>
          <w:bCs/>
          <w:sz w:val="24"/>
          <w:szCs w:val="24"/>
        </w:rPr>
      </w:pPr>
    </w:p>
    <w:p w14:paraId="31D571E8" w14:textId="77777777" w:rsidR="00570776" w:rsidRDefault="00570776" w:rsidP="00A41894">
      <w:pPr>
        <w:pStyle w:val="Odlomakpopisa"/>
        <w:numPr>
          <w:ilvl w:val="0"/>
          <w:numId w:val="12"/>
        </w:numPr>
        <w:jc w:val="both"/>
        <w:rPr>
          <w:rFonts w:ascii="Arial" w:eastAsia="Times New Roman" w:hAnsi="Arial" w:cs="Arial"/>
          <w:b/>
          <w:bCs/>
          <w:sz w:val="24"/>
          <w:szCs w:val="24"/>
        </w:rPr>
      </w:pPr>
      <w:r w:rsidRPr="00E30CCD">
        <w:rPr>
          <w:rFonts w:ascii="Arial" w:eastAsia="Times New Roman" w:hAnsi="Arial" w:cs="Arial"/>
          <w:b/>
          <w:bCs/>
          <w:sz w:val="24"/>
          <w:szCs w:val="24"/>
        </w:rPr>
        <w:t>Odluka o donošenju Izmjena i dopuna Urbanističkog plana uređenja groblja Ivanec</w:t>
      </w:r>
    </w:p>
    <w:p w14:paraId="647F9CBB" w14:textId="77777777" w:rsidR="00570776" w:rsidRPr="005D3829" w:rsidRDefault="00570776" w:rsidP="00570776">
      <w:pPr>
        <w:pStyle w:val="Odlomakpopisa"/>
        <w:ind w:left="1080"/>
        <w:jc w:val="both"/>
        <w:rPr>
          <w:rFonts w:ascii="Arial" w:eastAsia="Times New Roman" w:hAnsi="Arial" w:cs="Arial"/>
          <w:b/>
          <w:bCs/>
          <w:sz w:val="10"/>
          <w:szCs w:val="10"/>
        </w:rPr>
      </w:pPr>
    </w:p>
    <w:p w14:paraId="0EACAEC4" w14:textId="77777777" w:rsidR="00570776" w:rsidRDefault="00570776" w:rsidP="00A41894">
      <w:pPr>
        <w:pStyle w:val="Odlomakpopisa"/>
        <w:numPr>
          <w:ilvl w:val="0"/>
          <w:numId w:val="12"/>
        </w:numPr>
        <w:jc w:val="both"/>
        <w:rPr>
          <w:rFonts w:ascii="Arial" w:eastAsia="Times New Roman" w:hAnsi="Arial" w:cs="Arial"/>
          <w:b/>
          <w:bCs/>
          <w:sz w:val="24"/>
          <w:szCs w:val="24"/>
        </w:rPr>
      </w:pPr>
      <w:r w:rsidRPr="00E30CCD">
        <w:rPr>
          <w:rFonts w:ascii="Arial" w:eastAsia="Times New Roman" w:hAnsi="Arial" w:cs="Arial"/>
          <w:b/>
          <w:bCs/>
          <w:sz w:val="24"/>
          <w:szCs w:val="24"/>
        </w:rPr>
        <w:t xml:space="preserve">Odluka o donošenju Izmjena i dopuna Urbanističkog plana uređenja groblja </w:t>
      </w:r>
      <w:proofErr w:type="spellStart"/>
      <w:r w:rsidRPr="00E30CCD">
        <w:rPr>
          <w:rFonts w:ascii="Arial" w:eastAsia="Times New Roman" w:hAnsi="Arial" w:cs="Arial"/>
          <w:b/>
          <w:bCs/>
          <w:sz w:val="24"/>
          <w:szCs w:val="24"/>
        </w:rPr>
        <w:t>Margečan</w:t>
      </w:r>
      <w:proofErr w:type="spellEnd"/>
    </w:p>
    <w:p w14:paraId="11B96036" w14:textId="77777777" w:rsidR="00570776" w:rsidRPr="005D3829" w:rsidRDefault="00570776" w:rsidP="00570776">
      <w:pPr>
        <w:jc w:val="both"/>
        <w:rPr>
          <w:rFonts w:ascii="Arial" w:hAnsi="Arial" w:cs="Arial"/>
          <w:b/>
          <w:bCs/>
          <w:sz w:val="10"/>
          <w:szCs w:val="10"/>
        </w:rPr>
      </w:pPr>
    </w:p>
    <w:p w14:paraId="0FACA447" w14:textId="77777777" w:rsidR="00570776" w:rsidRDefault="00570776" w:rsidP="00A41894">
      <w:pPr>
        <w:pStyle w:val="Odlomakpopisa"/>
        <w:numPr>
          <w:ilvl w:val="0"/>
          <w:numId w:val="12"/>
        </w:numPr>
        <w:jc w:val="both"/>
        <w:rPr>
          <w:rFonts w:ascii="Arial" w:eastAsia="Times New Roman" w:hAnsi="Arial" w:cs="Arial"/>
          <w:b/>
          <w:bCs/>
          <w:sz w:val="24"/>
          <w:szCs w:val="24"/>
        </w:rPr>
      </w:pPr>
      <w:r w:rsidRPr="00E30CCD">
        <w:rPr>
          <w:rFonts w:ascii="Arial" w:eastAsia="Times New Roman" w:hAnsi="Arial" w:cs="Arial"/>
          <w:b/>
          <w:bCs/>
          <w:sz w:val="24"/>
          <w:szCs w:val="24"/>
        </w:rPr>
        <w:t>Odluka o davanju koncesije za obavljanje dimnjačarskih poslova na području Grada Ivanca</w:t>
      </w:r>
    </w:p>
    <w:p w14:paraId="6D26F528" w14:textId="77777777" w:rsidR="00570776" w:rsidRPr="005D3829" w:rsidRDefault="00570776" w:rsidP="00570776">
      <w:pPr>
        <w:jc w:val="both"/>
        <w:rPr>
          <w:rFonts w:ascii="Arial" w:hAnsi="Arial" w:cs="Arial"/>
          <w:b/>
          <w:bCs/>
          <w:sz w:val="10"/>
          <w:szCs w:val="10"/>
        </w:rPr>
      </w:pPr>
    </w:p>
    <w:p w14:paraId="305F0586" w14:textId="77777777" w:rsidR="00570776" w:rsidRPr="005D3829" w:rsidRDefault="00570776" w:rsidP="00570776">
      <w:pPr>
        <w:jc w:val="both"/>
        <w:rPr>
          <w:rFonts w:ascii="Arial" w:hAnsi="Arial" w:cs="Arial"/>
          <w:b/>
          <w:bCs/>
          <w:sz w:val="10"/>
          <w:szCs w:val="10"/>
        </w:rPr>
      </w:pPr>
    </w:p>
    <w:p w14:paraId="4863A6F1" w14:textId="77777777" w:rsidR="00570776" w:rsidRDefault="00570776" w:rsidP="00A41894">
      <w:pPr>
        <w:pStyle w:val="Odlomakpopisa"/>
        <w:numPr>
          <w:ilvl w:val="0"/>
          <w:numId w:val="12"/>
        </w:numPr>
        <w:jc w:val="both"/>
        <w:rPr>
          <w:rFonts w:ascii="Arial" w:hAnsi="Arial" w:cs="Arial"/>
          <w:b/>
          <w:bCs/>
          <w:sz w:val="24"/>
          <w:szCs w:val="24"/>
        </w:rPr>
      </w:pPr>
      <w:r w:rsidRPr="00E30CCD">
        <w:rPr>
          <w:rFonts w:ascii="Arial" w:hAnsi="Arial" w:cs="Arial"/>
          <w:b/>
          <w:bCs/>
          <w:sz w:val="24"/>
          <w:szCs w:val="24"/>
        </w:rPr>
        <w:t>Odluka o naknadama članovima Gradskog vijeća, radnih tijela Gradskog vijeća te predsjednika vijeća mjesnih odbora</w:t>
      </w:r>
    </w:p>
    <w:p w14:paraId="32084D69" w14:textId="77777777" w:rsidR="00570776" w:rsidRPr="00584FA0" w:rsidRDefault="00570776" w:rsidP="00570776">
      <w:pPr>
        <w:pStyle w:val="Odlomakpopisa"/>
        <w:rPr>
          <w:rFonts w:ascii="Arial" w:hAnsi="Arial" w:cs="Arial"/>
          <w:b/>
          <w:bCs/>
          <w:sz w:val="24"/>
          <w:szCs w:val="24"/>
        </w:rPr>
      </w:pPr>
    </w:p>
    <w:bookmarkEnd w:id="2"/>
    <w:p w14:paraId="4E4D963B" w14:textId="25F5C8C0" w:rsidR="008D0308" w:rsidRDefault="008D0308" w:rsidP="008D0308">
      <w:pPr>
        <w:spacing w:line="276" w:lineRule="auto"/>
        <w:jc w:val="both"/>
        <w:rPr>
          <w:rFonts w:ascii="Arial" w:hAnsi="Arial" w:cs="Arial"/>
          <w:sz w:val="24"/>
          <w:szCs w:val="24"/>
        </w:rPr>
      </w:pPr>
    </w:p>
    <w:p w14:paraId="61234484" w14:textId="769B2B1A" w:rsidR="00570776" w:rsidRDefault="00570776" w:rsidP="008D0308">
      <w:pPr>
        <w:spacing w:line="276" w:lineRule="auto"/>
        <w:jc w:val="both"/>
        <w:rPr>
          <w:rFonts w:ascii="Arial" w:hAnsi="Arial" w:cs="Arial"/>
          <w:sz w:val="24"/>
          <w:szCs w:val="24"/>
        </w:rPr>
      </w:pPr>
      <w:r>
        <w:rPr>
          <w:rFonts w:ascii="Arial" w:hAnsi="Arial" w:cs="Arial"/>
          <w:sz w:val="24"/>
          <w:szCs w:val="24"/>
        </w:rPr>
        <w:t>Vijećnik Ivan Sedlar u ime Kluba nezavisnih vijećnika traži stanku od 5 minuta.</w:t>
      </w:r>
    </w:p>
    <w:p w14:paraId="39D172BE" w14:textId="332BA4E3" w:rsidR="00570776" w:rsidRDefault="00570776" w:rsidP="008D0308">
      <w:pPr>
        <w:spacing w:line="276" w:lineRule="auto"/>
        <w:jc w:val="both"/>
        <w:rPr>
          <w:rFonts w:ascii="Arial" w:hAnsi="Arial" w:cs="Arial"/>
          <w:sz w:val="24"/>
          <w:szCs w:val="24"/>
        </w:rPr>
      </w:pPr>
    </w:p>
    <w:p w14:paraId="2C616558" w14:textId="05C6BB5A" w:rsidR="00570776" w:rsidRDefault="00570776" w:rsidP="008D0308">
      <w:pPr>
        <w:spacing w:line="276" w:lineRule="auto"/>
        <w:jc w:val="both"/>
        <w:rPr>
          <w:rFonts w:ascii="Arial" w:hAnsi="Arial" w:cs="Arial"/>
          <w:sz w:val="24"/>
          <w:szCs w:val="24"/>
        </w:rPr>
      </w:pPr>
      <w:r>
        <w:rPr>
          <w:rFonts w:ascii="Arial" w:hAnsi="Arial" w:cs="Arial"/>
          <w:sz w:val="24"/>
          <w:szCs w:val="24"/>
        </w:rPr>
        <w:t>Predsjednik konstatira da je u 18,34 sati određena stanka od 5 minuta.</w:t>
      </w:r>
    </w:p>
    <w:p w14:paraId="340E3234" w14:textId="1FA8CBCF" w:rsidR="00570776" w:rsidRDefault="00570776" w:rsidP="008D0308">
      <w:pPr>
        <w:spacing w:line="276" w:lineRule="auto"/>
        <w:jc w:val="both"/>
        <w:rPr>
          <w:rFonts w:ascii="Arial" w:hAnsi="Arial" w:cs="Arial"/>
          <w:sz w:val="24"/>
          <w:szCs w:val="24"/>
        </w:rPr>
      </w:pPr>
    </w:p>
    <w:p w14:paraId="299F92A7" w14:textId="5EA8400E" w:rsidR="00570776" w:rsidRDefault="00570776" w:rsidP="008D0308">
      <w:pPr>
        <w:spacing w:line="276" w:lineRule="auto"/>
        <w:jc w:val="both"/>
        <w:rPr>
          <w:rFonts w:ascii="Arial" w:hAnsi="Arial" w:cs="Arial"/>
          <w:sz w:val="24"/>
          <w:szCs w:val="24"/>
        </w:rPr>
      </w:pPr>
      <w:r>
        <w:rPr>
          <w:rFonts w:ascii="Arial" w:hAnsi="Arial" w:cs="Arial"/>
          <w:sz w:val="24"/>
          <w:szCs w:val="24"/>
        </w:rPr>
        <w:t>U 18,3</w:t>
      </w:r>
      <w:r w:rsidR="007062AF">
        <w:rPr>
          <w:rFonts w:ascii="Arial" w:hAnsi="Arial" w:cs="Arial"/>
          <w:sz w:val="24"/>
          <w:szCs w:val="24"/>
        </w:rPr>
        <w:t>5</w:t>
      </w:r>
      <w:r>
        <w:rPr>
          <w:rFonts w:ascii="Arial" w:hAnsi="Arial" w:cs="Arial"/>
          <w:sz w:val="24"/>
          <w:szCs w:val="24"/>
        </w:rPr>
        <w:t xml:space="preserve"> sati Gradsko vijeće nastavlja s radom</w:t>
      </w:r>
      <w:r w:rsidR="00A41894">
        <w:rPr>
          <w:rFonts w:ascii="Arial" w:hAnsi="Arial" w:cs="Arial"/>
          <w:sz w:val="24"/>
          <w:szCs w:val="24"/>
        </w:rPr>
        <w:t xml:space="preserve"> te predsjednik konstatira da je sjednici i dalje nazočno 13 vijećnika.</w:t>
      </w:r>
    </w:p>
    <w:p w14:paraId="5125CC2D" w14:textId="3216B4DD" w:rsidR="00A41894" w:rsidRDefault="00A41894" w:rsidP="008D0308">
      <w:pPr>
        <w:spacing w:line="276" w:lineRule="auto"/>
        <w:jc w:val="both"/>
        <w:rPr>
          <w:rFonts w:ascii="Arial" w:hAnsi="Arial" w:cs="Arial"/>
          <w:sz w:val="24"/>
          <w:szCs w:val="24"/>
        </w:rPr>
      </w:pPr>
    </w:p>
    <w:p w14:paraId="2C2545F2" w14:textId="1052A02A" w:rsidR="00A41894" w:rsidRDefault="00A41894" w:rsidP="008D0308">
      <w:pPr>
        <w:spacing w:line="276" w:lineRule="auto"/>
        <w:jc w:val="both"/>
        <w:rPr>
          <w:rFonts w:ascii="Arial" w:hAnsi="Arial" w:cs="Arial"/>
          <w:sz w:val="24"/>
          <w:szCs w:val="24"/>
        </w:rPr>
      </w:pPr>
      <w:r>
        <w:rPr>
          <w:rFonts w:ascii="Arial" w:hAnsi="Arial" w:cs="Arial"/>
          <w:sz w:val="24"/>
          <w:szCs w:val="24"/>
        </w:rPr>
        <w:t>Ivan Sedlar: Smatramo da je učinjena povreda Poslovnika i tra</w:t>
      </w:r>
      <w:r w:rsidR="007062AF">
        <w:rPr>
          <w:rFonts w:ascii="Arial" w:hAnsi="Arial" w:cs="Arial"/>
          <w:sz w:val="24"/>
          <w:szCs w:val="24"/>
        </w:rPr>
        <w:t>ž</w:t>
      </w:r>
      <w:r>
        <w:rPr>
          <w:rFonts w:ascii="Arial" w:hAnsi="Arial" w:cs="Arial"/>
          <w:sz w:val="24"/>
          <w:szCs w:val="24"/>
        </w:rPr>
        <w:t>im</w:t>
      </w:r>
      <w:r w:rsidR="007062AF">
        <w:rPr>
          <w:rFonts w:ascii="Arial" w:hAnsi="Arial" w:cs="Arial"/>
          <w:sz w:val="24"/>
          <w:szCs w:val="24"/>
        </w:rPr>
        <w:t>o</w:t>
      </w:r>
      <w:r>
        <w:rPr>
          <w:rFonts w:ascii="Arial" w:hAnsi="Arial" w:cs="Arial"/>
          <w:sz w:val="24"/>
          <w:szCs w:val="24"/>
        </w:rPr>
        <w:t xml:space="preserve"> obrazloženje zašto su se točke 9. i 10. makn</w:t>
      </w:r>
      <w:r w:rsidR="007062AF">
        <w:rPr>
          <w:rFonts w:ascii="Arial" w:hAnsi="Arial" w:cs="Arial"/>
          <w:sz w:val="24"/>
          <w:szCs w:val="24"/>
        </w:rPr>
        <w:t>ule</w:t>
      </w:r>
      <w:r>
        <w:rPr>
          <w:rFonts w:ascii="Arial" w:hAnsi="Arial" w:cs="Arial"/>
          <w:sz w:val="24"/>
          <w:szCs w:val="24"/>
        </w:rPr>
        <w:t xml:space="preserve"> iz dnevnog reda jer ako nema obrazloženja</w:t>
      </w:r>
      <w:r w:rsidR="007062AF">
        <w:rPr>
          <w:rFonts w:ascii="Arial" w:hAnsi="Arial" w:cs="Arial"/>
          <w:sz w:val="24"/>
          <w:szCs w:val="24"/>
        </w:rPr>
        <w:t>,</w:t>
      </w:r>
      <w:r>
        <w:rPr>
          <w:rFonts w:ascii="Arial" w:hAnsi="Arial" w:cs="Arial"/>
          <w:sz w:val="24"/>
          <w:szCs w:val="24"/>
        </w:rPr>
        <w:t xml:space="preserve"> smatramo da se ne mogu samo tako maknuti točke iz dnevnog reda.</w:t>
      </w:r>
    </w:p>
    <w:p w14:paraId="63E1B9F6" w14:textId="4CD72CAB" w:rsidR="00A41894" w:rsidRDefault="00A41894" w:rsidP="008D0308">
      <w:pPr>
        <w:spacing w:line="276" w:lineRule="auto"/>
        <w:jc w:val="both"/>
        <w:rPr>
          <w:rFonts w:ascii="Arial" w:hAnsi="Arial" w:cs="Arial"/>
          <w:sz w:val="24"/>
          <w:szCs w:val="24"/>
        </w:rPr>
      </w:pPr>
    </w:p>
    <w:p w14:paraId="75D98BE9" w14:textId="25CF86DB" w:rsidR="007062AF" w:rsidRDefault="007062AF" w:rsidP="008D0308">
      <w:pPr>
        <w:spacing w:line="276" w:lineRule="auto"/>
        <w:jc w:val="both"/>
        <w:rPr>
          <w:rFonts w:ascii="Arial" w:hAnsi="Arial" w:cs="Arial"/>
          <w:sz w:val="24"/>
          <w:szCs w:val="24"/>
        </w:rPr>
      </w:pPr>
      <w:r>
        <w:rPr>
          <w:rFonts w:ascii="Arial" w:hAnsi="Arial" w:cs="Arial"/>
          <w:sz w:val="24"/>
          <w:szCs w:val="24"/>
        </w:rPr>
        <w:t xml:space="preserve">Predsjednik moli vijećnika Elvisa </w:t>
      </w:r>
      <w:proofErr w:type="spellStart"/>
      <w:r>
        <w:rPr>
          <w:rFonts w:ascii="Arial" w:hAnsi="Arial" w:cs="Arial"/>
          <w:sz w:val="24"/>
          <w:szCs w:val="24"/>
        </w:rPr>
        <w:t>Gotala</w:t>
      </w:r>
      <w:proofErr w:type="spellEnd"/>
      <w:r>
        <w:rPr>
          <w:rFonts w:ascii="Arial" w:hAnsi="Arial" w:cs="Arial"/>
          <w:sz w:val="24"/>
          <w:szCs w:val="24"/>
        </w:rPr>
        <w:t xml:space="preserve"> da obrazloži micanje točke 9. i 10. iz dnevnog reda.</w:t>
      </w:r>
    </w:p>
    <w:p w14:paraId="12BC0AB4" w14:textId="77777777" w:rsidR="007062AF" w:rsidRDefault="007062AF" w:rsidP="008D0308">
      <w:pPr>
        <w:spacing w:line="276" w:lineRule="auto"/>
        <w:jc w:val="both"/>
        <w:rPr>
          <w:rFonts w:ascii="Arial" w:hAnsi="Arial" w:cs="Arial"/>
          <w:sz w:val="24"/>
          <w:szCs w:val="24"/>
        </w:rPr>
      </w:pPr>
    </w:p>
    <w:p w14:paraId="7B89E075" w14:textId="1CBE9F2E" w:rsidR="00A41894" w:rsidRDefault="00A41894" w:rsidP="008D0308">
      <w:pPr>
        <w:spacing w:line="276" w:lineRule="auto"/>
        <w:jc w:val="both"/>
        <w:rPr>
          <w:rFonts w:ascii="Arial" w:hAnsi="Arial" w:cs="Arial"/>
          <w:sz w:val="24"/>
          <w:szCs w:val="24"/>
        </w:rPr>
      </w:pPr>
      <w:r>
        <w:rPr>
          <w:rFonts w:ascii="Arial" w:hAnsi="Arial" w:cs="Arial"/>
          <w:sz w:val="24"/>
          <w:szCs w:val="24"/>
        </w:rPr>
        <w:t>Elvis Gotal:</w:t>
      </w:r>
      <w:r w:rsidR="00354A51">
        <w:rPr>
          <w:rFonts w:ascii="Arial" w:hAnsi="Arial" w:cs="Arial"/>
          <w:sz w:val="24"/>
          <w:szCs w:val="24"/>
        </w:rPr>
        <w:t xml:space="preserve"> Ono što mi tražimo u ime Kluba </w:t>
      </w:r>
      <w:r w:rsidR="007062AF">
        <w:rPr>
          <w:rFonts w:ascii="Arial" w:hAnsi="Arial" w:cs="Arial"/>
          <w:sz w:val="24"/>
          <w:szCs w:val="24"/>
        </w:rPr>
        <w:t>je možda ipak sustavnija</w:t>
      </w:r>
      <w:r w:rsidR="00354A51">
        <w:rPr>
          <w:rFonts w:ascii="Arial" w:hAnsi="Arial" w:cs="Arial"/>
          <w:sz w:val="24"/>
          <w:szCs w:val="24"/>
        </w:rPr>
        <w:t xml:space="preserve"> analiz</w:t>
      </w:r>
      <w:r w:rsidR="007062AF">
        <w:rPr>
          <w:rFonts w:ascii="Arial" w:hAnsi="Arial" w:cs="Arial"/>
          <w:sz w:val="24"/>
          <w:szCs w:val="24"/>
        </w:rPr>
        <w:t xml:space="preserve">a same ocjene povećanja i </w:t>
      </w:r>
      <w:r w:rsidR="00354A51">
        <w:rPr>
          <w:rFonts w:ascii="Arial" w:hAnsi="Arial" w:cs="Arial"/>
          <w:sz w:val="24"/>
          <w:szCs w:val="24"/>
        </w:rPr>
        <w:t xml:space="preserve">plaće </w:t>
      </w:r>
      <w:r w:rsidR="002570BC">
        <w:rPr>
          <w:rFonts w:ascii="Arial" w:hAnsi="Arial" w:cs="Arial"/>
          <w:sz w:val="24"/>
          <w:szCs w:val="24"/>
        </w:rPr>
        <w:t>gradonačelniku</w:t>
      </w:r>
      <w:r w:rsidR="00354A51">
        <w:rPr>
          <w:rFonts w:ascii="Arial" w:hAnsi="Arial" w:cs="Arial"/>
          <w:sz w:val="24"/>
          <w:szCs w:val="24"/>
        </w:rPr>
        <w:t xml:space="preserve"> i </w:t>
      </w:r>
      <w:r w:rsidR="007062AF">
        <w:rPr>
          <w:rFonts w:ascii="Arial" w:hAnsi="Arial" w:cs="Arial"/>
          <w:sz w:val="24"/>
          <w:szCs w:val="24"/>
        </w:rPr>
        <w:t xml:space="preserve">naravno </w:t>
      </w:r>
      <w:r w:rsidR="00354A51">
        <w:rPr>
          <w:rFonts w:ascii="Arial" w:hAnsi="Arial" w:cs="Arial"/>
          <w:sz w:val="24"/>
          <w:szCs w:val="24"/>
        </w:rPr>
        <w:t>naknada zamjeniku gradonačelnika</w:t>
      </w:r>
      <w:r w:rsidR="007062AF">
        <w:rPr>
          <w:rFonts w:ascii="Arial" w:hAnsi="Arial" w:cs="Arial"/>
          <w:sz w:val="24"/>
          <w:szCs w:val="24"/>
        </w:rPr>
        <w:t>,</w:t>
      </w:r>
      <w:r w:rsidR="00354A51">
        <w:rPr>
          <w:rFonts w:ascii="Arial" w:hAnsi="Arial" w:cs="Arial"/>
          <w:sz w:val="24"/>
          <w:szCs w:val="24"/>
        </w:rPr>
        <w:t xml:space="preserve"> što smatramo da sad po ovim dokumentima koji su nam dostavljeni nije bilo u pravoj mjeri objašnjeno.</w:t>
      </w:r>
    </w:p>
    <w:p w14:paraId="7C08BC89" w14:textId="7635BEFD" w:rsidR="00354A51" w:rsidRDefault="00354A51" w:rsidP="008D0308">
      <w:pPr>
        <w:spacing w:line="276" w:lineRule="auto"/>
        <w:jc w:val="both"/>
        <w:rPr>
          <w:rFonts w:ascii="Arial" w:hAnsi="Arial" w:cs="Arial"/>
          <w:sz w:val="24"/>
          <w:szCs w:val="24"/>
        </w:rPr>
      </w:pPr>
    </w:p>
    <w:p w14:paraId="06ECED6B" w14:textId="1291063F" w:rsidR="00354A51" w:rsidRDefault="007062AF" w:rsidP="008D0308">
      <w:pPr>
        <w:spacing w:line="276" w:lineRule="auto"/>
        <w:jc w:val="both"/>
        <w:rPr>
          <w:rFonts w:ascii="Arial" w:hAnsi="Arial" w:cs="Arial"/>
          <w:sz w:val="24"/>
          <w:szCs w:val="24"/>
        </w:rPr>
      </w:pPr>
      <w:r>
        <w:rPr>
          <w:rFonts w:ascii="Arial" w:hAnsi="Arial" w:cs="Arial"/>
          <w:sz w:val="24"/>
          <w:szCs w:val="24"/>
        </w:rPr>
        <w:t xml:space="preserve">Ivan Sedlar: Smatramo da </w:t>
      </w:r>
      <w:r w:rsidR="002570BC">
        <w:rPr>
          <w:rFonts w:ascii="Arial" w:hAnsi="Arial" w:cs="Arial"/>
          <w:sz w:val="24"/>
          <w:szCs w:val="24"/>
        </w:rPr>
        <w:t xml:space="preserve">se </w:t>
      </w:r>
      <w:r>
        <w:rPr>
          <w:rFonts w:ascii="Arial" w:hAnsi="Arial" w:cs="Arial"/>
          <w:sz w:val="24"/>
          <w:szCs w:val="24"/>
        </w:rPr>
        <w:t>obrazloženje</w:t>
      </w:r>
      <w:r w:rsidR="00354A51">
        <w:rPr>
          <w:rFonts w:ascii="Arial" w:hAnsi="Arial" w:cs="Arial"/>
          <w:sz w:val="24"/>
          <w:szCs w:val="24"/>
        </w:rPr>
        <w:t xml:space="preserve"> moglo dobiti na samoj sjednici. Gradonačelnik ili službe mogli su dati </w:t>
      </w:r>
      <w:r>
        <w:rPr>
          <w:rFonts w:ascii="Arial" w:hAnsi="Arial" w:cs="Arial"/>
          <w:sz w:val="24"/>
          <w:szCs w:val="24"/>
        </w:rPr>
        <w:t>obrazloženje</w:t>
      </w:r>
      <w:r w:rsidR="00354A51">
        <w:rPr>
          <w:rFonts w:ascii="Arial" w:hAnsi="Arial" w:cs="Arial"/>
          <w:sz w:val="24"/>
          <w:szCs w:val="24"/>
        </w:rPr>
        <w:t xml:space="preserve"> i </w:t>
      </w:r>
      <w:r w:rsidR="002570BC">
        <w:rPr>
          <w:rFonts w:ascii="Arial" w:hAnsi="Arial" w:cs="Arial"/>
          <w:sz w:val="24"/>
          <w:szCs w:val="24"/>
        </w:rPr>
        <w:t xml:space="preserve">mislim da </w:t>
      </w:r>
      <w:r w:rsidR="00354A51">
        <w:rPr>
          <w:rFonts w:ascii="Arial" w:hAnsi="Arial" w:cs="Arial"/>
          <w:sz w:val="24"/>
          <w:szCs w:val="24"/>
        </w:rPr>
        <w:t>nije bilo potrebe da se točke skinu s dnevnog reda.</w:t>
      </w:r>
    </w:p>
    <w:p w14:paraId="5EC03DCE" w14:textId="77777777" w:rsidR="002570BC" w:rsidRDefault="002570BC" w:rsidP="008D0308">
      <w:pPr>
        <w:spacing w:line="276" w:lineRule="auto"/>
        <w:jc w:val="both"/>
        <w:rPr>
          <w:rFonts w:ascii="Arial" w:hAnsi="Arial" w:cs="Arial"/>
          <w:sz w:val="24"/>
          <w:szCs w:val="24"/>
        </w:rPr>
      </w:pPr>
    </w:p>
    <w:p w14:paraId="69EDABC5" w14:textId="6B8B0968" w:rsidR="00354A51" w:rsidRDefault="002570BC" w:rsidP="008D0308">
      <w:pPr>
        <w:spacing w:line="276" w:lineRule="auto"/>
        <w:jc w:val="both"/>
        <w:rPr>
          <w:rFonts w:ascii="Arial" w:hAnsi="Arial" w:cs="Arial"/>
          <w:sz w:val="24"/>
          <w:szCs w:val="24"/>
        </w:rPr>
      </w:pPr>
      <w:r>
        <w:rPr>
          <w:rFonts w:ascii="Arial" w:hAnsi="Arial" w:cs="Arial"/>
          <w:sz w:val="24"/>
          <w:szCs w:val="24"/>
        </w:rPr>
        <w:t>Elvis Gotal: Imate pravo na svoje mišljenje. Smatramo da u</w:t>
      </w:r>
      <w:r w:rsidR="00354A51">
        <w:rPr>
          <w:rFonts w:ascii="Arial" w:hAnsi="Arial" w:cs="Arial"/>
          <w:sz w:val="24"/>
          <w:szCs w:val="24"/>
        </w:rPr>
        <w:t xml:space="preserve"> datom trenutku nema potrebe za </w:t>
      </w:r>
      <w:r>
        <w:rPr>
          <w:rFonts w:ascii="Arial" w:hAnsi="Arial" w:cs="Arial"/>
          <w:sz w:val="24"/>
          <w:szCs w:val="24"/>
        </w:rPr>
        <w:t xml:space="preserve">apsolutno nikakvom </w:t>
      </w:r>
      <w:r w:rsidR="00354A51">
        <w:rPr>
          <w:rFonts w:ascii="Arial" w:hAnsi="Arial" w:cs="Arial"/>
          <w:sz w:val="24"/>
          <w:szCs w:val="24"/>
        </w:rPr>
        <w:t xml:space="preserve">žurbom  </w:t>
      </w:r>
      <w:r>
        <w:rPr>
          <w:rFonts w:ascii="Arial" w:hAnsi="Arial" w:cs="Arial"/>
          <w:sz w:val="24"/>
          <w:szCs w:val="24"/>
        </w:rPr>
        <w:t xml:space="preserve">i </w:t>
      </w:r>
      <w:r w:rsidR="00866DA5">
        <w:rPr>
          <w:rFonts w:ascii="Arial" w:hAnsi="Arial" w:cs="Arial"/>
          <w:sz w:val="24"/>
          <w:szCs w:val="24"/>
        </w:rPr>
        <w:t xml:space="preserve">to već </w:t>
      </w:r>
      <w:r>
        <w:rPr>
          <w:rFonts w:ascii="Arial" w:hAnsi="Arial" w:cs="Arial"/>
          <w:sz w:val="24"/>
          <w:szCs w:val="24"/>
        </w:rPr>
        <w:t>možemo staviti,</w:t>
      </w:r>
      <w:r w:rsidR="00354A51">
        <w:rPr>
          <w:rFonts w:ascii="Arial" w:hAnsi="Arial" w:cs="Arial"/>
          <w:sz w:val="24"/>
          <w:szCs w:val="24"/>
        </w:rPr>
        <w:t xml:space="preserve">  ako se dostave</w:t>
      </w:r>
      <w:r w:rsidR="00866DA5">
        <w:rPr>
          <w:rFonts w:ascii="Arial" w:hAnsi="Arial" w:cs="Arial"/>
          <w:sz w:val="24"/>
          <w:szCs w:val="24"/>
        </w:rPr>
        <w:t xml:space="preserve"> naravno</w:t>
      </w:r>
      <w:r w:rsidR="00354A51">
        <w:rPr>
          <w:rFonts w:ascii="Arial" w:hAnsi="Arial" w:cs="Arial"/>
          <w:sz w:val="24"/>
          <w:szCs w:val="24"/>
        </w:rPr>
        <w:t xml:space="preserve"> dokumenti </w:t>
      </w:r>
      <w:r>
        <w:rPr>
          <w:rFonts w:ascii="Arial" w:hAnsi="Arial" w:cs="Arial"/>
          <w:sz w:val="24"/>
          <w:szCs w:val="24"/>
        </w:rPr>
        <w:t xml:space="preserve">pravovaljano, </w:t>
      </w:r>
      <w:r w:rsidR="00354A51">
        <w:rPr>
          <w:rFonts w:ascii="Arial" w:hAnsi="Arial" w:cs="Arial"/>
          <w:sz w:val="24"/>
          <w:szCs w:val="24"/>
        </w:rPr>
        <w:t>može biti na redu već na sljedećoj sjednici.</w:t>
      </w:r>
    </w:p>
    <w:p w14:paraId="13BF2224" w14:textId="268D71A8" w:rsidR="00354A51" w:rsidRDefault="00354A51" w:rsidP="008D0308">
      <w:pPr>
        <w:spacing w:line="276" w:lineRule="auto"/>
        <w:jc w:val="both"/>
        <w:rPr>
          <w:rFonts w:ascii="Arial" w:hAnsi="Arial" w:cs="Arial"/>
          <w:sz w:val="24"/>
          <w:szCs w:val="24"/>
        </w:rPr>
      </w:pPr>
    </w:p>
    <w:p w14:paraId="1B4E04D0" w14:textId="6629A61A" w:rsidR="00354A51" w:rsidRDefault="002570BC" w:rsidP="008D0308">
      <w:pPr>
        <w:spacing w:line="276" w:lineRule="auto"/>
        <w:jc w:val="both"/>
        <w:rPr>
          <w:rFonts w:ascii="Arial" w:hAnsi="Arial" w:cs="Arial"/>
          <w:sz w:val="24"/>
          <w:szCs w:val="24"/>
        </w:rPr>
      </w:pPr>
      <w:r>
        <w:rPr>
          <w:rFonts w:ascii="Arial" w:hAnsi="Arial" w:cs="Arial"/>
          <w:sz w:val="24"/>
          <w:szCs w:val="24"/>
        </w:rPr>
        <w:lastRenderedPageBreak/>
        <w:t xml:space="preserve">Zdenko </w:t>
      </w:r>
      <w:proofErr w:type="spellStart"/>
      <w:r>
        <w:rPr>
          <w:rFonts w:ascii="Arial" w:hAnsi="Arial" w:cs="Arial"/>
          <w:sz w:val="24"/>
          <w:szCs w:val="24"/>
        </w:rPr>
        <w:t>Đuras</w:t>
      </w:r>
      <w:proofErr w:type="spellEnd"/>
      <w:r>
        <w:rPr>
          <w:rFonts w:ascii="Arial" w:hAnsi="Arial" w:cs="Arial"/>
          <w:sz w:val="24"/>
          <w:szCs w:val="24"/>
        </w:rPr>
        <w:t xml:space="preserve">: </w:t>
      </w:r>
      <w:r w:rsidR="00354A51">
        <w:rPr>
          <w:rFonts w:ascii="Arial" w:hAnsi="Arial" w:cs="Arial"/>
          <w:sz w:val="24"/>
          <w:szCs w:val="24"/>
        </w:rPr>
        <w:t xml:space="preserve">Prema </w:t>
      </w:r>
      <w:r w:rsidR="00866DA5">
        <w:rPr>
          <w:rFonts w:ascii="Arial" w:hAnsi="Arial" w:cs="Arial"/>
          <w:sz w:val="24"/>
          <w:szCs w:val="24"/>
        </w:rPr>
        <w:t>P</w:t>
      </w:r>
      <w:r w:rsidR="00354A51">
        <w:rPr>
          <w:rFonts w:ascii="Arial" w:hAnsi="Arial" w:cs="Arial"/>
          <w:sz w:val="24"/>
          <w:szCs w:val="24"/>
        </w:rPr>
        <w:t>oslovniku</w:t>
      </w:r>
      <w:r w:rsidR="00866DA5">
        <w:rPr>
          <w:rFonts w:ascii="Arial" w:hAnsi="Arial" w:cs="Arial"/>
          <w:sz w:val="24"/>
          <w:szCs w:val="24"/>
        </w:rPr>
        <w:t xml:space="preserve"> rasprave po dnevnom redu nema,</w:t>
      </w:r>
      <w:r w:rsidR="00354A51">
        <w:rPr>
          <w:rFonts w:ascii="Arial" w:hAnsi="Arial" w:cs="Arial"/>
          <w:sz w:val="24"/>
          <w:szCs w:val="24"/>
        </w:rPr>
        <w:t xml:space="preserve"> dnevni red je </w:t>
      </w:r>
      <w:r w:rsidR="00866DA5">
        <w:rPr>
          <w:rFonts w:ascii="Arial" w:hAnsi="Arial" w:cs="Arial"/>
          <w:sz w:val="24"/>
          <w:szCs w:val="24"/>
        </w:rPr>
        <w:t xml:space="preserve">i </w:t>
      </w:r>
      <w:r w:rsidR="00354A51">
        <w:rPr>
          <w:rFonts w:ascii="Arial" w:hAnsi="Arial" w:cs="Arial"/>
          <w:sz w:val="24"/>
          <w:szCs w:val="24"/>
        </w:rPr>
        <w:t xml:space="preserve">usvojen, i rasprave o izmjeni dnevnog reda nema. </w:t>
      </w:r>
      <w:r w:rsidR="00866DA5">
        <w:rPr>
          <w:rFonts w:ascii="Arial" w:hAnsi="Arial" w:cs="Arial"/>
          <w:sz w:val="24"/>
          <w:szCs w:val="24"/>
        </w:rPr>
        <w:t>P</w:t>
      </w:r>
      <w:r w:rsidR="00354A51">
        <w:rPr>
          <w:rFonts w:ascii="Arial" w:hAnsi="Arial" w:cs="Arial"/>
          <w:sz w:val="24"/>
          <w:szCs w:val="24"/>
        </w:rPr>
        <w:t>ošto smo usvojili dnevni red</w:t>
      </w:r>
      <w:r w:rsidR="00866DA5">
        <w:rPr>
          <w:rFonts w:ascii="Arial" w:hAnsi="Arial" w:cs="Arial"/>
          <w:sz w:val="24"/>
          <w:szCs w:val="24"/>
        </w:rPr>
        <w:t xml:space="preserve">, </w:t>
      </w:r>
      <w:r w:rsidR="00354A51">
        <w:rPr>
          <w:rFonts w:ascii="Arial" w:hAnsi="Arial" w:cs="Arial"/>
          <w:sz w:val="24"/>
          <w:szCs w:val="24"/>
        </w:rPr>
        <w:t xml:space="preserve">možemo nastaviti sa </w:t>
      </w:r>
      <w:r w:rsidR="00FE61A2">
        <w:rPr>
          <w:rFonts w:ascii="Arial" w:hAnsi="Arial" w:cs="Arial"/>
          <w:sz w:val="24"/>
          <w:szCs w:val="24"/>
        </w:rPr>
        <w:t>sjednicom</w:t>
      </w:r>
      <w:r w:rsidR="00354A51">
        <w:rPr>
          <w:rFonts w:ascii="Arial" w:hAnsi="Arial" w:cs="Arial"/>
          <w:sz w:val="24"/>
          <w:szCs w:val="24"/>
        </w:rPr>
        <w:t>.</w:t>
      </w:r>
    </w:p>
    <w:p w14:paraId="2CA828A6" w14:textId="4A2C309C" w:rsidR="00354A51" w:rsidRDefault="00354A51" w:rsidP="008D0308">
      <w:pPr>
        <w:spacing w:line="276" w:lineRule="auto"/>
        <w:jc w:val="both"/>
        <w:rPr>
          <w:rFonts w:ascii="Arial" w:hAnsi="Arial" w:cs="Arial"/>
          <w:sz w:val="24"/>
          <w:szCs w:val="24"/>
        </w:rPr>
      </w:pPr>
    </w:p>
    <w:p w14:paraId="42CC53F1" w14:textId="6ACACD2C" w:rsidR="00354A51" w:rsidRDefault="002570BC" w:rsidP="008D0308">
      <w:pPr>
        <w:spacing w:line="276" w:lineRule="auto"/>
        <w:jc w:val="both"/>
        <w:rPr>
          <w:rFonts w:ascii="Arial" w:hAnsi="Arial" w:cs="Arial"/>
          <w:sz w:val="24"/>
          <w:szCs w:val="24"/>
        </w:rPr>
      </w:pPr>
      <w:r>
        <w:rPr>
          <w:rFonts w:ascii="Arial" w:hAnsi="Arial" w:cs="Arial"/>
          <w:sz w:val="24"/>
          <w:szCs w:val="24"/>
        </w:rPr>
        <w:t xml:space="preserve">Ivan Sedlar: </w:t>
      </w:r>
      <w:r w:rsidR="00354A51">
        <w:rPr>
          <w:rFonts w:ascii="Arial" w:hAnsi="Arial" w:cs="Arial"/>
          <w:sz w:val="24"/>
          <w:szCs w:val="24"/>
        </w:rPr>
        <w:t xml:space="preserve">Učinjena </w:t>
      </w:r>
      <w:r w:rsidR="00866DA5">
        <w:rPr>
          <w:rFonts w:ascii="Arial" w:hAnsi="Arial" w:cs="Arial"/>
          <w:sz w:val="24"/>
          <w:szCs w:val="24"/>
        </w:rPr>
        <w:t xml:space="preserve">je </w:t>
      </w:r>
      <w:r w:rsidR="00354A51">
        <w:rPr>
          <w:rFonts w:ascii="Arial" w:hAnsi="Arial" w:cs="Arial"/>
          <w:sz w:val="24"/>
          <w:szCs w:val="24"/>
        </w:rPr>
        <w:t>povreda Poslovnika, što smatramo da je učinjeno</w:t>
      </w:r>
      <w:r w:rsidR="00866DA5">
        <w:rPr>
          <w:rFonts w:ascii="Arial" w:hAnsi="Arial" w:cs="Arial"/>
          <w:sz w:val="24"/>
          <w:szCs w:val="24"/>
        </w:rPr>
        <w:t>, dnevni red kao takav,</w:t>
      </w:r>
      <w:r w:rsidR="00354A51">
        <w:rPr>
          <w:rFonts w:ascii="Arial" w:hAnsi="Arial" w:cs="Arial"/>
          <w:sz w:val="24"/>
          <w:szCs w:val="24"/>
        </w:rPr>
        <w:t xml:space="preserve"> </w:t>
      </w:r>
      <w:r w:rsidR="00866DA5">
        <w:rPr>
          <w:rFonts w:ascii="Arial" w:hAnsi="Arial" w:cs="Arial"/>
          <w:sz w:val="24"/>
          <w:szCs w:val="24"/>
        </w:rPr>
        <w:t>p</w:t>
      </w:r>
      <w:r w:rsidR="00354A51">
        <w:rPr>
          <w:rFonts w:ascii="Arial" w:hAnsi="Arial" w:cs="Arial"/>
          <w:sz w:val="24"/>
          <w:szCs w:val="24"/>
        </w:rPr>
        <w:t>rije obrazloženja nije se mogao prihvatiti</w:t>
      </w:r>
    </w:p>
    <w:p w14:paraId="012DF432" w14:textId="77777777" w:rsidR="00866DA5" w:rsidRDefault="00866DA5" w:rsidP="008D0308">
      <w:pPr>
        <w:spacing w:line="276" w:lineRule="auto"/>
        <w:jc w:val="both"/>
        <w:rPr>
          <w:rFonts w:ascii="Arial" w:hAnsi="Arial" w:cs="Arial"/>
          <w:sz w:val="24"/>
          <w:szCs w:val="24"/>
        </w:rPr>
      </w:pPr>
    </w:p>
    <w:p w14:paraId="7D72FAB1" w14:textId="5CE57BCA" w:rsidR="00354A51" w:rsidRDefault="00866DA5" w:rsidP="008D0308">
      <w:pPr>
        <w:spacing w:line="276" w:lineRule="auto"/>
        <w:jc w:val="both"/>
        <w:rPr>
          <w:rFonts w:ascii="Arial" w:hAnsi="Arial" w:cs="Arial"/>
          <w:sz w:val="24"/>
          <w:szCs w:val="24"/>
        </w:rPr>
      </w:pPr>
      <w:r>
        <w:rPr>
          <w:rFonts w:ascii="Arial" w:hAnsi="Arial" w:cs="Arial"/>
          <w:sz w:val="24"/>
          <w:szCs w:val="24"/>
        </w:rPr>
        <w:t xml:space="preserve">Elvis Gotal: </w:t>
      </w:r>
      <w:r w:rsidR="00354A51">
        <w:rPr>
          <w:rFonts w:ascii="Arial" w:hAnsi="Arial" w:cs="Arial"/>
          <w:sz w:val="24"/>
          <w:szCs w:val="24"/>
        </w:rPr>
        <w:t xml:space="preserve">Po kojoj točki Poslovnika molim da </w:t>
      </w:r>
      <w:r>
        <w:rPr>
          <w:rFonts w:ascii="Arial" w:hAnsi="Arial" w:cs="Arial"/>
          <w:sz w:val="24"/>
          <w:szCs w:val="24"/>
        </w:rPr>
        <w:t xml:space="preserve">mi </w:t>
      </w:r>
      <w:r w:rsidR="00354A51">
        <w:rPr>
          <w:rFonts w:ascii="Arial" w:hAnsi="Arial" w:cs="Arial"/>
          <w:sz w:val="24"/>
          <w:szCs w:val="24"/>
        </w:rPr>
        <w:t>objasnit</w:t>
      </w:r>
      <w:r>
        <w:rPr>
          <w:rFonts w:ascii="Arial" w:hAnsi="Arial" w:cs="Arial"/>
          <w:sz w:val="24"/>
          <w:szCs w:val="24"/>
        </w:rPr>
        <w:t>e.</w:t>
      </w:r>
    </w:p>
    <w:p w14:paraId="3ED449E0" w14:textId="7122F202" w:rsidR="00354A51" w:rsidRDefault="00354A51" w:rsidP="008D0308">
      <w:pPr>
        <w:spacing w:line="276" w:lineRule="auto"/>
        <w:jc w:val="both"/>
        <w:rPr>
          <w:rFonts w:ascii="Arial" w:hAnsi="Arial" w:cs="Arial"/>
          <w:sz w:val="24"/>
          <w:szCs w:val="24"/>
        </w:rPr>
      </w:pPr>
    </w:p>
    <w:p w14:paraId="64AB3C8C" w14:textId="0996CAD2" w:rsidR="00354A51" w:rsidRDefault="00AA7279" w:rsidP="008D0308">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w:t>
      </w:r>
      <w:r w:rsidR="00354A51">
        <w:rPr>
          <w:rFonts w:ascii="Arial" w:hAnsi="Arial" w:cs="Arial"/>
          <w:sz w:val="24"/>
          <w:szCs w:val="24"/>
        </w:rPr>
        <w:t xml:space="preserve"> </w:t>
      </w:r>
      <w:r>
        <w:rPr>
          <w:rFonts w:ascii="Arial" w:hAnsi="Arial" w:cs="Arial"/>
          <w:sz w:val="24"/>
          <w:szCs w:val="24"/>
        </w:rPr>
        <w:t>S</w:t>
      </w:r>
      <w:r w:rsidR="00354A51">
        <w:rPr>
          <w:rFonts w:ascii="Arial" w:hAnsi="Arial" w:cs="Arial"/>
          <w:sz w:val="24"/>
          <w:szCs w:val="24"/>
        </w:rPr>
        <w:t>tručne službe da nam obrazl</w:t>
      </w:r>
      <w:r>
        <w:rPr>
          <w:rFonts w:ascii="Arial" w:hAnsi="Arial" w:cs="Arial"/>
          <w:sz w:val="24"/>
          <w:szCs w:val="24"/>
        </w:rPr>
        <w:t>o</w:t>
      </w:r>
      <w:r w:rsidR="00354A51">
        <w:rPr>
          <w:rFonts w:ascii="Arial" w:hAnsi="Arial" w:cs="Arial"/>
          <w:sz w:val="24"/>
          <w:szCs w:val="24"/>
        </w:rPr>
        <w:t>že.</w:t>
      </w:r>
    </w:p>
    <w:p w14:paraId="75BD59F7" w14:textId="7C314513" w:rsidR="00354A51" w:rsidRDefault="00354A51" w:rsidP="008D0308">
      <w:pPr>
        <w:spacing w:line="276" w:lineRule="auto"/>
        <w:jc w:val="both"/>
        <w:rPr>
          <w:rFonts w:ascii="Arial" w:hAnsi="Arial" w:cs="Arial"/>
          <w:sz w:val="24"/>
          <w:szCs w:val="24"/>
        </w:rPr>
      </w:pPr>
    </w:p>
    <w:p w14:paraId="3F9DAE1C" w14:textId="4BF2B41C" w:rsidR="00AA7279" w:rsidRDefault="002570BC" w:rsidP="00AA7279">
      <w:pPr>
        <w:spacing w:line="276" w:lineRule="auto"/>
        <w:jc w:val="both"/>
        <w:rPr>
          <w:rFonts w:ascii="Arial" w:hAnsi="Arial" w:cs="Arial"/>
          <w:sz w:val="24"/>
          <w:szCs w:val="24"/>
        </w:rPr>
      </w:pPr>
      <w:r>
        <w:rPr>
          <w:rFonts w:ascii="Arial" w:hAnsi="Arial" w:cs="Arial"/>
          <w:sz w:val="24"/>
          <w:szCs w:val="24"/>
        </w:rPr>
        <w:t xml:space="preserve">Gordana </w:t>
      </w:r>
      <w:proofErr w:type="spellStart"/>
      <w:r>
        <w:rPr>
          <w:rFonts w:ascii="Arial" w:hAnsi="Arial" w:cs="Arial"/>
          <w:sz w:val="24"/>
          <w:szCs w:val="24"/>
        </w:rPr>
        <w:t>Mošmondor</w:t>
      </w:r>
      <w:proofErr w:type="spellEnd"/>
      <w:r>
        <w:rPr>
          <w:rFonts w:ascii="Arial" w:hAnsi="Arial" w:cs="Arial"/>
          <w:sz w:val="24"/>
          <w:szCs w:val="24"/>
        </w:rPr>
        <w:t xml:space="preserve">: </w:t>
      </w:r>
      <w:r w:rsidR="00354A51">
        <w:rPr>
          <w:rFonts w:ascii="Arial" w:hAnsi="Arial" w:cs="Arial"/>
          <w:sz w:val="24"/>
          <w:szCs w:val="24"/>
        </w:rPr>
        <w:t>Prema čla</w:t>
      </w:r>
      <w:r>
        <w:rPr>
          <w:rFonts w:ascii="Arial" w:hAnsi="Arial" w:cs="Arial"/>
          <w:sz w:val="24"/>
          <w:szCs w:val="24"/>
        </w:rPr>
        <w:t>n</w:t>
      </w:r>
      <w:r w:rsidR="00354A51">
        <w:rPr>
          <w:rFonts w:ascii="Arial" w:hAnsi="Arial" w:cs="Arial"/>
          <w:sz w:val="24"/>
          <w:szCs w:val="24"/>
        </w:rPr>
        <w:t xml:space="preserve">ku 79. </w:t>
      </w:r>
      <w:r>
        <w:rPr>
          <w:rFonts w:ascii="Arial" w:hAnsi="Arial" w:cs="Arial"/>
          <w:sz w:val="24"/>
          <w:szCs w:val="24"/>
        </w:rPr>
        <w:t>P</w:t>
      </w:r>
      <w:r w:rsidR="00354A51">
        <w:rPr>
          <w:rFonts w:ascii="Arial" w:hAnsi="Arial" w:cs="Arial"/>
          <w:sz w:val="24"/>
          <w:szCs w:val="24"/>
        </w:rPr>
        <w:t xml:space="preserve">oslovniku o prijedlozima </w:t>
      </w:r>
      <w:r>
        <w:rPr>
          <w:rFonts w:ascii="Arial" w:hAnsi="Arial" w:cs="Arial"/>
          <w:sz w:val="24"/>
          <w:szCs w:val="24"/>
        </w:rPr>
        <w:t>za izmjenu ili dopunu</w:t>
      </w:r>
      <w:r w:rsidR="00354A51">
        <w:rPr>
          <w:rFonts w:ascii="Arial" w:hAnsi="Arial" w:cs="Arial"/>
          <w:sz w:val="24"/>
          <w:szCs w:val="24"/>
        </w:rPr>
        <w:t xml:space="preserve"> glasuje se tako da se članovi Gradskog vijeća izjašnjavaju da li su za ili protiv prijedloga, </w:t>
      </w:r>
      <w:r>
        <w:rPr>
          <w:rFonts w:ascii="Arial" w:hAnsi="Arial" w:cs="Arial"/>
          <w:sz w:val="24"/>
          <w:szCs w:val="24"/>
        </w:rPr>
        <w:t xml:space="preserve">a </w:t>
      </w:r>
      <w:r w:rsidR="00354A51">
        <w:rPr>
          <w:rFonts w:ascii="Arial" w:hAnsi="Arial" w:cs="Arial"/>
          <w:sz w:val="24"/>
          <w:szCs w:val="24"/>
        </w:rPr>
        <w:t xml:space="preserve">to se i učinilo. Prilikom utvrđivanja dnevnog reda najprije se odvojeno odlučuje o prijedlogu da se pojedina točka izostavi, </w:t>
      </w:r>
      <w:r w:rsidR="00AA7279">
        <w:rPr>
          <w:rFonts w:ascii="Arial" w:hAnsi="Arial" w:cs="Arial"/>
          <w:sz w:val="24"/>
          <w:szCs w:val="24"/>
        </w:rPr>
        <w:t xml:space="preserve">kasnije eventualno </w:t>
      </w:r>
      <w:r w:rsidR="00354A51">
        <w:rPr>
          <w:rFonts w:ascii="Arial" w:hAnsi="Arial" w:cs="Arial"/>
          <w:sz w:val="24"/>
          <w:szCs w:val="24"/>
        </w:rPr>
        <w:t>ako ima prijedlog</w:t>
      </w:r>
      <w:r w:rsidR="00AA7279">
        <w:rPr>
          <w:rFonts w:ascii="Arial" w:hAnsi="Arial" w:cs="Arial"/>
          <w:sz w:val="24"/>
          <w:szCs w:val="24"/>
        </w:rPr>
        <w:t>a</w:t>
      </w:r>
      <w:r w:rsidR="00354A51">
        <w:rPr>
          <w:rFonts w:ascii="Arial" w:hAnsi="Arial" w:cs="Arial"/>
          <w:sz w:val="24"/>
          <w:szCs w:val="24"/>
        </w:rPr>
        <w:t xml:space="preserve"> za dopunu, o dopunama.</w:t>
      </w:r>
      <w:r w:rsidR="00AA7279">
        <w:rPr>
          <w:rFonts w:ascii="Arial" w:hAnsi="Arial" w:cs="Arial"/>
          <w:sz w:val="24"/>
          <w:szCs w:val="24"/>
        </w:rPr>
        <w:t xml:space="preserve"> Pošto je utvrđeni dnevni red, predsjednik objavljuje utvrđeni dnevni red.</w:t>
      </w:r>
    </w:p>
    <w:p w14:paraId="0933DCEC" w14:textId="1F2D4FCD" w:rsidR="00354A51" w:rsidRDefault="00354A51" w:rsidP="008D0308">
      <w:pPr>
        <w:spacing w:line="276" w:lineRule="auto"/>
        <w:jc w:val="both"/>
        <w:rPr>
          <w:rFonts w:ascii="Arial" w:hAnsi="Arial" w:cs="Arial"/>
          <w:sz w:val="24"/>
          <w:szCs w:val="24"/>
        </w:rPr>
      </w:pPr>
    </w:p>
    <w:p w14:paraId="611B616A" w14:textId="76F36C1A" w:rsidR="00354A51" w:rsidRDefault="00AA7279" w:rsidP="008D0308">
      <w:pPr>
        <w:spacing w:line="276" w:lineRule="auto"/>
        <w:jc w:val="both"/>
        <w:rPr>
          <w:rFonts w:ascii="Arial" w:hAnsi="Arial" w:cs="Arial"/>
          <w:sz w:val="24"/>
          <w:szCs w:val="24"/>
        </w:rPr>
      </w:pPr>
      <w:r>
        <w:rPr>
          <w:rFonts w:ascii="Arial" w:hAnsi="Arial" w:cs="Arial"/>
          <w:sz w:val="24"/>
          <w:szCs w:val="24"/>
        </w:rPr>
        <w:t xml:space="preserve">Elvis Gotal: </w:t>
      </w:r>
      <w:r w:rsidR="00354A51">
        <w:rPr>
          <w:rFonts w:ascii="Arial" w:hAnsi="Arial" w:cs="Arial"/>
          <w:sz w:val="24"/>
          <w:szCs w:val="24"/>
        </w:rPr>
        <w:t>Vi ste glasali za novi dnevni red</w:t>
      </w:r>
    </w:p>
    <w:p w14:paraId="07B72E0B" w14:textId="196DFE8B" w:rsidR="00354A51" w:rsidRDefault="00354A51" w:rsidP="008D0308">
      <w:pPr>
        <w:spacing w:line="276" w:lineRule="auto"/>
        <w:jc w:val="both"/>
        <w:rPr>
          <w:rFonts w:ascii="Arial" w:hAnsi="Arial" w:cs="Arial"/>
          <w:sz w:val="24"/>
          <w:szCs w:val="24"/>
        </w:rPr>
      </w:pPr>
    </w:p>
    <w:p w14:paraId="2BCACF5C" w14:textId="6ED3E3B4" w:rsidR="00354A51" w:rsidRDefault="00AA7279" w:rsidP="008D0308">
      <w:pPr>
        <w:spacing w:line="276" w:lineRule="auto"/>
        <w:jc w:val="both"/>
        <w:rPr>
          <w:rFonts w:ascii="Arial" w:hAnsi="Arial" w:cs="Arial"/>
          <w:sz w:val="24"/>
          <w:szCs w:val="24"/>
        </w:rPr>
      </w:pPr>
      <w:r>
        <w:rPr>
          <w:rFonts w:ascii="Arial" w:hAnsi="Arial" w:cs="Arial"/>
          <w:sz w:val="24"/>
          <w:szCs w:val="24"/>
        </w:rPr>
        <w:t xml:space="preserve">Milorad Batinić: </w:t>
      </w:r>
      <w:r w:rsidR="00354A51">
        <w:rPr>
          <w:rFonts w:ascii="Arial" w:hAnsi="Arial" w:cs="Arial"/>
          <w:sz w:val="24"/>
          <w:szCs w:val="24"/>
        </w:rPr>
        <w:t>Gradonačelnik se može po svakoj točki javiti za riječ.</w:t>
      </w:r>
    </w:p>
    <w:p w14:paraId="5A68B98E" w14:textId="7EA36B8D" w:rsidR="00354A51" w:rsidRDefault="00354A51" w:rsidP="008D0308">
      <w:pPr>
        <w:spacing w:line="276" w:lineRule="auto"/>
        <w:jc w:val="both"/>
        <w:rPr>
          <w:rFonts w:ascii="Arial" w:hAnsi="Arial" w:cs="Arial"/>
          <w:sz w:val="24"/>
          <w:szCs w:val="24"/>
        </w:rPr>
      </w:pPr>
    </w:p>
    <w:p w14:paraId="5E6200CC" w14:textId="04EB8EF3" w:rsidR="00354A51" w:rsidRDefault="00AA7279" w:rsidP="008D0308">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w:t>
      </w:r>
      <w:r w:rsidR="00354A51">
        <w:rPr>
          <w:rFonts w:ascii="Arial" w:hAnsi="Arial" w:cs="Arial"/>
          <w:sz w:val="24"/>
          <w:szCs w:val="24"/>
        </w:rPr>
        <w:t>Po ovoj točk</w:t>
      </w:r>
      <w:r>
        <w:rPr>
          <w:rFonts w:ascii="Arial" w:hAnsi="Arial" w:cs="Arial"/>
          <w:sz w:val="24"/>
          <w:szCs w:val="24"/>
        </w:rPr>
        <w:t xml:space="preserve">i </w:t>
      </w:r>
      <w:r w:rsidR="00354A51">
        <w:rPr>
          <w:rFonts w:ascii="Arial" w:hAnsi="Arial" w:cs="Arial"/>
          <w:sz w:val="24"/>
          <w:szCs w:val="24"/>
        </w:rPr>
        <w:t>i ne.</w:t>
      </w:r>
    </w:p>
    <w:p w14:paraId="3F770DCA" w14:textId="5558CE1B" w:rsidR="00570776" w:rsidRDefault="00570776" w:rsidP="008D0308">
      <w:pPr>
        <w:spacing w:line="276" w:lineRule="auto"/>
        <w:jc w:val="both"/>
        <w:rPr>
          <w:rFonts w:ascii="Arial" w:hAnsi="Arial" w:cs="Arial"/>
          <w:sz w:val="24"/>
          <w:szCs w:val="24"/>
        </w:rPr>
      </w:pPr>
    </w:p>
    <w:p w14:paraId="4AE7C5D6" w14:textId="068DD613" w:rsidR="00570776" w:rsidRDefault="008F7259" w:rsidP="008D0308">
      <w:pPr>
        <w:spacing w:line="276" w:lineRule="auto"/>
        <w:jc w:val="both"/>
        <w:rPr>
          <w:rFonts w:ascii="Arial" w:hAnsi="Arial" w:cs="Arial"/>
          <w:sz w:val="24"/>
          <w:szCs w:val="24"/>
        </w:rPr>
      </w:pPr>
      <w:r>
        <w:rPr>
          <w:rFonts w:ascii="Arial" w:hAnsi="Arial" w:cs="Arial"/>
          <w:sz w:val="24"/>
          <w:szCs w:val="24"/>
        </w:rPr>
        <w:t xml:space="preserve">Elvis Gotal: </w:t>
      </w:r>
      <w:r w:rsidR="00AA7279">
        <w:rPr>
          <w:rFonts w:ascii="Arial" w:hAnsi="Arial" w:cs="Arial"/>
          <w:sz w:val="24"/>
          <w:szCs w:val="24"/>
        </w:rPr>
        <w:t>P</w:t>
      </w:r>
      <w:r>
        <w:rPr>
          <w:rFonts w:ascii="Arial" w:hAnsi="Arial" w:cs="Arial"/>
          <w:sz w:val="24"/>
          <w:szCs w:val="24"/>
        </w:rPr>
        <w:t>o kojem članku smo mi povrijedili Poslovnik</w:t>
      </w:r>
      <w:r w:rsidR="00AA7279">
        <w:rPr>
          <w:rFonts w:ascii="Arial" w:hAnsi="Arial" w:cs="Arial"/>
          <w:sz w:val="24"/>
          <w:szCs w:val="24"/>
        </w:rPr>
        <w:t xml:space="preserve">? </w:t>
      </w:r>
      <w:r>
        <w:rPr>
          <w:rFonts w:ascii="Arial" w:hAnsi="Arial" w:cs="Arial"/>
          <w:sz w:val="24"/>
          <w:szCs w:val="24"/>
        </w:rPr>
        <w:t xml:space="preserve"> </w:t>
      </w:r>
      <w:r w:rsidR="00AA7279">
        <w:rPr>
          <w:rFonts w:ascii="Arial" w:hAnsi="Arial" w:cs="Arial"/>
          <w:sz w:val="24"/>
          <w:szCs w:val="24"/>
        </w:rPr>
        <w:t>S</w:t>
      </w:r>
      <w:r>
        <w:rPr>
          <w:rFonts w:ascii="Arial" w:hAnsi="Arial" w:cs="Arial"/>
          <w:sz w:val="24"/>
          <w:szCs w:val="24"/>
        </w:rPr>
        <w:t xml:space="preserve"> time da ste vi glasali za novi dnevni red kad smo maknuli točku 9. i 10.</w:t>
      </w:r>
    </w:p>
    <w:p w14:paraId="615D794F" w14:textId="5A03A53D" w:rsidR="008F7259" w:rsidRDefault="008F7259" w:rsidP="008D0308">
      <w:pPr>
        <w:spacing w:line="276" w:lineRule="auto"/>
        <w:jc w:val="both"/>
        <w:rPr>
          <w:rFonts w:ascii="Arial" w:hAnsi="Arial" w:cs="Arial"/>
          <w:sz w:val="24"/>
          <w:szCs w:val="24"/>
        </w:rPr>
      </w:pPr>
    </w:p>
    <w:p w14:paraId="58E6F152" w14:textId="6A49F906" w:rsidR="008F7259" w:rsidRDefault="00AA7279" w:rsidP="008D0308">
      <w:pPr>
        <w:spacing w:line="276" w:lineRule="auto"/>
        <w:jc w:val="both"/>
        <w:rPr>
          <w:rFonts w:ascii="Arial" w:hAnsi="Arial" w:cs="Arial"/>
          <w:sz w:val="24"/>
          <w:szCs w:val="24"/>
        </w:rPr>
      </w:pPr>
      <w:r>
        <w:rPr>
          <w:rFonts w:ascii="Arial" w:hAnsi="Arial" w:cs="Arial"/>
          <w:sz w:val="24"/>
          <w:szCs w:val="24"/>
        </w:rPr>
        <w:t xml:space="preserve">Milorad Batinić: </w:t>
      </w:r>
      <w:r w:rsidR="008F7259">
        <w:rPr>
          <w:rFonts w:ascii="Arial" w:hAnsi="Arial" w:cs="Arial"/>
          <w:sz w:val="24"/>
          <w:szCs w:val="24"/>
        </w:rPr>
        <w:t xml:space="preserve">Niste vi povrijedili Poslovnik, </w:t>
      </w:r>
      <w:r w:rsidR="009668DB">
        <w:rPr>
          <w:rFonts w:ascii="Arial" w:hAnsi="Arial" w:cs="Arial"/>
          <w:sz w:val="24"/>
          <w:szCs w:val="24"/>
        </w:rPr>
        <w:t>P</w:t>
      </w:r>
      <w:r w:rsidR="008F7259">
        <w:rPr>
          <w:rFonts w:ascii="Arial" w:hAnsi="Arial" w:cs="Arial"/>
          <w:sz w:val="24"/>
          <w:szCs w:val="24"/>
        </w:rPr>
        <w:t>osl</w:t>
      </w:r>
      <w:r w:rsidR="009668DB">
        <w:rPr>
          <w:rFonts w:ascii="Arial" w:hAnsi="Arial" w:cs="Arial"/>
          <w:sz w:val="24"/>
          <w:szCs w:val="24"/>
        </w:rPr>
        <w:t>o</w:t>
      </w:r>
      <w:r w:rsidR="008F7259">
        <w:rPr>
          <w:rFonts w:ascii="Arial" w:hAnsi="Arial" w:cs="Arial"/>
          <w:sz w:val="24"/>
          <w:szCs w:val="24"/>
        </w:rPr>
        <w:t>vnik je povrijedio predsjednik Gradskog vijeća</w:t>
      </w:r>
      <w:r w:rsidR="009668DB">
        <w:rPr>
          <w:rFonts w:ascii="Arial" w:hAnsi="Arial" w:cs="Arial"/>
          <w:sz w:val="24"/>
          <w:szCs w:val="24"/>
        </w:rPr>
        <w:t>,</w:t>
      </w:r>
      <w:r>
        <w:rPr>
          <w:rFonts w:ascii="Arial" w:hAnsi="Arial" w:cs="Arial"/>
          <w:sz w:val="24"/>
          <w:szCs w:val="24"/>
        </w:rPr>
        <w:t xml:space="preserve"> u dobro</w:t>
      </w:r>
      <w:r w:rsidR="009668DB">
        <w:rPr>
          <w:rFonts w:ascii="Arial" w:hAnsi="Arial" w:cs="Arial"/>
          <w:sz w:val="24"/>
          <w:szCs w:val="24"/>
        </w:rPr>
        <w:t>m</w:t>
      </w:r>
      <w:r>
        <w:rPr>
          <w:rFonts w:ascii="Arial" w:hAnsi="Arial" w:cs="Arial"/>
          <w:sz w:val="24"/>
          <w:szCs w:val="24"/>
        </w:rPr>
        <w:t xml:space="preserve"> demokratskom običaju uvijek </w:t>
      </w:r>
      <w:r w:rsidR="009668DB">
        <w:rPr>
          <w:rFonts w:ascii="Arial" w:hAnsi="Arial" w:cs="Arial"/>
          <w:sz w:val="24"/>
          <w:szCs w:val="24"/>
        </w:rPr>
        <w:t>s</w:t>
      </w:r>
      <w:r>
        <w:rPr>
          <w:rFonts w:ascii="Arial" w:hAnsi="Arial" w:cs="Arial"/>
          <w:sz w:val="24"/>
          <w:szCs w:val="24"/>
        </w:rPr>
        <w:t xml:space="preserve">e </w:t>
      </w:r>
      <w:r w:rsidR="009668DB">
        <w:rPr>
          <w:rFonts w:ascii="Arial" w:hAnsi="Arial" w:cs="Arial"/>
          <w:sz w:val="24"/>
          <w:szCs w:val="24"/>
        </w:rPr>
        <w:t xml:space="preserve">daje </w:t>
      </w:r>
      <w:r>
        <w:rPr>
          <w:rFonts w:ascii="Arial" w:hAnsi="Arial" w:cs="Arial"/>
          <w:sz w:val="24"/>
          <w:szCs w:val="24"/>
        </w:rPr>
        <w:t>obrazložen</w:t>
      </w:r>
      <w:r w:rsidR="009668DB">
        <w:rPr>
          <w:rFonts w:ascii="Arial" w:hAnsi="Arial" w:cs="Arial"/>
          <w:sz w:val="24"/>
          <w:szCs w:val="24"/>
        </w:rPr>
        <w:t>je</w:t>
      </w:r>
      <w:r w:rsidR="008F7259">
        <w:rPr>
          <w:rFonts w:ascii="Arial" w:hAnsi="Arial" w:cs="Arial"/>
          <w:sz w:val="24"/>
          <w:szCs w:val="24"/>
        </w:rPr>
        <w:t xml:space="preserve">  zašto se </w:t>
      </w:r>
      <w:r>
        <w:rPr>
          <w:rFonts w:ascii="Arial" w:hAnsi="Arial" w:cs="Arial"/>
          <w:sz w:val="24"/>
          <w:szCs w:val="24"/>
        </w:rPr>
        <w:t xml:space="preserve">stavlja ili zašto se </w:t>
      </w:r>
      <w:r w:rsidR="008F7259">
        <w:rPr>
          <w:rFonts w:ascii="Arial" w:hAnsi="Arial" w:cs="Arial"/>
          <w:sz w:val="24"/>
          <w:szCs w:val="24"/>
        </w:rPr>
        <w:t xml:space="preserve">nešto skida s dnevnog reda. Na </w:t>
      </w:r>
      <w:r w:rsidR="009668DB">
        <w:rPr>
          <w:rFonts w:ascii="Arial" w:hAnsi="Arial" w:cs="Arial"/>
          <w:sz w:val="24"/>
          <w:szCs w:val="24"/>
        </w:rPr>
        <w:t>M</w:t>
      </w:r>
      <w:r w:rsidR="008F7259">
        <w:rPr>
          <w:rFonts w:ascii="Arial" w:hAnsi="Arial" w:cs="Arial"/>
          <w:sz w:val="24"/>
          <w:szCs w:val="24"/>
        </w:rPr>
        <w:t xml:space="preserve">eđustranačkom sastanku </w:t>
      </w:r>
      <w:r>
        <w:rPr>
          <w:rFonts w:ascii="Arial" w:hAnsi="Arial" w:cs="Arial"/>
          <w:sz w:val="24"/>
          <w:szCs w:val="24"/>
        </w:rPr>
        <w:t xml:space="preserve">utvrđeni </w:t>
      </w:r>
      <w:r w:rsidR="008F7259">
        <w:rPr>
          <w:rFonts w:ascii="Arial" w:hAnsi="Arial" w:cs="Arial"/>
          <w:sz w:val="24"/>
          <w:szCs w:val="24"/>
        </w:rPr>
        <w:t xml:space="preserve">dnevni red je prihvaćen, </w:t>
      </w:r>
      <w:r>
        <w:rPr>
          <w:rFonts w:ascii="Arial" w:hAnsi="Arial" w:cs="Arial"/>
          <w:sz w:val="24"/>
          <w:szCs w:val="24"/>
        </w:rPr>
        <w:t xml:space="preserve">nije se nitko bunio, tako da </w:t>
      </w:r>
      <w:r w:rsidR="008F7259">
        <w:rPr>
          <w:rFonts w:ascii="Arial" w:hAnsi="Arial" w:cs="Arial"/>
          <w:sz w:val="24"/>
          <w:szCs w:val="24"/>
        </w:rPr>
        <w:t>tražili smo objašnjenje.</w:t>
      </w:r>
    </w:p>
    <w:p w14:paraId="7159DBD0" w14:textId="1F52A171" w:rsidR="008F7259" w:rsidRDefault="008F7259" w:rsidP="008D0308">
      <w:pPr>
        <w:spacing w:line="276" w:lineRule="auto"/>
        <w:jc w:val="both"/>
        <w:rPr>
          <w:rFonts w:ascii="Arial" w:hAnsi="Arial" w:cs="Arial"/>
          <w:sz w:val="24"/>
          <w:szCs w:val="24"/>
        </w:rPr>
      </w:pPr>
    </w:p>
    <w:p w14:paraId="4FD80A02" w14:textId="26CA57F9" w:rsidR="00AA7279" w:rsidRDefault="00AA7279" w:rsidP="008D0308">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sidR="009668DB">
        <w:rPr>
          <w:rFonts w:ascii="Arial" w:hAnsi="Arial" w:cs="Arial"/>
          <w:sz w:val="24"/>
          <w:szCs w:val="24"/>
        </w:rPr>
        <w:t>:</w:t>
      </w:r>
      <w:r>
        <w:rPr>
          <w:rFonts w:ascii="Arial" w:hAnsi="Arial" w:cs="Arial"/>
          <w:sz w:val="24"/>
          <w:szCs w:val="24"/>
        </w:rPr>
        <w:t xml:space="preserve"> </w:t>
      </w:r>
      <w:r w:rsidR="008F7259">
        <w:rPr>
          <w:rFonts w:ascii="Arial" w:hAnsi="Arial" w:cs="Arial"/>
          <w:sz w:val="24"/>
          <w:szCs w:val="24"/>
        </w:rPr>
        <w:t>V</w:t>
      </w:r>
      <w:r w:rsidR="009668DB">
        <w:rPr>
          <w:rFonts w:ascii="Arial" w:hAnsi="Arial" w:cs="Arial"/>
          <w:sz w:val="24"/>
          <w:szCs w:val="24"/>
        </w:rPr>
        <w:t>ijećni</w:t>
      </w:r>
      <w:r w:rsidR="008F7259">
        <w:rPr>
          <w:rFonts w:ascii="Arial" w:hAnsi="Arial" w:cs="Arial"/>
          <w:sz w:val="24"/>
          <w:szCs w:val="24"/>
        </w:rPr>
        <w:t>k Gotal dao je obrazloženje da se moli sustavnija analiza i da se navedene točke stave na prvoj narednoj sjednici</w:t>
      </w:r>
      <w:r>
        <w:rPr>
          <w:rFonts w:ascii="Arial" w:hAnsi="Arial" w:cs="Arial"/>
          <w:sz w:val="24"/>
          <w:szCs w:val="24"/>
        </w:rPr>
        <w:t>.</w:t>
      </w:r>
    </w:p>
    <w:p w14:paraId="74EB2E7C" w14:textId="77777777" w:rsidR="00AA7279" w:rsidRDefault="00AA7279" w:rsidP="008D0308">
      <w:pPr>
        <w:spacing w:line="276" w:lineRule="auto"/>
        <w:jc w:val="both"/>
        <w:rPr>
          <w:rFonts w:ascii="Arial" w:hAnsi="Arial" w:cs="Arial"/>
          <w:sz w:val="24"/>
          <w:szCs w:val="24"/>
        </w:rPr>
      </w:pPr>
    </w:p>
    <w:p w14:paraId="6A3EDECB" w14:textId="2003456D" w:rsidR="008F7259" w:rsidRDefault="00AA7279" w:rsidP="008D0308">
      <w:pPr>
        <w:spacing w:line="276" w:lineRule="auto"/>
        <w:jc w:val="both"/>
        <w:rPr>
          <w:rFonts w:ascii="Arial" w:hAnsi="Arial" w:cs="Arial"/>
          <w:sz w:val="24"/>
          <w:szCs w:val="24"/>
        </w:rPr>
      </w:pPr>
      <w:r>
        <w:rPr>
          <w:rFonts w:ascii="Arial" w:hAnsi="Arial" w:cs="Arial"/>
          <w:sz w:val="24"/>
          <w:szCs w:val="24"/>
        </w:rPr>
        <w:t xml:space="preserve">Milorad Batinić: </w:t>
      </w:r>
      <w:r w:rsidR="008F7259">
        <w:rPr>
          <w:rFonts w:ascii="Arial" w:hAnsi="Arial" w:cs="Arial"/>
          <w:sz w:val="24"/>
          <w:szCs w:val="24"/>
        </w:rPr>
        <w:t>Predsjedničke, mislim da se</w:t>
      </w:r>
      <w:r>
        <w:rPr>
          <w:rFonts w:ascii="Arial" w:hAnsi="Arial" w:cs="Arial"/>
          <w:sz w:val="24"/>
          <w:szCs w:val="24"/>
        </w:rPr>
        <w:t xml:space="preserve"> temeljem Poslovnika</w:t>
      </w:r>
      <w:r w:rsidR="008F7259">
        <w:rPr>
          <w:rFonts w:ascii="Arial" w:hAnsi="Arial" w:cs="Arial"/>
          <w:sz w:val="24"/>
          <w:szCs w:val="24"/>
        </w:rPr>
        <w:t xml:space="preserve"> imam pravo javiti po svakoj točki dnevnog reda, ako gradske službe utvrde da nije tako, onda u redu.</w:t>
      </w:r>
    </w:p>
    <w:p w14:paraId="53371BA3" w14:textId="042C105D" w:rsidR="008F7259" w:rsidRDefault="008F7259" w:rsidP="008D0308">
      <w:pPr>
        <w:spacing w:line="276" w:lineRule="auto"/>
        <w:jc w:val="both"/>
        <w:rPr>
          <w:rFonts w:ascii="Arial" w:hAnsi="Arial" w:cs="Arial"/>
          <w:sz w:val="24"/>
          <w:szCs w:val="24"/>
        </w:rPr>
      </w:pPr>
    </w:p>
    <w:p w14:paraId="297C7297" w14:textId="70D65818" w:rsidR="008F7259" w:rsidRDefault="00AA7279" w:rsidP="008D0308">
      <w:pPr>
        <w:spacing w:line="276" w:lineRule="auto"/>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w:t>
      </w:r>
      <w:r w:rsidR="008F7259">
        <w:rPr>
          <w:rFonts w:ascii="Arial" w:hAnsi="Arial" w:cs="Arial"/>
          <w:sz w:val="24"/>
          <w:szCs w:val="24"/>
        </w:rPr>
        <w:t>Predsjednik moli gradske službe za</w:t>
      </w:r>
      <w:r>
        <w:rPr>
          <w:rFonts w:ascii="Arial" w:hAnsi="Arial" w:cs="Arial"/>
          <w:sz w:val="24"/>
          <w:szCs w:val="24"/>
        </w:rPr>
        <w:t xml:space="preserve"> provjeru.</w:t>
      </w:r>
    </w:p>
    <w:p w14:paraId="6C8AFC22" w14:textId="2AF798CB" w:rsidR="007062AF" w:rsidRDefault="007062AF" w:rsidP="008D0308">
      <w:pPr>
        <w:spacing w:line="276" w:lineRule="auto"/>
        <w:jc w:val="both"/>
        <w:rPr>
          <w:rFonts w:ascii="Arial" w:hAnsi="Arial" w:cs="Arial"/>
          <w:sz w:val="24"/>
          <w:szCs w:val="24"/>
        </w:rPr>
      </w:pPr>
    </w:p>
    <w:p w14:paraId="77AD61B5" w14:textId="647FE421" w:rsidR="007062AF" w:rsidRDefault="007062AF" w:rsidP="008D0308">
      <w:pPr>
        <w:spacing w:line="276" w:lineRule="auto"/>
        <w:jc w:val="both"/>
        <w:rPr>
          <w:rFonts w:ascii="Arial" w:hAnsi="Arial" w:cs="Arial"/>
          <w:sz w:val="24"/>
          <w:szCs w:val="24"/>
        </w:rPr>
      </w:pPr>
      <w:r>
        <w:rPr>
          <w:rFonts w:ascii="Arial" w:hAnsi="Arial" w:cs="Arial"/>
          <w:sz w:val="24"/>
          <w:szCs w:val="24"/>
        </w:rPr>
        <w:t xml:space="preserve">Elvis </w:t>
      </w:r>
      <w:r w:rsidR="00AA7279">
        <w:rPr>
          <w:rFonts w:ascii="Arial" w:hAnsi="Arial" w:cs="Arial"/>
          <w:sz w:val="24"/>
          <w:szCs w:val="24"/>
        </w:rPr>
        <w:t>G</w:t>
      </w:r>
      <w:r>
        <w:rPr>
          <w:rFonts w:ascii="Arial" w:hAnsi="Arial" w:cs="Arial"/>
          <w:sz w:val="24"/>
          <w:szCs w:val="24"/>
        </w:rPr>
        <w:t>otal</w:t>
      </w:r>
      <w:r w:rsidR="00AA7279">
        <w:rPr>
          <w:rFonts w:ascii="Arial" w:hAnsi="Arial" w:cs="Arial"/>
          <w:sz w:val="24"/>
          <w:szCs w:val="24"/>
        </w:rPr>
        <w:t>:</w:t>
      </w:r>
      <w:r>
        <w:rPr>
          <w:rFonts w:ascii="Arial" w:hAnsi="Arial" w:cs="Arial"/>
          <w:sz w:val="24"/>
          <w:szCs w:val="24"/>
        </w:rPr>
        <w:t xml:space="preserve"> </w:t>
      </w:r>
      <w:r w:rsidR="00AA7279">
        <w:rPr>
          <w:rFonts w:ascii="Arial" w:hAnsi="Arial" w:cs="Arial"/>
          <w:sz w:val="24"/>
          <w:szCs w:val="24"/>
        </w:rPr>
        <w:t>Č</w:t>
      </w:r>
      <w:r>
        <w:rPr>
          <w:rFonts w:ascii="Arial" w:hAnsi="Arial" w:cs="Arial"/>
          <w:sz w:val="24"/>
          <w:szCs w:val="24"/>
        </w:rPr>
        <w:t xml:space="preserve">lanak 79. je možda malo nejasan. Prije </w:t>
      </w:r>
      <w:r w:rsidR="00AA7279">
        <w:rPr>
          <w:rFonts w:ascii="Arial" w:hAnsi="Arial" w:cs="Arial"/>
          <w:sz w:val="24"/>
          <w:szCs w:val="24"/>
        </w:rPr>
        <w:t>glasovanja o prijedlogu izmjene</w:t>
      </w:r>
      <w:r w:rsidR="009668DB">
        <w:rPr>
          <w:rFonts w:ascii="Arial" w:hAnsi="Arial" w:cs="Arial"/>
          <w:sz w:val="24"/>
          <w:szCs w:val="24"/>
        </w:rPr>
        <w:t xml:space="preserve"> dnevnog reda, </w:t>
      </w:r>
      <w:r>
        <w:rPr>
          <w:rFonts w:ascii="Arial" w:hAnsi="Arial" w:cs="Arial"/>
          <w:sz w:val="24"/>
          <w:szCs w:val="24"/>
        </w:rPr>
        <w:t xml:space="preserve">predlagatelj ima </w:t>
      </w:r>
      <w:r w:rsidR="009668DB">
        <w:rPr>
          <w:rFonts w:ascii="Arial" w:hAnsi="Arial" w:cs="Arial"/>
          <w:sz w:val="24"/>
          <w:szCs w:val="24"/>
        </w:rPr>
        <w:t>pravo prijedlog obrazložiti. T</w:t>
      </w:r>
      <w:r>
        <w:rPr>
          <w:rFonts w:ascii="Arial" w:hAnsi="Arial" w:cs="Arial"/>
          <w:sz w:val="24"/>
          <w:szCs w:val="24"/>
        </w:rPr>
        <w:t>o nužno ne znači da</w:t>
      </w:r>
      <w:r w:rsidR="009668DB">
        <w:rPr>
          <w:rFonts w:ascii="Arial" w:hAnsi="Arial" w:cs="Arial"/>
          <w:sz w:val="24"/>
          <w:szCs w:val="24"/>
        </w:rPr>
        <w:t xml:space="preserve"> ga i</w:t>
      </w:r>
      <w:r>
        <w:rPr>
          <w:rFonts w:ascii="Arial" w:hAnsi="Arial" w:cs="Arial"/>
          <w:sz w:val="24"/>
          <w:szCs w:val="24"/>
        </w:rPr>
        <w:t xml:space="preserve">  mora</w:t>
      </w:r>
      <w:r w:rsidR="009668DB">
        <w:rPr>
          <w:rFonts w:ascii="Arial" w:hAnsi="Arial" w:cs="Arial"/>
          <w:sz w:val="24"/>
          <w:szCs w:val="24"/>
        </w:rPr>
        <w:t xml:space="preserve"> obrazložiti, s tim da sam vam izašao u susret i </w:t>
      </w:r>
      <w:r>
        <w:rPr>
          <w:rFonts w:ascii="Arial" w:hAnsi="Arial" w:cs="Arial"/>
          <w:sz w:val="24"/>
          <w:szCs w:val="24"/>
        </w:rPr>
        <w:t xml:space="preserve"> prijedlog </w:t>
      </w:r>
      <w:r w:rsidR="009668DB">
        <w:rPr>
          <w:rFonts w:ascii="Arial" w:hAnsi="Arial" w:cs="Arial"/>
          <w:sz w:val="24"/>
          <w:szCs w:val="24"/>
        </w:rPr>
        <w:t xml:space="preserve">sam </w:t>
      </w:r>
      <w:r>
        <w:rPr>
          <w:rFonts w:ascii="Arial" w:hAnsi="Arial" w:cs="Arial"/>
          <w:sz w:val="24"/>
          <w:szCs w:val="24"/>
        </w:rPr>
        <w:t>obrazložio</w:t>
      </w:r>
      <w:r w:rsidR="009668DB">
        <w:rPr>
          <w:rFonts w:ascii="Arial" w:hAnsi="Arial" w:cs="Arial"/>
          <w:sz w:val="24"/>
          <w:szCs w:val="24"/>
        </w:rPr>
        <w:t xml:space="preserve">. </w:t>
      </w:r>
      <w:r>
        <w:rPr>
          <w:rFonts w:ascii="Arial" w:hAnsi="Arial" w:cs="Arial"/>
          <w:sz w:val="24"/>
          <w:szCs w:val="24"/>
        </w:rPr>
        <w:t xml:space="preserve">    </w:t>
      </w:r>
      <w:r w:rsidR="009668DB">
        <w:rPr>
          <w:rFonts w:ascii="Arial" w:hAnsi="Arial" w:cs="Arial"/>
          <w:sz w:val="24"/>
          <w:szCs w:val="24"/>
        </w:rPr>
        <w:lastRenderedPageBreak/>
        <w:t xml:space="preserve">Naravno, </w:t>
      </w:r>
      <w:r>
        <w:rPr>
          <w:rFonts w:ascii="Arial" w:hAnsi="Arial" w:cs="Arial"/>
          <w:sz w:val="24"/>
          <w:szCs w:val="24"/>
        </w:rPr>
        <w:t>možete se složiti</w:t>
      </w:r>
      <w:r w:rsidR="00841288">
        <w:rPr>
          <w:rFonts w:ascii="Arial" w:hAnsi="Arial" w:cs="Arial"/>
          <w:sz w:val="24"/>
          <w:szCs w:val="24"/>
        </w:rPr>
        <w:t xml:space="preserve"> da to nije dovoljno obrazloženje</w:t>
      </w:r>
      <w:r>
        <w:rPr>
          <w:rFonts w:ascii="Arial" w:hAnsi="Arial" w:cs="Arial"/>
          <w:sz w:val="24"/>
          <w:szCs w:val="24"/>
        </w:rPr>
        <w:t xml:space="preserve">, ali </w:t>
      </w:r>
      <w:r w:rsidR="00841288">
        <w:rPr>
          <w:rFonts w:ascii="Arial" w:hAnsi="Arial" w:cs="Arial"/>
          <w:sz w:val="24"/>
          <w:szCs w:val="24"/>
        </w:rPr>
        <w:t xml:space="preserve">mislim da </w:t>
      </w:r>
      <w:r>
        <w:rPr>
          <w:rFonts w:ascii="Arial" w:hAnsi="Arial" w:cs="Arial"/>
          <w:sz w:val="24"/>
          <w:szCs w:val="24"/>
        </w:rPr>
        <w:t xml:space="preserve">to nije razlog  </w:t>
      </w:r>
      <w:r w:rsidR="009668DB">
        <w:rPr>
          <w:rFonts w:ascii="Arial" w:hAnsi="Arial" w:cs="Arial"/>
          <w:sz w:val="24"/>
          <w:szCs w:val="24"/>
        </w:rPr>
        <w:t>za micanje. U</w:t>
      </w:r>
      <w:r w:rsidR="00AA7279">
        <w:rPr>
          <w:rFonts w:ascii="Arial" w:hAnsi="Arial" w:cs="Arial"/>
          <w:sz w:val="24"/>
          <w:szCs w:val="24"/>
        </w:rPr>
        <w:t>ostalom</w:t>
      </w:r>
      <w:r w:rsidR="009668DB">
        <w:rPr>
          <w:rFonts w:ascii="Arial" w:hAnsi="Arial" w:cs="Arial"/>
          <w:sz w:val="24"/>
          <w:szCs w:val="24"/>
        </w:rPr>
        <w:t>,</w:t>
      </w:r>
      <w:r>
        <w:rPr>
          <w:rFonts w:ascii="Arial" w:hAnsi="Arial" w:cs="Arial"/>
          <w:sz w:val="24"/>
          <w:szCs w:val="24"/>
        </w:rPr>
        <w:t xml:space="preserve"> glasali ste za dnevni red.</w:t>
      </w:r>
    </w:p>
    <w:p w14:paraId="1E84E93F" w14:textId="3D36222E" w:rsidR="007062AF" w:rsidRDefault="007062AF" w:rsidP="008D0308">
      <w:pPr>
        <w:spacing w:line="276" w:lineRule="auto"/>
        <w:jc w:val="both"/>
        <w:rPr>
          <w:rFonts w:ascii="Arial" w:hAnsi="Arial" w:cs="Arial"/>
          <w:sz w:val="24"/>
          <w:szCs w:val="24"/>
        </w:rPr>
      </w:pPr>
    </w:p>
    <w:p w14:paraId="60CA1D32" w14:textId="6C4708B9" w:rsidR="00094653" w:rsidRDefault="00B315E1" w:rsidP="008D0308">
      <w:pPr>
        <w:spacing w:line="276" w:lineRule="auto"/>
        <w:jc w:val="both"/>
        <w:rPr>
          <w:rFonts w:ascii="Arial" w:hAnsi="Arial" w:cs="Arial"/>
          <w:sz w:val="24"/>
          <w:szCs w:val="24"/>
        </w:rPr>
      </w:pPr>
      <w:r>
        <w:rPr>
          <w:rFonts w:ascii="Arial" w:hAnsi="Arial" w:cs="Arial"/>
          <w:sz w:val="24"/>
          <w:szCs w:val="24"/>
        </w:rPr>
        <w:t>Predsjednik Vijeća konstatira da p</w:t>
      </w:r>
      <w:r w:rsidR="00094653">
        <w:rPr>
          <w:rFonts w:ascii="Arial" w:hAnsi="Arial" w:cs="Arial"/>
          <w:sz w:val="24"/>
          <w:szCs w:val="24"/>
        </w:rPr>
        <w:t>ošto je dnevni red izglasan s 12 glasova „za“ i 1 glasom „suzdržanom</w:t>
      </w:r>
      <w:r w:rsidR="00FC1574">
        <w:rPr>
          <w:rFonts w:ascii="Arial" w:hAnsi="Arial" w:cs="Arial"/>
          <w:sz w:val="24"/>
          <w:szCs w:val="24"/>
        </w:rPr>
        <w:t>, n</w:t>
      </w:r>
      <w:r w:rsidR="00094653">
        <w:rPr>
          <w:rFonts w:ascii="Arial" w:hAnsi="Arial" w:cs="Arial"/>
          <w:sz w:val="24"/>
          <w:szCs w:val="24"/>
        </w:rPr>
        <w:t>aknadno je bilo obrazloženje</w:t>
      </w:r>
      <w:r>
        <w:rPr>
          <w:rFonts w:ascii="Arial" w:hAnsi="Arial" w:cs="Arial"/>
          <w:sz w:val="24"/>
          <w:szCs w:val="24"/>
        </w:rPr>
        <w:t xml:space="preserve"> jer u </w:t>
      </w:r>
      <w:r w:rsidR="00094653">
        <w:rPr>
          <w:rFonts w:ascii="Arial" w:hAnsi="Arial" w:cs="Arial"/>
          <w:sz w:val="24"/>
          <w:szCs w:val="24"/>
        </w:rPr>
        <w:t>Poslovniku piše</w:t>
      </w:r>
      <w:r>
        <w:rPr>
          <w:rFonts w:ascii="Arial" w:hAnsi="Arial" w:cs="Arial"/>
          <w:sz w:val="24"/>
          <w:szCs w:val="24"/>
        </w:rPr>
        <w:t xml:space="preserve"> da</w:t>
      </w:r>
      <w:r w:rsidR="00094653">
        <w:rPr>
          <w:rFonts w:ascii="Arial" w:hAnsi="Arial" w:cs="Arial"/>
          <w:sz w:val="24"/>
          <w:szCs w:val="24"/>
        </w:rPr>
        <w:t xml:space="preserve"> prije glasovanja o prijedlogu izmjene dnevnog reda, predlagatelj ima pravo prijedlog obrazložiti, </w:t>
      </w:r>
      <w:r>
        <w:rPr>
          <w:rFonts w:ascii="Arial" w:hAnsi="Arial" w:cs="Arial"/>
          <w:sz w:val="24"/>
          <w:szCs w:val="24"/>
        </w:rPr>
        <w:t xml:space="preserve">no međutim </w:t>
      </w:r>
      <w:r w:rsidR="00094653">
        <w:rPr>
          <w:rFonts w:ascii="Arial" w:hAnsi="Arial" w:cs="Arial"/>
          <w:sz w:val="24"/>
          <w:szCs w:val="24"/>
        </w:rPr>
        <w:t xml:space="preserve">nije da ga mora obrazložiti. Naknadno je vijećnik Elvis Gotal na </w:t>
      </w:r>
      <w:r>
        <w:rPr>
          <w:rFonts w:ascii="Arial" w:hAnsi="Arial" w:cs="Arial"/>
          <w:sz w:val="24"/>
          <w:szCs w:val="24"/>
        </w:rPr>
        <w:t>traženje</w:t>
      </w:r>
      <w:r w:rsidR="00094653">
        <w:rPr>
          <w:rFonts w:ascii="Arial" w:hAnsi="Arial" w:cs="Arial"/>
          <w:sz w:val="24"/>
          <w:szCs w:val="24"/>
        </w:rPr>
        <w:t xml:space="preserve">  gradonačelnika obrazložio prijedlog. Predlažem da sjednicu, uz izglasani dnevni red s 12 glasova </w:t>
      </w:r>
      <w:r>
        <w:rPr>
          <w:rFonts w:ascii="Arial" w:hAnsi="Arial" w:cs="Arial"/>
          <w:sz w:val="24"/>
          <w:szCs w:val="24"/>
        </w:rPr>
        <w:t>„za“</w:t>
      </w:r>
      <w:r w:rsidR="00FC1574">
        <w:rPr>
          <w:rFonts w:ascii="Arial" w:hAnsi="Arial" w:cs="Arial"/>
          <w:sz w:val="24"/>
          <w:szCs w:val="24"/>
        </w:rPr>
        <w:t>,</w:t>
      </w:r>
      <w:r w:rsidR="00094653">
        <w:rPr>
          <w:rFonts w:ascii="Arial" w:hAnsi="Arial" w:cs="Arial"/>
          <w:sz w:val="24"/>
          <w:szCs w:val="24"/>
        </w:rPr>
        <w:t xml:space="preserve"> 1 glas </w:t>
      </w:r>
      <w:r>
        <w:rPr>
          <w:rFonts w:ascii="Arial" w:hAnsi="Arial" w:cs="Arial"/>
          <w:sz w:val="24"/>
          <w:szCs w:val="24"/>
        </w:rPr>
        <w:t>„</w:t>
      </w:r>
      <w:r w:rsidR="00094653">
        <w:rPr>
          <w:rFonts w:ascii="Arial" w:hAnsi="Arial" w:cs="Arial"/>
          <w:sz w:val="24"/>
          <w:szCs w:val="24"/>
        </w:rPr>
        <w:t>suzdr</w:t>
      </w:r>
      <w:r>
        <w:rPr>
          <w:rFonts w:ascii="Arial" w:hAnsi="Arial" w:cs="Arial"/>
          <w:sz w:val="24"/>
          <w:szCs w:val="24"/>
        </w:rPr>
        <w:t>ž</w:t>
      </w:r>
      <w:r w:rsidR="00094653">
        <w:rPr>
          <w:rFonts w:ascii="Arial" w:hAnsi="Arial" w:cs="Arial"/>
          <w:sz w:val="24"/>
          <w:szCs w:val="24"/>
        </w:rPr>
        <w:t>an</w:t>
      </w:r>
      <w:r>
        <w:rPr>
          <w:rFonts w:ascii="Arial" w:hAnsi="Arial" w:cs="Arial"/>
          <w:sz w:val="24"/>
          <w:szCs w:val="24"/>
        </w:rPr>
        <w:t>“</w:t>
      </w:r>
      <w:r w:rsidR="00094653">
        <w:rPr>
          <w:rFonts w:ascii="Arial" w:hAnsi="Arial" w:cs="Arial"/>
          <w:sz w:val="24"/>
          <w:szCs w:val="24"/>
        </w:rPr>
        <w:t>, nastavimo u ovom trenutku dalje.</w:t>
      </w:r>
    </w:p>
    <w:p w14:paraId="1E80CF0D" w14:textId="4E93F525" w:rsidR="00094653" w:rsidRDefault="00094653" w:rsidP="008D0308">
      <w:pPr>
        <w:spacing w:line="276" w:lineRule="auto"/>
        <w:jc w:val="both"/>
        <w:rPr>
          <w:rFonts w:ascii="Arial" w:hAnsi="Arial" w:cs="Arial"/>
          <w:sz w:val="24"/>
          <w:szCs w:val="24"/>
        </w:rPr>
      </w:pPr>
    </w:p>
    <w:p w14:paraId="1D307AF7" w14:textId="51E7CB41" w:rsidR="00094653" w:rsidRDefault="00094653" w:rsidP="008D0308">
      <w:pPr>
        <w:spacing w:line="276" w:lineRule="auto"/>
        <w:jc w:val="both"/>
        <w:rPr>
          <w:rFonts w:ascii="Arial" w:hAnsi="Arial" w:cs="Arial"/>
          <w:sz w:val="24"/>
          <w:szCs w:val="24"/>
        </w:rPr>
      </w:pPr>
      <w:r>
        <w:rPr>
          <w:rFonts w:ascii="Arial" w:hAnsi="Arial" w:cs="Arial"/>
          <w:sz w:val="24"/>
          <w:szCs w:val="24"/>
        </w:rPr>
        <w:t>Prelazi se na utvrđene točke dnevno</w:t>
      </w:r>
      <w:r w:rsidR="00B315E1">
        <w:rPr>
          <w:rFonts w:ascii="Arial" w:hAnsi="Arial" w:cs="Arial"/>
          <w:sz w:val="24"/>
          <w:szCs w:val="24"/>
        </w:rPr>
        <w:t>g</w:t>
      </w:r>
      <w:r>
        <w:rPr>
          <w:rFonts w:ascii="Arial" w:hAnsi="Arial" w:cs="Arial"/>
          <w:sz w:val="24"/>
          <w:szCs w:val="24"/>
        </w:rPr>
        <w:t xml:space="preserve"> reda.</w:t>
      </w:r>
    </w:p>
    <w:p w14:paraId="60379AA8" w14:textId="77777777" w:rsidR="00094653" w:rsidRDefault="00094653" w:rsidP="008D0308">
      <w:pPr>
        <w:spacing w:line="276" w:lineRule="auto"/>
        <w:jc w:val="both"/>
        <w:rPr>
          <w:rFonts w:ascii="Arial" w:hAnsi="Arial" w:cs="Arial"/>
          <w:sz w:val="24"/>
          <w:szCs w:val="24"/>
        </w:rPr>
      </w:pPr>
    </w:p>
    <w:p w14:paraId="582BEC54" w14:textId="28162563" w:rsidR="00570776" w:rsidRDefault="00570776" w:rsidP="008D0308">
      <w:pPr>
        <w:spacing w:line="276" w:lineRule="auto"/>
        <w:jc w:val="both"/>
        <w:rPr>
          <w:rFonts w:ascii="Arial" w:hAnsi="Arial" w:cs="Arial"/>
          <w:sz w:val="24"/>
          <w:szCs w:val="24"/>
        </w:rPr>
      </w:pPr>
    </w:p>
    <w:p w14:paraId="74A51CC1" w14:textId="07F45823" w:rsidR="00570776" w:rsidRPr="00975857" w:rsidRDefault="00570776" w:rsidP="00975857">
      <w:pPr>
        <w:spacing w:line="276" w:lineRule="auto"/>
        <w:jc w:val="center"/>
        <w:rPr>
          <w:rFonts w:ascii="Arial" w:hAnsi="Arial" w:cs="Arial"/>
          <w:b/>
          <w:bCs/>
          <w:sz w:val="24"/>
          <w:szCs w:val="24"/>
        </w:rPr>
      </w:pPr>
      <w:r w:rsidRPr="00975857">
        <w:rPr>
          <w:rFonts w:ascii="Arial" w:hAnsi="Arial" w:cs="Arial"/>
          <w:b/>
          <w:bCs/>
          <w:sz w:val="24"/>
          <w:szCs w:val="24"/>
        </w:rPr>
        <w:t>Aktualni sat</w:t>
      </w:r>
    </w:p>
    <w:p w14:paraId="43E5ED56" w14:textId="66CEE60A" w:rsidR="00570776" w:rsidRDefault="00570776" w:rsidP="008D0308">
      <w:pPr>
        <w:spacing w:line="276" w:lineRule="auto"/>
        <w:jc w:val="both"/>
        <w:rPr>
          <w:rFonts w:ascii="Arial" w:hAnsi="Arial" w:cs="Arial"/>
          <w:sz w:val="24"/>
          <w:szCs w:val="24"/>
        </w:rPr>
      </w:pPr>
    </w:p>
    <w:p w14:paraId="1D458D34" w14:textId="22C43D48" w:rsidR="00570776" w:rsidRPr="008C2164" w:rsidRDefault="00570776" w:rsidP="00B2687D">
      <w:pPr>
        <w:pStyle w:val="Odlomakpopisa"/>
        <w:numPr>
          <w:ilvl w:val="0"/>
          <w:numId w:val="10"/>
        </w:numPr>
        <w:spacing w:line="276" w:lineRule="auto"/>
        <w:jc w:val="both"/>
        <w:rPr>
          <w:rFonts w:ascii="Arial" w:hAnsi="Arial" w:cs="Arial"/>
          <w:b/>
          <w:sz w:val="24"/>
          <w:szCs w:val="24"/>
        </w:rPr>
      </w:pPr>
      <w:r w:rsidRPr="00B2687D">
        <w:rPr>
          <w:rFonts w:ascii="Arial" w:hAnsi="Arial" w:cs="Arial"/>
          <w:b/>
          <w:sz w:val="24"/>
          <w:szCs w:val="24"/>
        </w:rPr>
        <w:t>Mihael Slunjski:</w:t>
      </w:r>
      <w:r w:rsidRPr="00B2687D">
        <w:rPr>
          <w:rFonts w:ascii="Arial" w:hAnsi="Arial" w:cs="Arial"/>
          <w:sz w:val="24"/>
          <w:szCs w:val="24"/>
        </w:rPr>
        <w:t xml:space="preserve"> Šumski i poljski putevi nalaze se u izrazito lošem stanju u većini naselja na području Grada Ivanca. Potrebna je hitna intervencija i sanacija, kako bi se osigurala neophodna prohodnost za radnu mehanizaciju i lakši pristup za vatrogasna vozila tokom intervencija. Da li Grad ima namjeru ozbiljnije se pozabaviti ovom problematikom?</w:t>
      </w:r>
    </w:p>
    <w:p w14:paraId="5D6FC68D" w14:textId="2420EF6F" w:rsidR="008C2164" w:rsidRDefault="008C2164" w:rsidP="008C2164">
      <w:pPr>
        <w:pStyle w:val="Odlomakpopisa"/>
        <w:spacing w:line="276" w:lineRule="auto"/>
        <w:jc w:val="both"/>
        <w:rPr>
          <w:rFonts w:ascii="Arial" w:hAnsi="Arial" w:cs="Arial"/>
          <w:b/>
          <w:sz w:val="24"/>
          <w:szCs w:val="24"/>
        </w:rPr>
      </w:pPr>
    </w:p>
    <w:p w14:paraId="500D8324" w14:textId="30D8E65E" w:rsidR="008C2164" w:rsidRDefault="008C2164" w:rsidP="008C2164">
      <w:pPr>
        <w:pStyle w:val="Odlomakpopisa"/>
        <w:spacing w:line="276" w:lineRule="auto"/>
        <w:jc w:val="both"/>
        <w:rPr>
          <w:rFonts w:ascii="Arial" w:hAnsi="Arial" w:cs="Arial"/>
          <w:sz w:val="24"/>
          <w:szCs w:val="24"/>
        </w:rPr>
      </w:pPr>
      <w:r w:rsidRPr="008C2164">
        <w:rPr>
          <w:rFonts w:ascii="Arial" w:hAnsi="Arial" w:cs="Arial"/>
          <w:b/>
          <w:bCs/>
          <w:sz w:val="24"/>
          <w:szCs w:val="24"/>
        </w:rPr>
        <w:t>Milorad Batinić:</w:t>
      </w:r>
      <w:r>
        <w:rPr>
          <w:rFonts w:ascii="Arial" w:hAnsi="Arial" w:cs="Arial"/>
          <w:sz w:val="24"/>
          <w:szCs w:val="24"/>
        </w:rPr>
        <w:t xml:space="preserve"> To je tema koju smo aktualizirali i počeli se ozbiljnije baviti 2017. godine, i na zborovima građana i svim predsjednicima tadašnjih vijeća mjesnih odbora i u kontaktima u sadašnjem, novom sazivu, nakon lokalnih izbora, prezentiran je program koji smo napravili još 2017. godine, na način uređenja šumskih i poljskih puteva. Gradske službe su procijenile</w:t>
      </w:r>
      <w:r w:rsidR="00783407">
        <w:rPr>
          <w:rFonts w:ascii="Arial" w:hAnsi="Arial" w:cs="Arial"/>
          <w:sz w:val="24"/>
          <w:szCs w:val="24"/>
        </w:rPr>
        <w:t xml:space="preserve"> </w:t>
      </w:r>
      <w:r>
        <w:rPr>
          <w:rFonts w:ascii="Arial" w:hAnsi="Arial" w:cs="Arial"/>
          <w:sz w:val="24"/>
          <w:szCs w:val="24"/>
        </w:rPr>
        <w:t xml:space="preserve">nosivosti i stanje, radi se uglavnom o zemljanim putevima. Procjena je da se uredi put negdje od 2,5 do 3 metra, s time da svi oni zainteresirani koji imaju poljoprivredne parcele financiraju 50% </w:t>
      </w:r>
      <w:proofErr w:type="spellStart"/>
      <w:r>
        <w:rPr>
          <w:rFonts w:ascii="Arial" w:hAnsi="Arial" w:cs="Arial"/>
          <w:sz w:val="24"/>
          <w:szCs w:val="24"/>
        </w:rPr>
        <w:t>šljunčanja</w:t>
      </w:r>
      <w:proofErr w:type="spellEnd"/>
      <w:r>
        <w:rPr>
          <w:rFonts w:ascii="Arial" w:hAnsi="Arial" w:cs="Arial"/>
          <w:sz w:val="24"/>
          <w:szCs w:val="24"/>
        </w:rPr>
        <w:t xml:space="preserve">. Propusti, prilaz parcelama, odvodnja je u režiji Grada. Međutim, do dana današnjeg niti jedna jedina inicijativa. Mještani pitaju popravite, kad ih uputimo na ovo da prezentiraju i vijećima mjesnih odbora odakle su dolazili,  nismo dobili niti jednu jedinu inicijativu. Zašto sufinanciranje? Mi smo napustili sufinanciranje nerazvrstanih cesta upravo iz razloga jer nije funkcioniralo na adekvatan način, uvijek je bilo onih koji nisu željeli biti solidarni sa svima ostalima, smatrali smo da to ne prolazi  i išli smo na povećanje komunalne naknade, to je bilo 2018. godine, gdje smo osigurali dodatnih 500 tisuća kuna iz komunalne naknade kao participacija u modernizaciji nerazvrstanih cesta. Po ovom modelu, naprosto, mi bi morali. Današnje vrijeme nije vrijeme za to. Mislim da je to dobar  program, dobar projekt, nažalost odjeka nema, povratnih informacija. Bilo je u dva navrata, kandidirali smo na europski novac, uređenje šumskih puteva, za koji je bio raspisivan natječaja, tu su određeni kriteriji kojima nismo mogli udovoljiti. Radilo se o rekonstrukciji jednog puta, morali smo rješavati imovinskopravne odnose </w:t>
      </w:r>
      <w:r>
        <w:rPr>
          <w:rFonts w:ascii="Arial" w:hAnsi="Arial" w:cs="Arial"/>
          <w:sz w:val="24"/>
          <w:szCs w:val="24"/>
        </w:rPr>
        <w:lastRenderedPageBreak/>
        <w:t>ili uz suglasnost ili uz otkup. Nažalost, građani su ti koji nisu htjeli prihvatiti, dati suglasnost da se na njihovo zađe metar, pola metra, i projekt je propao.</w:t>
      </w:r>
    </w:p>
    <w:p w14:paraId="1E8E317E" w14:textId="77777777" w:rsidR="008C2164" w:rsidRPr="00B2687D" w:rsidRDefault="008C2164" w:rsidP="008C2164">
      <w:pPr>
        <w:pStyle w:val="Odlomakpopisa"/>
        <w:spacing w:line="276" w:lineRule="auto"/>
        <w:jc w:val="both"/>
        <w:rPr>
          <w:rFonts w:ascii="Arial" w:hAnsi="Arial" w:cs="Arial"/>
          <w:b/>
          <w:sz w:val="24"/>
          <w:szCs w:val="24"/>
        </w:rPr>
      </w:pPr>
    </w:p>
    <w:p w14:paraId="37BC98A6" w14:textId="77777777" w:rsidR="00B2687D" w:rsidRPr="00B2687D" w:rsidRDefault="00B2687D" w:rsidP="00B2687D">
      <w:pPr>
        <w:pStyle w:val="Odlomakpopisa"/>
        <w:spacing w:line="276" w:lineRule="auto"/>
        <w:jc w:val="both"/>
        <w:rPr>
          <w:rFonts w:ascii="Arial" w:hAnsi="Arial" w:cs="Arial"/>
          <w:b/>
          <w:sz w:val="24"/>
          <w:szCs w:val="24"/>
        </w:rPr>
      </w:pPr>
    </w:p>
    <w:p w14:paraId="788AFE75" w14:textId="3A5F8720" w:rsidR="004953BA" w:rsidRDefault="004953BA" w:rsidP="00B2687D">
      <w:pPr>
        <w:pStyle w:val="Odlomakpopisa"/>
        <w:numPr>
          <w:ilvl w:val="0"/>
          <w:numId w:val="10"/>
        </w:numPr>
        <w:spacing w:line="276" w:lineRule="auto"/>
        <w:jc w:val="both"/>
        <w:rPr>
          <w:rFonts w:ascii="Arial" w:hAnsi="Arial" w:cs="Arial"/>
          <w:sz w:val="24"/>
          <w:szCs w:val="24"/>
        </w:rPr>
      </w:pPr>
      <w:r w:rsidRPr="00B2687D">
        <w:rPr>
          <w:rFonts w:ascii="Arial" w:hAnsi="Arial" w:cs="Arial"/>
          <w:b/>
          <w:sz w:val="24"/>
          <w:szCs w:val="24"/>
        </w:rPr>
        <w:t xml:space="preserve">Mihael Slunjski: </w:t>
      </w:r>
      <w:r w:rsidRPr="00B2687D">
        <w:rPr>
          <w:rFonts w:ascii="Arial" w:hAnsi="Arial" w:cs="Arial"/>
          <w:sz w:val="24"/>
          <w:szCs w:val="24"/>
        </w:rPr>
        <w:t xml:space="preserve">Kada se planira započeti sa izgradnjom autobusnih nadstrešnica u naseljima u kojima je planirano njihovo postavljanje i kojom dinamikom će sama izgradnja teći? </w:t>
      </w:r>
      <w:r w:rsidRPr="00B2687D">
        <w:rPr>
          <w:rFonts w:ascii="Arial" w:hAnsi="Arial" w:cs="Arial"/>
          <w:color w:val="000000"/>
          <w:sz w:val="24"/>
          <w:szCs w:val="24"/>
        </w:rPr>
        <w:t xml:space="preserve">Jednako tako ponovno upozoravam da je potrebno što hitnije postići dogovor sa </w:t>
      </w:r>
      <w:r w:rsidRPr="00B2687D">
        <w:rPr>
          <w:rFonts w:ascii="Arial" w:hAnsi="Arial" w:cs="Arial"/>
          <w:sz w:val="24"/>
          <w:szCs w:val="24"/>
        </w:rPr>
        <w:t xml:space="preserve">ŽUC-om oko izgradnje nogostupa sa javnom rasvjetom prema naselju </w:t>
      </w:r>
      <w:proofErr w:type="spellStart"/>
      <w:r w:rsidRPr="00B2687D">
        <w:rPr>
          <w:rFonts w:ascii="Arial" w:hAnsi="Arial" w:cs="Arial"/>
          <w:sz w:val="24"/>
          <w:szCs w:val="24"/>
        </w:rPr>
        <w:t>Salinovec</w:t>
      </w:r>
      <w:proofErr w:type="spellEnd"/>
      <w:r w:rsidRPr="00B2687D">
        <w:rPr>
          <w:rFonts w:ascii="Arial" w:hAnsi="Arial" w:cs="Arial"/>
          <w:sz w:val="24"/>
          <w:szCs w:val="24"/>
        </w:rPr>
        <w:t>.</w:t>
      </w:r>
    </w:p>
    <w:p w14:paraId="3B1C945B" w14:textId="52744458" w:rsidR="008C2164" w:rsidRDefault="008C2164" w:rsidP="008C2164">
      <w:pPr>
        <w:spacing w:line="276" w:lineRule="auto"/>
        <w:jc w:val="both"/>
        <w:rPr>
          <w:rFonts w:ascii="Arial" w:hAnsi="Arial" w:cs="Arial"/>
          <w:sz w:val="24"/>
          <w:szCs w:val="24"/>
        </w:rPr>
      </w:pPr>
    </w:p>
    <w:p w14:paraId="2146566F" w14:textId="2CE4E359" w:rsidR="008C2164" w:rsidRDefault="008C2164" w:rsidP="008C2164">
      <w:pPr>
        <w:pStyle w:val="Odlomakpopisa"/>
        <w:spacing w:line="276" w:lineRule="auto"/>
        <w:jc w:val="both"/>
        <w:rPr>
          <w:rFonts w:ascii="Arial" w:hAnsi="Arial" w:cs="Arial"/>
          <w:sz w:val="24"/>
          <w:szCs w:val="24"/>
        </w:rPr>
      </w:pPr>
      <w:r w:rsidRPr="008C2164">
        <w:rPr>
          <w:rFonts w:ascii="Arial" w:hAnsi="Arial" w:cs="Arial"/>
          <w:b/>
          <w:bCs/>
          <w:sz w:val="24"/>
          <w:szCs w:val="24"/>
        </w:rPr>
        <w:t>Milorad Batinić</w:t>
      </w:r>
      <w:r>
        <w:rPr>
          <w:rFonts w:ascii="Arial" w:hAnsi="Arial" w:cs="Arial"/>
          <w:sz w:val="24"/>
          <w:szCs w:val="24"/>
        </w:rPr>
        <w:t xml:space="preserve">: Imamo u planu izradu projektne dokumentacije i rješavanje imovinsko pravnih odnosa nadstrešnica </w:t>
      </w:r>
      <w:proofErr w:type="spellStart"/>
      <w:r>
        <w:rPr>
          <w:rFonts w:ascii="Arial" w:hAnsi="Arial" w:cs="Arial"/>
          <w:sz w:val="24"/>
          <w:szCs w:val="24"/>
        </w:rPr>
        <w:t>Horvatsko</w:t>
      </w:r>
      <w:proofErr w:type="spellEnd"/>
      <w:r>
        <w:rPr>
          <w:rFonts w:ascii="Arial" w:hAnsi="Arial" w:cs="Arial"/>
          <w:sz w:val="24"/>
          <w:szCs w:val="24"/>
        </w:rPr>
        <w:t xml:space="preserve">, nadstrešnica u </w:t>
      </w:r>
      <w:proofErr w:type="spellStart"/>
      <w:r>
        <w:rPr>
          <w:rFonts w:ascii="Arial" w:hAnsi="Arial" w:cs="Arial"/>
          <w:sz w:val="24"/>
          <w:szCs w:val="24"/>
        </w:rPr>
        <w:t>Jerovcu</w:t>
      </w:r>
      <w:proofErr w:type="spellEnd"/>
      <w:r>
        <w:rPr>
          <w:rFonts w:ascii="Arial" w:hAnsi="Arial" w:cs="Arial"/>
          <w:sz w:val="24"/>
          <w:szCs w:val="24"/>
        </w:rPr>
        <w:t xml:space="preserve"> rješavanje imovinsko pravnih odnosa</w:t>
      </w:r>
      <w:r w:rsidR="005C5073">
        <w:rPr>
          <w:rFonts w:ascii="Arial" w:hAnsi="Arial" w:cs="Arial"/>
          <w:sz w:val="24"/>
          <w:szCs w:val="24"/>
        </w:rPr>
        <w:t>. I</w:t>
      </w:r>
      <w:r>
        <w:rPr>
          <w:rFonts w:ascii="Arial" w:hAnsi="Arial" w:cs="Arial"/>
          <w:sz w:val="24"/>
          <w:szCs w:val="24"/>
        </w:rPr>
        <w:t xml:space="preserve">mali smo određenih problema,  ne samo u </w:t>
      </w:r>
      <w:proofErr w:type="spellStart"/>
      <w:r>
        <w:rPr>
          <w:rFonts w:ascii="Arial" w:hAnsi="Arial" w:cs="Arial"/>
          <w:sz w:val="24"/>
          <w:szCs w:val="24"/>
        </w:rPr>
        <w:t>Jerovcu</w:t>
      </w:r>
      <w:proofErr w:type="spellEnd"/>
      <w:r>
        <w:rPr>
          <w:rFonts w:ascii="Arial" w:hAnsi="Arial" w:cs="Arial"/>
          <w:sz w:val="24"/>
          <w:szCs w:val="24"/>
        </w:rPr>
        <w:t>, nego i u svim prethodnim. Prije svega treba naći lokaciju jer za adekvatno autobusno stajalište prvenstveno na županijskim cestama</w:t>
      </w:r>
      <w:r w:rsidR="005C5073">
        <w:rPr>
          <w:rFonts w:ascii="Arial" w:hAnsi="Arial" w:cs="Arial"/>
          <w:sz w:val="24"/>
          <w:szCs w:val="24"/>
        </w:rPr>
        <w:t xml:space="preserve">, a </w:t>
      </w:r>
      <w:r>
        <w:rPr>
          <w:rFonts w:ascii="Arial" w:hAnsi="Arial" w:cs="Arial"/>
          <w:sz w:val="24"/>
          <w:szCs w:val="24"/>
        </w:rPr>
        <w:t xml:space="preserve"> jednako vrijedi i za lokalne ceste</w:t>
      </w:r>
      <w:r w:rsidR="005C5073">
        <w:rPr>
          <w:rFonts w:ascii="Arial" w:hAnsi="Arial" w:cs="Arial"/>
          <w:sz w:val="24"/>
          <w:szCs w:val="24"/>
        </w:rPr>
        <w:t>,</w:t>
      </w:r>
      <w:r>
        <w:rPr>
          <w:rFonts w:ascii="Arial" w:hAnsi="Arial" w:cs="Arial"/>
          <w:sz w:val="24"/>
          <w:szCs w:val="24"/>
        </w:rPr>
        <w:t xml:space="preserve"> u dužini od 50 metara do u dubini 4 do 5 metara da bi uopće mogli steći uvjeti, da bi dobili suglasnost ŽUC-a. To je generalno problem. Ono što na lokalnim cestama pokušavamo uz suglasnost Policije i ŽUC-a da na prometnici iscrtamo autobusno stajalište. To je jedina mogućnost. To je kod nas do sada vrlo teško prolazilo. Ne znam zašto</w:t>
      </w:r>
      <w:r w:rsidR="005C5073">
        <w:rPr>
          <w:rFonts w:ascii="Arial" w:hAnsi="Arial" w:cs="Arial"/>
          <w:sz w:val="24"/>
          <w:szCs w:val="24"/>
        </w:rPr>
        <w:t>, i</w:t>
      </w:r>
      <w:r>
        <w:rPr>
          <w:rFonts w:ascii="Arial" w:hAnsi="Arial" w:cs="Arial"/>
          <w:sz w:val="24"/>
          <w:szCs w:val="24"/>
        </w:rPr>
        <w:t>ako vidim u centru Zagreba, na puno frekventnijim prometnicima to je praksa, upravo iz razloga nemogućnosti izgradnje adekvatnog stajališta odnosno da se autobus, odnosno prijevozno sredstvo može izmaknuti.</w:t>
      </w:r>
    </w:p>
    <w:p w14:paraId="516EC347" w14:textId="77777777" w:rsidR="008C2164" w:rsidRPr="008C2164" w:rsidRDefault="008C2164" w:rsidP="008C2164">
      <w:pPr>
        <w:spacing w:line="276" w:lineRule="auto"/>
        <w:ind w:left="708"/>
        <w:jc w:val="both"/>
        <w:rPr>
          <w:rFonts w:ascii="Arial" w:hAnsi="Arial" w:cs="Arial"/>
          <w:sz w:val="24"/>
          <w:szCs w:val="24"/>
        </w:rPr>
      </w:pPr>
    </w:p>
    <w:p w14:paraId="2A5BF9C2" w14:textId="0255C05B" w:rsidR="00570776" w:rsidRPr="00B2687D" w:rsidRDefault="00570776" w:rsidP="00B2687D">
      <w:pPr>
        <w:spacing w:line="276" w:lineRule="auto"/>
        <w:jc w:val="both"/>
        <w:rPr>
          <w:rFonts w:ascii="Arial" w:hAnsi="Arial" w:cs="Arial"/>
          <w:sz w:val="24"/>
          <w:szCs w:val="24"/>
        </w:rPr>
      </w:pPr>
    </w:p>
    <w:p w14:paraId="60BF60CB" w14:textId="226E996C" w:rsidR="004953BA" w:rsidRPr="008C2164" w:rsidRDefault="004953BA" w:rsidP="00B2687D">
      <w:pPr>
        <w:pStyle w:val="Odlomakpopisa"/>
        <w:numPr>
          <w:ilvl w:val="0"/>
          <w:numId w:val="10"/>
        </w:numPr>
        <w:spacing w:line="276" w:lineRule="auto"/>
        <w:jc w:val="both"/>
        <w:rPr>
          <w:rFonts w:ascii="Arial" w:hAnsi="Arial" w:cs="Arial"/>
          <w:b/>
          <w:sz w:val="24"/>
          <w:szCs w:val="24"/>
        </w:rPr>
      </w:pPr>
      <w:r w:rsidRPr="00B2687D">
        <w:rPr>
          <w:rFonts w:ascii="Arial" w:hAnsi="Arial" w:cs="Arial"/>
          <w:b/>
          <w:bCs/>
          <w:sz w:val="24"/>
          <w:szCs w:val="24"/>
        </w:rPr>
        <w:t>Antun Babić</w:t>
      </w:r>
      <w:r w:rsidRPr="00B2687D">
        <w:rPr>
          <w:rFonts w:ascii="Arial" w:hAnsi="Arial" w:cs="Arial"/>
          <w:sz w:val="24"/>
          <w:szCs w:val="24"/>
        </w:rPr>
        <w:t xml:space="preserve">: Raduje me što je ŽUC uvidio probleme na našim cestama i započeo gradnju nogostupa na </w:t>
      </w:r>
      <w:proofErr w:type="spellStart"/>
      <w:r w:rsidRPr="00B2687D">
        <w:rPr>
          <w:rFonts w:ascii="Arial" w:hAnsi="Arial" w:cs="Arial"/>
          <w:sz w:val="24"/>
          <w:szCs w:val="24"/>
        </w:rPr>
        <w:t>Horvatskom</w:t>
      </w:r>
      <w:proofErr w:type="spellEnd"/>
      <w:r w:rsidRPr="00B2687D">
        <w:rPr>
          <w:rFonts w:ascii="Arial" w:hAnsi="Arial" w:cs="Arial"/>
          <w:sz w:val="24"/>
          <w:szCs w:val="24"/>
        </w:rPr>
        <w:t xml:space="preserve">. U sklopu toga postavio bih pitanje  završetka nogostupa u </w:t>
      </w:r>
      <w:proofErr w:type="spellStart"/>
      <w:r w:rsidRPr="00B2687D">
        <w:rPr>
          <w:rFonts w:ascii="Arial" w:hAnsi="Arial" w:cs="Arial"/>
          <w:sz w:val="24"/>
          <w:szCs w:val="24"/>
        </w:rPr>
        <w:t>Bedencu</w:t>
      </w:r>
      <w:proofErr w:type="spellEnd"/>
      <w:r w:rsidRPr="00B2687D">
        <w:rPr>
          <w:rFonts w:ascii="Arial" w:hAnsi="Arial" w:cs="Arial"/>
          <w:sz w:val="24"/>
          <w:szCs w:val="24"/>
        </w:rPr>
        <w:t xml:space="preserve"> čija je izgradnja započela prije više od godinu dana. Kada ŽUC namjerava završiti taj nogostup jer on je  za sada neuporabljiv i  zbog rupa i oštrog kamenja predstavlja opasnost  za sigurnost pješaka.</w:t>
      </w:r>
    </w:p>
    <w:p w14:paraId="08008773" w14:textId="05B63975" w:rsidR="008C2164" w:rsidRDefault="008C2164" w:rsidP="008C2164">
      <w:pPr>
        <w:spacing w:line="276" w:lineRule="auto"/>
        <w:jc w:val="both"/>
        <w:rPr>
          <w:rFonts w:ascii="Arial" w:hAnsi="Arial" w:cs="Arial"/>
          <w:b/>
          <w:sz w:val="24"/>
          <w:szCs w:val="24"/>
        </w:rPr>
      </w:pPr>
    </w:p>
    <w:p w14:paraId="3B0C9461" w14:textId="31F0BC91" w:rsidR="008C2164" w:rsidRDefault="008C2164" w:rsidP="008C2164">
      <w:pPr>
        <w:pStyle w:val="Odlomakpopisa"/>
        <w:spacing w:line="276" w:lineRule="auto"/>
        <w:jc w:val="both"/>
        <w:rPr>
          <w:rFonts w:ascii="Arial" w:hAnsi="Arial" w:cs="Arial"/>
          <w:sz w:val="24"/>
          <w:szCs w:val="24"/>
        </w:rPr>
      </w:pPr>
      <w:r w:rsidRPr="008C2164">
        <w:rPr>
          <w:rFonts w:ascii="Arial" w:hAnsi="Arial" w:cs="Arial"/>
          <w:b/>
          <w:bCs/>
          <w:sz w:val="24"/>
          <w:szCs w:val="24"/>
        </w:rPr>
        <w:t>Milorad Batinić:</w:t>
      </w:r>
      <w:r>
        <w:rPr>
          <w:rFonts w:ascii="Arial" w:hAnsi="Arial" w:cs="Arial"/>
          <w:sz w:val="24"/>
          <w:szCs w:val="24"/>
        </w:rPr>
        <w:t xml:space="preserve"> Mi smo 2019. godine i 2020. kad je Ivkom dobio projekt aglomeracije </w:t>
      </w:r>
      <w:proofErr w:type="spellStart"/>
      <w:r>
        <w:rPr>
          <w:rFonts w:ascii="Arial" w:hAnsi="Arial" w:cs="Arial"/>
          <w:sz w:val="24"/>
          <w:szCs w:val="24"/>
        </w:rPr>
        <w:t>Bedenec</w:t>
      </w:r>
      <w:proofErr w:type="spellEnd"/>
      <w:r>
        <w:rPr>
          <w:rFonts w:ascii="Arial" w:hAnsi="Arial" w:cs="Arial"/>
          <w:sz w:val="24"/>
          <w:szCs w:val="24"/>
        </w:rPr>
        <w:t>, koji je dovršen, istovremeno smo dobili suglasnost Agencije za plaćanje i dogovor s tadašnjim županom i sa Županijskom upravom za ceste upravo iz razloga što je to puno praktičnije i moglo se praktički ….pored izgraditi i oborinska odvodnja županijske ceste. Grad je sufinancirao, znači ulagao je u tuđu imovinu, preko 55%, oko 1,8 milijuna kuna. ŽUC je participirao nešto manje i tada je bio dogovor zašto smo participirali jer upravo dio te oborinske odvodnje, ne svu, koristit će se za oborinsku odvodnju i naših nerazvrstanih cesta. S time da je tada bio dogovor sa ŽUC-om da se krene dalje, pošto je jedan veći</w:t>
      </w:r>
      <w:r w:rsidR="009F0BA5">
        <w:rPr>
          <w:rFonts w:ascii="Arial" w:hAnsi="Arial" w:cs="Arial"/>
          <w:sz w:val="24"/>
          <w:szCs w:val="24"/>
        </w:rPr>
        <w:t xml:space="preserve"> dio</w:t>
      </w:r>
      <w:r>
        <w:rPr>
          <w:rFonts w:ascii="Arial" w:hAnsi="Arial" w:cs="Arial"/>
          <w:sz w:val="24"/>
          <w:szCs w:val="24"/>
        </w:rPr>
        <w:t xml:space="preserve"> podloge za sam nogostup u naselju </w:t>
      </w:r>
      <w:proofErr w:type="spellStart"/>
      <w:r>
        <w:rPr>
          <w:rFonts w:ascii="Arial" w:hAnsi="Arial" w:cs="Arial"/>
          <w:sz w:val="24"/>
          <w:szCs w:val="24"/>
        </w:rPr>
        <w:t>Bedenec</w:t>
      </w:r>
      <w:proofErr w:type="spellEnd"/>
      <w:r w:rsidR="009F0BA5">
        <w:rPr>
          <w:rFonts w:ascii="Arial" w:hAnsi="Arial" w:cs="Arial"/>
          <w:sz w:val="24"/>
          <w:szCs w:val="24"/>
        </w:rPr>
        <w:t xml:space="preserve">, </w:t>
      </w:r>
      <w:r>
        <w:rPr>
          <w:rFonts w:ascii="Arial" w:hAnsi="Arial" w:cs="Arial"/>
          <w:sz w:val="24"/>
          <w:szCs w:val="24"/>
        </w:rPr>
        <w:t xml:space="preserve">gdje je približno slična frekvencija prometa kao i </w:t>
      </w:r>
      <w:proofErr w:type="spellStart"/>
      <w:r>
        <w:rPr>
          <w:rFonts w:ascii="Arial" w:hAnsi="Arial" w:cs="Arial"/>
          <w:sz w:val="24"/>
          <w:szCs w:val="24"/>
        </w:rPr>
        <w:t>Horvatsko</w:t>
      </w:r>
      <w:proofErr w:type="spellEnd"/>
      <w:r>
        <w:rPr>
          <w:rFonts w:ascii="Arial" w:hAnsi="Arial" w:cs="Arial"/>
          <w:sz w:val="24"/>
          <w:szCs w:val="24"/>
        </w:rPr>
        <w:t xml:space="preserve">, kao i Ribić Breg, da se krene u izgradnju nogostupa. Jedan dio radova je odrađen, međutim čekamo ŽUC da odradi svoj dio posla, a to su potporni zidovi na županijskoj cesti uz </w:t>
      </w:r>
      <w:r>
        <w:rPr>
          <w:rFonts w:ascii="Arial" w:hAnsi="Arial" w:cs="Arial"/>
          <w:sz w:val="24"/>
          <w:szCs w:val="24"/>
        </w:rPr>
        <w:lastRenderedPageBreak/>
        <w:t xml:space="preserve">dijelove prometnica koji jesu. Ostaje još jedan dio otvorenog kanala koji treba </w:t>
      </w:r>
      <w:proofErr w:type="spellStart"/>
      <w:r>
        <w:rPr>
          <w:rFonts w:ascii="Arial" w:hAnsi="Arial" w:cs="Arial"/>
          <w:sz w:val="24"/>
          <w:szCs w:val="24"/>
        </w:rPr>
        <w:t>zacijeviti</w:t>
      </w:r>
      <w:proofErr w:type="spellEnd"/>
      <w:r>
        <w:rPr>
          <w:rFonts w:ascii="Arial" w:hAnsi="Arial" w:cs="Arial"/>
          <w:sz w:val="24"/>
          <w:szCs w:val="24"/>
        </w:rPr>
        <w:t>, tu smo isto spremni 50:50 sufinancirati. Međutim, čekamo ŽUC. Na žalost</w:t>
      </w:r>
      <w:r w:rsidR="006F5A35">
        <w:rPr>
          <w:rFonts w:ascii="Arial" w:hAnsi="Arial" w:cs="Arial"/>
          <w:sz w:val="24"/>
          <w:szCs w:val="24"/>
        </w:rPr>
        <w:t>,</w:t>
      </w:r>
      <w:r>
        <w:rPr>
          <w:rFonts w:ascii="Arial" w:hAnsi="Arial" w:cs="Arial"/>
          <w:sz w:val="24"/>
          <w:szCs w:val="24"/>
        </w:rPr>
        <w:t xml:space="preserve"> od 2020. praktički ništa, s time da je tu bila inicijativa od strane ŽUC-a, praktički moja inicijativa</w:t>
      </w:r>
      <w:r w:rsidR="006F5A35">
        <w:rPr>
          <w:rFonts w:ascii="Arial" w:hAnsi="Arial" w:cs="Arial"/>
          <w:sz w:val="24"/>
          <w:szCs w:val="24"/>
        </w:rPr>
        <w:t>,</w:t>
      </w:r>
      <w:r>
        <w:rPr>
          <w:rFonts w:ascii="Arial" w:hAnsi="Arial" w:cs="Arial"/>
          <w:sz w:val="24"/>
          <w:szCs w:val="24"/>
        </w:rPr>
        <w:t xml:space="preserve"> tadašnji ministar i današnji aktualni prometa obećao je milijun kuna iz države potporu ŽUC-u. Međutim, do dana današnjeg to se nije realiziralo. Pokušat ću ponovno. Vidim da je danas i potpredsjednik Vlade imenovan, pokušat ćemo sada, možda je sada u boljoj poziciji pa će pomoći u tome dijelu.</w:t>
      </w:r>
    </w:p>
    <w:p w14:paraId="3AC70330" w14:textId="77777777" w:rsidR="008C2164" w:rsidRPr="008C2164" w:rsidRDefault="008C2164" w:rsidP="008C2164">
      <w:pPr>
        <w:spacing w:line="276" w:lineRule="auto"/>
        <w:ind w:left="708"/>
        <w:jc w:val="both"/>
        <w:rPr>
          <w:rFonts w:ascii="Arial" w:hAnsi="Arial" w:cs="Arial"/>
          <w:b/>
          <w:sz w:val="24"/>
          <w:szCs w:val="24"/>
        </w:rPr>
      </w:pPr>
    </w:p>
    <w:p w14:paraId="1064EE2A" w14:textId="77777777" w:rsidR="004953BA" w:rsidRPr="00B2687D" w:rsidRDefault="004953BA" w:rsidP="00B2687D">
      <w:pPr>
        <w:pStyle w:val="Odlomakpopisa"/>
        <w:spacing w:line="276" w:lineRule="auto"/>
        <w:jc w:val="both"/>
        <w:rPr>
          <w:rFonts w:ascii="Arial" w:hAnsi="Arial" w:cs="Arial"/>
          <w:b/>
          <w:sz w:val="24"/>
          <w:szCs w:val="24"/>
        </w:rPr>
      </w:pPr>
    </w:p>
    <w:p w14:paraId="78CEC296" w14:textId="777A6EE7" w:rsidR="004953BA" w:rsidRDefault="004953BA" w:rsidP="00B2687D">
      <w:pPr>
        <w:pStyle w:val="Bezproreda"/>
        <w:numPr>
          <w:ilvl w:val="0"/>
          <w:numId w:val="10"/>
        </w:numPr>
        <w:spacing w:line="276" w:lineRule="auto"/>
        <w:jc w:val="both"/>
        <w:rPr>
          <w:rFonts w:ascii="Arial" w:hAnsi="Arial" w:cs="Arial"/>
          <w:sz w:val="24"/>
          <w:szCs w:val="24"/>
        </w:rPr>
      </w:pPr>
      <w:r w:rsidRPr="00B2687D">
        <w:rPr>
          <w:rFonts w:ascii="Arial" w:hAnsi="Arial" w:cs="Arial"/>
          <w:b/>
          <w:bCs/>
          <w:sz w:val="24"/>
          <w:szCs w:val="24"/>
        </w:rPr>
        <w:t>Antun Babić:</w:t>
      </w:r>
      <w:r w:rsidRPr="00B2687D">
        <w:rPr>
          <w:rFonts w:ascii="Arial" w:hAnsi="Arial" w:cs="Arial"/>
          <w:sz w:val="24"/>
          <w:szCs w:val="24"/>
        </w:rPr>
        <w:t xml:space="preserve"> Vezano uz istu županijsku cestu u </w:t>
      </w:r>
      <w:proofErr w:type="spellStart"/>
      <w:r w:rsidRPr="00B2687D">
        <w:rPr>
          <w:rFonts w:ascii="Arial" w:hAnsi="Arial" w:cs="Arial"/>
          <w:sz w:val="24"/>
          <w:szCs w:val="24"/>
        </w:rPr>
        <w:t>Bedencu</w:t>
      </w:r>
      <w:proofErr w:type="spellEnd"/>
      <w:r w:rsidRPr="00B2687D">
        <w:rPr>
          <w:rFonts w:ascii="Arial" w:hAnsi="Arial" w:cs="Arial"/>
          <w:sz w:val="24"/>
          <w:szCs w:val="24"/>
        </w:rPr>
        <w:t xml:space="preserve">, nalaze se tri autobusna stajališta  postavljenja prije nekoliko godine. Do danas ta stajališta nisu označena potrebnim prometnim znakovima i obilježenim pješačkim prijelazima, te kao takva predstavljaju opasnost za sigurnost putnika, naročito školsku djecu.   </w:t>
      </w:r>
    </w:p>
    <w:p w14:paraId="50452526" w14:textId="6F81E8F0" w:rsidR="00EE47FF" w:rsidRDefault="00EE47FF" w:rsidP="00EE47FF">
      <w:pPr>
        <w:pStyle w:val="Odlomakpopisa"/>
        <w:rPr>
          <w:rFonts w:ascii="Arial" w:hAnsi="Arial" w:cs="Arial"/>
          <w:sz w:val="24"/>
          <w:szCs w:val="24"/>
          <w:lang w:eastAsia="en-US"/>
        </w:rPr>
      </w:pPr>
    </w:p>
    <w:p w14:paraId="4C979F5B" w14:textId="7CC67AA4" w:rsidR="006F5A35" w:rsidRDefault="006F5A35" w:rsidP="006F5A35">
      <w:pPr>
        <w:pStyle w:val="Odlomakpopisa"/>
        <w:spacing w:line="276" w:lineRule="auto"/>
        <w:jc w:val="both"/>
        <w:rPr>
          <w:rFonts w:ascii="Arial" w:hAnsi="Arial" w:cs="Arial"/>
          <w:sz w:val="24"/>
          <w:szCs w:val="24"/>
        </w:rPr>
      </w:pPr>
      <w:r w:rsidRPr="00E233B0">
        <w:rPr>
          <w:rFonts w:ascii="Arial" w:hAnsi="Arial" w:cs="Arial"/>
          <w:b/>
          <w:bCs/>
          <w:sz w:val="24"/>
          <w:szCs w:val="24"/>
        </w:rPr>
        <w:t>Milorad Batinić:</w:t>
      </w:r>
      <w:r>
        <w:rPr>
          <w:rFonts w:ascii="Arial" w:hAnsi="Arial" w:cs="Arial"/>
          <w:sz w:val="24"/>
          <w:szCs w:val="24"/>
        </w:rPr>
        <w:t xml:space="preserve"> Oni imaju obilježja autobusnog stajališta. Činjenica je ako nema nogostupa, ŽUC niti Policija prihvaća da se može na cesti iscrtati pješački prijelaz. Na žalost, dok se ne napravi nogostup, bojim se da nećemo dobiti suglasnost za iscrtavanje pješačkog prijelaza. Sugestija – oprez onima koji prelaze cestu. </w:t>
      </w:r>
    </w:p>
    <w:p w14:paraId="65D23712" w14:textId="77777777" w:rsidR="006F5A35" w:rsidRDefault="006F5A35" w:rsidP="00EE47FF">
      <w:pPr>
        <w:pStyle w:val="Odlomakpopisa"/>
        <w:rPr>
          <w:rFonts w:ascii="Arial" w:hAnsi="Arial" w:cs="Arial"/>
          <w:sz w:val="24"/>
          <w:szCs w:val="24"/>
          <w:lang w:eastAsia="en-US"/>
        </w:rPr>
      </w:pPr>
    </w:p>
    <w:p w14:paraId="349CC6BB" w14:textId="77777777" w:rsidR="006F5A35" w:rsidRPr="00B2687D" w:rsidRDefault="006F5A35" w:rsidP="00EE47FF">
      <w:pPr>
        <w:pStyle w:val="Bezproreda"/>
        <w:spacing w:line="276" w:lineRule="auto"/>
        <w:ind w:left="720"/>
        <w:jc w:val="both"/>
        <w:rPr>
          <w:rFonts w:ascii="Arial" w:hAnsi="Arial" w:cs="Arial"/>
          <w:sz w:val="24"/>
          <w:szCs w:val="24"/>
        </w:rPr>
      </w:pPr>
    </w:p>
    <w:p w14:paraId="56D3A4C5" w14:textId="1385DB90" w:rsidR="004953BA" w:rsidRPr="008C2164" w:rsidRDefault="004953BA" w:rsidP="00B2687D">
      <w:pPr>
        <w:pStyle w:val="Odlomakpopisa"/>
        <w:numPr>
          <w:ilvl w:val="0"/>
          <w:numId w:val="10"/>
        </w:numPr>
        <w:spacing w:line="276" w:lineRule="auto"/>
        <w:jc w:val="both"/>
        <w:rPr>
          <w:rFonts w:ascii="Arial" w:hAnsi="Arial" w:cs="Arial"/>
          <w:b/>
          <w:sz w:val="24"/>
          <w:szCs w:val="24"/>
        </w:rPr>
      </w:pPr>
      <w:r w:rsidRPr="00B2687D">
        <w:rPr>
          <w:rFonts w:ascii="Arial" w:hAnsi="Arial" w:cs="Arial"/>
          <w:b/>
          <w:sz w:val="24"/>
          <w:szCs w:val="24"/>
        </w:rPr>
        <w:t>Elvis Gotal:</w:t>
      </w:r>
      <w:r w:rsidR="00133173" w:rsidRPr="00B2687D">
        <w:rPr>
          <w:rFonts w:ascii="Arial" w:hAnsi="Arial" w:cs="Arial"/>
          <w:b/>
          <w:sz w:val="24"/>
          <w:szCs w:val="24"/>
        </w:rPr>
        <w:t xml:space="preserve"> </w:t>
      </w:r>
      <w:r w:rsidR="0075243C" w:rsidRPr="00B2687D">
        <w:rPr>
          <w:rFonts w:ascii="Arial" w:hAnsi="Arial" w:cs="Arial"/>
          <w:bCs/>
          <w:sz w:val="24"/>
          <w:szCs w:val="24"/>
        </w:rPr>
        <w:t xml:space="preserve">Pitanje vezano uz </w:t>
      </w:r>
      <w:r w:rsidR="00CF04F8">
        <w:rPr>
          <w:rFonts w:ascii="Arial" w:hAnsi="Arial" w:cs="Arial"/>
          <w:bCs/>
          <w:sz w:val="24"/>
          <w:szCs w:val="24"/>
        </w:rPr>
        <w:t>U</w:t>
      </w:r>
      <w:r w:rsidR="0075243C" w:rsidRPr="00B2687D">
        <w:rPr>
          <w:rFonts w:ascii="Arial" w:hAnsi="Arial" w:cs="Arial"/>
          <w:bCs/>
          <w:sz w:val="24"/>
          <w:szCs w:val="24"/>
        </w:rPr>
        <w:t>lic</w:t>
      </w:r>
      <w:r w:rsidR="00CF04F8">
        <w:rPr>
          <w:rFonts w:ascii="Arial" w:hAnsi="Arial" w:cs="Arial"/>
          <w:bCs/>
          <w:sz w:val="24"/>
          <w:szCs w:val="24"/>
        </w:rPr>
        <w:t>u Ljudevita Gaja</w:t>
      </w:r>
      <w:r w:rsidR="0075243C" w:rsidRPr="00B2687D">
        <w:rPr>
          <w:rFonts w:ascii="Arial" w:hAnsi="Arial" w:cs="Arial"/>
          <w:bCs/>
          <w:sz w:val="24"/>
          <w:szCs w:val="24"/>
        </w:rPr>
        <w:t>, t</w:t>
      </w:r>
      <w:r w:rsidR="00EE47FF">
        <w:rPr>
          <w:rFonts w:ascii="Arial" w:hAnsi="Arial" w:cs="Arial"/>
          <w:bCs/>
          <w:sz w:val="24"/>
          <w:szCs w:val="24"/>
        </w:rPr>
        <w:t xml:space="preserve">j. </w:t>
      </w:r>
      <w:r w:rsidR="0075243C" w:rsidRPr="00B2687D">
        <w:rPr>
          <w:rFonts w:ascii="Arial" w:hAnsi="Arial" w:cs="Arial"/>
          <w:bCs/>
          <w:sz w:val="24"/>
          <w:szCs w:val="24"/>
        </w:rPr>
        <w:t>cesta koja ide prema osnovnoj školi, koja je sad produžena</w:t>
      </w:r>
      <w:r w:rsidR="00EF33A7">
        <w:rPr>
          <w:rFonts w:ascii="Arial" w:hAnsi="Arial" w:cs="Arial"/>
          <w:bCs/>
          <w:sz w:val="24"/>
          <w:szCs w:val="24"/>
        </w:rPr>
        <w:t xml:space="preserve"> naravno</w:t>
      </w:r>
      <w:r w:rsidR="0075243C" w:rsidRPr="00B2687D">
        <w:rPr>
          <w:rFonts w:ascii="Arial" w:hAnsi="Arial" w:cs="Arial"/>
          <w:bCs/>
          <w:sz w:val="24"/>
          <w:szCs w:val="24"/>
        </w:rPr>
        <w:t xml:space="preserve"> s pojačanjem  naselja i moram priznati da smo počeli dobivati upite i dopise građana koji se žale na</w:t>
      </w:r>
      <w:r w:rsidR="00EF33A7">
        <w:rPr>
          <w:rFonts w:ascii="Arial" w:hAnsi="Arial" w:cs="Arial"/>
          <w:bCs/>
          <w:sz w:val="24"/>
          <w:szCs w:val="24"/>
        </w:rPr>
        <w:t xml:space="preserve"> sigurnost na</w:t>
      </w:r>
      <w:r w:rsidR="0075243C" w:rsidRPr="00B2687D">
        <w:rPr>
          <w:rFonts w:ascii="Arial" w:hAnsi="Arial" w:cs="Arial"/>
          <w:b/>
          <w:sz w:val="24"/>
          <w:szCs w:val="24"/>
        </w:rPr>
        <w:t xml:space="preserve"> </w:t>
      </w:r>
      <w:r w:rsidR="0075243C" w:rsidRPr="00EF33A7">
        <w:rPr>
          <w:rFonts w:ascii="Arial" w:hAnsi="Arial" w:cs="Arial"/>
          <w:bCs/>
          <w:sz w:val="24"/>
          <w:szCs w:val="24"/>
        </w:rPr>
        <w:t xml:space="preserve">samoj cesti. Zbog svoje dužine </w:t>
      </w:r>
      <w:r w:rsidR="00EF33A7">
        <w:rPr>
          <w:rFonts w:ascii="Arial" w:hAnsi="Arial" w:cs="Arial"/>
          <w:bCs/>
          <w:sz w:val="24"/>
          <w:szCs w:val="24"/>
        </w:rPr>
        <w:t xml:space="preserve">sad je </w:t>
      </w:r>
      <w:r w:rsidR="0075243C" w:rsidRPr="00EF33A7">
        <w:rPr>
          <w:rFonts w:ascii="Arial" w:hAnsi="Arial" w:cs="Arial"/>
          <w:bCs/>
          <w:sz w:val="24"/>
          <w:szCs w:val="24"/>
        </w:rPr>
        <w:t xml:space="preserve">izuzetno  zanimljiva mlađim vozačima </w:t>
      </w:r>
      <w:r w:rsidR="00EF33A7">
        <w:rPr>
          <w:rFonts w:ascii="Arial" w:hAnsi="Arial" w:cs="Arial"/>
          <w:bCs/>
          <w:sz w:val="24"/>
          <w:szCs w:val="24"/>
        </w:rPr>
        <w:t xml:space="preserve">gdje se postižu brzine </w:t>
      </w:r>
      <w:r w:rsidR="0075243C" w:rsidRPr="00EF33A7">
        <w:rPr>
          <w:rFonts w:ascii="Arial" w:hAnsi="Arial" w:cs="Arial"/>
          <w:bCs/>
          <w:sz w:val="24"/>
          <w:szCs w:val="24"/>
        </w:rPr>
        <w:t>koje su dale</w:t>
      </w:r>
      <w:r w:rsidR="0075243C" w:rsidRPr="00B2687D">
        <w:rPr>
          <w:rFonts w:ascii="Arial" w:hAnsi="Arial" w:cs="Arial"/>
          <w:bCs/>
          <w:sz w:val="24"/>
          <w:szCs w:val="24"/>
        </w:rPr>
        <w:t>ko veće od 30 kilometara na sat, koliko bi trebalo biti u toj zoni.</w:t>
      </w:r>
      <w:r w:rsidR="00B2687D">
        <w:rPr>
          <w:rFonts w:ascii="Arial" w:hAnsi="Arial" w:cs="Arial"/>
          <w:bCs/>
          <w:sz w:val="24"/>
          <w:szCs w:val="24"/>
        </w:rPr>
        <w:t xml:space="preserve"> M</w:t>
      </w:r>
      <w:r w:rsidR="003E68C0" w:rsidRPr="00B2687D">
        <w:rPr>
          <w:rFonts w:ascii="Arial" w:hAnsi="Arial" w:cs="Arial"/>
          <w:bCs/>
          <w:sz w:val="24"/>
          <w:szCs w:val="24"/>
        </w:rPr>
        <w:t>islim da bi možda biti nužno poraditi na nekakvoj sigurnosti, u smislu usporivača prometa.</w:t>
      </w:r>
    </w:p>
    <w:p w14:paraId="1144CD80" w14:textId="3D003748" w:rsidR="008C2164" w:rsidRDefault="008C2164" w:rsidP="008C2164">
      <w:pPr>
        <w:spacing w:line="276" w:lineRule="auto"/>
        <w:jc w:val="both"/>
        <w:rPr>
          <w:rFonts w:ascii="Arial" w:hAnsi="Arial" w:cs="Arial"/>
          <w:b/>
          <w:sz w:val="24"/>
          <w:szCs w:val="24"/>
        </w:rPr>
      </w:pPr>
    </w:p>
    <w:p w14:paraId="484FB943" w14:textId="7FCF42A3" w:rsidR="00235E8B" w:rsidRDefault="00235E8B" w:rsidP="00235E8B">
      <w:pPr>
        <w:pStyle w:val="Odlomakpopisa"/>
        <w:spacing w:line="276" w:lineRule="auto"/>
        <w:jc w:val="both"/>
        <w:rPr>
          <w:rFonts w:ascii="Arial" w:hAnsi="Arial" w:cs="Arial"/>
          <w:sz w:val="24"/>
          <w:szCs w:val="24"/>
        </w:rPr>
      </w:pPr>
      <w:r w:rsidRPr="008C2164">
        <w:rPr>
          <w:rFonts w:ascii="Arial" w:hAnsi="Arial" w:cs="Arial"/>
          <w:b/>
          <w:bCs/>
          <w:sz w:val="24"/>
          <w:szCs w:val="24"/>
        </w:rPr>
        <w:t>Milorad Batinić:</w:t>
      </w:r>
      <w:r>
        <w:rPr>
          <w:rFonts w:ascii="Arial" w:hAnsi="Arial" w:cs="Arial"/>
          <w:sz w:val="24"/>
          <w:szCs w:val="24"/>
        </w:rPr>
        <w:t xml:space="preserve"> To je jedna tema, mislim da je već bila aktualizirana na ovom Gradskom vijeću. Međutim, mi za postavljenje, neovisno što se radi o usporivačima i na našim prometnicama, nerazvrstanim cestama, moramo tražiti suglasnost MUP-a. </w:t>
      </w:r>
      <w:r w:rsidR="006F5A35">
        <w:rPr>
          <w:rFonts w:ascii="Arial" w:hAnsi="Arial" w:cs="Arial"/>
          <w:sz w:val="24"/>
          <w:szCs w:val="24"/>
        </w:rPr>
        <w:t>Z</w:t>
      </w:r>
      <w:r>
        <w:rPr>
          <w:rFonts w:ascii="Arial" w:hAnsi="Arial" w:cs="Arial"/>
          <w:sz w:val="24"/>
          <w:szCs w:val="24"/>
        </w:rPr>
        <w:t xml:space="preserve">ašto do sada nismo krenuli s time, naime produžetak Gajeve od mosta na Bistrici do spoja s </w:t>
      </w:r>
      <w:proofErr w:type="spellStart"/>
      <w:r>
        <w:rPr>
          <w:rFonts w:ascii="Arial" w:hAnsi="Arial" w:cs="Arial"/>
          <w:sz w:val="24"/>
          <w:szCs w:val="24"/>
        </w:rPr>
        <w:t>Malezovom</w:t>
      </w:r>
      <w:proofErr w:type="spellEnd"/>
      <w:r>
        <w:rPr>
          <w:rFonts w:ascii="Arial" w:hAnsi="Arial" w:cs="Arial"/>
          <w:sz w:val="24"/>
          <w:szCs w:val="24"/>
        </w:rPr>
        <w:t>, nakon dovršetka projekta aglomeracije na tom dijelu, ide rekonstrukcija onoga dijela, proširenje, a tada je u planu s obzirom i na neravnine, uzdignute šahtove na postojećem dijelu koju su na neki način i sada usporivači, ide se kompletan novi sloj i tada ćemo isto ići na taj način jer svakako promet je intenzivan i još će se više intenzivirati, a nažalost nadam se upravo takvo upozorenja šaljemo i policijskoj upravi da obrati pozornost upravo na ta kritična mjesta.</w:t>
      </w:r>
    </w:p>
    <w:p w14:paraId="4C55A79D" w14:textId="77777777" w:rsidR="008C2164" w:rsidRPr="008C2164" w:rsidRDefault="008C2164" w:rsidP="008C2164">
      <w:pPr>
        <w:spacing w:line="276" w:lineRule="auto"/>
        <w:ind w:left="708"/>
        <w:jc w:val="both"/>
        <w:rPr>
          <w:rFonts w:ascii="Arial" w:hAnsi="Arial" w:cs="Arial"/>
          <w:b/>
          <w:sz w:val="24"/>
          <w:szCs w:val="24"/>
        </w:rPr>
      </w:pPr>
    </w:p>
    <w:p w14:paraId="5A959776" w14:textId="77777777" w:rsidR="00B2687D" w:rsidRPr="00B2687D" w:rsidRDefault="00B2687D" w:rsidP="00B2687D">
      <w:pPr>
        <w:pStyle w:val="Odlomakpopisa"/>
        <w:spacing w:line="276" w:lineRule="auto"/>
        <w:jc w:val="both"/>
        <w:rPr>
          <w:rFonts w:ascii="Arial" w:hAnsi="Arial" w:cs="Arial"/>
          <w:b/>
          <w:sz w:val="24"/>
          <w:szCs w:val="24"/>
        </w:rPr>
      </w:pPr>
    </w:p>
    <w:p w14:paraId="1AAD1AE7" w14:textId="17980EE7" w:rsidR="004953BA" w:rsidRDefault="004953BA"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lastRenderedPageBreak/>
        <w:t>Elvis Gotal:</w:t>
      </w:r>
      <w:r w:rsidR="003E68C0" w:rsidRPr="00B2687D">
        <w:rPr>
          <w:rFonts w:ascii="Arial" w:hAnsi="Arial" w:cs="Arial"/>
          <w:b/>
          <w:sz w:val="24"/>
          <w:szCs w:val="24"/>
        </w:rPr>
        <w:t xml:space="preserve"> </w:t>
      </w:r>
      <w:r w:rsidR="00EF33A7" w:rsidRPr="00EF33A7">
        <w:rPr>
          <w:rFonts w:ascii="Arial" w:hAnsi="Arial" w:cs="Arial"/>
          <w:bCs/>
          <w:sz w:val="24"/>
          <w:szCs w:val="24"/>
        </w:rPr>
        <w:t>Autobusno stajalište -</w:t>
      </w:r>
      <w:r w:rsidR="00EF33A7">
        <w:rPr>
          <w:rFonts w:ascii="Arial" w:hAnsi="Arial" w:cs="Arial"/>
          <w:b/>
          <w:sz w:val="24"/>
          <w:szCs w:val="24"/>
        </w:rPr>
        <w:t xml:space="preserve"> </w:t>
      </w:r>
      <w:r w:rsidR="00B2687D" w:rsidRPr="00EF33A7">
        <w:rPr>
          <w:rFonts w:ascii="Arial" w:hAnsi="Arial" w:cs="Arial"/>
          <w:bCs/>
          <w:sz w:val="24"/>
          <w:szCs w:val="24"/>
        </w:rPr>
        <w:t>P</w:t>
      </w:r>
      <w:r w:rsidR="00B2687D" w:rsidRPr="00B2687D">
        <w:rPr>
          <w:rFonts w:ascii="Arial" w:hAnsi="Arial" w:cs="Arial"/>
          <w:bCs/>
          <w:sz w:val="24"/>
          <w:szCs w:val="24"/>
        </w:rPr>
        <w:t>roteklih</w:t>
      </w:r>
      <w:r w:rsidR="003E68C0" w:rsidRPr="00B2687D">
        <w:rPr>
          <w:rFonts w:ascii="Arial" w:hAnsi="Arial" w:cs="Arial"/>
          <w:bCs/>
          <w:sz w:val="24"/>
          <w:szCs w:val="24"/>
        </w:rPr>
        <w:t xml:space="preserve"> nekih pola godina kad sam </w:t>
      </w:r>
      <w:r w:rsidR="008E4588" w:rsidRPr="00B2687D">
        <w:rPr>
          <w:rFonts w:ascii="Arial" w:hAnsi="Arial" w:cs="Arial"/>
          <w:bCs/>
          <w:sz w:val="24"/>
          <w:szCs w:val="24"/>
        </w:rPr>
        <w:t>postavio</w:t>
      </w:r>
      <w:r w:rsidR="003E68C0" w:rsidRPr="00B2687D">
        <w:rPr>
          <w:rFonts w:ascii="Arial" w:hAnsi="Arial" w:cs="Arial"/>
          <w:bCs/>
          <w:sz w:val="24"/>
          <w:szCs w:val="24"/>
        </w:rPr>
        <w:t xml:space="preserve"> pitanje gradonačelnik</w:t>
      </w:r>
      <w:r w:rsidR="00EF33A7">
        <w:rPr>
          <w:rFonts w:ascii="Arial" w:hAnsi="Arial" w:cs="Arial"/>
          <w:bCs/>
          <w:sz w:val="24"/>
          <w:szCs w:val="24"/>
        </w:rPr>
        <w:t>u</w:t>
      </w:r>
      <w:r w:rsidR="003E68C0" w:rsidRPr="00B2687D">
        <w:rPr>
          <w:rFonts w:ascii="Arial" w:hAnsi="Arial" w:cs="Arial"/>
          <w:bCs/>
          <w:sz w:val="24"/>
          <w:szCs w:val="24"/>
        </w:rPr>
        <w:t xml:space="preserve"> vezano za  </w:t>
      </w:r>
      <w:r w:rsidR="00EF33A7">
        <w:rPr>
          <w:rFonts w:ascii="Arial" w:hAnsi="Arial" w:cs="Arial"/>
          <w:bCs/>
          <w:sz w:val="24"/>
          <w:szCs w:val="24"/>
        </w:rPr>
        <w:t xml:space="preserve">dječje </w:t>
      </w:r>
      <w:r w:rsidR="003E68C0" w:rsidRPr="00B2687D">
        <w:rPr>
          <w:rFonts w:ascii="Arial" w:hAnsi="Arial" w:cs="Arial"/>
          <w:bCs/>
          <w:sz w:val="24"/>
          <w:szCs w:val="24"/>
        </w:rPr>
        <w:t xml:space="preserve">stajalište u </w:t>
      </w:r>
      <w:proofErr w:type="spellStart"/>
      <w:r w:rsidR="003E68C0" w:rsidRPr="00B2687D">
        <w:rPr>
          <w:rFonts w:ascii="Arial" w:hAnsi="Arial" w:cs="Arial"/>
          <w:bCs/>
          <w:sz w:val="24"/>
          <w:szCs w:val="24"/>
        </w:rPr>
        <w:t>Jerovcu</w:t>
      </w:r>
      <w:proofErr w:type="spellEnd"/>
      <w:r w:rsidR="003E68C0" w:rsidRPr="00B2687D">
        <w:rPr>
          <w:rFonts w:ascii="Arial" w:hAnsi="Arial" w:cs="Arial"/>
          <w:bCs/>
          <w:sz w:val="24"/>
          <w:szCs w:val="24"/>
        </w:rPr>
        <w:t>. Bila je riječ o izvedbi projektne dokumentacije pa me zanima u kojoj fazi je</w:t>
      </w:r>
      <w:r w:rsidR="00EF33A7">
        <w:rPr>
          <w:rFonts w:ascii="Arial" w:hAnsi="Arial" w:cs="Arial"/>
          <w:bCs/>
          <w:sz w:val="24"/>
          <w:szCs w:val="24"/>
        </w:rPr>
        <w:t xml:space="preserve"> trenutno</w:t>
      </w:r>
      <w:r w:rsidR="003E68C0" w:rsidRPr="00B2687D">
        <w:rPr>
          <w:rFonts w:ascii="Arial" w:hAnsi="Arial" w:cs="Arial"/>
          <w:bCs/>
          <w:sz w:val="24"/>
          <w:szCs w:val="24"/>
        </w:rPr>
        <w:t xml:space="preserve">, da li je došlo dalje od projektne </w:t>
      </w:r>
      <w:r w:rsidR="00B2687D" w:rsidRPr="00B2687D">
        <w:rPr>
          <w:rFonts w:ascii="Arial" w:hAnsi="Arial" w:cs="Arial"/>
          <w:bCs/>
          <w:sz w:val="24"/>
          <w:szCs w:val="24"/>
        </w:rPr>
        <w:t>dokumentacije</w:t>
      </w:r>
      <w:r w:rsidR="003E68C0" w:rsidRPr="00B2687D">
        <w:rPr>
          <w:rFonts w:ascii="Arial" w:hAnsi="Arial" w:cs="Arial"/>
          <w:bCs/>
          <w:sz w:val="24"/>
          <w:szCs w:val="24"/>
        </w:rPr>
        <w:t xml:space="preserve"> i</w:t>
      </w:r>
      <w:r w:rsidR="00EF33A7">
        <w:rPr>
          <w:rFonts w:ascii="Arial" w:hAnsi="Arial" w:cs="Arial"/>
          <w:bCs/>
          <w:sz w:val="24"/>
          <w:szCs w:val="24"/>
        </w:rPr>
        <w:t>li</w:t>
      </w:r>
      <w:r w:rsidR="003E68C0" w:rsidRPr="00B2687D">
        <w:rPr>
          <w:rFonts w:ascii="Arial" w:hAnsi="Arial" w:cs="Arial"/>
          <w:bCs/>
          <w:sz w:val="24"/>
          <w:szCs w:val="24"/>
        </w:rPr>
        <w:t xml:space="preserve"> otkupa zemljišta.</w:t>
      </w:r>
    </w:p>
    <w:p w14:paraId="786A2B7B" w14:textId="1A1D482D" w:rsidR="00B2687D" w:rsidRDefault="00B2687D" w:rsidP="00B2687D">
      <w:pPr>
        <w:pStyle w:val="Odlomakpopisa"/>
        <w:rPr>
          <w:rFonts w:ascii="Arial" w:hAnsi="Arial" w:cs="Arial"/>
          <w:bCs/>
          <w:sz w:val="24"/>
          <w:szCs w:val="24"/>
        </w:rPr>
      </w:pPr>
    </w:p>
    <w:p w14:paraId="0E7FFE61" w14:textId="7A44B9FA" w:rsidR="00912B70" w:rsidRDefault="00F96648" w:rsidP="00912B70">
      <w:pPr>
        <w:pStyle w:val="Odlomakpopisa"/>
        <w:spacing w:line="276" w:lineRule="auto"/>
        <w:jc w:val="both"/>
        <w:rPr>
          <w:rFonts w:ascii="Arial" w:hAnsi="Arial" w:cs="Arial"/>
          <w:sz w:val="24"/>
          <w:szCs w:val="24"/>
        </w:rPr>
      </w:pPr>
      <w:r w:rsidRPr="00E233B0">
        <w:rPr>
          <w:rFonts w:ascii="Arial" w:hAnsi="Arial" w:cs="Arial"/>
          <w:b/>
          <w:bCs/>
          <w:sz w:val="24"/>
          <w:szCs w:val="24"/>
        </w:rPr>
        <w:t>Milorad Batinić:</w:t>
      </w:r>
      <w:r>
        <w:rPr>
          <w:rFonts w:ascii="Arial" w:hAnsi="Arial" w:cs="Arial"/>
          <w:sz w:val="24"/>
          <w:szCs w:val="24"/>
        </w:rPr>
        <w:t xml:space="preserve"> </w:t>
      </w:r>
      <w:r w:rsidR="00912B70">
        <w:rPr>
          <w:rFonts w:ascii="Arial" w:hAnsi="Arial" w:cs="Arial"/>
          <w:sz w:val="24"/>
          <w:szCs w:val="24"/>
        </w:rPr>
        <w:t xml:space="preserve">Vi ste se očitovali za </w:t>
      </w:r>
      <w:proofErr w:type="spellStart"/>
      <w:r w:rsidR="00912B70">
        <w:rPr>
          <w:rFonts w:ascii="Arial" w:hAnsi="Arial" w:cs="Arial"/>
          <w:sz w:val="24"/>
          <w:szCs w:val="24"/>
        </w:rPr>
        <w:t>Jerovec</w:t>
      </w:r>
      <w:proofErr w:type="spellEnd"/>
      <w:r w:rsidR="00912B70">
        <w:rPr>
          <w:rFonts w:ascii="Arial" w:hAnsi="Arial" w:cs="Arial"/>
          <w:sz w:val="24"/>
          <w:szCs w:val="24"/>
        </w:rPr>
        <w:t xml:space="preserve"> – u fazi je rješavanja imovinskopravnih odnosa. Bilo je određenih</w:t>
      </w:r>
      <w:r w:rsidR="00E233B0">
        <w:rPr>
          <w:rFonts w:ascii="Arial" w:hAnsi="Arial" w:cs="Arial"/>
          <w:sz w:val="24"/>
          <w:szCs w:val="24"/>
        </w:rPr>
        <w:t xml:space="preserve"> problema</w:t>
      </w:r>
      <w:r w:rsidR="00912B70">
        <w:rPr>
          <w:rFonts w:ascii="Arial" w:hAnsi="Arial" w:cs="Arial"/>
          <w:sz w:val="24"/>
          <w:szCs w:val="24"/>
        </w:rPr>
        <w:t>, naravno nitko ne želi svoje zemljište prodati i tangira ga županijska cesta i građevinsko je unutar naselja, ali mislim da smo na tragu da ćemo uspjeti to dogovoriti i da se to riješi.</w:t>
      </w:r>
    </w:p>
    <w:p w14:paraId="7066B685" w14:textId="77777777" w:rsidR="00F96648" w:rsidRPr="00912B70" w:rsidRDefault="00F96648" w:rsidP="00912B70">
      <w:pPr>
        <w:rPr>
          <w:rFonts w:ascii="Arial" w:hAnsi="Arial" w:cs="Arial"/>
          <w:bCs/>
          <w:sz w:val="24"/>
          <w:szCs w:val="24"/>
        </w:rPr>
      </w:pPr>
    </w:p>
    <w:p w14:paraId="7801CEDF" w14:textId="77777777" w:rsidR="00B2687D" w:rsidRPr="00B2687D" w:rsidRDefault="00B2687D" w:rsidP="00B2687D">
      <w:pPr>
        <w:pStyle w:val="Odlomakpopisa"/>
        <w:spacing w:line="276" w:lineRule="auto"/>
        <w:jc w:val="both"/>
        <w:rPr>
          <w:rFonts w:ascii="Arial" w:hAnsi="Arial" w:cs="Arial"/>
          <w:bCs/>
          <w:sz w:val="24"/>
          <w:szCs w:val="24"/>
        </w:rPr>
      </w:pPr>
    </w:p>
    <w:p w14:paraId="10AFA878" w14:textId="506FF00F" w:rsidR="004953BA" w:rsidRPr="002B1791" w:rsidRDefault="004953BA" w:rsidP="00B2687D">
      <w:pPr>
        <w:pStyle w:val="Odlomakpopisa"/>
        <w:numPr>
          <w:ilvl w:val="0"/>
          <w:numId w:val="10"/>
        </w:numPr>
        <w:spacing w:line="276" w:lineRule="auto"/>
        <w:jc w:val="both"/>
        <w:rPr>
          <w:rFonts w:ascii="Arial" w:hAnsi="Arial" w:cs="Arial"/>
          <w:b/>
          <w:sz w:val="24"/>
          <w:szCs w:val="24"/>
        </w:rPr>
      </w:pPr>
      <w:r w:rsidRPr="00B2687D">
        <w:rPr>
          <w:rFonts w:ascii="Arial" w:hAnsi="Arial" w:cs="Arial"/>
          <w:b/>
          <w:sz w:val="24"/>
          <w:szCs w:val="24"/>
        </w:rPr>
        <w:t>Miroslav Rohtek:</w:t>
      </w:r>
      <w:r w:rsidR="003E68C0" w:rsidRPr="00B2687D">
        <w:rPr>
          <w:rFonts w:ascii="Arial" w:hAnsi="Arial" w:cs="Arial"/>
          <w:b/>
          <w:sz w:val="24"/>
          <w:szCs w:val="24"/>
        </w:rPr>
        <w:t xml:space="preserve"> </w:t>
      </w:r>
      <w:r w:rsidR="00655505" w:rsidRPr="00B2687D">
        <w:rPr>
          <w:rFonts w:ascii="Arial" w:hAnsi="Arial" w:cs="Arial"/>
          <w:bCs/>
          <w:sz w:val="24"/>
          <w:szCs w:val="24"/>
        </w:rPr>
        <w:t xml:space="preserve">HEP je prije nekoliko godina u </w:t>
      </w:r>
      <w:proofErr w:type="spellStart"/>
      <w:r w:rsidR="00655505" w:rsidRPr="00B2687D">
        <w:rPr>
          <w:rFonts w:ascii="Arial" w:hAnsi="Arial" w:cs="Arial"/>
          <w:bCs/>
          <w:sz w:val="24"/>
          <w:szCs w:val="24"/>
        </w:rPr>
        <w:t>Stažnjevcu</w:t>
      </w:r>
      <w:proofErr w:type="spellEnd"/>
      <w:r w:rsidR="00655505" w:rsidRPr="00B2687D">
        <w:rPr>
          <w:rFonts w:ascii="Arial" w:hAnsi="Arial" w:cs="Arial"/>
          <w:bCs/>
          <w:sz w:val="24"/>
          <w:szCs w:val="24"/>
        </w:rPr>
        <w:t xml:space="preserve"> započeo rekonstrukciju n</w:t>
      </w:r>
      <w:r w:rsidR="00B2687D">
        <w:rPr>
          <w:rFonts w:ascii="Arial" w:hAnsi="Arial" w:cs="Arial"/>
          <w:bCs/>
          <w:sz w:val="24"/>
          <w:szCs w:val="24"/>
        </w:rPr>
        <w:t>isko naponske</w:t>
      </w:r>
      <w:r w:rsidR="00655505" w:rsidRPr="00B2687D">
        <w:rPr>
          <w:rFonts w:ascii="Arial" w:hAnsi="Arial" w:cs="Arial"/>
          <w:bCs/>
          <w:sz w:val="24"/>
          <w:szCs w:val="24"/>
        </w:rPr>
        <w:t xml:space="preserve"> mreže i polovica mjesta je napravljena s novim betonskim stupovima i </w:t>
      </w:r>
      <w:proofErr w:type="spellStart"/>
      <w:r w:rsidR="00655505" w:rsidRPr="00B2687D">
        <w:rPr>
          <w:rFonts w:ascii="Arial" w:hAnsi="Arial" w:cs="Arial"/>
          <w:bCs/>
          <w:sz w:val="24"/>
          <w:szCs w:val="24"/>
        </w:rPr>
        <w:t>ka</w:t>
      </w:r>
      <w:r w:rsidR="00EF33A7">
        <w:rPr>
          <w:rFonts w:ascii="Arial" w:hAnsi="Arial" w:cs="Arial"/>
          <w:bCs/>
          <w:sz w:val="24"/>
          <w:szCs w:val="24"/>
        </w:rPr>
        <w:t>belirana</w:t>
      </w:r>
      <w:proofErr w:type="spellEnd"/>
      <w:r w:rsidR="00EF33A7">
        <w:rPr>
          <w:rFonts w:ascii="Arial" w:hAnsi="Arial" w:cs="Arial"/>
          <w:bCs/>
          <w:sz w:val="24"/>
          <w:szCs w:val="24"/>
        </w:rPr>
        <w:t xml:space="preserve"> je,</w:t>
      </w:r>
      <w:r w:rsidR="00655505" w:rsidRPr="00B2687D">
        <w:rPr>
          <w:rFonts w:ascii="Arial" w:hAnsi="Arial" w:cs="Arial"/>
          <w:bCs/>
          <w:sz w:val="24"/>
          <w:szCs w:val="24"/>
        </w:rPr>
        <w:t xml:space="preserve"> ostalo je ostalo na </w:t>
      </w:r>
      <w:r w:rsidR="00DB6FCE" w:rsidRPr="00B2687D">
        <w:rPr>
          <w:rFonts w:ascii="Arial" w:hAnsi="Arial" w:cs="Arial"/>
          <w:bCs/>
          <w:sz w:val="24"/>
          <w:szCs w:val="24"/>
        </w:rPr>
        <w:t>drvenim</w:t>
      </w:r>
      <w:r w:rsidR="00655505" w:rsidRPr="00B2687D">
        <w:rPr>
          <w:rFonts w:ascii="Arial" w:hAnsi="Arial" w:cs="Arial"/>
          <w:bCs/>
          <w:sz w:val="24"/>
          <w:szCs w:val="24"/>
        </w:rPr>
        <w:t xml:space="preserve"> stupovima i ide obična žica. Pitanje je kada će se to nastaviti. Isto tako, imamo saznanje da je počela </w:t>
      </w:r>
      <w:r w:rsidR="00DB6FCE" w:rsidRPr="00B2687D">
        <w:rPr>
          <w:rFonts w:ascii="Arial" w:hAnsi="Arial" w:cs="Arial"/>
          <w:bCs/>
          <w:sz w:val="24"/>
          <w:szCs w:val="24"/>
        </w:rPr>
        <w:t>rekonstrukcija</w:t>
      </w:r>
      <w:r w:rsidR="00655505" w:rsidRPr="00B2687D">
        <w:rPr>
          <w:rFonts w:ascii="Arial" w:hAnsi="Arial" w:cs="Arial"/>
          <w:bCs/>
          <w:sz w:val="24"/>
          <w:szCs w:val="24"/>
        </w:rPr>
        <w:t xml:space="preserve"> n</w:t>
      </w:r>
      <w:r w:rsidR="00DB6FCE">
        <w:rPr>
          <w:rFonts w:ascii="Arial" w:hAnsi="Arial" w:cs="Arial"/>
          <w:bCs/>
          <w:sz w:val="24"/>
          <w:szCs w:val="24"/>
        </w:rPr>
        <w:t>isko naponske</w:t>
      </w:r>
      <w:r w:rsidR="00655505" w:rsidRPr="00B2687D">
        <w:rPr>
          <w:rFonts w:ascii="Arial" w:hAnsi="Arial" w:cs="Arial"/>
          <w:bCs/>
          <w:sz w:val="24"/>
          <w:szCs w:val="24"/>
        </w:rPr>
        <w:t xml:space="preserve"> mreže u naselju Lukavec, ali umjesto betonskih stupova </w:t>
      </w:r>
      <w:r w:rsidR="00DB6FCE" w:rsidRPr="00B2687D">
        <w:rPr>
          <w:rFonts w:ascii="Arial" w:hAnsi="Arial" w:cs="Arial"/>
          <w:bCs/>
          <w:sz w:val="24"/>
          <w:szCs w:val="24"/>
        </w:rPr>
        <w:t>dovezeni</w:t>
      </w:r>
      <w:r w:rsidR="00655505" w:rsidRPr="00B2687D">
        <w:rPr>
          <w:rFonts w:ascii="Arial" w:hAnsi="Arial" w:cs="Arial"/>
          <w:bCs/>
          <w:sz w:val="24"/>
          <w:szCs w:val="24"/>
        </w:rPr>
        <w:t xml:space="preserve"> su drveni stupovi. Da li će se mijenjati drveni stup za drveni ili je to samo privremen</w:t>
      </w:r>
      <w:r w:rsidR="00EF33A7">
        <w:rPr>
          <w:rFonts w:ascii="Arial" w:hAnsi="Arial" w:cs="Arial"/>
          <w:bCs/>
          <w:sz w:val="24"/>
          <w:szCs w:val="24"/>
        </w:rPr>
        <w:t>o</w:t>
      </w:r>
      <w:r w:rsidR="00655505" w:rsidRPr="00B2687D">
        <w:rPr>
          <w:rFonts w:ascii="Arial" w:hAnsi="Arial" w:cs="Arial"/>
          <w:bCs/>
          <w:sz w:val="24"/>
          <w:szCs w:val="24"/>
        </w:rPr>
        <w:t xml:space="preserve"> i</w:t>
      </w:r>
      <w:r w:rsidR="00EF33A7">
        <w:rPr>
          <w:rFonts w:ascii="Arial" w:hAnsi="Arial" w:cs="Arial"/>
          <w:bCs/>
          <w:sz w:val="24"/>
          <w:szCs w:val="24"/>
        </w:rPr>
        <w:t>li</w:t>
      </w:r>
      <w:r w:rsidR="00655505" w:rsidRPr="00B2687D">
        <w:rPr>
          <w:rFonts w:ascii="Arial" w:hAnsi="Arial" w:cs="Arial"/>
          <w:bCs/>
          <w:sz w:val="24"/>
          <w:szCs w:val="24"/>
        </w:rPr>
        <w:t xml:space="preserve"> ako ostanu ti drveni stupovi da li će se </w:t>
      </w:r>
      <w:proofErr w:type="spellStart"/>
      <w:r w:rsidR="00655505" w:rsidRPr="00B2687D">
        <w:rPr>
          <w:rFonts w:ascii="Arial" w:hAnsi="Arial" w:cs="Arial"/>
          <w:bCs/>
          <w:sz w:val="24"/>
          <w:szCs w:val="24"/>
        </w:rPr>
        <w:t>kabelirati</w:t>
      </w:r>
      <w:proofErr w:type="spellEnd"/>
      <w:r w:rsidR="00655505" w:rsidRPr="00B2687D">
        <w:rPr>
          <w:rFonts w:ascii="Arial" w:hAnsi="Arial" w:cs="Arial"/>
          <w:bCs/>
          <w:sz w:val="24"/>
          <w:szCs w:val="24"/>
        </w:rPr>
        <w:t xml:space="preserve"> ili će ići žica</w:t>
      </w:r>
      <w:r w:rsidR="00EF33A7">
        <w:rPr>
          <w:rFonts w:ascii="Arial" w:hAnsi="Arial" w:cs="Arial"/>
          <w:bCs/>
          <w:sz w:val="24"/>
          <w:szCs w:val="24"/>
        </w:rPr>
        <w:t>,</w:t>
      </w:r>
      <w:r w:rsidR="00655505" w:rsidRPr="00B2687D">
        <w:rPr>
          <w:rFonts w:ascii="Arial" w:hAnsi="Arial" w:cs="Arial"/>
          <w:bCs/>
          <w:sz w:val="24"/>
          <w:szCs w:val="24"/>
        </w:rPr>
        <w:t xml:space="preserve"> pošto znamo </w:t>
      </w:r>
      <w:r w:rsidR="00EF33A7">
        <w:rPr>
          <w:rFonts w:ascii="Arial" w:hAnsi="Arial" w:cs="Arial"/>
          <w:bCs/>
          <w:sz w:val="24"/>
          <w:szCs w:val="24"/>
        </w:rPr>
        <w:t>kad</w:t>
      </w:r>
      <w:r w:rsidR="00655505" w:rsidRPr="00B2687D">
        <w:rPr>
          <w:rFonts w:ascii="Arial" w:hAnsi="Arial" w:cs="Arial"/>
          <w:bCs/>
          <w:sz w:val="24"/>
          <w:szCs w:val="24"/>
        </w:rPr>
        <w:t xml:space="preserve"> je žica da je to vrlo loša </w:t>
      </w:r>
      <w:r w:rsidR="00DB6FCE" w:rsidRPr="00B2687D">
        <w:rPr>
          <w:rFonts w:ascii="Arial" w:hAnsi="Arial" w:cs="Arial"/>
          <w:bCs/>
          <w:sz w:val="24"/>
          <w:szCs w:val="24"/>
        </w:rPr>
        <w:t>opskrba</w:t>
      </w:r>
      <w:r w:rsidR="00655505" w:rsidRPr="00B2687D">
        <w:rPr>
          <w:rFonts w:ascii="Arial" w:hAnsi="Arial" w:cs="Arial"/>
          <w:bCs/>
          <w:sz w:val="24"/>
          <w:szCs w:val="24"/>
        </w:rPr>
        <w:t xml:space="preserve"> energijom i puno</w:t>
      </w:r>
      <w:r w:rsidR="00EF33A7">
        <w:rPr>
          <w:rFonts w:ascii="Arial" w:hAnsi="Arial" w:cs="Arial"/>
          <w:bCs/>
          <w:sz w:val="24"/>
          <w:szCs w:val="24"/>
        </w:rPr>
        <w:t xml:space="preserve"> napon pada.</w:t>
      </w:r>
    </w:p>
    <w:p w14:paraId="71594E88" w14:textId="7C35DB48" w:rsidR="002B1791" w:rsidRDefault="002B1791" w:rsidP="002B1791">
      <w:pPr>
        <w:spacing w:line="276" w:lineRule="auto"/>
        <w:jc w:val="both"/>
        <w:rPr>
          <w:rFonts w:ascii="Arial" w:hAnsi="Arial" w:cs="Arial"/>
          <w:b/>
          <w:sz w:val="24"/>
          <w:szCs w:val="24"/>
        </w:rPr>
      </w:pPr>
    </w:p>
    <w:p w14:paraId="4B8F1019" w14:textId="77777777" w:rsidR="00235E8B" w:rsidRDefault="00235E8B" w:rsidP="00235E8B">
      <w:pPr>
        <w:pStyle w:val="Odlomakpopisa"/>
        <w:spacing w:line="276" w:lineRule="auto"/>
        <w:jc w:val="both"/>
        <w:rPr>
          <w:rFonts w:ascii="Arial" w:hAnsi="Arial" w:cs="Arial"/>
          <w:sz w:val="24"/>
          <w:szCs w:val="24"/>
        </w:rPr>
      </w:pPr>
      <w:r w:rsidRPr="002B1791">
        <w:rPr>
          <w:rFonts w:ascii="Arial" w:hAnsi="Arial" w:cs="Arial"/>
          <w:b/>
          <w:bCs/>
          <w:sz w:val="24"/>
          <w:szCs w:val="24"/>
        </w:rPr>
        <w:t>Milorad Batinić:</w:t>
      </w:r>
      <w:r>
        <w:rPr>
          <w:rFonts w:ascii="Arial" w:hAnsi="Arial" w:cs="Arial"/>
          <w:sz w:val="24"/>
          <w:szCs w:val="24"/>
        </w:rPr>
        <w:t xml:space="preserve"> Jedan dobar običaj, jedna dobra praksa koju nismo napustili od 2005. godine, svake godine temeljem i inicijativa ljudi, ljudi iz vijeća mjesnih odbora, šaljemo prema HEP-u potrebe ili probleme na koje ljudi ukazuju, tako je i jedan set, da sad ne čitam i ne izvlačim unatrag 10 godina o čemu se sve pisalo, i </w:t>
      </w:r>
      <w:proofErr w:type="spellStart"/>
      <w:r>
        <w:rPr>
          <w:rFonts w:ascii="Arial" w:hAnsi="Arial" w:cs="Arial"/>
          <w:sz w:val="24"/>
          <w:szCs w:val="24"/>
        </w:rPr>
        <w:t>Stažnjevec</w:t>
      </w:r>
      <w:proofErr w:type="spellEnd"/>
      <w:r>
        <w:rPr>
          <w:rFonts w:ascii="Arial" w:hAnsi="Arial" w:cs="Arial"/>
          <w:sz w:val="24"/>
          <w:szCs w:val="24"/>
        </w:rPr>
        <w:t xml:space="preserve"> nastavak i Lukavec. Naravno nekakva je logika, razumijem da ljudi streme k urbanijem, kvalitetnije, što su  betonski stupovi, ali prvenstveno kabel, ne žice, nego da se </w:t>
      </w:r>
      <w:proofErr w:type="spellStart"/>
      <w:r>
        <w:rPr>
          <w:rFonts w:ascii="Arial" w:hAnsi="Arial" w:cs="Arial"/>
          <w:sz w:val="24"/>
          <w:szCs w:val="24"/>
        </w:rPr>
        <w:t>kablira</w:t>
      </w:r>
      <w:proofErr w:type="spellEnd"/>
      <w:r>
        <w:rPr>
          <w:rFonts w:ascii="Arial" w:hAnsi="Arial" w:cs="Arial"/>
          <w:sz w:val="24"/>
          <w:szCs w:val="24"/>
        </w:rPr>
        <w:t>. Očito da HEP ima određenih problema ako se sjećate mi smo imali jednu praksu s HEP-om prije da je Grad kupovao betonske stupove i davao ih HEP-u, ulagali smo u njegovu imovinu, upravo da bi ubrzali rekonstrukcije i da bi ipak naselja imala jedan kvalitetniji, urbaniji štih. Iako volim drvo, ali sam više za betonske stupove, naprosto iz razloga idemo čuvati prirodu i pustiti drvo da raste nego da ga koristimo za te stupove.</w:t>
      </w:r>
    </w:p>
    <w:p w14:paraId="392A4F18" w14:textId="77777777" w:rsidR="002B1791" w:rsidRPr="002B1791" w:rsidRDefault="002B1791" w:rsidP="002B1791">
      <w:pPr>
        <w:spacing w:line="276" w:lineRule="auto"/>
        <w:ind w:left="708"/>
        <w:jc w:val="both"/>
        <w:rPr>
          <w:rFonts w:ascii="Arial" w:hAnsi="Arial" w:cs="Arial"/>
          <w:b/>
          <w:sz w:val="24"/>
          <w:szCs w:val="24"/>
        </w:rPr>
      </w:pPr>
    </w:p>
    <w:p w14:paraId="417AC3E2" w14:textId="77777777" w:rsidR="00DB6FCE" w:rsidRPr="00B2687D" w:rsidRDefault="00DB6FCE" w:rsidP="00DB6FCE">
      <w:pPr>
        <w:pStyle w:val="Odlomakpopisa"/>
        <w:spacing w:line="276" w:lineRule="auto"/>
        <w:jc w:val="both"/>
        <w:rPr>
          <w:rFonts w:ascii="Arial" w:hAnsi="Arial" w:cs="Arial"/>
          <w:b/>
          <w:sz w:val="24"/>
          <w:szCs w:val="24"/>
        </w:rPr>
      </w:pPr>
    </w:p>
    <w:p w14:paraId="0BE438FC" w14:textId="741EA5D3" w:rsidR="004953BA" w:rsidRDefault="004953BA"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 xml:space="preserve">Goran </w:t>
      </w:r>
      <w:proofErr w:type="spellStart"/>
      <w:r w:rsidRPr="00B2687D">
        <w:rPr>
          <w:rFonts w:ascii="Arial" w:hAnsi="Arial" w:cs="Arial"/>
          <w:b/>
          <w:sz w:val="24"/>
          <w:szCs w:val="24"/>
        </w:rPr>
        <w:t>Spasojević</w:t>
      </w:r>
      <w:proofErr w:type="spellEnd"/>
      <w:r w:rsidRPr="00B2687D">
        <w:rPr>
          <w:rFonts w:ascii="Arial" w:hAnsi="Arial" w:cs="Arial"/>
          <w:b/>
          <w:sz w:val="24"/>
          <w:szCs w:val="24"/>
        </w:rPr>
        <w:t>:</w:t>
      </w:r>
      <w:r w:rsidR="008E4588" w:rsidRPr="00B2687D">
        <w:rPr>
          <w:rFonts w:ascii="Arial" w:hAnsi="Arial" w:cs="Arial"/>
          <w:b/>
          <w:sz w:val="24"/>
          <w:szCs w:val="24"/>
        </w:rPr>
        <w:t xml:space="preserve"> </w:t>
      </w:r>
      <w:r w:rsidR="00DB6FCE" w:rsidRPr="00CF04F8">
        <w:rPr>
          <w:rFonts w:ascii="Arial" w:hAnsi="Arial" w:cs="Arial"/>
          <w:bCs/>
          <w:sz w:val="24"/>
          <w:szCs w:val="24"/>
        </w:rPr>
        <w:t>D</w:t>
      </w:r>
      <w:r w:rsidR="008E4588" w:rsidRPr="00B2687D">
        <w:rPr>
          <w:rFonts w:ascii="Arial" w:hAnsi="Arial" w:cs="Arial"/>
          <w:bCs/>
          <w:sz w:val="24"/>
          <w:szCs w:val="24"/>
        </w:rPr>
        <w:t xml:space="preserve">ječja igrališta, manje-više, općenito </w:t>
      </w:r>
      <w:r w:rsidR="00EF33A7">
        <w:rPr>
          <w:rFonts w:ascii="Arial" w:hAnsi="Arial" w:cs="Arial"/>
          <w:bCs/>
          <w:sz w:val="24"/>
          <w:szCs w:val="24"/>
        </w:rPr>
        <w:t>na sv</w:t>
      </w:r>
      <w:r w:rsidR="008E4588" w:rsidRPr="00B2687D">
        <w:rPr>
          <w:rFonts w:ascii="Arial" w:hAnsi="Arial" w:cs="Arial"/>
          <w:bCs/>
          <w:sz w:val="24"/>
          <w:szCs w:val="24"/>
        </w:rPr>
        <w:t xml:space="preserve">a igrališta na administrativnom području grada </w:t>
      </w:r>
      <w:r w:rsidR="00DB6FCE">
        <w:rPr>
          <w:rFonts w:ascii="Arial" w:hAnsi="Arial" w:cs="Arial"/>
          <w:bCs/>
          <w:sz w:val="24"/>
          <w:szCs w:val="24"/>
        </w:rPr>
        <w:t>I</w:t>
      </w:r>
      <w:r w:rsidR="008E4588" w:rsidRPr="00B2687D">
        <w:rPr>
          <w:rFonts w:ascii="Arial" w:hAnsi="Arial" w:cs="Arial"/>
          <w:bCs/>
          <w:sz w:val="24"/>
          <w:szCs w:val="24"/>
        </w:rPr>
        <w:t xml:space="preserve">vanca koja imaju </w:t>
      </w:r>
      <w:r w:rsidR="00DB6FCE" w:rsidRPr="00B2687D">
        <w:rPr>
          <w:rFonts w:ascii="Arial" w:hAnsi="Arial" w:cs="Arial"/>
          <w:bCs/>
          <w:sz w:val="24"/>
          <w:szCs w:val="24"/>
        </w:rPr>
        <w:t>šljunčanu</w:t>
      </w:r>
      <w:r w:rsidR="008E4588" w:rsidRPr="00B2687D">
        <w:rPr>
          <w:rFonts w:ascii="Arial" w:hAnsi="Arial" w:cs="Arial"/>
          <w:bCs/>
          <w:sz w:val="24"/>
          <w:szCs w:val="24"/>
        </w:rPr>
        <w:t xml:space="preserve"> površinu. Konkretno sam dobio upit </w:t>
      </w:r>
      <w:r w:rsidR="00EF33A7">
        <w:rPr>
          <w:rFonts w:ascii="Arial" w:hAnsi="Arial" w:cs="Arial"/>
          <w:bCs/>
          <w:sz w:val="24"/>
          <w:szCs w:val="24"/>
        </w:rPr>
        <w:t xml:space="preserve">od strane </w:t>
      </w:r>
      <w:r w:rsidR="008E4588" w:rsidRPr="00B2687D">
        <w:rPr>
          <w:rFonts w:ascii="Arial" w:hAnsi="Arial" w:cs="Arial"/>
          <w:bCs/>
          <w:sz w:val="24"/>
          <w:szCs w:val="24"/>
        </w:rPr>
        <w:t>roditelja za dječje igralište kod malog parka u</w:t>
      </w:r>
      <w:r w:rsidR="00DB6FCE">
        <w:rPr>
          <w:rFonts w:ascii="Arial" w:hAnsi="Arial" w:cs="Arial"/>
          <w:bCs/>
          <w:sz w:val="24"/>
          <w:szCs w:val="24"/>
        </w:rPr>
        <w:t xml:space="preserve"> </w:t>
      </w:r>
      <w:proofErr w:type="spellStart"/>
      <w:r w:rsidR="00DB6FCE">
        <w:rPr>
          <w:rFonts w:ascii="Arial" w:hAnsi="Arial" w:cs="Arial"/>
          <w:bCs/>
          <w:sz w:val="24"/>
          <w:szCs w:val="24"/>
        </w:rPr>
        <w:t>M</w:t>
      </w:r>
      <w:r w:rsidR="008E4588" w:rsidRPr="00B2687D">
        <w:rPr>
          <w:rFonts w:ascii="Arial" w:hAnsi="Arial" w:cs="Arial"/>
          <w:bCs/>
          <w:sz w:val="24"/>
          <w:szCs w:val="24"/>
        </w:rPr>
        <w:t>alezoj</w:t>
      </w:r>
      <w:proofErr w:type="spellEnd"/>
      <w:r w:rsidR="008E4588" w:rsidRPr="00B2687D">
        <w:rPr>
          <w:rFonts w:ascii="Arial" w:hAnsi="Arial" w:cs="Arial"/>
          <w:bCs/>
          <w:sz w:val="24"/>
          <w:szCs w:val="24"/>
        </w:rPr>
        <w:t xml:space="preserve"> ulici. </w:t>
      </w:r>
      <w:r w:rsidR="00EF33A7">
        <w:rPr>
          <w:rFonts w:ascii="Arial" w:hAnsi="Arial" w:cs="Arial"/>
          <w:bCs/>
          <w:sz w:val="24"/>
          <w:szCs w:val="24"/>
        </w:rPr>
        <w:t>Naime, g</w:t>
      </w:r>
      <w:r w:rsidR="008E4588" w:rsidRPr="00B2687D">
        <w:rPr>
          <w:rFonts w:ascii="Arial" w:hAnsi="Arial" w:cs="Arial"/>
          <w:bCs/>
          <w:sz w:val="24"/>
          <w:szCs w:val="24"/>
        </w:rPr>
        <w:t>rađane zanima planira se i kada</w:t>
      </w:r>
      <w:r w:rsidR="00DB6FCE">
        <w:rPr>
          <w:rFonts w:ascii="Arial" w:hAnsi="Arial" w:cs="Arial"/>
          <w:bCs/>
          <w:sz w:val="24"/>
          <w:szCs w:val="24"/>
        </w:rPr>
        <w:t xml:space="preserve"> u</w:t>
      </w:r>
      <w:r w:rsidR="008E4588" w:rsidRPr="00B2687D">
        <w:rPr>
          <w:rFonts w:ascii="Arial" w:hAnsi="Arial" w:cs="Arial"/>
          <w:bCs/>
          <w:sz w:val="24"/>
          <w:szCs w:val="24"/>
        </w:rPr>
        <w:t xml:space="preserve">klanjanje tog </w:t>
      </w:r>
      <w:r w:rsidR="00DB6FCE" w:rsidRPr="00B2687D">
        <w:rPr>
          <w:rFonts w:ascii="Arial" w:hAnsi="Arial" w:cs="Arial"/>
          <w:bCs/>
          <w:sz w:val="24"/>
          <w:szCs w:val="24"/>
        </w:rPr>
        <w:t>šljunčanog</w:t>
      </w:r>
      <w:r w:rsidR="008E4588" w:rsidRPr="00B2687D">
        <w:rPr>
          <w:rFonts w:ascii="Arial" w:hAnsi="Arial" w:cs="Arial"/>
          <w:bCs/>
          <w:sz w:val="24"/>
          <w:szCs w:val="24"/>
        </w:rPr>
        <w:t xml:space="preserve"> </w:t>
      </w:r>
      <w:r w:rsidR="00DB6FCE" w:rsidRPr="00B2687D">
        <w:rPr>
          <w:rFonts w:ascii="Arial" w:hAnsi="Arial" w:cs="Arial"/>
          <w:bCs/>
          <w:sz w:val="24"/>
          <w:szCs w:val="24"/>
        </w:rPr>
        <w:t>dijela</w:t>
      </w:r>
      <w:r w:rsidR="008E4588" w:rsidRPr="00B2687D">
        <w:rPr>
          <w:rFonts w:ascii="Arial" w:hAnsi="Arial" w:cs="Arial"/>
          <w:bCs/>
          <w:sz w:val="24"/>
          <w:szCs w:val="24"/>
        </w:rPr>
        <w:t xml:space="preserve"> koji bi se trebao zamijeniti </w:t>
      </w:r>
      <w:r w:rsidR="00DB6FCE" w:rsidRPr="00B2687D">
        <w:rPr>
          <w:rFonts w:ascii="Arial" w:hAnsi="Arial" w:cs="Arial"/>
          <w:bCs/>
          <w:sz w:val="24"/>
          <w:szCs w:val="24"/>
        </w:rPr>
        <w:t>anti stres</w:t>
      </w:r>
      <w:r w:rsidR="008E4588" w:rsidRPr="00B2687D">
        <w:rPr>
          <w:rFonts w:ascii="Arial" w:hAnsi="Arial" w:cs="Arial"/>
          <w:bCs/>
          <w:sz w:val="24"/>
          <w:szCs w:val="24"/>
        </w:rPr>
        <w:t xml:space="preserve"> podlogama kako je to učinjeno</w:t>
      </w:r>
      <w:r w:rsidR="00E5625B">
        <w:rPr>
          <w:rFonts w:ascii="Arial" w:hAnsi="Arial" w:cs="Arial"/>
          <w:bCs/>
          <w:sz w:val="24"/>
          <w:szCs w:val="24"/>
        </w:rPr>
        <w:t xml:space="preserve"> na igralištu</w:t>
      </w:r>
      <w:r w:rsidR="008E4588" w:rsidRPr="00B2687D">
        <w:rPr>
          <w:rFonts w:ascii="Arial" w:hAnsi="Arial" w:cs="Arial"/>
          <w:bCs/>
          <w:sz w:val="24"/>
          <w:szCs w:val="24"/>
        </w:rPr>
        <w:t xml:space="preserve"> u </w:t>
      </w:r>
      <w:proofErr w:type="spellStart"/>
      <w:r w:rsidR="00DB6FCE">
        <w:rPr>
          <w:rFonts w:ascii="Arial" w:hAnsi="Arial" w:cs="Arial"/>
          <w:bCs/>
          <w:sz w:val="24"/>
          <w:szCs w:val="24"/>
        </w:rPr>
        <w:t>Š</w:t>
      </w:r>
      <w:r w:rsidR="008E4588" w:rsidRPr="00B2687D">
        <w:rPr>
          <w:rFonts w:ascii="Arial" w:hAnsi="Arial" w:cs="Arial"/>
          <w:bCs/>
          <w:sz w:val="24"/>
          <w:szCs w:val="24"/>
        </w:rPr>
        <w:t>abano</w:t>
      </w:r>
      <w:r w:rsidR="00E3339C">
        <w:rPr>
          <w:rFonts w:ascii="Arial" w:hAnsi="Arial" w:cs="Arial"/>
          <w:bCs/>
          <w:sz w:val="24"/>
          <w:szCs w:val="24"/>
        </w:rPr>
        <w:t>vo</w:t>
      </w:r>
      <w:r w:rsidR="008E4588" w:rsidRPr="00B2687D">
        <w:rPr>
          <w:rFonts w:ascii="Arial" w:hAnsi="Arial" w:cs="Arial"/>
          <w:bCs/>
          <w:sz w:val="24"/>
          <w:szCs w:val="24"/>
        </w:rPr>
        <w:t>j</w:t>
      </w:r>
      <w:proofErr w:type="spellEnd"/>
      <w:r w:rsidR="008E4588" w:rsidRPr="00B2687D">
        <w:rPr>
          <w:rFonts w:ascii="Arial" w:hAnsi="Arial" w:cs="Arial"/>
          <w:bCs/>
          <w:sz w:val="24"/>
          <w:szCs w:val="24"/>
        </w:rPr>
        <w:t xml:space="preserve"> ulici. </w:t>
      </w:r>
      <w:r w:rsidR="004F7990" w:rsidRPr="00B2687D">
        <w:rPr>
          <w:rFonts w:ascii="Arial" w:hAnsi="Arial" w:cs="Arial"/>
          <w:bCs/>
          <w:sz w:val="24"/>
          <w:szCs w:val="24"/>
        </w:rPr>
        <w:t xml:space="preserve">Također, </w:t>
      </w:r>
      <w:r w:rsidR="00E5625B">
        <w:rPr>
          <w:rFonts w:ascii="Arial" w:hAnsi="Arial" w:cs="Arial"/>
          <w:bCs/>
          <w:sz w:val="24"/>
          <w:szCs w:val="24"/>
        </w:rPr>
        <w:t>d</w:t>
      </w:r>
      <w:r w:rsidR="008E4588" w:rsidRPr="00B2687D">
        <w:rPr>
          <w:rFonts w:ascii="Arial" w:hAnsi="Arial" w:cs="Arial"/>
          <w:bCs/>
          <w:sz w:val="24"/>
          <w:szCs w:val="24"/>
        </w:rPr>
        <w:t xml:space="preserve">obio sam upit </w:t>
      </w:r>
      <w:r w:rsidR="00E5625B">
        <w:rPr>
          <w:rFonts w:ascii="Arial" w:hAnsi="Arial" w:cs="Arial"/>
          <w:bCs/>
          <w:sz w:val="24"/>
          <w:szCs w:val="24"/>
        </w:rPr>
        <w:t xml:space="preserve">vezan </w:t>
      </w:r>
      <w:r w:rsidR="008E4588" w:rsidRPr="00B2687D">
        <w:rPr>
          <w:rFonts w:ascii="Arial" w:hAnsi="Arial" w:cs="Arial"/>
          <w:bCs/>
          <w:sz w:val="24"/>
          <w:szCs w:val="24"/>
        </w:rPr>
        <w:t xml:space="preserve">za </w:t>
      </w:r>
      <w:r w:rsidR="004F7990" w:rsidRPr="00B2687D">
        <w:rPr>
          <w:rFonts w:ascii="Arial" w:hAnsi="Arial" w:cs="Arial"/>
          <w:bCs/>
          <w:sz w:val="24"/>
          <w:szCs w:val="24"/>
        </w:rPr>
        <w:t>izgradnju</w:t>
      </w:r>
      <w:r w:rsidR="008E4588" w:rsidRPr="00B2687D">
        <w:rPr>
          <w:rFonts w:ascii="Arial" w:hAnsi="Arial" w:cs="Arial"/>
          <w:bCs/>
          <w:sz w:val="24"/>
          <w:szCs w:val="24"/>
        </w:rPr>
        <w:t xml:space="preserve"> </w:t>
      </w:r>
      <w:r w:rsidR="004F7990" w:rsidRPr="00B2687D">
        <w:rPr>
          <w:rFonts w:ascii="Arial" w:hAnsi="Arial" w:cs="Arial"/>
          <w:bCs/>
          <w:sz w:val="24"/>
          <w:szCs w:val="24"/>
        </w:rPr>
        <w:t xml:space="preserve">jednog </w:t>
      </w:r>
      <w:r w:rsidR="008E4588" w:rsidRPr="00B2687D">
        <w:rPr>
          <w:rFonts w:ascii="Arial" w:hAnsi="Arial" w:cs="Arial"/>
          <w:bCs/>
          <w:sz w:val="24"/>
          <w:szCs w:val="24"/>
        </w:rPr>
        <w:t xml:space="preserve">novog </w:t>
      </w:r>
      <w:r w:rsidR="004F7990" w:rsidRPr="00B2687D">
        <w:rPr>
          <w:rFonts w:ascii="Arial" w:hAnsi="Arial" w:cs="Arial"/>
          <w:bCs/>
          <w:sz w:val="24"/>
          <w:szCs w:val="24"/>
        </w:rPr>
        <w:t>dječjeg igrališta</w:t>
      </w:r>
      <w:r w:rsidR="00E5625B">
        <w:rPr>
          <w:rFonts w:ascii="Arial" w:hAnsi="Arial" w:cs="Arial"/>
          <w:bCs/>
          <w:sz w:val="24"/>
          <w:szCs w:val="24"/>
        </w:rPr>
        <w:t>, a to je</w:t>
      </w:r>
      <w:r w:rsidR="004F7990" w:rsidRPr="00B2687D">
        <w:rPr>
          <w:rFonts w:ascii="Arial" w:hAnsi="Arial" w:cs="Arial"/>
          <w:bCs/>
          <w:sz w:val="24"/>
          <w:szCs w:val="24"/>
        </w:rPr>
        <w:t xml:space="preserve"> na dijelu </w:t>
      </w:r>
      <w:r w:rsidR="00DB6FCE" w:rsidRPr="00B2687D">
        <w:rPr>
          <w:rFonts w:ascii="Arial" w:hAnsi="Arial" w:cs="Arial"/>
          <w:bCs/>
          <w:sz w:val="24"/>
          <w:szCs w:val="24"/>
        </w:rPr>
        <w:t>zemljišta</w:t>
      </w:r>
      <w:r w:rsidR="004F7990" w:rsidRPr="00B2687D">
        <w:rPr>
          <w:rFonts w:ascii="Arial" w:hAnsi="Arial" w:cs="Arial"/>
          <w:bCs/>
          <w:sz w:val="24"/>
          <w:szCs w:val="24"/>
        </w:rPr>
        <w:t xml:space="preserve"> koje je </w:t>
      </w:r>
      <w:r w:rsidR="00DB6FCE" w:rsidRPr="00B2687D">
        <w:rPr>
          <w:rFonts w:ascii="Arial" w:hAnsi="Arial" w:cs="Arial"/>
          <w:bCs/>
          <w:sz w:val="24"/>
          <w:szCs w:val="24"/>
        </w:rPr>
        <w:t>navodno</w:t>
      </w:r>
      <w:r w:rsidR="004F7990" w:rsidRPr="00B2687D">
        <w:rPr>
          <w:rFonts w:ascii="Arial" w:hAnsi="Arial" w:cs="Arial"/>
          <w:bCs/>
          <w:sz w:val="24"/>
          <w:szCs w:val="24"/>
        </w:rPr>
        <w:t xml:space="preserve"> javno dobro</w:t>
      </w:r>
      <w:r w:rsidR="00E5625B">
        <w:rPr>
          <w:rFonts w:ascii="Arial" w:hAnsi="Arial" w:cs="Arial"/>
          <w:bCs/>
          <w:sz w:val="24"/>
          <w:szCs w:val="24"/>
        </w:rPr>
        <w:t xml:space="preserve">, a </w:t>
      </w:r>
      <w:r w:rsidR="004F7990" w:rsidRPr="00B2687D">
        <w:rPr>
          <w:rFonts w:ascii="Arial" w:hAnsi="Arial" w:cs="Arial"/>
          <w:bCs/>
          <w:sz w:val="24"/>
          <w:szCs w:val="24"/>
        </w:rPr>
        <w:t>nalazi se na samom križanju ulic</w:t>
      </w:r>
      <w:r w:rsidR="00E5625B">
        <w:rPr>
          <w:rFonts w:ascii="Arial" w:hAnsi="Arial" w:cs="Arial"/>
          <w:bCs/>
          <w:sz w:val="24"/>
          <w:szCs w:val="24"/>
        </w:rPr>
        <w:t>a</w:t>
      </w:r>
      <w:r w:rsidR="004F7990" w:rsidRPr="00B2687D">
        <w:rPr>
          <w:rFonts w:ascii="Arial" w:hAnsi="Arial" w:cs="Arial"/>
          <w:bCs/>
          <w:sz w:val="24"/>
          <w:szCs w:val="24"/>
        </w:rPr>
        <w:t xml:space="preserve"> </w:t>
      </w:r>
      <w:proofErr w:type="spellStart"/>
      <w:r w:rsidR="00DB6FCE">
        <w:rPr>
          <w:rFonts w:ascii="Arial" w:hAnsi="Arial" w:cs="Arial"/>
          <w:bCs/>
          <w:sz w:val="24"/>
          <w:szCs w:val="24"/>
        </w:rPr>
        <w:t>P</w:t>
      </w:r>
      <w:r w:rsidR="004F7990" w:rsidRPr="00B2687D">
        <w:rPr>
          <w:rFonts w:ascii="Arial" w:hAnsi="Arial" w:cs="Arial"/>
          <w:bCs/>
          <w:sz w:val="24"/>
          <w:szCs w:val="24"/>
        </w:rPr>
        <w:t>ahinsko</w:t>
      </w:r>
      <w:proofErr w:type="spellEnd"/>
      <w:r w:rsidR="004F7990" w:rsidRPr="00B2687D">
        <w:rPr>
          <w:rFonts w:ascii="Arial" w:hAnsi="Arial" w:cs="Arial"/>
          <w:bCs/>
          <w:sz w:val="24"/>
          <w:szCs w:val="24"/>
        </w:rPr>
        <w:t xml:space="preserve"> i </w:t>
      </w:r>
      <w:r w:rsidR="00DB6FCE">
        <w:rPr>
          <w:rFonts w:ascii="Arial" w:hAnsi="Arial" w:cs="Arial"/>
          <w:bCs/>
          <w:sz w:val="24"/>
          <w:szCs w:val="24"/>
        </w:rPr>
        <w:t>Antuna Gustava</w:t>
      </w:r>
      <w:r w:rsidR="004F7990" w:rsidRPr="00B2687D">
        <w:rPr>
          <w:rFonts w:ascii="Arial" w:hAnsi="Arial" w:cs="Arial"/>
          <w:bCs/>
          <w:sz w:val="24"/>
          <w:szCs w:val="24"/>
        </w:rPr>
        <w:t xml:space="preserve"> Matoš</w:t>
      </w:r>
      <w:r w:rsidR="00DB6FCE">
        <w:rPr>
          <w:rFonts w:ascii="Arial" w:hAnsi="Arial" w:cs="Arial"/>
          <w:bCs/>
          <w:sz w:val="24"/>
          <w:szCs w:val="24"/>
        </w:rPr>
        <w:t>a</w:t>
      </w:r>
      <w:r w:rsidR="004F7990" w:rsidRPr="00B2687D">
        <w:rPr>
          <w:rFonts w:ascii="Arial" w:hAnsi="Arial" w:cs="Arial"/>
          <w:bCs/>
          <w:sz w:val="24"/>
          <w:szCs w:val="24"/>
        </w:rPr>
        <w:t xml:space="preserve">. </w:t>
      </w:r>
      <w:r w:rsidR="00DB6FCE" w:rsidRPr="00B2687D">
        <w:rPr>
          <w:rFonts w:ascii="Arial" w:hAnsi="Arial" w:cs="Arial"/>
          <w:bCs/>
          <w:sz w:val="24"/>
          <w:szCs w:val="24"/>
        </w:rPr>
        <w:t>Stanov</w:t>
      </w:r>
      <w:r w:rsidR="00DB6FCE">
        <w:rPr>
          <w:rFonts w:ascii="Arial" w:hAnsi="Arial" w:cs="Arial"/>
          <w:bCs/>
          <w:sz w:val="24"/>
          <w:szCs w:val="24"/>
        </w:rPr>
        <w:t>nic</w:t>
      </w:r>
      <w:r w:rsidR="00DB6FCE" w:rsidRPr="00B2687D">
        <w:rPr>
          <w:rFonts w:ascii="Arial" w:hAnsi="Arial" w:cs="Arial"/>
          <w:bCs/>
          <w:sz w:val="24"/>
          <w:szCs w:val="24"/>
        </w:rPr>
        <w:t>ima</w:t>
      </w:r>
      <w:r w:rsidR="004F7990" w:rsidRPr="00B2687D">
        <w:rPr>
          <w:rFonts w:ascii="Arial" w:hAnsi="Arial" w:cs="Arial"/>
          <w:bCs/>
          <w:sz w:val="24"/>
          <w:szCs w:val="24"/>
        </w:rPr>
        <w:t xml:space="preserve"> tog dijela </w:t>
      </w:r>
      <w:r w:rsidR="00DB6FCE" w:rsidRPr="00B2687D">
        <w:rPr>
          <w:rFonts w:ascii="Arial" w:hAnsi="Arial" w:cs="Arial"/>
          <w:bCs/>
          <w:sz w:val="24"/>
          <w:szCs w:val="24"/>
        </w:rPr>
        <w:t>Ivanca</w:t>
      </w:r>
      <w:r w:rsidR="004F7990" w:rsidRPr="00B2687D">
        <w:rPr>
          <w:rFonts w:ascii="Arial" w:hAnsi="Arial" w:cs="Arial"/>
          <w:bCs/>
          <w:sz w:val="24"/>
          <w:szCs w:val="24"/>
        </w:rPr>
        <w:t xml:space="preserve"> igrališta u </w:t>
      </w:r>
      <w:proofErr w:type="spellStart"/>
      <w:r w:rsidR="00DB6FCE">
        <w:rPr>
          <w:rFonts w:ascii="Arial" w:hAnsi="Arial" w:cs="Arial"/>
          <w:bCs/>
          <w:sz w:val="24"/>
          <w:szCs w:val="24"/>
        </w:rPr>
        <w:t>Š</w:t>
      </w:r>
      <w:r w:rsidR="004F7990" w:rsidRPr="00B2687D">
        <w:rPr>
          <w:rFonts w:ascii="Arial" w:hAnsi="Arial" w:cs="Arial"/>
          <w:bCs/>
          <w:sz w:val="24"/>
          <w:szCs w:val="24"/>
        </w:rPr>
        <w:t>abano</w:t>
      </w:r>
      <w:r w:rsidR="00DB6FCE">
        <w:rPr>
          <w:rFonts w:ascii="Arial" w:hAnsi="Arial" w:cs="Arial"/>
          <w:bCs/>
          <w:sz w:val="24"/>
          <w:szCs w:val="24"/>
        </w:rPr>
        <w:t>voj</w:t>
      </w:r>
      <w:proofErr w:type="spellEnd"/>
      <w:r w:rsidR="004F7990" w:rsidRPr="00B2687D">
        <w:rPr>
          <w:rFonts w:ascii="Arial" w:hAnsi="Arial" w:cs="Arial"/>
          <w:bCs/>
          <w:sz w:val="24"/>
          <w:szCs w:val="24"/>
        </w:rPr>
        <w:t xml:space="preserve"> i </w:t>
      </w:r>
      <w:proofErr w:type="spellStart"/>
      <w:r w:rsidR="00DB6FCE">
        <w:rPr>
          <w:rFonts w:ascii="Arial" w:hAnsi="Arial" w:cs="Arial"/>
          <w:bCs/>
          <w:sz w:val="24"/>
          <w:szCs w:val="24"/>
        </w:rPr>
        <w:lastRenderedPageBreak/>
        <w:t>M</w:t>
      </w:r>
      <w:r w:rsidR="004F7990" w:rsidRPr="00B2687D">
        <w:rPr>
          <w:rFonts w:ascii="Arial" w:hAnsi="Arial" w:cs="Arial"/>
          <w:bCs/>
          <w:sz w:val="24"/>
          <w:szCs w:val="24"/>
        </w:rPr>
        <w:t>al</w:t>
      </w:r>
      <w:r w:rsidR="00DB6FCE">
        <w:rPr>
          <w:rFonts w:ascii="Arial" w:hAnsi="Arial" w:cs="Arial"/>
          <w:bCs/>
          <w:sz w:val="24"/>
          <w:szCs w:val="24"/>
        </w:rPr>
        <w:t>e</w:t>
      </w:r>
      <w:r w:rsidR="004F7990" w:rsidRPr="00B2687D">
        <w:rPr>
          <w:rFonts w:ascii="Arial" w:hAnsi="Arial" w:cs="Arial"/>
          <w:bCs/>
          <w:sz w:val="24"/>
          <w:szCs w:val="24"/>
        </w:rPr>
        <w:t>zov</w:t>
      </w:r>
      <w:r w:rsidR="00DB6FCE">
        <w:rPr>
          <w:rFonts w:ascii="Arial" w:hAnsi="Arial" w:cs="Arial"/>
          <w:bCs/>
          <w:sz w:val="24"/>
          <w:szCs w:val="24"/>
        </w:rPr>
        <w:t>o</w:t>
      </w:r>
      <w:r w:rsidR="004F7990" w:rsidRPr="00B2687D">
        <w:rPr>
          <w:rFonts w:ascii="Arial" w:hAnsi="Arial" w:cs="Arial"/>
          <w:bCs/>
          <w:sz w:val="24"/>
          <w:szCs w:val="24"/>
        </w:rPr>
        <w:t>j</w:t>
      </w:r>
      <w:proofErr w:type="spellEnd"/>
      <w:r w:rsidR="004F7990" w:rsidRPr="00B2687D">
        <w:rPr>
          <w:rFonts w:ascii="Arial" w:hAnsi="Arial" w:cs="Arial"/>
          <w:bCs/>
          <w:sz w:val="24"/>
          <w:szCs w:val="24"/>
        </w:rPr>
        <w:t xml:space="preserve"> su poprilično udaljena, </w:t>
      </w:r>
      <w:r w:rsidR="00E5625B">
        <w:rPr>
          <w:rFonts w:ascii="Arial" w:hAnsi="Arial" w:cs="Arial"/>
          <w:bCs/>
          <w:sz w:val="24"/>
          <w:szCs w:val="24"/>
        </w:rPr>
        <w:t xml:space="preserve">do istih imaju cca </w:t>
      </w:r>
      <w:r w:rsidR="004F7990" w:rsidRPr="00B2687D">
        <w:rPr>
          <w:rFonts w:ascii="Arial" w:hAnsi="Arial" w:cs="Arial"/>
          <w:bCs/>
          <w:sz w:val="24"/>
          <w:szCs w:val="24"/>
        </w:rPr>
        <w:t xml:space="preserve">1,5 km, </w:t>
      </w:r>
      <w:r w:rsidR="00E5625B">
        <w:rPr>
          <w:rFonts w:ascii="Arial" w:hAnsi="Arial" w:cs="Arial"/>
          <w:bCs/>
          <w:sz w:val="24"/>
          <w:szCs w:val="24"/>
        </w:rPr>
        <w:t xml:space="preserve">te </w:t>
      </w:r>
      <w:r w:rsidR="004F7990" w:rsidRPr="00B2687D">
        <w:rPr>
          <w:rFonts w:ascii="Arial" w:hAnsi="Arial" w:cs="Arial"/>
          <w:bCs/>
          <w:sz w:val="24"/>
          <w:szCs w:val="24"/>
        </w:rPr>
        <w:t xml:space="preserve">smatram da jedno </w:t>
      </w:r>
      <w:r w:rsidR="00E5625B">
        <w:rPr>
          <w:rFonts w:ascii="Arial" w:hAnsi="Arial" w:cs="Arial"/>
          <w:bCs/>
          <w:sz w:val="24"/>
          <w:szCs w:val="24"/>
        </w:rPr>
        <w:t xml:space="preserve">takvo </w:t>
      </w:r>
      <w:r w:rsidR="004F7990" w:rsidRPr="00B2687D">
        <w:rPr>
          <w:rFonts w:ascii="Arial" w:hAnsi="Arial" w:cs="Arial"/>
          <w:bCs/>
          <w:sz w:val="24"/>
          <w:szCs w:val="24"/>
        </w:rPr>
        <w:t xml:space="preserve">igralište u tom dijelu grada </w:t>
      </w:r>
      <w:r w:rsidR="00E5625B">
        <w:rPr>
          <w:rFonts w:ascii="Arial" w:hAnsi="Arial" w:cs="Arial"/>
          <w:bCs/>
          <w:sz w:val="24"/>
          <w:szCs w:val="24"/>
        </w:rPr>
        <w:t xml:space="preserve">nikako </w:t>
      </w:r>
      <w:r w:rsidR="004F7990" w:rsidRPr="00B2687D">
        <w:rPr>
          <w:rFonts w:ascii="Arial" w:hAnsi="Arial" w:cs="Arial"/>
          <w:bCs/>
          <w:sz w:val="24"/>
          <w:szCs w:val="24"/>
        </w:rPr>
        <w:t>ne bi bilo na</w:t>
      </w:r>
      <w:r w:rsidR="00DB6FCE">
        <w:rPr>
          <w:rFonts w:ascii="Arial" w:hAnsi="Arial" w:cs="Arial"/>
          <w:bCs/>
          <w:sz w:val="24"/>
          <w:szCs w:val="24"/>
        </w:rPr>
        <w:t>o</w:t>
      </w:r>
      <w:r w:rsidR="004F7990" w:rsidRPr="00B2687D">
        <w:rPr>
          <w:rFonts w:ascii="Arial" w:hAnsi="Arial" w:cs="Arial"/>
          <w:bCs/>
          <w:sz w:val="24"/>
          <w:szCs w:val="24"/>
        </w:rPr>
        <w:t xml:space="preserve">dmet, </w:t>
      </w:r>
      <w:r w:rsidR="00E5625B">
        <w:rPr>
          <w:rFonts w:ascii="Arial" w:hAnsi="Arial" w:cs="Arial"/>
          <w:bCs/>
          <w:sz w:val="24"/>
          <w:szCs w:val="24"/>
        </w:rPr>
        <w:t xml:space="preserve">dapače, </w:t>
      </w:r>
      <w:r w:rsidR="004F7990" w:rsidRPr="00B2687D">
        <w:rPr>
          <w:rFonts w:ascii="Arial" w:hAnsi="Arial" w:cs="Arial"/>
          <w:bCs/>
          <w:sz w:val="24"/>
          <w:szCs w:val="24"/>
        </w:rPr>
        <w:t xml:space="preserve">smatram da čim bolje da se to </w:t>
      </w:r>
      <w:r w:rsidR="00E5625B">
        <w:rPr>
          <w:rFonts w:ascii="Arial" w:hAnsi="Arial" w:cs="Arial"/>
          <w:bCs/>
          <w:sz w:val="24"/>
          <w:szCs w:val="24"/>
        </w:rPr>
        <w:t xml:space="preserve">što </w:t>
      </w:r>
      <w:r w:rsidR="004F7990" w:rsidRPr="00B2687D">
        <w:rPr>
          <w:rFonts w:ascii="Arial" w:hAnsi="Arial" w:cs="Arial"/>
          <w:bCs/>
          <w:sz w:val="24"/>
          <w:szCs w:val="24"/>
        </w:rPr>
        <w:t xml:space="preserve">prije realizira. </w:t>
      </w:r>
      <w:r w:rsidR="00E5625B">
        <w:rPr>
          <w:rFonts w:ascii="Arial" w:hAnsi="Arial" w:cs="Arial"/>
          <w:bCs/>
          <w:sz w:val="24"/>
          <w:szCs w:val="24"/>
        </w:rPr>
        <w:t>Sad su gore nedavno z</w:t>
      </w:r>
      <w:r w:rsidR="004F7990" w:rsidRPr="00B2687D">
        <w:rPr>
          <w:rFonts w:ascii="Arial" w:hAnsi="Arial" w:cs="Arial"/>
          <w:bCs/>
          <w:sz w:val="24"/>
          <w:szCs w:val="24"/>
        </w:rPr>
        <w:t xml:space="preserve">avršeni </w:t>
      </w:r>
      <w:r w:rsidR="00E5625B">
        <w:rPr>
          <w:rFonts w:ascii="Arial" w:hAnsi="Arial" w:cs="Arial"/>
          <w:bCs/>
          <w:sz w:val="24"/>
          <w:szCs w:val="24"/>
        </w:rPr>
        <w:t>i</w:t>
      </w:r>
      <w:r w:rsidR="004F7990" w:rsidRPr="00B2687D">
        <w:rPr>
          <w:rFonts w:ascii="Arial" w:hAnsi="Arial" w:cs="Arial"/>
          <w:bCs/>
          <w:sz w:val="24"/>
          <w:szCs w:val="24"/>
        </w:rPr>
        <w:t xml:space="preserve"> radovi na </w:t>
      </w:r>
      <w:r w:rsidR="00DB6FCE" w:rsidRPr="00B2687D">
        <w:rPr>
          <w:rFonts w:ascii="Arial" w:hAnsi="Arial" w:cs="Arial"/>
          <w:bCs/>
          <w:sz w:val="24"/>
          <w:szCs w:val="24"/>
        </w:rPr>
        <w:t>aglomeracij</w:t>
      </w:r>
      <w:r w:rsidR="00E5625B">
        <w:rPr>
          <w:rFonts w:ascii="Arial" w:hAnsi="Arial" w:cs="Arial"/>
          <w:bCs/>
          <w:sz w:val="24"/>
          <w:szCs w:val="24"/>
        </w:rPr>
        <w:t>i. Znam da su gore ostavljali kamioni, to je bilo u</w:t>
      </w:r>
      <w:r w:rsidR="004F7990" w:rsidRPr="00B2687D">
        <w:rPr>
          <w:rFonts w:ascii="Arial" w:hAnsi="Arial" w:cs="Arial"/>
          <w:bCs/>
          <w:sz w:val="24"/>
          <w:szCs w:val="24"/>
        </w:rPr>
        <w:t xml:space="preserve"> građevinskom stanju pa bi se tako nešto moglo vrlo lako </w:t>
      </w:r>
      <w:r w:rsidR="00DB6FCE" w:rsidRPr="00B2687D">
        <w:rPr>
          <w:rFonts w:ascii="Arial" w:hAnsi="Arial" w:cs="Arial"/>
          <w:bCs/>
          <w:sz w:val="24"/>
          <w:szCs w:val="24"/>
        </w:rPr>
        <w:t>realizirati</w:t>
      </w:r>
      <w:r w:rsidR="004F7990" w:rsidRPr="00B2687D">
        <w:rPr>
          <w:rFonts w:ascii="Arial" w:hAnsi="Arial" w:cs="Arial"/>
          <w:bCs/>
          <w:sz w:val="24"/>
          <w:szCs w:val="24"/>
        </w:rPr>
        <w:t>.</w:t>
      </w:r>
    </w:p>
    <w:p w14:paraId="2C8D6D97" w14:textId="540F2C00" w:rsidR="00112B38" w:rsidRDefault="00112B38" w:rsidP="00112B38">
      <w:pPr>
        <w:pStyle w:val="Odlomakpopisa"/>
        <w:rPr>
          <w:rFonts w:ascii="Arial" w:hAnsi="Arial" w:cs="Arial"/>
          <w:bCs/>
          <w:sz w:val="24"/>
          <w:szCs w:val="24"/>
        </w:rPr>
      </w:pPr>
    </w:p>
    <w:p w14:paraId="04944AD1" w14:textId="77777777" w:rsidR="00235E8B" w:rsidRDefault="00235E8B" w:rsidP="00235E8B">
      <w:pPr>
        <w:pStyle w:val="Odlomakpopisa"/>
        <w:spacing w:line="276" w:lineRule="auto"/>
        <w:jc w:val="both"/>
        <w:rPr>
          <w:rFonts w:ascii="Arial" w:hAnsi="Arial" w:cs="Arial"/>
          <w:sz w:val="24"/>
          <w:szCs w:val="24"/>
        </w:rPr>
      </w:pPr>
      <w:r w:rsidRPr="002B1791">
        <w:rPr>
          <w:rFonts w:ascii="Arial" w:hAnsi="Arial" w:cs="Arial"/>
          <w:b/>
          <w:bCs/>
          <w:sz w:val="24"/>
          <w:szCs w:val="24"/>
        </w:rPr>
        <w:t>Milorad Batinić:</w:t>
      </w:r>
      <w:r>
        <w:rPr>
          <w:rFonts w:ascii="Arial" w:hAnsi="Arial" w:cs="Arial"/>
          <w:sz w:val="24"/>
          <w:szCs w:val="24"/>
        </w:rPr>
        <w:t xml:space="preserve"> Naravno, to je bilo jedno od naših programa, dijelova programa, što smo naveli i cilj da svako igralište koje još uvijek nema dobi anti stresne podloge. Činjenica je za igralište u malom parku, tamo je po projektu umjesto anti stresnih podloga šljunak. Mogu razumjeti roditelje. Vjerujem da će u idućoj godini biti mogućnosti i svakako to je u planu za iduću godinu da se intenzivnije krene u opremanje s anti stresnim podlogama, iako su one izuzetno skupe. To je bio jedan od razloga zašto smo možda prolongirali taj projekt, ali svakako to vodimo računa. Što se tiče inicijative za igralište u </w:t>
      </w:r>
      <w:proofErr w:type="spellStart"/>
      <w:r>
        <w:rPr>
          <w:rFonts w:ascii="Arial" w:hAnsi="Arial" w:cs="Arial"/>
          <w:sz w:val="24"/>
          <w:szCs w:val="24"/>
        </w:rPr>
        <w:t>Rajterovoj</w:t>
      </w:r>
      <w:proofErr w:type="spellEnd"/>
      <w:r>
        <w:rPr>
          <w:rFonts w:ascii="Arial" w:hAnsi="Arial" w:cs="Arial"/>
          <w:sz w:val="24"/>
          <w:szCs w:val="24"/>
        </w:rPr>
        <w:t>, produžetak prema Matoševa-</w:t>
      </w:r>
      <w:proofErr w:type="spellStart"/>
      <w:r>
        <w:rPr>
          <w:rFonts w:ascii="Arial" w:hAnsi="Arial" w:cs="Arial"/>
          <w:sz w:val="24"/>
          <w:szCs w:val="24"/>
        </w:rPr>
        <w:t>Rajterova</w:t>
      </w:r>
      <w:proofErr w:type="spellEnd"/>
      <w:r>
        <w:rPr>
          <w:rFonts w:ascii="Arial" w:hAnsi="Arial" w:cs="Arial"/>
          <w:sz w:val="24"/>
          <w:szCs w:val="24"/>
        </w:rPr>
        <w:t xml:space="preserve">, tamo postoji jedna čestica vodno dobro, špica </w:t>
      </w:r>
      <w:proofErr w:type="spellStart"/>
      <w:r>
        <w:rPr>
          <w:rFonts w:ascii="Arial" w:hAnsi="Arial" w:cs="Arial"/>
          <w:sz w:val="24"/>
          <w:szCs w:val="24"/>
        </w:rPr>
        <w:t>Pahinsko</w:t>
      </w:r>
      <w:proofErr w:type="spellEnd"/>
      <w:r>
        <w:rPr>
          <w:rFonts w:ascii="Arial" w:hAnsi="Arial" w:cs="Arial"/>
          <w:sz w:val="24"/>
          <w:szCs w:val="24"/>
        </w:rPr>
        <w:t>, vjerujem da ćemo uspjeti dogovoriti s državom ili služnost ili da otkupimo od države dio zemljišta i da, potpuno ste u pravu. Upravo smo na tu inicijativu u Vinogradskoj opremali s nekoliko igrala i udaljenost je. Nastojat ćemo riješiti imovinskopravne odnose, ali nećemo krenuti prije nego se završe radovi na aglomeraciji jer i sami ste svjesni da nema smisla. Svakako, ući će u prioritet.</w:t>
      </w:r>
    </w:p>
    <w:p w14:paraId="6517CE32" w14:textId="77777777" w:rsidR="002B1791" w:rsidRPr="00112B38" w:rsidRDefault="002B1791" w:rsidP="00112B38">
      <w:pPr>
        <w:pStyle w:val="Odlomakpopisa"/>
        <w:rPr>
          <w:rFonts w:ascii="Arial" w:hAnsi="Arial" w:cs="Arial"/>
          <w:bCs/>
          <w:sz w:val="24"/>
          <w:szCs w:val="24"/>
        </w:rPr>
      </w:pPr>
    </w:p>
    <w:p w14:paraId="7D57CE2C" w14:textId="77777777" w:rsidR="00112B38" w:rsidRPr="00B2687D" w:rsidRDefault="00112B38" w:rsidP="00112B38">
      <w:pPr>
        <w:pStyle w:val="Odlomakpopisa"/>
        <w:spacing w:line="276" w:lineRule="auto"/>
        <w:jc w:val="both"/>
        <w:rPr>
          <w:rFonts w:ascii="Arial" w:hAnsi="Arial" w:cs="Arial"/>
          <w:bCs/>
          <w:sz w:val="24"/>
          <w:szCs w:val="24"/>
        </w:rPr>
      </w:pPr>
    </w:p>
    <w:p w14:paraId="5F1930DE" w14:textId="1E362C2A" w:rsidR="004953BA" w:rsidRDefault="004953BA"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 xml:space="preserve">Goran </w:t>
      </w:r>
      <w:proofErr w:type="spellStart"/>
      <w:r w:rsidRPr="00B2687D">
        <w:rPr>
          <w:rFonts w:ascii="Arial" w:hAnsi="Arial" w:cs="Arial"/>
          <w:b/>
          <w:sz w:val="24"/>
          <w:szCs w:val="24"/>
        </w:rPr>
        <w:t>Spasojević</w:t>
      </w:r>
      <w:proofErr w:type="spellEnd"/>
      <w:r w:rsidRPr="00B2687D">
        <w:rPr>
          <w:rFonts w:ascii="Arial" w:hAnsi="Arial" w:cs="Arial"/>
          <w:b/>
          <w:sz w:val="24"/>
          <w:szCs w:val="24"/>
        </w:rPr>
        <w:t>:</w:t>
      </w:r>
      <w:r w:rsidR="00DB6FCE">
        <w:rPr>
          <w:rFonts w:ascii="Arial" w:hAnsi="Arial" w:cs="Arial"/>
          <w:b/>
          <w:sz w:val="24"/>
          <w:szCs w:val="24"/>
        </w:rPr>
        <w:t xml:space="preserve"> </w:t>
      </w:r>
      <w:r w:rsidR="00DB6FCE">
        <w:rPr>
          <w:rFonts w:ascii="Arial" w:hAnsi="Arial" w:cs="Arial"/>
          <w:bCs/>
          <w:sz w:val="24"/>
          <w:szCs w:val="24"/>
        </w:rPr>
        <w:t>N</w:t>
      </w:r>
      <w:r w:rsidR="004F7990" w:rsidRPr="00DB6FCE">
        <w:rPr>
          <w:rFonts w:ascii="Arial" w:hAnsi="Arial" w:cs="Arial"/>
          <w:bCs/>
          <w:sz w:val="24"/>
          <w:szCs w:val="24"/>
        </w:rPr>
        <w:t>aknada za uporabu cesta iz dos</w:t>
      </w:r>
      <w:r w:rsidR="00DB6FCE">
        <w:rPr>
          <w:rFonts w:ascii="Arial" w:hAnsi="Arial" w:cs="Arial"/>
          <w:bCs/>
          <w:sz w:val="24"/>
          <w:szCs w:val="24"/>
        </w:rPr>
        <w:t>tupnih</w:t>
      </w:r>
      <w:r w:rsidR="004F7990" w:rsidRPr="00DB6FCE">
        <w:rPr>
          <w:rFonts w:ascii="Arial" w:hAnsi="Arial" w:cs="Arial"/>
          <w:bCs/>
          <w:sz w:val="24"/>
          <w:szCs w:val="24"/>
        </w:rPr>
        <w:t xml:space="preserve"> </w:t>
      </w:r>
      <w:r w:rsidR="00DB6FCE" w:rsidRPr="00DB6FCE">
        <w:rPr>
          <w:rFonts w:ascii="Arial" w:hAnsi="Arial" w:cs="Arial"/>
          <w:bCs/>
          <w:sz w:val="24"/>
          <w:szCs w:val="24"/>
        </w:rPr>
        <w:t>dokumenata</w:t>
      </w:r>
      <w:r w:rsidR="004F7990" w:rsidRPr="00DB6FCE">
        <w:rPr>
          <w:rFonts w:ascii="Arial" w:hAnsi="Arial" w:cs="Arial"/>
          <w:bCs/>
          <w:sz w:val="24"/>
          <w:szCs w:val="24"/>
        </w:rPr>
        <w:t xml:space="preserve"> </w:t>
      </w:r>
      <w:r w:rsidR="00DB6FCE">
        <w:rPr>
          <w:rFonts w:ascii="Arial" w:hAnsi="Arial" w:cs="Arial"/>
          <w:bCs/>
          <w:sz w:val="24"/>
          <w:szCs w:val="24"/>
        </w:rPr>
        <w:t>V</w:t>
      </w:r>
      <w:r w:rsidR="004F7990" w:rsidRPr="00DB6FCE">
        <w:rPr>
          <w:rFonts w:ascii="Arial" w:hAnsi="Arial" w:cs="Arial"/>
          <w:bCs/>
          <w:sz w:val="24"/>
          <w:szCs w:val="24"/>
        </w:rPr>
        <w:t>ar</w:t>
      </w:r>
      <w:r w:rsidR="00DB6FCE">
        <w:rPr>
          <w:rFonts w:ascii="Arial" w:hAnsi="Arial" w:cs="Arial"/>
          <w:bCs/>
          <w:sz w:val="24"/>
          <w:szCs w:val="24"/>
        </w:rPr>
        <w:t>a</w:t>
      </w:r>
      <w:r w:rsidR="004F7990" w:rsidRPr="00DB6FCE">
        <w:rPr>
          <w:rFonts w:ascii="Arial" w:hAnsi="Arial" w:cs="Arial"/>
          <w:bCs/>
          <w:sz w:val="24"/>
          <w:szCs w:val="24"/>
        </w:rPr>
        <w:t xml:space="preserve">ždinske </w:t>
      </w:r>
      <w:r w:rsidR="00DB6FCE">
        <w:rPr>
          <w:rFonts w:ascii="Arial" w:hAnsi="Arial" w:cs="Arial"/>
          <w:bCs/>
          <w:sz w:val="24"/>
          <w:szCs w:val="24"/>
        </w:rPr>
        <w:t>ž</w:t>
      </w:r>
      <w:r w:rsidR="004F7990" w:rsidRPr="00DB6FCE">
        <w:rPr>
          <w:rFonts w:ascii="Arial" w:hAnsi="Arial" w:cs="Arial"/>
          <w:bCs/>
          <w:sz w:val="24"/>
          <w:szCs w:val="24"/>
        </w:rPr>
        <w:t xml:space="preserve">upanije, konkretno u </w:t>
      </w:r>
      <w:r w:rsidR="00DB6FCE" w:rsidRPr="00DB6FCE">
        <w:rPr>
          <w:rFonts w:ascii="Arial" w:hAnsi="Arial" w:cs="Arial"/>
          <w:bCs/>
          <w:sz w:val="24"/>
          <w:szCs w:val="24"/>
        </w:rPr>
        <w:t>financijskom</w:t>
      </w:r>
      <w:r w:rsidR="004F7990" w:rsidRPr="00DB6FCE">
        <w:rPr>
          <w:rFonts w:ascii="Arial" w:hAnsi="Arial" w:cs="Arial"/>
          <w:bCs/>
          <w:sz w:val="24"/>
          <w:szCs w:val="24"/>
        </w:rPr>
        <w:t xml:space="preserve"> planu Ž</w:t>
      </w:r>
      <w:r w:rsidR="00DB6FCE">
        <w:rPr>
          <w:rFonts w:ascii="Arial" w:hAnsi="Arial" w:cs="Arial"/>
          <w:bCs/>
          <w:sz w:val="24"/>
          <w:szCs w:val="24"/>
        </w:rPr>
        <w:t>upanijske uprave za ceste</w:t>
      </w:r>
      <w:r w:rsidR="004F7990" w:rsidRPr="00DB6FCE">
        <w:rPr>
          <w:rFonts w:ascii="Arial" w:hAnsi="Arial" w:cs="Arial"/>
          <w:bCs/>
          <w:sz w:val="24"/>
          <w:szCs w:val="24"/>
        </w:rPr>
        <w:t xml:space="preserve"> </w:t>
      </w:r>
      <w:r w:rsidR="00DB6FCE">
        <w:rPr>
          <w:rFonts w:ascii="Arial" w:hAnsi="Arial" w:cs="Arial"/>
          <w:bCs/>
          <w:sz w:val="24"/>
          <w:szCs w:val="24"/>
        </w:rPr>
        <w:t>V</w:t>
      </w:r>
      <w:r w:rsidR="004F7990" w:rsidRPr="00DB6FCE">
        <w:rPr>
          <w:rFonts w:ascii="Arial" w:hAnsi="Arial" w:cs="Arial"/>
          <w:bCs/>
          <w:sz w:val="24"/>
          <w:szCs w:val="24"/>
        </w:rPr>
        <w:t xml:space="preserve">araždinske županije sadržani su prihodi od godišnje </w:t>
      </w:r>
      <w:r w:rsidR="00DB6FCE" w:rsidRPr="00DB6FCE">
        <w:rPr>
          <w:rFonts w:ascii="Arial" w:hAnsi="Arial" w:cs="Arial"/>
          <w:bCs/>
          <w:sz w:val="24"/>
          <w:szCs w:val="24"/>
        </w:rPr>
        <w:t>naknade</w:t>
      </w:r>
      <w:r w:rsidR="004F7990" w:rsidRPr="00DB6FCE">
        <w:rPr>
          <w:rFonts w:ascii="Arial" w:hAnsi="Arial" w:cs="Arial"/>
          <w:bCs/>
          <w:sz w:val="24"/>
          <w:szCs w:val="24"/>
        </w:rPr>
        <w:t xml:space="preserve"> za upora</w:t>
      </w:r>
      <w:r w:rsidR="00DB6FCE">
        <w:rPr>
          <w:rFonts w:ascii="Arial" w:hAnsi="Arial" w:cs="Arial"/>
          <w:bCs/>
          <w:sz w:val="24"/>
          <w:szCs w:val="24"/>
        </w:rPr>
        <w:t>b</w:t>
      </w:r>
      <w:r w:rsidR="004F7990" w:rsidRPr="00DB6FCE">
        <w:rPr>
          <w:rFonts w:ascii="Arial" w:hAnsi="Arial" w:cs="Arial"/>
          <w:bCs/>
          <w:sz w:val="24"/>
          <w:szCs w:val="24"/>
        </w:rPr>
        <w:t xml:space="preserve">u javnih cesta što se plaća jednom godišnje prilikom registracije motornih i </w:t>
      </w:r>
      <w:r w:rsidR="00DB6FCE" w:rsidRPr="00DB6FCE">
        <w:rPr>
          <w:rFonts w:ascii="Arial" w:hAnsi="Arial" w:cs="Arial"/>
          <w:bCs/>
          <w:sz w:val="24"/>
          <w:szCs w:val="24"/>
        </w:rPr>
        <w:t>priključnih</w:t>
      </w:r>
      <w:r w:rsidR="004F7990" w:rsidRPr="00DB6FCE">
        <w:rPr>
          <w:rFonts w:ascii="Arial" w:hAnsi="Arial" w:cs="Arial"/>
          <w:bCs/>
          <w:sz w:val="24"/>
          <w:szCs w:val="24"/>
        </w:rPr>
        <w:t xml:space="preserve"> vozila. Zna li se podatak ko</w:t>
      </w:r>
      <w:r w:rsidR="00D90EDC">
        <w:rPr>
          <w:rFonts w:ascii="Arial" w:hAnsi="Arial" w:cs="Arial"/>
          <w:bCs/>
          <w:sz w:val="24"/>
          <w:szCs w:val="24"/>
        </w:rPr>
        <w:t xml:space="preserve">liko </w:t>
      </w:r>
      <w:r w:rsidR="004F7990" w:rsidRPr="00DB6FCE">
        <w:rPr>
          <w:rFonts w:ascii="Arial" w:hAnsi="Arial" w:cs="Arial"/>
          <w:bCs/>
          <w:sz w:val="24"/>
          <w:szCs w:val="24"/>
        </w:rPr>
        <w:t xml:space="preserve">su </w:t>
      </w:r>
      <w:r w:rsidR="00DB6FCE" w:rsidRPr="00DB6FCE">
        <w:rPr>
          <w:rFonts w:ascii="Arial" w:hAnsi="Arial" w:cs="Arial"/>
          <w:bCs/>
          <w:sz w:val="24"/>
          <w:szCs w:val="24"/>
        </w:rPr>
        <w:t>građani</w:t>
      </w:r>
      <w:r w:rsidR="004F7990" w:rsidRPr="00DB6FCE">
        <w:rPr>
          <w:rFonts w:ascii="Arial" w:hAnsi="Arial" w:cs="Arial"/>
          <w:bCs/>
          <w:sz w:val="24"/>
          <w:szCs w:val="24"/>
        </w:rPr>
        <w:t xml:space="preserve"> s a</w:t>
      </w:r>
      <w:r w:rsidR="00DB6FCE">
        <w:rPr>
          <w:rFonts w:ascii="Arial" w:hAnsi="Arial" w:cs="Arial"/>
          <w:bCs/>
          <w:sz w:val="24"/>
          <w:szCs w:val="24"/>
        </w:rPr>
        <w:t>d</w:t>
      </w:r>
      <w:r w:rsidR="00597176">
        <w:rPr>
          <w:rFonts w:ascii="Arial" w:hAnsi="Arial" w:cs="Arial"/>
          <w:bCs/>
          <w:sz w:val="24"/>
          <w:szCs w:val="24"/>
        </w:rPr>
        <w:t>ministrativnog</w:t>
      </w:r>
      <w:r w:rsidR="004F7990" w:rsidRPr="00DB6FCE">
        <w:rPr>
          <w:rFonts w:ascii="Arial" w:hAnsi="Arial" w:cs="Arial"/>
          <w:bCs/>
          <w:sz w:val="24"/>
          <w:szCs w:val="24"/>
        </w:rPr>
        <w:t xml:space="preserve"> područja </w:t>
      </w:r>
      <w:r w:rsidR="00597176">
        <w:rPr>
          <w:rFonts w:ascii="Arial" w:hAnsi="Arial" w:cs="Arial"/>
          <w:bCs/>
          <w:sz w:val="24"/>
          <w:szCs w:val="24"/>
        </w:rPr>
        <w:t>Grada Ivanca</w:t>
      </w:r>
      <w:r w:rsidR="004F7990" w:rsidRPr="00DB6FCE">
        <w:rPr>
          <w:rFonts w:ascii="Arial" w:hAnsi="Arial" w:cs="Arial"/>
          <w:bCs/>
          <w:sz w:val="24"/>
          <w:szCs w:val="24"/>
        </w:rPr>
        <w:t xml:space="preserve"> participirali </w:t>
      </w:r>
      <w:r w:rsidR="0018137A">
        <w:rPr>
          <w:rFonts w:ascii="Arial" w:hAnsi="Arial" w:cs="Arial"/>
          <w:bCs/>
          <w:sz w:val="24"/>
          <w:szCs w:val="24"/>
        </w:rPr>
        <w:t>s te osnove u budžetu Županijske uprave</w:t>
      </w:r>
      <w:r w:rsidR="004974A3">
        <w:rPr>
          <w:rFonts w:ascii="Arial" w:hAnsi="Arial" w:cs="Arial"/>
          <w:bCs/>
          <w:sz w:val="24"/>
          <w:szCs w:val="24"/>
        </w:rPr>
        <w:t xml:space="preserve"> </w:t>
      </w:r>
      <w:r w:rsidR="0018137A">
        <w:rPr>
          <w:rFonts w:ascii="Arial" w:hAnsi="Arial" w:cs="Arial"/>
          <w:bCs/>
          <w:sz w:val="24"/>
          <w:szCs w:val="24"/>
        </w:rPr>
        <w:t>za ceste Varaždinske županije u 2021. godini, odnosno koliki je udio za to planiran u 2022. godini, također od strane naših građana.</w:t>
      </w:r>
    </w:p>
    <w:p w14:paraId="1F4917A8" w14:textId="2EA2003A" w:rsidR="00407039" w:rsidRDefault="00407039" w:rsidP="00407039">
      <w:pPr>
        <w:spacing w:line="276" w:lineRule="auto"/>
        <w:jc w:val="both"/>
        <w:rPr>
          <w:rFonts w:ascii="Arial" w:hAnsi="Arial" w:cs="Arial"/>
          <w:bCs/>
          <w:sz w:val="24"/>
          <w:szCs w:val="24"/>
        </w:rPr>
      </w:pPr>
    </w:p>
    <w:p w14:paraId="06528BB6" w14:textId="77777777" w:rsidR="00235E8B" w:rsidRDefault="00235E8B" w:rsidP="00235E8B">
      <w:pPr>
        <w:pStyle w:val="Odlomakpopisa"/>
        <w:spacing w:line="276" w:lineRule="auto"/>
        <w:jc w:val="both"/>
        <w:rPr>
          <w:rFonts w:ascii="Arial" w:hAnsi="Arial" w:cs="Arial"/>
          <w:sz w:val="24"/>
          <w:szCs w:val="24"/>
        </w:rPr>
      </w:pPr>
      <w:r w:rsidRPr="002B1791">
        <w:rPr>
          <w:rFonts w:ascii="Arial" w:hAnsi="Arial" w:cs="Arial"/>
          <w:b/>
          <w:bCs/>
          <w:sz w:val="24"/>
          <w:szCs w:val="24"/>
        </w:rPr>
        <w:t>Milorad Batinić:</w:t>
      </w:r>
      <w:r>
        <w:rPr>
          <w:rFonts w:ascii="Arial" w:hAnsi="Arial" w:cs="Arial"/>
          <w:sz w:val="24"/>
          <w:szCs w:val="24"/>
        </w:rPr>
        <w:t xml:space="preserve"> Pitanje ćemo proslijediti Županijskoj upravi za ceste. Postoje analitika, analitika temeljem koje se može znati koliko građani s područja koje lokalne samouprave koliko uplaćuju u županijski proračun. </w:t>
      </w:r>
    </w:p>
    <w:p w14:paraId="17EF7F26" w14:textId="77777777" w:rsidR="00407039" w:rsidRPr="00407039" w:rsidRDefault="00407039" w:rsidP="00407039">
      <w:pPr>
        <w:spacing w:line="276" w:lineRule="auto"/>
        <w:ind w:left="708"/>
        <w:jc w:val="both"/>
        <w:rPr>
          <w:rFonts w:ascii="Arial" w:hAnsi="Arial" w:cs="Arial"/>
          <w:bCs/>
          <w:sz w:val="24"/>
          <w:szCs w:val="24"/>
        </w:rPr>
      </w:pPr>
    </w:p>
    <w:p w14:paraId="146EB052" w14:textId="77777777" w:rsidR="00112B38" w:rsidRPr="00DB6FCE" w:rsidRDefault="00112B38" w:rsidP="00112B38">
      <w:pPr>
        <w:pStyle w:val="Odlomakpopisa"/>
        <w:spacing w:line="276" w:lineRule="auto"/>
        <w:jc w:val="both"/>
        <w:rPr>
          <w:rFonts w:ascii="Arial" w:hAnsi="Arial" w:cs="Arial"/>
          <w:bCs/>
          <w:sz w:val="24"/>
          <w:szCs w:val="24"/>
        </w:rPr>
      </w:pPr>
    </w:p>
    <w:p w14:paraId="13DCE627" w14:textId="2FF49734" w:rsidR="004953BA" w:rsidRDefault="004953BA"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 xml:space="preserve">Goran </w:t>
      </w:r>
      <w:proofErr w:type="spellStart"/>
      <w:r w:rsidRPr="00B2687D">
        <w:rPr>
          <w:rFonts w:ascii="Arial" w:hAnsi="Arial" w:cs="Arial"/>
          <w:b/>
          <w:sz w:val="24"/>
          <w:szCs w:val="24"/>
        </w:rPr>
        <w:t>Spasojević</w:t>
      </w:r>
      <w:proofErr w:type="spellEnd"/>
      <w:r w:rsidRPr="00B2687D">
        <w:rPr>
          <w:rFonts w:ascii="Arial" w:hAnsi="Arial" w:cs="Arial"/>
          <w:b/>
          <w:sz w:val="24"/>
          <w:szCs w:val="24"/>
        </w:rPr>
        <w:t>:</w:t>
      </w:r>
      <w:r w:rsidR="0018137A">
        <w:rPr>
          <w:rFonts w:ascii="Arial" w:hAnsi="Arial" w:cs="Arial"/>
          <w:b/>
          <w:sz w:val="24"/>
          <w:szCs w:val="24"/>
        </w:rPr>
        <w:t xml:space="preserve"> </w:t>
      </w:r>
      <w:r w:rsidR="004974A3">
        <w:rPr>
          <w:rFonts w:ascii="Arial" w:hAnsi="Arial" w:cs="Arial"/>
          <w:bCs/>
          <w:sz w:val="24"/>
          <w:szCs w:val="24"/>
        </w:rPr>
        <w:t>P</w:t>
      </w:r>
      <w:r w:rsidR="0018137A" w:rsidRPr="004974A3">
        <w:rPr>
          <w:rFonts w:ascii="Arial" w:hAnsi="Arial" w:cs="Arial"/>
          <w:bCs/>
          <w:sz w:val="24"/>
          <w:szCs w:val="24"/>
        </w:rPr>
        <w:t xml:space="preserve">orez na cestovna motorna vozila koji je prihod jedinice područne odnosno regionalne samouprave prema sjedištu ili </w:t>
      </w:r>
      <w:r w:rsidR="004974A3" w:rsidRPr="004974A3">
        <w:rPr>
          <w:rFonts w:ascii="Arial" w:hAnsi="Arial" w:cs="Arial"/>
          <w:bCs/>
          <w:sz w:val="24"/>
          <w:szCs w:val="24"/>
        </w:rPr>
        <w:t>prebivališt</w:t>
      </w:r>
      <w:r w:rsidR="00C4354A">
        <w:rPr>
          <w:rFonts w:ascii="Arial" w:hAnsi="Arial" w:cs="Arial"/>
          <w:bCs/>
          <w:sz w:val="24"/>
          <w:szCs w:val="24"/>
        </w:rPr>
        <w:t>u</w:t>
      </w:r>
      <w:r w:rsidR="0018137A" w:rsidRPr="004974A3">
        <w:rPr>
          <w:rFonts w:ascii="Arial" w:hAnsi="Arial" w:cs="Arial"/>
          <w:bCs/>
          <w:sz w:val="24"/>
          <w:szCs w:val="24"/>
        </w:rPr>
        <w:t xml:space="preserve"> vlasnika cestovnog motornog vozila, plaća se jednom godišnje prilikom registracije vozila. Zanima me koliko su građani s admi</w:t>
      </w:r>
      <w:r w:rsidR="004974A3" w:rsidRPr="004974A3">
        <w:rPr>
          <w:rFonts w:ascii="Arial" w:hAnsi="Arial" w:cs="Arial"/>
          <w:bCs/>
          <w:sz w:val="24"/>
          <w:szCs w:val="24"/>
        </w:rPr>
        <w:t>nistrativnog područja Grada Ivanca</w:t>
      </w:r>
      <w:r w:rsidR="0018137A" w:rsidRPr="004974A3">
        <w:rPr>
          <w:rFonts w:ascii="Arial" w:hAnsi="Arial" w:cs="Arial"/>
          <w:bCs/>
          <w:sz w:val="24"/>
          <w:szCs w:val="24"/>
        </w:rPr>
        <w:t xml:space="preserve"> participirali s te osnove u proračunu </w:t>
      </w:r>
      <w:r w:rsidR="004974A3" w:rsidRPr="004974A3">
        <w:rPr>
          <w:rFonts w:ascii="Arial" w:hAnsi="Arial" w:cs="Arial"/>
          <w:bCs/>
          <w:sz w:val="24"/>
          <w:szCs w:val="24"/>
        </w:rPr>
        <w:t>Varaždinske županije</w:t>
      </w:r>
      <w:r w:rsidR="0018137A" w:rsidRPr="004974A3">
        <w:rPr>
          <w:rFonts w:ascii="Arial" w:hAnsi="Arial" w:cs="Arial"/>
          <w:bCs/>
          <w:sz w:val="24"/>
          <w:szCs w:val="24"/>
        </w:rPr>
        <w:t xml:space="preserve"> u 2021.</w:t>
      </w:r>
      <w:r w:rsidR="001A1F88">
        <w:rPr>
          <w:rFonts w:ascii="Arial" w:hAnsi="Arial" w:cs="Arial"/>
          <w:bCs/>
          <w:sz w:val="24"/>
          <w:szCs w:val="24"/>
        </w:rPr>
        <w:t xml:space="preserve">, </w:t>
      </w:r>
      <w:r w:rsidR="0018137A" w:rsidRPr="004974A3">
        <w:rPr>
          <w:rFonts w:ascii="Arial" w:hAnsi="Arial" w:cs="Arial"/>
          <w:bCs/>
          <w:sz w:val="24"/>
          <w:szCs w:val="24"/>
        </w:rPr>
        <w:t xml:space="preserve">odnosno koliki je planirani udio u 2022. </w:t>
      </w:r>
      <w:r w:rsidR="001A1F88">
        <w:rPr>
          <w:rFonts w:ascii="Arial" w:hAnsi="Arial" w:cs="Arial"/>
          <w:bCs/>
          <w:sz w:val="24"/>
          <w:szCs w:val="24"/>
        </w:rPr>
        <w:t xml:space="preserve">godini </w:t>
      </w:r>
      <w:r w:rsidR="0018137A" w:rsidRPr="004974A3">
        <w:rPr>
          <w:rFonts w:ascii="Arial" w:hAnsi="Arial" w:cs="Arial"/>
          <w:bCs/>
          <w:sz w:val="24"/>
          <w:szCs w:val="24"/>
        </w:rPr>
        <w:t>od strane naših građana.</w:t>
      </w:r>
    </w:p>
    <w:p w14:paraId="119C55B1" w14:textId="569ECA51" w:rsidR="004974A3" w:rsidRDefault="004974A3" w:rsidP="004974A3">
      <w:pPr>
        <w:pStyle w:val="Odlomakpopisa"/>
        <w:rPr>
          <w:rFonts w:ascii="Arial" w:hAnsi="Arial" w:cs="Arial"/>
          <w:bCs/>
          <w:sz w:val="24"/>
          <w:szCs w:val="24"/>
        </w:rPr>
      </w:pPr>
    </w:p>
    <w:p w14:paraId="45A96DF9" w14:textId="77777777" w:rsidR="00235E8B" w:rsidRDefault="00235E8B" w:rsidP="00235E8B">
      <w:pPr>
        <w:pStyle w:val="Odlomakpopisa"/>
        <w:spacing w:line="276" w:lineRule="auto"/>
        <w:jc w:val="both"/>
        <w:rPr>
          <w:rFonts w:ascii="Arial" w:hAnsi="Arial" w:cs="Arial"/>
          <w:sz w:val="24"/>
          <w:szCs w:val="24"/>
        </w:rPr>
      </w:pPr>
      <w:r w:rsidRPr="00E233B0">
        <w:rPr>
          <w:rFonts w:ascii="Arial" w:hAnsi="Arial" w:cs="Arial"/>
          <w:b/>
          <w:bCs/>
          <w:sz w:val="24"/>
          <w:szCs w:val="24"/>
        </w:rPr>
        <w:lastRenderedPageBreak/>
        <w:t>Milorad Batinić:</w:t>
      </w:r>
      <w:r>
        <w:rPr>
          <w:rFonts w:ascii="Arial" w:hAnsi="Arial" w:cs="Arial"/>
          <w:sz w:val="24"/>
          <w:szCs w:val="24"/>
        </w:rPr>
        <w:t xml:space="preserve"> Porez na cestovna motorna vozila prema evidenciji u županijskoj proračunu, to je cca između 8 i 9 milijuna kuna se uplaćuje s osnova toga poreza. Iako su to porezni prihodi. Vjerujem da se može analitički, mislim da FINA to može, ima to programski, mogu analitički izgraditi, vrlo interesantan podatak i meni. Uputit ćemo zahtjev Županiji da nam to pošalje.</w:t>
      </w:r>
    </w:p>
    <w:p w14:paraId="24C460FD" w14:textId="1CC9A267" w:rsidR="00407039" w:rsidRPr="00407039" w:rsidRDefault="00407039" w:rsidP="00407039">
      <w:pPr>
        <w:rPr>
          <w:rFonts w:ascii="Arial" w:hAnsi="Arial" w:cs="Arial"/>
          <w:bCs/>
          <w:sz w:val="24"/>
          <w:szCs w:val="24"/>
        </w:rPr>
      </w:pPr>
    </w:p>
    <w:p w14:paraId="7E6810BF" w14:textId="77777777" w:rsidR="00407039" w:rsidRPr="004974A3" w:rsidRDefault="00407039" w:rsidP="004974A3">
      <w:pPr>
        <w:pStyle w:val="Odlomakpopisa"/>
        <w:rPr>
          <w:rFonts w:ascii="Arial" w:hAnsi="Arial" w:cs="Arial"/>
          <w:bCs/>
          <w:sz w:val="24"/>
          <w:szCs w:val="24"/>
        </w:rPr>
      </w:pPr>
    </w:p>
    <w:p w14:paraId="58B0CC59" w14:textId="77777777" w:rsidR="004974A3" w:rsidRPr="004974A3" w:rsidRDefault="004974A3" w:rsidP="004974A3">
      <w:pPr>
        <w:pStyle w:val="Odlomakpopisa"/>
        <w:spacing w:line="276" w:lineRule="auto"/>
        <w:jc w:val="both"/>
        <w:rPr>
          <w:rFonts w:ascii="Arial" w:hAnsi="Arial" w:cs="Arial"/>
          <w:bCs/>
          <w:sz w:val="24"/>
          <w:szCs w:val="24"/>
        </w:rPr>
      </w:pPr>
    </w:p>
    <w:p w14:paraId="6FB800F1" w14:textId="714691F5" w:rsidR="004953BA" w:rsidRDefault="004953BA"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 xml:space="preserve">Goran </w:t>
      </w:r>
      <w:proofErr w:type="spellStart"/>
      <w:r w:rsidRPr="00B2687D">
        <w:rPr>
          <w:rFonts w:ascii="Arial" w:hAnsi="Arial" w:cs="Arial"/>
          <w:b/>
          <w:sz w:val="24"/>
          <w:szCs w:val="24"/>
        </w:rPr>
        <w:t>Spasojević</w:t>
      </w:r>
      <w:proofErr w:type="spellEnd"/>
      <w:r w:rsidRPr="00B2687D">
        <w:rPr>
          <w:rFonts w:ascii="Arial" w:hAnsi="Arial" w:cs="Arial"/>
          <w:b/>
          <w:sz w:val="24"/>
          <w:szCs w:val="24"/>
        </w:rPr>
        <w:t>:</w:t>
      </w:r>
      <w:r w:rsidR="0018137A">
        <w:rPr>
          <w:rFonts w:ascii="Arial" w:hAnsi="Arial" w:cs="Arial"/>
          <w:b/>
          <w:sz w:val="24"/>
          <w:szCs w:val="24"/>
        </w:rPr>
        <w:t xml:space="preserve"> </w:t>
      </w:r>
      <w:r w:rsidR="0018137A" w:rsidRPr="004974A3">
        <w:rPr>
          <w:rFonts w:ascii="Arial" w:hAnsi="Arial" w:cs="Arial"/>
          <w:bCs/>
          <w:sz w:val="24"/>
          <w:szCs w:val="24"/>
        </w:rPr>
        <w:t>Uređenje okoliša i obnova dotrajale infrastrukture na dijelu Ulice akademika Ladislava Šabana  na potezu od 1 do 7a, odnosno to je više zamolba od strane predstavnika stanara sa spomenute lokacije. Gospodin je isto uputio i prema Gradu, a jedan primjerak dao je meni kako bi</w:t>
      </w:r>
      <w:r w:rsidR="001A1F88">
        <w:rPr>
          <w:rFonts w:ascii="Arial" w:hAnsi="Arial" w:cs="Arial"/>
          <w:bCs/>
          <w:sz w:val="24"/>
          <w:szCs w:val="24"/>
        </w:rPr>
        <w:t>h</w:t>
      </w:r>
      <w:r w:rsidR="0018137A" w:rsidRPr="004974A3">
        <w:rPr>
          <w:rFonts w:ascii="Arial" w:hAnsi="Arial" w:cs="Arial"/>
          <w:bCs/>
          <w:sz w:val="24"/>
          <w:szCs w:val="24"/>
        </w:rPr>
        <w:t xml:space="preserve"> ga prenio na Gradskom vijeću. </w:t>
      </w:r>
      <w:r w:rsidR="001A1F88">
        <w:rPr>
          <w:rFonts w:ascii="Arial" w:hAnsi="Arial" w:cs="Arial"/>
          <w:bCs/>
          <w:sz w:val="24"/>
          <w:szCs w:val="24"/>
        </w:rPr>
        <w:t>Ukratko, s</w:t>
      </w:r>
      <w:r w:rsidR="0018137A" w:rsidRPr="004974A3">
        <w:rPr>
          <w:rFonts w:ascii="Arial" w:hAnsi="Arial" w:cs="Arial"/>
          <w:bCs/>
          <w:sz w:val="24"/>
          <w:szCs w:val="24"/>
        </w:rPr>
        <w:t xml:space="preserve">tanari tog dijela grada traže uređenje okoliša oko zgrade. Znači, sadnju adekvatnog drveća i </w:t>
      </w:r>
      <w:r w:rsidR="004974A3" w:rsidRPr="004974A3">
        <w:rPr>
          <w:rFonts w:ascii="Arial" w:hAnsi="Arial" w:cs="Arial"/>
          <w:bCs/>
          <w:sz w:val="24"/>
          <w:szCs w:val="24"/>
        </w:rPr>
        <w:t>grmlja</w:t>
      </w:r>
      <w:r w:rsidR="0018137A" w:rsidRPr="004974A3">
        <w:rPr>
          <w:rFonts w:ascii="Arial" w:hAnsi="Arial" w:cs="Arial"/>
          <w:bCs/>
          <w:sz w:val="24"/>
          <w:szCs w:val="24"/>
        </w:rPr>
        <w:t xml:space="preserve">, </w:t>
      </w:r>
      <w:r w:rsidR="001A1F88">
        <w:rPr>
          <w:rFonts w:ascii="Arial" w:hAnsi="Arial" w:cs="Arial"/>
          <w:bCs/>
          <w:sz w:val="24"/>
          <w:szCs w:val="24"/>
        </w:rPr>
        <w:t>koje bi o</w:t>
      </w:r>
      <w:r w:rsidR="0018137A" w:rsidRPr="004974A3">
        <w:rPr>
          <w:rFonts w:ascii="Arial" w:hAnsi="Arial" w:cs="Arial"/>
          <w:bCs/>
          <w:sz w:val="24"/>
          <w:szCs w:val="24"/>
        </w:rPr>
        <w:t xml:space="preserve">sim estetskog </w:t>
      </w:r>
      <w:r w:rsidR="001A1F88">
        <w:rPr>
          <w:rFonts w:ascii="Arial" w:hAnsi="Arial" w:cs="Arial"/>
          <w:bCs/>
          <w:sz w:val="24"/>
          <w:szCs w:val="24"/>
        </w:rPr>
        <w:t xml:space="preserve">značaja </w:t>
      </w:r>
      <w:r w:rsidR="0018137A" w:rsidRPr="004974A3">
        <w:rPr>
          <w:rFonts w:ascii="Arial" w:hAnsi="Arial" w:cs="Arial"/>
          <w:bCs/>
          <w:sz w:val="24"/>
          <w:szCs w:val="24"/>
        </w:rPr>
        <w:t>koristilo i kao štit od vrućine, neću ul</w:t>
      </w:r>
      <w:r w:rsidR="004974A3" w:rsidRPr="004974A3">
        <w:rPr>
          <w:rFonts w:ascii="Arial" w:hAnsi="Arial" w:cs="Arial"/>
          <w:bCs/>
          <w:sz w:val="24"/>
          <w:szCs w:val="24"/>
        </w:rPr>
        <w:t>a</w:t>
      </w:r>
      <w:r w:rsidR="0018137A" w:rsidRPr="004974A3">
        <w:rPr>
          <w:rFonts w:ascii="Arial" w:hAnsi="Arial" w:cs="Arial"/>
          <w:bCs/>
          <w:sz w:val="24"/>
          <w:szCs w:val="24"/>
        </w:rPr>
        <w:t>ziti u detalje, to više piše u samoj zamolbi gdje i kako. Traže postavljanje novih, odnosno ob</w:t>
      </w:r>
      <w:r w:rsidR="004974A3" w:rsidRPr="004974A3">
        <w:rPr>
          <w:rFonts w:ascii="Arial" w:hAnsi="Arial" w:cs="Arial"/>
          <w:bCs/>
          <w:sz w:val="24"/>
          <w:szCs w:val="24"/>
        </w:rPr>
        <w:t>novu</w:t>
      </w:r>
      <w:r w:rsidR="0018137A" w:rsidRPr="004974A3">
        <w:rPr>
          <w:rFonts w:ascii="Arial" w:hAnsi="Arial" w:cs="Arial"/>
          <w:bCs/>
          <w:sz w:val="24"/>
          <w:szCs w:val="24"/>
        </w:rPr>
        <w:t xml:space="preserve"> postojećih klupica i stolova u  </w:t>
      </w:r>
      <w:r w:rsidR="00436FFC" w:rsidRPr="004974A3">
        <w:rPr>
          <w:rFonts w:ascii="Arial" w:hAnsi="Arial" w:cs="Arial"/>
          <w:bCs/>
          <w:sz w:val="24"/>
          <w:szCs w:val="24"/>
        </w:rPr>
        <w:t>krugu zgrade te uređenje nogostupa, rubnika i</w:t>
      </w:r>
      <w:r w:rsidR="0018137A" w:rsidRPr="004974A3">
        <w:rPr>
          <w:rFonts w:ascii="Arial" w:hAnsi="Arial" w:cs="Arial"/>
          <w:bCs/>
          <w:sz w:val="24"/>
          <w:szCs w:val="24"/>
        </w:rPr>
        <w:t xml:space="preserve">  postavljanje finog sloja asfalta duž cijele površine </w:t>
      </w:r>
      <w:r w:rsidR="00436FFC" w:rsidRPr="004974A3">
        <w:rPr>
          <w:rFonts w:ascii="Arial" w:hAnsi="Arial" w:cs="Arial"/>
          <w:bCs/>
          <w:sz w:val="24"/>
          <w:szCs w:val="24"/>
        </w:rPr>
        <w:t xml:space="preserve">parkirnog prostora i nogostupa </w:t>
      </w:r>
      <w:r w:rsidR="0018137A" w:rsidRPr="004974A3">
        <w:rPr>
          <w:rFonts w:ascii="Arial" w:hAnsi="Arial" w:cs="Arial"/>
          <w:bCs/>
          <w:sz w:val="24"/>
          <w:szCs w:val="24"/>
        </w:rPr>
        <w:t xml:space="preserve">koji je pun </w:t>
      </w:r>
      <w:r w:rsidR="001A1F88">
        <w:rPr>
          <w:rFonts w:ascii="Arial" w:hAnsi="Arial" w:cs="Arial"/>
          <w:bCs/>
          <w:sz w:val="24"/>
          <w:szCs w:val="24"/>
        </w:rPr>
        <w:t>ne</w:t>
      </w:r>
      <w:r w:rsidR="0018137A" w:rsidRPr="004974A3">
        <w:rPr>
          <w:rFonts w:ascii="Arial" w:hAnsi="Arial" w:cs="Arial"/>
          <w:bCs/>
          <w:sz w:val="24"/>
          <w:szCs w:val="24"/>
        </w:rPr>
        <w:t>ravnin</w:t>
      </w:r>
      <w:r w:rsidR="001A1F88">
        <w:rPr>
          <w:rFonts w:ascii="Arial" w:hAnsi="Arial" w:cs="Arial"/>
          <w:bCs/>
          <w:sz w:val="24"/>
          <w:szCs w:val="24"/>
        </w:rPr>
        <w:t>a,</w:t>
      </w:r>
      <w:r w:rsidR="0018137A" w:rsidRPr="004974A3">
        <w:rPr>
          <w:rFonts w:ascii="Arial" w:hAnsi="Arial" w:cs="Arial"/>
          <w:bCs/>
          <w:sz w:val="24"/>
          <w:szCs w:val="24"/>
        </w:rPr>
        <w:t xml:space="preserve">  </w:t>
      </w:r>
      <w:r w:rsidR="00436FFC" w:rsidRPr="004974A3">
        <w:rPr>
          <w:rFonts w:ascii="Arial" w:hAnsi="Arial" w:cs="Arial"/>
          <w:bCs/>
          <w:sz w:val="24"/>
          <w:szCs w:val="24"/>
        </w:rPr>
        <w:t xml:space="preserve">te </w:t>
      </w:r>
      <w:r w:rsidR="004974A3" w:rsidRPr="004974A3">
        <w:rPr>
          <w:rFonts w:ascii="Arial" w:hAnsi="Arial" w:cs="Arial"/>
          <w:bCs/>
          <w:sz w:val="24"/>
          <w:szCs w:val="24"/>
        </w:rPr>
        <w:t>kao</w:t>
      </w:r>
      <w:r w:rsidR="00436FFC" w:rsidRPr="004974A3">
        <w:rPr>
          <w:rFonts w:ascii="Arial" w:hAnsi="Arial" w:cs="Arial"/>
          <w:bCs/>
          <w:sz w:val="24"/>
          <w:szCs w:val="24"/>
        </w:rPr>
        <w:t xml:space="preserve"> takav </w:t>
      </w:r>
      <w:r w:rsidR="0018137A" w:rsidRPr="004974A3">
        <w:rPr>
          <w:rFonts w:ascii="Arial" w:hAnsi="Arial" w:cs="Arial"/>
          <w:bCs/>
          <w:sz w:val="24"/>
          <w:szCs w:val="24"/>
        </w:rPr>
        <w:t xml:space="preserve"> neprimjeren</w:t>
      </w:r>
      <w:r w:rsidR="001A1F88">
        <w:rPr>
          <w:rFonts w:ascii="Arial" w:hAnsi="Arial" w:cs="Arial"/>
          <w:bCs/>
          <w:sz w:val="24"/>
          <w:szCs w:val="24"/>
        </w:rPr>
        <w:t xml:space="preserve"> je </w:t>
      </w:r>
      <w:r w:rsidR="0018137A" w:rsidRPr="004974A3">
        <w:rPr>
          <w:rFonts w:ascii="Arial" w:hAnsi="Arial" w:cs="Arial"/>
          <w:bCs/>
          <w:sz w:val="24"/>
          <w:szCs w:val="24"/>
        </w:rPr>
        <w:t xml:space="preserve"> i potencijalno opasan za pješake</w:t>
      </w:r>
      <w:r w:rsidR="001A1F88">
        <w:rPr>
          <w:rFonts w:ascii="Arial" w:hAnsi="Arial" w:cs="Arial"/>
          <w:bCs/>
          <w:sz w:val="24"/>
          <w:szCs w:val="24"/>
        </w:rPr>
        <w:t>,</w:t>
      </w:r>
      <w:r w:rsidR="00436FFC" w:rsidRPr="004974A3">
        <w:rPr>
          <w:rFonts w:ascii="Arial" w:hAnsi="Arial" w:cs="Arial"/>
          <w:bCs/>
          <w:sz w:val="24"/>
          <w:szCs w:val="24"/>
        </w:rPr>
        <w:t xml:space="preserve"> najviše za velik broj</w:t>
      </w:r>
      <w:r w:rsidR="0018137A" w:rsidRPr="004974A3">
        <w:rPr>
          <w:rFonts w:ascii="Arial" w:hAnsi="Arial" w:cs="Arial"/>
          <w:bCs/>
          <w:sz w:val="24"/>
          <w:szCs w:val="24"/>
        </w:rPr>
        <w:t xml:space="preserve"> školaraca, odnosno osnovnoškolaca koji svakodnevno </w:t>
      </w:r>
      <w:r w:rsidR="00436FFC" w:rsidRPr="004974A3">
        <w:rPr>
          <w:rFonts w:ascii="Arial" w:hAnsi="Arial" w:cs="Arial"/>
          <w:bCs/>
          <w:sz w:val="24"/>
          <w:szCs w:val="24"/>
        </w:rPr>
        <w:t xml:space="preserve">prolaze </w:t>
      </w:r>
      <w:r w:rsidR="0018137A" w:rsidRPr="004974A3">
        <w:rPr>
          <w:rFonts w:ascii="Arial" w:hAnsi="Arial" w:cs="Arial"/>
          <w:bCs/>
          <w:sz w:val="24"/>
          <w:szCs w:val="24"/>
        </w:rPr>
        <w:t>tom tras</w:t>
      </w:r>
      <w:r w:rsidR="001A1F88">
        <w:rPr>
          <w:rFonts w:ascii="Arial" w:hAnsi="Arial" w:cs="Arial"/>
          <w:bCs/>
          <w:sz w:val="24"/>
          <w:szCs w:val="24"/>
        </w:rPr>
        <w:t>om</w:t>
      </w:r>
      <w:r w:rsidR="0018137A" w:rsidRPr="004974A3">
        <w:rPr>
          <w:rFonts w:ascii="Arial" w:hAnsi="Arial" w:cs="Arial"/>
          <w:bCs/>
          <w:sz w:val="24"/>
          <w:szCs w:val="24"/>
        </w:rPr>
        <w:t xml:space="preserve">. Traže dogradnju i </w:t>
      </w:r>
      <w:r w:rsidR="004974A3" w:rsidRPr="004974A3">
        <w:rPr>
          <w:rFonts w:ascii="Arial" w:hAnsi="Arial" w:cs="Arial"/>
          <w:bCs/>
          <w:sz w:val="24"/>
          <w:szCs w:val="24"/>
        </w:rPr>
        <w:t>premještanj</w:t>
      </w:r>
      <w:r w:rsidR="001A1F88">
        <w:rPr>
          <w:rFonts w:ascii="Arial" w:hAnsi="Arial" w:cs="Arial"/>
          <w:bCs/>
          <w:sz w:val="24"/>
          <w:szCs w:val="24"/>
        </w:rPr>
        <w:t>e</w:t>
      </w:r>
      <w:r w:rsidR="0018137A" w:rsidRPr="004974A3">
        <w:rPr>
          <w:rFonts w:ascii="Arial" w:hAnsi="Arial" w:cs="Arial"/>
          <w:bCs/>
          <w:sz w:val="24"/>
          <w:szCs w:val="24"/>
        </w:rPr>
        <w:t xml:space="preserve"> postojeće pergole</w:t>
      </w:r>
      <w:r w:rsidR="00436FFC" w:rsidRPr="004974A3">
        <w:rPr>
          <w:rFonts w:ascii="Arial" w:hAnsi="Arial" w:cs="Arial"/>
          <w:bCs/>
          <w:sz w:val="24"/>
          <w:szCs w:val="24"/>
        </w:rPr>
        <w:t xml:space="preserve"> za odlaganje otpada s parkirališnog dijela</w:t>
      </w:r>
      <w:r w:rsidR="0018137A" w:rsidRPr="004974A3">
        <w:rPr>
          <w:rFonts w:ascii="Arial" w:hAnsi="Arial" w:cs="Arial"/>
          <w:bCs/>
          <w:sz w:val="24"/>
          <w:szCs w:val="24"/>
        </w:rPr>
        <w:t xml:space="preserve"> ispred zgrade,</w:t>
      </w:r>
      <w:r w:rsidR="00436FFC" w:rsidRPr="004974A3">
        <w:rPr>
          <w:rFonts w:ascii="Arial" w:hAnsi="Arial" w:cs="Arial"/>
          <w:bCs/>
          <w:sz w:val="24"/>
          <w:szCs w:val="24"/>
        </w:rPr>
        <w:t xml:space="preserve"> </w:t>
      </w:r>
      <w:r w:rsidR="001A1F88">
        <w:rPr>
          <w:rFonts w:ascii="Arial" w:hAnsi="Arial" w:cs="Arial"/>
          <w:bCs/>
          <w:sz w:val="24"/>
          <w:szCs w:val="24"/>
        </w:rPr>
        <w:t xml:space="preserve">znači </w:t>
      </w:r>
      <w:r w:rsidR="0018137A" w:rsidRPr="004974A3">
        <w:rPr>
          <w:rFonts w:ascii="Arial" w:hAnsi="Arial" w:cs="Arial"/>
          <w:bCs/>
          <w:sz w:val="24"/>
          <w:szCs w:val="24"/>
        </w:rPr>
        <w:t>istočna strane</w:t>
      </w:r>
      <w:r w:rsidR="001A1F88">
        <w:rPr>
          <w:rFonts w:ascii="Arial" w:hAnsi="Arial" w:cs="Arial"/>
          <w:bCs/>
          <w:sz w:val="24"/>
          <w:szCs w:val="24"/>
        </w:rPr>
        <w:t>,</w:t>
      </w:r>
      <w:r w:rsidR="0018137A" w:rsidRPr="004974A3">
        <w:rPr>
          <w:rFonts w:ascii="Arial" w:hAnsi="Arial" w:cs="Arial"/>
          <w:bCs/>
          <w:sz w:val="24"/>
          <w:szCs w:val="24"/>
        </w:rPr>
        <w:t xml:space="preserve"> na stra</w:t>
      </w:r>
      <w:r w:rsidR="004974A3" w:rsidRPr="004974A3">
        <w:rPr>
          <w:rFonts w:ascii="Arial" w:hAnsi="Arial" w:cs="Arial"/>
          <w:bCs/>
          <w:sz w:val="24"/>
          <w:szCs w:val="24"/>
        </w:rPr>
        <w:t>ž</w:t>
      </w:r>
      <w:r w:rsidR="0018137A" w:rsidRPr="004974A3">
        <w:rPr>
          <w:rFonts w:ascii="Arial" w:hAnsi="Arial" w:cs="Arial"/>
          <w:bCs/>
          <w:sz w:val="24"/>
          <w:szCs w:val="24"/>
        </w:rPr>
        <w:t>nji dio zgrade, zapadna stran</w:t>
      </w:r>
      <w:r w:rsidR="001A1F88">
        <w:rPr>
          <w:rFonts w:ascii="Arial" w:hAnsi="Arial" w:cs="Arial"/>
          <w:bCs/>
          <w:sz w:val="24"/>
          <w:szCs w:val="24"/>
        </w:rPr>
        <w:t>a,</w:t>
      </w:r>
      <w:r w:rsidR="0018137A" w:rsidRPr="004974A3">
        <w:rPr>
          <w:rFonts w:ascii="Arial" w:hAnsi="Arial" w:cs="Arial"/>
          <w:bCs/>
          <w:sz w:val="24"/>
          <w:szCs w:val="24"/>
        </w:rPr>
        <w:t xml:space="preserve"> čime bi se oslobodila i dva parkirna mjesta i ulje</w:t>
      </w:r>
      <w:r w:rsidR="004974A3" w:rsidRPr="004974A3">
        <w:rPr>
          <w:rFonts w:ascii="Arial" w:hAnsi="Arial" w:cs="Arial"/>
          <w:bCs/>
          <w:sz w:val="24"/>
          <w:szCs w:val="24"/>
        </w:rPr>
        <w:t>p</w:t>
      </w:r>
      <w:r w:rsidR="0018137A" w:rsidRPr="004974A3">
        <w:rPr>
          <w:rFonts w:ascii="Arial" w:hAnsi="Arial" w:cs="Arial"/>
          <w:bCs/>
          <w:sz w:val="24"/>
          <w:szCs w:val="24"/>
        </w:rPr>
        <w:t xml:space="preserve">šalo bi se pročelje zgrade. </w:t>
      </w:r>
      <w:r w:rsidR="001A1F88">
        <w:rPr>
          <w:rFonts w:ascii="Arial" w:hAnsi="Arial" w:cs="Arial"/>
          <w:bCs/>
          <w:sz w:val="24"/>
          <w:szCs w:val="24"/>
        </w:rPr>
        <w:t>To je, ako se ne varam i k</w:t>
      </w:r>
      <w:r w:rsidR="0018137A" w:rsidRPr="004974A3">
        <w:rPr>
          <w:rFonts w:ascii="Arial" w:hAnsi="Arial" w:cs="Arial"/>
          <w:bCs/>
          <w:sz w:val="24"/>
          <w:szCs w:val="24"/>
        </w:rPr>
        <w:t xml:space="preserve">olega </w:t>
      </w:r>
      <w:r w:rsidR="00436FFC" w:rsidRPr="004974A3">
        <w:rPr>
          <w:rFonts w:ascii="Arial" w:hAnsi="Arial" w:cs="Arial"/>
          <w:bCs/>
          <w:sz w:val="24"/>
          <w:szCs w:val="24"/>
        </w:rPr>
        <w:t>S</w:t>
      </w:r>
      <w:r w:rsidR="0018137A" w:rsidRPr="004974A3">
        <w:rPr>
          <w:rFonts w:ascii="Arial" w:hAnsi="Arial" w:cs="Arial"/>
          <w:bCs/>
          <w:sz w:val="24"/>
          <w:szCs w:val="24"/>
        </w:rPr>
        <w:t>lunjski spominjao</w:t>
      </w:r>
      <w:r w:rsidR="00436FFC" w:rsidRPr="004974A3">
        <w:rPr>
          <w:rFonts w:ascii="Arial" w:hAnsi="Arial" w:cs="Arial"/>
          <w:bCs/>
          <w:sz w:val="24"/>
          <w:szCs w:val="24"/>
        </w:rPr>
        <w:t xml:space="preserve"> </w:t>
      </w:r>
      <w:r w:rsidR="001A1F88">
        <w:rPr>
          <w:rFonts w:ascii="Arial" w:hAnsi="Arial" w:cs="Arial"/>
          <w:bCs/>
          <w:sz w:val="24"/>
          <w:szCs w:val="24"/>
        </w:rPr>
        <w:t>nešto u tom stilu.</w:t>
      </w:r>
    </w:p>
    <w:p w14:paraId="3B5A55D2" w14:textId="2D7106AC" w:rsidR="00407039" w:rsidRDefault="00407039" w:rsidP="00407039">
      <w:pPr>
        <w:spacing w:line="276" w:lineRule="auto"/>
        <w:jc w:val="both"/>
        <w:rPr>
          <w:rFonts w:ascii="Arial" w:hAnsi="Arial" w:cs="Arial"/>
          <w:bCs/>
          <w:sz w:val="24"/>
          <w:szCs w:val="24"/>
        </w:rPr>
      </w:pPr>
    </w:p>
    <w:p w14:paraId="0472D02D" w14:textId="77777777" w:rsidR="00235E8B" w:rsidRDefault="00235E8B" w:rsidP="00235E8B">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Imali smo nekoliko inicijativa u višestambenim prostorima i tu smo </w:t>
      </w:r>
      <w:proofErr w:type="spellStart"/>
      <w:r>
        <w:rPr>
          <w:rFonts w:ascii="Arial" w:hAnsi="Arial" w:cs="Arial"/>
          <w:sz w:val="24"/>
          <w:szCs w:val="24"/>
        </w:rPr>
        <w:t>suportirali</w:t>
      </w:r>
      <w:proofErr w:type="spellEnd"/>
      <w:r>
        <w:rPr>
          <w:rFonts w:ascii="Arial" w:hAnsi="Arial" w:cs="Arial"/>
          <w:sz w:val="24"/>
          <w:szCs w:val="24"/>
        </w:rPr>
        <w:t xml:space="preserve"> i same stanare u tome dijelu, od nabavke klupa, uređenje okoliša i svakako tu ni jednu takvu inicijativu nismo odbacili, potkivajući neka načela i hortikulturna pravila uređenja okoliša. Iako je tu dosta zahtjevno, tu smo uvijek tražili suglasnost većine stanara iz razloga jer nekome paše drvo pod njegovim prozorom, netko želi, netko ne želi, tu je uvijek bilo teško.- vjerujem da je predstavnik stanara i nama je uputio dopis, treba se pročelnik Vincek s njim naći, da se izađe na teren, da se vidi, vjerujem da ćete i vi biti blizu tada i da se vidi na koji način i kako se može urediti taj prostor iza zgrade. Što se tiče </w:t>
      </w:r>
      <w:proofErr w:type="spellStart"/>
      <w:r>
        <w:rPr>
          <w:rFonts w:ascii="Arial" w:hAnsi="Arial" w:cs="Arial"/>
          <w:sz w:val="24"/>
          <w:szCs w:val="24"/>
        </w:rPr>
        <w:t>pergoa</w:t>
      </w:r>
      <w:proofErr w:type="spellEnd"/>
      <w:r>
        <w:rPr>
          <w:rFonts w:ascii="Arial" w:hAnsi="Arial" w:cs="Arial"/>
          <w:sz w:val="24"/>
          <w:szCs w:val="24"/>
        </w:rPr>
        <w:t>, bila je inicijativa i pitanje gosp. Slunjskog, to pitanje svakako se treba uputiti Ivkom-u jer Ivkom je raspodjelu dimenzioniranje tih pergola kada smo krenuli za izgradnju, upravo temeljem broja stambenih jedinica. Ako se u međuvremenu nešto promijenilo, mislim da to ne bi trebao biti problem. Da li izmještanje ili proširenje, ukoliko nađemo kvalitetno mjesto jer tu je isto bilo sporno lokacije gdje će se stavljati. Moramo imati u vidu da neki nisu imali ništa protiv, ali bilo je dosta stanara koji su se žalili. Vjerujem da ćemo iznaći rješenje.</w:t>
      </w:r>
    </w:p>
    <w:p w14:paraId="6419CFD2" w14:textId="77777777" w:rsidR="00407039" w:rsidRPr="00407039" w:rsidRDefault="00407039" w:rsidP="00407039">
      <w:pPr>
        <w:spacing w:line="276" w:lineRule="auto"/>
        <w:ind w:left="708"/>
        <w:jc w:val="both"/>
        <w:rPr>
          <w:rFonts w:ascii="Arial" w:hAnsi="Arial" w:cs="Arial"/>
          <w:bCs/>
          <w:sz w:val="24"/>
          <w:szCs w:val="24"/>
        </w:rPr>
      </w:pPr>
    </w:p>
    <w:p w14:paraId="69571A73" w14:textId="77777777" w:rsidR="004974A3" w:rsidRPr="004974A3" w:rsidRDefault="004974A3" w:rsidP="004974A3">
      <w:pPr>
        <w:pStyle w:val="Odlomakpopisa"/>
        <w:spacing w:line="276" w:lineRule="auto"/>
        <w:jc w:val="both"/>
        <w:rPr>
          <w:rFonts w:ascii="Arial" w:hAnsi="Arial" w:cs="Arial"/>
          <w:bCs/>
          <w:sz w:val="24"/>
          <w:szCs w:val="24"/>
        </w:rPr>
      </w:pPr>
    </w:p>
    <w:p w14:paraId="16A6D8BE" w14:textId="44268956" w:rsidR="004953BA" w:rsidRDefault="004953BA"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lastRenderedPageBreak/>
        <w:t xml:space="preserve">Goran </w:t>
      </w:r>
      <w:proofErr w:type="spellStart"/>
      <w:r w:rsidRPr="00B2687D">
        <w:rPr>
          <w:rFonts w:ascii="Arial" w:hAnsi="Arial" w:cs="Arial"/>
          <w:b/>
          <w:sz w:val="24"/>
          <w:szCs w:val="24"/>
        </w:rPr>
        <w:t>Spasojević</w:t>
      </w:r>
      <w:proofErr w:type="spellEnd"/>
      <w:r w:rsidRPr="00B2687D">
        <w:rPr>
          <w:rFonts w:ascii="Arial" w:hAnsi="Arial" w:cs="Arial"/>
          <w:b/>
          <w:sz w:val="24"/>
          <w:szCs w:val="24"/>
        </w:rPr>
        <w:t>:</w:t>
      </w:r>
      <w:r w:rsidR="00436FFC">
        <w:rPr>
          <w:rFonts w:ascii="Arial" w:hAnsi="Arial" w:cs="Arial"/>
          <w:b/>
          <w:sz w:val="24"/>
          <w:szCs w:val="24"/>
        </w:rPr>
        <w:t xml:space="preserve"> </w:t>
      </w:r>
      <w:r w:rsidR="00436FFC" w:rsidRPr="004974A3">
        <w:rPr>
          <w:rFonts w:ascii="Arial" w:hAnsi="Arial" w:cs="Arial"/>
          <w:bCs/>
          <w:sz w:val="24"/>
          <w:szCs w:val="24"/>
        </w:rPr>
        <w:t xml:space="preserve">Dom zdravlja Ivanec, također isto nije </w:t>
      </w:r>
      <w:r w:rsidR="001A1F88">
        <w:rPr>
          <w:rFonts w:ascii="Arial" w:hAnsi="Arial" w:cs="Arial"/>
          <w:bCs/>
          <w:sz w:val="24"/>
          <w:szCs w:val="24"/>
        </w:rPr>
        <w:t xml:space="preserve">toliko </w:t>
      </w:r>
      <w:r w:rsidR="00436FFC" w:rsidRPr="004974A3">
        <w:rPr>
          <w:rFonts w:ascii="Arial" w:hAnsi="Arial" w:cs="Arial"/>
          <w:bCs/>
          <w:sz w:val="24"/>
          <w:szCs w:val="24"/>
        </w:rPr>
        <w:t>pitanje koliko apel, gradonačelni</w:t>
      </w:r>
      <w:r w:rsidR="001A1F88">
        <w:rPr>
          <w:rFonts w:ascii="Arial" w:hAnsi="Arial" w:cs="Arial"/>
          <w:bCs/>
          <w:sz w:val="24"/>
          <w:szCs w:val="24"/>
        </w:rPr>
        <w:t>č</w:t>
      </w:r>
      <w:r w:rsidR="00436FFC" w:rsidRPr="004974A3">
        <w:rPr>
          <w:rFonts w:ascii="Arial" w:hAnsi="Arial" w:cs="Arial"/>
          <w:bCs/>
          <w:sz w:val="24"/>
          <w:szCs w:val="24"/>
        </w:rPr>
        <w:t xml:space="preserve">e, </w:t>
      </w:r>
      <w:r w:rsidR="001A1F88">
        <w:rPr>
          <w:rFonts w:ascii="Arial" w:hAnsi="Arial" w:cs="Arial"/>
          <w:bCs/>
          <w:sz w:val="24"/>
          <w:szCs w:val="24"/>
        </w:rPr>
        <w:t xml:space="preserve">i </w:t>
      </w:r>
      <w:r w:rsidR="00436FFC" w:rsidRPr="004974A3">
        <w:rPr>
          <w:rFonts w:ascii="Arial" w:hAnsi="Arial" w:cs="Arial"/>
          <w:bCs/>
          <w:sz w:val="24"/>
          <w:szCs w:val="24"/>
        </w:rPr>
        <w:t xml:space="preserve">prema novom ravnatelju Doma zdravlja i prema Županiji da se krene u rekonstrukciju </w:t>
      </w:r>
      <w:r w:rsidR="001A1F88">
        <w:rPr>
          <w:rFonts w:ascii="Arial" w:hAnsi="Arial" w:cs="Arial"/>
          <w:bCs/>
          <w:sz w:val="24"/>
          <w:szCs w:val="24"/>
        </w:rPr>
        <w:t>D</w:t>
      </w:r>
      <w:r w:rsidR="00436FFC" w:rsidRPr="004974A3">
        <w:rPr>
          <w:rFonts w:ascii="Arial" w:hAnsi="Arial" w:cs="Arial"/>
          <w:bCs/>
          <w:sz w:val="24"/>
          <w:szCs w:val="24"/>
        </w:rPr>
        <w:t xml:space="preserve">oma zdravlja u Ivancu čiji interijer je takav da ga naši sugrađani slikaju i stavljaju slike po društvenim </w:t>
      </w:r>
      <w:r w:rsidR="004974A3" w:rsidRPr="004974A3">
        <w:rPr>
          <w:rFonts w:ascii="Arial" w:hAnsi="Arial" w:cs="Arial"/>
          <w:bCs/>
          <w:sz w:val="24"/>
          <w:szCs w:val="24"/>
        </w:rPr>
        <w:t>mrežama</w:t>
      </w:r>
      <w:r w:rsidR="001A1F88">
        <w:rPr>
          <w:rFonts w:ascii="Arial" w:hAnsi="Arial" w:cs="Arial"/>
          <w:bCs/>
          <w:sz w:val="24"/>
          <w:szCs w:val="24"/>
        </w:rPr>
        <w:t>,</w:t>
      </w:r>
      <w:r w:rsidR="00436FFC" w:rsidRPr="004974A3">
        <w:rPr>
          <w:rFonts w:ascii="Arial" w:hAnsi="Arial" w:cs="Arial"/>
          <w:bCs/>
          <w:sz w:val="24"/>
          <w:szCs w:val="24"/>
        </w:rPr>
        <w:t xml:space="preserve"> što dovoljno govori o tome u kakvom je</w:t>
      </w:r>
      <w:r w:rsidR="001A1F88">
        <w:rPr>
          <w:rFonts w:ascii="Arial" w:hAnsi="Arial" w:cs="Arial"/>
          <w:bCs/>
          <w:sz w:val="24"/>
          <w:szCs w:val="24"/>
        </w:rPr>
        <w:t xml:space="preserve"> on</w:t>
      </w:r>
      <w:r w:rsidR="00436FFC" w:rsidRPr="004974A3">
        <w:rPr>
          <w:rFonts w:ascii="Arial" w:hAnsi="Arial" w:cs="Arial"/>
          <w:bCs/>
          <w:sz w:val="24"/>
          <w:szCs w:val="24"/>
        </w:rPr>
        <w:t xml:space="preserve"> stanju, od polomljenih pločica, podova punih rupa</w:t>
      </w:r>
      <w:r w:rsidR="001A1F88">
        <w:rPr>
          <w:rFonts w:ascii="Arial" w:hAnsi="Arial" w:cs="Arial"/>
          <w:bCs/>
          <w:sz w:val="24"/>
          <w:szCs w:val="24"/>
        </w:rPr>
        <w:t xml:space="preserve"> koji su sami po sebi isto opasnost i za korisnika i za same zaposlenika,</w:t>
      </w:r>
      <w:r w:rsidR="00436FFC" w:rsidRPr="004974A3">
        <w:rPr>
          <w:rFonts w:ascii="Arial" w:hAnsi="Arial" w:cs="Arial"/>
          <w:bCs/>
          <w:sz w:val="24"/>
          <w:szCs w:val="24"/>
        </w:rPr>
        <w:t xml:space="preserve"> do zidova koji su puni vlage s kojih otpada žbuka itd. </w:t>
      </w:r>
      <w:r w:rsidR="001A1F88">
        <w:rPr>
          <w:rFonts w:ascii="Arial" w:hAnsi="Arial" w:cs="Arial"/>
          <w:bCs/>
          <w:sz w:val="24"/>
          <w:szCs w:val="24"/>
        </w:rPr>
        <w:t>M</w:t>
      </w:r>
      <w:r w:rsidR="00436FFC" w:rsidRPr="004974A3">
        <w:rPr>
          <w:rFonts w:ascii="Arial" w:hAnsi="Arial" w:cs="Arial"/>
          <w:bCs/>
          <w:sz w:val="24"/>
          <w:szCs w:val="24"/>
        </w:rPr>
        <w:t xml:space="preserve">islim da takav </w:t>
      </w:r>
      <w:r w:rsidR="001A1F88">
        <w:rPr>
          <w:rFonts w:ascii="Arial" w:hAnsi="Arial" w:cs="Arial"/>
          <w:bCs/>
          <w:sz w:val="24"/>
          <w:szCs w:val="24"/>
        </w:rPr>
        <w:t>D</w:t>
      </w:r>
      <w:r w:rsidR="00436FFC" w:rsidRPr="004974A3">
        <w:rPr>
          <w:rFonts w:ascii="Arial" w:hAnsi="Arial" w:cs="Arial"/>
          <w:bCs/>
          <w:sz w:val="24"/>
          <w:szCs w:val="24"/>
        </w:rPr>
        <w:t xml:space="preserve">om zdravlja ne priliči nikome, kamoli ne jednom gradu kao što je Ivanec. </w:t>
      </w:r>
      <w:r w:rsidR="005C1225">
        <w:rPr>
          <w:rFonts w:ascii="Arial" w:hAnsi="Arial" w:cs="Arial"/>
          <w:bCs/>
          <w:sz w:val="24"/>
          <w:szCs w:val="24"/>
        </w:rPr>
        <w:t>P</w:t>
      </w:r>
      <w:r w:rsidR="00436FFC" w:rsidRPr="004974A3">
        <w:rPr>
          <w:rFonts w:ascii="Arial" w:hAnsi="Arial" w:cs="Arial"/>
          <w:bCs/>
          <w:sz w:val="24"/>
          <w:szCs w:val="24"/>
        </w:rPr>
        <w:t xml:space="preserve">ročitao sam </w:t>
      </w:r>
      <w:r w:rsidR="001A1F88">
        <w:rPr>
          <w:rFonts w:ascii="Arial" w:hAnsi="Arial" w:cs="Arial"/>
          <w:bCs/>
          <w:sz w:val="24"/>
          <w:szCs w:val="24"/>
        </w:rPr>
        <w:t xml:space="preserve">i </w:t>
      </w:r>
      <w:r w:rsidR="00436FFC" w:rsidRPr="004974A3">
        <w:rPr>
          <w:rFonts w:ascii="Arial" w:hAnsi="Arial" w:cs="Arial"/>
          <w:bCs/>
          <w:sz w:val="24"/>
          <w:szCs w:val="24"/>
        </w:rPr>
        <w:t>jučerašnju izjavu gosp. Križani</w:t>
      </w:r>
      <w:r w:rsidR="004974A3">
        <w:rPr>
          <w:rFonts w:ascii="Arial" w:hAnsi="Arial" w:cs="Arial"/>
          <w:bCs/>
          <w:sz w:val="24"/>
          <w:szCs w:val="24"/>
        </w:rPr>
        <w:t>ć</w:t>
      </w:r>
      <w:r w:rsidR="00436FFC" w:rsidRPr="004974A3">
        <w:rPr>
          <w:rFonts w:ascii="Arial" w:hAnsi="Arial" w:cs="Arial"/>
          <w:bCs/>
          <w:sz w:val="24"/>
          <w:szCs w:val="24"/>
        </w:rPr>
        <w:t>a, predsjednika Županijske skupštine</w:t>
      </w:r>
      <w:r w:rsidR="005C1225">
        <w:rPr>
          <w:rFonts w:ascii="Arial" w:hAnsi="Arial" w:cs="Arial"/>
          <w:bCs/>
          <w:sz w:val="24"/>
          <w:szCs w:val="24"/>
        </w:rPr>
        <w:t>,</w:t>
      </w:r>
      <w:r w:rsidR="00436FFC" w:rsidRPr="004974A3">
        <w:rPr>
          <w:rFonts w:ascii="Arial" w:hAnsi="Arial" w:cs="Arial"/>
          <w:bCs/>
          <w:sz w:val="24"/>
          <w:szCs w:val="24"/>
        </w:rPr>
        <w:t xml:space="preserve"> koji je u susret </w:t>
      </w:r>
      <w:r w:rsidR="005C1225">
        <w:rPr>
          <w:rFonts w:ascii="Arial" w:hAnsi="Arial" w:cs="Arial"/>
          <w:bCs/>
          <w:sz w:val="24"/>
          <w:szCs w:val="24"/>
        </w:rPr>
        <w:t>nadolazećoj sjednici Skupštine Varaždinske županije</w:t>
      </w:r>
      <w:r w:rsidR="00436FFC" w:rsidRPr="004974A3">
        <w:rPr>
          <w:rFonts w:ascii="Arial" w:hAnsi="Arial" w:cs="Arial"/>
          <w:bCs/>
          <w:sz w:val="24"/>
          <w:szCs w:val="24"/>
        </w:rPr>
        <w:t xml:space="preserve"> rekao kako su 2021. godin</w:t>
      </w:r>
      <w:r w:rsidR="001D5B1C">
        <w:rPr>
          <w:rFonts w:ascii="Arial" w:hAnsi="Arial" w:cs="Arial"/>
          <w:bCs/>
          <w:sz w:val="24"/>
          <w:szCs w:val="24"/>
        </w:rPr>
        <w:t>u</w:t>
      </w:r>
      <w:r w:rsidR="00436FFC" w:rsidRPr="004974A3">
        <w:rPr>
          <w:rFonts w:ascii="Arial" w:hAnsi="Arial" w:cs="Arial"/>
          <w:bCs/>
          <w:sz w:val="24"/>
          <w:szCs w:val="24"/>
        </w:rPr>
        <w:t xml:space="preserve"> završili s 4,5 milijuna kuna u plusu, a napominje da dodatno 16 milijuna kuna ide u zdravstven</w:t>
      </w:r>
      <w:r w:rsidR="005C1225">
        <w:rPr>
          <w:rFonts w:ascii="Arial" w:hAnsi="Arial" w:cs="Arial"/>
          <w:bCs/>
          <w:sz w:val="24"/>
          <w:szCs w:val="24"/>
        </w:rPr>
        <w:t>e objekte. Pitam  se, odnosno iskreno se nadam da u tome ima prostora i za Dom zdravlja Ivanec jer mislim da bi ga svakako trebalo biti.</w:t>
      </w:r>
    </w:p>
    <w:p w14:paraId="72204E53" w14:textId="77777777" w:rsidR="001D5B1C" w:rsidRPr="001D5B1C" w:rsidRDefault="001D5B1C" w:rsidP="001D5B1C">
      <w:pPr>
        <w:pStyle w:val="Odlomakpopisa"/>
        <w:rPr>
          <w:rFonts w:ascii="Arial" w:hAnsi="Arial" w:cs="Arial"/>
          <w:bCs/>
          <w:sz w:val="24"/>
          <w:szCs w:val="24"/>
        </w:rPr>
      </w:pPr>
    </w:p>
    <w:p w14:paraId="22E4C234" w14:textId="77777777" w:rsidR="00235E8B" w:rsidRDefault="00235E8B" w:rsidP="00235E8B">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Uputiti ćemo apel, vidio sam te slike, naravno da su ružne slike. Vjerujem da novi ravnatelj Doma zdravlja da će iznaći modalitete i načine da se to uredi. Jednako tako, županu sam kad smo razgovarali skrenuo pozornost, nisam bio unutra, na moju sreću nisam trebao ići u Dom zdravlja, i na uređenje okoliša. Dosta je kritika bilo i prijašnjih godina, pogotovo od građana, kako ograda izgleda, okoliš itd. Rekao sam da smo spremni kao Grad upravo radi dobrobiti naših građana i onih koji rade unutra i mi se na neki način uključiti u te aktivnosti. Svakako ćemo proslijediti vaš apel.</w:t>
      </w:r>
    </w:p>
    <w:p w14:paraId="156F83CF" w14:textId="77777777" w:rsidR="001D5B1C" w:rsidRPr="004974A3" w:rsidRDefault="001D5B1C" w:rsidP="001D5B1C">
      <w:pPr>
        <w:pStyle w:val="Odlomakpopisa"/>
        <w:spacing w:line="276" w:lineRule="auto"/>
        <w:jc w:val="both"/>
        <w:rPr>
          <w:rFonts w:ascii="Arial" w:hAnsi="Arial" w:cs="Arial"/>
          <w:bCs/>
          <w:sz w:val="24"/>
          <w:szCs w:val="24"/>
        </w:rPr>
      </w:pPr>
    </w:p>
    <w:p w14:paraId="2179C68E" w14:textId="73652B60" w:rsidR="00235E8B" w:rsidRDefault="004953BA" w:rsidP="00235E8B">
      <w:pPr>
        <w:pStyle w:val="Odlomakpopisa"/>
        <w:numPr>
          <w:ilvl w:val="0"/>
          <w:numId w:val="10"/>
        </w:numPr>
        <w:spacing w:after="160" w:line="276" w:lineRule="auto"/>
        <w:jc w:val="both"/>
        <w:rPr>
          <w:rFonts w:ascii="Arial" w:hAnsi="Arial" w:cs="Arial"/>
          <w:bCs/>
          <w:sz w:val="24"/>
          <w:szCs w:val="24"/>
        </w:rPr>
      </w:pPr>
      <w:r w:rsidRPr="001D5B1C">
        <w:rPr>
          <w:rFonts w:ascii="Arial" w:hAnsi="Arial" w:cs="Arial"/>
          <w:b/>
          <w:sz w:val="24"/>
          <w:szCs w:val="24"/>
        </w:rPr>
        <w:t>Ivan Sedlar:</w:t>
      </w:r>
      <w:r w:rsidR="005C1225" w:rsidRPr="001D5B1C">
        <w:rPr>
          <w:rFonts w:ascii="Arial" w:hAnsi="Arial" w:cs="Arial"/>
          <w:b/>
          <w:sz w:val="24"/>
          <w:szCs w:val="24"/>
        </w:rPr>
        <w:t xml:space="preserve"> </w:t>
      </w:r>
      <w:r w:rsidR="002E15D4" w:rsidRPr="001D5B1C">
        <w:rPr>
          <w:rFonts w:ascii="Arial" w:hAnsi="Arial" w:cs="Arial"/>
          <w:bCs/>
          <w:sz w:val="24"/>
          <w:szCs w:val="24"/>
        </w:rPr>
        <w:t xml:space="preserve">Gradonačelniče, nedavno ste u medijima i u Ivanečkim novinama izjavili da se i dalje vrše pritisci na Grad Ivanec po pitanju odlaganja otpada iz gradova i općina  Varaždinske županije na odlagalištu otpada u </w:t>
      </w:r>
      <w:proofErr w:type="spellStart"/>
      <w:r w:rsidR="002E15D4" w:rsidRPr="001D5B1C">
        <w:rPr>
          <w:rFonts w:ascii="Arial" w:hAnsi="Arial" w:cs="Arial"/>
          <w:bCs/>
          <w:sz w:val="24"/>
          <w:szCs w:val="24"/>
        </w:rPr>
        <w:t>Jerovcu</w:t>
      </w:r>
      <w:proofErr w:type="spellEnd"/>
      <w:r w:rsidR="002E15D4" w:rsidRPr="001D5B1C">
        <w:rPr>
          <w:rFonts w:ascii="Arial" w:hAnsi="Arial" w:cs="Arial"/>
          <w:bCs/>
          <w:sz w:val="24"/>
          <w:szCs w:val="24"/>
        </w:rPr>
        <w:t xml:space="preserve"> i pod tom prijetnjom nove penalizacije i tvrtki i odgovornoj osobi. Molim vas, možete li nam objasniti o kakvim se prijetnjama radi.</w:t>
      </w:r>
    </w:p>
    <w:p w14:paraId="0B3DF292" w14:textId="77777777" w:rsidR="00CC05D0" w:rsidRPr="00CC05D0" w:rsidRDefault="00CC05D0" w:rsidP="00CC05D0">
      <w:pPr>
        <w:pStyle w:val="Odlomakpopisa"/>
        <w:spacing w:after="160" w:line="276" w:lineRule="auto"/>
        <w:jc w:val="both"/>
        <w:rPr>
          <w:rFonts w:ascii="Arial" w:hAnsi="Arial" w:cs="Arial"/>
          <w:bCs/>
          <w:sz w:val="24"/>
          <w:szCs w:val="24"/>
        </w:rPr>
      </w:pPr>
    </w:p>
    <w:p w14:paraId="18943BB5" w14:textId="77777777" w:rsidR="00235E8B" w:rsidRDefault="00235E8B" w:rsidP="00235E8B">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Vrši se pritisak. To je malo šira tema, ali pokušat ću ukratko. Temeljem Zakona o gospodarenju otpadom i ovog novog i onog prethodnog o održivom gospodarenju otpadom, postoji mogućnost da više lokalnih samouprava zajednički riješe brigu o otpadu, skupljanje, deponiranje itd., tako da su u zadnje vrijeme počeli stizati prijedlozi sporazuma ostalih JLS, neću ih sada nabrajati, ima ih podosta, iz uslužnog područja Čistoće, da bi sporazum prema Gradu da Grad i Općina zajednički riješimo zbrinjavamo. Što oni hoće, oni hoće da Čistoća njihov otpad vozi na odlagalište u </w:t>
      </w:r>
      <w:proofErr w:type="spellStart"/>
      <w:r>
        <w:rPr>
          <w:rFonts w:ascii="Arial" w:hAnsi="Arial" w:cs="Arial"/>
          <w:sz w:val="24"/>
          <w:szCs w:val="24"/>
        </w:rPr>
        <w:t>Jerovec</w:t>
      </w:r>
      <w:proofErr w:type="spellEnd"/>
      <w:r>
        <w:rPr>
          <w:rFonts w:ascii="Arial" w:hAnsi="Arial" w:cs="Arial"/>
          <w:sz w:val="24"/>
          <w:szCs w:val="24"/>
        </w:rPr>
        <w:t xml:space="preserve">, jer u pozadini čitave priče je dopis Čistoće prema lokalnoj samoupravi. Naravno, to se neće dogoditi. Zakonski nije obveza, imamo sporazum sa šest JLS s kojima smo bili krenuli još davnih godina, s kojima smo i 2008. krenuli kada je počela sanacija odlagališta i uvjeren sam da ćemo i zajednički završiti s tih 6 JLS, područje bivše Općine Ivanec. to su naravno pritisci i učestali inspekcijski nadzor da provjeri </w:t>
      </w:r>
      <w:r>
        <w:rPr>
          <w:rFonts w:ascii="Arial" w:hAnsi="Arial" w:cs="Arial"/>
          <w:sz w:val="24"/>
          <w:szCs w:val="24"/>
        </w:rPr>
        <w:lastRenderedPageBreak/>
        <w:t xml:space="preserve">da li je Ivkom počeo primati otpad, a nema ni jednog zahtjeva prema Ivkom-u d.d. da primi otpad. Malo čudno, igramo se malo mačke i miša. </w:t>
      </w:r>
    </w:p>
    <w:p w14:paraId="1B4A9DCB" w14:textId="77777777" w:rsidR="00235E8B" w:rsidRPr="00235E8B" w:rsidRDefault="00235E8B" w:rsidP="00235E8B">
      <w:pPr>
        <w:spacing w:after="160" w:line="276" w:lineRule="auto"/>
        <w:ind w:left="708"/>
        <w:jc w:val="both"/>
        <w:rPr>
          <w:rFonts w:ascii="Arial" w:hAnsi="Arial" w:cs="Arial"/>
          <w:bCs/>
          <w:sz w:val="24"/>
          <w:szCs w:val="24"/>
        </w:rPr>
      </w:pPr>
    </w:p>
    <w:p w14:paraId="3AA96B08" w14:textId="3FF93AF4" w:rsidR="003A7FFD" w:rsidRDefault="003A7FFD" w:rsidP="00B2687D">
      <w:pPr>
        <w:pStyle w:val="Bezproreda"/>
        <w:numPr>
          <w:ilvl w:val="0"/>
          <w:numId w:val="10"/>
        </w:numPr>
        <w:spacing w:line="276" w:lineRule="auto"/>
        <w:jc w:val="both"/>
        <w:rPr>
          <w:rFonts w:ascii="Arial" w:hAnsi="Arial" w:cs="Arial"/>
          <w:sz w:val="24"/>
          <w:szCs w:val="24"/>
        </w:rPr>
      </w:pPr>
      <w:r w:rsidRPr="00B2687D">
        <w:rPr>
          <w:rFonts w:ascii="Arial" w:hAnsi="Arial" w:cs="Arial"/>
          <w:b/>
          <w:sz w:val="24"/>
          <w:szCs w:val="24"/>
        </w:rPr>
        <w:t xml:space="preserve"> </w:t>
      </w:r>
      <w:r w:rsidRPr="00B2687D">
        <w:rPr>
          <w:rFonts w:ascii="Arial" w:hAnsi="Arial" w:cs="Arial"/>
          <w:b/>
          <w:bCs/>
          <w:sz w:val="24"/>
          <w:szCs w:val="24"/>
        </w:rPr>
        <w:t xml:space="preserve">Dalibor </w:t>
      </w:r>
      <w:proofErr w:type="spellStart"/>
      <w:r w:rsidRPr="00B2687D">
        <w:rPr>
          <w:rFonts w:ascii="Arial" w:hAnsi="Arial" w:cs="Arial"/>
          <w:b/>
          <w:bCs/>
          <w:sz w:val="24"/>
          <w:szCs w:val="24"/>
        </w:rPr>
        <w:t>Patekar</w:t>
      </w:r>
      <w:proofErr w:type="spellEnd"/>
      <w:r w:rsidRPr="00B2687D">
        <w:rPr>
          <w:rFonts w:ascii="Arial" w:hAnsi="Arial" w:cs="Arial"/>
          <w:b/>
          <w:bCs/>
          <w:sz w:val="24"/>
          <w:szCs w:val="24"/>
        </w:rPr>
        <w:t xml:space="preserve">: </w:t>
      </w:r>
      <w:r w:rsidRPr="00B2687D">
        <w:rPr>
          <w:rFonts w:ascii="Arial" w:hAnsi="Arial" w:cs="Arial"/>
          <w:sz w:val="24"/>
          <w:szCs w:val="24"/>
        </w:rPr>
        <w:t>Da li je Grad Ivanec, odnosno pojedine gradske tvrtke ili ustanove ili udruge u Gradu Ivancu (npr. Dječji vrtić, Pučko otvoreno učilište, Zajednica sportskih udruga i druge udruge koje se bave djecom), organizirao bilo kakav oblik ljetnog kampa koji bi uključio prvenstveno osnovnoškolsku djecu čiji su roditelji zaposleni, a djeca su sama kod kuće. Većina roditelja uključuje djecu u ljetne kampove u okolnim gradovima kao što je Varaždin te</w:t>
      </w:r>
      <w:r w:rsidR="00B43914">
        <w:rPr>
          <w:rFonts w:ascii="Arial" w:hAnsi="Arial" w:cs="Arial"/>
          <w:sz w:val="24"/>
          <w:szCs w:val="24"/>
        </w:rPr>
        <w:t xml:space="preserve"> zbog toga</w:t>
      </w:r>
      <w:r w:rsidRPr="00B2687D">
        <w:rPr>
          <w:rFonts w:ascii="Arial" w:hAnsi="Arial" w:cs="Arial"/>
          <w:sz w:val="24"/>
          <w:szCs w:val="24"/>
        </w:rPr>
        <w:t xml:space="preserve"> imaju dodatne troškove zbog prijevoza?</w:t>
      </w:r>
    </w:p>
    <w:p w14:paraId="7FC7C209" w14:textId="3AA24F74" w:rsidR="001D5B1C" w:rsidRDefault="001D5B1C" w:rsidP="001D5B1C">
      <w:pPr>
        <w:pStyle w:val="Odlomakpopisa"/>
        <w:rPr>
          <w:rFonts w:ascii="Arial" w:hAnsi="Arial" w:cs="Arial"/>
          <w:sz w:val="24"/>
          <w:szCs w:val="24"/>
          <w:lang w:eastAsia="en-US"/>
        </w:rPr>
      </w:pPr>
    </w:p>
    <w:p w14:paraId="3DB08784" w14:textId="77777777" w:rsidR="008F6FC9" w:rsidRDefault="008F6FC9" w:rsidP="008F6FC9">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Svakako vrijedna inicijativa. Tih informacija nemamo, ali na vaše pitanje ćemo reagirati, uputit će se dopis prema svima koje ste ovdje naveli da vidimo da li se to možda može, na koji način, tko bi to mogao organizirati. Razumijem u potpunosti i moji se nalaze u takvoj situaciji pa sam upoznat iz prve ruke. Vjerujem da je to dobra, hvale vrijedna stvar. Moramo naći neku inicijalnu jezgru, nekoga tko bi to htio preuzeti, po je preuzimanje odgovornosti i za djecu. Ne znam tko će se to usuditi. Bilo bi možda puno jednostavnije kada bili osnovne škole ili osnivači osnovnih škola, ovdje konkretno vrtić krenuli za predškolce u vrtić s takvom inicijativom. Upoznat ćemo s prijedlog s ravnateljicom. Jednako tako i osnovne škole sa inicijativom da se krene na neki način s tom vrstom ljetnih kampova. </w:t>
      </w:r>
    </w:p>
    <w:p w14:paraId="7FCEDAE5" w14:textId="77777777" w:rsidR="008F6FC9" w:rsidRDefault="008F6FC9" w:rsidP="001D5B1C">
      <w:pPr>
        <w:pStyle w:val="Odlomakpopisa"/>
        <w:rPr>
          <w:rFonts w:ascii="Arial" w:hAnsi="Arial" w:cs="Arial"/>
          <w:sz w:val="24"/>
          <w:szCs w:val="24"/>
          <w:lang w:eastAsia="en-US"/>
        </w:rPr>
      </w:pPr>
    </w:p>
    <w:p w14:paraId="051E8B04" w14:textId="77777777" w:rsidR="001D5B1C" w:rsidRPr="00B2687D" w:rsidRDefault="001D5B1C" w:rsidP="001D5B1C">
      <w:pPr>
        <w:pStyle w:val="Bezproreda"/>
        <w:spacing w:line="276" w:lineRule="auto"/>
        <w:ind w:left="720"/>
        <w:jc w:val="both"/>
        <w:rPr>
          <w:rFonts w:ascii="Arial" w:hAnsi="Arial" w:cs="Arial"/>
          <w:sz w:val="24"/>
          <w:szCs w:val="24"/>
        </w:rPr>
      </w:pPr>
    </w:p>
    <w:p w14:paraId="6F6F4774" w14:textId="0183531C" w:rsidR="004953BA" w:rsidRPr="008F6FC9" w:rsidRDefault="003A7FFD" w:rsidP="00B2687D">
      <w:pPr>
        <w:pStyle w:val="Odlomakpopisa"/>
        <w:numPr>
          <w:ilvl w:val="0"/>
          <w:numId w:val="10"/>
        </w:numPr>
        <w:spacing w:line="276" w:lineRule="auto"/>
        <w:jc w:val="both"/>
        <w:rPr>
          <w:rFonts w:ascii="Arial" w:hAnsi="Arial" w:cs="Arial"/>
          <w:b/>
          <w:sz w:val="24"/>
          <w:szCs w:val="24"/>
        </w:rPr>
      </w:pPr>
      <w:r w:rsidRPr="00B2687D">
        <w:rPr>
          <w:rFonts w:ascii="Arial" w:hAnsi="Arial" w:cs="Arial"/>
          <w:b/>
          <w:sz w:val="24"/>
          <w:szCs w:val="24"/>
        </w:rPr>
        <w:t xml:space="preserve"> </w:t>
      </w:r>
      <w:r w:rsidRPr="00B2687D">
        <w:rPr>
          <w:rFonts w:ascii="Arial" w:hAnsi="Arial" w:cs="Arial"/>
          <w:b/>
          <w:bCs/>
          <w:sz w:val="24"/>
          <w:szCs w:val="24"/>
        </w:rPr>
        <w:t xml:space="preserve">Dalibor </w:t>
      </w:r>
      <w:proofErr w:type="spellStart"/>
      <w:r w:rsidRPr="00B2687D">
        <w:rPr>
          <w:rFonts w:ascii="Arial" w:hAnsi="Arial" w:cs="Arial"/>
          <w:b/>
          <w:bCs/>
          <w:sz w:val="24"/>
          <w:szCs w:val="24"/>
        </w:rPr>
        <w:t>Patekar</w:t>
      </w:r>
      <w:proofErr w:type="spellEnd"/>
      <w:r w:rsidRPr="00B2687D">
        <w:rPr>
          <w:rFonts w:ascii="Arial" w:hAnsi="Arial" w:cs="Arial"/>
          <w:b/>
          <w:bCs/>
          <w:sz w:val="24"/>
          <w:szCs w:val="24"/>
        </w:rPr>
        <w:t xml:space="preserve">: </w:t>
      </w:r>
      <w:r w:rsidRPr="00B2687D">
        <w:rPr>
          <w:rFonts w:ascii="Arial" w:hAnsi="Arial" w:cs="Arial"/>
          <w:sz w:val="24"/>
          <w:szCs w:val="24"/>
        </w:rPr>
        <w:t>Da li su zaposlenici Grada Ivanca dobili regres za 2022. godinu?</w:t>
      </w:r>
    </w:p>
    <w:p w14:paraId="26181424" w14:textId="1F1A221A" w:rsidR="008F6FC9" w:rsidRDefault="008F6FC9" w:rsidP="008F6FC9">
      <w:pPr>
        <w:spacing w:line="276" w:lineRule="auto"/>
        <w:jc w:val="both"/>
        <w:rPr>
          <w:rFonts w:ascii="Arial" w:hAnsi="Arial" w:cs="Arial"/>
          <w:b/>
          <w:sz w:val="24"/>
          <w:szCs w:val="24"/>
        </w:rPr>
      </w:pPr>
    </w:p>
    <w:p w14:paraId="489AF35F" w14:textId="5FB7F6C3" w:rsidR="008F6FC9" w:rsidRPr="008F6FC9" w:rsidRDefault="008F6FC9" w:rsidP="008F6FC9">
      <w:pPr>
        <w:spacing w:line="276" w:lineRule="auto"/>
        <w:ind w:left="708"/>
        <w:jc w:val="both"/>
        <w:rPr>
          <w:rFonts w:ascii="Arial" w:hAnsi="Arial" w:cs="Arial"/>
          <w:b/>
          <w:sz w:val="24"/>
          <w:szCs w:val="24"/>
        </w:rPr>
      </w:pPr>
      <w:r>
        <w:rPr>
          <w:rFonts w:ascii="Arial" w:hAnsi="Arial" w:cs="Arial"/>
          <w:b/>
          <w:sz w:val="24"/>
          <w:szCs w:val="24"/>
        </w:rPr>
        <w:t xml:space="preserve">Milorad Batinić. </w:t>
      </w:r>
      <w:r w:rsidRPr="008F6FC9">
        <w:rPr>
          <w:rFonts w:ascii="Arial" w:hAnsi="Arial" w:cs="Arial"/>
          <w:bCs/>
          <w:sz w:val="24"/>
          <w:szCs w:val="24"/>
        </w:rPr>
        <w:t>Ne.</w:t>
      </w:r>
    </w:p>
    <w:p w14:paraId="1B85C753" w14:textId="77777777" w:rsidR="001D5B1C" w:rsidRPr="00B2687D" w:rsidRDefault="001D5B1C" w:rsidP="001D5B1C">
      <w:pPr>
        <w:pStyle w:val="Odlomakpopisa"/>
        <w:spacing w:line="276" w:lineRule="auto"/>
        <w:jc w:val="both"/>
        <w:rPr>
          <w:rFonts w:ascii="Arial" w:hAnsi="Arial" w:cs="Arial"/>
          <w:b/>
          <w:sz w:val="24"/>
          <w:szCs w:val="24"/>
        </w:rPr>
      </w:pPr>
    </w:p>
    <w:p w14:paraId="3795785A" w14:textId="077DFD2E" w:rsidR="003A7FFD" w:rsidRPr="001D5B1C" w:rsidRDefault="003A7FFD" w:rsidP="00B2687D">
      <w:pPr>
        <w:pStyle w:val="Odlomakpopisa"/>
        <w:numPr>
          <w:ilvl w:val="0"/>
          <w:numId w:val="10"/>
        </w:numPr>
        <w:spacing w:line="276" w:lineRule="auto"/>
        <w:jc w:val="both"/>
        <w:rPr>
          <w:rFonts w:ascii="Arial" w:hAnsi="Arial" w:cs="Arial"/>
          <w:b/>
          <w:sz w:val="24"/>
          <w:szCs w:val="24"/>
        </w:rPr>
      </w:pPr>
      <w:proofErr w:type="spellStart"/>
      <w:r w:rsidRPr="00B2687D">
        <w:rPr>
          <w:rFonts w:ascii="Arial" w:hAnsi="Arial" w:cs="Arial"/>
          <w:b/>
          <w:sz w:val="24"/>
          <w:szCs w:val="24"/>
        </w:rPr>
        <w:t>Ljudvek</w:t>
      </w:r>
      <w:proofErr w:type="spellEnd"/>
      <w:r w:rsidRPr="00B2687D">
        <w:rPr>
          <w:rFonts w:ascii="Arial" w:hAnsi="Arial" w:cs="Arial"/>
          <w:b/>
          <w:sz w:val="24"/>
          <w:szCs w:val="24"/>
        </w:rPr>
        <w:t xml:space="preserve"> Cikač:</w:t>
      </w:r>
      <w:r w:rsidR="002D773B">
        <w:rPr>
          <w:rFonts w:ascii="Arial" w:hAnsi="Arial" w:cs="Arial"/>
          <w:b/>
          <w:sz w:val="24"/>
          <w:szCs w:val="24"/>
        </w:rPr>
        <w:t xml:space="preserve"> </w:t>
      </w:r>
      <w:r w:rsidR="00C50F3D">
        <w:rPr>
          <w:rFonts w:ascii="Arial" w:hAnsi="Arial" w:cs="Arial"/>
          <w:bCs/>
          <w:sz w:val="24"/>
          <w:szCs w:val="24"/>
        </w:rPr>
        <w:t xml:space="preserve">Treći put, gradonačelniče, građani Lančića prema </w:t>
      </w:r>
      <w:r w:rsidR="00B43914">
        <w:rPr>
          <w:rFonts w:ascii="Arial" w:hAnsi="Arial" w:cs="Arial"/>
          <w:bCs/>
          <w:sz w:val="24"/>
          <w:szCs w:val="24"/>
        </w:rPr>
        <w:t>Ulici</w:t>
      </w:r>
      <w:r w:rsidR="00C50F3D">
        <w:rPr>
          <w:rFonts w:ascii="Arial" w:hAnsi="Arial" w:cs="Arial"/>
          <w:bCs/>
          <w:sz w:val="24"/>
          <w:szCs w:val="24"/>
        </w:rPr>
        <w:t xml:space="preserve"> </w:t>
      </w:r>
      <w:proofErr w:type="spellStart"/>
      <w:r w:rsidR="00C50F3D">
        <w:rPr>
          <w:rFonts w:ascii="Arial" w:hAnsi="Arial" w:cs="Arial"/>
          <w:bCs/>
          <w:sz w:val="24"/>
          <w:szCs w:val="24"/>
        </w:rPr>
        <w:t>Matišićev</w:t>
      </w:r>
      <w:proofErr w:type="spellEnd"/>
      <w:r w:rsidR="00C50F3D">
        <w:rPr>
          <w:rFonts w:ascii="Arial" w:hAnsi="Arial" w:cs="Arial"/>
          <w:bCs/>
          <w:sz w:val="24"/>
          <w:szCs w:val="24"/>
        </w:rPr>
        <w:t xml:space="preserve"> </w:t>
      </w:r>
      <w:proofErr w:type="spellStart"/>
      <w:r w:rsidR="00C50F3D">
        <w:rPr>
          <w:rFonts w:ascii="Arial" w:hAnsi="Arial" w:cs="Arial"/>
          <w:bCs/>
          <w:sz w:val="24"/>
          <w:szCs w:val="24"/>
        </w:rPr>
        <w:t>bajer</w:t>
      </w:r>
      <w:proofErr w:type="spellEnd"/>
      <w:r w:rsidR="00C50F3D">
        <w:rPr>
          <w:rFonts w:ascii="Arial" w:hAnsi="Arial" w:cs="Arial"/>
          <w:bCs/>
          <w:sz w:val="24"/>
          <w:szCs w:val="24"/>
        </w:rPr>
        <w:t xml:space="preserve"> </w:t>
      </w:r>
      <w:r w:rsidR="00B43914">
        <w:rPr>
          <w:rFonts w:ascii="Arial" w:hAnsi="Arial" w:cs="Arial"/>
          <w:bCs/>
          <w:sz w:val="24"/>
          <w:szCs w:val="24"/>
        </w:rPr>
        <w:t>kažu</w:t>
      </w:r>
      <w:r w:rsidR="00C50F3D">
        <w:rPr>
          <w:rFonts w:ascii="Arial" w:hAnsi="Arial" w:cs="Arial"/>
          <w:bCs/>
          <w:sz w:val="24"/>
          <w:szCs w:val="24"/>
        </w:rPr>
        <w:t xml:space="preserve"> da još uvijek niste bili dolje </w:t>
      </w:r>
      <w:r w:rsidR="00B43914">
        <w:rPr>
          <w:rFonts w:ascii="Arial" w:hAnsi="Arial" w:cs="Arial"/>
          <w:bCs/>
          <w:sz w:val="24"/>
          <w:szCs w:val="24"/>
        </w:rPr>
        <w:t>da vidite</w:t>
      </w:r>
      <w:r w:rsidR="00C50F3D">
        <w:rPr>
          <w:rFonts w:ascii="Arial" w:hAnsi="Arial" w:cs="Arial"/>
          <w:bCs/>
          <w:sz w:val="24"/>
          <w:szCs w:val="24"/>
        </w:rPr>
        <w:t xml:space="preserve"> probleme s kojima se suoč</w:t>
      </w:r>
      <w:r w:rsidR="00EE47FF">
        <w:rPr>
          <w:rFonts w:ascii="Arial" w:hAnsi="Arial" w:cs="Arial"/>
          <w:bCs/>
          <w:sz w:val="24"/>
          <w:szCs w:val="24"/>
        </w:rPr>
        <w:t>a</w:t>
      </w:r>
      <w:r w:rsidR="00C50F3D">
        <w:rPr>
          <w:rFonts w:ascii="Arial" w:hAnsi="Arial" w:cs="Arial"/>
          <w:bCs/>
          <w:sz w:val="24"/>
          <w:szCs w:val="24"/>
        </w:rPr>
        <w:t xml:space="preserve">vaju. </w:t>
      </w:r>
      <w:r w:rsidR="00B43914">
        <w:rPr>
          <w:rFonts w:ascii="Arial" w:hAnsi="Arial" w:cs="Arial"/>
          <w:bCs/>
          <w:sz w:val="24"/>
          <w:szCs w:val="24"/>
        </w:rPr>
        <w:t>Čak kažu</w:t>
      </w:r>
      <w:r w:rsidR="00C50F3D">
        <w:rPr>
          <w:rFonts w:ascii="Arial" w:hAnsi="Arial" w:cs="Arial"/>
          <w:bCs/>
          <w:sz w:val="24"/>
          <w:szCs w:val="24"/>
        </w:rPr>
        <w:t xml:space="preserve"> da će biti prisiljeni da zatvore cestu. </w:t>
      </w:r>
      <w:r w:rsidR="00B43914">
        <w:rPr>
          <w:rFonts w:ascii="Arial" w:hAnsi="Arial" w:cs="Arial"/>
          <w:bCs/>
          <w:sz w:val="24"/>
          <w:szCs w:val="24"/>
        </w:rPr>
        <w:t>Mogu vas izvijestiti, niste vi došli, danas sam opet bio ja i danas je bio i</w:t>
      </w:r>
      <w:r w:rsidR="00C50F3D">
        <w:rPr>
          <w:rFonts w:ascii="Arial" w:hAnsi="Arial" w:cs="Arial"/>
          <w:bCs/>
          <w:sz w:val="24"/>
          <w:szCs w:val="24"/>
        </w:rPr>
        <w:t xml:space="preserve"> predsjednik Vijeća, uvidjeli smo koji </w:t>
      </w:r>
      <w:r w:rsidR="00B43914">
        <w:rPr>
          <w:rFonts w:ascii="Arial" w:hAnsi="Arial" w:cs="Arial"/>
          <w:bCs/>
          <w:sz w:val="24"/>
          <w:szCs w:val="24"/>
        </w:rPr>
        <w:t>su</w:t>
      </w:r>
      <w:r w:rsidR="00C50F3D">
        <w:rPr>
          <w:rFonts w:ascii="Arial" w:hAnsi="Arial" w:cs="Arial"/>
          <w:bCs/>
          <w:sz w:val="24"/>
          <w:szCs w:val="24"/>
        </w:rPr>
        <w:t xml:space="preserve"> problemi pa vas molim kad nađete vremena da obiđ</w:t>
      </w:r>
      <w:r w:rsidR="00EE47FF">
        <w:rPr>
          <w:rFonts w:ascii="Arial" w:hAnsi="Arial" w:cs="Arial"/>
          <w:bCs/>
          <w:sz w:val="24"/>
          <w:szCs w:val="24"/>
        </w:rPr>
        <w:t>e</w:t>
      </w:r>
      <w:r w:rsidR="00C50F3D">
        <w:rPr>
          <w:rFonts w:ascii="Arial" w:hAnsi="Arial" w:cs="Arial"/>
          <w:bCs/>
          <w:sz w:val="24"/>
          <w:szCs w:val="24"/>
        </w:rPr>
        <w:t xml:space="preserve">te to gore i da ljudima </w:t>
      </w:r>
      <w:r w:rsidR="00986DDD">
        <w:rPr>
          <w:rFonts w:ascii="Arial" w:hAnsi="Arial" w:cs="Arial"/>
          <w:bCs/>
          <w:sz w:val="24"/>
          <w:szCs w:val="24"/>
        </w:rPr>
        <w:t>kažete</w:t>
      </w:r>
      <w:r w:rsidR="00C50F3D">
        <w:rPr>
          <w:rFonts w:ascii="Arial" w:hAnsi="Arial" w:cs="Arial"/>
          <w:bCs/>
          <w:sz w:val="24"/>
          <w:szCs w:val="24"/>
        </w:rPr>
        <w:t xml:space="preserve"> kako </w:t>
      </w:r>
      <w:r w:rsidR="00B43914">
        <w:rPr>
          <w:rFonts w:ascii="Arial" w:hAnsi="Arial" w:cs="Arial"/>
          <w:bCs/>
          <w:sz w:val="24"/>
          <w:szCs w:val="24"/>
        </w:rPr>
        <w:t xml:space="preserve">da se te neke stvari riješe, odnosno da oni vama </w:t>
      </w:r>
      <w:r w:rsidR="00C50F3D">
        <w:rPr>
          <w:rFonts w:ascii="Arial" w:hAnsi="Arial" w:cs="Arial"/>
          <w:bCs/>
          <w:sz w:val="24"/>
          <w:szCs w:val="24"/>
        </w:rPr>
        <w:t xml:space="preserve">   prezentiraju još jednom svoje probleme. Rekli su da ste jednom bili </w:t>
      </w:r>
      <w:r w:rsidR="00B43914">
        <w:rPr>
          <w:rFonts w:ascii="Arial" w:hAnsi="Arial" w:cs="Arial"/>
          <w:bCs/>
          <w:sz w:val="24"/>
          <w:szCs w:val="24"/>
        </w:rPr>
        <w:t>gore</w:t>
      </w:r>
      <w:r w:rsidR="00C50F3D">
        <w:rPr>
          <w:rFonts w:ascii="Arial" w:hAnsi="Arial" w:cs="Arial"/>
          <w:bCs/>
          <w:sz w:val="24"/>
          <w:szCs w:val="24"/>
        </w:rPr>
        <w:t xml:space="preserve">, a rekli su da su vas više puta zvali </w:t>
      </w:r>
      <w:r w:rsidR="00B43914">
        <w:rPr>
          <w:rFonts w:ascii="Arial" w:hAnsi="Arial" w:cs="Arial"/>
          <w:bCs/>
          <w:sz w:val="24"/>
          <w:szCs w:val="24"/>
        </w:rPr>
        <w:t xml:space="preserve">i </w:t>
      </w:r>
      <w:r w:rsidR="00986DDD">
        <w:rPr>
          <w:rFonts w:ascii="Arial" w:hAnsi="Arial" w:cs="Arial"/>
          <w:bCs/>
          <w:sz w:val="24"/>
          <w:szCs w:val="24"/>
        </w:rPr>
        <w:t xml:space="preserve">probajte </w:t>
      </w:r>
      <w:proofErr w:type="spellStart"/>
      <w:r w:rsidR="00986DDD">
        <w:rPr>
          <w:rFonts w:ascii="Arial" w:hAnsi="Arial" w:cs="Arial"/>
          <w:bCs/>
          <w:sz w:val="24"/>
          <w:szCs w:val="24"/>
        </w:rPr>
        <w:t>nači</w:t>
      </w:r>
      <w:proofErr w:type="spellEnd"/>
      <w:r w:rsidR="00986DDD">
        <w:rPr>
          <w:rFonts w:ascii="Arial" w:hAnsi="Arial" w:cs="Arial"/>
          <w:bCs/>
          <w:sz w:val="24"/>
          <w:szCs w:val="24"/>
        </w:rPr>
        <w:t xml:space="preserve"> vremena.</w:t>
      </w:r>
      <w:r w:rsidR="00B43914">
        <w:rPr>
          <w:rFonts w:ascii="Arial" w:hAnsi="Arial" w:cs="Arial"/>
          <w:bCs/>
          <w:sz w:val="24"/>
          <w:szCs w:val="24"/>
        </w:rPr>
        <w:t xml:space="preserve"> </w:t>
      </w:r>
      <w:r w:rsidR="00986DDD">
        <w:rPr>
          <w:rFonts w:ascii="Arial" w:hAnsi="Arial" w:cs="Arial"/>
          <w:bCs/>
          <w:sz w:val="24"/>
          <w:szCs w:val="24"/>
        </w:rPr>
        <w:t>P</w:t>
      </w:r>
      <w:r w:rsidR="00C50F3D">
        <w:rPr>
          <w:rFonts w:ascii="Arial" w:hAnsi="Arial" w:cs="Arial"/>
          <w:bCs/>
          <w:sz w:val="24"/>
          <w:szCs w:val="24"/>
        </w:rPr>
        <w:t>roblem očito gore postoji</w:t>
      </w:r>
      <w:r w:rsidR="00986DDD">
        <w:rPr>
          <w:rFonts w:ascii="Arial" w:hAnsi="Arial" w:cs="Arial"/>
          <w:bCs/>
          <w:sz w:val="24"/>
          <w:szCs w:val="24"/>
        </w:rPr>
        <w:t>, ljudi me zovu</w:t>
      </w:r>
      <w:r w:rsidR="00C50F3D">
        <w:rPr>
          <w:rFonts w:ascii="Arial" w:hAnsi="Arial" w:cs="Arial"/>
          <w:bCs/>
          <w:sz w:val="24"/>
          <w:szCs w:val="24"/>
        </w:rPr>
        <w:t xml:space="preserve">  svaki tjedan dva, tri puta. </w:t>
      </w:r>
    </w:p>
    <w:p w14:paraId="1EB8A92C" w14:textId="7A6BA410" w:rsidR="001D5B1C" w:rsidRDefault="001D5B1C" w:rsidP="001D5B1C">
      <w:pPr>
        <w:pStyle w:val="Odlomakpopisa"/>
        <w:rPr>
          <w:rFonts w:ascii="Arial" w:hAnsi="Arial" w:cs="Arial"/>
          <w:b/>
          <w:sz w:val="24"/>
          <w:szCs w:val="24"/>
        </w:rPr>
      </w:pPr>
    </w:p>
    <w:p w14:paraId="2C13752F" w14:textId="7BCA0C04" w:rsidR="008F6FC9" w:rsidRDefault="008F6FC9" w:rsidP="008F6FC9">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w:t>
      </w:r>
      <w:r w:rsidR="00CC05D0">
        <w:rPr>
          <w:rFonts w:ascii="Arial" w:hAnsi="Arial" w:cs="Arial"/>
          <w:sz w:val="24"/>
          <w:szCs w:val="24"/>
        </w:rPr>
        <w:t>B</w:t>
      </w:r>
      <w:r>
        <w:rPr>
          <w:rFonts w:ascii="Arial" w:hAnsi="Arial" w:cs="Arial"/>
          <w:sz w:val="24"/>
          <w:szCs w:val="24"/>
        </w:rPr>
        <w:t xml:space="preserve">io sam ondje nekoliko puta. Ponovit ću samo ono što sam i tada rekao. Imamo dvije razine problema. Do jednog dijela, jedan veći dio građana koji imaju zemljište u onom jarku, sad točno ne znam kako se zove, da li je to </w:t>
      </w:r>
      <w:proofErr w:type="spellStart"/>
      <w:r>
        <w:rPr>
          <w:rFonts w:ascii="Arial" w:hAnsi="Arial" w:cs="Arial"/>
          <w:sz w:val="24"/>
          <w:szCs w:val="24"/>
        </w:rPr>
        <w:t>Matišićev</w:t>
      </w:r>
      <w:proofErr w:type="spellEnd"/>
      <w:r>
        <w:rPr>
          <w:rFonts w:ascii="Arial" w:hAnsi="Arial" w:cs="Arial"/>
          <w:sz w:val="24"/>
          <w:szCs w:val="24"/>
        </w:rPr>
        <w:t xml:space="preserve"> </w:t>
      </w:r>
      <w:proofErr w:type="spellStart"/>
      <w:r>
        <w:rPr>
          <w:rFonts w:ascii="Arial" w:hAnsi="Arial" w:cs="Arial"/>
          <w:sz w:val="24"/>
          <w:szCs w:val="24"/>
        </w:rPr>
        <w:t>jarek</w:t>
      </w:r>
      <w:proofErr w:type="spellEnd"/>
      <w:r>
        <w:rPr>
          <w:rFonts w:ascii="Arial" w:hAnsi="Arial" w:cs="Arial"/>
          <w:sz w:val="24"/>
          <w:szCs w:val="24"/>
        </w:rPr>
        <w:t xml:space="preserve">, </w:t>
      </w:r>
      <w:proofErr w:type="spellStart"/>
      <w:r>
        <w:rPr>
          <w:rFonts w:ascii="Arial" w:hAnsi="Arial" w:cs="Arial"/>
          <w:sz w:val="24"/>
          <w:szCs w:val="24"/>
        </w:rPr>
        <w:t>privolili</w:t>
      </w:r>
      <w:proofErr w:type="spellEnd"/>
      <w:r>
        <w:rPr>
          <w:rFonts w:ascii="Arial" w:hAnsi="Arial" w:cs="Arial"/>
          <w:sz w:val="24"/>
          <w:szCs w:val="24"/>
        </w:rPr>
        <w:t xml:space="preserve"> izvođača radova da im deponiraju zemlju na njihovoj površini, imaju suglasnost, pristanak, s time jedino da može izvođač </w:t>
      </w:r>
      <w:r>
        <w:rPr>
          <w:rFonts w:ascii="Arial" w:hAnsi="Arial" w:cs="Arial"/>
          <w:sz w:val="24"/>
          <w:szCs w:val="24"/>
        </w:rPr>
        <w:lastRenderedPageBreak/>
        <w:t xml:space="preserve">doći po našoj nerazvrstanoj cesti. Odmah, čim je bila prvi alarm, ili uzbuna, bio sam gore, još je bilo hladno vrijeme, u drugom, trećem mjesecu. Naravno, uočili smo probleme, susjedna kuća je čovjek koji ima problem. Razumijem, kamioni zuje, voze itd. Iznad njega kamioni ne voze do spoja s Lančićem, Domovinskih ratova, tamo ne voze, tamo smo zabranili vožnju jer je cesta katastrofalna. Dogovor je bio s izvođačima radova, u redu ako ljudi daju pristanak, mi smo suglasni s  time da on mora voditi računa o ispravnosti prometnice i mora popravljati. Ono što je ta prometnica, </w:t>
      </w:r>
      <w:proofErr w:type="spellStart"/>
      <w:r>
        <w:rPr>
          <w:rFonts w:ascii="Arial" w:hAnsi="Arial" w:cs="Arial"/>
          <w:sz w:val="24"/>
          <w:szCs w:val="24"/>
        </w:rPr>
        <w:t>Matišićev</w:t>
      </w:r>
      <w:proofErr w:type="spellEnd"/>
      <w:r>
        <w:rPr>
          <w:rFonts w:ascii="Arial" w:hAnsi="Arial" w:cs="Arial"/>
          <w:sz w:val="24"/>
          <w:szCs w:val="24"/>
        </w:rPr>
        <w:t xml:space="preserve"> </w:t>
      </w:r>
      <w:proofErr w:type="spellStart"/>
      <w:r>
        <w:rPr>
          <w:rFonts w:ascii="Arial" w:hAnsi="Arial" w:cs="Arial"/>
          <w:sz w:val="24"/>
          <w:szCs w:val="24"/>
        </w:rPr>
        <w:t>jarek</w:t>
      </w:r>
      <w:proofErr w:type="spellEnd"/>
      <w:r>
        <w:rPr>
          <w:rFonts w:ascii="Arial" w:hAnsi="Arial" w:cs="Arial"/>
          <w:sz w:val="24"/>
          <w:szCs w:val="24"/>
        </w:rPr>
        <w:t>, ona je trebala po našem prijedlogu ući u obuhvat aglomeracije. Na žalost, odbijena je, ali je dogovor s Ivkom-Vodama da će nakon završetka aglomeracije, prije ne znamo, da će Grad ići u rekonstrukciju prometnice, da će riješiti ne samo oborinska voda, nego i sanitarna kanalizacija jer se ima mogućnost spajanja na glavni kolektor koji, svjedočimo ovih dana, da se radi. Molim za strpljenje. Jedino ono što je svakako smo još konstatirali u drugom, trećem mjesecu kad smo bili drugi ili treći put u obilasku, ako me netko ne vidjeti tako ili ta osoba, ne znači da nisam gore. Onaj dio dionice nakon toga prema vrhu, cesta je nestala. Odluka je, to imate i u ovom rebalansu proračuna, da će se ići presvući s nekakvim tankim slojem. Na žalost, nije funkcionalno, nije praktično da se ide s debelim slojem asfalta upravo iz razloga da se može normalno i nesmetano koliko-toliko odvijati promet.</w:t>
      </w:r>
    </w:p>
    <w:p w14:paraId="0E81FEAA" w14:textId="77777777" w:rsidR="008F6FC9" w:rsidRPr="001D5B1C" w:rsidRDefault="008F6FC9" w:rsidP="001D5B1C">
      <w:pPr>
        <w:pStyle w:val="Odlomakpopisa"/>
        <w:rPr>
          <w:rFonts w:ascii="Arial" w:hAnsi="Arial" w:cs="Arial"/>
          <w:b/>
          <w:sz w:val="24"/>
          <w:szCs w:val="24"/>
        </w:rPr>
      </w:pPr>
    </w:p>
    <w:p w14:paraId="0BDC5514" w14:textId="77777777" w:rsidR="001D5B1C" w:rsidRPr="00B2687D" w:rsidRDefault="001D5B1C" w:rsidP="001D5B1C">
      <w:pPr>
        <w:pStyle w:val="Odlomakpopisa"/>
        <w:spacing w:line="276" w:lineRule="auto"/>
        <w:jc w:val="both"/>
        <w:rPr>
          <w:rFonts w:ascii="Arial" w:hAnsi="Arial" w:cs="Arial"/>
          <w:b/>
          <w:sz w:val="24"/>
          <w:szCs w:val="24"/>
        </w:rPr>
      </w:pPr>
    </w:p>
    <w:p w14:paraId="63FDF74B" w14:textId="70234968" w:rsidR="003A7FFD" w:rsidRDefault="003A7FFD" w:rsidP="00B2687D">
      <w:pPr>
        <w:pStyle w:val="Odlomakpopisa"/>
        <w:numPr>
          <w:ilvl w:val="0"/>
          <w:numId w:val="10"/>
        </w:numPr>
        <w:spacing w:line="276" w:lineRule="auto"/>
        <w:jc w:val="both"/>
        <w:rPr>
          <w:rFonts w:ascii="Arial" w:hAnsi="Arial" w:cs="Arial"/>
          <w:bCs/>
          <w:sz w:val="24"/>
          <w:szCs w:val="24"/>
        </w:rPr>
      </w:pPr>
      <w:proofErr w:type="spellStart"/>
      <w:r w:rsidRPr="00B2687D">
        <w:rPr>
          <w:rFonts w:ascii="Arial" w:hAnsi="Arial" w:cs="Arial"/>
          <w:b/>
          <w:sz w:val="24"/>
          <w:szCs w:val="24"/>
        </w:rPr>
        <w:t>Ljudvek</w:t>
      </w:r>
      <w:proofErr w:type="spellEnd"/>
      <w:r w:rsidRPr="00B2687D">
        <w:rPr>
          <w:rFonts w:ascii="Arial" w:hAnsi="Arial" w:cs="Arial"/>
          <w:b/>
          <w:sz w:val="24"/>
          <w:szCs w:val="24"/>
        </w:rPr>
        <w:t xml:space="preserve"> Cikač:</w:t>
      </w:r>
      <w:r w:rsidR="00C50F3D">
        <w:rPr>
          <w:rFonts w:ascii="Arial" w:hAnsi="Arial" w:cs="Arial"/>
          <w:b/>
          <w:sz w:val="24"/>
          <w:szCs w:val="24"/>
        </w:rPr>
        <w:t xml:space="preserve"> </w:t>
      </w:r>
      <w:r w:rsidR="00986DDD" w:rsidRPr="00986DDD">
        <w:rPr>
          <w:rFonts w:ascii="Arial" w:hAnsi="Arial" w:cs="Arial"/>
          <w:bCs/>
          <w:sz w:val="24"/>
          <w:szCs w:val="24"/>
        </w:rPr>
        <w:t>Turizam,</w:t>
      </w:r>
      <w:r w:rsidR="00986DDD">
        <w:rPr>
          <w:rFonts w:ascii="Arial" w:hAnsi="Arial" w:cs="Arial"/>
          <w:b/>
          <w:sz w:val="24"/>
          <w:szCs w:val="24"/>
        </w:rPr>
        <w:t xml:space="preserve"> </w:t>
      </w:r>
      <w:r w:rsidR="00C50F3D" w:rsidRPr="00377F49">
        <w:rPr>
          <w:rFonts w:ascii="Arial" w:hAnsi="Arial" w:cs="Arial"/>
          <w:bCs/>
          <w:sz w:val="24"/>
          <w:szCs w:val="24"/>
        </w:rPr>
        <w:t xml:space="preserve">krenuli smo tim pitanjima prije otprilike godinu dana, ne znam da li se što </w:t>
      </w:r>
      <w:r w:rsidR="00986DDD">
        <w:rPr>
          <w:rFonts w:ascii="Arial" w:hAnsi="Arial" w:cs="Arial"/>
          <w:bCs/>
          <w:sz w:val="24"/>
          <w:szCs w:val="24"/>
        </w:rPr>
        <w:t>pokrenulo</w:t>
      </w:r>
      <w:r w:rsidR="00C50F3D" w:rsidRPr="00377F49">
        <w:rPr>
          <w:rFonts w:ascii="Arial" w:hAnsi="Arial" w:cs="Arial"/>
          <w:bCs/>
          <w:sz w:val="24"/>
          <w:szCs w:val="24"/>
        </w:rPr>
        <w:t xml:space="preserve">, da li se radi na turističkom uredu u Ivancu, u kojoj fazi je suvenir i isto tako da li je u pripremi </w:t>
      </w:r>
      <w:proofErr w:type="spellStart"/>
      <w:r w:rsidR="00C50F3D" w:rsidRPr="00377F49">
        <w:rPr>
          <w:rFonts w:ascii="Arial" w:hAnsi="Arial" w:cs="Arial"/>
          <w:bCs/>
          <w:sz w:val="24"/>
          <w:szCs w:val="24"/>
        </w:rPr>
        <w:t>brendiranje</w:t>
      </w:r>
      <w:proofErr w:type="spellEnd"/>
      <w:r w:rsidR="00C50F3D" w:rsidRPr="00377F49">
        <w:rPr>
          <w:rFonts w:ascii="Arial" w:hAnsi="Arial" w:cs="Arial"/>
          <w:bCs/>
          <w:sz w:val="24"/>
          <w:szCs w:val="24"/>
        </w:rPr>
        <w:t xml:space="preserve"> nekog proizvoda</w:t>
      </w:r>
      <w:r w:rsidR="00986DDD">
        <w:rPr>
          <w:rFonts w:ascii="Arial" w:hAnsi="Arial" w:cs="Arial"/>
          <w:bCs/>
          <w:sz w:val="24"/>
          <w:szCs w:val="24"/>
        </w:rPr>
        <w:t xml:space="preserve">. </w:t>
      </w:r>
      <w:r w:rsidR="00C50F3D" w:rsidRPr="00377F49">
        <w:rPr>
          <w:rFonts w:ascii="Arial" w:hAnsi="Arial" w:cs="Arial"/>
          <w:bCs/>
          <w:sz w:val="24"/>
          <w:szCs w:val="24"/>
        </w:rPr>
        <w:t xml:space="preserve"> </w:t>
      </w:r>
      <w:r w:rsidR="00986DDD">
        <w:rPr>
          <w:rFonts w:ascii="Arial" w:hAnsi="Arial" w:cs="Arial"/>
          <w:bCs/>
          <w:sz w:val="24"/>
          <w:szCs w:val="24"/>
        </w:rPr>
        <w:t>T</w:t>
      </w:r>
      <w:r w:rsidR="00C50F3D" w:rsidRPr="00377F49">
        <w:rPr>
          <w:rFonts w:ascii="Arial" w:hAnsi="Arial" w:cs="Arial"/>
          <w:bCs/>
          <w:sz w:val="24"/>
          <w:szCs w:val="24"/>
        </w:rPr>
        <w:t>o su dakle sva tri pitanja koja sam već postavio, ali nikakve povratne informacije nismo dobili pa či</w:t>
      </w:r>
      <w:r w:rsidR="00986DDD">
        <w:rPr>
          <w:rFonts w:ascii="Arial" w:hAnsi="Arial" w:cs="Arial"/>
          <w:bCs/>
          <w:sz w:val="24"/>
          <w:szCs w:val="24"/>
        </w:rPr>
        <w:t>s</w:t>
      </w:r>
      <w:r w:rsidR="00C50F3D" w:rsidRPr="00377F49">
        <w:rPr>
          <w:rFonts w:ascii="Arial" w:hAnsi="Arial" w:cs="Arial"/>
          <w:bCs/>
          <w:sz w:val="24"/>
          <w:szCs w:val="24"/>
        </w:rPr>
        <w:t>to da čujem da li se na tome što radi.</w:t>
      </w:r>
    </w:p>
    <w:p w14:paraId="14C41A03" w14:textId="2E912EA9" w:rsidR="008F6FC9" w:rsidRDefault="008F6FC9" w:rsidP="008F6FC9">
      <w:pPr>
        <w:spacing w:line="276" w:lineRule="auto"/>
        <w:jc w:val="both"/>
        <w:rPr>
          <w:rFonts w:ascii="Arial" w:hAnsi="Arial" w:cs="Arial"/>
          <w:bCs/>
          <w:sz w:val="24"/>
          <w:szCs w:val="24"/>
        </w:rPr>
      </w:pPr>
    </w:p>
    <w:p w14:paraId="33280B62" w14:textId="77777777" w:rsidR="008F6FC9" w:rsidRDefault="008F6FC9" w:rsidP="008F6FC9">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Pobrojati ću najvažnije, ima ih jako puno, ima ih Turistička zajednica jako puno toga. Brend je planinarski grad, nastojim kroz promo materijale, kroz edukacije subjekata u turizmu Poslovna zona provela je na 115 korisnika, 6 radionica. Potpore za promidžbu na sajmovima – 41 korisnik, promo materijali za promidžbu turizma na području Ivanca – više od 300-tinjak korisnika, leci, brošure, članci koji su išli, podjela promotivnih materijala Ivanec Planinarski grad, što je naš brend, na 36 manifestacija, potpore udrugama i udruženjima to je dogovor gdje se ide da se pokuša na neki način i to promovirati, prijavljeni projekti za vanjsko financiranje za sektor turizma – 4 projekta u 2021., 4 u 2022. godini, u 3 projekta prijavitelj je bila Turistička zajednica, ljeto u Ivancu, sa udrugama provodimo taj dio. što se tiče Turističke zajednice, projekti su usmjereni na provođenje tijekom cijele godine i na prihvat posjetitelja, autobuse itd. činjenica je da jedno vrijeme smo imali problema s turističkim vodičem pa je predsjednik Turističke obnašao i djelomično i tu funkciju. Od niza manifestacija itd. ono što je kandidirano, vidite u proračunu također kandidiran je Turistička zajednica ja kandidirala uređenje prizemlje u </w:t>
      </w:r>
      <w:r>
        <w:rPr>
          <w:rFonts w:ascii="Arial" w:hAnsi="Arial" w:cs="Arial"/>
          <w:sz w:val="24"/>
          <w:szCs w:val="24"/>
        </w:rPr>
        <w:lastRenderedPageBreak/>
        <w:t xml:space="preserve">Muzeju turističko informativni centar. Nadamo se da će projekt proći, ako ne imamo dovoljno sredstva. Prema Fondu za zaštitu okoliša odobren nam je projekt i određena financijska sredstva za uređenje gospodarske zgrade ispod crkve u sklopu arheološkog parka, što bi trebao također biti sjedište Turističke zajednice, turistički info punkt u budućnosti kada se uredi arheološko nalazište. </w:t>
      </w:r>
      <w:proofErr w:type="spellStart"/>
      <w:r>
        <w:rPr>
          <w:rFonts w:ascii="Arial" w:hAnsi="Arial" w:cs="Arial"/>
          <w:sz w:val="24"/>
          <w:szCs w:val="24"/>
        </w:rPr>
        <w:t>Brendiramo</w:t>
      </w:r>
      <w:proofErr w:type="spellEnd"/>
      <w:r>
        <w:rPr>
          <w:rFonts w:ascii="Arial" w:hAnsi="Arial" w:cs="Arial"/>
          <w:sz w:val="24"/>
          <w:szCs w:val="24"/>
        </w:rPr>
        <w:t xml:space="preserve"> kao planinarski grad upravo sinergija i kulture i turizma da velim kulturni turizam i sve o no što popratno ide, s time da je Turistička zajednica kandidirala projekt </w:t>
      </w:r>
      <w:proofErr w:type="spellStart"/>
      <w:r>
        <w:rPr>
          <w:rFonts w:ascii="Arial" w:hAnsi="Arial" w:cs="Arial"/>
          <w:sz w:val="24"/>
          <w:szCs w:val="24"/>
        </w:rPr>
        <w:t>cikloturizma</w:t>
      </w:r>
      <w:proofErr w:type="spellEnd"/>
      <w:r>
        <w:rPr>
          <w:rFonts w:ascii="Arial" w:hAnsi="Arial" w:cs="Arial"/>
          <w:sz w:val="24"/>
          <w:szCs w:val="24"/>
        </w:rPr>
        <w:t xml:space="preserve"> koji obuhvaća cca 80 kilometara biciklističko turističkih staza. Nadam se da ćete biti zadovoljni s odgovorom. </w:t>
      </w:r>
    </w:p>
    <w:p w14:paraId="12B7E064" w14:textId="77777777" w:rsidR="008F6FC9" w:rsidRPr="008F6FC9" w:rsidRDefault="008F6FC9" w:rsidP="008F6FC9">
      <w:pPr>
        <w:spacing w:line="276" w:lineRule="auto"/>
        <w:ind w:left="708"/>
        <w:jc w:val="both"/>
        <w:rPr>
          <w:rFonts w:ascii="Arial" w:hAnsi="Arial" w:cs="Arial"/>
          <w:bCs/>
          <w:sz w:val="24"/>
          <w:szCs w:val="24"/>
        </w:rPr>
      </w:pPr>
    </w:p>
    <w:p w14:paraId="7178D7BD" w14:textId="77777777" w:rsidR="00986DDD" w:rsidRPr="00377F49" w:rsidRDefault="00986DDD" w:rsidP="00986DDD">
      <w:pPr>
        <w:pStyle w:val="Odlomakpopisa"/>
        <w:spacing w:line="276" w:lineRule="auto"/>
        <w:jc w:val="both"/>
        <w:rPr>
          <w:rFonts w:ascii="Arial" w:hAnsi="Arial" w:cs="Arial"/>
          <w:bCs/>
          <w:sz w:val="24"/>
          <w:szCs w:val="24"/>
        </w:rPr>
      </w:pPr>
    </w:p>
    <w:p w14:paraId="6CE49F78" w14:textId="1C7E915A" w:rsidR="003A7FFD" w:rsidRDefault="003A7FFD" w:rsidP="00B2687D">
      <w:pPr>
        <w:pStyle w:val="Odlomakpopisa"/>
        <w:numPr>
          <w:ilvl w:val="0"/>
          <w:numId w:val="10"/>
        </w:numPr>
        <w:spacing w:line="276" w:lineRule="auto"/>
        <w:jc w:val="both"/>
        <w:rPr>
          <w:rFonts w:ascii="Arial" w:hAnsi="Arial" w:cs="Arial"/>
          <w:bCs/>
          <w:sz w:val="24"/>
          <w:szCs w:val="24"/>
        </w:rPr>
      </w:pPr>
      <w:proofErr w:type="spellStart"/>
      <w:r w:rsidRPr="00B2687D">
        <w:rPr>
          <w:rFonts w:ascii="Arial" w:hAnsi="Arial" w:cs="Arial"/>
          <w:b/>
          <w:sz w:val="24"/>
          <w:szCs w:val="24"/>
        </w:rPr>
        <w:t>Ljudvek</w:t>
      </w:r>
      <w:proofErr w:type="spellEnd"/>
      <w:r w:rsidRPr="00B2687D">
        <w:rPr>
          <w:rFonts w:ascii="Arial" w:hAnsi="Arial" w:cs="Arial"/>
          <w:b/>
          <w:sz w:val="24"/>
          <w:szCs w:val="24"/>
        </w:rPr>
        <w:t xml:space="preserve"> Cikač</w:t>
      </w:r>
      <w:r w:rsidR="00C50F3D">
        <w:rPr>
          <w:rFonts w:ascii="Arial" w:hAnsi="Arial" w:cs="Arial"/>
          <w:b/>
          <w:sz w:val="24"/>
          <w:szCs w:val="24"/>
        </w:rPr>
        <w:t xml:space="preserve">: </w:t>
      </w:r>
      <w:r w:rsidR="00986DDD">
        <w:rPr>
          <w:rFonts w:ascii="Arial" w:hAnsi="Arial" w:cs="Arial"/>
          <w:bCs/>
          <w:sz w:val="24"/>
          <w:szCs w:val="24"/>
        </w:rPr>
        <w:t>Pitanje i jedna k</w:t>
      </w:r>
      <w:r w:rsidR="00C50F3D" w:rsidRPr="00377F49">
        <w:rPr>
          <w:rFonts w:ascii="Arial" w:hAnsi="Arial" w:cs="Arial"/>
          <w:bCs/>
          <w:sz w:val="24"/>
          <w:szCs w:val="24"/>
        </w:rPr>
        <w:t xml:space="preserve">onstatacija uz dane Grada Ivanca koje mnogi građani hvale pa se tim pohvalama </w:t>
      </w:r>
      <w:r w:rsidR="00B43914" w:rsidRPr="00377F49">
        <w:rPr>
          <w:rFonts w:ascii="Arial" w:hAnsi="Arial" w:cs="Arial"/>
          <w:bCs/>
          <w:sz w:val="24"/>
          <w:szCs w:val="24"/>
        </w:rPr>
        <w:t>pridružujem</w:t>
      </w:r>
      <w:r w:rsidR="00C50F3D" w:rsidRPr="00377F49">
        <w:rPr>
          <w:rFonts w:ascii="Arial" w:hAnsi="Arial" w:cs="Arial"/>
          <w:bCs/>
          <w:sz w:val="24"/>
          <w:szCs w:val="24"/>
        </w:rPr>
        <w:t xml:space="preserve"> i ja. Posebno ljudi kažu da je bio odlično organiziran </w:t>
      </w:r>
      <w:r w:rsidR="00B43914" w:rsidRPr="00377F49">
        <w:rPr>
          <w:rFonts w:ascii="Arial" w:hAnsi="Arial" w:cs="Arial"/>
          <w:bCs/>
          <w:sz w:val="24"/>
          <w:szCs w:val="24"/>
        </w:rPr>
        <w:t>jutarnji</w:t>
      </w:r>
      <w:r w:rsidR="00C50F3D" w:rsidRPr="00377F49">
        <w:rPr>
          <w:rFonts w:ascii="Arial" w:hAnsi="Arial" w:cs="Arial"/>
          <w:bCs/>
          <w:sz w:val="24"/>
          <w:szCs w:val="24"/>
        </w:rPr>
        <w:t xml:space="preserve"> dio </w:t>
      </w:r>
      <w:r w:rsidR="00986DDD">
        <w:rPr>
          <w:rFonts w:ascii="Arial" w:hAnsi="Arial" w:cs="Arial"/>
          <w:bCs/>
          <w:sz w:val="24"/>
          <w:szCs w:val="24"/>
        </w:rPr>
        <w:t xml:space="preserve">programa </w:t>
      </w:r>
      <w:r w:rsidR="00C50F3D" w:rsidRPr="00377F49">
        <w:rPr>
          <w:rFonts w:ascii="Arial" w:hAnsi="Arial" w:cs="Arial"/>
          <w:bCs/>
          <w:sz w:val="24"/>
          <w:szCs w:val="24"/>
        </w:rPr>
        <w:t>koji je bio organiz</w:t>
      </w:r>
      <w:r w:rsidR="00B43914">
        <w:rPr>
          <w:rFonts w:ascii="Arial" w:hAnsi="Arial" w:cs="Arial"/>
          <w:bCs/>
          <w:sz w:val="24"/>
          <w:szCs w:val="24"/>
        </w:rPr>
        <w:t>ir</w:t>
      </w:r>
      <w:r w:rsidR="00C50F3D" w:rsidRPr="00377F49">
        <w:rPr>
          <w:rFonts w:ascii="Arial" w:hAnsi="Arial" w:cs="Arial"/>
          <w:bCs/>
          <w:sz w:val="24"/>
          <w:szCs w:val="24"/>
        </w:rPr>
        <w:t>an za djecu. Večernji dio program</w:t>
      </w:r>
      <w:r w:rsidR="00986DDD">
        <w:rPr>
          <w:rFonts w:ascii="Arial" w:hAnsi="Arial" w:cs="Arial"/>
          <w:bCs/>
          <w:sz w:val="24"/>
          <w:szCs w:val="24"/>
        </w:rPr>
        <w:t xml:space="preserve">a je bio malo na neki način sporiji i </w:t>
      </w:r>
      <w:r w:rsidR="00C50F3D" w:rsidRPr="00377F49">
        <w:rPr>
          <w:rFonts w:ascii="Arial" w:hAnsi="Arial" w:cs="Arial"/>
          <w:bCs/>
          <w:sz w:val="24"/>
          <w:szCs w:val="24"/>
        </w:rPr>
        <w:t>slabiji pa predlažu da iduće godine to bude malo drugačije i mislim da bi se ipak</w:t>
      </w:r>
      <w:r w:rsidR="00986DDD">
        <w:rPr>
          <w:rFonts w:ascii="Arial" w:hAnsi="Arial" w:cs="Arial"/>
          <w:bCs/>
          <w:sz w:val="24"/>
          <w:szCs w:val="24"/>
        </w:rPr>
        <w:t xml:space="preserve"> to</w:t>
      </w:r>
      <w:r w:rsidR="00C50F3D" w:rsidRPr="00377F49">
        <w:rPr>
          <w:rFonts w:ascii="Arial" w:hAnsi="Arial" w:cs="Arial"/>
          <w:bCs/>
          <w:sz w:val="24"/>
          <w:szCs w:val="24"/>
        </w:rPr>
        <w:t>, po meni i po mnogima, trebalo preseliti u cent</w:t>
      </w:r>
      <w:r w:rsidR="00986DDD">
        <w:rPr>
          <w:rFonts w:ascii="Arial" w:hAnsi="Arial" w:cs="Arial"/>
          <w:bCs/>
          <w:sz w:val="24"/>
          <w:szCs w:val="24"/>
        </w:rPr>
        <w:t>a</w:t>
      </w:r>
      <w:r w:rsidR="00C50F3D" w:rsidRPr="00377F49">
        <w:rPr>
          <w:rFonts w:ascii="Arial" w:hAnsi="Arial" w:cs="Arial"/>
          <w:bCs/>
          <w:sz w:val="24"/>
          <w:szCs w:val="24"/>
        </w:rPr>
        <w:t>r  Ivanc</w:t>
      </w:r>
      <w:r w:rsidR="00986DDD">
        <w:rPr>
          <w:rFonts w:ascii="Arial" w:hAnsi="Arial" w:cs="Arial"/>
          <w:bCs/>
          <w:sz w:val="24"/>
          <w:szCs w:val="24"/>
        </w:rPr>
        <w:t>a,</w:t>
      </w:r>
      <w:r w:rsidR="00C50F3D" w:rsidRPr="00377F49">
        <w:rPr>
          <w:rFonts w:ascii="Arial" w:hAnsi="Arial" w:cs="Arial"/>
          <w:bCs/>
          <w:sz w:val="24"/>
          <w:szCs w:val="24"/>
        </w:rPr>
        <w:t xml:space="preserve"> uz sve drugo što to donosi, </w:t>
      </w:r>
      <w:r w:rsidR="00986DDD">
        <w:rPr>
          <w:rFonts w:ascii="Arial" w:hAnsi="Arial" w:cs="Arial"/>
          <w:bCs/>
          <w:sz w:val="24"/>
          <w:szCs w:val="24"/>
        </w:rPr>
        <w:t xml:space="preserve">obogaćivanje </w:t>
      </w:r>
      <w:r w:rsidR="00C50F3D" w:rsidRPr="00377F49">
        <w:rPr>
          <w:rFonts w:ascii="Arial" w:hAnsi="Arial" w:cs="Arial"/>
          <w:bCs/>
          <w:sz w:val="24"/>
          <w:szCs w:val="24"/>
        </w:rPr>
        <w:t>kulturno</w:t>
      </w:r>
      <w:r w:rsidR="00986DDD">
        <w:rPr>
          <w:rFonts w:ascii="Arial" w:hAnsi="Arial" w:cs="Arial"/>
          <w:bCs/>
          <w:sz w:val="24"/>
          <w:szCs w:val="24"/>
        </w:rPr>
        <w:t>g</w:t>
      </w:r>
      <w:r w:rsidR="00C50F3D" w:rsidRPr="00377F49">
        <w:rPr>
          <w:rFonts w:ascii="Arial" w:hAnsi="Arial" w:cs="Arial"/>
          <w:bCs/>
          <w:sz w:val="24"/>
          <w:szCs w:val="24"/>
        </w:rPr>
        <w:t xml:space="preserve"> i društvenog programa</w:t>
      </w:r>
      <w:r w:rsidR="00986DDD">
        <w:rPr>
          <w:rFonts w:ascii="Arial" w:hAnsi="Arial" w:cs="Arial"/>
          <w:bCs/>
          <w:sz w:val="24"/>
          <w:szCs w:val="24"/>
        </w:rPr>
        <w:t>, dakako nije</w:t>
      </w:r>
      <w:r w:rsidR="00C50F3D" w:rsidRPr="00377F49">
        <w:rPr>
          <w:rFonts w:ascii="Arial" w:hAnsi="Arial" w:cs="Arial"/>
          <w:bCs/>
          <w:sz w:val="24"/>
          <w:szCs w:val="24"/>
        </w:rPr>
        <w:t xml:space="preserve">  zanemariv i ta</w:t>
      </w:r>
      <w:r w:rsidR="00986DDD">
        <w:rPr>
          <w:rFonts w:ascii="Arial" w:hAnsi="Arial" w:cs="Arial"/>
          <w:bCs/>
          <w:sz w:val="24"/>
          <w:szCs w:val="24"/>
        </w:rPr>
        <w:t>j</w:t>
      </w:r>
      <w:r w:rsidR="00C50F3D" w:rsidRPr="00377F49">
        <w:rPr>
          <w:rFonts w:ascii="Arial" w:hAnsi="Arial" w:cs="Arial"/>
          <w:bCs/>
          <w:sz w:val="24"/>
          <w:szCs w:val="24"/>
        </w:rPr>
        <w:t xml:space="preserve"> na neki način gospodarski aspekt tih dana Grada Ivanca.</w:t>
      </w:r>
    </w:p>
    <w:p w14:paraId="5AD25CBA" w14:textId="77777777" w:rsidR="00986DDD" w:rsidRPr="00986DDD" w:rsidRDefault="00986DDD" w:rsidP="00986DDD">
      <w:pPr>
        <w:pStyle w:val="Odlomakpopisa"/>
        <w:rPr>
          <w:rFonts w:ascii="Arial" w:hAnsi="Arial" w:cs="Arial"/>
          <w:bCs/>
          <w:sz w:val="24"/>
          <w:szCs w:val="24"/>
        </w:rPr>
      </w:pPr>
    </w:p>
    <w:p w14:paraId="506AB01C" w14:textId="3127E057" w:rsidR="008F6FC9" w:rsidRDefault="008F6FC9" w:rsidP="008F6FC9">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Da je više sredstva,  bilo bi i više toga, da li se trebalo izmjestiti u park kotlić, trebamo malo modificirati. Razumijem da su ukusi različiti, međutim smatram da je bilo jako dobro. Ciljano se išlo ove godine, iako smo vrlo malo sredstva planirali na poziciji Dana Ivanca, tu vidite sad i kroz rebalans da smo dodatno morali osigurati. Upravo je bio cilj tjedan posvećen djeci u parku. Mislim da je bio dobar odaziv, fokus nam je bio više na djeci, kako zabaviti djecu, omogućiti im u tom periodu zabavu, a jednako tako kako i privući naravno i roditelje, mlade obitelji. Mislim da je park pun pogodak. Da li na špici? Na špici objektivno postoji niz ograničenja. Prvo imamo ograničenje prema Konzumu, prema Fini, druga sama regulacija prometa je dosta zahtjevna, iziskuje negodovanja. Možda jednom prilikom se preselimo i na neku drugu lokaciju. Mislim da je pun pogodak biciklističkog pogona kao mjesta za tradicionalni ivanečki kotlić. Činjenica je jednako tako da je niz udruga na nekim određenim lokacijama isto u sklopu dana Grada Ivanca, odnosno mi to nazivamo ljeto u Ivancu, ne bih htio da sad bude kao što su to bile neke trodnevnice, pa onda imamo tri dana udar, a onda čitav sedmi i osmi mjesec nema nikakvih manifestacija. Mislim da je ovo puno prihvatljivije rješenje. Naravno, prihvaćamo i kritike i sve ono što smatramo i svjesno možda da se negdje i pogriješi, ali spremni smo ispraviti neke greške.</w:t>
      </w:r>
    </w:p>
    <w:p w14:paraId="3E9AFC6B" w14:textId="113BE7A6" w:rsidR="00986DDD" w:rsidRDefault="00986DDD" w:rsidP="00986DDD">
      <w:pPr>
        <w:pStyle w:val="Odlomakpopisa"/>
        <w:spacing w:line="276" w:lineRule="auto"/>
        <w:jc w:val="both"/>
        <w:rPr>
          <w:rFonts w:ascii="Arial" w:hAnsi="Arial" w:cs="Arial"/>
          <w:bCs/>
          <w:sz w:val="24"/>
          <w:szCs w:val="24"/>
        </w:rPr>
      </w:pPr>
    </w:p>
    <w:p w14:paraId="423277E3" w14:textId="252E1C3A" w:rsidR="00CC05D0" w:rsidRDefault="00CC05D0" w:rsidP="00986DDD">
      <w:pPr>
        <w:pStyle w:val="Odlomakpopisa"/>
        <w:spacing w:line="276" w:lineRule="auto"/>
        <w:jc w:val="both"/>
        <w:rPr>
          <w:rFonts w:ascii="Arial" w:hAnsi="Arial" w:cs="Arial"/>
          <w:bCs/>
          <w:sz w:val="24"/>
          <w:szCs w:val="24"/>
        </w:rPr>
      </w:pPr>
    </w:p>
    <w:p w14:paraId="74FDB1F6" w14:textId="43A122DA" w:rsidR="00CC05D0" w:rsidRDefault="00CC05D0" w:rsidP="00986DDD">
      <w:pPr>
        <w:pStyle w:val="Odlomakpopisa"/>
        <w:spacing w:line="276" w:lineRule="auto"/>
        <w:jc w:val="both"/>
        <w:rPr>
          <w:rFonts w:ascii="Arial" w:hAnsi="Arial" w:cs="Arial"/>
          <w:bCs/>
          <w:sz w:val="24"/>
          <w:szCs w:val="24"/>
        </w:rPr>
      </w:pPr>
    </w:p>
    <w:p w14:paraId="17C2E209" w14:textId="77777777" w:rsidR="00CC05D0" w:rsidRPr="00377F49" w:rsidRDefault="00CC05D0" w:rsidP="00986DDD">
      <w:pPr>
        <w:pStyle w:val="Odlomakpopisa"/>
        <w:spacing w:line="276" w:lineRule="auto"/>
        <w:jc w:val="both"/>
        <w:rPr>
          <w:rFonts w:ascii="Arial" w:hAnsi="Arial" w:cs="Arial"/>
          <w:bCs/>
          <w:sz w:val="24"/>
          <w:szCs w:val="24"/>
        </w:rPr>
      </w:pPr>
    </w:p>
    <w:p w14:paraId="1D66D133" w14:textId="6D0F17CD" w:rsidR="003A7FFD" w:rsidRDefault="003A7FFD" w:rsidP="00B2687D">
      <w:pPr>
        <w:pStyle w:val="Odlomakpopisa"/>
        <w:numPr>
          <w:ilvl w:val="0"/>
          <w:numId w:val="10"/>
        </w:numPr>
        <w:spacing w:line="276" w:lineRule="auto"/>
        <w:jc w:val="both"/>
        <w:rPr>
          <w:rFonts w:ascii="Arial" w:hAnsi="Arial" w:cs="Arial"/>
          <w:bCs/>
          <w:sz w:val="24"/>
          <w:szCs w:val="24"/>
        </w:rPr>
      </w:pPr>
      <w:proofErr w:type="spellStart"/>
      <w:r w:rsidRPr="00B2687D">
        <w:rPr>
          <w:rFonts w:ascii="Arial" w:hAnsi="Arial" w:cs="Arial"/>
          <w:b/>
          <w:sz w:val="24"/>
          <w:szCs w:val="24"/>
        </w:rPr>
        <w:lastRenderedPageBreak/>
        <w:t>Ljudvek</w:t>
      </w:r>
      <w:proofErr w:type="spellEnd"/>
      <w:r w:rsidRPr="00B2687D">
        <w:rPr>
          <w:rFonts w:ascii="Arial" w:hAnsi="Arial" w:cs="Arial"/>
          <w:b/>
          <w:sz w:val="24"/>
          <w:szCs w:val="24"/>
        </w:rPr>
        <w:t xml:space="preserve"> Cikač:</w:t>
      </w:r>
      <w:r w:rsidR="00C50F3D">
        <w:rPr>
          <w:rFonts w:ascii="Arial" w:hAnsi="Arial" w:cs="Arial"/>
          <w:b/>
          <w:sz w:val="24"/>
          <w:szCs w:val="24"/>
        </w:rPr>
        <w:t xml:space="preserve"> </w:t>
      </w:r>
      <w:r w:rsidR="00986DDD" w:rsidRPr="00986DDD">
        <w:rPr>
          <w:rFonts w:ascii="Arial" w:hAnsi="Arial" w:cs="Arial"/>
          <w:bCs/>
          <w:sz w:val="24"/>
          <w:szCs w:val="24"/>
        </w:rPr>
        <w:t>S</w:t>
      </w:r>
      <w:r w:rsidR="00C50F3D" w:rsidRPr="00377F49">
        <w:rPr>
          <w:rFonts w:ascii="Arial" w:hAnsi="Arial" w:cs="Arial"/>
          <w:bCs/>
          <w:sz w:val="24"/>
          <w:szCs w:val="24"/>
        </w:rPr>
        <w:t>večana sjednica Dana Grada Ivanca</w:t>
      </w:r>
      <w:r w:rsidR="00986DDD">
        <w:rPr>
          <w:rFonts w:ascii="Arial" w:hAnsi="Arial" w:cs="Arial"/>
          <w:bCs/>
          <w:sz w:val="24"/>
          <w:szCs w:val="24"/>
        </w:rPr>
        <w:t>,</w:t>
      </w:r>
      <w:r w:rsidR="00C50F3D" w:rsidRPr="00377F49">
        <w:rPr>
          <w:rFonts w:ascii="Arial" w:hAnsi="Arial" w:cs="Arial"/>
          <w:bCs/>
          <w:sz w:val="24"/>
          <w:szCs w:val="24"/>
        </w:rPr>
        <w:t xml:space="preserve"> gdje smo čuli jednu ružnu izjavu o intervenciji u Ukrajini. Zanima me vaše mišljenje, </w:t>
      </w:r>
      <w:r w:rsidR="00986DDD">
        <w:rPr>
          <w:rFonts w:ascii="Arial" w:hAnsi="Arial" w:cs="Arial"/>
          <w:bCs/>
          <w:sz w:val="24"/>
          <w:szCs w:val="24"/>
        </w:rPr>
        <w:t xml:space="preserve">ne znam, </w:t>
      </w:r>
      <w:r w:rsidR="00C50F3D" w:rsidRPr="00377F49">
        <w:rPr>
          <w:rFonts w:ascii="Arial" w:hAnsi="Arial" w:cs="Arial"/>
          <w:bCs/>
          <w:sz w:val="24"/>
          <w:szCs w:val="24"/>
        </w:rPr>
        <w:t xml:space="preserve">ispričavam se ako ste rekli gdje, reagirali na tu izjavu, podržali ili rekli da je neprikladna. Znate </w:t>
      </w:r>
      <w:r w:rsidR="00221503">
        <w:rPr>
          <w:rFonts w:ascii="Arial" w:hAnsi="Arial" w:cs="Arial"/>
          <w:bCs/>
          <w:sz w:val="24"/>
          <w:szCs w:val="24"/>
        </w:rPr>
        <w:t xml:space="preserve">i sami </w:t>
      </w:r>
      <w:r w:rsidR="00C50F3D" w:rsidRPr="00377F49">
        <w:rPr>
          <w:rFonts w:ascii="Arial" w:hAnsi="Arial" w:cs="Arial"/>
          <w:bCs/>
          <w:sz w:val="24"/>
          <w:szCs w:val="24"/>
        </w:rPr>
        <w:t>da velika većina ljudi u svijetu govor</w:t>
      </w:r>
      <w:r w:rsidR="00221503">
        <w:rPr>
          <w:rFonts w:ascii="Arial" w:hAnsi="Arial" w:cs="Arial"/>
          <w:bCs/>
          <w:sz w:val="24"/>
          <w:szCs w:val="24"/>
        </w:rPr>
        <w:t>i</w:t>
      </w:r>
      <w:r w:rsidR="00C50F3D" w:rsidRPr="00377F49">
        <w:rPr>
          <w:rFonts w:ascii="Arial" w:hAnsi="Arial" w:cs="Arial"/>
          <w:bCs/>
          <w:sz w:val="24"/>
          <w:szCs w:val="24"/>
        </w:rPr>
        <w:t xml:space="preserve"> da to </w:t>
      </w:r>
      <w:r w:rsidR="00221503">
        <w:rPr>
          <w:rFonts w:ascii="Arial" w:hAnsi="Arial" w:cs="Arial"/>
          <w:bCs/>
          <w:sz w:val="24"/>
          <w:szCs w:val="24"/>
        </w:rPr>
        <w:t xml:space="preserve">baš i </w:t>
      </w:r>
      <w:r w:rsidR="00C50F3D" w:rsidRPr="00377F49">
        <w:rPr>
          <w:rFonts w:ascii="Arial" w:hAnsi="Arial" w:cs="Arial"/>
          <w:bCs/>
          <w:sz w:val="24"/>
          <w:szCs w:val="24"/>
        </w:rPr>
        <w:t>nije intervencija, intervencija je obično s pozitivnim predznakom</w:t>
      </w:r>
      <w:r w:rsidR="00221503">
        <w:rPr>
          <w:rFonts w:ascii="Arial" w:hAnsi="Arial" w:cs="Arial"/>
          <w:bCs/>
          <w:sz w:val="24"/>
          <w:szCs w:val="24"/>
        </w:rPr>
        <w:t>, a to što smo mi tu čuli, u najmanju ruku</w:t>
      </w:r>
      <w:r w:rsidR="00C50F3D" w:rsidRPr="00377F49">
        <w:rPr>
          <w:rFonts w:ascii="Arial" w:hAnsi="Arial" w:cs="Arial"/>
          <w:bCs/>
          <w:sz w:val="24"/>
          <w:szCs w:val="24"/>
        </w:rPr>
        <w:t xml:space="preserve"> nije bilo za svečanu sjedn</w:t>
      </w:r>
      <w:r w:rsidR="00221503">
        <w:rPr>
          <w:rFonts w:ascii="Arial" w:hAnsi="Arial" w:cs="Arial"/>
          <w:bCs/>
          <w:sz w:val="24"/>
          <w:szCs w:val="24"/>
        </w:rPr>
        <w:t>i</w:t>
      </w:r>
      <w:r w:rsidR="00C50F3D" w:rsidRPr="00377F49">
        <w:rPr>
          <w:rFonts w:ascii="Arial" w:hAnsi="Arial" w:cs="Arial"/>
          <w:bCs/>
          <w:sz w:val="24"/>
          <w:szCs w:val="24"/>
        </w:rPr>
        <w:t xml:space="preserve">cu </w:t>
      </w:r>
      <w:r w:rsidR="00221503">
        <w:rPr>
          <w:rFonts w:ascii="Arial" w:hAnsi="Arial" w:cs="Arial"/>
          <w:bCs/>
          <w:sz w:val="24"/>
          <w:szCs w:val="24"/>
        </w:rPr>
        <w:t xml:space="preserve">Dana </w:t>
      </w:r>
      <w:r w:rsidR="00C50F3D" w:rsidRPr="00377F49">
        <w:rPr>
          <w:rFonts w:ascii="Arial" w:hAnsi="Arial" w:cs="Arial"/>
          <w:bCs/>
          <w:sz w:val="24"/>
          <w:szCs w:val="24"/>
        </w:rPr>
        <w:t>Grada Ivanca. Či</w:t>
      </w:r>
      <w:r w:rsidR="00221503">
        <w:rPr>
          <w:rFonts w:ascii="Arial" w:hAnsi="Arial" w:cs="Arial"/>
          <w:bCs/>
          <w:sz w:val="24"/>
          <w:szCs w:val="24"/>
        </w:rPr>
        <w:t>s</w:t>
      </w:r>
      <w:r w:rsidR="00C50F3D" w:rsidRPr="00377F49">
        <w:rPr>
          <w:rFonts w:ascii="Arial" w:hAnsi="Arial" w:cs="Arial"/>
          <w:bCs/>
          <w:sz w:val="24"/>
          <w:szCs w:val="24"/>
        </w:rPr>
        <w:t>to da čujem vaš stav osobno.</w:t>
      </w:r>
      <w:r w:rsidR="00221503">
        <w:rPr>
          <w:rFonts w:ascii="Arial" w:hAnsi="Arial" w:cs="Arial"/>
          <w:bCs/>
          <w:sz w:val="24"/>
          <w:szCs w:val="24"/>
        </w:rPr>
        <w:t xml:space="preserve"> Mogu </w:t>
      </w:r>
      <w:proofErr w:type="spellStart"/>
      <w:r w:rsidR="00221503">
        <w:rPr>
          <w:rFonts w:ascii="Arial" w:hAnsi="Arial" w:cs="Arial"/>
          <w:bCs/>
          <w:sz w:val="24"/>
          <w:szCs w:val="24"/>
        </w:rPr>
        <w:t>reči</w:t>
      </w:r>
      <w:proofErr w:type="spellEnd"/>
      <w:r w:rsidR="00221503">
        <w:rPr>
          <w:rFonts w:ascii="Arial" w:hAnsi="Arial" w:cs="Arial"/>
          <w:bCs/>
          <w:sz w:val="24"/>
          <w:szCs w:val="24"/>
        </w:rPr>
        <w:t xml:space="preserve">, </w:t>
      </w:r>
      <w:r w:rsidR="00C50F3D" w:rsidRPr="00377F49">
        <w:rPr>
          <w:rFonts w:ascii="Arial" w:hAnsi="Arial" w:cs="Arial"/>
          <w:bCs/>
          <w:sz w:val="24"/>
          <w:szCs w:val="24"/>
        </w:rPr>
        <w:t xml:space="preserve"> </w:t>
      </w:r>
      <w:r w:rsidR="00221503">
        <w:rPr>
          <w:rFonts w:ascii="Arial" w:hAnsi="Arial" w:cs="Arial"/>
          <w:bCs/>
          <w:sz w:val="24"/>
          <w:szCs w:val="24"/>
        </w:rPr>
        <w:t>t</w:t>
      </w:r>
      <w:r w:rsidR="00C50F3D" w:rsidRPr="00377F49">
        <w:rPr>
          <w:rFonts w:ascii="Arial" w:hAnsi="Arial" w:cs="Arial"/>
          <w:bCs/>
          <w:sz w:val="24"/>
          <w:szCs w:val="24"/>
        </w:rPr>
        <w:t xml:space="preserve">o nije bila intervencija, </w:t>
      </w:r>
      <w:r w:rsidR="00221503">
        <w:rPr>
          <w:rFonts w:ascii="Arial" w:hAnsi="Arial" w:cs="Arial"/>
          <w:bCs/>
          <w:sz w:val="24"/>
          <w:szCs w:val="24"/>
        </w:rPr>
        <w:t xml:space="preserve">nije bilo lijepo, </w:t>
      </w:r>
      <w:r w:rsidR="00C50F3D" w:rsidRPr="00377F49">
        <w:rPr>
          <w:rFonts w:ascii="Arial" w:hAnsi="Arial" w:cs="Arial"/>
          <w:bCs/>
          <w:sz w:val="24"/>
          <w:szCs w:val="24"/>
        </w:rPr>
        <w:t>ni vrijeme ni mjesto da se tako nešto izjavi.</w:t>
      </w:r>
    </w:p>
    <w:p w14:paraId="7710FEFE" w14:textId="0B8E0171" w:rsidR="00221503" w:rsidRDefault="00221503" w:rsidP="00221503">
      <w:pPr>
        <w:pStyle w:val="Odlomakpopisa"/>
        <w:spacing w:line="276" w:lineRule="auto"/>
        <w:jc w:val="both"/>
        <w:rPr>
          <w:rFonts w:ascii="Arial" w:hAnsi="Arial" w:cs="Arial"/>
          <w:bCs/>
          <w:sz w:val="24"/>
          <w:szCs w:val="24"/>
        </w:rPr>
      </w:pPr>
    </w:p>
    <w:p w14:paraId="057CD514" w14:textId="77777777" w:rsidR="00FB2254" w:rsidRDefault="00FB2254" w:rsidP="00FB2254">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Ne bih htio komentirati izjave. Samo mogu kazati da je bivši predsjednik Mesić počasni građanin Grada Ivanca, kao što je na žalost pokojni Eduard </w:t>
      </w:r>
      <w:proofErr w:type="spellStart"/>
      <w:r>
        <w:rPr>
          <w:rFonts w:ascii="Arial" w:hAnsi="Arial" w:cs="Arial"/>
          <w:sz w:val="24"/>
          <w:szCs w:val="24"/>
        </w:rPr>
        <w:t>Kušen</w:t>
      </w:r>
      <w:proofErr w:type="spellEnd"/>
      <w:r>
        <w:rPr>
          <w:rFonts w:ascii="Arial" w:hAnsi="Arial" w:cs="Arial"/>
          <w:sz w:val="24"/>
          <w:szCs w:val="24"/>
        </w:rPr>
        <w:t>, pokojni predsjednik Franjo Tuđman, i na svaku svečanu sjednicu pozivamo počasne građanine. To je nekakvo pitanje poštovanja. Tko što govori, nikada mi nije palo na pamet da nekoga prije brifiram što hoću da veli, ali koliko sam ga uspio čuti i razumjeti pozvao se da citira svetog oca papu, kad je govorio ono što je govorio. Sto ljudi, sto čudi, svatko ima o tome svoje mišljenje. Mislim da ne treba imati nikakve dileme o tome da se o radi o agresiji, to je moje mišljenje, a da li je slučajno izazvano, mislim da ima dosta istine u onome što je predsjednik Mesić govorio, sad vidimo kako stvari idu kraju, tako se raspliće da se radi o interesima velikih sila, ništa druga. Na žalost, kao i uvijek, jadni narod strada.</w:t>
      </w:r>
    </w:p>
    <w:p w14:paraId="61DA0EF6" w14:textId="77777777" w:rsidR="00FB2254" w:rsidRDefault="00FB2254" w:rsidP="00221503">
      <w:pPr>
        <w:pStyle w:val="Odlomakpopisa"/>
        <w:spacing w:line="276" w:lineRule="auto"/>
        <w:jc w:val="both"/>
        <w:rPr>
          <w:rFonts w:ascii="Arial" w:hAnsi="Arial" w:cs="Arial"/>
          <w:bCs/>
          <w:sz w:val="24"/>
          <w:szCs w:val="24"/>
        </w:rPr>
      </w:pPr>
    </w:p>
    <w:p w14:paraId="57DE707B" w14:textId="77777777" w:rsidR="00FB2254" w:rsidRPr="00377F49" w:rsidRDefault="00FB2254" w:rsidP="00221503">
      <w:pPr>
        <w:pStyle w:val="Odlomakpopisa"/>
        <w:spacing w:line="276" w:lineRule="auto"/>
        <w:jc w:val="both"/>
        <w:rPr>
          <w:rFonts w:ascii="Arial" w:hAnsi="Arial" w:cs="Arial"/>
          <w:bCs/>
          <w:sz w:val="24"/>
          <w:szCs w:val="24"/>
        </w:rPr>
      </w:pPr>
    </w:p>
    <w:p w14:paraId="2A8404AC" w14:textId="68806968" w:rsidR="003A7FFD" w:rsidRDefault="003A7FFD"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Nikola Sedlar:</w:t>
      </w:r>
      <w:r w:rsidR="00377F49">
        <w:rPr>
          <w:rFonts w:ascii="Arial" w:hAnsi="Arial" w:cs="Arial"/>
          <w:b/>
          <w:sz w:val="24"/>
          <w:szCs w:val="24"/>
        </w:rPr>
        <w:t xml:space="preserve"> </w:t>
      </w:r>
      <w:r w:rsidR="00221503" w:rsidRPr="00221503">
        <w:rPr>
          <w:rFonts w:ascii="Arial" w:hAnsi="Arial" w:cs="Arial"/>
          <w:bCs/>
          <w:sz w:val="24"/>
          <w:szCs w:val="24"/>
        </w:rPr>
        <w:t>Ivkom d.d.,</w:t>
      </w:r>
      <w:r w:rsidR="00221503">
        <w:rPr>
          <w:rFonts w:ascii="Arial" w:hAnsi="Arial" w:cs="Arial"/>
          <w:b/>
          <w:sz w:val="24"/>
          <w:szCs w:val="24"/>
        </w:rPr>
        <w:t xml:space="preserve"> </w:t>
      </w:r>
      <w:r w:rsidR="00221503" w:rsidRPr="00221503">
        <w:rPr>
          <w:rFonts w:ascii="Arial" w:hAnsi="Arial" w:cs="Arial"/>
          <w:bCs/>
          <w:sz w:val="24"/>
          <w:szCs w:val="24"/>
        </w:rPr>
        <w:t>č</w:t>
      </w:r>
      <w:r w:rsidR="00BE4FB4" w:rsidRPr="000143A3">
        <w:rPr>
          <w:rFonts w:ascii="Arial" w:hAnsi="Arial" w:cs="Arial"/>
          <w:bCs/>
          <w:sz w:val="24"/>
          <w:szCs w:val="24"/>
        </w:rPr>
        <w:t>uli smo već u jednom dijelu</w:t>
      </w:r>
      <w:r w:rsidR="00221503">
        <w:rPr>
          <w:rFonts w:ascii="Arial" w:hAnsi="Arial" w:cs="Arial"/>
          <w:bCs/>
          <w:sz w:val="24"/>
          <w:szCs w:val="24"/>
        </w:rPr>
        <w:t>,</w:t>
      </w:r>
      <w:r w:rsidR="00BE4FB4" w:rsidRPr="000143A3">
        <w:rPr>
          <w:rFonts w:ascii="Arial" w:hAnsi="Arial" w:cs="Arial"/>
          <w:bCs/>
          <w:sz w:val="24"/>
          <w:szCs w:val="24"/>
        </w:rPr>
        <w:t xml:space="preserve"> </w:t>
      </w:r>
      <w:r w:rsidR="00221503">
        <w:rPr>
          <w:rFonts w:ascii="Arial" w:hAnsi="Arial" w:cs="Arial"/>
          <w:bCs/>
          <w:sz w:val="24"/>
          <w:szCs w:val="24"/>
        </w:rPr>
        <w:t>u Ivanečkim</w:t>
      </w:r>
      <w:r w:rsidR="00BE4FB4" w:rsidRPr="000143A3">
        <w:rPr>
          <w:rFonts w:ascii="Arial" w:hAnsi="Arial" w:cs="Arial"/>
          <w:bCs/>
          <w:sz w:val="24"/>
          <w:szCs w:val="24"/>
        </w:rPr>
        <w:t xml:space="preserve"> </w:t>
      </w:r>
      <w:r w:rsidR="00221503">
        <w:rPr>
          <w:rFonts w:ascii="Arial" w:hAnsi="Arial" w:cs="Arial"/>
          <w:bCs/>
          <w:sz w:val="24"/>
          <w:szCs w:val="24"/>
        </w:rPr>
        <w:t xml:space="preserve"> </w:t>
      </w:r>
      <w:r w:rsidR="00BE4FB4" w:rsidRPr="000143A3">
        <w:rPr>
          <w:rFonts w:ascii="Arial" w:hAnsi="Arial" w:cs="Arial"/>
          <w:bCs/>
          <w:sz w:val="24"/>
          <w:szCs w:val="24"/>
        </w:rPr>
        <w:t xml:space="preserve">novinama </w:t>
      </w:r>
      <w:r w:rsidR="00221503">
        <w:rPr>
          <w:rFonts w:ascii="Arial" w:hAnsi="Arial" w:cs="Arial"/>
          <w:bCs/>
          <w:sz w:val="24"/>
          <w:szCs w:val="24"/>
        </w:rPr>
        <w:t xml:space="preserve">ste </w:t>
      </w:r>
      <w:r w:rsidR="00BE4FB4" w:rsidRPr="000143A3">
        <w:rPr>
          <w:rFonts w:ascii="Arial" w:hAnsi="Arial" w:cs="Arial"/>
          <w:bCs/>
          <w:sz w:val="24"/>
          <w:szCs w:val="24"/>
        </w:rPr>
        <w:t>objavili članak da je bila ponovno revizija. Iako smo na Međus</w:t>
      </w:r>
      <w:r w:rsidR="00405D34" w:rsidRPr="000143A3">
        <w:rPr>
          <w:rFonts w:ascii="Arial" w:hAnsi="Arial" w:cs="Arial"/>
          <w:bCs/>
          <w:sz w:val="24"/>
          <w:szCs w:val="24"/>
        </w:rPr>
        <w:t>t</w:t>
      </w:r>
      <w:r w:rsidR="00BE4FB4" w:rsidRPr="000143A3">
        <w:rPr>
          <w:rFonts w:ascii="Arial" w:hAnsi="Arial" w:cs="Arial"/>
          <w:bCs/>
          <w:sz w:val="24"/>
          <w:szCs w:val="24"/>
        </w:rPr>
        <w:t>ranačkom vijeću tražili sl</w:t>
      </w:r>
      <w:r w:rsidR="00405D34" w:rsidRPr="000143A3">
        <w:rPr>
          <w:rFonts w:ascii="Arial" w:hAnsi="Arial" w:cs="Arial"/>
          <w:bCs/>
          <w:sz w:val="24"/>
          <w:szCs w:val="24"/>
        </w:rPr>
        <w:t>u</w:t>
      </w:r>
      <w:r w:rsidR="00BE4FB4" w:rsidRPr="000143A3">
        <w:rPr>
          <w:rFonts w:ascii="Arial" w:hAnsi="Arial" w:cs="Arial"/>
          <w:bCs/>
          <w:sz w:val="24"/>
          <w:szCs w:val="24"/>
        </w:rPr>
        <w:t xml:space="preserve">žbeni dokument te revizije, zapisnik, do početka sjednice ga nismo dobili kao gradski vijećnici pa vas molimo ako to možete ubrzati </w:t>
      </w:r>
      <w:r w:rsidR="00221503">
        <w:rPr>
          <w:rFonts w:ascii="Arial" w:hAnsi="Arial" w:cs="Arial"/>
          <w:bCs/>
          <w:sz w:val="24"/>
          <w:szCs w:val="24"/>
        </w:rPr>
        <w:t>da znamo mi</w:t>
      </w:r>
      <w:r w:rsidR="00BE4FB4" w:rsidRPr="000143A3">
        <w:rPr>
          <w:rFonts w:ascii="Arial" w:hAnsi="Arial" w:cs="Arial"/>
          <w:bCs/>
          <w:sz w:val="24"/>
          <w:szCs w:val="24"/>
        </w:rPr>
        <w:t xml:space="preserve"> o čemu se točno radi, a i građani bi voljeli  zna</w:t>
      </w:r>
      <w:r w:rsidR="00221503">
        <w:rPr>
          <w:rFonts w:ascii="Arial" w:hAnsi="Arial" w:cs="Arial"/>
          <w:bCs/>
          <w:sz w:val="24"/>
          <w:szCs w:val="24"/>
        </w:rPr>
        <w:t>ti što je ta nova ponovljena revizija donijela novoga ili je sve ostalo</w:t>
      </w:r>
      <w:r w:rsidR="00BE4FB4" w:rsidRPr="000143A3">
        <w:rPr>
          <w:rFonts w:ascii="Arial" w:hAnsi="Arial" w:cs="Arial"/>
          <w:bCs/>
          <w:sz w:val="24"/>
          <w:szCs w:val="24"/>
        </w:rPr>
        <w:t xml:space="preserve"> staro  </w:t>
      </w:r>
      <w:r w:rsidR="00221503">
        <w:rPr>
          <w:rFonts w:ascii="Arial" w:hAnsi="Arial" w:cs="Arial"/>
          <w:bCs/>
          <w:sz w:val="24"/>
          <w:szCs w:val="24"/>
        </w:rPr>
        <w:t>ili je to redovna revizija pa  tek</w:t>
      </w:r>
      <w:r w:rsidR="00BE4FB4" w:rsidRPr="000143A3">
        <w:rPr>
          <w:rFonts w:ascii="Arial" w:hAnsi="Arial" w:cs="Arial"/>
          <w:bCs/>
          <w:sz w:val="24"/>
          <w:szCs w:val="24"/>
        </w:rPr>
        <w:t xml:space="preserve"> </w:t>
      </w:r>
      <w:r w:rsidR="00221503">
        <w:rPr>
          <w:rFonts w:ascii="Arial" w:hAnsi="Arial" w:cs="Arial"/>
          <w:bCs/>
          <w:sz w:val="24"/>
          <w:szCs w:val="24"/>
        </w:rPr>
        <w:t xml:space="preserve">toliko da možemo </w:t>
      </w:r>
      <w:r w:rsidR="00BE4FB4" w:rsidRPr="000143A3">
        <w:rPr>
          <w:rFonts w:ascii="Arial" w:hAnsi="Arial" w:cs="Arial"/>
          <w:bCs/>
          <w:sz w:val="24"/>
          <w:szCs w:val="24"/>
        </w:rPr>
        <w:t>i s inspekcija, da možemo barat</w:t>
      </w:r>
      <w:r w:rsidR="00405D34" w:rsidRPr="000143A3">
        <w:rPr>
          <w:rFonts w:ascii="Arial" w:hAnsi="Arial" w:cs="Arial"/>
          <w:bCs/>
          <w:sz w:val="24"/>
          <w:szCs w:val="24"/>
        </w:rPr>
        <w:t>ati</w:t>
      </w:r>
      <w:r w:rsidR="00BE4FB4" w:rsidRPr="000143A3">
        <w:rPr>
          <w:rFonts w:ascii="Arial" w:hAnsi="Arial" w:cs="Arial"/>
          <w:bCs/>
          <w:sz w:val="24"/>
          <w:szCs w:val="24"/>
        </w:rPr>
        <w:t xml:space="preserve"> s pravim informacijama. U medijima ste dali bombastični naslov da se ponovno vrše </w:t>
      </w:r>
      <w:r w:rsidR="00405D34" w:rsidRPr="000143A3">
        <w:rPr>
          <w:rFonts w:ascii="Arial" w:hAnsi="Arial" w:cs="Arial"/>
          <w:bCs/>
          <w:sz w:val="24"/>
          <w:szCs w:val="24"/>
        </w:rPr>
        <w:t>pritisci</w:t>
      </w:r>
      <w:r w:rsidR="00BE4FB4" w:rsidRPr="000143A3">
        <w:rPr>
          <w:rFonts w:ascii="Arial" w:hAnsi="Arial" w:cs="Arial"/>
          <w:bCs/>
          <w:sz w:val="24"/>
          <w:szCs w:val="24"/>
        </w:rPr>
        <w:t xml:space="preserve"> pa bi</w:t>
      </w:r>
      <w:r w:rsidR="00221503">
        <w:rPr>
          <w:rFonts w:ascii="Arial" w:hAnsi="Arial" w:cs="Arial"/>
          <w:bCs/>
          <w:sz w:val="24"/>
          <w:szCs w:val="24"/>
        </w:rPr>
        <w:t>smo</w:t>
      </w:r>
      <w:r w:rsidR="00BE4FB4" w:rsidRPr="000143A3">
        <w:rPr>
          <w:rFonts w:ascii="Arial" w:hAnsi="Arial" w:cs="Arial"/>
          <w:bCs/>
          <w:sz w:val="24"/>
          <w:szCs w:val="24"/>
        </w:rPr>
        <w:t xml:space="preserve"> i mi kao gradski vijećnici koji smo jednoglasno podržali borbu </w:t>
      </w:r>
      <w:r w:rsidR="006C4708">
        <w:rPr>
          <w:rFonts w:ascii="Arial" w:hAnsi="Arial" w:cs="Arial"/>
          <w:bCs/>
          <w:sz w:val="24"/>
          <w:szCs w:val="24"/>
        </w:rPr>
        <w:t xml:space="preserve">za Ivkom </w:t>
      </w:r>
      <w:r w:rsidR="00BE4FB4" w:rsidRPr="000143A3">
        <w:rPr>
          <w:rFonts w:ascii="Arial" w:hAnsi="Arial" w:cs="Arial"/>
          <w:bCs/>
          <w:sz w:val="24"/>
          <w:szCs w:val="24"/>
        </w:rPr>
        <w:t>protiv smeća, da znamo</w:t>
      </w:r>
      <w:r w:rsidR="006C4708">
        <w:rPr>
          <w:rFonts w:ascii="Arial" w:hAnsi="Arial" w:cs="Arial"/>
          <w:bCs/>
          <w:sz w:val="24"/>
          <w:szCs w:val="24"/>
        </w:rPr>
        <w:t xml:space="preserve"> onda</w:t>
      </w:r>
      <w:r w:rsidR="00BE4FB4" w:rsidRPr="000143A3">
        <w:rPr>
          <w:rFonts w:ascii="Arial" w:hAnsi="Arial" w:cs="Arial"/>
          <w:bCs/>
          <w:sz w:val="24"/>
          <w:szCs w:val="24"/>
        </w:rPr>
        <w:t xml:space="preserve"> i mi o čemu se točno radi</w:t>
      </w:r>
      <w:r w:rsidR="006C4708">
        <w:rPr>
          <w:rFonts w:ascii="Arial" w:hAnsi="Arial" w:cs="Arial"/>
          <w:bCs/>
          <w:sz w:val="24"/>
          <w:szCs w:val="24"/>
        </w:rPr>
        <w:t>, da imamo</w:t>
      </w:r>
      <w:r w:rsidR="00BE4FB4" w:rsidRPr="000143A3">
        <w:rPr>
          <w:rFonts w:ascii="Arial" w:hAnsi="Arial" w:cs="Arial"/>
          <w:bCs/>
          <w:sz w:val="24"/>
          <w:szCs w:val="24"/>
        </w:rPr>
        <w:t xml:space="preserve"> informacije</w:t>
      </w:r>
      <w:r w:rsidR="006C4708">
        <w:rPr>
          <w:rFonts w:ascii="Arial" w:hAnsi="Arial" w:cs="Arial"/>
          <w:bCs/>
          <w:sz w:val="24"/>
          <w:szCs w:val="24"/>
        </w:rPr>
        <w:t xml:space="preserve"> na terenu.</w:t>
      </w:r>
    </w:p>
    <w:p w14:paraId="622CFCAF" w14:textId="6EDDDDFE" w:rsidR="006C4708" w:rsidRDefault="006C4708" w:rsidP="006C4708">
      <w:pPr>
        <w:pStyle w:val="Odlomakpopisa"/>
        <w:rPr>
          <w:rFonts w:ascii="Arial" w:hAnsi="Arial" w:cs="Arial"/>
          <w:bCs/>
          <w:sz w:val="24"/>
          <w:szCs w:val="24"/>
        </w:rPr>
      </w:pPr>
    </w:p>
    <w:p w14:paraId="03B89AAE" w14:textId="55160BAD" w:rsidR="00FB2254" w:rsidRDefault="00FB2254" w:rsidP="00FB2254">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Ne revizija, nego inspekcija. Naravno, nakon Međustranačkog upućen je dopis prema Ivkom-u. Najprije smo trebali na neki način saznati da li su i u kojoj mjeri i na koji način inspekcijski zapisnici smjesu se dilati, dobit ćete i dopis, mislim da će sutra ili prekosutra stići iz Ivkom-a, moraju poštivati JPR- treba dosta vremena, a ima i dosta toga, tako da ćete dobiti što je konkretno, znači nema nikakve promjene od 2021. kad se krenulo s time, do zadnjeg zapisnika koji je, inspekcijski nadzor. Naravno, traži Ivkom da primi otpad, a Ivkom d.d. ne traži da ga dopelja. Pročitat ćete svi zajedno i molim vas to je za vašu internu upotrebu, da to ne ide dalje.</w:t>
      </w:r>
    </w:p>
    <w:p w14:paraId="2158AE8C" w14:textId="77777777" w:rsidR="006C4708" w:rsidRPr="000143A3" w:rsidRDefault="006C4708" w:rsidP="006C4708">
      <w:pPr>
        <w:pStyle w:val="Odlomakpopisa"/>
        <w:spacing w:line="276" w:lineRule="auto"/>
        <w:jc w:val="both"/>
        <w:rPr>
          <w:rFonts w:ascii="Arial" w:hAnsi="Arial" w:cs="Arial"/>
          <w:bCs/>
          <w:sz w:val="24"/>
          <w:szCs w:val="24"/>
        </w:rPr>
      </w:pPr>
    </w:p>
    <w:p w14:paraId="5C0C8204" w14:textId="7AD267CB" w:rsidR="003A7FFD" w:rsidRDefault="003A7FFD"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Nikola Sedlar:</w:t>
      </w:r>
      <w:r w:rsidR="00BE4FB4">
        <w:rPr>
          <w:rFonts w:ascii="Arial" w:hAnsi="Arial" w:cs="Arial"/>
          <w:b/>
          <w:sz w:val="24"/>
          <w:szCs w:val="24"/>
        </w:rPr>
        <w:t xml:space="preserve"> </w:t>
      </w:r>
      <w:proofErr w:type="spellStart"/>
      <w:r w:rsidR="006C4708">
        <w:rPr>
          <w:rFonts w:ascii="Arial" w:hAnsi="Arial" w:cs="Arial"/>
          <w:bCs/>
          <w:sz w:val="24"/>
          <w:szCs w:val="24"/>
        </w:rPr>
        <w:t>R</w:t>
      </w:r>
      <w:r w:rsidR="00BE4FB4" w:rsidRPr="000143A3">
        <w:rPr>
          <w:rFonts w:ascii="Arial" w:hAnsi="Arial" w:cs="Arial"/>
          <w:bCs/>
          <w:sz w:val="24"/>
          <w:szCs w:val="24"/>
        </w:rPr>
        <w:t>eciklažno</w:t>
      </w:r>
      <w:proofErr w:type="spellEnd"/>
      <w:r w:rsidR="00BE4FB4" w:rsidRPr="000143A3">
        <w:rPr>
          <w:rFonts w:ascii="Arial" w:hAnsi="Arial" w:cs="Arial"/>
          <w:bCs/>
          <w:sz w:val="24"/>
          <w:szCs w:val="24"/>
        </w:rPr>
        <w:t xml:space="preserve"> dvorište u prostoru Ivkom-a. </w:t>
      </w:r>
      <w:r w:rsidR="000143A3">
        <w:rPr>
          <w:rFonts w:ascii="Arial" w:hAnsi="Arial" w:cs="Arial"/>
          <w:bCs/>
          <w:sz w:val="24"/>
          <w:szCs w:val="24"/>
        </w:rPr>
        <w:t>N</w:t>
      </w:r>
      <w:r w:rsidR="00BE4FB4" w:rsidRPr="000143A3">
        <w:rPr>
          <w:rFonts w:ascii="Arial" w:hAnsi="Arial" w:cs="Arial"/>
          <w:bCs/>
          <w:sz w:val="24"/>
          <w:szCs w:val="24"/>
        </w:rPr>
        <w:t xml:space="preserve">eki dan je objavljeno </w:t>
      </w:r>
      <w:r w:rsidR="000143A3">
        <w:rPr>
          <w:rFonts w:ascii="Arial" w:hAnsi="Arial" w:cs="Arial"/>
          <w:bCs/>
          <w:sz w:val="24"/>
          <w:szCs w:val="24"/>
        </w:rPr>
        <w:t>d</w:t>
      </w:r>
      <w:r w:rsidR="00BE4FB4" w:rsidRPr="000143A3">
        <w:rPr>
          <w:rFonts w:ascii="Arial" w:hAnsi="Arial" w:cs="Arial"/>
          <w:bCs/>
          <w:sz w:val="24"/>
          <w:szCs w:val="24"/>
        </w:rPr>
        <w:t>a</w:t>
      </w:r>
      <w:r w:rsidR="000143A3">
        <w:rPr>
          <w:rFonts w:ascii="Arial" w:hAnsi="Arial" w:cs="Arial"/>
          <w:bCs/>
          <w:sz w:val="24"/>
          <w:szCs w:val="24"/>
        </w:rPr>
        <w:t xml:space="preserve"> je</w:t>
      </w:r>
      <w:r w:rsidR="008B0CB5">
        <w:rPr>
          <w:rFonts w:ascii="Arial" w:hAnsi="Arial" w:cs="Arial"/>
          <w:bCs/>
          <w:sz w:val="24"/>
          <w:szCs w:val="24"/>
        </w:rPr>
        <w:t xml:space="preserve"> </w:t>
      </w:r>
      <w:r w:rsidR="000143A3">
        <w:rPr>
          <w:rFonts w:ascii="Arial" w:hAnsi="Arial" w:cs="Arial"/>
          <w:bCs/>
          <w:sz w:val="24"/>
          <w:szCs w:val="24"/>
        </w:rPr>
        <w:t xml:space="preserve">potpisan ugovor s </w:t>
      </w:r>
      <w:proofErr w:type="spellStart"/>
      <w:r w:rsidR="000143A3">
        <w:rPr>
          <w:rFonts w:ascii="Arial" w:hAnsi="Arial" w:cs="Arial"/>
          <w:bCs/>
          <w:sz w:val="24"/>
          <w:szCs w:val="24"/>
        </w:rPr>
        <w:t>Hidroing</w:t>
      </w:r>
      <w:proofErr w:type="spellEnd"/>
      <w:r w:rsidR="006C4708">
        <w:rPr>
          <w:rFonts w:ascii="Arial" w:hAnsi="Arial" w:cs="Arial"/>
          <w:bCs/>
          <w:sz w:val="24"/>
          <w:szCs w:val="24"/>
        </w:rPr>
        <w:t>-</w:t>
      </w:r>
      <w:r w:rsidR="000143A3">
        <w:rPr>
          <w:rFonts w:ascii="Arial" w:hAnsi="Arial" w:cs="Arial"/>
          <w:bCs/>
          <w:sz w:val="24"/>
          <w:szCs w:val="24"/>
        </w:rPr>
        <w:t xml:space="preserve">om d.d. o izvođenju radova. Mene zanima samo jedna druga stvar koja ide iz 6. svibnja, a objavljena je na Državnoj komisiji za kontrolu postupka javne nabave. Naime, donijeta je odluka gdje se nalaže naručitelju Gradu </w:t>
      </w:r>
      <w:r w:rsidR="008B0CB5">
        <w:rPr>
          <w:rFonts w:ascii="Arial" w:hAnsi="Arial" w:cs="Arial"/>
          <w:bCs/>
          <w:sz w:val="24"/>
          <w:szCs w:val="24"/>
        </w:rPr>
        <w:t>Ivancu</w:t>
      </w:r>
      <w:r w:rsidR="000143A3">
        <w:rPr>
          <w:rFonts w:ascii="Arial" w:hAnsi="Arial" w:cs="Arial"/>
          <w:bCs/>
          <w:sz w:val="24"/>
          <w:szCs w:val="24"/>
        </w:rPr>
        <w:t xml:space="preserve"> da u roku od 8 dana isplati </w:t>
      </w:r>
      <w:proofErr w:type="spellStart"/>
      <w:r w:rsidR="000143A3">
        <w:rPr>
          <w:rFonts w:ascii="Arial" w:hAnsi="Arial" w:cs="Arial"/>
          <w:bCs/>
          <w:sz w:val="24"/>
          <w:szCs w:val="24"/>
        </w:rPr>
        <w:t>Hidroing</w:t>
      </w:r>
      <w:proofErr w:type="spellEnd"/>
      <w:r w:rsidR="006C4708">
        <w:rPr>
          <w:rFonts w:ascii="Arial" w:hAnsi="Arial" w:cs="Arial"/>
          <w:bCs/>
          <w:sz w:val="24"/>
          <w:szCs w:val="24"/>
        </w:rPr>
        <w:t>-</w:t>
      </w:r>
      <w:r w:rsidR="000143A3">
        <w:rPr>
          <w:rFonts w:ascii="Arial" w:hAnsi="Arial" w:cs="Arial"/>
          <w:bCs/>
          <w:sz w:val="24"/>
          <w:szCs w:val="24"/>
        </w:rPr>
        <w:t xml:space="preserve">u d.d. 25.000 kuna iznos žalbenog postupka jer se navodno </w:t>
      </w:r>
      <w:proofErr w:type="spellStart"/>
      <w:r w:rsidR="000143A3">
        <w:rPr>
          <w:rFonts w:ascii="Arial" w:hAnsi="Arial" w:cs="Arial"/>
          <w:bCs/>
          <w:sz w:val="24"/>
          <w:szCs w:val="24"/>
        </w:rPr>
        <w:t>Hidroing</w:t>
      </w:r>
      <w:proofErr w:type="spellEnd"/>
      <w:r w:rsidR="000143A3">
        <w:rPr>
          <w:rFonts w:ascii="Arial" w:hAnsi="Arial" w:cs="Arial"/>
          <w:bCs/>
          <w:sz w:val="24"/>
          <w:szCs w:val="24"/>
        </w:rPr>
        <w:t xml:space="preserve"> d.d. Varaždin žalio na natječaju u kojem je prvotno bila odabrana ponuda Kontur</w:t>
      </w:r>
      <w:r w:rsidR="006C4708">
        <w:rPr>
          <w:rFonts w:ascii="Arial" w:hAnsi="Arial" w:cs="Arial"/>
          <w:bCs/>
          <w:sz w:val="24"/>
          <w:szCs w:val="24"/>
        </w:rPr>
        <w:t>e</w:t>
      </w:r>
      <w:r w:rsidR="000143A3">
        <w:rPr>
          <w:rFonts w:ascii="Arial" w:hAnsi="Arial" w:cs="Arial"/>
          <w:bCs/>
          <w:sz w:val="24"/>
          <w:szCs w:val="24"/>
        </w:rPr>
        <w:t xml:space="preserve"> d.o.o. iz Va</w:t>
      </w:r>
      <w:r w:rsidR="008B0CB5">
        <w:rPr>
          <w:rFonts w:ascii="Arial" w:hAnsi="Arial" w:cs="Arial"/>
          <w:bCs/>
          <w:sz w:val="24"/>
          <w:szCs w:val="24"/>
        </w:rPr>
        <w:t>raž</w:t>
      </w:r>
      <w:r w:rsidR="000143A3">
        <w:rPr>
          <w:rFonts w:ascii="Arial" w:hAnsi="Arial" w:cs="Arial"/>
          <w:bCs/>
          <w:sz w:val="24"/>
          <w:szCs w:val="24"/>
        </w:rPr>
        <w:t>d</w:t>
      </w:r>
      <w:r w:rsidR="008B0CB5">
        <w:rPr>
          <w:rFonts w:ascii="Arial" w:hAnsi="Arial" w:cs="Arial"/>
          <w:bCs/>
          <w:sz w:val="24"/>
          <w:szCs w:val="24"/>
        </w:rPr>
        <w:t>i</w:t>
      </w:r>
      <w:r w:rsidR="000143A3">
        <w:rPr>
          <w:rFonts w:ascii="Arial" w:hAnsi="Arial" w:cs="Arial"/>
          <w:bCs/>
          <w:sz w:val="24"/>
          <w:szCs w:val="24"/>
        </w:rPr>
        <w:t xml:space="preserve">na. Dokument je od 6. svibnja 2022. godine na Držanoj komisiji za kontrolu </w:t>
      </w:r>
      <w:r w:rsidR="008B0CB5">
        <w:rPr>
          <w:rFonts w:ascii="Arial" w:hAnsi="Arial" w:cs="Arial"/>
          <w:bCs/>
          <w:sz w:val="24"/>
          <w:szCs w:val="24"/>
        </w:rPr>
        <w:t>postupku</w:t>
      </w:r>
      <w:r w:rsidR="000143A3">
        <w:rPr>
          <w:rFonts w:ascii="Arial" w:hAnsi="Arial" w:cs="Arial"/>
          <w:bCs/>
          <w:sz w:val="24"/>
          <w:szCs w:val="24"/>
        </w:rPr>
        <w:t xml:space="preserve"> javne nabave</w:t>
      </w:r>
      <w:r w:rsidR="006C4708">
        <w:rPr>
          <w:rFonts w:ascii="Arial" w:hAnsi="Arial" w:cs="Arial"/>
          <w:bCs/>
          <w:sz w:val="24"/>
          <w:szCs w:val="24"/>
        </w:rPr>
        <w:t>,</w:t>
      </w:r>
      <w:r w:rsidR="000143A3">
        <w:rPr>
          <w:rFonts w:ascii="Arial" w:hAnsi="Arial" w:cs="Arial"/>
          <w:bCs/>
          <w:sz w:val="24"/>
          <w:szCs w:val="24"/>
        </w:rPr>
        <w:t xml:space="preserve"> gdje je naloženo da u roku 8 dana Grad Ivanec isplati 25 tisuća kuna </w:t>
      </w:r>
      <w:proofErr w:type="spellStart"/>
      <w:r w:rsidR="000143A3">
        <w:rPr>
          <w:rFonts w:ascii="Arial" w:hAnsi="Arial" w:cs="Arial"/>
          <w:bCs/>
          <w:sz w:val="24"/>
          <w:szCs w:val="24"/>
        </w:rPr>
        <w:t>Hidroing</w:t>
      </w:r>
      <w:proofErr w:type="spellEnd"/>
      <w:r w:rsidR="000143A3">
        <w:rPr>
          <w:rFonts w:ascii="Arial" w:hAnsi="Arial" w:cs="Arial"/>
          <w:bCs/>
          <w:sz w:val="24"/>
          <w:szCs w:val="24"/>
        </w:rPr>
        <w:t xml:space="preserve">-u. Zanima nas da li je ta kazna isplaćena, zašto o tome nismo kao Gradsko vijeće, i ne samo mi, nego i javnost, zašto nije </w:t>
      </w:r>
      <w:r w:rsidR="006C4708">
        <w:rPr>
          <w:rFonts w:ascii="Arial" w:hAnsi="Arial" w:cs="Arial"/>
          <w:bCs/>
          <w:sz w:val="24"/>
          <w:szCs w:val="24"/>
        </w:rPr>
        <w:t xml:space="preserve">o </w:t>
      </w:r>
      <w:r w:rsidR="000143A3">
        <w:rPr>
          <w:rFonts w:ascii="Arial" w:hAnsi="Arial" w:cs="Arial"/>
          <w:bCs/>
          <w:sz w:val="24"/>
          <w:szCs w:val="24"/>
        </w:rPr>
        <w:t>tome bila obaviještena. I ako je kazna isplaćena</w:t>
      </w:r>
      <w:r w:rsidR="006C4708">
        <w:rPr>
          <w:rFonts w:ascii="Arial" w:hAnsi="Arial" w:cs="Arial"/>
          <w:bCs/>
          <w:sz w:val="24"/>
          <w:szCs w:val="24"/>
        </w:rPr>
        <w:t>,</w:t>
      </w:r>
      <w:r w:rsidR="000143A3">
        <w:rPr>
          <w:rFonts w:ascii="Arial" w:hAnsi="Arial" w:cs="Arial"/>
          <w:bCs/>
          <w:sz w:val="24"/>
          <w:szCs w:val="24"/>
        </w:rPr>
        <w:t xml:space="preserve"> tko je bio u izboru izvođača jer očito je</w:t>
      </w:r>
      <w:r w:rsidR="006C4708">
        <w:rPr>
          <w:rFonts w:ascii="Arial" w:hAnsi="Arial" w:cs="Arial"/>
          <w:bCs/>
          <w:sz w:val="24"/>
          <w:szCs w:val="24"/>
        </w:rPr>
        <w:t xml:space="preserve"> došlo do</w:t>
      </w:r>
      <w:r w:rsidR="000143A3">
        <w:rPr>
          <w:rFonts w:ascii="Arial" w:hAnsi="Arial" w:cs="Arial"/>
          <w:bCs/>
          <w:sz w:val="24"/>
          <w:szCs w:val="24"/>
        </w:rPr>
        <w:t xml:space="preserve"> pogreš</w:t>
      </w:r>
      <w:r w:rsidR="006F6A38">
        <w:rPr>
          <w:rFonts w:ascii="Arial" w:hAnsi="Arial" w:cs="Arial"/>
          <w:bCs/>
          <w:sz w:val="24"/>
          <w:szCs w:val="24"/>
        </w:rPr>
        <w:t>no izabranog izvođača.</w:t>
      </w:r>
      <w:r w:rsidR="006C4708">
        <w:rPr>
          <w:rFonts w:ascii="Arial" w:hAnsi="Arial" w:cs="Arial"/>
          <w:bCs/>
          <w:sz w:val="24"/>
          <w:szCs w:val="24"/>
        </w:rPr>
        <w:t xml:space="preserve"> U obrazloženom rješenje točno </w:t>
      </w:r>
      <w:r w:rsidR="006F6A38">
        <w:rPr>
          <w:rFonts w:ascii="Arial" w:hAnsi="Arial" w:cs="Arial"/>
          <w:bCs/>
          <w:sz w:val="24"/>
          <w:szCs w:val="24"/>
        </w:rPr>
        <w:t xml:space="preserve">   </w:t>
      </w:r>
      <w:r w:rsidR="006C4708">
        <w:rPr>
          <w:rFonts w:ascii="Arial" w:hAnsi="Arial" w:cs="Arial"/>
          <w:bCs/>
          <w:sz w:val="24"/>
          <w:szCs w:val="24"/>
        </w:rPr>
        <w:t>z</w:t>
      </w:r>
      <w:r w:rsidR="006F6A38">
        <w:rPr>
          <w:rFonts w:ascii="Arial" w:hAnsi="Arial" w:cs="Arial"/>
          <w:bCs/>
          <w:sz w:val="24"/>
          <w:szCs w:val="24"/>
        </w:rPr>
        <w:t xml:space="preserve">ašto i zbog svega čega </w:t>
      </w:r>
      <w:r w:rsidR="006C4708">
        <w:rPr>
          <w:rFonts w:ascii="Arial" w:hAnsi="Arial" w:cs="Arial"/>
          <w:bCs/>
          <w:sz w:val="24"/>
          <w:szCs w:val="24"/>
        </w:rPr>
        <w:t xml:space="preserve">ili je podnijeta </w:t>
      </w:r>
      <w:r w:rsidR="006F6A38">
        <w:rPr>
          <w:rFonts w:ascii="Arial" w:hAnsi="Arial" w:cs="Arial"/>
          <w:bCs/>
          <w:sz w:val="24"/>
          <w:szCs w:val="24"/>
        </w:rPr>
        <w:t xml:space="preserve">žalba </w:t>
      </w:r>
      <w:r w:rsidR="006C4708">
        <w:rPr>
          <w:rFonts w:ascii="Arial" w:hAnsi="Arial" w:cs="Arial"/>
          <w:bCs/>
          <w:sz w:val="24"/>
          <w:szCs w:val="24"/>
        </w:rPr>
        <w:t xml:space="preserve">odnosno </w:t>
      </w:r>
      <w:r w:rsidR="006F6A38">
        <w:rPr>
          <w:rFonts w:ascii="Arial" w:hAnsi="Arial" w:cs="Arial"/>
          <w:bCs/>
          <w:sz w:val="24"/>
          <w:szCs w:val="24"/>
        </w:rPr>
        <w:t>spor pred visokim upravnim sudom u roku od 30 dana. Čisto nam zanima</w:t>
      </w:r>
      <w:r w:rsidR="00FF5B92">
        <w:rPr>
          <w:rFonts w:ascii="Arial" w:hAnsi="Arial" w:cs="Arial"/>
          <w:bCs/>
          <w:sz w:val="24"/>
          <w:szCs w:val="24"/>
        </w:rPr>
        <w:t>,</w:t>
      </w:r>
      <w:r w:rsidR="006F6A38">
        <w:rPr>
          <w:rFonts w:ascii="Arial" w:hAnsi="Arial" w:cs="Arial"/>
          <w:bCs/>
          <w:sz w:val="24"/>
          <w:szCs w:val="24"/>
        </w:rPr>
        <w:t xml:space="preserve"> pošto je to javni dokument dostupan na internetskim stranicama</w:t>
      </w:r>
      <w:r w:rsidR="006C4708">
        <w:rPr>
          <w:rFonts w:ascii="Arial" w:hAnsi="Arial" w:cs="Arial"/>
          <w:bCs/>
          <w:sz w:val="24"/>
          <w:szCs w:val="24"/>
        </w:rPr>
        <w:t>,</w:t>
      </w:r>
      <w:r w:rsidR="006F6A38">
        <w:rPr>
          <w:rFonts w:ascii="Arial" w:hAnsi="Arial" w:cs="Arial"/>
          <w:bCs/>
          <w:sz w:val="24"/>
          <w:szCs w:val="24"/>
        </w:rPr>
        <w:t xml:space="preserve"> zanima nas u kojo</w:t>
      </w:r>
      <w:r w:rsidR="008B0CB5">
        <w:rPr>
          <w:rFonts w:ascii="Arial" w:hAnsi="Arial" w:cs="Arial"/>
          <w:bCs/>
          <w:sz w:val="24"/>
          <w:szCs w:val="24"/>
        </w:rPr>
        <w:t>j</w:t>
      </w:r>
      <w:r w:rsidR="006F6A38">
        <w:rPr>
          <w:rFonts w:ascii="Arial" w:hAnsi="Arial" w:cs="Arial"/>
          <w:bCs/>
          <w:sz w:val="24"/>
          <w:szCs w:val="24"/>
        </w:rPr>
        <w:t xml:space="preserve"> je to fazi i </w:t>
      </w:r>
      <w:r w:rsidR="000143A3">
        <w:rPr>
          <w:rFonts w:ascii="Arial" w:hAnsi="Arial" w:cs="Arial"/>
          <w:bCs/>
          <w:sz w:val="24"/>
          <w:szCs w:val="24"/>
        </w:rPr>
        <w:t xml:space="preserve"> </w:t>
      </w:r>
      <w:r w:rsidR="006C4708">
        <w:rPr>
          <w:rFonts w:ascii="Arial" w:hAnsi="Arial" w:cs="Arial"/>
          <w:bCs/>
          <w:sz w:val="24"/>
          <w:szCs w:val="24"/>
        </w:rPr>
        <w:t>točno više o tome.</w:t>
      </w:r>
    </w:p>
    <w:p w14:paraId="74E4C796" w14:textId="5CDFF37E" w:rsidR="00FB2254" w:rsidRDefault="00FB2254" w:rsidP="00FB2254">
      <w:pPr>
        <w:spacing w:line="276" w:lineRule="auto"/>
        <w:jc w:val="both"/>
        <w:rPr>
          <w:rFonts w:ascii="Arial" w:hAnsi="Arial" w:cs="Arial"/>
          <w:bCs/>
          <w:sz w:val="24"/>
          <w:szCs w:val="24"/>
        </w:rPr>
      </w:pPr>
    </w:p>
    <w:p w14:paraId="6D00A454" w14:textId="77777777" w:rsidR="00FB2254" w:rsidRDefault="00FB2254" w:rsidP="00FB2254">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Bio je odabir Kontura. Povjerenstvo za nabavu u kojem su Stjepan Vincek, Marina Hudika i Jelena Cuković, oni imaju certifikate za javnu nabavu. Ovdje se radilo o naknadi troškovima javne nabave, znači ne kazna.</w:t>
      </w:r>
    </w:p>
    <w:p w14:paraId="280AE0A9" w14:textId="77777777" w:rsidR="00FB2254" w:rsidRDefault="00FB2254" w:rsidP="00FB2254">
      <w:pPr>
        <w:pStyle w:val="Odlomakpopisa"/>
        <w:spacing w:line="276" w:lineRule="auto"/>
        <w:jc w:val="both"/>
        <w:rPr>
          <w:rFonts w:ascii="Arial" w:hAnsi="Arial" w:cs="Arial"/>
          <w:sz w:val="24"/>
          <w:szCs w:val="24"/>
        </w:rPr>
      </w:pPr>
    </w:p>
    <w:p w14:paraId="3A38AC38" w14:textId="77777777" w:rsidR="00FB2254" w:rsidRDefault="00FB2254" w:rsidP="00FB2254">
      <w:pPr>
        <w:pStyle w:val="Odlomakpopisa"/>
        <w:spacing w:line="276" w:lineRule="auto"/>
        <w:jc w:val="both"/>
        <w:rPr>
          <w:rFonts w:ascii="Arial" w:hAnsi="Arial" w:cs="Arial"/>
          <w:sz w:val="24"/>
          <w:szCs w:val="24"/>
        </w:rPr>
      </w:pPr>
      <w:r w:rsidRPr="00CC05D0">
        <w:rPr>
          <w:rFonts w:ascii="Arial" w:hAnsi="Arial" w:cs="Arial"/>
          <w:b/>
          <w:bCs/>
          <w:sz w:val="24"/>
          <w:szCs w:val="24"/>
        </w:rPr>
        <w:t xml:space="preserve">Gordana </w:t>
      </w:r>
      <w:proofErr w:type="spellStart"/>
      <w:r w:rsidRPr="00CC05D0">
        <w:rPr>
          <w:rFonts w:ascii="Arial" w:hAnsi="Arial" w:cs="Arial"/>
          <w:b/>
          <w:bCs/>
          <w:sz w:val="24"/>
          <w:szCs w:val="24"/>
        </w:rPr>
        <w:t>Mošmondor</w:t>
      </w:r>
      <w:proofErr w:type="spellEnd"/>
      <w:r w:rsidRPr="00CC05D0">
        <w:rPr>
          <w:rFonts w:ascii="Arial" w:hAnsi="Arial" w:cs="Arial"/>
          <w:b/>
          <w:bCs/>
          <w:sz w:val="24"/>
          <w:szCs w:val="24"/>
        </w:rPr>
        <w:t>.</w:t>
      </w:r>
      <w:r>
        <w:rPr>
          <w:rFonts w:ascii="Arial" w:hAnsi="Arial" w:cs="Arial"/>
          <w:sz w:val="24"/>
          <w:szCs w:val="24"/>
        </w:rPr>
        <w:t xml:space="preserve"> To je naknada troškova žalbenog postupka. </w:t>
      </w:r>
    </w:p>
    <w:p w14:paraId="7B12C7E3" w14:textId="77777777" w:rsidR="00FB2254" w:rsidRDefault="00FB2254" w:rsidP="00FB2254">
      <w:pPr>
        <w:pStyle w:val="Odlomakpopisa"/>
        <w:spacing w:line="276" w:lineRule="auto"/>
        <w:jc w:val="both"/>
        <w:rPr>
          <w:rFonts w:ascii="Arial" w:hAnsi="Arial" w:cs="Arial"/>
          <w:sz w:val="24"/>
          <w:szCs w:val="24"/>
        </w:rPr>
      </w:pPr>
    </w:p>
    <w:p w14:paraId="0B8A8839" w14:textId="42176281" w:rsidR="00FB2254" w:rsidRPr="00FB2254" w:rsidRDefault="00FB2254" w:rsidP="00FB2254">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w:t>
      </w:r>
      <w:r w:rsidRPr="00FB2254">
        <w:rPr>
          <w:rFonts w:ascii="Arial" w:hAnsi="Arial" w:cs="Arial"/>
          <w:sz w:val="24"/>
          <w:szCs w:val="24"/>
        </w:rPr>
        <w:t xml:space="preserve">Povjerenstvo je ocijenilo je da je Kontura ispoštovala svoje i naravno odluka o odabiru je kao takva donesena. Imaju se pravo žaliti. Svoj sud o Povjerenstvu za javnu nabavu ne bih htio </w:t>
      </w:r>
      <w:proofErr w:type="spellStart"/>
      <w:r w:rsidRPr="00FB2254">
        <w:rPr>
          <w:rFonts w:ascii="Arial" w:hAnsi="Arial" w:cs="Arial"/>
          <w:sz w:val="24"/>
          <w:szCs w:val="24"/>
        </w:rPr>
        <w:t>izreči</w:t>
      </w:r>
      <w:proofErr w:type="spellEnd"/>
      <w:r w:rsidRPr="00FB2254">
        <w:rPr>
          <w:rFonts w:ascii="Arial" w:hAnsi="Arial" w:cs="Arial"/>
          <w:sz w:val="24"/>
          <w:szCs w:val="24"/>
        </w:rPr>
        <w:t xml:space="preserve">, međutim temeljem iskustava imam podvojeno mišljenje o tome. Uglavnom, ono što je bitno, ne radi se o tome da je netko pogriješio ili da je netko kriv za to. To se može desiti svakome. Možda i ubuduće će se desiti. Nije bilo elemenata da se odabere netko drugi, po svim elementima Kontura je imala više bodova koje je dobila kroz javnu nabavu, nego što je to bio </w:t>
      </w:r>
      <w:proofErr w:type="spellStart"/>
      <w:r w:rsidRPr="00FB2254">
        <w:rPr>
          <w:rFonts w:ascii="Arial" w:hAnsi="Arial" w:cs="Arial"/>
          <w:sz w:val="24"/>
          <w:szCs w:val="24"/>
        </w:rPr>
        <w:t>Hidroing</w:t>
      </w:r>
      <w:proofErr w:type="spellEnd"/>
      <w:r w:rsidRPr="00FB2254">
        <w:rPr>
          <w:rFonts w:ascii="Arial" w:hAnsi="Arial" w:cs="Arial"/>
          <w:sz w:val="24"/>
          <w:szCs w:val="24"/>
        </w:rPr>
        <w:t>. Mislim da je bio povoljni i cjenovno. Na svu sreću, završilo je dobro, ugovor smo potpisali, radovi su krenuli, nadam se da će u roku završiti.</w:t>
      </w:r>
    </w:p>
    <w:p w14:paraId="168D1652" w14:textId="77777777" w:rsidR="00FB2254" w:rsidRPr="00FB2254" w:rsidRDefault="00FB2254" w:rsidP="00FB2254">
      <w:pPr>
        <w:spacing w:line="276" w:lineRule="auto"/>
        <w:jc w:val="both"/>
        <w:rPr>
          <w:rFonts w:ascii="Arial" w:hAnsi="Arial" w:cs="Arial"/>
          <w:bCs/>
          <w:sz w:val="24"/>
          <w:szCs w:val="24"/>
        </w:rPr>
      </w:pPr>
    </w:p>
    <w:p w14:paraId="34D64C91" w14:textId="77777777" w:rsidR="00975857" w:rsidRPr="000143A3" w:rsidRDefault="00975857" w:rsidP="00975857">
      <w:pPr>
        <w:pStyle w:val="Odlomakpopisa"/>
        <w:spacing w:line="276" w:lineRule="auto"/>
        <w:jc w:val="both"/>
        <w:rPr>
          <w:rFonts w:ascii="Arial" w:hAnsi="Arial" w:cs="Arial"/>
          <w:bCs/>
          <w:sz w:val="24"/>
          <w:szCs w:val="24"/>
        </w:rPr>
      </w:pPr>
    </w:p>
    <w:p w14:paraId="7F50CE59" w14:textId="1DE63A02" w:rsidR="003A7FFD" w:rsidRPr="008B0CB5" w:rsidRDefault="003A7FFD" w:rsidP="00B2687D">
      <w:pPr>
        <w:pStyle w:val="Odlomakpopisa"/>
        <w:numPr>
          <w:ilvl w:val="0"/>
          <w:numId w:val="10"/>
        </w:numPr>
        <w:spacing w:line="276" w:lineRule="auto"/>
        <w:jc w:val="both"/>
        <w:rPr>
          <w:rFonts w:ascii="Arial" w:hAnsi="Arial" w:cs="Arial"/>
          <w:bCs/>
          <w:sz w:val="24"/>
          <w:szCs w:val="24"/>
        </w:rPr>
      </w:pPr>
      <w:r w:rsidRPr="00B2687D">
        <w:rPr>
          <w:rFonts w:ascii="Arial" w:hAnsi="Arial" w:cs="Arial"/>
          <w:b/>
          <w:sz w:val="24"/>
          <w:szCs w:val="24"/>
        </w:rPr>
        <w:t>Josip Grđan:</w:t>
      </w:r>
      <w:r w:rsidR="001E4C87">
        <w:rPr>
          <w:rFonts w:ascii="Arial" w:hAnsi="Arial" w:cs="Arial"/>
          <w:b/>
          <w:sz w:val="24"/>
          <w:szCs w:val="24"/>
        </w:rPr>
        <w:t xml:space="preserve"> </w:t>
      </w:r>
      <w:r w:rsidR="00FF5B92" w:rsidRPr="00FF5B92">
        <w:rPr>
          <w:rFonts w:ascii="Arial" w:hAnsi="Arial" w:cs="Arial"/>
          <w:bCs/>
          <w:sz w:val="24"/>
          <w:szCs w:val="24"/>
        </w:rPr>
        <w:t>D</w:t>
      </w:r>
      <w:r w:rsidR="00707D79" w:rsidRPr="008B0CB5">
        <w:rPr>
          <w:rFonts w:ascii="Arial" w:hAnsi="Arial" w:cs="Arial"/>
          <w:bCs/>
          <w:sz w:val="24"/>
          <w:szCs w:val="24"/>
        </w:rPr>
        <w:t xml:space="preserve">a li imate kakvog saznanja, pošto je kapitalna donacija Grada Ivanca osigurana za Županijsku upravu za cestu, da li je dionica </w:t>
      </w:r>
      <w:proofErr w:type="spellStart"/>
      <w:r w:rsidR="00707D79" w:rsidRPr="008B0CB5">
        <w:rPr>
          <w:rFonts w:ascii="Arial" w:hAnsi="Arial" w:cs="Arial"/>
          <w:bCs/>
          <w:sz w:val="24"/>
          <w:szCs w:val="24"/>
        </w:rPr>
        <w:t>Margečan</w:t>
      </w:r>
      <w:proofErr w:type="spellEnd"/>
      <w:r w:rsidR="00707D79" w:rsidRPr="008B0CB5">
        <w:rPr>
          <w:rFonts w:ascii="Arial" w:hAnsi="Arial" w:cs="Arial"/>
          <w:bCs/>
          <w:sz w:val="24"/>
          <w:szCs w:val="24"/>
        </w:rPr>
        <w:t xml:space="preserve"> – </w:t>
      </w:r>
      <w:proofErr w:type="spellStart"/>
      <w:r w:rsidR="00707D79" w:rsidRPr="008B0CB5">
        <w:rPr>
          <w:rFonts w:ascii="Arial" w:hAnsi="Arial" w:cs="Arial"/>
          <w:bCs/>
          <w:sz w:val="24"/>
          <w:szCs w:val="24"/>
        </w:rPr>
        <w:t>Osečka</w:t>
      </w:r>
      <w:proofErr w:type="spellEnd"/>
      <w:r w:rsidR="00707D79" w:rsidRPr="008B0CB5">
        <w:rPr>
          <w:rFonts w:ascii="Arial" w:hAnsi="Arial" w:cs="Arial"/>
          <w:bCs/>
          <w:sz w:val="24"/>
          <w:szCs w:val="24"/>
        </w:rPr>
        <w:t xml:space="preserve"> -</w:t>
      </w:r>
      <w:r w:rsidR="00FF5B92">
        <w:rPr>
          <w:rFonts w:ascii="Arial" w:hAnsi="Arial" w:cs="Arial"/>
          <w:bCs/>
          <w:sz w:val="24"/>
          <w:szCs w:val="24"/>
        </w:rPr>
        <w:t xml:space="preserve"> </w:t>
      </w:r>
      <w:proofErr w:type="spellStart"/>
      <w:r w:rsidR="00707D79" w:rsidRPr="008B0CB5">
        <w:rPr>
          <w:rFonts w:ascii="Arial" w:hAnsi="Arial" w:cs="Arial"/>
          <w:bCs/>
          <w:sz w:val="24"/>
          <w:szCs w:val="24"/>
        </w:rPr>
        <w:t>Gačice</w:t>
      </w:r>
      <w:proofErr w:type="spellEnd"/>
      <w:r w:rsidR="00707D79" w:rsidRPr="008B0CB5">
        <w:rPr>
          <w:rFonts w:ascii="Arial" w:hAnsi="Arial" w:cs="Arial"/>
          <w:bCs/>
          <w:sz w:val="24"/>
          <w:szCs w:val="24"/>
        </w:rPr>
        <w:t xml:space="preserve"> stavljena u proceduru ili </w:t>
      </w:r>
      <w:r w:rsidR="008F7073">
        <w:rPr>
          <w:rFonts w:ascii="Arial" w:hAnsi="Arial" w:cs="Arial"/>
          <w:bCs/>
          <w:sz w:val="24"/>
          <w:szCs w:val="24"/>
        </w:rPr>
        <w:t xml:space="preserve">u </w:t>
      </w:r>
      <w:r w:rsidR="00707D79" w:rsidRPr="008B0CB5">
        <w:rPr>
          <w:rFonts w:ascii="Arial" w:hAnsi="Arial" w:cs="Arial"/>
          <w:bCs/>
          <w:sz w:val="24"/>
          <w:szCs w:val="24"/>
        </w:rPr>
        <w:t>realizaciju za ovu godinu.</w:t>
      </w:r>
    </w:p>
    <w:p w14:paraId="2EC1255F" w14:textId="35FE2690" w:rsidR="004953BA" w:rsidRDefault="004953BA" w:rsidP="008D0308">
      <w:pPr>
        <w:spacing w:line="276" w:lineRule="auto"/>
        <w:jc w:val="both"/>
        <w:rPr>
          <w:rFonts w:ascii="Arial" w:hAnsi="Arial" w:cs="Arial"/>
          <w:sz w:val="24"/>
          <w:szCs w:val="24"/>
        </w:rPr>
      </w:pPr>
    </w:p>
    <w:p w14:paraId="5C7718D0" w14:textId="373802DB" w:rsidR="00783407" w:rsidRPr="005E73CC" w:rsidRDefault="00783407" w:rsidP="00783407">
      <w:pPr>
        <w:pStyle w:val="Odlomakpopisa"/>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Već dugi niz godina imamo suradnju sa ŽUC-om. Dao sam si malo truda, u stvari službe sam zadužio da mi potraže, tak oda imamo korespondenciju. Uspjeli smo doći do 2011. godine. Mislim da sam već i </w:t>
      </w:r>
      <w:r>
        <w:rPr>
          <w:rFonts w:ascii="Arial" w:hAnsi="Arial" w:cs="Arial"/>
          <w:sz w:val="24"/>
          <w:szCs w:val="24"/>
        </w:rPr>
        <w:lastRenderedPageBreak/>
        <w:t xml:space="preserve">nekoliko puta to na Gradskom vijeću </w:t>
      </w:r>
      <w:r w:rsidR="00FB2254">
        <w:rPr>
          <w:rFonts w:ascii="Arial" w:hAnsi="Arial" w:cs="Arial"/>
          <w:sz w:val="24"/>
          <w:szCs w:val="24"/>
        </w:rPr>
        <w:t>izvijestio</w:t>
      </w:r>
      <w:r>
        <w:rPr>
          <w:rFonts w:ascii="Arial" w:hAnsi="Arial" w:cs="Arial"/>
          <w:sz w:val="24"/>
          <w:szCs w:val="24"/>
        </w:rPr>
        <w:t xml:space="preserve"> o tome gdje svake godine krajem 11. mjeseca šaljemo ŽUC-u potrebe upravo kao i HEPU, ono što smatramo, što su naše službe ne samo ono što šalju mjesni odbori da ne bi bilo možda krivo protumačeno. Gradske službe, smatram da je gosp. Vincek stručniji od nekoga u mjesnom odboru, da se uoči, da se sastavi i da se automatski na neki način napiše što je uočeno kao nedostatak. Šalju se lokalne i županijske ceste. Tako da su određene dionice </w:t>
      </w:r>
      <w:proofErr w:type="spellStart"/>
      <w:r>
        <w:rPr>
          <w:rFonts w:ascii="Arial" w:hAnsi="Arial" w:cs="Arial"/>
          <w:sz w:val="24"/>
          <w:szCs w:val="24"/>
        </w:rPr>
        <w:t>Osečka</w:t>
      </w:r>
      <w:proofErr w:type="spellEnd"/>
      <w:r>
        <w:rPr>
          <w:rFonts w:ascii="Arial" w:hAnsi="Arial" w:cs="Arial"/>
          <w:sz w:val="24"/>
          <w:szCs w:val="24"/>
        </w:rPr>
        <w:t xml:space="preserve"> - </w:t>
      </w:r>
      <w:proofErr w:type="spellStart"/>
      <w:r>
        <w:rPr>
          <w:rFonts w:ascii="Arial" w:hAnsi="Arial" w:cs="Arial"/>
          <w:sz w:val="24"/>
          <w:szCs w:val="24"/>
        </w:rPr>
        <w:t>Gačice</w:t>
      </w:r>
      <w:proofErr w:type="spellEnd"/>
      <w:r>
        <w:rPr>
          <w:rFonts w:ascii="Arial" w:hAnsi="Arial" w:cs="Arial"/>
          <w:sz w:val="24"/>
          <w:szCs w:val="24"/>
        </w:rPr>
        <w:t>, cesta je cca 3,8 km, uska, tehnički neprihvatljiva, treba rekonstrukcija, od tada se šalje. Cesta Radovan-</w:t>
      </w:r>
      <w:proofErr w:type="spellStart"/>
      <w:r>
        <w:rPr>
          <w:rFonts w:ascii="Arial" w:hAnsi="Arial" w:cs="Arial"/>
          <w:sz w:val="24"/>
          <w:szCs w:val="24"/>
        </w:rPr>
        <w:t>Škriljevec</w:t>
      </w:r>
      <w:proofErr w:type="spellEnd"/>
      <w:r>
        <w:rPr>
          <w:rFonts w:ascii="Arial" w:hAnsi="Arial" w:cs="Arial"/>
          <w:sz w:val="24"/>
          <w:szCs w:val="24"/>
        </w:rPr>
        <w:t xml:space="preserve">, također cca 1 km i itd. Dugi niz godina, isto tako naselje </w:t>
      </w:r>
      <w:proofErr w:type="spellStart"/>
      <w:r>
        <w:rPr>
          <w:rFonts w:ascii="Arial" w:hAnsi="Arial" w:cs="Arial"/>
          <w:sz w:val="24"/>
          <w:szCs w:val="24"/>
        </w:rPr>
        <w:t>Horvatsko</w:t>
      </w:r>
      <w:proofErr w:type="spellEnd"/>
      <w:r>
        <w:rPr>
          <w:rFonts w:ascii="Arial" w:hAnsi="Arial" w:cs="Arial"/>
          <w:sz w:val="24"/>
          <w:szCs w:val="24"/>
        </w:rPr>
        <w:t xml:space="preserve">, Ribić Breg od 2011. u tim dopisima se ukazuje na probleme prometovanja. 2012. za </w:t>
      </w:r>
      <w:proofErr w:type="spellStart"/>
      <w:r>
        <w:rPr>
          <w:rFonts w:ascii="Arial" w:hAnsi="Arial" w:cs="Arial"/>
          <w:sz w:val="24"/>
          <w:szCs w:val="24"/>
        </w:rPr>
        <w:t>Horvatsko</w:t>
      </w:r>
      <w:proofErr w:type="spellEnd"/>
      <w:r>
        <w:rPr>
          <w:rFonts w:ascii="Arial" w:hAnsi="Arial" w:cs="Arial"/>
          <w:sz w:val="24"/>
          <w:szCs w:val="24"/>
        </w:rPr>
        <w:t xml:space="preserve"> bila je izrađena tehnička dokumentaciju za oborinsku odvodnju. Moramo razlučiti. Nogostup nije problem. Grad Ivanec je uvijek financirao, međutim oborinsku odvodnju to nije naša imovina, na našoj cesti da, na županijskoj cesti to je ŽUC-ovo. To je ŽUC u obvezi. Mi smo imali određenih dilema, to može potvrditi i pročelnica </w:t>
      </w:r>
      <w:proofErr w:type="spellStart"/>
      <w:r>
        <w:rPr>
          <w:rFonts w:ascii="Arial" w:hAnsi="Arial" w:cs="Arial"/>
          <w:sz w:val="24"/>
          <w:szCs w:val="24"/>
        </w:rPr>
        <w:t>Darabuš</w:t>
      </w:r>
      <w:proofErr w:type="spellEnd"/>
      <w:r>
        <w:rPr>
          <w:rFonts w:ascii="Arial" w:hAnsi="Arial" w:cs="Arial"/>
          <w:sz w:val="24"/>
          <w:szCs w:val="24"/>
        </w:rPr>
        <w:t xml:space="preserve">, kako ćemo knjižiti naše ulaganje u ŽUC-ovu infrastrukturu. Tražili smo tumačenje nadležnog tijela. Upravo iz razloga želimo. Ako druga strana ne želi, ne možemo ni to napraviti. Cesta </w:t>
      </w:r>
      <w:proofErr w:type="spellStart"/>
      <w:r>
        <w:rPr>
          <w:rFonts w:ascii="Arial" w:hAnsi="Arial" w:cs="Arial"/>
          <w:sz w:val="24"/>
          <w:szCs w:val="24"/>
        </w:rPr>
        <w:t>Osečka</w:t>
      </w:r>
      <w:proofErr w:type="spellEnd"/>
      <w:r>
        <w:rPr>
          <w:rFonts w:ascii="Arial" w:hAnsi="Arial" w:cs="Arial"/>
          <w:sz w:val="24"/>
          <w:szCs w:val="24"/>
        </w:rPr>
        <w:t xml:space="preserve"> - </w:t>
      </w:r>
      <w:proofErr w:type="spellStart"/>
      <w:r>
        <w:rPr>
          <w:rFonts w:ascii="Arial" w:hAnsi="Arial" w:cs="Arial"/>
          <w:sz w:val="24"/>
          <w:szCs w:val="24"/>
        </w:rPr>
        <w:t>Gačice</w:t>
      </w:r>
      <w:proofErr w:type="spellEnd"/>
      <w:r>
        <w:rPr>
          <w:rFonts w:ascii="Arial" w:hAnsi="Arial" w:cs="Arial"/>
          <w:sz w:val="24"/>
          <w:szCs w:val="24"/>
        </w:rPr>
        <w:t xml:space="preserve">, tu imam i promemoriju 27. travnja. Znakovit datum 27. travnja, održan je sastanak, inzistirao sam, bio je Tomislav </w:t>
      </w:r>
      <w:proofErr w:type="spellStart"/>
      <w:r>
        <w:rPr>
          <w:rFonts w:ascii="Arial" w:hAnsi="Arial" w:cs="Arial"/>
          <w:sz w:val="24"/>
          <w:szCs w:val="24"/>
        </w:rPr>
        <w:t>Osonjački</w:t>
      </w:r>
      <w:proofErr w:type="spellEnd"/>
      <w:r>
        <w:rPr>
          <w:rFonts w:ascii="Arial" w:hAnsi="Arial" w:cs="Arial"/>
          <w:sz w:val="24"/>
          <w:szCs w:val="24"/>
        </w:rPr>
        <w:t xml:space="preserve">, ravnatelj ŽUC-a, moja malenkost i pročelnik Vincek, gdje sam inzistirao idemo napraviti neku promemoriju da ima neki trag što i kako, idemo zaključi što ćemo raditi. Prioritetne dionice </w:t>
      </w:r>
      <w:proofErr w:type="spellStart"/>
      <w:r>
        <w:rPr>
          <w:rFonts w:ascii="Arial" w:hAnsi="Arial" w:cs="Arial"/>
          <w:sz w:val="24"/>
          <w:szCs w:val="24"/>
        </w:rPr>
        <w:t>Osečka</w:t>
      </w:r>
      <w:proofErr w:type="spellEnd"/>
      <w:r>
        <w:rPr>
          <w:rFonts w:ascii="Arial" w:hAnsi="Arial" w:cs="Arial"/>
          <w:sz w:val="24"/>
          <w:szCs w:val="24"/>
        </w:rPr>
        <w:t xml:space="preserve"> duljine cca 3 km, predviđeno proširenje u fazama, prvo zemljani radovi, s time da je zaključak da se krene u izradu projekte tehničke dokumentacije kako će se to raditi. Tu smo napomenuli da je Grad spreman riješiti imovinskopravne odnose, sve skupa ono što već gosp. Grđan govorimo unatrag dvije, tri godine da kandidiram. Prometnica Radovan -</w:t>
      </w:r>
      <w:proofErr w:type="spellStart"/>
      <w:r>
        <w:rPr>
          <w:rFonts w:ascii="Arial" w:hAnsi="Arial" w:cs="Arial"/>
          <w:sz w:val="24"/>
          <w:szCs w:val="24"/>
        </w:rPr>
        <w:t>Šriljevec</w:t>
      </w:r>
      <w:proofErr w:type="spellEnd"/>
      <w:r>
        <w:rPr>
          <w:rFonts w:ascii="Arial" w:hAnsi="Arial" w:cs="Arial"/>
          <w:sz w:val="24"/>
          <w:szCs w:val="24"/>
        </w:rPr>
        <w:t xml:space="preserve"> dužine 2,4 km, uređenje </w:t>
      </w:r>
      <w:proofErr w:type="spellStart"/>
      <w:r>
        <w:rPr>
          <w:rFonts w:ascii="Arial" w:hAnsi="Arial" w:cs="Arial"/>
          <w:sz w:val="24"/>
          <w:szCs w:val="24"/>
        </w:rPr>
        <w:t>mimoilaznica</w:t>
      </w:r>
      <w:proofErr w:type="spellEnd"/>
      <w:r>
        <w:rPr>
          <w:rFonts w:ascii="Arial" w:hAnsi="Arial" w:cs="Arial"/>
          <w:sz w:val="24"/>
          <w:szCs w:val="24"/>
        </w:rPr>
        <w:t xml:space="preserve">, to je prijedlog ŽUC-a s obzirom na intenzitet prometa teško je očekivati, nema potrebe, ali </w:t>
      </w:r>
      <w:proofErr w:type="spellStart"/>
      <w:r>
        <w:rPr>
          <w:rFonts w:ascii="Arial" w:hAnsi="Arial" w:cs="Arial"/>
          <w:sz w:val="24"/>
          <w:szCs w:val="24"/>
        </w:rPr>
        <w:t>mimoilaznice</w:t>
      </w:r>
      <w:proofErr w:type="spellEnd"/>
      <w:r>
        <w:rPr>
          <w:rFonts w:ascii="Arial" w:hAnsi="Arial" w:cs="Arial"/>
          <w:sz w:val="24"/>
          <w:szCs w:val="24"/>
        </w:rPr>
        <w:t xml:space="preserve"> koje su čak možda u dužni nekih stotinjak metara na kritičnim mjestima radi vidljivosti. </w:t>
      </w:r>
      <w:proofErr w:type="spellStart"/>
      <w:r>
        <w:rPr>
          <w:rFonts w:ascii="Arial" w:hAnsi="Arial" w:cs="Arial"/>
          <w:sz w:val="24"/>
          <w:szCs w:val="24"/>
        </w:rPr>
        <w:t>Horvatsko</w:t>
      </w:r>
      <w:proofErr w:type="spellEnd"/>
      <w:r>
        <w:rPr>
          <w:rFonts w:ascii="Arial" w:hAnsi="Arial" w:cs="Arial"/>
          <w:sz w:val="24"/>
          <w:szCs w:val="24"/>
        </w:rPr>
        <w:t xml:space="preserve"> privabit će se postojeća projektna dokumentacija, zajednički obići i pripremni, okvirni troškovnik radova za prvu fazu uređenja oborinske odvodnje, nakon toga ide nogostup. 27. travnja, cca 400 metara ovdje piše. To je izjava gosp. </w:t>
      </w:r>
      <w:proofErr w:type="spellStart"/>
      <w:r>
        <w:rPr>
          <w:rFonts w:ascii="Arial" w:hAnsi="Arial" w:cs="Arial"/>
          <w:sz w:val="24"/>
          <w:szCs w:val="24"/>
        </w:rPr>
        <w:t>Osonjačkog</w:t>
      </w:r>
      <w:proofErr w:type="spellEnd"/>
      <w:r>
        <w:rPr>
          <w:rFonts w:ascii="Arial" w:hAnsi="Arial" w:cs="Arial"/>
          <w:sz w:val="24"/>
          <w:szCs w:val="24"/>
        </w:rPr>
        <w:t xml:space="preserve">. Ivanečki Vrhovec, </w:t>
      </w:r>
      <w:proofErr w:type="spellStart"/>
      <w:r>
        <w:rPr>
          <w:rFonts w:ascii="Arial" w:hAnsi="Arial" w:cs="Arial"/>
          <w:sz w:val="24"/>
          <w:szCs w:val="24"/>
        </w:rPr>
        <w:t>Salinovec</w:t>
      </w:r>
      <w:proofErr w:type="spellEnd"/>
      <w:r>
        <w:rPr>
          <w:rFonts w:ascii="Arial" w:hAnsi="Arial" w:cs="Arial"/>
          <w:sz w:val="24"/>
          <w:szCs w:val="24"/>
        </w:rPr>
        <w:t xml:space="preserve">, to je od kraja Ivanečkog Vrhovca isto u fazama jer tamo praktički više nema lokalne županijske ceste. Naprosto je nestala. Mislim da je potez cca 150 – 200 metara da je uopće više nema. tražili smo, poslali smo na ovjeru, do dan danas povrata nema i onda kud sreće vidiš počeli su radovi. Super. Nadam se samo da će nastaviti i da to je konačno početak nekakve nove faze u ŽUC-u, iako malo sam skeptičan dokle će se stići jer vidim u proračunu, a jednako tako ravnatelju gosp. </w:t>
      </w:r>
      <w:proofErr w:type="spellStart"/>
      <w:r>
        <w:rPr>
          <w:rFonts w:ascii="Arial" w:hAnsi="Arial" w:cs="Arial"/>
          <w:sz w:val="24"/>
          <w:szCs w:val="24"/>
        </w:rPr>
        <w:t>Osonjački</w:t>
      </w:r>
      <w:proofErr w:type="spellEnd"/>
      <w:r>
        <w:rPr>
          <w:rFonts w:ascii="Arial" w:hAnsi="Arial" w:cs="Arial"/>
          <w:sz w:val="24"/>
          <w:szCs w:val="24"/>
        </w:rPr>
        <w:t xml:space="preserve"> na moj učestali poziv i u prošlom sazivu i u ovom sazivu ne želi preuzeti odgovornost i potpisati više godišnji ugovor, sporazum ne ugovor, što i kako ćemo raditi, što će raditi Grad, a što će raditi ŽUC. Evo, što se tiče ovoga dijela ide, Grad je naručio i krećemo samoinicijativno. Što i kako će biti dalje s uređenjem županijskih prometnica, što se biti s </w:t>
      </w:r>
      <w:proofErr w:type="spellStart"/>
      <w:r>
        <w:rPr>
          <w:rFonts w:ascii="Arial" w:hAnsi="Arial" w:cs="Arial"/>
          <w:sz w:val="24"/>
          <w:szCs w:val="24"/>
        </w:rPr>
        <w:t>Bedencom</w:t>
      </w:r>
      <w:proofErr w:type="spellEnd"/>
      <w:r>
        <w:rPr>
          <w:rFonts w:ascii="Arial" w:hAnsi="Arial" w:cs="Arial"/>
          <w:sz w:val="24"/>
          <w:szCs w:val="24"/>
        </w:rPr>
        <w:t xml:space="preserve">, što će biti s nekim </w:t>
      </w:r>
      <w:r>
        <w:rPr>
          <w:rFonts w:ascii="Arial" w:hAnsi="Arial" w:cs="Arial"/>
          <w:sz w:val="24"/>
          <w:szCs w:val="24"/>
        </w:rPr>
        <w:lastRenderedPageBreak/>
        <w:t>drugim, naravno već sam puno puta govorio, ukoliko ŽUC ne bude na tragu načina, iznalaženja rješenja, postoji i drugi način pa ćemo potražiti pa ćemo potražiti drugi način gdje možemo samostalno pokušati nešto riješiti. Naravno, opet ne možemo bez suglasnosti ŽUC-a i Županije.</w:t>
      </w:r>
    </w:p>
    <w:p w14:paraId="49B49F65" w14:textId="7403AD41" w:rsidR="00341BBD" w:rsidRDefault="00341BBD" w:rsidP="008D0308">
      <w:pPr>
        <w:spacing w:line="276" w:lineRule="auto"/>
        <w:jc w:val="both"/>
        <w:rPr>
          <w:rFonts w:ascii="Arial" w:hAnsi="Arial" w:cs="Arial"/>
          <w:sz w:val="24"/>
          <w:szCs w:val="24"/>
        </w:rPr>
      </w:pPr>
    </w:p>
    <w:p w14:paraId="4C1A8B20" w14:textId="169A7ABE" w:rsidR="00E97FBE" w:rsidRDefault="00E97FBE" w:rsidP="008D0308">
      <w:pPr>
        <w:spacing w:line="276" w:lineRule="auto"/>
        <w:jc w:val="both"/>
        <w:rPr>
          <w:rFonts w:ascii="Arial" w:hAnsi="Arial" w:cs="Arial"/>
          <w:sz w:val="24"/>
          <w:szCs w:val="24"/>
        </w:rPr>
      </w:pPr>
      <w:r>
        <w:rPr>
          <w:rFonts w:ascii="Arial" w:hAnsi="Arial" w:cs="Arial"/>
          <w:sz w:val="24"/>
          <w:szCs w:val="24"/>
        </w:rPr>
        <w:t xml:space="preserve">Predsjednik zaključuje aktualni sat i prelazi na </w:t>
      </w:r>
      <w:r w:rsidR="007D3FAE">
        <w:rPr>
          <w:rFonts w:ascii="Arial" w:hAnsi="Arial" w:cs="Arial"/>
          <w:sz w:val="24"/>
          <w:szCs w:val="24"/>
        </w:rPr>
        <w:t xml:space="preserve">utvrđene </w:t>
      </w:r>
      <w:r>
        <w:rPr>
          <w:rFonts w:ascii="Arial" w:hAnsi="Arial" w:cs="Arial"/>
          <w:sz w:val="24"/>
          <w:szCs w:val="24"/>
        </w:rPr>
        <w:t>točke dnevnog reda.</w:t>
      </w:r>
    </w:p>
    <w:p w14:paraId="74691BC4" w14:textId="7F5B2376" w:rsidR="00341BBD" w:rsidRDefault="00341BBD" w:rsidP="008D0308">
      <w:pPr>
        <w:spacing w:line="276" w:lineRule="auto"/>
        <w:jc w:val="both"/>
        <w:rPr>
          <w:rFonts w:ascii="Arial" w:hAnsi="Arial" w:cs="Arial"/>
          <w:sz w:val="24"/>
          <w:szCs w:val="24"/>
        </w:rPr>
      </w:pPr>
    </w:p>
    <w:p w14:paraId="3BB1EFCA" w14:textId="3448EFD3" w:rsidR="00341BBD" w:rsidRDefault="00341BBD" w:rsidP="008D0308">
      <w:pPr>
        <w:spacing w:line="276" w:lineRule="auto"/>
        <w:jc w:val="both"/>
        <w:rPr>
          <w:rFonts w:ascii="Arial" w:hAnsi="Arial" w:cs="Arial"/>
          <w:sz w:val="24"/>
          <w:szCs w:val="24"/>
        </w:rPr>
      </w:pPr>
    </w:p>
    <w:p w14:paraId="4AA89420" w14:textId="77777777" w:rsidR="00341BBD" w:rsidRPr="00995881" w:rsidRDefault="00341BBD" w:rsidP="00341BBD">
      <w:pPr>
        <w:jc w:val="both"/>
        <w:rPr>
          <w:rFonts w:ascii="Arial" w:hAnsi="Arial" w:cs="Arial"/>
          <w:b/>
          <w:bCs/>
        </w:rPr>
      </w:pPr>
    </w:p>
    <w:p w14:paraId="4047784D" w14:textId="2157F798" w:rsidR="00341BBD" w:rsidRPr="007D3FAE" w:rsidRDefault="00341BBD" w:rsidP="007D3FAE">
      <w:pPr>
        <w:spacing w:line="276" w:lineRule="auto"/>
        <w:jc w:val="center"/>
        <w:rPr>
          <w:rFonts w:ascii="Arial" w:hAnsi="Arial" w:cs="Arial"/>
          <w:b/>
          <w:bCs/>
          <w:sz w:val="24"/>
          <w:szCs w:val="24"/>
        </w:rPr>
      </w:pPr>
      <w:r w:rsidRPr="007D3FAE">
        <w:rPr>
          <w:rFonts w:ascii="Arial" w:hAnsi="Arial" w:cs="Arial"/>
          <w:b/>
          <w:bCs/>
          <w:sz w:val="24"/>
          <w:szCs w:val="24"/>
        </w:rPr>
        <w:t>TOČK</w:t>
      </w:r>
      <w:r w:rsidR="007D3FAE" w:rsidRPr="007D3FAE">
        <w:rPr>
          <w:rFonts w:ascii="Arial" w:hAnsi="Arial" w:cs="Arial"/>
          <w:b/>
          <w:bCs/>
          <w:sz w:val="24"/>
          <w:szCs w:val="24"/>
        </w:rPr>
        <w:t>A</w:t>
      </w:r>
      <w:r w:rsidRPr="007D3FAE">
        <w:rPr>
          <w:rFonts w:ascii="Arial" w:hAnsi="Arial" w:cs="Arial"/>
          <w:b/>
          <w:bCs/>
          <w:sz w:val="24"/>
          <w:szCs w:val="24"/>
        </w:rPr>
        <w:t xml:space="preserve"> 1.</w:t>
      </w:r>
    </w:p>
    <w:p w14:paraId="54021CA8" w14:textId="6E21A79B" w:rsidR="00341BBD" w:rsidRPr="007D3FAE" w:rsidRDefault="00341BBD" w:rsidP="007D3FAE">
      <w:pPr>
        <w:spacing w:line="276" w:lineRule="auto"/>
        <w:jc w:val="center"/>
        <w:rPr>
          <w:rFonts w:ascii="Arial" w:hAnsi="Arial" w:cs="Arial"/>
          <w:b/>
          <w:bCs/>
          <w:sz w:val="24"/>
          <w:szCs w:val="24"/>
        </w:rPr>
      </w:pPr>
      <w:r w:rsidRPr="007D3FAE">
        <w:rPr>
          <w:rFonts w:ascii="Arial" w:hAnsi="Arial" w:cs="Arial"/>
          <w:b/>
          <w:bCs/>
          <w:sz w:val="24"/>
          <w:szCs w:val="24"/>
        </w:rPr>
        <w:t>Rješenje o razrješenju potpredsjednika Gradskog vijeća Grada Ivanca</w:t>
      </w:r>
    </w:p>
    <w:p w14:paraId="6D30CF1A" w14:textId="77777777" w:rsidR="007D3FAE" w:rsidRPr="00995881" w:rsidRDefault="007D3FAE" w:rsidP="00CC05D0">
      <w:pPr>
        <w:rPr>
          <w:rFonts w:ascii="Arial" w:hAnsi="Arial" w:cs="Arial"/>
          <w:b/>
          <w:bCs/>
        </w:rPr>
      </w:pPr>
    </w:p>
    <w:p w14:paraId="70124B12" w14:textId="77777777" w:rsidR="00341BBD" w:rsidRDefault="00341BBD" w:rsidP="00341BBD">
      <w:pPr>
        <w:jc w:val="both"/>
        <w:rPr>
          <w:rFonts w:ascii="Arial" w:hAnsi="Arial" w:cs="Arial"/>
        </w:rPr>
      </w:pPr>
    </w:p>
    <w:p w14:paraId="5A99796E" w14:textId="769A4E9D" w:rsidR="00341BBD" w:rsidRPr="007D3FAE" w:rsidRDefault="007D3FAE" w:rsidP="007D3FAE">
      <w:pPr>
        <w:spacing w:line="276" w:lineRule="auto"/>
        <w:jc w:val="both"/>
        <w:rPr>
          <w:rFonts w:ascii="Arial" w:hAnsi="Arial" w:cs="Arial"/>
          <w:sz w:val="24"/>
          <w:szCs w:val="24"/>
        </w:rPr>
      </w:pPr>
      <w:r w:rsidRPr="007D3FAE">
        <w:rPr>
          <w:rFonts w:ascii="Arial" w:hAnsi="Arial" w:cs="Arial"/>
          <w:sz w:val="24"/>
          <w:szCs w:val="24"/>
        </w:rPr>
        <w:t xml:space="preserve">Uvodno obrazloženje podnio je Miroslav </w:t>
      </w:r>
      <w:r w:rsidR="00341BBD" w:rsidRPr="007D3FAE">
        <w:rPr>
          <w:rFonts w:ascii="Arial" w:hAnsi="Arial" w:cs="Arial"/>
          <w:sz w:val="24"/>
          <w:szCs w:val="24"/>
        </w:rPr>
        <w:t>Rohtek</w:t>
      </w:r>
      <w:r w:rsidRPr="007D3FAE">
        <w:rPr>
          <w:rFonts w:ascii="Arial" w:hAnsi="Arial" w:cs="Arial"/>
          <w:sz w:val="24"/>
          <w:szCs w:val="24"/>
        </w:rPr>
        <w:t xml:space="preserve"> – predsjednik Odbora za izbor i imenovanje</w:t>
      </w:r>
      <w:r w:rsidR="00341BBD" w:rsidRPr="007D3FAE">
        <w:rPr>
          <w:rFonts w:ascii="Arial" w:hAnsi="Arial" w:cs="Arial"/>
          <w:sz w:val="24"/>
          <w:szCs w:val="24"/>
        </w:rPr>
        <w:t>: Danas je održana sjednica Odbora za izbor i imenovanje.</w:t>
      </w:r>
      <w:r w:rsidRPr="007D3FAE">
        <w:rPr>
          <w:rFonts w:ascii="Arial" w:hAnsi="Arial" w:cs="Arial"/>
          <w:sz w:val="24"/>
          <w:szCs w:val="24"/>
        </w:rPr>
        <w:t xml:space="preserve"> </w:t>
      </w:r>
      <w:r w:rsidR="00341BBD" w:rsidRPr="007D3FAE">
        <w:rPr>
          <w:rFonts w:ascii="Arial" w:hAnsi="Arial" w:cs="Arial"/>
          <w:sz w:val="24"/>
          <w:szCs w:val="24"/>
        </w:rPr>
        <w:t xml:space="preserve">Na konstituirajućoj sjednici Gradskog vijeća Grada Ivanca, održanoj dana 10. lipnja 2021. godine, Zdenko </w:t>
      </w:r>
      <w:proofErr w:type="spellStart"/>
      <w:r w:rsidR="00341BBD" w:rsidRPr="007D3FAE">
        <w:rPr>
          <w:rFonts w:ascii="Arial" w:hAnsi="Arial" w:cs="Arial"/>
          <w:sz w:val="24"/>
          <w:szCs w:val="24"/>
        </w:rPr>
        <w:t>Đuras</w:t>
      </w:r>
      <w:proofErr w:type="spellEnd"/>
      <w:r w:rsidR="00341BBD" w:rsidRPr="007D3FAE">
        <w:rPr>
          <w:rFonts w:ascii="Arial" w:hAnsi="Arial" w:cs="Arial"/>
          <w:sz w:val="24"/>
          <w:szCs w:val="24"/>
        </w:rPr>
        <w:t xml:space="preserve"> je izabran na dužnost potpredsjednika Gradskog vijeća Grada Ivanca, dok je na 18. sjednici Gradskog vijeća Grada Ivanca održanoj 06. lipnja 2022. godine, izabran za predsjednika Gradskog vijeća. </w:t>
      </w:r>
      <w:r>
        <w:rPr>
          <w:rFonts w:ascii="Arial" w:hAnsi="Arial" w:cs="Arial"/>
          <w:sz w:val="24"/>
          <w:szCs w:val="24"/>
        </w:rPr>
        <w:t xml:space="preserve"> </w:t>
      </w:r>
      <w:r w:rsidR="00341BBD" w:rsidRPr="007D3FAE">
        <w:rPr>
          <w:rFonts w:ascii="Arial" w:hAnsi="Arial" w:cs="Arial"/>
          <w:sz w:val="24"/>
          <w:szCs w:val="24"/>
        </w:rPr>
        <w:t>Dužnost potpredsjednika prestala mu je od trenutka izbora za predsjednika Gradskog vijeća Grada Ivanca, pa je zbog navedene okolnosti potrebno i formalno ga razriješiti te dužnosti.</w:t>
      </w:r>
      <w:r>
        <w:rPr>
          <w:rFonts w:ascii="Arial" w:hAnsi="Arial" w:cs="Arial"/>
          <w:sz w:val="24"/>
          <w:szCs w:val="24"/>
        </w:rPr>
        <w:t xml:space="preserve"> </w:t>
      </w:r>
      <w:r w:rsidR="00341BBD" w:rsidRPr="007D3FAE">
        <w:rPr>
          <w:rFonts w:ascii="Arial" w:hAnsi="Arial" w:cs="Arial"/>
          <w:sz w:val="24"/>
          <w:szCs w:val="24"/>
        </w:rPr>
        <w:t xml:space="preserve">Stoga se sukladno odredbi članka 22. Poslovnika Gradskog vijeća Grada Ivanca, prijedlog za razrješenje Zdenka </w:t>
      </w:r>
      <w:proofErr w:type="spellStart"/>
      <w:r w:rsidR="00341BBD" w:rsidRPr="007D3FAE">
        <w:rPr>
          <w:rFonts w:ascii="Arial" w:hAnsi="Arial" w:cs="Arial"/>
          <w:sz w:val="24"/>
          <w:szCs w:val="24"/>
        </w:rPr>
        <w:t>Đurasa</w:t>
      </w:r>
      <w:proofErr w:type="spellEnd"/>
      <w:r w:rsidR="00341BBD" w:rsidRPr="007D3FAE">
        <w:rPr>
          <w:rFonts w:ascii="Arial" w:hAnsi="Arial" w:cs="Arial"/>
          <w:sz w:val="24"/>
          <w:szCs w:val="24"/>
        </w:rPr>
        <w:t xml:space="preserve"> dužnosti potpredsjednika Gradskog vijeća Grada Ivanca upućuje na raspravu i donošenje.</w:t>
      </w:r>
    </w:p>
    <w:p w14:paraId="4CD45B82" w14:textId="3C801327" w:rsidR="00341BBD" w:rsidRDefault="00341BBD" w:rsidP="00341BBD">
      <w:pPr>
        <w:jc w:val="both"/>
        <w:rPr>
          <w:rFonts w:ascii="Arial" w:hAnsi="Arial" w:cs="Arial"/>
          <w:strike/>
        </w:rPr>
      </w:pPr>
    </w:p>
    <w:p w14:paraId="186B95B6" w14:textId="725B3916" w:rsidR="007D3FAE" w:rsidRDefault="007D3FAE" w:rsidP="00341BBD">
      <w:pPr>
        <w:jc w:val="both"/>
        <w:rPr>
          <w:rFonts w:ascii="Arial" w:hAnsi="Arial" w:cs="Arial"/>
          <w:strike/>
        </w:rPr>
      </w:pPr>
    </w:p>
    <w:p w14:paraId="0358FFCC" w14:textId="40A639B8" w:rsidR="007D3FAE" w:rsidRDefault="007D3FAE" w:rsidP="007D3FAE">
      <w:pPr>
        <w:spacing w:line="276" w:lineRule="auto"/>
        <w:jc w:val="both"/>
        <w:rPr>
          <w:rFonts w:ascii="Arial" w:hAnsi="Arial" w:cs="Arial"/>
          <w:sz w:val="24"/>
          <w:szCs w:val="24"/>
        </w:rPr>
      </w:pPr>
      <w:r>
        <w:rPr>
          <w:rFonts w:ascii="Arial" w:hAnsi="Arial" w:cs="Arial"/>
          <w:sz w:val="24"/>
          <w:szCs w:val="24"/>
        </w:rPr>
        <w:t>Otvorena je rasprava.</w:t>
      </w:r>
    </w:p>
    <w:p w14:paraId="44010DE7" w14:textId="77777777" w:rsidR="007D3FAE" w:rsidRDefault="007D3FAE" w:rsidP="007D3FAE">
      <w:pPr>
        <w:spacing w:line="276" w:lineRule="auto"/>
        <w:jc w:val="both"/>
        <w:rPr>
          <w:rFonts w:ascii="Arial" w:hAnsi="Arial" w:cs="Arial"/>
          <w:sz w:val="24"/>
          <w:szCs w:val="24"/>
        </w:rPr>
      </w:pPr>
    </w:p>
    <w:p w14:paraId="0859E2F8" w14:textId="77777777" w:rsidR="007D3FAE" w:rsidRPr="00EA4E41" w:rsidRDefault="007D3FAE" w:rsidP="007D3FAE">
      <w:pPr>
        <w:spacing w:line="276" w:lineRule="auto"/>
        <w:jc w:val="both"/>
        <w:rPr>
          <w:rFonts w:ascii="Arial" w:hAnsi="Arial" w:cs="Arial"/>
          <w:sz w:val="2"/>
          <w:szCs w:val="2"/>
        </w:rPr>
      </w:pPr>
    </w:p>
    <w:p w14:paraId="7B64FDDC" w14:textId="102C67E1" w:rsidR="007D3FAE" w:rsidRDefault="007D3FAE" w:rsidP="007D3FAE">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299E0EF" w14:textId="77777777" w:rsidR="00CC05D0" w:rsidRDefault="00CC05D0" w:rsidP="007D3FAE">
      <w:pPr>
        <w:spacing w:line="276" w:lineRule="auto"/>
        <w:jc w:val="both"/>
        <w:rPr>
          <w:rFonts w:ascii="Arial" w:hAnsi="Arial" w:cs="Arial"/>
          <w:sz w:val="24"/>
          <w:szCs w:val="24"/>
        </w:rPr>
      </w:pPr>
    </w:p>
    <w:p w14:paraId="6C6BE2D8" w14:textId="77777777" w:rsidR="007D3FAE" w:rsidRPr="00EA4E41" w:rsidRDefault="007D3FAE" w:rsidP="007D3FAE">
      <w:pPr>
        <w:spacing w:line="276" w:lineRule="auto"/>
        <w:jc w:val="both"/>
        <w:rPr>
          <w:rFonts w:ascii="Arial" w:hAnsi="Arial" w:cs="Arial"/>
          <w:sz w:val="2"/>
          <w:szCs w:val="2"/>
        </w:rPr>
      </w:pPr>
    </w:p>
    <w:p w14:paraId="01EA777A" w14:textId="694FD993" w:rsidR="007D3FAE" w:rsidRDefault="007D3FAE" w:rsidP="007D3FAE">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Pr>
          <w:rFonts w:ascii="Arial" w:hAnsi="Arial" w:cs="Arial"/>
          <w:sz w:val="24"/>
          <w:szCs w:val="24"/>
        </w:rPr>
        <w:t>13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o</w:t>
      </w:r>
    </w:p>
    <w:p w14:paraId="375AD4AA" w14:textId="77777777" w:rsidR="008C2164" w:rsidRDefault="008C2164" w:rsidP="007D3FAE">
      <w:pPr>
        <w:spacing w:line="276" w:lineRule="auto"/>
        <w:jc w:val="both"/>
        <w:rPr>
          <w:rFonts w:ascii="Arial" w:hAnsi="Arial" w:cs="Arial"/>
          <w:sz w:val="24"/>
          <w:szCs w:val="24"/>
        </w:rPr>
      </w:pPr>
    </w:p>
    <w:p w14:paraId="30A9F642" w14:textId="77777777" w:rsidR="007D3FAE" w:rsidRDefault="007D3FAE" w:rsidP="00341BBD">
      <w:pPr>
        <w:jc w:val="both"/>
        <w:rPr>
          <w:rFonts w:ascii="Arial" w:hAnsi="Arial" w:cs="Arial"/>
          <w:strike/>
        </w:rPr>
      </w:pPr>
    </w:p>
    <w:p w14:paraId="500398E4" w14:textId="77777777" w:rsidR="008C2164" w:rsidRPr="00841725" w:rsidRDefault="008C2164" w:rsidP="008C2164">
      <w:pPr>
        <w:jc w:val="center"/>
        <w:rPr>
          <w:rFonts w:ascii="Arial" w:hAnsi="Arial"/>
          <w:b/>
          <w:sz w:val="24"/>
          <w:szCs w:val="24"/>
        </w:rPr>
      </w:pPr>
      <w:r w:rsidRPr="00841725">
        <w:rPr>
          <w:rFonts w:ascii="Arial" w:hAnsi="Arial"/>
          <w:b/>
          <w:sz w:val="24"/>
          <w:szCs w:val="24"/>
        </w:rPr>
        <w:t>R J E Š E N J E</w:t>
      </w:r>
    </w:p>
    <w:p w14:paraId="350D4E0D" w14:textId="77777777" w:rsidR="008C2164" w:rsidRPr="00841725" w:rsidRDefault="008C2164" w:rsidP="008C2164">
      <w:pPr>
        <w:jc w:val="center"/>
        <w:rPr>
          <w:rFonts w:ascii="Arial" w:hAnsi="Arial"/>
          <w:b/>
          <w:sz w:val="24"/>
          <w:szCs w:val="24"/>
        </w:rPr>
      </w:pPr>
      <w:r w:rsidRPr="00841725">
        <w:rPr>
          <w:rFonts w:ascii="Arial" w:hAnsi="Arial"/>
          <w:b/>
          <w:sz w:val="24"/>
          <w:szCs w:val="24"/>
        </w:rPr>
        <w:t>o razrješenju potpredsjednika Gradskog vijeća Grada Ivanca</w:t>
      </w:r>
    </w:p>
    <w:p w14:paraId="5A781FCA" w14:textId="77777777" w:rsidR="008C2164" w:rsidRPr="00841725" w:rsidRDefault="008C2164" w:rsidP="008C2164">
      <w:pPr>
        <w:jc w:val="both"/>
        <w:rPr>
          <w:rFonts w:ascii="Arial" w:hAnsi="Arial"/>
          <w:sz w:val="24"/>
          <w:szCs w:val="24"/>
        </w:rPr>
      </w:pPr>
    </w:p>
    <w:p w14:paraId="4D6864C5" w14:textId="77777777" w:rsidR="008C2164" w:rsidRPr="00841725" w:rsidRDefault="008C2164" w:rsidP="008C2164">
      <w:pPr>
        <w:jc w:val="both"/>
        <w:rPr>
          <w:rFonts w:ascii="Arial" w:hAnsi="Arial"/>
          <w:sz w:val="24"/>
          <w:szCs w:val="24"/>
        </w:rPr>
      </w:pPr>
    </w:p>
    <w:p w14:paraId="38EEB1FC" w14:textId="77777777" w:rsidR="008C2164" w:rsidRPr="00841725" w:rsidRDefault="008C2164" w:rsidP="008C2164">
      <w:pPr>
        <w:jc w:val="both"/>
        <w:rPr>
          <w:rFonts w:ascii="Arial" w:hAnsi="Arial"/>
          <w:sz w:val="24"/>
          <w:szCs w:val="24"/>
        </w:rPr>
      </w:pPr>
    </w:p>
    <w:p w14:paraId="382ED0E9" w14:textId="77777777" w:rsidR="008C2164" w:rsidRPr="00841725" w:rsidRDefault="008C2164" w:rsidP="008C2164">
      <w:pPr>
        <w:pStyle w:val="Odlomakpopisa"/>
        <w:numPr>
          <w:ilvl w:val="0"/>
          <w:numId w:val="3"/>
        </w:numPr>
        <w:jc w:val="both"/>
        <w:rPr>
          <w:rFonts w:ascii="Arial" w:hAnsi="Arial"/>
          <w:sz w:val="24"/>
          <w:szCs w:val="24"/>
        </w:rPr>
      </w:pPr>
      <w:r w:rsidRPr="00841725">
        <w:rPr>
          <w:rFonts w:ascii="Arial" w:hAnsi="Arial"/>
          <w:b/>
          <w:sz w:val="24"/>
          <w:szCs w:val="24"/>
        </w:rPr>
        <w:t xml:space="preserve">Zdenko </w:t>
      </w:r>
      <w:proofErr w:type="spellStart"/>
      <w:r w:rsidRPr="00841725">
        <w:rPr>
          <w:rFonts w:ascii="Arial" w:hAnsi="Arial"/>
          <w:b/>
          <w:sz w:val="24"/>
          <w:szCs w:val="24"/>
        </w:rPr>
        <w:t>Đuras</w:t>
      </w:r>
      <w:proofErr w:type="spellEnd"/>
      <w:r w:rsidRPr="00841725">
        <w:rPr>
          <w:rFonts w:ascii="Arial" w:hAnsi="Arial"/>
          <w:b/>
          <w:sz w:val="24"/>
          <w:szCs w:val="24"/>
        </w:rPr>
        <w:t xml:space="preserve">  </w:t>
      </w:r>
      <w:r w:rsidRPr="00841725">
        <w:rPr>
          <w:rFonts w:ascii="Arial" w:hAnsi="Arial"/>
          <w:sz w:val="24"/>
          <w:szCs w:val="24"/>
        </w:rPr>
        <w:t xml:space="preserve">iz </w:t>
      </w:r>
      <w:proofErr w:type="spellStart"/>
      <w:r w:rsidRPr="00841725">
        <w:rPr>
          <w:rFonts w:ascii="Arial" w:hAnsi="Arial"/>
          <w:sz w:val="24"/>
          <w:szCs w:val="24"/>
        </w:rPr>
        <w:t>Margečana</w:t>
      </w:r>
      <w:proofErr w:type="spellEnd"/>
      <w:r w:rsidRPr="00841725">
        <w:rPr>
          <w:rFonts w:ascii="Arial" w:hAnsi="Arial"/>
          <w:sz w:val="24"/>
          <w:szCs w:val="24"/>
        </w:rPr>
        <w:t xml:space="preserve">, Ulica </w:t>
      </w:r>
      <w:proofErr w:type="spellStart"/>
      <w:r w:rsidRPr="00841725">
        <w:rPr>
          <w:rFonts w:ascii="Arial" w:hAnsi="Arial"/>
          <w:sz w:val="24"/>
          <w:szCs w:val="24"/>
        </w:rPr>
        <w:t>Metela</w:t>
      </w:r>
      <w:proofErr w:type="spellEnd"/>
      <w:r w:rsidRPr="00841725">
        <w:rPr>
          <w:rFonts w:ascii="Arial" w:hAnsi="Arial"/>
          <w:sz w:val="24"/>
          <w:szCs w:val="24"/>
        </w:rPr>
        <w:t xml:space="preserve"> Ožegovića 26, razrješuje se dužnosti potpredsjednika Gradskog vijeća Grada Ivanca.</w:t>
      </w:r>
    </w:p>
    <w:p w14:paraId="7711559B" w14:textId="77777777" w:rsidR="008C2164" w:rsidRPr="00841725" w:rsidRDefault="008C2164" w:rsidP="008C2164">
      <w:pPr>
        <w:pStyle w:val="Odlomakpopisa"/>
        <w:ind w:left="1080"/>
        <w:jc w:val="both"/>
        <w:rPr>
          <w:rFonts w:ascii="Arial" w:hAnsi="Arial"/>
          <w:sz w:val="24"/>
          <w:szCs w:val="24"/>
        </w:rPr>
      </w:pPr>
    </w:p>
    <w:p w14:paraId="6F0E08C7" w14:textId="77777777" w:rsidR="008C2164" w:rsidRPr="00841725" w:rsidRDefault="008C2164" w:rsidP="008C2164">
      <w:pPr>
        <w:pStyle w:val="Odlomakpopisa"/>
        <w:numPr>
          <w:ilvl w:val="0"/>
          <w:numId w:val="3"/>
        </w:numPr>
        <w:jc w:val="both"/>
        <w:rPr>
          <w:rFonts w:ascii="Arial" w:hAnsi="Arial"/>
          <w:sz w:val="24"/>
          <w:szCs w:val="24"/>
        </w:rPr>
      </w:pPr>
      <w:r w:rsidRPr="00841725">
        <w:rPr>
          <w:rFonts w:ascii="Arial" w:hAnsi="Arial"/>
          <w:sz w:val="24"/>
          <w:szCs w:val="24"/>
        </w:rPr>
        <w:t>Ovo Rješenje stupa na snagu danom donošenja, a objaviti će se u „Službenom vjesniku Varaždinske županije“.</w:t>
      </w:r>
    </w:p>
    <w:p w14:paraId="0873A2AC" w14:textId="77777777" w:rsidR="008C2164" w:rsidRPr="00841725" w:rsidRDefault="008C2164" w:rsidP="008C2164">
      <w:pPr>
        <w:pStyle w:val="Odlomakpopisa"/>
        <w:ind w:left="1080"/>
        <w:jc w:val="both"/>
        <w:rPr>
          <w:rFonts w:ascii="Arial" w:hAnsi="Arial"/>
          <w:sz w:val="24"/>
          <w:szCs w:val="24"/>
        </w:rPr>
      </w:pPr>
    </w:p>
    <w:p w14:paraId="4305DE73" w14:textId="77777777" w:rsidR="00341BBD" w:rsidRDefault="00341BBD" w:rsidP="00341BBD">
      <w:pPr>
        <w:jc w:val="both"/>
        <w:rPr>
          <w:rFonts w:ascii="Arial" w:hAnsi="Arial" w:cs="Arial"/>
        </w:rPr>
      </w:pPr>
    </w:p>
    <w:p w14:paraId="01F9765A" w14:textId="483CD8D3" w:rsidR="00341BBD" w:rsidRPr="007D3FAE" w:rsidRDefault="00341BBD" w:rsidP="007D3FAE">
      <w:pPr>
        <w:spacing w:line="276" w:lineRule="auto"/>
        <w:jc w:val="center"/>
        <w:rPr>
          <w:rFonts w:ascii="Arial" w:hAnsi="Arial" w:cs="Arial"/>
          <w:sz w:val="24"/>
          <w:szCs w:val="24"/>
        </w:rPr>
      </w:pPr>
      <w:r w:rsidRPr="007D3FAE">
        <w:rPr>
          <w:rFonts w:ascii="Arial" w:hAnsi="Arial" w:cs="Arial"/>
          <w:b/>
          <w:bCs/>
          <w:sz w:val="24"/>
          <w:szCs w:val="24"/>
        </w:rPr>
        <w:t>TOČK</w:t>
      </w:r>
      <w:r w:rsidR="007D3FAE" w:rsidRPr="007D3FAE">
        <w:rPr>
          <w:rFonts w:ascii="Arial" w:hAnsi="Arial" w:cs="Arial"/>
          <w:b/>
          <w:bCs/>
          <w:sz w:val="24"/>
          <w:szCs w:val="24"/>
        </w:rPr>
        <w:t>A</w:t>
      </w:r>
      <w:r w:rsidRPr="007D3FAE">
        <w:rPr>
          <w:rFonts w:ascii="Arial" w:hAnsi="Arial" w:cs="Arial"/>
          <w:b/>
          <w:bCs/>
          <w:sz w:val="24"/>
          <w:szCs w:val="24"/>
        </w:rPr>
        <w:t xml:space="preserve"> 2.</w:t>
      </w:r>
    </w:p>
    <w:p w14:paraId="5A3E08ED" w14:textId="77777777" w:rsidR="00341BBD" w:rsidRPr="007D3FAE" w:rsidRDefault="00341BBD" w:rsidP="007D3FAE">
      <w:pPr>
        <w:spacing w:line="276" w:lineRule="auto"/>
        <w:jc w:val="center"/>
        <w:rPr>
          <w:rFonts w:ascii="Arial" w:hAnsi="Arial" w:cs="Arial"/>
          <w:b/>
          <w:bCs/>
          <w:sz w:val="24"/>
          <w:szCs w:val="24"/>
        </w:rPr>
      </w:pPr>
      <w:r w:rsidRPr="007D3FAE">
        <w:rPr>
          <w:rFonts w:ascii="Arial" w:hAnsi="Arial" w:cs="Arial"/>
          <w:b/>
          <w:bCs/>
          <w:sz w:val="24"/>
          <w:szCs w:val="24"/>
        </w:rPr>
        <w:t>Rješenje o izboru potpredsjednika Gradskog vijeća Grada Ivanca</w:t>
      </w:r>
    </w:p>
    <w:p w14:paraId="18E948B7" w14:textId="77777777" w:rsidR="00341BBD" w:rsidRDefault="00341BBD" w:rsidP="00341BBD">
      <w:pPr>
        <w:spacing w:line="276" w:lineRule="auto"/>
        <w:jc w:val="center"/>
        <w:rPr>
          <w:rFonts w:ascii="Arial" w:hAnsi="Arial" w:cs="Arial"/>
          <w:b/>
          <w:bCs/>
        </w:rPr>
      </w:pPr>
    </w:p>
    <w:p w14:paraId="48974C14" w14:textId="77777777" w:rsidR="00341BBD" w:rsidRDefault="00341BBD" w:rsidP="00341BBD">
      <w:pPr>
        <w:jc w:val="both"/>
        <w:rPr>
          <w:rFonts w:ascii="Arial" w:hAnsi="Arial" w:cs="Arial"/>
        </w:rPr>
      </w:pPr>
    </w:p>
    <w:p w14:paraId="534DD185" w14:textId="5BAC2E07" w:rsidR="00341BBD" w:rsidRPr="007D3FAE" w:rsidRDefault="007D3FAE" w:rsidP="007D3FAE">
      <w:pPr>
        <w:spacing w:line="276" w:lineRule="auto"/>
        <w:jc w:val="both"/>
        <w:rPr>
          <w:rFonts w:ascii="Arial" w:hAnsi="Arial" w:cs="Arial"/>
          <w:sz w:val="24"/>
          <w:szCs w:val="24"/>
        </w:rPr>
      </w:pPr>
      <w:r w:rsidRPr="007D3FAE">
        <w:rPr>
          <w:rFonts w:ascii="Arial" w:hAnsi="Arial" w:cs="Arial"/>
          <w:sz w:val="24"/>
          <w:szCs w:val="24"/>
        </w:rPr>
        <w:t xml:space="preserve">Uvodno obrazloženje podnio je Miroslav Rohtek – predsjednik Odbora za izbor i imenovanje: </w:t>
      </w:r>
      <w:r w:rsidR="00341BBD" w:rsidRPr="007D3FAE">
        <w:rPr>
          <w:rFonts w:ascii="Arial" w:hAnsi="Arial" w:cs="Arial"/>
          <w:sz w:val="24"/>
          <w:szCs w:val="24"/>
        </w:rPr>
        <w:t xml:space="preserve">  Razrješenjem Zdenka </w:t>
      </w:r>
      <w:proofErr w:type="spellStart"/>
      <w:r w:rsidR="00341BBD" w:rsidRPr="007D3FAE">
        <w:rPr>
          <w:rFonts w:ascii="Arial" w:hAnsi="Arial" w:cs="Arial"/>
          <w:sz w:val="24"/>
          <w:szCs w:val="24"/>
        </w:rPr>
        <w:t>Đurasa</w:t>
      </w:r>
      <w:proofErr w:type="spellEnd"/>
      <w:r w:rsidR="00341BBD" w:rsidRPr="007D3FAE">
        <w:rPr>
          <w:rFonts w:ascii="Arial" w:hAnsi="Arial" w:cs="Arial"/>
          <w:sz w:val="24"/>
          <w:szCs w:val="24"/>
        </w:rPr>
        <w:t xml:space="preserve"> dužnosti potpredsjednika Gradskog vijeća Grada Ivanca, potrebno je izvršiti izbor novog potpredsjednika, obzirom je člankom 21. stavak 1. Poslovnika Gradskog vijeća Grada Ivanca propisano da Gradsko vijeće ima predsjednika i dva potpredsjednika.</w:t>
      </w:r>
      <w:r>
        <w:rPr>
          <w:rFonts w:ascii="Arial" w:hAnsi="Arial" w:cs="Arial"/>
          <w:sz w:val="24"/>
          <w:szCs w:val="24"/>
        </w:rPr>
        <w:t xml:space="preserve"> </w:t>
      </w:r>
      <w:r w:rsidR="00341BBD" w:rsidRPr="007D3FAE">
        <w:rPr>
          <w:rFonts w:ascii="Arial" w:hAnsi="Arial" w:cs="Arial"/>
          <w:sz w:val="24"/>
          <w:szCs w:val="24"/>
        </w:rPr>
        <w:t>Potpredsjednici Gradskog vijeća pomažu predsjedniku u radu, zamjenjuju ga sukladno Poslovniku u slučaju odsutnosti ili spriječenosti te obavljaju i druge poslove koje im u skladu sa zakonom i Statutom povjere Gradsko vijeće ili predsjednik Gradskog vijeća.</w:t>
      </w:r>
      <w:r>
        <w:rPr>
          <w:rFonts w:ascii="Arial" w:hAnsi="Arial" w:cs="Arial"/>
          <w:sz w:val="24"/>
          <w:szCs w:val="24"/>
        </w:rPr>
        <w:t xml:space="preserve"> </w:t>
      </w:r>
      <w:r w:rsidR="00341BBD" w:rsidRPr="007D3FAE">
        <w:rPr>
          <w:rFonts w:ascii="Arial" w:hAnsi="Arial" w:cs="Arial"/>
          <w:sz w:val="24"/>
          <w:szCs w:val="24"/>
        </w:rPr>
        <w:t>Odredbom članka 22. Poslovnika propisano je da potpredsjednike Gradskog vijeća bira Gradsko vijeće iz reda svojih članova javnim glasovanjem, da se u pravilu jedan potpredsjednik bira iz reda predstavničke većine, a drugi iz reda predstavničke manjine na prijedlog Odbora za izbor i imenovanje ili najmanje 1/3 svih članova Gradskog vijeća odnosno manjeg broja ako se drugi potpredsjednik bira iz reda predstavničke manjine.</w:t>
      </w:r>
      <w:r>
        <w:rPr>
          <w:rFonts w:ascii="Arial" w:hAnsi="Arial" w:cs="Arial"/>
          <w:sz w:val="24"/>
          <w:szCs w:val="24"/>
        </w:rPr>
        <w:t xml:space="preserve"> </w:t>
      </w:r>
      <w:r w:rsidR="00341BBD" w:rsidRPr="007D3FAE">
        <w:rPr>
          <w:rFonts w:ascii="Arial" w:hAnsi="Arial" w:cs="Arial"/>
          <w:sz w:val="24"/>
          <w:szCs w:val="24"/>
        </w:rPr>
        <w:t>Da bi potpredsjednik bio izabran potrebno je da za njega glasuje većina svih vijećnika, dakle najmanje 8 vijećnika.</w:t>
      </w:r>
      <w:r>
        <w:rPr>
          <w:rFonts w:ascii="Arial" w:hAnsi="Arial" w:cs="Arial"/>
          <w:sz w:val="24"/>
          <w:szCs w:val="24"/>
        </w:rPr>
        <w:t xml:space="preserve"> </w:t>
      </w:r>
      <w:r w:rsidR="00341BBD" w:rsidRPr="007D3FAE">
        <w:rPr>
          <w:rFonts w:ascii="Arial" w:hAnsi="Arial" w:cs="Arial"/>
          <w:sz w:val="24"/>
          <w:szCs w:val="24"/>
        </w:rPr>
        <w:t>Na današnjoj sjednici Odbora za izbor i imenovanje usvojen je prijedlog da se za potpredsjednika Gradskog vijeća Grada Ivanca izabere Nikola Sedlar</w:t>
      </w:r>
      <w:r w:rsidR="00341BBD" w:rsidRPr="007D3FAE">
        <w:rPr>
          <w:rFonts w:ascii="Arial" w:hAnsi="Arial" w:cs="Arial"/>
          <w:color w:val="FF0000"/>
          <w:sz w:val="24"/>
          <w:szCs w:val="24"/>
        </w:rPr>
        <w:t xml:space="preserve"> </w:t>
      </w:r>
      <w:r w:rsidR="00341BBD" w:rsidRPr="007D3FAE">
        <w:rPr>
          <w:rFonts w:ascii="Arial" w:hAnsi="Arial" w:cs="Arial"/>
          <w:sz w:val="24"/>
          <w:szCs w:val="24"/>
        </w:rPr>
        <w:t xml:space="preserve">umjesto g. Zdenka </w:t>
      </w:r>
      <w:proofErr w:type="spellStart"/>
      <w:r w:rsidR="00341BBD" w:rsidRPr="007D3FAE">
        <w:rPr>
          <w:rFonts w:ascii="Arial" w:hAnsi="Arial" w:cs="Arial"/>
          <w:sz w:val="24"/>
          <w:szCs w:val="24"/>
        </w:rPr>
        <w:t>Đurasa</w:t>
      </w:r>
      <w:proofErr w:type="spellEnd"/>
      <w:r w:rsidR="00341BBD" w:rsidRPr="007D3FAE">
        <w:rPr>
          <w:rFonts w:ascii="Arial" w:hAnsi="Arial" w:cs="Arial"/>
          <w:sz w:val="24"/>
          <w:szCs w:val="24"/>
        </w:rPr>
        <w:t>.</w:t>
      </w:r>
      <w:r>
        <w:rPr>
          <w:rFonts w:ascii="Arial" w:hAnsi="Arial" w:cs="Arial"/>
          <w:sz w:val="24"/>
          <w:szCs w:val="24"/>
        </w:rPr>
        <w:t xml:space="preserve"> </w:t>
      </w:r>
      <w:r w:rsidR="00341BBD" w:rsidRPr="007D3FAE">
        <w:rPr>
          <w:rFonts w:ascii="Arial" w:hAnsi="Arial" w:cs="Arial"/>
          <w:sz w:val="24"/>
          <w:szCs w:val="24"/>
        </w:rPr>
        <w:t>Sukladno odredbi članka 22. Poslovnika Gradskog vijeća Grada Ivanca, navedeni prijedlog se upućuje Gradskom vijeću na raspravu i donošenje.</w:t>
      </w:r>
    </w:p>
    <w:p w14:paraId="6B6BB4EE" w14:textId="77777777" w:rsidR="00341BBD" w:rsidRPr="007D3FAE" w:rsidRDefault="00341BBD" w:rsidP="007D3FAE">
      <w:pPr>
        <w:spacing w:line="276" w:lineRule="auto"/>
        <w:rPr>
          <w:sz w:val="24"/>
          <w:szCs w:val="24"/>
        </w:rPr>
      </w:pPr>
    </w:p>
    <w:p w14:paraId="2B73A949" w14:textId="77777777" w:rsidR="007D3FAE" w:rsidRDefault="007D3FAE" w:rsidP="007D3FAE">
      <w:pPr>
        <w:spacing w:line="276" w:lineRule="auto"/>
        <w:jc w:val="both"/>
        <w:rPr>
          <w:rFonts w:ascii="Arial" w:hAnsi="Arial" w:cs="Arial"/>
          <w:sz w:val="24"/>
          <w:szCs w:val="24"/>
        </w:rPr>
      </w:pPr>
      <w:r>
        <w:rPr>
          <w:rFonts w:ascii="Arial" w:hAnsi="Arial" w:cs="Arial"/>
          <w:sz w:val="24"/>
          <w:szCs w:val="24"/>
        </w:rPr>
        <w:t>Otvorena je rasprava.</w:t>
      </w:r>
    </w:p>
    <w:p w14:paraId="0F32119E" w14:textId="77777777" w:rsidR="007D3FAE" w:rsidRDefault="007D3FAE" w:rsidP="007D3FAE">
      <w:pPr>
        <w:spacing w:line="276" w:lineRule="auto"/>
        <w:jc w:val="both"/>
        <w:rPr>
          <w:rFonts w:ascii="Arial" w:hAnsi="Arial" w:cs="Arial"/>
          <w:sz w:val="24"/>
          <w:szCs w:val="24"/>
        </w:rPr>
      </w:pPr>
    </w:p>
    <w:p w14:paraId="0EDA8170" w14:textId="77777777" w:rsidR="007D3FAE" w:rsidRPr="00EA4E41" w:rsidRDefault="007D3FAE" w:rsidP="007D3FAE">
      <w:pPr>
        <w:spacing w:line="276" w:lineRule="auto"/>
        <w:jc w:val="both"/>
        <w:rPr>
          <w:rFonts w:ascii="Arial" w:hAnsi="Arial" w:cs="Arial"/>
          <w:sz w:val="2"/>
          <w:szCs w:val="2"/>
        </w:rPr>
      </w:pPr>
    </w:p>
    <w:p w14:paraId="6FA47183" w14:textId="0F8E7B32" w:rsidR="007D3FAE" w:rsidRDefault="007D3FAE" w:rsidP="007D3FAE">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6818D4CD" w14:textId="77777777" w:rsidR="007D3FAE" w:rsidRDefault="007D3FAE" w:rsidP="007D3FAE">
      <w:pPr>
        <w:spacing w:line="276" w:lineRule="auto"/>
        <w:jc w:val="both"/>
        <w:rPr>
          <w:rFonts w:ascii="Arial" w:hAnsi="Arial" w:cs="Arial"/>
          <w:sz w:val="24"/>
          <w:szCs w:val="24"/>
        </w:rPr>
      </w:pPr>
    </w:p>
    <w:p w14:paraId="12A3A7E7" w14:textId="77777777" w:rsidR="007D3FAE" w:rsidRPr="00EA4E41" w:rsidRDefault="007D3FAE" w:rsidP="007D3FAE">
      <w:pPr>
        <w:spacing w:line="276" w:lineRule="auto"/>
        <w:jc w:val="both"/>
        <w:rPr>
          <w:rFonts w:ascii="Arial" w:hAnsi="Arial" w:cs="Arial"/>
          <w:sz w:val="2"/>
          <w:szCs w:val="2"/>
        </w:rPr>
      </w:pPr>
    </w:p>
    <w:p w14:paraId="2B6CFF64" w14:textId="3BB9566C" w:rsidR="007D3FAE" w:rsidRDefault="007D3FAE" w:rsidP="007D3FAE">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sidR="000E744E">
        <w:rPr>
          <w:rFonts w:ascii="Arial" w:hAnsi="Arial" w:cs="Arial"/>
          <w:sz w:val="24"/>
          <w:szCs w:val="24"/>
        </w:rPr>
        <w:t>13</w:t>
      </w:r>
      <w:r>
        <w:rPr>
          <w:rFonts w:ascii="Arial" w:hAnsi="Arial" w:cs="Arial"/>
          <w:sz w:val="24"/>
          <w:szCs w:val="24"/>
        </w:rPr>
        <w:t xml:space="preserve">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o</w:t>
      </w:r>
    </w:p>
    <w:p w14:paraId="6D254A84" w14:textId="50353D55" w:rsidR="00341BBD" w:rsidRDefault="00341BBD" w:rsidP="008D0308">
      <w:pPr>
        <w:spacing w:line="276" w:lineRule="auto"/>
        <w:jc w:val="both"/>
        <w:rPr>
          <w:rFonts w:ascii="Arial" w:hAnsi="Arial" w:cs="Arial"/>
          <w:sz w:val="24"/>
          <w:szCs w:val="24"/>
        </w:rPr>
      </w:pPr>
    </w:p>
    <w:p w14:paraId="257EC663" w14:textId="0B8D9C02" w:rsidR="000E744E" w:rsidRDefault="000E744E" w:rsidP="008D0308">
      <w:pPr>
        <w:spacing w:line="276" w:lineRule="auto"/>
        <w:jc w:val="both"/>
        <w:rPr>
          <w:rFonts w:ascii="Arial" w:hAnsi="Arial" w:cs="Arial"/>
          <w:sz w:val="24"/>
          <w:szCs w:val="24"/>
        </w:rPr>
      </w:pPr>
    </w:p>
    <w:p w14:paraId="2716D673" w14:textId="77777777" w:rsidR="008C2164" w:rsidRPr="00841725" w:rsidRDefault="008C2164" w:rsidP="008C2164">
      <w:pPr>
        <w:jc w:val="center"/>
        <w:rPr>
          <w:rFonts w:ascii="Arial" w:hAnsi="Arial"/>
          <w:b/>
          <w:sz w:val="24"/>
          <w:szCs w:val="24"/>
        </w:rPr>
      </w:pPr>
      <w:r w:rsidRPr="00841725">
        <w:rPr>
          <w:rFonts w:ascii="Arial" w:hAnsi="Arial"/>
          <w:b/>
          <w:sz w:val="24"/>
          <w:szCs w:val="24"/>
        </w:rPr>
        <w:t>R J E Š E N J E</w:t>
      </w:r>
    </w:p>
    <w:p w14:paraId="322DB0B3" w14:textId="77777777" w:rsidR="008C2164" w:rsidRPr="00841725" w:rsidRDefault="008C2164" w:rsidP="008C2164">
      <w:pPr>
        <w:jc w:val="center"/>
        <w:rPr>
          <w:rFonts w:ascii="Arial" w:hAnsi="Arial"/>
          <w:b/>
          <w:sz w:val="24"/>
          <w:szCs w:val="24"/>
        </w:rPr>
      </w:pPr>
      <w:r w:rsidRPr="00841725">
        <w:rPr>
          <w:rFonts w:ascii="Arial" w:hAnsi="Arial"/>
          <w:b/>
          <w:sz w:val="24"/>
          <w:szCs w:val="24"/>
        </w:rPr>
        <w:t>o izboru potpredsjednika Gradskog vijeća Grada Ivanca</w:t>
      </w:r>
    </w:p>
    <w:p w14:paraId="1DE0A257" w14:textId="77777777" w:rsidR="008C2164" w:rsidRPr="00841725" w:rsidRDefault="008C2164" w:rsidP="008C2164">
      <w:pPr>
        <w:jc w:val="both"/>
        <w:rPr>
          <w:rFonts w:ascii="Arial" w:hAnsi="Arial"/>
          <w:sz w:val="24"/>
          <w:szCs w:val="24"/>
        </w:rPr>
      </w:pPr>
    </w:p>
    <w:p w14:paraId="4DC098E1" w14:textId="77777777" w:rsidR="008C2164" w:rsidRPr="00841725" w:rsidRDefault="008C2164" w:rsidP="008C2164">
      <w:pPr>
        <w:jc w:val="both"/>
        <w:rPr>
          <w:rFonts w:ascii="Arial" w:hAnsi="Arial"/>
          <w:sz w:val="24"/>
          <w:szCs w:val="24"/>
        </w:rPr>
      </w:pPr>
    </w:p>
    <w:p w14:paraId="70B5CF32" w14:textId="77777777" w:rsidR="008C2164" w:rsidRPr="00841725" w:rsidRDefault="008C2164" w:rsidP="008C2164">
      <w:pPr>
        <w:jc w:val="both"/>
        <w:rPr>
          <w:rFonts w:ascii="Arial" w:hAnsi="Arial"/>
          <w:sz w:val="24"/>
          <w:szCs w:val="24"/>
        </w:rPr>
      </w:pPr>
    </w:p>
    <w:p w14:paraId="09DA9ABE" w14:textId="77777777" w:rsidR="008C2164" w:rsidRPr="00841725" w:rsidRDefault="008C2164" w:rsidP="008C2164">
      <w:pPr>
        <w:pStyle w:val="Odlomakpopisa"/>
        <w:numPr>
          <w:ilvl w:val="0"/>
          <w:numId w:val="15"/>
        </w:numPr>
        <w:jc w:val="both"/>
        <w:rPr>
          <w:rFonts w:ascii="Arial" w:hAnsi="Arial"/>
          <w:sz w:val="24"/>
          <w:szCs w:val="24"/>
        </w:rPr>
      </w:pPr>
      <w:r w:rsidRPr="00841725">
        <w:rPr>
          <w:rFonts w:ascii="Arial" w:hAnsi="Arial"/>
          <w:b/>
          <w:sz w:val="24"/>
          <w:szCs w:val="24"/>
        </w:rPr>
        <w:t xml:space="preserve">Nikola Sedlar </w:t>
      </w:r>
      <w:r w:rsidRPr="00841725">
        <w:rPr>
          <w:rFonts w:ascii="Arial" w:hAnsi="Arial"/>
          <w:bCs/>
          <w:sz w:val="24"/>
          <w:szCs w:val="24"/>
        </w:rPr>
        <w:t xml:space="preserve">iz </w:t>
      </w:r>
      <w:proofErr w:type="spellStart"/>
      <w:r w:rsidRPr="00841725">
        <w:rPr>
          <w:rFonts w:ascii="Arial" w:hAnsi="Arial"/>
          <w:bCs/>
          <w:sz w:val="24"/>
          <w:szCs w:val="24"/>
        </w:rPr>
        <w:t>Stažnjevca</w:t>
      </w:r>
      <w:proofErr w:type="spellEnd"/>
      <w:r w:rsidRPr="00841725">
        <w:rPr>
          <w:rFonts w:ascii="Arial" w:hAnsi="Arial"/>
          <w:bCs/>
          <w:sz w:val="24"/>
          <w:szCs w:val="24"/>
        </w:rPr>
        <w:t xml:space="preserve">, </w:t>
      </w:r>
      <w:proofErr w:type="spellStart"/>
      <w:r w:rsidRPr="00841725">
        <w:rPr>
          <w:rFonts w:ascii="Arial" w:hAnsi="Arial"/>
          <w:bCs/>
          <w:sz w:val="24"/>
          <w:szCs w:val="24"/>
        </w:rPr>
        <w:t>Stažnjevec</w:t>
      </w:r>
      <w:proofErr w:type="spellEnd"/>
      <w:r w:rsidRPr="00841725">
        <w:rPr>
          <w:rFonts w:ascii="Arial" w:hAnsi="Arial"/>
          <w:bCs/>
          <w:sz w:val="24"/>
          <w:szCs w:val="24"/>
        </w:rPr>
        <w:t xml:space="preserve"> 77 A,</w:t>
      </w:r>
      <w:r w:rsidRPr="00841725">
        <w:rPr>
          <w:rFonts w:ascii="Arial" w:hAnsi="Arial"/>
          <w:b/>
          <w:sz w:val="24"/>
          <w:szCs w:val="24"/>
        </w:rPr>
        <w:t xml:space="preserve"> </w:t>
      </w:r>
      <w:r w:rsidRPr="00841725">
        <w:rPr>
          <w:rFonts w:ascii="Arial" w:hAnsi="Arial"/>
          <w:bCs/>
          <w:sz w:val="24"/>
          <w:szCs w:val="24"/>
        </w:rPr>
        <w:t>bira</w:t>
      </w:r>
      <w:r w:rsidRPr="00841725">
        <w:rPr>
          <w:rFonts w:ascii="Arial" w:hAnsi="Arial"/>
          <w:b/>
          <w:sz w:val="24"/>
          <w:szCs w:val="24"/>
        </w:rPr>
        <w:t xml:space="preserve"> </w:t>
      </w:r>
      <w:r w:rsidRPr="00841725">
        <w:rPr>
          <w:rFonts w:ascii="Arial" w:hAnsi="Arial"/>
          <w:sz w:val="24"/>
          <w:szCs w:val="24"/>
        </w:rPr>
        <w:t>se za potpredsjednika Gradskog vijeća Grada Ivanca.</w:t>
      </w:r>
    </w:p>
    <w:p w14:paraId="226F1BF4" w14:textId="77777777" w:rsidR="008C2164" w:rsidRPr="00841725" w:rsidRDefault="008C2164" w:rsidP="008C2164">
      <w:pPr>
        <w:pStyle w:val="Odlomakpopisa"/>
        <w:ind w:left="1080"/>
        <w:jc w:val="both"/>
        <w:rPr>
          <w:rFonts w:ascii="Arial" w:hAnsi="Arial"/>
          <w:sz w:val="24"/>
          <w:szCs w:val="24"/>
        </w:rPr>
      </w:pPr>
    </w:p>
    <w:p w14:paraId="1B902A92" w14:textId="77777777" w:rsidR="008C2164" w:rsidRPr="00841725" w:rsidRDefault="008C2164" w:rsidP="008C2164">
      <w:pPr>
        <w:pStyle w:val="Odlomakpopisa"/>
        <w:numPr>
          <w:ilvl w:val="0"/>
          <w:numId w:val="15"/>
        </w:numPr>
        <w:jc w:val="both"/>
        <w:rPr>
          <w:rFonts w:ascii="Arial" w:hAnsi="Arial"/>
          <w:sz w:val="24"/>
          <w:szCs w:val="24"/>
        </w:rPr>
      </w:pPr>
      <w:r w:rsidRPr="00841725">
        <w:rPr>
          <w:rFonts w:ascii="Arial" w:hAnsi="Arial"/>
          <w:sz w:val="24"/>
          <w:szCs w:val="24"/>
        </w:rPr>
        <w:t>Ovo Rješenje stupa na snagu danom donošenja, a objaviti će se u „Službenom vjesniku Varaždinske županije“.</w:t>
      </w:r>
    </w:p>
    <w:p w14:paraId="04BDEF18" w14:textId="77777777" w:rsidR="008C2164" w:rsidRPr="00841725" w:rsidRDefault="008C2164" w:rsidP="008C2164">
      <w:pPr>
        <w:pStyle w:val="Odlomakpopisa"/>
        <w:ind w:left="1080"/>
        <w:jc w:val="both"/>
        <w:rPr>
          <w:rFonts w:ascii="Arial" w:hAnsi="Arial"/>
          <w:sz w:val="24"/>
          <w:szCs w:val="24"/>
        </w:rPr>
      </w:pPr>
    </w:p>
    <w:p w14:paraId="52A6BC9C" w14:textId="619E9C3D" w:rsidR="000E744E" w:rsidRDefault="000E744E" w:rsidP="008D0308">
      <w:pPr>
        <w:spacing w:line="276" w:lineRule="auto"/>
        <w:jc w:val="both"/>
        <w:rPr>
          <w:rFonts w:ascii="Arial" w:hAnsi="Arial" w:cs="Arial"/>
          <w:sz w:val="24"/>
          <w:szCs w:val="24"/>
        </w:rPr>
      </w:pPr>
    </w:p>
    <w:p w14:paraId="05235A77" w14:textId="38522906" w:rsidR="000E744E" w:rsidRDefault="000E744E" w:rsidP="008D0308">
      <w:pPr>
        <w:spacing w:line="276" w:lineRule="auto"/>
        <w:jc w:val="both"/>
        <w:rPr>
          <w:rFonts w:ascii="Arial" w:hAnsi="Arial" w:cs="Arial"/>
          <w:sz w:val="24"/>
          <w:szCs w:val="24"/>
        </w:rPr>
      </w:pPr>
    </w:p>
    <w:p w14:paraId="42FCA1F2" w14:textId="2B0C5573" w:rsidR="000E744E" w:rsidRPr="000E744E"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TOČKA 3.</w:t>
      </w:r>
    </w:p>
    <w:p w14:paraId="68A93331" w14:textId="77777777" w:rsidR="008C2164"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 xml:space="preserve">Zapisnik sa 17. sjednice Gradskog vijeća Grada Ivanca održane </w:t>
      </w:r>
    </w:p>
    <w:p w14:paraId="3DEE8463" w14:textId="5C19E669" w:rsidR="000E744E" w:rsidRPr="000E744E"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12. svibnja 2022. godine</w:t>
      </w:r>
    </w:p>
    <w:p w14:paraId="02598CA8" w14:textId="77777777" w:rsidR="000E744E" w:rsidRPr="005D3829" w:rsidRDefault="000E744E" w:rsidP="000E744E">
      <w:pPr>
        <w:pStyle w:val="Odlomakpopisa"/>
        <w:spacing w:line="276" w:lineRule="auto"/>
        <w:ind w:left="1080"/>
        <w:jc w:val="both"/>
        <w:rPr>
          <w:rFonts w:ascii="Arial" w:hAnsi="Arial" w:cs="Arial"/>
          <w:b/>
          <w:bCs/>
          <w:sz w:val="10"/>
          <w:szCs w:val="10"/>
        </w:rPr>
      </w:pPr>
    </w:p>
    <w:p w14:paraId="65B1B571" w14:textId="1F1B5914" w:rsidR="000E744E" w:rsidRDefault="000E744E" w:rsidP="000E744E">
      <w:pPr>
        <w:spacing w:line="276" w:lineRule="auto"/>
        <w:jc w:val="both"/>
        <w:rPr>
          <w:rFonts w:ascii="Arial" w:hAnsi="Arial" w:cs="Arial"/>
          <w:b/>
          <w:bCs/>
          <w:sz w:val="24"/>
          <w:szCs w:val="24"/>
        </w:rPr>
      </w:pPr>
    </w:p>
    <w:p w14:paraId="7CE26BB5" w14:textId="77777777" w:rsidR="000E744E" w:rsidRPr="003437C0" w:rsidRDefault="000E744E" w:rsidP="000E744E">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54B070D" w14:textId="77777777" w:rsidR="000E744E" w:rsidRPr="003437C0" w:rsidRDefault="000E744E" w:rsidP="000E744E">
      <w:pPr>
        <w:pStyle w:val="Odlomakpopisa"/>
        <w:spacing w:line="276" w:lineRule="auto"/>
        <w:ind w:left="0"/>
        <w:jc w:val="both"/>
        <w:rPr>
          <w:rFonts w:ascii="Arial" w:hAnsi="Arial" w:cs="Arial"/>
          <w:sz w:val="24"/>
          <w:szCs w:val="24"/>
        </w:rPr>
      </w:pPr>
    </w:p>
    <w:p w14:paraId="7A5A40C8" w14:textId="6EEC395F" w:rsidR="000E744E" w:rsidRPr="003437C0" w:rsidRDefault="000E744E" w:rsidP="000E744E">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sa 17.</w:t>
      </w:r>
      <w:r w:rsidRPr="003437C0">
        <w:rPr>
          <w:rFonts w:ascii="Arial" w:hAnsi="Arial" w:cs="Arial"/>
          <w:sz w:val="24"/>
          <w:szCs w:val="24"/>
        </w:rPr>
        <w:t xml:space="preserve"> sjednice Gradskog vijeća Grada Ivanca održane </w:t>
      </w:r>
      <w:r>
        <w:rPr>
          <w:rFonts w:ascii="Arial" w:hAnsi="Arial" w:cs="Arial"/>
          <w:sz w:val="24"/>
          <w:szCs w:val="24"/>
        </w:rPr>
        <w:t>12 svibnja 2022</w:t>
      </w:r>
      <w:r w:rsidRPr="003437C0">
        <w:rPr>
          <w:rFonts w:ascii="Arial" w:hAnsi="Arial" w:cs="Arial"/>
          <w:sz w:val="24"/>
          <w:szCs w:val="24"/>
        </w:rPr>
        <w:t>.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77350B43" w14:textId="48FDEF9E" w:rsidR="000E744E" w:rsidRDefault="000E744E" w:rsidP="000E744E">
      <w:pPr>
        <w:spacing w:line="276" w:lineRule="auto"/>
        <w:jc w:val="both"/>
        <w:rPr>
          <w:rFonts w:ascii="Arial" w:hAnsi="Arial" w:cs="Arial"/>
          <w:b/>
          <w:bCs/>
          <w:sz w:val="24"/>
          <w:szCs w:val="24"/>
        </w:rPr>
      </w:pPr>
    </w:p>
    <w:p w14:paraId="190CD18A" w14:textId="1099208D" w:rsidR="008C2164" w:rsidRDefault="008C2164" w:rsidP="000E744E">
      <w:pPr>
        <w:spacing w:line="276" w:lineRule="auto"/>
        <w:jc w:val="both"/>
        <w:rPr>
          <w:rFonts w:ascii="Arial" w:hAnsi="Arial" w:cs="Arial"/>
          <w:b/>
          <w:bCs/>
          <w:sz w:val="24"/>
          <w:szCs w:val="24"/>
        </w:rPr>
      </w:pPr>
    </w:p>
    <w:p w14:paraId="5D827200" w14:textId="77777777" w:rsidR="00CC05D0" w:rsidRDefault="00CC05D0" w:rsidP="000E744E">
      <w:pPr>
        <w:spacing w:line="276" w:lineRule="auto"/>
        <w:jc w:val="both"/>
        <w:rPr>
          <w:rFonts w:ascii="Arial" w:hAnsi="Arial" w:cs="Arial"/>
          <w:b/>
          <w:bCs/>
          <w:sz w:val="24"/>
          <w:szCs w:val="24"/>
        </w:rPr>
      </w:pPr>
    </w:p>
    <w:p w14:paraId="79A76CA1" w14:textId="3C69D53E" w:rsidR="000E744E"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 xml:space="preserve">TOČKA </w:t>
      </w:r>
      <w:r>
        <w:rPr>
          <w:rFonts w:ascii="Arial" w:hAnsi="Arial" w:cs="Arial"/>
          <w:b/>
          <w:bCs/>
          <w:sz w:val="24"/>
          <w:szCs w:val="24"/>
        </w:rPr>
        <w:t>4</w:t>
      </w:r>
      <w:r w:rsidRPr="000E744E">
        <w:rPr>
          <w:rFonts w:ascii="Arial" w:hAnsi="Arial" w:cs="Arial"/>
          <w:b/>
          <w:bCs/>
          <w:sz w:val="24"/>
          <w:szCs w:val="24"/>
        </w:rPr>
        <w:t>.</w:t>
      </w:r>
    </w:p>
    <w:p w14:paraId="7EEFDB56" w14:textId="77777777" w:rsidR="008C2164"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 xml:space="preserve">Zapisnik s 18. sjednice Gradskog vijeća Grada Ivanca održane </w:t>
      </w:r>
    </w:p>
    <w:p w14:paraId="4075C679" w14:textId="1BCF68B0" w:rsidR="000E744E"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06. lipnja 2022. godine</w:t>
      </w:r>
    </w:p>
    <w:p w14:paraId="09C7EACD" w14:textId="558777B0" w:rsidR="000E744E" w:rsidRDefault="000E744E" w:rsidP="000E744E">
      <w:pPr>
        <w:spacing w:line="276" w:lineRule="auto"/>
        <w:jc w:val="both"/>
        <w:rPr>
          <w:rFonts w:ascii="Arial" w:hAnsi="Arial" w:cs="Arial"/>
          <w:b/>
          <w:bCs/>
          <w:sz w:val="24"/>
          <w:szCs w:val="24"/>
        </w:rPr>
      </w:pPr>
    </w:p>
    <w:p w14:paraId="40650D74" w14:textId="77777777" w:rsidR="000E744E" w:rsidRPr="003437C0" w:rsidRDefault="000E744E" w:rsidP="000E744E">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7FC1F3B4" w14:textId="77777777" w:rsidR="000E744E" w:rsidRPr="003437C0" w:rsidRDefault="000E744E" w:rsidP="000E744E">
      <w:pPr>
        <w:pStyle w:val="Odlomakpopisa"/>
        <w:spacing w:line="276" w:lineRule="auto"/>
        <w:ind w:left="0"/>
        <w:jc w:val="both"/>
        <w:rPr>
          <w:rFonts w:ascii="Arial" w:hAnsi="Arial" w:cs="Arial"/>
          <w:sz w:val="24"/>
          <w:szCs w:val="24"/>
        </w:rPr>
      </w:pPr>
    </w:p>
    <w:p w14:paraId="4EAF350E" w14:textId="5E89368B" w:rsidR="000E744E" w:rsidRPr="003437C0" w:rsidRDefault="000E744E" w:rsidP="000E744E">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sa 18.</w:t>
      </w:r>
      <w:r w:rsidRPr="003437C0">
        <w:rPr>
          <w:rFonts w:ascii="Arial" w:hAnsi="Arial" w:cs="Arial"/>
          <w:sz w:val="24"/>
          <w:szCs w:val="24"/>
        </w:rPr>
        <w:t xml:space="preserve"> sjednice Gradskog vijeća Grada Ivanca održane </w:t>
      </w:r>
      <w:r>
        <w:rPr>
          <w:rFonts w:ascii="Arial" w:hAnsi="Arial" w:cs="Arial"/>
          <w:sz w:val="24"/>
          <w:szCs w:val="24"/>
        </w:rPr>
        <w:t>06. lipnja 2022</w:t>
      </w:r>
      <w:r w:rsidRPr="003437C0">
        <w:rPr>
          <w:rFonts w:ascii="Arial" w:hAnsi="Arial" w:cs="Arial"/>
          <w:sz w:val="24"/>
          <w:szCs w:val="24"/>
        </w:rPr>
        <w:t>.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49078423" w14:textId="77777777" w:rsidR="000E744E" w:rsidRPr="000E744E" w:rsidRDefault="000E744E" w:rsidP="000E744E">
      <w:pPr>
        <w:spacing w:line="276" w:lineRule="auto"/>
        <w:jc w:val="both"/>
        <w:rPr>
          <w:rFonts w:ascii="Arial" w:hAnsi="Arial" w:cs="Arial"/>
          <w:b/>
          <w:bCs/>
          <w:sz w:val="24"/>
          <w:szCs w:val="24"/>
        </w:rPr>
      </w:pPr>
    </w:p>
    <w:p w14:paraId="014BE7B4" w14:textId="52BE634F" w:rsidR="000E744E" w:rsidRDefault="000E744E" w:rsidP="000E744E">
      <w:pPr>
        <w:spacing w:line="276" w:lineRule="auto"/>
        <w:jc w:val="both"/>
        <w:rPr>
          <w:rFonts w:ascii="Arial" w:hAnsi="Arial" w:cs="Arial"/>
          <w:b/>
          <w:bCs/>
          <w:sz w:val="10"/>
          <w:szCs w:val="10"/>
        </w:rPr>
      </w:pPr>
    </w:p>
    <w:p w14:paraId="6CF4AB48" w14:textId="015BE458" w:rsidR="008C2164" w:rsidRDefault="008C2164" w:rsidP="000E744E">
      <w:pPr>
        <w:spacing w:line="276" w:lineRule="auto"/>
        <w:jc w:val="both"/>
        <w:rPr>
          <w:rFonts w:ascii="Arial" w:hAnsi="Arial" w:cs="Arial"/>
          <w:b/>
          <w:bCs/>
          <w:sz w:val="10"/>
          <w:szCs w:val="10"/>
        </w:rPr>
      </w:pPr>
    </w:p>
    <w:p w14:paraId="3D53A8C2" w14:textId="4D7DFB6F" w:rsidR="008C2164" w:rsidRDefault="008C2164" w:rsidP="000E744E">
      <w:pPr>
        <w:spacing w:line="276" w:lineRule="auto"/>
        <w:jc w:val="both"/>
        <w:rPr>
          <w:rFonts w:ascii="Arial" w:hAnsi="Arial" w:cs="Arial"/>
          <w:b/>
          <w:bCs/>
          <w:sz w:val="10"/>
          <w:szCs w:val="10"/>
        </w:rPr>
      </w:pPr>
    </w:p>
    <w:p w14:paraId="294F6207" w14:textId="77777777" w:rsidR="008C2164" w:rsidRPr="005D3829" w:rsidRDefault="008C2164" w:rsidP="000E744E">
      <w:pPr>
        <w:spacing w:line="276" w:lineRule="auto"/>
        <w:jc w:val="both"/>
        <w:rPr>
          <w:rFonts w:ascii="Arial" w:hAnsi="Arial" w:cs="Arial"/>
          <w:b/>
          <w:bCs/>
          <w:sz w:val="10"/>
          <w:szCs w:val="10"/>
        </w:rPr>
      </w:pPr>
    </w:p>
    <w:p w14:paraId="475D89D0" w14:textId="77777777" w:rsidR="000E744E" w:rsidRDefault="000E744E" w:rsidP="000E744E">
      <w:pPr>
        <w:jc w:val="both"/>
        <w:rPr>
          <w:rFonts w:ascii="Arial" w:hAnsi="Arial" w:cs="Arial"/>
          <w:b/>
          <w:bCs/>
          <w:sz w:val="24"/>
          <w:szCs w:val="24"/>
        </w:rPr>
      </w:pPr>
    </w:p>
    <w:p w14:paraId="501D26B6" w14:textId="6559A8FA" w:rsidR="000E744E" w:rsidRDefault="000E744E" w:rsidP="008C2164">
      <w:pPr>
        <w:spacing w:line="276" w:lineRule="auto"/>
        <w:jc w:val="center"/>
        <w:rPr>
          <w:rFonts w:ascii="Arial" w:hAnsi="Arial" w:cs="Arial"/>
          <w:b/>
          <w:bCs/>
          <w:sz w:val="24"/>
          <w:szCs w:val="24"/>
        </w:rPr>
      </w:pPr>
      <w:r w:rsidRPr="000E744E">
        <w:rPr>
          <w:rFonts w:ascii="Arial" w:hAnsi="Arial" w:cs="Arial"/>
          <w:b/>
          <w:bCs/>
          <w:sz w:val="24"/>
          <w:szCs w:val="24"/>
        </w:rPr>
        <w:t xml:space="preserve">TOČKA </w:t>
      </w:r>
      <w:r>
        <w:rPr>
          <w:rFonts w:ascii="Arial" w:hAnsi="Arial" w:cs="Arial"/>
          <w:b/>
          <w:bCs/>
          <w:sz w:val="24"/>
          <w:szCs w:val="24"/>
        </w:rPr>
        <w:t>5</w:t>
      </w:r>
      <w:r w:rsidRPr="000E744E">
        <w:rPr>
          <w:rFonts w:ascii="Arial" w:hAnsi="Arial" w:cs="Arial"/>
          <w:b/>
          <w:bCs/>
          <w:sz w:val="24"/>
          <w:szCs w:val="24"/>
        </w:rPr>
        <w:t>.</w:t>
      </w:r>
    </w:p>
    <w:p w14:paraId="5804A367" w14:textId="6A7CC84D" w:rsidR="000E744E" w:rsidRPr="000E744E" w:rsidRDefault="000E744E" w:rsidP="008C2164">
      <w:pPr>
        <w:jc w:val="center"/>
        <w:rPr>
          <w:rFonts w:ascii="Arial" w:hAnsi="Arial" w:cs="Arial"/>
          <w:b/>
          <w:bCs/>
          <w:sz w:val="24"/>
          <w:szCs w:val="24"/>
        </w:rPr>
      </w:pPr>
      <w:r w:rsidRPr="000E744E">
        <w:rPr>
          <w:rFonts w:ascii="Arial" w:hAnsi="Arial" w:cs="Arial"/>
          <w:b/>
          <w:bCs/>
          <w:sz w:val="24"/>
          <w:szCs w:val="24"/>
        </w:rPr>
        <w:t>Treće izmjene i dopune Proračuna Grada Ivanca za 2022. godinu i projekcije za 2023. i 2024. godinu</w:t>
      </w:r>
    </w:p>
    <w:p w14:paraId="44FD9D68" w14:textId="77777777" w:rsidR="000E744E" w:rsidRPr="005D3829" w:rsidRDefault="000E744E" w:rsidP="008C2164">
      <w:pPr>
        <w:jc w:val="center"/>
        <w:rPr>
          <w:rFonts w:ascii="Arial" w:hAnsi="Arial" w:cs="Arial"/>
          <w:b/>
          <w:bCs/>
          <w:sz w:val="10"/>
          <w:szCs w:val="10"/>
        </w:rPr>
      </w:pPr>
    </w:p>
    <w:p w14:paraId="508C6ECE" w14:textId="3A27CE80" w:rsidR="000E744E" w:rsidRPr="000E744E" w:rsidRDefault="000E744E" w:rsidP="008C2164">
      <w:pPr>
        <w:pStyle w:val="Odlomakpopisa"/>
        <w:numPr>
          <w:ilvl w:val="0"/>
          <w:numId w:val="14"/>
        </w:numPr>
        <w:jc w:val="center"/>
        <w:rPr>
          <w:rFonts w:ascii="Arial" w:hAnsi="Arial" w:cs="Arial"/>
          <w:b/>
          <w:bCs/>
          <w:sz w:val="24"/>
          <w:szCs w:val="24"/>
        </w:rPr>
      </w:pPr>
      <w:r w:rsidRPr="000E744E">
        <w:rPr>
          <w:rFonts w:ascii="Arial" w:hAnsi="Arial" w:cs="Arial"/>
          <w:b/>
          <w:bCs/>
          <w:sz w:val="24"/>
          <w:szCs w:val="24"/>
        </w:rPr>
        <w:t>II. Izmjene i dopune Programa građenja objekata i uređaja komunalne infrastrukture za 2022. godinu</w:t>
      </w:r>
    </w:p>
    <w:p w14:paraId="3683AE60" w14:textId="77777777" w:rsidR="000E744E" w:rsidRPr="005D3829" w:rsidRDefault="000E744E" w:rsidP="008C2164">
      <w:pPr>
        <w:jc w:val="center"/>
        <w:rPr>
          <w:rFonts w:ascii="Arial" w:hAnsi="Arial" w:cs="Arial"/>
          <w:b/>
          <w:bCs/>
          <w:sz w:val="10"/>
          <w:szCs w:val="10"/>
        </w:rPr>
      </w:pPr>
    </w:p>
    <w:p w14:paraId="74C57509" w14:textId="725D873C" w:rsidR="000E744E" w:rsidRPr="000E744E" w:rsidRDefault="000E744E" w:rsidP="008C2164">
      <w:pPr>
        <w:pStyle w:val="Odlomakpopisa"/>
        <w:numPr>
          <w:ilvl w:val="0"/>
          <w:numId w:val="14"/>
        </w:numPr>
        <w:jc w:val="center"/>
        <w:rPr>
          <w:rFonts w:ascii="Arial" w:hAnsi="Arial" w:cs="Arial"/>
          <w:b/>
          <w:bCs/>
          <w:sz w:val="24"/>
          <w:szCs w:val="24"/>
        </w:rPr>
      </w:pPr>
      <w:r w:rsidRPr="000E744E">
        <w:rPr>
          <w:rFonts w:ascii="Arial" w:hAnsi="Arial" w:cs="Arial"/>
          <w:b/>
          <w:bCs/>
          <w:sz w:val="24"/>
          <w:szCs w:val="24"/>
        </w:rPr>
        <w:t>II. Izmjene Programa javnih potreba u kulturi Grada Ivanca za 2022. godinu</w:t>
      </w:r>
    </w:p>
    <w:p w14:paraId="5627C424" w14:textId="77777777" w:rsidR="000E744E" w:rsidRPr="005D3829" w:rsidRDefault="000E744E" w:rsidP="008C2164">
      <w:pPr>
        <w:jc w:val="center"/>
        <w:rPr>
          <w:rFonts w:ascii="Arial" w:hAnsi="Arial" w:cs="Arial"/>
          <w:b/>
          <w:bCs/>
          <w:sz w:val="10"/>
          <w:szCs w:val="10"/>
        </w:rPr>
      </w:pPr>
    </w:p>
    <w:p w14:paraId="4E9C8C3E" w14:textId="77777777" w:rsidR="000E744E" w:rsidRDefault="000E744E" w:rsidP="008C2164">
      <w:pPr>
        <w:pStyle w:val="Odlomakpopisa"/>
        <w:numPr>
          <w:ilvl w:val="0"/>
          <w:numId w:val="14"/>
        </w:numPr>
        <w:jc w:val="center"/>
        <w:rPr>
          <w:rFonts w:ascii="Arial" w:eastAsia="Times New Roman" w:hAnsi="Arial" w:cs="Arial"/>
          <w:b/>
          <w:bCs/>
          <w:sz w:val="24"/>
          <w:szCs w:val="24"/>
        </w:rPr>
      </w:pPr>
      <w:r w:rsidRPr="00E30CCD">
        <w:rPr>
          <w:rFonts w:ascii="Arial" w:eastAsia="Times New Roman" w:hAnsi="Arial" w:cs="Arial"/>
          <w:b/>
          <w:bCs/>
          <w:sz w:val="24"/>
          <w:szCs w:val="24"/>
        </w:rPr>
        <w:t>II. Izmjene i dopune Programa javnih potreba u sportu Grada Ivanca za 2022. godinu</w:t>
      </w:r>
    </w:p>
    <w:p w14:paraId="66BD0754" w14:textId="705C4D5A" w:rsidR="000E744E" w:rsidRDefault="000E744E" w:rsidP="000E744E">
      <w:pPr>
        <w:pStyle w:val="Odlomakpopisa"/>
        <w:rPr>
          <w:rFonts w:ascii="Arial" w:eastAsia="Times New Roman" w:hAnsi="Arial" w:cs="Arial"/>
          <w:b/>
          <w:bCs/>
          <w:sz w:val="24"/>
          <w:szCs w:val="24"/>
        </w:rPr>
      </w:pPr>
    </w:p>
    <w:p w14:paraId="2010705B" w14:textId="77777777" w:rsidR="00CC05D0" w:rsidRPr="005D3829" w:rsidRDefault="00CC05D0" w:rsidP="000E744E">
      <w:pPr>
        <w:pStyle w:val="Odlomakpopisa"/>
        <w:rPr>
          <w:rFonts w:ascii="Arial" w:eastAsia="Times New Roman" w:hAnsi="Arial" w:cs="Arial"/>
          <w:b/>
          <w:bCs/>
          <w:sz w:val="24"/>
          <w:szCs w:val="24"/>
        </w:rPr>
      </w:pPr>
    </w:p>
    <w:p w14:paraId="2480232E" w14:textId="6AA1E1CC" w:rsidR="000E744E" w:rsidRDefault="00896D8E" w:rsidP="00111BA2">
      <w:pPr>
        <w:spacing w:line="276" w:lineRule="auto"/>
        <w:jc w:val="both"/>
        <w:rPr>
          <w:rFonts w:ascii="Arial" w:hAnsi="Arial" w:cs="Arial"/>
          <w:sz w:val="24"/>
          <w:szCs w:val="24"/>
        </w:rPr>
      </w:pPr>
      <w:r w:rsidRPr="00315C21">
        <w:rPr>
          <w:rFonts w:ascii="Arial" w:hAnsi="Arial" w:cs="Arial"/>
          <w:sz w:val="24"/>
          <w:szCs w:val="24"/>
        </w:rPr>
        <w:t xml:space="preserve">Uvodno obrazloženje podnio je gradonačelnik </w:t>
      </w:r>
      <w:r w:rsidRPr="00CC05D0">
        <w:rPr>
          <w:rFonts w:ascii="Arial" w:hAnsi="Arial" w:cs="Arial"/>
          <w:b/>
          <w:bCs/>
          <w:sz w:val="24"/>
          <w:szCs w:val="24"/>
        </w:rPr>
        <w:t>Milorad Batinić:</w:t>
      </w:r>
      <w:r w:rsidR="00315C21">
        <w:rPr>
          <w:rFonts w:ascii="Arial" w:hAnsi="Arial" w:cs="Arial"/>
          <w:sz w:val="24"/>
          <w:szCs w:val="24"/>
        </w:rPr>
        <w:t xml:space="preserve"> Vratit ću se u travanj mjesec kada smo radili Rebalans, </w:t>
      </w:r>
      <w:r w:rsidR="000353AF">
        <w:rPr>
          <w:rFonts w:ascii="Arial" w:hAnsi="Arial" w:cs="Arial"/>
          <w:sz w:val="24"/>
          <w:szCs w:val="24"/>
        </w:rPr>
        <w:t xml:space="preserve">morali </w:t>
      </w:r>
      <w:r w:rsidR="00315C21">
        <w:rPr>
          <w:rFonts w:ascii="Arial" w:hAnsi="Arial" w:cs="Arial"/>
          <w:sz w:val="24"/>
          <w:szCs w:val="24"/>
        </w:rPr>
        <w:t>smo određene viškove prihoda rasporediti na taj dio i tada smo isto bili za određene projekte koji su bili temelj osnova proračuna povećali iznose za izvršenje</w:t>
      </w:r>
      <w:r w:rsidR="000353AF">
        <w:rPr>
          <w:rFonts w:ascii="Arial" w:hAnsi="Arial" w:cs="Arial"/>
          <w:sz w:val="24"/>
          <w:szCs w:val="24"/>
        </w:rPr>
        <w:t xml:space="preserve">. Ako se sjećate, tada sam rekao da prvi puta nisam siguran kako ćemo i da li ćemo i na koji način izvršiti odnosno realizirati taj proračun. </w:t>
      </w:r>
      <w:r w:rsidR="000353AF">
        <w:rPr>
          <w:rFonts w:ascii="Arial" w:hAnsi="Arial" w:cs="Arial"/>
          <w:sz w:val="24"/>
          <w:szCs w:val="24"/>
        </w:rPr>
        <w:lastRenderedPageBreak/>
        <w:t>U okruženju, ne samo Hrvatska, Europa, svijet, vidimo određene ekonomske poremećaje koji su rezultirali inflacijom, ali ono što je još više, koje direktno utječe, to su promjene cijene, odnosno rast cijena usluga, materijala u građevini kada govorimo o realizaciji naših projekta. Glavnina njih se odnosi na građevinske radove. Tada sam rekao da ćemo krenuti sa javnim nabavama i da očekujemo rebalans u sedmom mjesecu, upravo iz razloga da po realiziranim javnim nabava vidimo koje ćemo cijene dobiti i što u stvari ćemo moći realizirati odnosno prikazati u ovom Rebalansu Proračuna. Došli smo do toga, naravno moramo još pričekati određene postupke procedure javne nabave,</w:t>
      </w:r>
      <w:r w:rsidR="00020564">
        <w:rPr>
          <w:rFonts w:ascii="Arial" w:hAnsi="Arial" w:cs="Arial"/>
          <w:sz w:val="24"/>
          <w:szCs w:val="24"/>
        </w:rPr>
        <w:t xml:space="preserve"> mirovanje, eventualne žalbe itd., tako da vjerujem da ćemo uspjeti sve dovršiti do kraja ovoga mjeseca, potpisati ugovore za određene aktivnosti uspjeli smo prije, kao što je </w:t>
      </w:r>
      <w:proofErr w:type="spellStart"/>
      <w:r w:rsidR="00020564">
        <w:rPr>
          <w:rFonts w:ascii="Arial" w:hAnsi="Arial" w:cs="Arial"/>
          <w:sz w:val="24"/>
          <w:szCs w:val="24"/>
        </w:rPr>
        <w:t>reciklažno</w:t>
      </w:r>
      <w:proofErr w:type="spellEnd"/>
      <w:r w:rsidR="00020564">
        <w:rPr>
          <w:rFonts w:ascii="Arial" w:hAnsi="Arial" w:cs="Arial"/>
          <w:sz w:val="24"/>
          <w:szCs w:val="24"/>
        </w:rPr>
        <w:t xml:space="preserve"> dvorište, ide asfaltiranje, modernizacija nerazvrstanih cesta, znači ovi projekti iz društvenog dijela, iz </w:t>
      </w:r>
      <w:proofErr w:type="spellStart"/>
      <w:r w:rsidR="00020564">
        <w:rPr>
          <w:rFonts w:ascii="Arial" w:hAnsi="Arial" w:cs="Arial"/>
          <w:sz w:val="24"/>
          <w:szCs w:val="24"/>
        </w:rPr>
        <w:t>komunala</w:t>
      </w:r>
      <w:proofErr w:type="spellEnd"/>
      <w:r w:rsidR="00020564">
        <w:rPr>
          <w:rFonts w:ascii="Arial" w:hAnsi="Arial" w:cs="Arial"/>
          <w:sz w:val="24"/>
          <w:szCs w:val="24"/>
        </w:rPr>
        <w:t>, iz sporta kreču.</w:t>
      </w:r>
      <w:r w:rsidR="00955C53">
        <w:rPr>
          <w:rFonts w:ascii="Arial" w:hAnsi="Arial" w:cs="Arial"/>
          <w:sz w:val="24"/>
          <w:szCs w:val="24"/>
        </w:rPr>
        <w:t xml:space="preserve"> Isto tako, bilježimo od tada temeljem petomjesečnog izvješća o realizaciji rast prihoda s osnova  poreznih prihoda, a jednako i s osnova poreza na promet nekretnina, tako da je to rezultat. Neću detaljnije analizirati, odgovor ću na pitanja, mislim da su materijali više nego iscrpno napravljeni s obrazloženjima, pogotovo ovaj programski dio. Mislim da je to bit što ćemo uspjeti realizirati u ovoj godini da konačno kreće kroz nekakvih tjedan dana, dva, i realizacija uređenja objekta na NK Ivančica, turističko informativni centar gdje smo od Fonda dobili novac, </w:t>
      </w:r>
      <w:proofErr w:type="spellStart"/>
      <w:r w:rsidR="00955C53">
        <w:rPr>
          <w:rFonts w:ascii="Arial" w:hAnsi="Arial" w:cs="Arial"/>
          <w:sz w:val="24"/>
          <w:szCs w:val="24"/>
        </w:rPr>
        <w:t>skate</w:t>
      </w:r>
      <w:proofErr w:type="spellEnd"/>
      <w:r w:rsidR="00955C53">
        <w:rPr>
          <w:rFonts w:ascii="Arial" w:hAnsi="Arial" w:cs="Arial"/>
          <w:sz w:val="24"/>
          <w:szCs w:val="24"/>
        </w:rPr>
        <w:t xml:space="preserve"> park, u tom dijelu. Poštivali smo zakonsku regulativu, više se novca izdvaja i za plaće službenika i namještenika, korisnika Vrtića, Knjižnice, tu je povećanje. Vjerujem da ste primijetili dobili smo i sredstva Fonda za otvoreni proračun, nije nešto ekstra puno, ali svakako hvale vrijedno, tako da vjerujem da ćemo uspjeti kroz </w:t>
      </w:r>
      <w:r w:rsidR="00111BA2">
        <w:rPr>
          <w:rFonts w:ascii="Arial" w:hAnsi="Arial" w:cs="Arial"/>
          <w:sz w:val="24"/>
          <w:szCs w:val="24"/>
        </w:rPr>
        <w:t xml:space="preserve">neki period provedbe 6 mjeseci do godine dana i imati daleko transparentniji uvid otvoreni proračun, da će se vidjeti sve isplate ono što je uvijek bila naša težnja da želimo biti bolji i kvalitetniji. Ono što je novina, od 2017. godine na inicijativu Ženskog odbojkaškog kluba konačno se uspjelo dogovoriti sa županijskim pročelnikom </w:t>
      </w:r>
      <w:proofErr w:type="spellStart"/>
      <w:r w:rsidR="00111BA2">
        <w:rPr>
          <w:rFonts w:ascii="Arial" w:hAnsi="Arial" w:cs="Arial"/>
          <w:sz w:val="24"/>
          <w:szCs w:val="24"/>
        </w:rPr>
        <w:t>Huđekom</w:t>
      </w:r>
      <w:proofErr w:type="spellEnd"/>
      <w:r w:rsidR="00111BA2">
        <w:rPr>
          <w:rFonts w:ascii="Arial" w:hAnsi="Arial" w:cs="Arial"/>
          <w:sz w:val="24"/>
          <w:szCs w:val="24"/>
        </w:rPr>
        <w:t xml:space="preserve"> da zajednički krenemo jer su svi pokušaji Kluba bili neuspješni i na kandidiranje na europski novac. Projektna dokumentacija, mislim da je ulaganje u sport, pogotovo ženski sport, hvale vrijedno, tako da prva faza nadam se da ćemo do kraja tjedna znati okvirne nekakve iznose, tu smo projicirali koliko nam je ostalo novaca na raspolaganju 180 tisuća kuna, toliko će dati i Županija da se konačno krene u realizaciju toga projekta. Za Vrtić smo </w:t>
      </w:r>
      <w:proofErr w:type="spellStart"/>
      <w:r w:rsidR="00111BA2">
        <w:rPr>
          <w:rFonts w:ascii="Arial" w:hAnsi="Arial" w:cs="Arial"/>
          <w:sz w:val="24"/>
          <w:szCs w:val="24"/>
        </w:rPr>
        <w:t>kandidiratli</w:t>
      </w:r>
      <w:proofErr w:type="spellEnd"/>
      <w:r w:rsidR="00111BA2">
        <w:rPr>
          <w:rFonts w:ascii="Arial" w:hAnsi="Arial" w:cs="Arial"/>
          <w:sz w:val="24"/>
          <w:szCs w:val="24"/>
        </w:rPr>
        <w:t xml:space="preserve">, </w:t>
      </w:r>
      <w:proofErr w:type="spellStart"/>
      <w:r w:rsidR="00111BA2">
        <w:rPr>
          <w:rFonts w:ascii="Arial" w:hAnsi="Arial" w:cs="Arial"/>
          <w:sz w:val="24"/>
          <w:szCs w:val="24"/>
        </w:rPr>
        <w:t>javioli</w:t>
      </w:r>
      <w:proofErr w:type="spellEnd"/>
      <w:r w:rsidR="00111BA2">
        <w:rPr>
          <w:rFonts w:ascii="Arial" w:hAnsi="Arial" w:cs="Arial"/>
          <w:sz w:val="24"/>
          <w:szCs w:val="24"/>
        </w:rPr>
        <w:t xml:space="preserve"> smo se na natječaj Ministarstva za demografiju, uređenje vanjskog dijela kompletno, apliciranje vrtić, radovi, znači dogradnja koja bi trebala zadovoljiti potrebe jednako tako i kandidirana je izgradnja potpuno novog vrtića u Radovanu, tako da vjerujem da ukoliko ti projekti prođu, a očekujem da prođu,</w:t>
      </w:r>
      <w:r w:rsidR="00E1217B">
        <w:rPr>
          <w:rFonts w:ascii="Arial" w:hAnsi="Arial" w:cs="Arial"/>
          <w:sz w:val="24"/>
          <w:szCs w:val="24"/>
        </w:rPr>
        <w:t xml:space="preserve"> iako nam kriteriji ili možda nešto drugo nije sklono. Imali smo određene redukcije u iznosima što se tiče realizacije nekih projekata, tu bih spomenuo Cesarčevu, spoj </w:t>
      </w:r>
      <w:proofErr w:type="spellStart"/>
      <w:r w:rsidR="00E1217B">
        <w:rPr>
          <w:rFonts w:ascii="Arial" w:hAnsi="Arial" w:cs="Arial"/>
          <w:sz w:val="24"/>
          <w:szCs w:val="24"/>
        </w:rPr>
        <w:t>Vukovićeva</w:t>
      </w:r>
      <w:proofErr w:type="spellEnd"/>
      <w:r w:rsidR="00E1217B">
        <w:rPr>
          <w:rFonts w:ascii="Arial" w:hAnsi="Arial" w:cs="Arial"/>
          <w:sz w:val="24"/>
          <w:szCs w:val="24"/>
        </w:rPr>
        <w:t xml:space="preserve"> – Cesarčeva, iz razloga što se tamo radi realizacija projekta aglomeracije, a ujedno mi smo u fazi, morali smo provesti na jednom dijelu parcela i postupak izvlaštenja, to je procedura koja traje. Nećemo u cijelosti realizirati ta sredstva, ali mislim da smo preraspodjelom i dijelom povećanja poreznih prihoda uspjeli zaokružiti tu cjelinu, s time da je taj porast poreza na dohodak praktički inflacija je, troškovi, više nego anulirati taj porast poreza na prihoda. Da toga nije bilo, svakako morali bi još više odustati od određenih projekta. </w:t>
      </w:r>
      <w:r w:rsidR="00E1217B">
        <w:rPr>
          <w:rFonts w:ascii="Arial" w:hAnsi="Arial" w:cs="Arial"/>
          <w:sz w:val="24"/>
          <w:szCs w:val="24"/>
        </w:rPr>
        <w:lastRenderedPageBreak/>
        <w:t>Cijene su te koje su drastično porasle i rezultat. Prijedlog je da prihvatite Rebalans, sama realizacija ne bi trebala izostati, sve su nabave napravljene, korigirane, nakon onog Rebalansa i praktički mislim da radovi bi uskoro, najkasnije do konca do mjeseca bi se trebalo početi sa zadnjim projektom koji bi se trebao realizirati.</w:t>
      </w:r>
    </w:p>
    <w:p w14:paraId="0B489354" w14:textId="77777777" w:rsidR="00E1217B" w:rsidRDefault="00E1217B" w:rsidP="00E1217B">
      <w:pPr>
        <w:spacing w:line="276" w:lineRule="auto"/>
        <w:jc w:val="both"/>
        <w:rPr>
          <w:rFonts w:ascii="Arial" w:hAnsi="Arial" w:cs="Arial"/>
          <w:sz w:val="24"/>
          <w:szCs w:val="24"/>
        </w:rPr>
      </w:pPr>
      <w:r>
        <w:rPr>
          <w:rFonts w:ascii="Arial" w:hAnsi="Arial" w:cs="Arial"/>
          <w:sz w:val="24"/>
          <w:szCs w:val="24"/>
        </w:rPr>
        <w:t>Otvorena je rasprava.</w:t>
      </w:r>
    </w:p>
    <w:p w14:paraId="7A48A18E" w14:textId="77777777" w:rsidR="00E1217B" w:rsidRDefault="00E1217B" w:rsidP="00E1217B">
      <w:pPr>
        <w:spacing w:line="276" w:lineRule="auto"/>
        <w:jc w:val="both"/>
        <w:rPr>
          <w:rFonts w:ascii="Arial" w:hAnsi="Arial" w:cs="Arial"/>
          <w:sz w:val="24"/>
          <w:szCs w:val="24"/>
        </w:rPr>
      </w:pPr>
    </w:p>
    <w:p w14:paraId="4F6AAC96" w14:textId="77777777" w:rsidR="00E1217B" w:rsidRPr="00EA4E41" w:rsidRDefault="00E1217B" w:rsidP="00E1217B">
      <w:pPr>
        <w:spacing w:line="276" w:lineRule="auto"/>
        <w:jc w:val="both"/>
        <w:rPr>
          <w:rFonts w:ascii="Arial" w:hAnsi="Arial" w:cs="Arial"/>
          <w:sz w:val="2"/>
          <w:szCs w:val="2"/>
        </w:rPr>
      </w:pPr>
    </w:p>
    <w:p w14:paraId="4A6BD4D4" w14:textId="76C5D48D" w:rsidR="00E1217B" w:rsidRDefault="00E1217B" w:rsidP="00E1217B">
      <w:pPr>
        <w:spacing w:line="276" w:lineRule="auto"/>
        <w:jc w:val="both"/>
        <w:rPr>
          <w:rFonts w:ascii="Arial" w:hAnsi="Arial" w:cs="Arial"/>
          <w:sz w:val="24"/>
          <w:szCs w:val="24"/>
        </w:rPr>
      </w:pPr>
      <w:r w:rsidRPr="001746FF">
        <w:rPr>
          <w:rFonts w:ascii="Arial" w:hAnsi="Arial" w:cs="Arial"/>
          <w:sz w:val="24"/>
          <w:szCs w:val="24"/>
        </w:rPr>
        <w:t>Predsjednik Vijeća konstatira da po ovoj točki prijavljen</w:t>
      </w:r>
      <w:r>
        <w:rPr>
          <w:rFonts w:ascii="Arial" w:hAnsi="Arial" w:cs="Arial"/>
          <w:sz w:val="24"/>
          <w:szCs w:val="24"/>
        </w:rPr>
        <w:t>o 6 vijećnika</w:t>
      </w:r>
      <w:r w:rsidRPr="001746FF">
        <w:rPr>
          <w:rFonts w:ascii="Arial" w:hAnsi="Arial" w:cs="Arial"/>
          <w:sz w:val="24"/>
          <w:szCs w:val="24"/>
        </w:rPr>
        <w:t xml:space="preserve"> za raspravu</w:t>
      </w:r>
      <w:r w:rsidR="004612F5">
        <w:rPr>
          <w:rFonts w:ascii="Arial" w:hAnsi="Arial" w:cs="Arial"/>
          <w:sz w:val="24"/>
          <w:szCs w:val="24"/>
        </w:rPr>
        <w:t>, redom prijavljivanja Mihael Slunjski, Nikola Sedlar, Elvis Go</w:t>
      </w:r>
      <w:r w:rsidR="007E4BEC">
        <w:rPr>
          <w:rFonts w:ascii="Arial" w:hAnsi="Arial" w:cs="Arial"/>
          <w:sz w:val="24"/>
          <w:szCs w:val="24"/>
        </w:rPr>
        <w:t>t</w:t>
      </w:r>
      <w:r w:rsidR="004612F5">
        <w:rPr>
          <w:rFonts w:ascii="Arial" w:hAnsi="Arial" w:cs="Arial"/>
          <w:sz w:val="24"/>
          <w:szCs w:val="24"/>
        </w:rPr>
        <w:t xml:space="preserve">al – Kluba vijećnika HDZ-a, HNS-a i HSU-a, Ivan Sedlar – Klub nezavisnih vijećnika, Goran </w:t>
      </w:r>
      <w:proofErr w:type="spellStart"/>
      <w:r w:rsidR="004612F5">
        <w:rPr>
          <w:rFonts w:ascii="Arial" w:hAnsi="Arial" w:cs="Arial"/>
          <w:sz w:val="24"/>
          <w:szCs w:val="24"/>
        </w:rPr>
        <w:t>Spasojević</w:t>
      </w:r>
      <w:proofErr w:type="spellEnd"/>
      <w:r w:rsidR="004612F5">
        <w:rPr>
          <w:rFonts w:ascii="Arial" w:hAnsi="Arial" w:cs="Arial"/>
          <w:sz w:val="24"/>
          <w:szCs w:val="24"/>
        </w:rPr>
        <w:t xml:space="preserve"> i </w:t>
      </w:r>
      <w:proofErr w:type="spellStart"/>
      <w:r w:rsidR="004612F5">
        <w:rPr>
          <w:rFonts w:ascii="Arial" w:hAnsi="Arial" w:cs="Arial"/>
          <w:sz w:val="24"/>
          <w:szCs w:val="24"/>
        </w:rPr>
        <w:t>Ljudvek</w:t>
      </w:r>
      <w:proofErr w:type="spellEnd"/>
      <w:r w:rsidR="004612F5">
        <w:rPr>
          <w:rFonts w:ascii="Arial" w:hAnsi="Arial" w:cs="Arial"/>
          <w:sz w:val="24"/>
          <w:szCs w:val="24"/>
        </w:rPr>
        <w:t xml:space="preserve"> Cikač.</w:t>
      </w:r>
    </w:p>
    <w:p w14:paraId="5F60451F" w14:textId="77777777" w:rsidR="00E1217B" w:rsidRPr="00315C21" w:rsidRDefault="00E1217B" w:rsidP="00111BA2">
      <w:pPr>
        <w:spacing w:line="276" w:lineRule="auto"/>
        <w:jc w:val="both"/>
        <w:rPr>
          <w:rFonts w:ascii="Arial" w:hAnsi="Arial" w:cs="Arial"/>
          <w:sz w:val="24"/>
          <w:szCs w:val="24"/>
        </w:rPr>
      </w:pPr>
    </w:p>
    <w:p w14:paraId="606D63A8" w14:textId="57CB9CC9" w:rsidR="0097502D" w:rsidRDefault="0097502D" w:rsidP="0097502D">
      <w:pPr>
        <w:spacing w:line="276" w:lineRule="auto"/>
        <w:jc w:val="both"/>
        <w:rPr>
          <w:rFonts w:ascii="Arial" w:hAnsi="Arial" w:cs="Arial"/>
          <w:sz w:val="24"/>
          <w:szCs w:val="24"/>
        </w:rPr>
      </w:pPr>
      <w:r w:rsidRPr="00CC05D0">
        <w:rPr>
          <w:rFonts w:ascii="Arial" w:hAnsi="Arial" w:cs="Arial"/>
          <w:b/>
          <w:bCs/>
          <w:sz w:val="24"/>
          <w:szCs w:val="24"/>
        </w:rPr>
        <w:t>Mihael Slunjski</w:t>
      </w:r>
      <w:r>
        <w:rPr>
          <w:rFonts w:ascii="Arial" w:hAnsi="Arial" w:cs="Arial"/>
          <w:sz w:val="24"/>
          <w:szCs w:val="24"/>
        </w:rPr>
        <w:t xml:space="preserve">: SDP će podržati Rebalans Proračuna s </w:t>
      </w:r>
      <w:r w:rsidR="00842CB3">
        <w:rPr>
          <w:rFonts w:ascii="Arial" w:hAnsi="Arial" w:cs="Arial"/>
          <w:sz w:val="24"/>
          <w:szCs w:val="24"/>
        </w:rPr>
        <w:t>obzirom</w:t>
      </w:r>
      <w:r>
        <w:rPr>
          <w:rFonts w:ascii="Arial" w:hAnsi="Arial" w:cs="Arial"/>
          <w:sz w:val="24"/>
          <w:szCs w:val="24"/>
        </w:rPr>
        <w:t xml:space="preserve"> da je o</w:t>
      </w:r>
      <w:r w:rsidR="00842CB3">
        <w:rPr>
          <w:rFonts w:ascii="Arial" w:hAnsi="Arial" w:cs="Arial"/>
          <w:sz w:val="24"/>
          <w:szCs w:val="24"/>
        </w:rPr>
        <w:t>n</w:t>
      </w:r>
      <w:r>
        <w:rPr>
          <w:rFonts w:ascii="Arial" w:hAnsi="Arial" w:cs="Arial"/>
          <w:sz w:val="24"/>
          <w:szCs w:val="24"/>
        </w:rPr>
        <w:t xml:space="preserve"> više tehničke naravi. Gledajući</w:t>
      </w:r>
      <w:r w:rsidR="00667E57">
        <w:rPr>
          <w:rFonts w:ascii="Arial" w:hAnsi="Arial" w:cs="Arial"/>
          <w:sz w:val="24"/>
          <w:szCs w:val="24"/>
        </w:rPr>
        <w:t xml:space="preserve"> projekte,</w:t>
      </w:r>
      <w:r w:rsidR="00842CB3">
        <w:rPr>
          <w:rFonts w:ascii="Arial" w:hAnsi="Arial" w:cs="Arial"/>
          <w:sz w:val="24"/>
          <w:szCs w:val="24"/>
        </w:rPr>
        <w:t xml:space="preserve"> gotovo svi projekti ostaju uz izuzetak nekih novih projekata. Kod nekih određenih projekata vidimo da se gube državna sredstva i da će se Grad  u pojedinim slučajevima samostalno uključiti u njihovo financiranje. Ono što bih htio istaknu</w:t>
      </w:r>
      <w:r w:rsidR="00667E57">
        <w:rPr>
          <w:rFonts w:ascii="Arial" w:hAnsi="Arial" w:cs="Arial"/>
          <w:sz w:val="24"/>
          <w:szCs w:val="24"/>
        </w:rPr>
        <w:t>ti</w:t>
      </w:r>
      <w:r w:rsidR="00842CB3">
        <w:rPr>
          <w:rFonts w:ascii="Arial" w:hAnsi="Arial" w:cs="Arial"/>
          <w:sz w:val="24"/>
          <w:szCs w:val="24"/>
        </w:rPr>
        <w:t xml:space="preserve"> je izgradnja odbojkaškog igrališta, to je ono što pohvaljujem</w:t>
      </w:r>
      <w:r w:rsidR="00667E57">
        <w:rPr>
          <w:rFonts w:ascii="Arial" w:hAnsi="Arial" w:cs="Arial"/>
          <w:sz w:val="24"/>
          <w:szCs w:val="24"/>
        </w:rPr>
        <w:t>o</w:t>
      </w:r>
      <w:r w:rsidR="00842CB3">
        <w:rPr>
          <w:rFonts w:ascii="Arial" w:hAnsi="Arial" w:cs="Arial"/>
          <w:sz w:val="24"/>
          <w:szCs w:val="24"/>
        </w:rPr>
        <w:t xml:space="preserve">, s obzirom da </w:t>
      </w:r>
      <w:r w:rsidR="00667E57">
        <w:rPr>
          <w:rFonts w:ascii="Arial" w:hAnsi="Arial" w:cs="Arial"/>
          <w:sz w:val="24"/>
          <w:szCs w:val="24"/>
        </w:rPr>
        <w:t xml:space="preserve">je </w:t>
      </w:r>
      <w:r w:rsidR="00842CB3">
        <w:rPr>
          <w:rFonts w:ascii="Arial" w:hAnsi="Arial" w:cs="Arial"/>
          <w:sz w:val="24"/>
          <w:szCs w:val="24"/>
        </w:rPr>
        <w:t xml:space="preserve">odbojka važan segment u ivanečkom sportu, posebno gledajući po uspjesima. Ono što bih možda htio dodatno pojašnjenje od vas, gradonačelniče, kako trenutno stojimo sa sportskim centrom Ivanec, s obzirom da sredstva ostaju. Ono što sam još uspio vidjeti da </w:t>
      </w:r>
      <w:r w:rsidR="00667E57">
        <w:rPr>
          <w:rFonts w:ascii="Arial" w:hAnsi="Arial" w:cs="Arial"/>
          <w:sz w:val="24"/>
          <w:szCs w:val="24"/>
        </w:rPr>
        <w:t>T</w:t>
      </w:r>
      <w:r w:rsidR="00842CB3">
        <w:rPr>
          <w:rFonts w:ascii="Arial" w:hAnsi="Arial" w:cs="Arial"/>
          <w:sz w:val="24"/>
          <w:szCs w:val="24"/>
        </w:rPr>
        <w:t>uristička zajednica za koju</w:t>
      </w:r>
      <w:r w:rsidR="00667E57">
        <w:rPr>
          <w:rFonts w:ascii="Arial" w:hAnsi="Arial" w:cs="Arial"/>
          <w:sz w:val="24"/>
          <w:szCs w:val="24"/>
        </w:rPr>
        <w:t xml:space="preserve"> se</w:t>
      </w:r>
      <w:r w:rsidR="00842CB3">
        <w:rPr>
          <w:rFonts w:ascii="Arial" w:hAnsi="Arial" w:cs="Arial"/>
          <w:sz w:val="24"/>
          <w:szCs w:val="24"/>
        </w:rPr>
        <w:t xml:space="preserve"> gotovo svi ovdje zalažemo da treba unaprijediti svoju uslug</w:t>
      </w:r>
      <w:r w:rsidR="00667E57">
        <w:rPr>
          <w:rFonts w:ascii="Arial" w:hAnsi="Arial" w:cs="Arial"/>
          <w:sz w:val="24"/>
          <w:szCs w:val="24"/>
        </w:rPr>
        <w:t>u</w:t>
      </w:r>
      <w:r w:rsidR="00842CB3">
        <w:rPr>
          <w:rFonts w:ascii="Arial" w:hAnsi="Arial" w:cs="Arial"/>
          <w:sz w:val="24"/>
          <w:szCs w:val="24"/>
        </w:rPr>
        <w:t xml:space="preserve"> i krenuti </w:t>
      </w:r>
      <w:r w:rsidR="00667E57">
        <w:rPr>
          <w:rFonts w:ascii="Arial" w:hAnsi="Arial" w:cs="Arial"/>
          <w:sz w:val="24"/>
          <w:szCs w:val="24"/>
        </w:rPr>
        <w:t xml:space="preserve">s </w:t>
      </w:r>
      <w:r w:rsidR="00842CB3">
        <w:rPr>
          <w:rFonts w:ascii="Arial" w:hAnsi="Arial" w:cs="Arial"/>
          <w:sz w:val="24"/>
          <w:szCs w:val="24"/>
        </w:rPr>
        <w:t xml:space="preserve">boljim i kvalitetnijim pristupom, što vidimo da se u određenim segmentima i čini, </w:t>
      </w:r>
      <w:r w:rsidR="00667E57">
        <w:rPr>
          <w:rFonts w:ascii="Arial" w:hAnsi="Arial" w:cs="Arial"/>
          <w:sz w:val="24"/>
          <w:szCs w:val="24"/>
        </w:rPr>
        <w:t xml:space="preserve">po </w:t>
      </w:r>
      <w:r w:rsidR="00842CB3">
        <w:rPr>
          <w:rFonts w:ascii="Arial" w:hAnsi="Arial" w:cs="Arial"/>
          <w:sz w:val="24"/>
          <w:szCs w:val="24"/>
        </w:rPr>
        <w:t>ono</w:t>
      </w:r>
      <w:r w:rsidR="00667E57">
        <w:rPr>
          <w:rFonts w:ascii="Arial" w:hAnsi="Arial" w:cs="Arial"/>
          <w:sz w:val="24"/>
          <w:szCs w:val="24"/>
        </w:rPr>
        <w:t>me</w:t>
      </w:r>
      <w:r w:rsidR="00842CB3">
        <w:rPr>
          <w:rFonts w:ascii="Arial" w:hAnsi="Arial" w:cs="Arial"/>
          <w:sz w:val="24"/>
          <w:szCs w:val="24"/>
        </w:rPr>
        <w:t xml:space="preserve"> što ste u vijećničkim pitanjima </w:t>
      </w:r>
      <w:r w:rsidR="00667E57">
        <w:rPr>
          <w:rFonts w:ascii="Arial" w:hAnsi="Arial" w:cs="Arial"/>
          <w:sz w:val="24"/>
          <w:szCs w:val="24"/>
        </w:rPr>
        <w:t>na</w:t>
      </w:r>
      <w:r w:rsidR="00842CB3">
        <w:rPr>
          <w:rFonts w:ascii="Arial" w:hAnsi="Arial" w:cs="Arial"/>
          <w:sz w:val="24"/>
          <w:szCs w:val="24"/>
        </w:rPr>
        <w:t>brojali.</w:t>
      </w:r>
      <w:r w:rsidR="00667E57">
        <w:rPr>
          <w:rFonts w:ascii="Arial" w:hAnsi="Arial" w:cs="Arial"/>
          <w:sz w:val="24"/>
          <w:szCs w:val="24"/>
        </w:rPr>
        <w:t xml:space="preserve"> Zanima me kapitalna donacija od 120 tisuća kuna samo za što će se točno to iskoristiti, da li je to za određene projekte unapređenja naše turističke ponude ili za nešto drugo pošto nije detaljno objašnjeno. Ono što me možda još zanima je naravno dogradnja vrtića u Ivancu, s obzirom da u ivanečkim novinama se vrlo kritično može se </w:t>
      </w:r>
      <w:proofErr w:type="spellStart"/>
      <w:r w:rsidR="00667E57">
        <w:rPr>
          <w:rFonts w:ascii="Arial" w:hAnsi="Arial" w:cs="Arial"/>
          <w:sz w:val="24"/>
          <w:szCs w:val="24"/>
        </w:rPr>
        <w:t>reči</w:t>
      </w:r>
      <w:proofErr w:type="spellEnd"/>
      <w:r w:rsidR="00667E57">
        <w:rPr>
          <w:rFonts w:ascii="Arial" w:hAnsi="Arial" w:cs="Arial"/>
          <w:sz w:val="24"/>
          <w:szCs w:val="24"/>
        </w:rPr>
        <w:t xml:space="preserve"> osvrnuli da ne očekujete po uvjetima da prođe na natječaju. Ovdje kažete da ste vrlo optimistični. Vidimo da sredstva ostaju u proračunu, pa ,me zanima u kojoj je trenutno fazi taj projekt, </w:t>
      </w:r>
      <w:r w:rsidR="00174284">
        <w:rPr>
          <w:rFonts w:ascii="Arial" w:hAnsi="Arial" w:cs="Arial"/>
          <w:sz w:val="24"/>
          <w:szCs w:val="24"/>
        </w:rPr>
        <w:t>pošto</w:t>
      </w:r>
      <w:r w:rsidR="00667E57">
        <w:rPr>
          <w:rFonts w:ascii="Arial" w:hAnsi="Arial" w:cs="Arial"/>
          <w:sz w:val="24"/>
          <w:szCs w:val="24"/>
        </w:rPr>
        <w:t xml:space="preserve"> je natječaj raspisani i kada možemo znati konačne </w:t>
      </w:r>
      <w:r w:rsidR="00174284">
        <w:rPr>
          <w:rFonts w:ascii="Arial" w:hAnsi="Arial" w:cs="Arial"/>
          <w:sz w:val="24"/>
          <w:szCs w:val="24"/>
        </w:rPr>
        <w:t>rezultate</w:t>
      </w:r>
      <w:r w:rsidR="00667E57">
        <w:rPr>
          <w:rFonts w:ascii="Arial" w:hAnsi="Arial" w:cs="Arial"/>
          <w:sz w:val="24"/>
          <w:szCs w:val="24"/>
        </w:rPr>
        <w:t>.</w:t>
      </w:r>
    </w:p>
    <w:p w14:paraId="394AA010" w14:textId="77777777" w:rsidR="007E4BEC" w:rsidRDefault="007E4BEC" w:rsidP="0097502D">
      <w:pPr>
        <w:spacing w:line="276" w:lineRule="auto"/>
        <w:jc w:val="both"/>
        <w:rPr>
          <w:rFonts w:ascii="Arial" w:hAnsi="Arial" w:cs="Arial"/>
          <w:sz w:val="24"/>
          <w:szCs w:val="24"/>
        </w:rPr>
      </w:pPr>
    </w:p>
    <w:p w14:paraId="5725CDA5" w14:textId="68DF983C" w:rsidR="0097502D" w:rsidRDefault="0097502D" w:rsidP="0097502D">
      <w:pPr>
        <w:spacing w:line="276" w:lineRule="auto"/>
        <w:jc w:val="both"/>
        <w:rPr>
          <w:rFonts w:ascii="Arial" w:hAnsi="Arial" w:cs="Arial"/>
          <w:sz w:val="24"/>
          <w:szCs w:val="24"/>
        </w:rPr>
      </w:pPr>
      <w:r w:rsidRPr="00CC05D0">
        <w:rPr>
          <w:rFonts w:ascii="Arial" w:hAnsi="Arial" w:cs="Arial"/>
          <w:b/>
          <w:bCs/>
          <w:sz w:val="24"/>
          <w:szCs w:val="24"/>
        </w:rPr>
        <w:t>Nikola Sedlar</w:t>
      </w:r>
      <w:r>
        <w:rPr>
          <w:rFonts w:ascii="Arial" w:hAnsi="Arial" w:cs="Arial"/>
          <w:sz w:val="24"/>
          <w:szCs w:val="24"/>
        </w:rPr>
        <w:t>:</w:t>
      </w:r>
      <w:r w:rsidR="007E4BEC">
        <w:rPr>
          <w:rFonts w:ascii="Arial" w:hAnsi="Arial" w:cs="Arial"/>
          <w:sz w:val="24"/>
          <w:szCs w:val="24"/>
        </w:rPr>
        <w:t xml:space="preserve"> </w:t>
      </w:r>
      <w:r w:rsidR="00BC0953">
        <w:rPr>
          <w:rFonts w:ascii="Arial" w:hAnsi="Arial" w:cs="Arial"/>
          <w:sz w:val="24"/>
          <w:szCs w:val="24"/>
        </w:rPr>
        <w:t>I</w:t>
      </w:r>
      <w:r w:rsidR="007E4BEC">
        <w:rPr>
          <w:rFonts w:ascii="Arial" w:hAnsi="Arial" w:cs="Arial"/>
          <w:sz w:val="24"/>
          <w:szCs w:val="24"/>
        </w:rPr>
        <w:t xml:space="preserve">ščitavanjem </w:t>
      </w:r>
      <w:r w:rsidR="00BC0953">
        <w:rPr>
          <w:rFonts w:ascii="Arial" w:hAnsi="Arial" w:cs="Arial"/>
          <w:sz w:val="24"/>
          <w:szCs w:val="24"/>
        </w:rPr>
        <w:t>rebalansa</w:t>
      </w:r>
      <w:r w:rsidR="007E4BEC">
        <w:rPr>
          <w:rFonts w:ascii="Arial" w:hAnsi="Arial" w:cs="Arial"/>
          <w:sz w:val="24"/>
          <w:szCs w:val="24"/>
        </w:rPr>
        <w:t xml:space="preserve"> vidimo da je došlo do povećavanja </w:t>
      </w:r>
      <w:r w:rsidR="00BC0953">
        <w:rPr>
          <w:rFonts w:ascii="Arial" w:hAnsi="Arial" w:cs="Arial"/>
          <w:sz w:val="24"/>
          <w:szCs w:val="24"/>
        </w:rPr>
        <w:t>sredstava</w:t>
      </w:r>
      <w:r w:rsidR="007E4BEC">
        <w:rPr>
          <w:rFonts w:ascii="Arial" w:hAnsi="Arial" w:cs="Arial"/>
          <w:sz w:val="24"/>
          <w:szCs w:val="24"/>
        </w:rPr>
        <w:t xml:space="preserve"> za Dane Grada</w:t>
      </w:r>
      <w:r w:rsidR="00BC0953">
        <w:rPr>
          <w:rFonts w:ascii="Arial" w:hAnsi="Arial" w:cs="Arial"/>
          <w:sz w:val="24"/>
          <w:szCs w:val="24"/>
        </w:rPr>
        <w:t>, ali to je kao što smo već rekli v</w:t>
      </w:r>
      <w:r w:rsidR="007E4BEC">
        <w:rPr>
          <w:rFonts w:ascii="Arial" w:hAnsi="Arial" w:cs="Arial"/>
          <w:sz w:val="24"/>
          <w:szCs w:val="24"/>
        </w:rPr>
        <w:t xml:space="preserve">iše puta </w:t>
      </w:r>
      <w:proofErr w:type="spellStart"/>
      <w:r w:rsidR="007E4BEC">
        <w:rPr>
          <w:rFonts w:ascii="Arial" w:hAnsi="Arial" w:cs="Arial"/>
          <w:sz w:val="24"/>
          <w:szCs w:val="24"/>
        </w:rPr>
        <w:t>Covid</w:t>
      </w:r>
      <w:proofErr w:type="spellEnd"/>
      <w:r w:rsidR="007E4BEC">
        <w:rPr>
          <w:rFonts w:ascii="Arial" w:hAnsi="Arial" w:cs="Arial"/>
          <w:sz w:val="24"/>
          <w:szCs w:val="24"/>
        </w:rPr>
        <w:t xml:space="preserve"> pandemij</w:t>
      </w:r>
      <w:r w:rsidR="00E36923">
        <w:rPr>
          <w:rFonts w:ascii="Arial" w:hAnsi="Arial" w:cs="Arial"/>
          <w:sz w:val="24"/>
          <w:szCs w:val="24"/>
        </w:rPr>
        <w:t>a</w:t>
      </w:r>
      <w:r w:rsidR="007E4BEC">
        <w:rPr>
          <w:rFonts w:ascii="Arial" w:hAnsi="Arial" w:cs="Arial"/>
          <w:sz w:val="24"/>
          <w:szCs w:val="24"/>
        </w:rPr>
        <w:t xml:space="preserve"> skoro je iza nas pa su se zbog toga povećale manifestacije pa je</w:t>
      </w:r>
      <w:r w:rsidR="00BC0953">
        <w:rPr>
          <w:rFonts w:ascii="Arial" w:hAnsi="Arial" w:cs="Arial"/>
          <w:sz w:val="24"/>
          <w:szCs w:val="24"/>
        </w:rPr>
        <w:t xml:space="preserve"> tu</w:t>
      </w:r>
      <w:r w:rsidR="007E4BEC">
        <w:rPr>
          <w:rFonts w:ascii="Arial" w:hAnsi="Arial" w:cs="Arial"/>
          <w:sz w:val="24"/>
          <w:szCs w:val="24"/>
        </w:rPr>
        <w:t xml:space="preserve"> došlo do povećanja sredstva, što moramo pozdraviti jer je bilo</w:t>
      </w:r>
      <w:r w:rsidR="00BC0953">
        <w:rPr>
          <w:rFonts w:ascii="Arial" w:hAnsi="Arial" w:cs="Arial"/>
          <w:sz w:val="24"/>
          <w:szCs w:val="24"/>
        </w:rPr>
        <w:t xml:space="preserve"> puno</w:t>
      </w:r>
      <w:r w:rsidR="007E4BEC">
        <w:rPr>
          <w:rFonts w:ascii="Arial" w:hAnsi="Arial" w:cs="Arial"/>
          <w:sz w:val="24"/>
          <w:szCs w:val="24"/>
        </w:rPr>
        <w:t xml:space="preserve"> manifestacije za naše najmlađe. Također</w:t>
      </w:r>
      <w:r w:rsidR="00BC0953">
        <w:rPr>
          <w:rFonts w:ascii="Arial" w:hAnsi="Arial" w:cs="Arial"/>
          <w:sz w:val="24"/>
          <w:szCs w:val="24"/>
        </w:rPr>
        <w:t>,</w:t>
      </w:r>
      <w:r w:rsidR="007E4BEC">
        <w:rPr>
          <w:rFonts w:ascii="Arial" w:hAnsi="Arial" w:cs="Arial"/>
          <w:sz w:val="24"/>
          <w:szCs w:val="24"/>
        </w:rPr>
        <w:t xml:space="preserve"> ulaže se u sport, izgradnja igrališta što ste i vi rek</w:t>
      </w:r>
      <w:r w:rsidR="00BC0953">
        <w:rPr>
          <w:rFonts w:ascii="Arial" w:hAnsi="Arial" w:cs="Arial"/>
          <w:sz w:val="24"/>
          <w:szCs w:val="24"/>
        </w:rPr>
        <w:t>li</w:t>
      </w:r>
      <w:r w:rsidR="007E4BEC">
        <w:rPr>
          <w:rFonts w:ascii="Arial" w:hAnsi="Arial" w:cs="Arial"/>
          <w:sz w:val="24"/>
          <w:szCs w:val="24"/>
        </w:rPr>
        <w:t xml:space="preserve">, </w:t>
      </w:r>
      <w:r w:rsidR="00BC0953">
        <w:rPr>
          <w:rFonts w:ascii="Arial" w:hAnsi="Arial" w:cs="Arial"/>
          <w:sz w:val="24"/>
          <w:szCs w:val="24"/>
        </w:rPr>
        <w:t>g</w:t>
      </w:r>
      <w:r w:rsidR="007E4BEC">
        <w:rPr>
          <w:rFonts w:ascii="Arial" w:hAnsi="Arial" w:cs="Arial"/>
          <w:sz w:val="24"/>
          <w:szCs w:val="24"/>
        </w:rPr>
        <w:t>radonačelni</w:t>
      </w:r>
      <w:r w:rsidR="00BC0953">
        <w:rPr>
          <w:rFonts w:ascii="Arial" w:hAnsi="Arial" w:cs="Arial"/>
          <w:sz w:val="24"/>
          <w:szCs w:val="24"/>
        </w:rPr>
        <w:t>č</w:t>
      </w:r>
      <w:r w:rsidR="007E4BEC">
        <w:rPr>
          <w:rFonts w:ascii="Arial" w:hAnsi="Arial" w:cs="Arial"/>
          <w:sz w:val="24"/>
          <w:szCs w:val="24"/>
        </w:rPr>
        <w:t xml:space="preserve">e, za odbojku. Ulaže se i u NK Ivančicu jer na žalost </w:t>
      </w:r>
      <w:r w:rsidR="00BC0953">
        <w:rPr>
          <w:rFonts w:ascii="Arial" w:hAnsi="Arial" w:cs="Arial"/>
          <w:sz w:val="24"/>
          <w:szCs w:val="24"/>
        </w:rPr>
        <w:t>prijavljeni</w:t>
      </w:r>
      <w:r w:rsidR="007E4BEC">
        <w:rPr>
          <w:rFonts w:ascii="Arial" w:hAnsi="Arial" w:cs="Arial"/>
          <w:sz w:val="24"/>
          <w:szCs w:val="24"/>
        </w:rPr>
        <w:t xml:space="preserve"> projekt nije prošao, a sportski centar</w:t>
      </w:r>
      <w:r w:rsidR="00BC0953">
        <w:rPr>
          <w:rFonts w:ascii="Arial" w:hAnsi="Arial" w:cs="Arial"/>
          <w:sz w:val="24"/>
          <w:szCs w:val="24"/>
        </w:rPr>
        <w:t>,</w:t>
      </w:r>
      <w:r w:rsidR="007E4BEC">
        <w:rPr>
          <w:rFonts w:ascii="Arial" w:hAnsi="Arial" w:cs="Arial"/>
          <w:sz w:val="24"/>
          <w:szCs w:val="24"/>
        </w:rPr>
        <w:t xml:space="preserve"> koliko možemo vidjeti</w:t>
      </w:r>
      <w:r w:rsidR="00BC0953">
        <w:rPr>
          <w:rFonts w:ascii="Arial" w:hAnsi="Arial" w:cs="Arial"/>
          <w:sz w:val="24"/>
          <w:szCs w:val="24"/>
        </w:rPr>
        <w:t>,</w:t>
      </w:r>
      <w:r w:rsidR="007E4BEC">
        <w:rPr>
          <w:rFonts w:ascii="Arial" w:hAnsi="Arial" w:cs="Arial"/>
          <w:sz w:val="24"/>
          <w:szCs w:val="24"/>
        </w:rPr>
        <w:t xml:space="preserve"> je još daleko od svoje </w:t>
      </w:r>
      <w:r w:rsidR="00BC0953">
        <w:rPr>
          <w:rFonts w:ascii="Arial" w:hAnsi="Arial" w:cs="Arial"/>
          <w:sz w:val="24"/>
          <w:szCs w:val="24"/>
        </w:rPr>
        <w:t>realizacije</w:t>
      </w:r>
      <w:r w:rsidR="007E4BEC">
        <w:rPr>
          <w:rFonts w:ascii="Arial" w:hAnsi="Arial" w:cs="Arial"/>
          <w:sz w:val="24"/>
          <w:szCs w:val="24"/>
        </w:rPr>
        <w:t xml:space="preserve"> i stavljanja u funkciju tako da i ta sredstva su opravdana za NK Ivančicu jer puno djece trenira. Ono što po nama i što smo na Međustranačkom vijeću govorili 50 tisuća kuna </w:t>
      </w:r>
      <w:r w:rsidR="00BC0953">
        <w:rPr>
          <w:rFonts w:ascii="Arial" w:hAnsi="Arial" w:cs="Arial"/>
          <w:sz w:val="24"/>
          <w:szCs w:val="24"/>
        </w:rPr>
        <w:t xml:space="preserve">za </w:t>
      </w:r>
      <w:r w:rsidR="007E4BEC">
        <w:rPr>
          <w:rFonts w:ascii="Arial" w:hAnsi="Arial" w:cs="Arial"/>
          <w:sz w:val="24"/>
          <w:szCs w:val="24"/>
        </w:rPr>
        <w:t xml:space="preserve">glavni gradski trg u centru Ivanca, krenulo se </w:t>
      </w:r>
      <w:r w:rsidR="00BC0953">
        <w:rPr>
          <w:rFonts w:ascii="Arial" w:hAnsi="Arial" w:cs="Arial"/>
          <w:sz w:val="24"/>
          <w:szCs w:val="24"/>
        </w:rPr>
        <w:t xml:space="preserve">sad </w:t>
      </w:r>
      <w:r w:rsidR="007E4BEC">
        <w:rPr>
          <w:rFonts w:ascii="Arial" w:hAnsi="Arial" w:cs="Arial"/>
          <w:sz w:val="24"/>
          <w:szCs w:val="24"/>
        </w:rPr>
        <w:t>ponovno koliko smo dobili obrazloženje s nekom novom dokumentacijom</w:t>
      </w:r>
      <w:r w:rsidR="00BC0953">
        <w:rPr>
          <w:rFonts w:ascii="Arial" w:hAnsi="Arial" w:cs="Arial"/>
          <w:sz w:val="24"/>
          <w:szCs w:val="24"/>
        </w:rPr>
        <w:t xml:space="preserve"> jer</w:t>
      </w:r>
      <w:r w:rsidR="007E4BEC">
        <w:rPr>
          <w:rFonts w:ascii="Arial" w:hAnsi="Arial" w:cs="Arial"/>
          <w:sz w:val="24"/>
          <w:szCs w:val="24"/>
        </w:rPr>
        <w:t xml:space="preserve"> dogodile su se neke nove situacije, vezano uz sam prostor na ivanečkoj špici. U taj trg nismo puno uložili, ali puno sredstava je već otišlo za</w:t>
      </w:r>
      <w:r w:rsidR="00BC0953">
        <w:rPr>
          <w:rFonts w:ascii="Arial" w:hAnsi="Arial" w:cs="Arial"/>
          <w:sz w:val="24"/>
          <w:szCs w:val="24"/>
        </w:rPr>
        <w:t xml:space="preserve"> mijenjanje</w:t>
      </w:r>
      <w:r w:rsidR="007E4BEC">
        <w:rPr>
          <w:rFonts w:ascii="Arial" w:hAnsi="Arial" w:cs="Arial"/>
          <w:sz w:val="24"/>
          <w:szCs w:val="24"/>
        </w:rPr>
        <w:t xml:space="preserve"> projektne </w:t>
      </w:r>
      <w:r w:rsidR="00BC0953">
        <w:rPr>
          <w:rFonts w:ascii="Arial" w:hAnsi="Arial" w:cs="Arial"/>
          <w:sz w:val="24"/>
          <w:szCs w:val="24"/>
        </w:rPr>
        <w:t>dokumentacije</w:t>
      </w:r>
      <w:r w:rsidR="007E4BEC">
        <w:rPr>
          <w:rFonts w:ascii="Arial" w:hAnsi="Arial" w:cs="Arial"/>
          <w:sz w:val="24"/>
          <w:szCs w:val="24"/>
        </w:rPr>
        <w:t>. Trg je prošao već i tri izborna ciklusa i dvije, tri izmjene kako bi trebao izgledati pa m</w:t>
      </w:r>
      <w:r w:rsidR="00BC0953">
        <w:rPr>
          <w:rFonts w:ascii="Arial" w:hAnsi="Arial" w:cs="Arial"/>
          <w:sz w:val="24"/>
          <w:szCs w:val="24"/>
        </w:rPr>
        <w:t>o</w:t>
      </w:r>
      <w:r w:rsidR="007E4BEC">
        <w:rPr>
          <w:rFonts w:ascii="Arial" w:hAnsi="Arial" w:cs="Arial"/>
          <w:sz w:val="24"/>
          <w:szCs w:val="24"/>
        </w:rPr>
        <w:t xml:space="preserve">žda neka opaska da moramo za iduće </w:t>
      </w:r>
      <w:r w:rsidR="00BC0953">
        <w:rPr>
          <w:rFonts w:ascii="Arial" w:hAnsi="Arial" w:cs="Arial"/>
          <w:sz w:val="24"/>
          <w:szCs w:val="24"/>
        </w:rPr>
        <w:t>proračune</w:t>
      </w:r>
      <w:r w:rsidR="007E4BEC">
        <w:rPr>
          <w:rFonts w:ascii="Arial" w:hAnsi="Arial" w:cs="Arial"/>
          <w:sz w:val="24"/>
          <w:szCs w:val="24"/>
        </w:rPr>
        <w:t xml:space="preserve"> </w:t>
      </w:r>
      <w:r w:rsidR="007E4BEC">
        <w:rPr>
          <w:rFonts w:ascii="Arial" w:hAnsi="Arial" w:cs="Arial"/>
          <w:sz w:val="24"/>
          <w:szCs w:val="24"/>
        </w:rPr>
        <w:lastRenderedPageBreak/>
        <w:t xml:space="preserve">razmišljati da li možda </w:t>
      </w:r>
      <w:r w:rsidR="004D05E4">
        <w:rPr>
          <w:rFonts w:ascii="Arial" w:hAnsi="Arial" w:cs="Arial"/>
          <w:sz w:val="24"/>
          <w:szCs w:val="24"/>
        </w:rPr>
        <w:t xml:space="preserve">Ivanec još malo treba pričekati na gradski trg jer vidimo da sredstava sami nećemo imati. Većina projekata na koje se prijavljujemo na </w:t>
      </w:r>
      <w:r w:rsidR="00A00B03">
        <w:rPr>
          <w:rFonts w:ascii="Arial" w:hAnsi="Arial" w:cs="Arial"/>
          <w:sz w:val="24"/>
          <w:szCs w:val="24"/>
        </w:rPr>
        <w:t>ministarstva</w:t>
      </w:r>
      <w:r w:rsidR="004D05E4">
        <w:rPr>
          <w:rFonts w:ascii="Arial" w:hAnsi="Arial" w:cs="Arial"/>
          <w:sz w:val="24"/>
          <w:szCs w:val="24"/>
        </w:rPr>
        <w:t>, nam ne prolazi, moramo biti realni i to priznati. Mislim oda je sportski centar ipak veći prioritet od trga u centru Ivanca pa možda bi trebalo malo razmišljati o raspodjeli sredstva za taj trg u budućnosti.</w:t>
      </w:r>
    </w:p>
    <w:p w14:paraId="0B09E988" w14:textId="77777777" w:rsidR="004D05E4" w:rsidRDefault="004D05E4" w:rsidP="0097502D">
      <w:pPr>
        <w:spacing w:line="276" w:lineRule="auto"/>
        <w:jc w:val="both"/>
        <w:rPr>
          <w:rFonts w:ascii="Arial" w:hAnsi="Arial" w:cs="Arial"/>
          <w:sz w:val="24"/>
          <w:szCs w:val="24"/>
        </w:rPr>
      </w:pPr>
    </w:p>
    <w:p w14:paraId="27AFF09C" w14:textId="77777777" w:rsidR="007E4BEC" w:rsidRDefault="007E4BEC" w:rsidP="0097502D">
      <w:pPr>
        <w:spacing w:line="276" w:lineRule="auto"/>
        <w:jc w:val="both"/>
        <w:rPr>
          <w:rFonts w:ascii="Arial" w:hAnsi="Arial" w:cs="Arial"/>
          <w:sz w:val="24"/>
          <w:szCs w:val="24"/>
        </w:rPr>
      </w:pPr>
    </w:p>
    <w:p w14:paraId="5943E4B7" w14:textId="130A39F6" w:rsidR="0097502D" w:rsidRDefault="0097502D" w:rsidP="0097502D">
      <w:pPr>
        <w:spacing w:line="276" w:lineRule="auto"/>
        <w:jc w:val="both"/>
        <w:rPr>
          <w:rFonts w:ascii="Arial" w:hAnsi="Arial" w:cs="Arial"/>
          <w:sz w:val="24"/>
          <w:szCs w:val="24"/>
        </w:rPr>
      </w:pPr>
      <w:r w:rsidRPr="00CC05D0">
        <w:rPr>
          <w:rFonts w:ascii="Arial" w:hAnsi="Arial" w:cs="Arial"/>
          <w:b/>
          <w:bCs/>
          <w:sz w:val="24"/>
          <w:szCs w:val="24"/>
        </w:rPr>
        <w:t>Elvis Go</w:t>
      </w:r>
      <w:r w:rsidR="007E4BEC" w:rsidRPr="00CC05D0">
        <w:rPr>
          <w:rFonts w:ascii="Arial" w:hAnsi="Arial" w:cs="Arial"/>
          <w:b/>
          <w:bCs/>
          <w:sz w:val="24"/>
          <w:szCs w:val="24"/>
        </w:rPr>
        <w:t>t</w:t>
      </w:r>
      <w:r w:rsidRPr="00CC05D0">
        <w:rPr>
          <w:rFonts w:ascii="Arial" w:hAnsi="Arial" w:cs="Arial"/>
          <w:b/>
          <w:bCs/>
          <w:sz w:val="24"/>
          <w:szCs w:val="24"/>
        </w:rPr>
        <w:t>al</w:t>
      </w:r>
      <w:r>
        <w:rPr>
          <w:rFonts w:ascii="Arial" w:hAnsi="Arial" w:cs="Arial"/>
          <w:sz w:val="24"/>
          <w:szCs w:val="24"/>
        </w:rPr>
        <w:t xml:space="preserve"> –</w:t>
      </w:r>
      <w:r w:rsidR="00CC05D0">
        <w:rPr>
          <w:rFonts w:ascii="Arial" w:hAnsi="Arial" w:cs="Arial"/>
          <w:sz w:val="24"/>
          <w:szCs w:val="24"/>
        </w:rPr>
        <w:t>Klub vi</w:t>
      </w:r>
      <w:r>
        <w:rPr>
          <w:rFonts w:ascii="Arial" w:hAnsi="Arial" w:cs="Arial"/>
          <w:sz w:val="24"/>
          <w:szCs w:val="24"/>
        </w:rPr>
        <w:t>jećnika HDZ-a, HNS-a i HSU-a:</w:t>
      </w:r>
      <w:r w:rsidR="004D05E4">
        <w:rPr>
          <w:rFonts w:ascii="Arial" w:hAnsi="Arial" w:cs="Arial"/>
          <w:sz w:val="24"/>
          <w:szCs w:val="24"/>
        </w:rPr>
        <w:t xml:space="preserve"> </w:t>
      </w:r>
      <w:r w:rsidR="006B12A1">
        <w:rPr>
          <w:rFonts w:ascii="Arial" w:hAnsi="Arial" w:cs="Arial"/>
          <w:sz w:val="24"/>
          <w:szCs w:val="24"/>
        </w:rPr>
        <w:t>U</w:t>
      </w:r>
      <w:r w:rsidR="00E36923">
        <w:rPr>
          <w:rFonts w:ascii="Arial" w:hAnsi="Arial" w:cs="Arial"/>
          <w:sz w:val="24"/>
          <w:szCs w:val="24"/>
        </w:rPr>
        <w:t xml:space="preserve"> ovom mjesecu srpnju,</w:t>
      </w:r>
      <w:r w:rsidR="006B12A1">
        <w:rPr>
          <w:rFonts w:ascii="Arial" w:hAnsi="Arial" w:cs="Arial"/>
          <w:sz w:val="24"/>
          <w:szCs w:val="24"/>
        </w:rPr>
        <w:t xml:space="preserve"> otprilike</w:t>
      </w:r>
      <w:r w:rsidR="00E36923">
        <w:rPr>
          <w:rFonts w:ascii="Arial" w:hAnsi="Arial" w:cs="Arial"/>
          <w:sz w:val="24"/>
          <w:szCs w:val="24"/>
        </w:rPr>
        <w:t xml:space="preserve"> prošlo je </w:t>
      </w:r>
      <w:r w:rsidR="006B12A1">
        <w:rPr>
          <w:rFonts w:ascii="Arial" w:hAnsi="Arial" w:cs="Arial"/>
          <w:sz w:val="24"/>
          <w:szCs w:val="24"/>
        </w:rPr>
        <w:t xml:space="preserve">malo </w:t>
      </w:r>
      <w:r w:rsidR="00E36923">
        <w:rPr>
          <w:rFonts w:ascii="Arial" w:hAnsi="Arial" w:cs="Arial"/>
          <w:sz w:val="24"/>
          <w:szCs w:val="24"/>
        </w:rPr>
        <w:t xml:space="preserve">više od pola godine, svjedoci smo trećih dopuna i izmjena samoga </w:t>
      </w:r>
      <w:r w:rsidR="006B12A1">
        <w:rPr>
          <w:rFonts w:ascii="Arial" w:hAnsi="Arial" w:cs="Arial"/>
          <w:sz w:val="24"/>
          <w:szCs w:val="24"/>
        </w:rPr>
        <w:t>P</w:t>
      </w:r>
      <w:r w:rsidR="00E36923">
        <w:rPr>
          <w:rFonts w:ascii="Arial" w:hAnsi="Arial" w:cs="Arial"/>
          <w:sz w:val="24"/>
          <w:szCs w:val="24"/>
        </w:rPr>
        <w:t xml:space="preserve">roračuna Grada Ivanca. Statistika je neumoljiva, ako nastavimo ovim tempom minimalno nam još očekuju dva, ako ne i tri rebalansa proračuna. Moramo biti svjesni da dobra ekonomska pa čak i proračunska politika ne poseže za rebalansom proračuna kao rješenjem. Naravno, </w:t>
      </w:r>
      <w:r w:rsidR="00F9411D">
        <w:rPr>
          <w:rFonts w:ascii="Arial" w:hAnsi="Arial" w:cs="Arial"/>
          <w:sz w:val="24"/>
          <w:szCs w:val="24"/>
        </w:rPr>
        <w:t>kao</w:t>
      </w:r>
      <w:r w:rsidR="00E36923">
        <w:rPr>
          <w:rFonts w:ascii="Arial" w:hAnsi="Arial" w:cs="Arial"/>
          <w:sz w:val="24"/>
          <w:szCs w:val="24"/>
        </w:rPr>
        <w:t xml:space="preserve"> što je gradonačelnik malo prije rekao u prethodnom obrazlaganju, rast cijene energenata, rast cijene materijala, sigurno je uzrokova</w:t>
      </w:r>
      <w:r w:rsidR="00596E0A">
        <w:rPr>
          <w:rFonts w:ascii="Arial" w:hAnsi="Arial" w:cs="Arial"/>
          <w:sz w:val="24"/>
          <w:szCs w:val="24"/>
        </w:rPr>
        <w:t>lo ekonomske šokove u svijetu pa tako i u Ivancu. No, nemojmo zaboraviti da je to situacija s kojom smo bili upoznati</w:t>
      </w:r>
      <w:r w:rsidR="00F9411D">
        <w:rPr>
          <w:rFonts w:ascii="Arial" w:hAnsi="Arial" w:cs="Arial"/>
          <w:sz w:val="24"/>
          <w:szCs w:val="24"/>
        </w:rPr>
        <w:t xml:space="preserve"> i</w:t>
      </w:r>
      <w:r w:rsidR="00596E0A">
        <w:rPr>
          <w:rFonts w:ascii="Arial" w:hAnsi="Arial" w:cs="Arial"/>
          <w:sz w:val="24"/>
          <w:szCs w:val="24"/>
        </w:rPr>
        <w:t xml:space="preserve"> prije pola godine. Istovremeno, kroz ovo iščitavanje materijala koje smo sada dobili, do</w:t>
      </w:r>
      <w:r w:rsidR="00F9411D">
        <w:rPr>
          <w:rFonts w:ascii="Arial" w:hAnsi="Arial" w:cs="Arial"/>
          <w:sz w:val="24"/>
          <w:szCs w:val="24"/>
        </w:rPr>
        <w:t>b</w:t>
      </w:r>
      <w:r w:rsidR="00596E0A">
        <w:rPr>
          <w:rFonts w:ascii="Arial" w:hAnsi="Arial" w:cs="Arial"/>
          <w:sz w:val="24"/>
          <w:szCs w:val="24"/>
        </w:rPr>
        <w:t>i</w:t>
      </w:r>
      <w:r w:rsidR="00F9411D">
        <w:rPr>
          <w:rFonts w:ascii="Arial" w:hAnsi="Arial" w:cs="Arial"/>
          <w:sz w:val="24"/>
          <w:szCs w:val="24"/>
        </w:rPr>
        <w:t>va se</w:t>
      </w:r>
      <w:r w:rsidR="00596E0A">
        <w:rPr>
          <w:rFonts w:ascii="Arial" w:hAnsi="Arial" w:cs="Arial"/>
          <w:sz w:val="24"/>
          <w:szCs w:val="24"/>
        </w:rPr>
        <w:t xml:space="preserve"> dojam, ja bih rekao možda, krpanje financijskih rupa iz samog proračuna Grada Ivanca</w:t>
      </w:r>
      <w:r w:rsidR="00F9411D">
        <w:rPr>
          <w:rFonts w:ascii="Arial" w:hAnsi="Arial" w:cs="Arial"/>
          <w:sz w:val="24"/>
          <w:szCs w:val="24"/>
        </w:rPr>
        <w:t>,</w:t>
      </w:r>
      <w:r w:rsidR="00596E0A">
        <w:rPr>
          <w:rFonts w:ascii="Arial" w:hAnsi="Arial" w:cs="Arial"/>
          <w:sz w:val="24"/>
          <w:szCs w:val="24"/>
        </w:rPr>
        <w:t xml:space="preserve"> zbog riječi koja je kao što se u materijalima neodobravanje sredstva. Ne znam što to točno znači, ako je objavljen javni poziv ili natječaj</w:t>
      </w:r>
      <w:r w:rsidR="00F9411D">
        <w:rPr>
          <w:rFonts w:ascii="Arial" w:hAnsi="Arial" w:cs="Arial"/>
          <w:sz w:val="24"/>
          <w:szCs w:val="24"/>
        </w:rPr>
        <w:t xml:space="preserve">, mislim da </w:t>
      </w:r>
      <w:r w:rsidR="00596E0A">
        <w:rPr>
          <w:rFonts w:ascii="Arial" w:hAnsi="Arial" w:cs="Arial"/>
          <w:sz w:val="24"/>
          <w:szCs w:val="24"/>
        </w:rPr>
        <w:t xml:space="preserve">ne možemo </w:t>
      </w:r>
      <w:proofErr w:type="spellStart"/>
      <w:r w:rsidR="00596E0A">
        <w:rPr>
          <w:rFonts w:ascii="Arial" w:hAnsi="Arial" w:cs="Arial"/>
          <w:sz w:val="24"/>
          <w:szCs w:val="24"/>
        </w:rPr>
        <w:t>reči</w:t>
      </w:r>
      <w:proofErr w:type="spellEnd"/>
      <w:r w:rsidR="00596E0A">
        <w:rPr>
          <w:rFonts w:ascii="Arial" w:hAnsi="Arial" w:cs="Arial"/>
          <w:sz w:val="24"/>
          <w:szCs w:val="24"/>
        </w:rPr>
        <w:t xml:space="preserve"> da sredstava nisu odobrena, jednostavno projekti nisu kvalitetni. Možda bi se više u tom smjeru </w:t>
      </w:r>
      <w:r w:rsidR="006B12A1">
        <w:rPr>
          <w:rFonts w:ascii="Arial" w:hAnsi="Arial" w:cs="Arial"/>
          <w:sz w:val="24"/>
          <w:szCs w:val="24"/>
        </w:rPr>
        <w:t>trebalo</w:t>
      </w:r>
      <w:r w:rsidR="00596E0A">
        <w:rPr>
          <w:rFonts w:ascii="Arial" w:hAnsi="Arial" w:cs="Arial"/>
          <w:sz w:val="24"/>
          <w:szCs w:val="24"/>
        </w:rPr>
        <w:t xml:space="preserve"> fokusirati. Istovremeno rješenje koje je zapravo vrlo jednostavno, a to je striktna fokusiranosti na vlastite prihode Grada </w:t>
      </w:r>
      <w:r w:rsidR="006B12A1">
        <w:rPr>
          <w:rFonts w:ascii="Arial" w:hAnsi="Arial" w:cs="Arial"/>
          <w:sz w:val="24"/>
          <w:szCs w:val="24"/>
        </w:rPr>
        <w:t>Ivanca</w:t>
      </w:r>
      <w:r w:rsidR="00596E0A">
        <w:rPr>
          <w:rFonts w:ascii="Arial" w:hAnsi="Arial" w:cs="Arial"/>
          <w:sz w:val="24"/>
          <w:szCs w:val="24"/>
        </w:rPr>
        <w:t xml:space="preserve">, što je </w:t>
      </w:r>
      <w:r w:rsidR="006B12A1">
        <w:rPr>
          <w:rFonts w:ascii="Arial" w:hAnsi="Arial" w:cs="Arial"/>
          <w:sz w:val="24"/>
          <w:szCs w:val="24"/>
        </w:rPr>
        <w:t>vidljivo</w:t>
      </w:r>
      <w:r w:rsidR="00596E0A">
        <w:rPr>
          <w:rFonts w:ascii="Arial" w:hAnsi="Arial" w:cs="Arial"/>
          <w:sz w:val="24"/>
          <w:szCs w:val="24"/>
        </w:rPr>
        <w:t xml:space="preserve"> primjerice iz nekih ulaganja koja su sad bila u sportu.</w:t>
      </w:r>
      <w:r w:rsidR="006B12A1">
        <w:rPr>
          <w:rFonts w:ascii="Arial" w:hAnsi="Arial" w:cs="Arial"/>
          <w:sz w:val="24"/>
          <w:szCs w:val="24"/>
        </w:rPr>
        <w:t xml:space="preserve"> K</w:t>
      </w:r>
      <w:r w:rsidR="00596E0A">
        <w:rPr>
          <w:rFonts w:ascii="Arial" w:hAnsi="Arial" w:cs="Arial"/>
          <w:sz w:val="24"/>
          <w:szCs w:val="24"/>
        </w:rPr>
        <w:t xml:space="preserve">ao što imamo neke </w:t>
      </w:r>
      <w:r w:rsidR="006B12A1">
        <w:rPr>
          <w:rFonts w:ascii="Arial" w:hAnsi="Arial" w:cs="Arial"/>
          <w:sz w:val="24"/>
          <w:szCs w:val="24"/>
        </w:rPr>
        <w:t>nejasnoće</w:t>
      </w:r>
      <w:r w:rsidR="00F9411D">
        <w:rPr>
          <w:rFonts w:ascii="Arial" w:hAnsi="Arial" w:cs="Arial"/>
          <w:sz w:val="24"/>
          <w:szCs w:val="24"/>
        </w:rPr>
        <w:t xml:space="preserve"> vezanu uz prijavu</w:t>
      </w:r>
      <w:r w:rsidR="00596E0A">
        <w:rPr>
          <w:rFonts w:ascii="Arial" w:hAnsi="Arial" w:cs="Arial"/>
          <w:sz w:val="24"/>
          <w:szCs w:val="24"/>
        </w:rPr>
        <w:t xml:space="preserve"> samog gradskog vrtića da li će proći, neće proći, mislim da u dogledno vrijeme uz samu </w:t>
      </w:r>
      <w:r w:rsidR="006B12A1">
        <w:rPr>
          <w:rFonts w:ascii="Arial" w:hAnsi="Arial" w:cs="Arial"/>
          <w:sz w:val="24"/>
          <w:szCs w:val="24"/>
        </w:rPr>
        <w:t>fokusiranost</w:t>
      </w:r>
      <w:r w:rsidR="00596E0A">
        <w:rPr>
          <w:rFonts w:ascii="Arial" w:hAnsi="Arial" w:cs="Arial"/>
          <w:sz w:val="24"/>
          <w:szCs w:val="24"/>
        </w:rPr>
        <w:t xml:space="preserve"> na gradski proračun bez nekih lažnih očekivanja pomoći iz </w:t>
      </w:r>
      <w:r w:rsidR="006B12A1">
        <w:rPr>
          <w:rFonts w:ascii="Arial" w:hAnsi="Arial" w:cs="Arial"/>
          <w:sz w:val="24"/>
          <w:szCs w:val="24"/>
        </w:rPr>
        <w:t>izvana</w:t>
      </w:r>
      <w:r w:rsidR="00596E0A">
        <w:rPr>
          <w:rFonts w:ascii="Arial" w:hAnsi="Arial" w:cs="Arial"/>
          <w:sz w:val="24"/>
          <w:szCs w:val="24"/>
        </w:rPr>
        <w:t xml:space="preserve"> je moguće to svakako riješiti. Klub HD</w:t>
      </w:r>
      <w:r w:rsidR="006B12A1">
        <w:rPr>
          <w:rFonts w:ascii="Arial" w:hAnsi="Arial" w:cs="Arial"/>
          <w:sz w:val="24"/>
          <w:szCs w:val="24"/>
        </w:rPr>
        <w:t>Z</w:t>
      </w:r>
      <w:r w:rsidR="00596E0A">
        <w:rPr>
          <w:rFonts w:ascii="Arial" w:hAnsi="Arial" w:cs="Arial"/>
          <w:sz w:val="24"/>
          <w:szCs w:val="24"/>
        </w:rPr>
        <w:t xml:space="preserve">-a, HNS-a i HSU-a će podržati ovaj Treći Rebalans iz jednostavnog razloga, naravno </w:t>
      </w:r>
      <w:r w:rsidR="00F9411D">
        <w:rPr>
          <w:rFonts w:ascii="Arial" w:hAnsi="Arial" w:cs="Arial"/>
          <w:sz w:val="24"/>
          <w:szCs w:val="24"/>
        </w:rPr>
        <w:t xml:space="preserve">on </w:t>
      </w:r>
      <w:r w:rsidR="00596E0A">
        <w:rPr>
          <w:rFonts w:ascii="Arial" w:hAnsi="Arial" w:cs="Arial"/>
          <w:sz w:val="24"/>
          <w:szCs w:val="24"/>
        </w:rPr>
        <w:t xml:space="preserve">nije najbolji, ali u datom trenutku je </w:t>
      </w:r>
      <w:r w:rsidR="006B12A1">
        <w:rPr>
          <w:rFonts w:ascii="Arial" w:hAnsi="Arial" w:cs="Arial"/>
          <w:sz w:val="24"/>
          <w:szCs w:val="24"/>
        </w:rPr>
        <w:t>pokušavajući</w:t>
      </w:r>
      <w:r w:rsidR="00596E0A">
        <w:rPr>
          <w:rFonts w:ascii="Arial" w:hAnsi="Arial" w:cs="Arial"/>
          <w:sz w:val="24"/>
          <w:szCs w:val="24"/>
        </w:rPr>
        <w:t xml:space="preserve"> nešto iz njega, a tu su ulaganja u sport, koja podržavamo, što su bili naši ciljevi, </w:t>
      </w:r>
      <w:r w:rsidR="006B12A1">
        <w:rPr>
          <w:rFonts w:ascii="Arial" w:hAnsi="Arial" w:cs="Arial"/>
          <w:sz w:val="24"/>
          <w:szCs w:val="24"/>
        </w:rPr>
        <w:t>ulaganja</w:t>
      </w:r>
      <w:r w:rsidR="00596E0A">
        <w:rPr>
          <w:rFonts w:ascii="Arial" w:hAnsi="Arial" w:cs="Arial"/>
          <w:sz w:val="24"/>
          <w:szCs w:val="24"/>
        </w:rPr>
        <w:t xml:space="preserve"> u turizam, što mislimo da svakako ima puno potencijala, no primjerice</w:t>
      </w:r>
      <w:r w:rsidR="00770CA7">
        <w:rPr>
          <w:rFonts w:ascii="Arial" w:hAnsi="Arial" w:cs="Arial"/>
          <w:sz w:val="24"/>
          <w:szCs w:val="24"/>
        </w:rPr>
        <w:t xml:space="preserve"> ulaganje u kultur</w:t>
      </w:r>
      <w:r w:rsidR="00F9411D">
        <w:rPr>
          <w:rFonts w:ascii="Arial" w:hAnsi="Arial" w:cs="Arial"/>
          <w:sz w:val="24"/>
          <w:szCs w:val="24"/>
        </w:rPr>
        <w:t>u</w:t>
      </w:r>
      <w:r w:rsidR="00770CA7">
        <w:rPr>
          <w:rFonts w:ascii="Arial" w:hAnsi="Arial" w:cs="Arial"/>
          <w:sz w:val="24"/>
          <w:szCs w:val="24"/>
        </w:rPr>
        <w:t xml:space="preserve"> kao što je i gospodin gradonačelnik napomenuo </w:t>
      </w:r>
      <w:r w:rsidR="00F9411D">
        <w:rPr>
          <w:rFonts w:ascii="Arial" w:hAnsi="Arial" w:cs="Arial"/>
          <w:sz w:val="24"/>
          <w:szCs w:val="24"/>
        </w:rPr>
        <w:t>K</w:t>
      </w:r>
      <w:r w:rsidR="00770CA7">
        <w:rPr>
          <w:rFonts w:ascii="Arial" w:hAnsi="Arial" w:cs="Arial"/>
          <w:sz w:val="24"/>
          <w:szCs w:val="24"/>
        </w:rPr>
        <w:t>njižnica mislim ispravite me ako griješim riječ je o iznosu 9.4</w:t>
      </w:r>
      <w:r w:rsidR="00F9411D">
        <w:rPr>
          <w:rFonts w:ascii="Arial" w:hAnsi="Arial" w:cs="Arial"/>
          <w:sz w:val="24"/>
          <w:szCs w:val="24"/>
        </w:rPr>
        <w:t>0</w:t>
      </w:r>
      <w:r w:rsidR="00770CA7">
        <w:rPr>
          <w:rFonts w:ascii="Arial" w:hAnsi="Arial" w:cs="Arial"/>
          <w:sz w:val="24"/>
          <w:szCs w:val="24"/>
        </w:rPr>
        <w:t xml:space="preserve">8,50 kuna, što je iznimno malo za centar kulture koji bi trebao biti u Ivancu i svakako trebamo imati na umu u bliskoj budućnosti povećanje sredstava za </w:t>
      </w:r>
      <w:r w:rsidR="00F9411D">
        <w:rPr>
          <w:rFonts w:ascii="Arial" w:hAnsi="Arial" w:cs="Arial"/>
          <w:sz w:val="24"/>
          <w:szCs w:val="24"/>
        </w:rPr>
        <w:t>K</w:t>
      </w:r>
      <w:r w:rsidR="00770CA7">
        <w:rPr>
          <w:rFonts w:ascii="Arial" w:hAnsi="Arial" w:cs="Arial"/>
          <w:sz w:val="24"/>
          <w:szCs w:val="24"/>
        </w:rPr>
        <w:t xml:space="preserve">njižnicu. Mislim da možda nije na odmet napomenuti da prema standardima </w:t>
      </w:r>
      <w:r w:rsidR="00F9411D">
        <w:rPr>
          <w:rFonts w:ascii="Arial" w:hAnsi="Arial" w:cs="Arial"/>
          <w:sz w:val="24"/>
          <w:szCs w:val="24"/>
        </w:rPr>
        <w:t>N</w:t>
      </w:r>
      <w:r w:rsidR="00770CA7">
        <w:rPr>
          <w:rFonts w:ascii="Arial" w:hAnsi="Arial" w:cs="Arial"/>
          <w:sz w:val="24"/>
          <w:szCs w:val="24"/>
        </w:rPr>
        <w:t xml:space="preserve">arodne knjižnice u </w:t>
      </w:r>
      <w:r w:rsidR="00F9411D">
        <w:rPr>
          <w:rFonts w:ascii="Arial" w:hAnsi="Arial" w:cs="Arial"/>
          <w:sz w:val="24"/>
          <w:szCs w:val="24"/>
        </w:rPr>
        <w:t>R</w:t>
      </w:r>
      <w:r w:rsidR="00770CA7">
        <w:rPr>
          <w:rFonts w:ascii="Arial" w:hAnsi="Arial" w:cs="Arial"/>
          <w:sz w:val="24"/>
          <w:szCs w:val="24"/>
        </w:rPr>
        <w:t xml:space="preserve">epublici </w:t>
      </w:r>
      <w:r w:rsidR="00F9411D">
        <w:rPr>
          <w:rFonts w:ascii="Arial" w:hAnsi="Arial" w:cs="Arial"/>
          <w:sz w:val="24"/>
          <w:szCs w:val="24"/>
        </w:rPr>
        <w:t>H</w:t>
      </w:r>
      <w:r w:rsidR="00770CA7">
        <w:rPr>
          <w:rFonts w:ascii="Arial" w:hAnsi="Arial" w:cs="Arial"/>
          <w:sz w:val="24"/>
          <w:szCs w:val="24"/>
        </w:rPr>
        <w:t xml:space="preserve">rvatskoj postoji  </w:t>
      </w:r>
      <w:r w:rsidR="00F9411D">
        <w:rPr>
          <w:rFonts w:ascii="Arial" w:hAnsi="Arial" w:cs="Arial"/>
          <w:sz w:val="24"/>
          <w:szCs w:val="24"/>
        </w:rPr>
        <w:t>čak manjak zaposlenika</w:t>
      </w:r>
      <w:r w:rsidR="00770CA7">
        <w:rPr>
          <w:rFonts w:ascii="Arial" w:hAnsi="Arial" w:cs="Arial"/>
          <w:sz w:val="24"/>
          <w:szCs w:val="24"/>
        </w:rPr>
        <w:t xml:space="preserve"> u </w:t>
      </w:r>
      <w:r w:rsidR="006B12A1">
        <w:rPr>
          <w:rFonts w:ascii="Arial" w:hAnsi="Arial" w:cs="Arial"/>
          <w:sz w:val="24"/>
          <w:szCs w:val="24"/>
        </w:rPr>
        <w:t>G</w:t>
      </w:r>
      <w:r w:rsidR="00770CA7">
        <w:rPr>
          <w:rFonts w:ascii="Arial" w:hAnsi="Arial" w:cs="Arial"/>
          <w:sz w:val="24"/>
          <w:szCs w:val="24"/>
        </w:rPr>
        <w:t xml:space="preserve">radskoj čitaonici i knjižnici </w:t>
      </w:r>
      <w:r w:rsidR="006B12A1">
        <w:rPr>
          <w:rFonts w:ascii="Arial" w:hAnsi="Arial" w:cs="Arial"/>
          <w:sz w:val="24"/>
          <w:szCs w:val="24"/>
        </w:rPr>
        <w:t>G</w:t>
      </w:r>
      <w:r w:rsidR="00770CA7">
        <w:rPr>
          <w:rFonts w:ascii="Arial" w:hAnsi="Arial" w:cs="Arial"/>
          <w:sz w:val="24"/>
          <w:szCs w:val="24"/>
        </w:rPr>
        <w:t xml:space="preserve">ustav </w:t>
      </w:r>
      <w:r w:rsidR="006B12A1">
        <w:rPr>
          <w:rFonts w:ascii="Arial" w:hAnsi="Arial" w:cs="Arial"/>
          <w:sz w:val="24"/>
          <w:szCs w:val="24"/>
        </w:rPr>
        <w:t>K</w:t>
      </w:r>
      <w:r w:rsidR="00770CA7">
        <w:rPr>
          <w:rFonts w:ascii="Arial" w:hAnsi="Arial" w:cs="Arial"/>
          <w:sz w:val="24"/>
          <w:szCs w:val="24"/>
        </w:rPr>
        <w:t xml:space="preserve">rklec i to čak za 50%. </w:t>
      </w:r>
      <w:r w:rsidR="00F9411D">
        <w:rPr>
          <w:rFonts w:ascii="Arial" w:hAnsi="Arial" w:cs="Arial"/>
          <w:sz w:val="24"/>
          <w:szCs w:val="24"/>
        </w:rPr>
        <w:t>N</w:t>
      </w:r>
      <w:r w:rsidR="00770CA7">
        <w:rPr>
          <w:rFonts w:ascii="Arial" w:hAnsi="Arial" w:cs="Arial"/>
          <w:sz w:val="24"/>
          <w:szCs w:val="24"/>
        </w:rPr>
        <w:t>aime, dvije djelatnice su zaposlene, sigurno još fale minimalno dvije.</w:t>
      </w:r>
    </w:p>
    <w:p w14:paraId="0BB86D23" w14:textId="3D3F819A" w:rsidR="00770CA7" w:rsidRDefault="00770CA7" w:rsidP="0097502D">
      <w:pPr>
        <w:spacing w:line="276" w:lineRule="auto"/>
        <w:jc w:val="both"/>
        <w:rPr>
          <w:rFonts w:ascii="Arial" w:hAnsi="Arial" w:cs="Arial"/>
          <w:sz w:val="24"/>
          <w:szCs w:val="24"/>
        </w:rPr>
      </w:pPr>
    </w:p>
    <w:p w14:paraId="485BB907" w14:textId="77777777" w:rsidR="00770CA7" w:rsidRDefault="00770CA7" w:rsidP="0097502D">
      <w:pPr>
        <w:spacing w:line="276" w:lineRule="auto"/>
        <w:jc w:val="both"/>
        <w:rPr>
          <w:rFonts w:ascii="Arial" w:hAnsi="Arial" w:cs="Arial"/>
          <w:sz w:val="24"/>
          <w:szCs w:val="24"/>
        </w:rPr>
      </w:pPr>
    </w:p>
    <w:p w14:paraId="169DEB49" w14:textId="12B246E9" w:rsidR="0097502D" w:rsidRDefault="0097502D" w:rsidP="0097502D">
      <w:pPr>
        <w:spacing w:line="276" w:lineRule="auto"/>
        <w:jc w:val="both"/>
        <w:rPr>
          <w:rFonts w:ascii="Arial" w:hAnsi="Arial" w:cs="Arial"/>
          <w:sz w:val="24"/>
          <w:szCs w:val="24"/>
        </w:rPr>
      </w:pPr>
      <w:r w:rsidRPr="00CC05D0">
        <w:rPr>
          <w:rFonts w:ascii="Arial" w:hAnsi="Arial" w:cs="Arial"/>
          <w:b/>
          <w:bCs/>
          <w:sz w:val="24"/>
          <w:szCs w:val="24"/>
        </w:rPr>
        <w:t>Ivan Sedlar</w:t>
      </w:r>
      <w:r>
        <w:rPr>
          <w:rFonts w:ascii="Arial" w:hAnsi="Arial" w:cs="Arial"/>
          <w:sz w:val="24"/>
          <w:szCs w:val="24"/>
        </w:rPr>
        <w:t xml:space="preserve"> – Klub nezavisnih vijećnika:</w:t>
      </w:r>
      <w:r w:rsidR="000768F6">
        <w:rPr>
          <w:rFonts w:ascii="Arial" w:hAnsi="Arial" w:cs="Arial"/>
          <w:sz w:val="24"/>
          <w:szCs w:val="24"/>
        </w:rPr>
        <w:t xml:space="preserve"> Nezavisna lista </w:t>
      </w:r>
      <w:r w:rsidR="00746019">
        <w:rPr>
          <w:rFonts w:ascii="Arial" w:hAnsi="Arial" w:cs="Arial"/>
          <w:sz w:val="24"/>
          <w:szCs w:val="24"/>
        </w:rPr>
        <w:t xml:space="preserve">za Ivanec </w:t>
      </w:r>
      <w:r w:rsidR="000768F6">
        <w:rPr>
          <w:rFonts w:ascii="Arial" w:hAnsi="Arial" w:cs="Arial"/>
          <w:sz w:val="24"/>
          <w:szCs w:val="24"/>
        </w:rPr>
        <w:t xml:space="preserve">podržat će rebalans proračuna koji se odnosi na izmjene i dopune programa građenja objekata komunalne infrastrukture, program javnih potreba u kulturi i program iz područja sporta. </w:t>
      </w:r>
      <w:r w:rsidR="00603022">
        <w:rPr>
          <w:rFonts w:ascii="Arial" w:hAnsi="Arial" w:cs="Arial"/>
          <w:sz w:val="24"/>
          <w:szCs w:val="24"/>
        </w:rPr>
        <w:t>Program</w:t>
      </w:r>
      <w:r w:rsidR="000768F6">
        <w:rPr>
          <w:rFonts w:ascii="Arial" w:hAnsi="Arial" w:cs="Arial"/>
          <w:sz w:val="24"/>
          <w:szCs w:val="24"/>
        </w:rPr>
        <w:t xml:space="preserve"> </w:t>
      </w:r>
      <w:r w:rsidR="00603022">
        <w:rPr>
          <w:rFonts w:ascii="Arial" w:hAnsi="Arial" w:cs="Arial"/>
          <w:sz w:val="24"/>
          <w:szCs w:val="24"/>
        </w:rPr>
        <w:t>je</w:t>
      </w:r>
      <w:r w:rsidR="000768F6">
        <w:rPr>
          <w:rFonts w:ascii="Arial" w:hAnsi="Arial" w:cs="Arial"/>
          <w:sz w:val="24"/>
          <w:szCs w:val="24"/>
        </w:rPr>
        <w:t xml:space="preserve"> transparentan, a posebno me veseli što su se u njemu našle stavke kao što su kapitalna </w:t>
      </w:r>
      <w:r w:rsidR="00603022">
        <w:rPr>
          <w:rFonts w:ascii="Arial" w:hAnsi="Arial" w:cs="Arial"/>
          <w:sz w:val="24"/>
          <w:szCs w:val="24"/>
        </w:rPr>
        <w:t xml:space="preserve">pomoć Osnovnoj školi Ivanec za izgradnju odbojkaškog igrališta u iznosu od </w:t>
      </w:r>
      <w:r w:rsidR="00603022">
        <w:rPr>
          <w:rFonts w:ascii="Arial" w:hAnsi="Arial" w:cs="Arial"/>
          <w:sz w:val="24"/>
          <w:szCs w:val="24"/>
        </w:rPr>
        <w:lastRenderedPageBreak/>
        <w:t xml:space="preserve">180 tisuća kuna, program koji se pokušava realizirati od 2017. godine. Zatim, 210 tisuća kuna za obilježavanje Dana grada Ivanca zbog prestanka epidemioloških mjera s kojima su </w:t>
      </w:r>
      <w:r w:rsidR="00746019">
        <w:rPr>
          <w:rFonts w:ascii="Arial" w:hAnsi="Arial" w:cs="Arial"/>
          <w:sz w:val="24"/>
          <w:szCs w:val="24"/>
        </w:rPr>
        <w:t xml:space="preserve">se </w:t>
      </w:r>
      <w:r w:rsidR="00603022">
        <w:rPr>
          <w:rFonts w:ascii="Arial" w:hAnsi="Arial" w:cs="Arial"/>
          <w:sz w:val="24"/>
          <w:szCs w:val="24"/>
        </w:rPr>
        <w:t>ograničavala okupljanja</w:t>
      </w:r>
      <w:r w:rsidR="005520E3">
        <w:rPr>
          <w:rFonts w:ascii="Arial" w:hAnsi="Arial" w:cs="Arial"/>
          <w:sz w:val="24"/>
          <w:szCs w:val="24"/>
        </w:rPr>
        <w:t xml:space="preserve">. Povećanje sredstava Centru za </w:t>
      </w:r>
      <w:r w:rsidR="00746019">
        <w:rPr>
          <w:rFonts w:ascii="Arial" w:hAnsi="Arial" w:cs="Arial"/>
          <w:sz w:val="24"/>
          <w:szCs w:val="24"/>
        </w:rPr>
        <w:t>posjetitelje</w:t>
      </w:r>
      <w:r w:rsidR="005520E3">
        <w:rPr>
          <w:rFonts w:ascii="Arial" w:hAnsi="Arial" w:cs="Arial"/>
          <w:sz w:val="24"/>
          <w:szCs w:val="24"/>
        </w:rPr>
        <w:t xml:space="preserve">, za energetsku obnovu zgrade u arheološkom parku Ivanec u iznosu od 676.350 kuna. </w:t>
      </w:r>
      <w:r w:rsidR="00BD4959">
        <w:rPr>
          <w:rFonts w:ascii="Arial" w:hAnsi="Arial" w:cs="Arial"/>
          <w:sz w:val="24"/>
          <w:szCs w:val="24"/>
        </w:rPr>
        <w:t>P</w:t>
      </w:r>
      <w:r w:rsidR="005520E3">
        <w:rPr>
          <w:rFonts w:ascii="Arial" w:hAnsi="Arial" w:cs="Arial"/>
          <w:sz w:val="24"/>
          <w:szCs w:val="24"/>
        </w:rPr>
        <w:t xml:space="preserve">ovećanje sredstava za </w:t>
      </w:r>
      <w:r w:rsidR="00BD4959">
        <w:rPr>
          <w:rFonts w:ascii="Arial" w:hAnsi="Arial" w:cs="Arial"/>
          <w:sz w:val="24"/>
          <w:szCs w:val="24"/>
        </w:rPr>
        <w:t>D</w:t>
      </w:r>
      <w:r w:rsidR="005520E3">
        <w:rPr>
          <w:rFonts w:ascii="Arial" w:hAnsi="Arial" w:cs="Arial"/>
          <w:sz w:val="24"/>
          <w:szCs w:val="24"/>
        </w:rPr>
        <w:t>ječji vrtić „Ivančice“ Ivanec za 576.447 kuna, od čega 274.699</w:t>
      </w:r>
      <w:r w:rsidR="00BD4959">
        <w:rPr>
          <w:rFonts w:ascii="Arial" w:hAnsi="Arial" w:cs="Arial"/>
          <w:sz w:val="24"/>
          <w:szCs w:val="24"/>
        </w:rPr>
        <w:t xml:space="preserve"> za</w:t>
      </w:r>
      <w:r w:rsidR="005520E3">
        <w:rPr>
          <w:rFonts w:ascii="Arial" w:hAnsi="Arial" w:cs="Arial"/>
          <w:sz w:val="24"/>
          <w:szCs w:val="24"/>
        </w:rPr>
        <w:t xml:space="preserve"> povećanje osnovice plaće od 4%, a u skladu s potpisanim dodatkom ugovora sa Sindikatom radnika u predškolskom odgoju i obrazovanju</w:t>
      </w:r>
      <w:r w:rsidR="00BD4959">
        <w:rPr>
          <w:rFonts w:ascii="Arial" w:hAnsi="Arial" w:cs="Arial"/>
          <w:sz w:val="24"/>
          <w:szCs w:val="24"/>
        </w:rPr>
        <w:t>, tako da nam tete ne ostanu zakinute.</w:t>
      </w:r>
      <w:r w:rsidR="005520E3">
        <w:rPr>
          <w:rFonts w:ascii="Arial" w:hAnsi="Arial" w:cs="Arial"/>
          <w:sz w:val="24"/>
          <w:szCs w:val="24"/>
        </w:rPr>
        <w:t xml:space="preserve"> Advent u Ivancu za 235 kuna povećanje usluga i </w:t>
      </w:r>
      <w:r w:rsidR="00BD4959">
        <w:rPr>
          <w:rFonts w:ascii="Arial" w:hAnsi="Arial" w:cs="Arial"/>
          <w:sz w:val="24"/>
          <w:szCs w:val="24"/>
        </w:rPr>
        <w:t>sirovina.</w:t>
      </w:r>
      <w:r w:rsidR="005520E3">
        <w:rPr>
          <w:rFonts w:ascii="Arial" w:hAnsi="Arial" w:cs="Arial"/>
          <w:sz w:val="24"/>
          <w:szCs w:val="24"/>
        </w:rPr>
        <w:t xml:space="preserve">   Povećanje </w:t>
      </w:r>
      <w:r w:rsidR="00BD4959">
        <w:rPr>
          <w:rFonts w:ascii="Arial" w:hAnsi="Arial" w:cs="Arial"/>
          <w:sz w:val="24"/>
          <w:szCs w:val="24"/>
        </w:rPr>
        <w:t>T</w:t>
      </w:r>
      <w:r w:rsidR="005520E3">
        <w:rPr>
          <w:rFonts w:ascii="Arial" w:hAnsi="Arial" w:cs="Arial"/>
          <w:sz w:val="24"/>
          <w:szCs w:val="24"/>
        </w:rPr>
        <w:t>urističkoj zajednici za 50 tisuća kuna i kapitalna pomoć od 120.975 kuna</w:t>
      </w:r>
      <w:r w:rsidR="008C17D3">
        <w:rPr>
          <w:rFonts w:ascii="Arial" w:hAnsi="Arial" w:cs="Arial"/>
          <w:sz w:val="24"/>
          <w:szCs w:val="24"/>
        </w:rPr>
        <w:t xml:space="preserve">.  </w:t>
      </w:r>
      <w:r w:rsidR="00BD4959">
        <w:rPr>
          <w:rFonts w:ascii="Arial" w:hAnsi="Arial" w:cs="Arial"/>
          <w:sz w:val="24"/>
          <w:szCs w:val="24"/>
        </w:rPr>
        <w:t>Prema p</w:t>
      </w:r>
      <w:r w:rsidR="008C17D3">
        <w:rPr>
          <w:rFonts w:ascii="Arial" w:hAnsi="Arial" w:cs="Arial"/>
          <w:sz w:val="24"/>
          <w:szCs w:val="24"/>
        </w:rPr>
        <w:t xml:space="preserve">redloženim izmjenama i dopunama potrebno je dodatno osigurati milijun kuna za rekonstrukciju i dogradnju zgrade </w:t>
      </w:r>
      <w:r w:rsidR="00BD4959">
        <w:rPr>
          <w:rFonts w:ascii="Arial" w:hAnsi="Arial" w:cs="Arial"/>
          <w:sz w:val="24"/>
          <w:szCs w:val="24"/>
        </w:rPr>
        <w:t>N</w:t>
      </w:r>
      <w:r w:rsidR="008C17D3">
        <w:rPr>
          <w:rFonts w:ascii="Arial" w:hAnsi="Arial" w:cs="Arial"/>
          <w:sz w:val="24"/>
          <w:szCs w:val="24"/>
        </w:rPr>
        <w:t>ogometnog klu</w:t>
      </w:r>
      <w:r w:rsidR="00730676">
        <w:rPr>
          <w:rFonts w:ascii="Arial" w:hAnsi="Arial" w:cs="Arial"/>
          <w:sz w:val="24"/>
          <w:szCs w:val="24"/>
        </w:rPr>
        <w:t>b</w:t>
      </w:r>
      <w:r w:rsidR="008C17D3">
        <w:rPr>
          <w:rFonts w:ascii="Arial" w:hAnsi="Arial" w:cs="Arial"/>
          <w:sz w:val="24"/>
          <w:szCs w:val="24"/>
        </w:rPr>
        <w:t>a Ivančice jer projekt koji je kandidiran na Ministarstvo turizma i sporta nije odobren. Ukupne promjene u rashodima povećavaju se za 1.642.206,25 kuna, kao što ide gradonačelni</w:t>
      </w:r>
      <w:r w:rsidR="00730676">
        <w:rPr>
          <w:rFonts w:ascii="Arial" w:hAnsi="Arial" w:cs="Arial"/>
          <w:sz w:val="24"/>
          <w:szCs w:val="24"/>
        </w:rPr>
        <w:t>k 17.</w:t>
      </w:r>
      <w:r w:rsidR="008C17D3">
        <w:rPr>
          <w:rFonts w:ascii="Arial" w:hAnsi="Arial" w:cs="Arial"/>
          <w:sz w:val="24"/>
          <w:szCs w:val="24"/>
        </w:rPr>
        <w:t>915</w:t>
      </w:r>
      <w:r w:rsidR="00730676">
        <w:rPr>
          <w:rFonts w:ascii="Arial" w:hAnsi="Arial" w:cs="Arial"/>
          <w:sz w:val="24"/>
          <w:szCs w:val="24"/>
        </w:rPr>
        <w:t xml:space="preserve"> kuna, naknada</w:t>
      </w:r>
      <w:r w:rsidR="008C17D3">
        <w:rPr>
          <w:rFonts w:ascii="Arial" w:hAnsi="Arial" w:cs="Arial"/>
          <w:sz w:val="24"/>
          <w:szCs w:val="24"/>
        </w:rPr>
        <w:t xml:space="preserve">  zamjenik gradonačelnika </w:t>
      </w:r>
      <w:r w:rsidR="00730676">
        <w:rPr>
          <w:rFonts w:ascii="Arial" w:hAnsi="Arial" w:cs="Arial"/>
          <w:sz w:val="24"/>
          <w:szCs w:val="24"/>
        </w:rPr>
        <w:t>28.000 kuna</w:t>
      </w:r>
      <w:r w:rsidR="008C17D3">
        <w:rPr>
          <w:rFonts w:ascii="Arial" w:hAnsi="Arial" w:cs="Arial"/>
          <w:sz w:val="24"/>
          <w:szCs w:val="24"/>
        </w:rPr>
        <w:t xml:space="preserve">, </w:t>
      </w:r>
      <w:r w:rsidR="00730676">
        <w:rPr>
          <w:rFonts w:ascii="Arial" w:hAnsi="Arial" w:cs="Arial"/>
          <w:sz w:val="24"/>
          <w:szCs w:val="24"/>
        </w:rPr>
        <w:t xml:space="preserve"> </w:t>
      </w:r>
      <w:r w:rsidR="008C17D3">
        <w:rPr>
          <w:rFonts w:ascii="Arial" w:hAnsi="Arial" w:cs="Arial"/>
          <w:sz w:val="24"/>
          <w:szCs w:val="24"/>
        </w:rPr>
        <w:t xml:space="preserve">mjesni odbori 23 tisuće kuna, plaće </w:t>
      </w:r>
      <w:r w:rsidR="00730676">
        <w:rPr>
          <w:rFonts w:ascii="Arial" w:hAnsi="Arial" w:cs="Arial"/>
          <w:sz w:val="24"/>
          <w:szCs w:val="24"/>
        </w:rPr>
        <w:t xml:space="preserve">Upravni odjeli </w:t>
      </w:r>
      <w:r w:rsidR="008C17D3">
        <w:rPr>
          <w:rFonts w:ascii="Arial" w:hAnsi="Arial" w:cs="Arial"/>
          <w:sz w:val="24"/>
          <w:szCs w:val="24"/>
        </w:rPr>
        <w:t>66.86</w:t>
      </w:r>
      <w:r w:rsidR="00BD4959">
        <w:rPr>
          <w:rFonts w:ascii="Arial" w:hAnsi="Arial" w:cs="Arial"/>
          <w:sz w:val="24"/>
          <w:szCs w:val="24"/>
        </w:rPr>
        <w:t>0</w:t>
      </w:r>
      <w:r w:rsidR="00730676">
        <w:rPr>
          <w:rFonts w:ascii="Arial" w:hAnsi="Arial" w:cs="Arial"/>
          <w:sz w:val="24"/>
          <w:szCs w:val="24"/>
        </w:rPr>
        <w:t xml:space="preserve"> kuna, Kn</w:t>
      </w:r>
      <w:r w:rsidR="008C17D3">
        <w:rPr>
          <w:rFonts w:ascii="Arial" w:hAnsi="Arial" w:cs="Arial"/>
          <w:sz w:val="24"/>
          <w:szCs w:val="24"/>
        </w:rPr>
        <w:t>jižnica 10.408</w:t>
      </w:r>
      <w:r w:rsidR="00730676">
        <w:rPr>
          <w:rFonts w:ascii="Arial" w:hAnsi="Arial" w:cs="Arial"/>
          <w:sz w:val="24"/>
          <w:szCs w:val="24"/>
        </w:rPr>
        <w:t>,50 kuna,</w:t>
      </w:r>
      <w:r w:rsidR="008C17D3">
        <w:rPr>
          <w:rFonts w:ascii="Arial" w:hAnsi="Arial" w:cs="Arial"/>
          <w:sz w:val="24"/>
          <w:szCs w:val="24"/>
        </w:rPr>
        <w:t xml:space="preserve">  </w:t>
      </w:r>
      <w:r w:rsidR="00730676">
        <w:rPr>
          <w:rFonts w:ascii="Arial" w:hAnsi="Arial" w:cs="Arial"/>
          <w:sz w:val="24"/>
          <w:szCs w:val="24"/>
        </w:rPr>
        <w:t>D</w:t>
      </w:r>
      <w:r w:rsidR="008C17D3">
        <w:rPr>
          <w:rFonts w:ascii="Arial" w:hAnsi="Arial" w:cs="Arial"/>
          <w:sz w:val="24"/>
          <w:szCs w:val="24"/>
        </w:rPr>
        <w:t>ani grada 210 tisuća kuna već spomenuti</w:t>
      </w:r>
      <w:r w:rsidR="00730676">
        <w:rPr>
          <w:rFonts w:ascii="Arial" w:hAnsi="Arial" w:cs="Arial"/>
          <w:sz w:val="24"/>
          <w:szCs w:val="24"/>
        </w:rPr>
        <w:t>, m</w:t>
      </w:r>
      <w:r w:rsidR="008C17D3">
        <w:rPr>
          <w:rFonts w:ascii="Arial" w:hAnsi="Arial" w:cs="Arial"/>
          <w:sz w:val="24"/>
          <w:szCs w:val="24"/>
        </w:rPr>
        <w:t>anife</w:t>
      </w:r>
      <w:r w:rsidR="00730676">
        <w:rPr>
          <w:rFonts w:ascii="Arial" w:hAnsi="Arial" w:cs="Arial"/>
          <w:sz w:val="24"/>
          <w:szCs w:val="24"/>
        </w:rPr>
        <w:t>s</w:t>
      </w:r>
      <w:r w:rsidR="008C17D3">
        <w:rPr>
          <w:rFonts w:ascii="Arial" w:hAnsi="Arial" w:cs="Arial"/>
          <w:sz w:val="24"/>
          <w:szCs w:val="24"/>
        </w:rPr>
        <w:t xml:space="preserve">tacije 7 tisuća, advent 235 tisuća, </w:t>
      </w:r>
      <w:r w:rsidR="00730676">
        <w:rPr>
          <w:rFonts w:ascii="Arial" w:hAnsi="Arial" w:cs="Arial"/>
          <w:sz w:val="24"/>
          <w:szCs w:val="24"/>
        </w:rPr>
        <w:t>odbojkaško</w:t>
      </w:r>
      <w:r w:rsidR="008C17D3">
        <w:rPr>
          <w:rFonts w:ascii="Arial" w:hAnsi="Arial" w:cs="Arial"/>
          <w:sz w:val="24"/>
          <w:szCs w:val="24"/>
        </w:rPr>
        <w:t xml:space="preserve"> igrališt</w:t>
      </w:r>
      <w:r w:rsidR="00730676">
        <w:rPr>
          <w:rFonts w:ascii="Arial" w:hAnsi="Arial" w:cs="Arial"/>
          <w:sz w:val="24"/>
          <w:szCs w:val="24"/>
        </w:rPr>
        <w:t>e</w:t>
      </w:r>
      <w:r w:rsidR="008C17D3">
        <w:rPr>
          <w:rFonts w:ascii="Arial" w:hAnsi="Arial" w:cs="Arial"/>
          <w:sz w:val="24"/>
          <w:szCs w:val="24"/>
        </w:rPr>
        <w:t xml:space="preserve"> 180 tisuća, društveni</w:t>
      </w:r>
      <w:r w:rsidR="00746019">
        <w:rPr>
          <w:rFonts w:ascii="Arial" w:hAnsi="Arial" w:cs="Arial"/>
          <w:sz w:val="24"/>
          <w:szCs w:val="24"/>
        </w:rPr>
        <w:t xml:space="preserve"> </w:t>
      </w:r>
      <w:r w:rsidR="008C17D3">
        <w:rPr>
          <w:rFonts w:ascii="Arial" w:hAnsi="Arial" w:cs="Arial"/>
          <w:sz w:val="24"/>
          <w:szCs w:val="24"/>
        </w:rPr>
        <w:t xml:space="preserve">dom </w:t>
      </w:r>
      <w:proofErr w:type="spellStart"/>
      <w:r w:rsidR="008C17D3">
        <w:rPr>
          <w:rFonts w:ascii="Arial" w:hAnsi="Arial" w:cs="Arial"/>
          <w:sz w:val="24"/>
          <w:szCs w:val="24"/>
        </w:rPr>
        <w:t>Osečka</w:t>
      </w:r>
      <w:proofErr w:type="spellEnd"/>
      <w:r w:rsidR="008C17D3">
        <w:rPr>
          <w:rFonts w:ascii="Arial" w:hAnsi="Arial" w:cs="Arial"/>
          <w:sz w:val="24"/>
          <w:szCs w:val="24"/>
        </w:rPr>
        <w:t xml:space="preserve"> za </w:t>
      </w:r>
      <w:r w:rsidR="00746019">
        <w:rPr>
          <w:rFonts w:ascii="Arial" w:hAnsi="Arial" w:cs="Arial"/>
          <w:sz w:val="24"/>
          <w:szCs w:val="24"/>
        </w:rPr>
        <w:t>terasu</w:t>
      </w:r>
      <w:r w:rsidR="008C17D3">
        <w:rPr>
          <w:rFonts w:ascii="Arial" w:hAnsi="Arial" w:cs="Arial"/>
          <w:sz w:val="24"/>
          <w:szCs w:val="24"/>
        </w:rPr>
        <w:t xml:space="preserve"> 50 tisuća, </w:t>
      </w:r>
      <w:r w:rsidR="00746019">
        <w:rPr>
          <w:rFonts w:ascii="Arial" w:hAnsi="Arial" w:cs="Arial"/>
          <w:sz w:val="24"/>
          <w:szCs w:val="24"/>
        </w:rPr>
        <w:t>G</w:t>
      </w:r>
      <w:r w:rsidR="008C17D3">
        <w:rPr>
          <w:rFonts w:ascii="Arial" w:hAnsi="Arial" w:cs="Arial"/>
          <w:sz w:val="24"/>
          <w:szCs w:val="24"/>
        </w:rPr>
        <w:t>ospodari Ivan</w:t>
      </w:r>
      <w:r w:rsidR="00BD4959">
        <w:rPr>
          <w:rFonts w:ascii="Arial" w:hAnsi="Arial" w:cs="Arial"/>
          <w:sz w:val="24"/>
          <w:szCs w:val="24"/>
        </w:rPr>
        <w:t>š</w:t>
      </w:r>
      <w:r w:rsidR="008C17D3">
        <w:rPr>
          <w:rFonts w:ascii="Arial" w:hAnsi="Arial" w:cs="Arial"/>
          <w:sz w:val="24"/>
          <w:szCs w:val="24"/>
        </w:rPr>
        <w:t xml:space="preserve">čice – 30 tisuća, </w:t>
      </w:r>
      <w:r w:rsidR="00BD4959">
        <w:rPr>
          <w:rFonts w:ascii="Arial" w:hAnsi="Arial" w:cs="Arial"/>
          <w:sz w:val="24"/>
          <w:szCs w:val="24"/>
        </w:rPr>
        <w:t>C</w:t>
      </w:r>
      <w:r w:rsidR="008C17D3">
        <w:rPr>
          <w:rFonts w:ascii="Arial" w:hAnsi="Arial" w:cs="Arial"/>
          <w:sz w:val="24"/>
          <w:szCs w:val="24"/>
        </w:rPr>
        <w:t>entar za posjetitelj</w:t>
      </w:r>
      <w:r w:rsidR="00746019">
        <w:rPr>
          <w:rFonts w:ascii="Arial" w:hAnsi="Arial" w:cs="Arial"/>
          <w:sz w:val="24"/>
          <w:szCs w:val="24"/>
        </w:rPr>
        <w:t>e</w:t>
      </w:r>
      <w:r w:rsidR="008C17D3">
        <w:rPr>
          <w:rFonts w:ascii="Arial" w:hAnsi="Arial" w:cs="Arial"/>
          <w:sz w:val="24"/>
          <w:szCs w:val="24"/>
        </w:rPr>
        <w:t xml:space="preserve">  </w:t>
      </w:r>
      <w:r w:rsidR="00746019">
        <w:rPr>
          <w:rFonts w:ascii="Arial" w:hAnsi="Arial" w:cs="Arial"/>
          <w:sz w:val="24"/>
          <w:szCs w:val="24"/>
        </w:rPr>
        <w:t>676.350 kuna,</w:t>
      </w:r>
      <w:r w:rsidR="008C17D3">
        <w:rPr>
          <w:rFonts w:ascii="Arial" w:hAnsi="Arial" w:cs="Arial"/>
          <w:sz w:val="24"/>
          <w:szCs w:val="24"/>
        </w:rPr>
        <w:t xml:space="preserve">  Vrtić 576</w:t>
      </w:r>
      <w:r w:rsidR="00746019">
        <w:rPr>
          <w:rFonts w:ascii="Arial" w:hAnsi="Arial" w:cs="Arial"/>
          <w:sz w:val="24"/>
          <w:szCs w:val="24"/>
        </w:rPr>
        <w:t>.447,75</w:t>
      </w:r>
      <w:r w:rsidR="008C17D3">
        <w:rPr>
          <w:rFonts w:ascii="Arial" w:hAnsi="Arial" w:cs="Arial"/>
          <w:sz w:val="24"/>
          <w:szCs w:val="24"/>
        </w:rPr>
        <w:t xml:space="preserve"> </w:t>
      </w:r>
      <w:r w:rsidR="00746019">
        <w:rPr>
          <w:rFonts w:ascii="Arial" w:hAnsi="Arial" w:cs="Arial"/>
          <w:sz w:val="24"/>
          <w:szCs w:val="24"/>
        </w:rPr>
        <w:t>kuna</w:t>
      </w:r>
      <w:r w:rsidR="008C17D3">
        <w:rPr>
          <w:rFonts w:ascii="Arial" w:hAnsi="Arial" w:cs="Arial"/>
          <w:sz w:val="24"/>
          <w:szCs w:val="24"/>
        </w:rPr>
        <w:t>, stanovanje 10 tisuća, program gradnje – 689 tisuća, urbanizam plus 10 tisuća, oprema mobiteli 8 tisu</w:t>
      </w:r>
      <w:r w:rsidR="00746019">
        <w:rPr>
          <w:rFonts w:ascii="Arial" w:hAnsi="Arial" w:cs="Arial"/>
          <w:sz w:val="24"/>
          <w:szCs w:val="24"/>
        </w:rPr>
        <w:t>ć</w:t>
      </w:r>
      <w:r w:rsidR="008C17D3">
        <w:rPr>
          <w:rFonts w:ascii="Arial" w:hAnsi="Arial" w:cs="Arial"/>
          <w:sz w:val="24"/>
          <w:szCs w:val="24"/>
        </w:rPr>
        <w:t xml:space="preserve">a, programska rješenja 81.250 kuna, turizam </w:t>
      </w:r>
      <w:r w:rsidR="00730676">
        <w:rPr>
          <w:rFonts w:ascii="Arial" w:hAnsi="Arial" w:cs="Arial"/>
          <w:sz w:val="24"/>
          <w:szCs w:val="24"/>
        </w:rPr>
        <w:t xml:space="preserve">50 tisuća i kapitalna donacija </w:t>
      </w:r>
      <w:r w:rsidR="00746019">
        <w:rPr>
          <w:rFonts w:ascii="Arial" w:hAnsi="Arial" w:cs="Arial"/>
          <w:sz w:val="24"/>
          <w:szCs w:val="24"/>
        </w:rPr>
        <w:t xml:space="preserve">turizam </w:t>
      </w:r>
      <w:r w:rsidR="00730676">
        <w:rPr>
          <w:rFonts w:ascii="Arial" w:hAnsi="Arial" w:cs="Arial"/>
          <w:sz w:val="24"/>
          <w:szCs w:val="24"/>
        </w:rPr>
        <w:t>120</w:t>
      </w:r>
      <w:r w:rsidR="00746019">
        <w:rPr>
          <w:rFonts w:ascii="Arial" w:hAnsi="Arial" w:cs="Arial"/>
          <w:sz w:val="24"/>
          <w:szCs w:val="24"/>
        </w:rPr>
        <w:t>.975</w:t>
      </w:r>
      <w:r w:rsidR="00730676">
        <w:rPr>
          <w:rFonts w:ascii="Arial" w:hAnsi="Arial" w:cs="Arial"/>
          <w:sz w:val="24"/>
          <w:szCs w:val="24"/>
        </w:rPr>
        <w:t xml:space="preserve"> kuna. </w:t>
      </w:r>
      <w:r w:rsidR="00746019">
        <w:rPr>
          <w:rFonts w:ascii="Arial" w:hAnsi="Arial" w:cs="Arial"/>
          <w:sz w:val="24"/>
          <w:szCs w:val="24"/>
        </w:rPr>
        <w:t>Š</w:t>
      </w:r>
      <w:r w:rsidR="00730676">
        <w:rPr>
          <w:rFonts w:ascii="Arial" w:hAnsi="Arial" w:cs="Arial"/>
          <w:sz w:val="24"/>
          <w:szCs w:val="24"/>
        </w:rPr>
        <w:t>to se tiče prihoda</w:t>
      </w:r>
      <w:r w:rsidR="00BD4959">
        <w:rPr>
          <w:rFonts w:ascii="Arial" w:hAnsi="Arial" w:cs="Arial"/>
          <w:sz w:val="24"/>
          <w:szCs w:val="24"/>
        </w:rPr>
        <w:t>,</w:t>
      </w:r>
      <w:r w:rsidR="00730676">
        <w:rPr>
          <w:rFonts w:ascii="Arial" w:hAnsi="Arial" w:cs="Arial"/>
          <w:sz w:val="24"/>
          <w:szCs w:val="24"/>
        </w:rPr>
        <w:t xml:space="preserve"> veseli da</w:t>
      </w:r>
      <w:r w:rsidR="00746019">
        <w:rPr>
          <w:rFonts w:ascii="Arial" w:hAnsi="Arial" w:cs="Arial"/>
          <w:sz w:val="24"/>
          <w:szCs w:val="24"/>
        </w:rPr>
        <w:t xml:space="preserve"> </w:t>
      </w:r>
      <w:r w:rsidR="00730676">
        <w:rPr>
          <w:rFonts w:ascii="Arial" w:hAnsi="Arial" w:cs="Arial"/>
          <w:sz w:val="24"/>
          <w:szCs w:val="24"/>
        </w:rPr>
        <w:t>su prihodi od poreza i prireza</w:t>
      </w:r>
      <w:r w:rsidR="00746019">
        <w:rPr>
          <w:rFonts w:ascii="Arial" w:hAnsi="Arial" w:cs="Arial"/>
          <w:sz w:val="24"/>
          <w:szCs w:val="24"/>
        </w:rPr>
        <w:t xml:space="preserve"> na dohodak</w:t>
      </w:r>
      <w:r w:rsidR="00730676">
        <w:rPr>
          <w:rFonts w:ascii="Arial" w:hAnsi="Arial" w:cs="Arial"/>
          <w:sz w:val="24"/>
          <w:szCs w:val="24"/>
        </w:rPr>
        <w:t xml:space="preserve"> veći za 2</w:t>
      </w:r>
      <w:r w:rsidR="00746019">
        <w:rPr>
          <w:rFonts w:ascii="Arial" w:hAnsi="Arial" w:cs="Arial"/>
          <w:sz w:val="24"/>
          <w:szCs w:val="24"/>
        </w:rPr>
        <w:t>.622.872,04</w:t>
      </w:r>
      <w:r w:rsidR="00730676">
        <w:rPr>
          <w:rFonts w:ascii="Arial" w:hAnsi="Arial" w:cs="Arial"/>
          <w:sz w:val="24"/>
          <w:szCs w:val="24"/>
        </w:rPr>
        <w:t xml:space="preserve"> kune, prihodi od </w:t>
      </w:r>
      <w:r w:rsidR="00746019">
        <w:rPr>
          <w:rFonts w:ascii="Arial" w:hAnsi="Arial" w:cs="Arial"/>
          <w:sz w:val="24"/>
          <w:szCs w:val="24"/>
        </w:rPr>
        <w:t>poreza na promet nekretninama 200 tisuća</w:t>
      </w:r>
      <w:r w:rsidR="00BD4959">
        <w:rPr>
          <w:rFonts w:ascii="Arial" w:hAnsi="Arial" w:cs="Arial"/>
          <w:sz w:val="24"/>
          <w:szCs w:val="24"/>
        </w:rPr>
        <w:t xml:space="preserve"> kuna, pomoć iz drugih proračuna manja je za 205.115, 69, komunalni doprinos manji je  za 1 milijuna kuna zbog promjene planiranih aktivnosti investitora</w:t>
      </w:r>
      <w:r w:rsidR="00746019">
        <w:rPr>
          <w:rFonts w:ascii="Arial" w:hAnsi="Arial" w:cs="Arial"/>
          <w:sz w:val="24"/>
          <w:szCs w:val="24"/>
        </w:rPr>
        <w:t>.</w:t>
      </w:r>
      <w:r w:rsidR="00730676">
        <w:rPr>
          <w:rFonts w:ascii="Arial" w:hAnsi="Arial" w:cs="Arial"/>
          <w:sz w:val="24"/>
          <w:szCs w:val="24"/>
        </w:rPr>
        <w:t xml:space="preserve">  </w:t>
      </w:r>
      <w:r w:rsidR="00BD4959">
        <w:rPr>
          <w:rFonts w:ascii="Arial" w:hAnsi="Arial" w:cs="Arial"/>
          <w:sz w:val="24"/>
          <w:szCs w:val="24"/>
        </w:rPr>
        <w:t>U</w:t>
      </w:r>
      <w:r w:rsidR="00730676">
        <w:rPr>
          <w:rFonts w:ascii="Arial" w:hAnsi="Arial" w:cs="Arial"/>
          <w:sz w:val="24"/>
          <w:szCs w:val="24"/>
        </w:rPr>
        <w:t>z sve navedeno</w:t>
      </w:r>
      <w:r w:rsidR="000C5D6B">
        <w:rPr>
          <w:rFonts w:ascii="Arial" w:hAnsi="Arial" w:cs="Arial"/>
          <w:sz w:val="24"/>
          <w:szCs w:val="24"/>
        </w:rPr>
        <w:t>,</w:t>
      </w:r>
      <w:r w:rsidR="00730676">
        <w:rPr>
          <w:rFonts w:ascii="Arial" w:hAnsi="Arial" w:cs="Arial"/>
          <w:sz w:val="24"/>
          <w:szCs w:val="24"/>
        </w:rPr>
        <w:t xml:space="preserve"> glasat ćemo za rebalans i za što bržu realizaciju ovih projekata.</w:t>
      </w:r>
    </w:p>
    <w:p w14:paraId="516F460E" w14:textId="34DF748F" w:rsidR="00730676" w:rsidRDefault="00730676" w:rsidP="0097502D">
      <w:pPr>
        <w:spacing w:line="276" w:lineRule="auto"/>
        <w:jc w:val="both"/>
        <w:rPr>
          <w:rFonts w:ascii="Arial" w:hAnsi="Arial" w:cs="Arial"/>
          <w:sz w:val="24"/>
          <w:szCs w:val="24"/>
        </w:rPr>
      </w:pPr>
    </w:p>
    <w:p w14:paraId="7B8753E2" w14:textId="77777777" w:rsidR="00730676" w:rsidRDefault="00730676" w:rsidP="0097502D">
      <w:pPr>
        <w:spacing w:line="276" w:lineRule="auto"/>
        <w:jc w:val="both"/>
        <w:rPr>
          <w:rFonts w:ascii="Arial" w:hAnsi="Arial" w:cs="Arial"/>
          <w:sz w:val="24"/>
          <w:szCs w:val="24"/>
        </w:rPr>
      </w:pPr>
    </w:p>
    <w:p w14:paraId="66B5994B" w14:textId="5ECF33E7" w:rsidR="00CD631B" w:rsidRDefault="0097502D" w:rsidP="0097502D">
      <w:pPr>
        <w:spacing w:line="276" w:lineRule="auto"/>
        <w:jc w:val="both"/>
        <w:rPr>
          <w:rFonts w:ascii="Arial" w:hAnsi="Arial" w:cs="Arial"/>
          <w:sz w:val="24"/>
          <w:szCs w:val="24"/>
        </w:rPr>
      </w:pPr>
      <w:r w:rsidRPr="00CC05D0">
        <w:rPr>
          <w:rFonts w:ascii="Arial" w:hAnsi="Arial" w:cs="Arial"/>
          <w:b/>
          <w:bCs/>
          <w:sz w:val="24"/>
          <w:szCs w:val="24"/>
        </w:rPr>
        <w:t xml:space="preserve">Goran </w:t>
      </w:r>
      <w:proofErr w:type="spellStart"/>
      <w:r w:rsidRPr="00CC05D0">
        <w:rPr>
          <w:rFonts w:ascii="Arial" w:hAnsi="Arial" w:cs="Arial"/>
          <w:b/>
          <w:bCs/>
          <w:sz w:val="24"/>
          <w:szCs w:val="24"/>
        </w:rPr>
        <w:t>Spasojević</w:t>
      </w:r>
      <w:proofErr w:type="spellEnd"/>
      <w:r w:rsidRPr="00CC05D0">
        <w:rPr>
          <w:rFonts w:ascii="Arial" w:hAnsi="Arial" w:cs="Arial"/>
          <w:b/>
          <w:bCs/>
          <w:sz w:val="24"/>
          <w:szCs w:val="24"/>
        </w:rPr>
        <w:t>:</w:t>
      </w:r>
      <w:r w:rsidR="00CD631B">
        <w:rPr>
          <w:rFonts w:ascii="Arial" w:hAnsi="Arial" w:cs="Arial"/>
          <w:sz w:val="24"/>
          <w:szCs w:val="24"/>
        </w:rPr>
        <w:t xml:space="preserve"> Konkretno točka 5.a) Druge Izmjene i dopune Programa gradnje objekata i uređaja komunalne infrastrukture za 2022. godinu. Volio bih prokomentirati samo jednu stavku koja se često spominje na našim sjednicama, a navedena je pod izgradnju i rekonstrukcija prometnica, prometnih površina i nogostupa, konkretno gradnja – kapitalna donacija ŽUC-u u iznosu od 500 tisuća kuna. Gradonačelnik mi je tokom aktualnog sata u biti već i odgovorio i rekao moja pitanja koja  sam namjeravao postaviti. Kao što sam rekao, navedena stavka </w:t>
      </w:r>
      <w:r w:rsidR="00B772F3">
        <w:rPr>
          <w:rFonts w:ascii="Arial" w:hAnsi="Arial" w:cs="Arial"/>
          <w:sz w:val="24"/>
          <w:szCs w:val="24"/>
        </w:rPr>
        <w:t xml:space="preserve">se dosta često spominje na našim sjednicama, a mene zanima da li postoji definiran neki jasan plan i program vezan za tu donaciju, neki dokument usuglašen sa ŽUC-om, potpisan od strane ŽUC-a, recimo nešto poput našeg višegodišnjeg plana za modernizaciju naših lokalnih cesta, gdje se točno zna koje se godine što radi i na kojim lokacijama. Recimo, nedavni početak izgradnje nogostupa u naselju </w:t>
      </w:r>
      <w:proofErr w:type="spellStart"/>
      <w:r w:rsidR="00B772F3">
        <w:rPr>
          <w:rFonts w:ascii="Arial" w:hAnsi="Arial" w:cs="Arial"/>
          <w:sz w:val="24"/>
          <w:szCs w:val="24"/>
        </w:rPr>
        <w:t>Horvatsko</w:t>
      </w:r>
      <w:proofErr w:type="spellEnd"/>
      <w:r w:rsidR="00B772F3">
        <w:rPr>
          <w:rFonts w:ascii="Arial" w:hAnsi="Arial" w:cs="Arial"/>
          <w:sz w:val="24"/>
          <w:szCs w:val="24"/>
        </w:rPr>
        <w:t xml:space="preserve"> je svakako hvale vrijedan i svi smo svjesni da je isti prijeko potreban s obzirom i na frekvenciju prometa na toj relaciji, a mene samo zanima je li taj projekt recimo u sklopu te kapitalne donacije ili je to mimo tog programa, odnosno moje pitanje je bilo da li postoji uopće ikakav dokument koji bi sadržavao lokacije, vrstu gradnje, njihovu dinamiku, datume, pošto ste rekli da još nije potpisano sa ŽUC-om. Zanima me naprosto nakon </w:t>
      </w:r>
      <w:proofErr w:type="spellStart"/>
      <w:r w:rsidR="00B772F3">
        <w:rPr>
          <w:rFonts w:ascii="Arial" w:hAnsi="Arial" w:cs="Arial"/>
          <w:sz w:val="24"/>
          <w:szCs w:val="24"/>
        </w:rPr>
        <w:t>Horvatskog</w:t>
      </w:r>
      <w:proofErr w:type="spellEnd"/>
      <w:r w:rsidR="00B772F3">
        <w:rPr>
          <w:rFonts w:ascii="Arial" w:hAnsi="Arial" w:cs="Arial"/>
          <w:sz w:val="24"/>
          <w:szCs w:val="24"/>
        </w:rPr>
        <w:t xml:space="preserve"> što dalje, koji su daljnji </w:t>
      </w:r>
      <w:r w:rsidR="00B772F3">
        <w:rPr>
          <w:rFonts w:ascii="Arial" w:hAnsi="Arial" w:cs="Arial"/>
          <w:sz w:val="24"/>
          <w:szCs w:val="24"/>
        </w:rPr>
        <w:lastRenderedPageBreak/>
        <w:t xml:space="preserve">koraci nakon ovoga. Što je npr. sa nogostupom u </w:t>
      </w:r>
      <w:proofErr w:type="spellStart"/>
      <w:r w:rsidR="00B772F3">
        <w:rPr>
          <w:rFonts w:ascii="Arial" w:hAnsi="Arial" w:cs="Arial"/>
          <w:sz w:val="24"/>
          <w:szCs w:val="24"/>
        </w:rPr>
        <w:t>Bedencu</w:t>
      </w:r>
      <w:proofErr w:type="spellEnd"/>
      <w:r w:rsidR="00B772F3">
        <w:rPr>
          <w:rFonts w:ascii="Arial" w:hAnsi="Arial" w:cs="Arial"/>
          <w:sz w:val="24"/>
          <w:szCs w:val="24"/>
        </w:rPr>
        <w:t xml:space="preserve"> kojeg je spominjao kolega Babić. Tu ste isto rekli da je frekvencija, odnosno intenzitet prometa na tim relacijama, ako ne u najmanju ruku jednak</w:t>
      </w:r>
      <w:r w:rsidR="00DE04F9">
        <w:rPr>
          <w:rFonts w:ascii="Arial" w:hAnsi="Arial" w:cs="Arial"/>
          <w:sz w:val="24"/>
          <w:szCs w:val="24"/>
        </w:rPr>
        <w:t xml:space="preserve"> </w:t>
      </w:r>
      <w:proofErr w:type="spellStart"/>
      <w:r w:rsidR="00DE04F9">
        <w:rPr>
          <w:rFonts w:ascii="Arial" w:hAnsi="Arial" w:cs="Arial"/>
          <w:sz w:val="24"/>
          <w:szCs w:val="24"/>
        </w:rPr>
        <w:t>Horvatskomu</w:t>
      </w:r>
      <w:proofErr w:type="spellEnd"/>
      <w:r w:rsidR="00DE04F9">
        <w:rPr>
          <w:rFonts w:ascii="Arial" w:hAnsi="Arial" w:cs="Arial"/>
          <w:sz w:val="24"/>
          <w:szCs w:val="24"/>
        </w:rPr>
        <w:t xml:space="preserve"> i Ribić Bregu, zatim </w:t>
      </w:r>
      <w:proofErr w:type="spellStart"/>
      <w:r w:rsidR="00DE04F9">
        <w:rPr>
          <w:rFonts w:ascii="Arial" w:hAnsi="Arial" w:cs="Arial"/>
          <w:sz w:val="24"/>
          <w:szCs w:val="24"/>
        </w:rPr>
        <w:t>Salinovec</w:t>
      </w:r>
      <w:proofErr w:type="spellEnd"/>
      <w:r w:rsidR="00DE04F9">
        <w:rPr>
          <w:rFonts w:ascii="Arial" w:hAnsi="Arial" w:cs="Arial"/>
          <w:sz w:val="24"/>
          <w:szCs w:val="24"/>
        </w:rPr>
        <w:t xml:space="preserve">, Lukavec, da ne nabrajam sad sva naselja, što je sa svim ostalim naseljima. Ponavljam, početak radova na nogostupu u </w:t>
      </w:r>
      <w:proofErr w:type="spellStart"/>
      <w:r w:rsidR="00DE04F9">
        <w:rPr>
          <w:rFonts w:ascii="Arial" w:hAnsi="Arial" w:cs="Arial"/>
          <w:sz w:val="24"/>
          <w:szCs w:val="24"/>
        </w:rPr>
        <w:t>Horvatskom</w:t>
      </w:r>
      <w:proofErr w:type="spellEnd"/>
      <w:r w:rsidR="00DE04F9">
        <w:rPr>
          <w:rFonts w:ascii="Arial" w:hAnsi="Arial" w:cs="Arial"/>
          <w:sz w:val="24"/>
          <w:szCs w:val="24"/>
        </w:rPr>
        <w:t xml:space="preserve"> je odlična vijest i od srca čestitam svim akterima uključenim u tu priču i šteta da isti nije napravljen puno, puno ranije jer ga je trebalo biti, ne samo u </w:t>
      </w:r>
      <w:proofErr w:type="spellStart"/>
      <w:r w:rsidR="00DE04F9">
        <w:rPr>
          <w:rFonts w:ascii="Arial" w:hAnsi="Arial" w:cs="Arial"/>
          <w:sz w:val="24"/>
          <w:szCs w:val="24"/>
        </w:rPr>
        <w:t>Horvatskom</w:t>
      </w:r>
      <w:proofErr w:type="spellEnd"/>
      <w:r w:rsidR="00DE04F9">
        <w:rPr>
          <w:rFonts w:ascii="Arial" w:hAnsi="Arial" w:cs="Arial"/>
          <w:sz w:val="24"/>
          <w:szCs w:val="24"/>
        </w:rPr>
        <w:t xml:space="preserve">, nego i u brojnim drugim naseljima. To u ŽUC-u jako dobro znaju jer nogostup u </w:t>
      </w:r>
      <w:proofErr w:type="spellStart"/>
      <w:r w:rsidR="00DE04F9">
        <w:rPr>
          <w:rFonts w:ascii="Arial" w:hAnsi="Arial" w:cs="Arial"/>
          <w:sz w:val="24"/>
          <w:szCs w:val="24"/>
        </w:rPr>
        <w:t>Horvatskom</w:t>
      </w:r>
      <w:proofErr w:type="spellEnd"/>
      <w:r w:rsidR="00DE04F9">
        <w:rPr>
          <w:rFonts w:ascii="Arial" w:hAnsi="Arial" w:cs="Arial"/>
          <w:sz w:val="24"/>
          <w:szCs w:val="24"/>
        </w:rPr>
        <w:t xml:space="preserve"> kako ste rekli nije priča od mjesec, dva, kako se to možda prikazalo u medijima, nego je to nešto što se uvrštava u plan i program već godinama. No, na stranu sad taj dio, ono što je poanta, što želim napomenuti da se sad kad je konačno krenulo, nadam se da na tome nećemo stati, već upravo suprotno. Smatram da je upravo sad pravo vrijeme da se jasno i precizno definiraju daljnje lokacije za izvođenje radova sa ŽUC-om, kao i vrsta radova na istima. Dakle, naš novac iz kapitalne donacije stoji na raspolaganju, samo ga treba početi trošiti, odnosno kao što sam rekao, prvo treba jasno definirati na što i kako će se trošiti i to treba definirati što prije. Još samo jedna kratka opaska, nisam stigao replicirati kada se osvrnem i na </w:t>
      </w:r>
      <w:r w:rsidR="00BC2180">
        <w:rPr>
          <w:rFonts w:ascii="Arial" w:hAnsi="Arial" w:cs="Arial"/>
          <w:sz w:val="24"/>
          <w:szCs w:val="24"/>
        </w:rPr>
        <w:t>izjavu</w:t>
      </w:r>
      <w:r w:rsidR="00DE04F9">
        <w:rPr>
          <w:rFonts w:ascii="Arial" w:hAnsi="Arial" w:cs="Arial"/>
          <w:sz w:val="24"/>
          <w:szCs w:val="24"/>
        </w:rPr>
        <w:t xml:space="preserve"> gosp. </w:t>
      </w:r>
      <w:proofErr w:type="spellStart"/>
      <w:r w:rsidR="00DE04F9">
        <w:rPr>
          <w:rFonts w:ascii="Arial" w:hAnsi="Arial" w:cs="Arial"/>
          <w:sz w:val="24"/>
          <w:szCs w:val="24"/>
        </w:rPr>
        <w:t>Gotala</w:t>
      </w:r>
      <w:proofErr w:type="spellEnd"/>
      <w:r w:rsidR="00DE04F9">
        <w:rPr>
          <w:rFonts w:ascii="Arial" w:hAnsi="Arial" w:cs="Arial"/>
          <w:sz w:val="24"/>
          <w:szCs w:val="24"/>
        </w:rPr>
        <w:t xml:space="preserve"> da su nam projekti loši pošto ne prolazi na nacionalnim natječajima. Ja ne bih rekao </w:t>
      </w:r>
      <w:r w:rsidR="00BC2180">
        <w:rPr>
          <w:rFonts w:ascii="Arial" w:hAnsi="Arial" w:cs="Arial"/>
          <w:sz w:val="24"/>
          <w:szCs w:val="24"/>
        </w:rPr>
        <w:t>toliko</w:t>
      </w:r>
      <w:r w:rsidR="00DE04F9">
        <w:rPr>
          <w:rFonts w:ascii="Arial" w:hAnsi="Arial" w:cs="Arial"/>
          <w:sz w:val="24"/>
          <w:szCs w:val="24"/>
        </w:rPr>
        <w:t xml:space="preserve"> da su nam projekti loši jer isto tako treba biti svjestan i da od strane Vlade, odnosno s nacionalne razine postoje određene restrikcije, od toga da Grad do 5 tisuća stanovnika</w:t>
      </w:r>
      <w:r w:rsidR="00BC2180">
        <w:rPr>
          <w:rFonts w:ascii="Arial" w:hAnsi="Arial" w:cs="Arial"/>
          <w:sz w:val="24"/>
          <w:szCs w:val="24"/>
        </w:rPr>
        <w:t>, brdska područja, svašta nešto, u čemu Grad Ivanec nije uključen, što su po meni nebuloze, jer sva ostala lokalna naselja imaju pravo aplicirati se na takve natječaje. Tu je Grad Ivanec debelo zakinut, nemojmo se zavaravati, to je od strane vaše Vlade donesen zakon.</w:t>
      </w:r>
    </w:p>
    <w:p w14:paraId="68435CEC" w14:textId="7B50C417" w:rsidR="00B2580B" w:rsidRDefault="00B2580B" w:rsidP="0097502D">
      <w:pPr>
        <w:spacing w:line="276" w:lineRule="auto"/>
        <w:jc w:val="both"/>
        <w:rPr>
          <w:rFonts w:ascii="Arial" w:hAnsi="Arial" w:cs="Arial"/>
          <w:sz w:val="24"/>
          <w:szCs w:val="24"/>
        </w:rPr>
      </w:pPr>
    </w:p>
    <w:p w14:paraId="647F97F2" w14:textId="5CE10A31" w:rsidR="00B2580B" w:rsidRDefault="00B2580B" w:rsidP="0097502D">
      <w:pPr>
        <w:spacing w:line="276" w:lineRule="auto"/>
        <w:jc w:val="both"/>
        <w:rPr>
          <w:rFonts w:ascii="Arial" w:hAnsi="Arial" w:cs="Arial"/>
          <w:sz w:val="24"/>
          <w:szCs w:val="24"/>
        </w:rPr>
      </w:pPr>
      <w:r>
        <w:rPr>
          <w:rFonts w:ascii="Arial" w:hAnsi="Arial" w:cs="Arial"/>
          <w:sz w:val="24"/>
          <w:szCs w:val="24"/>
        </w:rPr>
        <w:t>Predsjednik konstatira da</w:t>
      </w:r>
      <w:r w:rsidR="00D40320">
        <w:rPr>
          <w:rFonts w:ascii="Arial" w:hAnsi="Arial" w:cs="Arial"/>
          <w:sz w:val="24"/>
          <w:szCs w:val="24"/>
        </w:rPr>
        <w:t xml:space="preserve"> se</w:t>
      </w:r>
      <w:r>
        <w:rPr>
          <w:rFonts w:ascii="Arial" w:hAnsi="Arial" w:cs="Arial"/>
          <w:sz w:val="24"/>
          <w:szCs w:val="24"/>
        </w:rPr>
        <w:t xml:space="preserve">  za repliku javi</w:t>
      </w:r>
      <w:r w:rsidR="000618CC">
        <w:rPr>
          <w:rFonts w:ascii="Arial" w:hAnsi="Arial" w:cs="Arial"/>
          <w:sz w:val="24"/>
          <w:szCs w:val="24"/>
        </w:rPr>
        <w:t>li</w:t>
      </w:r>
      <w:r>
        <w:rPr>
          <w:rFonts w:ascii="Arial" w:hAnsi="Arial" w:cs="Arial"/>
          <w:sz w:val="24"/>
          <w:szCs w:val="24"/>
        </w:rPr>
        <w:t xml:space="preserve"> vijećni</w:t>
      </w:r>
      <w:r w:rsidR="000618CC">
        <w:rPr>
          <w:rFonts w:ascii="Arial" w:hAnsi="Arial" w:cs="Arial"/>
          <w:sz w:val="24"/>
          <w:szCs w:val="24"/>
        </w:rPr>
        <w:t>ci</w:t>
      </w:r>
      <w:r>
        <w:rPr>
          <w:rFonts w:ascii="Arial" w:hAnsi="Arial" w:cs="Arial"/>
          <w:sz w:val="24"/>
          <w:szCs w:val="24"/>
        </w:rPr>
        <w:t xml:space="preserve"> Elvis Gotal</w:t>
      </w:r>
      <w:r w:rsidR="000618CC">
        <w:rPr>
          <w:rFonts w:ascii="Arial" w:hAnsi="Arial" w:cs="Arial"/>
          <w:sz w:val="24"/>
          <w:szCs w:val="24"/>
        </w:rPr>
        <w:t xml:space="preserve"> i </w:t>
      </w:r>
      <w:proofErr w:type="spellStart"/>
      <w:r w:rsidR="000618CC">
        <w:rPr>
          <w:rFonts w:ascii="Arial" w:hAnsi="Arial" w:cs="Arial"/>
          <w:sz w:val="24"/>
          <w:szCs w:val="24"/>
        </w:rPr>
        <w:t>Ljudvek</w:t>
      </w:r>
      <w:proofErr w:type="spellEnd"/>
      <w:r w:rsidR="000618CC">
        <w:rPr>
          <w:rFonts w:ascii="Arial" w:hAnsi="Arial" w:cs="Arial"/>
          <w:sz w:val="24"/>
          <w:szCs w:val="24"/>
        </w:rPr>
        <w:t xml:space="preserve"> Cikač.</w:t>
      </w:r>
    </w:p>
    <w:p w14:paraId="35A8184C" w14:textId="0CB8E1BF" w:rsidR="00B2580B" w:rsidRDefault="00B2580B" w:rsidP="0097502D">
      <w:pPr>
        <w:spacing w:line="276" w:lineRule="auto"/>
        <w:jc w:val="both"/>
        <w:rPr>
          <w:rFonts w:ascii="Arial" w:hAnsi="Arial" w:cs="Arial"/>
          <w:sz w:val="24"/>
          <w:szCs w:val="24"/>
        </w:rPr>
      </w:pPr>
    </w:p>
    <w:p w14:paraId="2BB91077" w14:textId="17A6A671" w:rsidR="00B2580B" w:rsidRDefault="00B2580B" w:rsidP="0097502D">
      <w:pPr>
        <w:spacing w:line="276" w:lineRule="auto"/>
        <w:jc w:val="both"/>
        <w:rPr>
          <w:rFonts w:ascii="Arial" w:hAnsi="Arial" w:cs="Arial"/>
          <w:sz w:val="24"/>
          <w:szCs w:val="24"/>
        </w:rPr>
      </w:pPr>
      <w:r w:rsidRPr="00CC05D0">
        <w:rPr>
          <w:rFonts w:ascii="Arial" w:hAnsi="Arial" w:cs="Arial"/>
          <w:b/>
          <w:bCs/>
          <w:sz w:val="24"/>
          <w:szCs w:val="24"/>
        </w:rPr>
        <w:t>Replika Elvis Gotal</w:t>
      </w:r>
      <w:r>
        <w:rPr>
          <w:rFonts w:ascii="Arial" w:hAnsi="Arial" w:cs="Arial"/>
          <w:sz w:val="24"/>
          <w:szCs w:val="24"/>
        </w:rPr>
        <w:t>:</w:t>
      </w:r>
      <w:r w:rsidR="000469D4">
        <w:rPr>
          <w:rFonts w:ascii="Arial" w:hAnsi="Arial" w:cs="Arial"/>
          <w:sz w:val="24"/>
          <w:szCs w:val="24"/>
        </w:rPr>
        <w:t xml:space="preserve"> Vrlo kratko bih se osvrnuo. Nije samo  riječi o Vladi, nego su to projekti koji su na europskoj razini. Ako nam  projekti ne prolaze, možda samo sam napomenuo samo se trebamo zapitati na koji način ih treba pojačati, stvarno ništa drugo.</w:t>
      </w:r>
    </w:p>
    <w:p w14:paraId="6F4C09DA" w14:textId="5322D100" w:rsidR="000469D4" w:rsidRDefault="000469D4" w:rsidP="0097502D">
      <w:pPr>
        <w:spacing w:line="276" w:lineRule="auto"/>
        <w:jc w:val="both"/>
        <w:rPr>
          <w:rFonts w:ascii="Arial" w:hAnsi="Arial" w:cs="Arial"/>
          <w:sz w:val="24"/>
          <w:szCs w:val="24"/>
        </w:rPr>
      </w:pPr>
    </w:p>
    <w:p w14:paraId="79B8E0E9" w14:textId="092ED4BA" w:rsidR="000469D4" w:rsidRDefault="000469D4" w:rsidP="0097502D">
      <w:pPr>
        <w:spacing w:line="276" w:lineRule="auto"/>
        <w:jc w:val="both"/>
        <w:rPr>
          <w:rFonts w:ascii="Arial" w:hAnsi="Arial" w:cs="Arial"/>
          <w:sz w:val="24"/>
          <w:szCs w:val="24"/>
        </w:rPr>
      </w:pPr>
      <w:r w:rsidRPr="00CC05D0">
        <w:rPr>
          <w:rFonts w:ascii="Arial" w:hAnsi="Arial" w:cs="Arial"/>
          <w:b/>
          <w:bCs/>
          <w:sz w:val="24"/>
          <w:szCs w:val="24"/>
        </w:rPr>
        <w:t xml:space="preserve">Replika </w:t>
      </w:r>
      <w:proofErr w:type="spellStart"/>
      <w:r w:rsidRPr="00CC05D0">
        <w:rPr>
          <w:rFonts w:ascii="Arial" w:hAnsi="Arial" w:cs="Arial"/>
          <w:b/>
          <w:bCs/>
          <w:sz w:val="24"/>
          <w:szCs w:val="24"/>
        </w:rPr>
        <w:t>Ljudvek</w:t>
      </w:r>
      <w:proofErr w:type="spellEnd"/>
      <w:r w:rsidRPr="00CC05D0">
        <w:rPr>
          <w:rFonts w:ascii="Arial" w:hAnsi="Arial" w:cs="Arial"/>
          <w:b/>
          <w:bCs/>
          <w:sz w:val="24"/>
          <w:szCs w:val="24"/>
        </w:rPr>
        <w:t xml:space="preserve"> Cikač</w:t>
      </w:r>
      <w:r>
        <w:rPr>
          <w:rFonts w:ascii="Arial" w:hAnsi="Arial" w:cs="Arial"/>
          <w:sz w:val="24"/>
          <w:szCs w:val="24"/>
        </w:rPr>
        <w:t xml:space="preserve">: </w:t>
      </w:r>
      <w:r w:rsidR="00D40320">
        <w:rPr>
          <w:rFonts w:ascii="Arial" w:hAnsi="Arial" w:cs="Arial"/>
          <w:sz w:val="24"/>
          <w:szCs w:val="24"/>
        </w:rPr>
        <w:t>P</w:t>
      </w:r>
      <w:r>
        <w:rPr>
          <w:rFonts w:ascii="Arial" w:hAnsi="Arial" w:cs="Arial"/>
          <w:sz w:val="24"/>
          <w:szCs w:val="24"/>
        </w:rPr>
        <w:t>ozorno sam slušao gosp</w:t>
      </w:r>
      <w:r w:rsidR="00D40320">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Spasojevića</w:t>
      </w:r>
      <w:proofErr w:type="spellEnd"/>
      <w:r>
        <w:rPr>
          <w:rFonts w:ascii="Arial" w:hAnsi="Arial" w:cs="Arial"/>
          <w:sz w:val="24"/>
          <w:szCs w:val="24"/>
        </w:rPr>
        <w:t xml:space="preserve"> i podsjetit ću ga da je gosp</w:t>
      </w:r>
      <w:r w:rsidR="00D40320">
        <w:rPr>
          <w:rFonts w:ascii="Arial" w:hAnsi="Arial" w:cs="Arial"/>
          <w:sz w:val="24"/>
          <w:szCs w:val="24"/>
        </w:rPr>
        <w:t xml:space="preserve">. Batinić bio potpredsjednik Sabora, saborski zastupnik devet godina i pričamo o nekim dokumentima koji su pokrenuti 2012. godine. Mladi kolega, </w:t>
      </w:r>
      <w:proofErr w:type="spellStart"/>
      <w:r w:rsidR="00D40320">
        <w:rPr>
          <w:rFonts w:ascii="Arial" w:hAnsi="Arial" w:cs="Arial"/>
          <w:sz w:val="24"/>
          <w:szCs w:val="24"/>
        </w:rPr>
        <w:t>Spasojeviću</w:t>
      </w:r>
      <w:proofErr w:type="spellEnd"/>
      <w:r w:rsidR="00D40320">
        <w:rPr>
          <w:rFonts w:ascii="Arial" w:hAnsi="Arial" w:cs="Arial"/>
          <w:sz w:val="24"/>
          <w:szCs w:val="24"/>
        </w:rPr>
        <w:t xml:space="preserve">, možda na krivu adresu šaljete neka pitanja i ne znam </w:t>
      </w:r>
      <w:r w:rsidR="000618CC">
        <w:rPr>
          <w:rFonts w:ascii="Arial" w:hAnsi="Arial" w:cs="Arial"/>
          <w:sz w:val="24"/>
          <w:szCs w:val="24"/>
        </w:rPr>
        <w:t xml:space="preserve">u </w:t>
      </w:r>
      <w:r w:rsidR="00D40320">
        <w:rPr>
          <w:rFonts w:ascii="Arial" w:hAnsi="Arial" w:cs="Arial"/>
          <w:sz w:val="24"/>
          <w:szCs w:val="24"/>
        </w:rPr>
        <w:t xml:space="preserve">čemu </w:t>
      </w:r>
      <w:r w:rsidR="000618CC">
        <w:rPr>
          <w:rFonts w:ascii="Arial" w:hAnsi="Arial" w:cs="Arial"/>
          <w:sz w:val="24"/>
          <w:szCs w:val="24"/>
        </w:rPr>
        <w:t xml:space="preserve">je </w:t>
      </w:r>
      <w:r w:rsidR="00D40320">
        <w:rPr>
          <w:rFonts w:ascii="Arial" w:hAnsi="Arial" w:cs="Arial"/>
          <w:sz w:val="24"/>
          <w:szCs w:val="24"/>
        </w:rPr>
        <w:t xml:space="preserve">sad najednom toliki problem s nogostupom u </w:t>
      </w:r>
      <w:proofErr w:type="spellStart"/>
      <w:r w:rsidR="00D40320">
        <w:rPr>
          <w:rFonts w:ascii="Arial" w:hAnsi="Arial" w:cs="Arial"/>
          <w:sz w:val="24"/>
          <w:szCs w:val="24"/>
        </w:rPr>
        <w:t>Horvatskom</w:t>
      </w:r>
      <w:proofErr w:type="spellEnd"/>
      <w:r w:rsidR="00D40320">
        <w:rPr>
          <w:rFonts w:ascii="Arial" w:hAnsi="Arial" w:cs="Arial"/>
          <w:sz w:val="24"/>
          <w:szCs w:val="24"/>
        </w:rPr>
        <w:t xml:space="preserve">. Nadamo se da nije prvi, dijelim vašu nadu i želju da će ih biti više i da će biti i u </w:t>
      </w:r>
      <w:proofErr w:type="spellStart"/>
      <w:r w:rsidR="00D40320">
        <w:rPr>
          <w:rFonts w:ascii="Arial" w:hAnsi="Arial" w:cs="Arial"/>
          <w:sz w:val="24"/>
          <w:szCs w:val="24"/>
        </w:rPr>
        <w:t>Bedencu</w:t>
      </w:r>
      <w:proofErr w:type="spellEnd"/>
      <w:r w:rsidR="00D40320">
        <w:rPr>
          <w:rFonts w:ascii="Arial" w:hAnsi="Arial" w:cs="Arial"/>
          <w:sz w:val="24"/>
          <w:szCs w:val="24"/>
        </w:rPr>
        <w:t xml:space="preserve"> i u svim tim naseljima gdje ste vi to napomenuli. Zaista, nadam se da će to sve skupa krenuti. Neka pitanja šaljete na krive adrese, imate  </w:t>
      </w:r>
      <w:r w:rsidR="000618CC">
        <w:rPr>
          <w:rFonts w:ascii="Arial" w:hAnsi="Arial" w:cs="Arial"/>
          <w:sz w:val="24"/>
          <w:szCs w:val="24"/>
        </w:rPr>
        <w:t>prigodu</w:t>
      </w:r>
      <w:r w:rsidR="00D40320">
        <w:rPr>
          <w:rFonts w:ascii="Arial" w:hAnsi="Arial" w:cs="Arial"/>
          <w:sz w:val="24"/>
          <w:szCs w:val="24"/>
        </w:rPr>
        <w:t xml:space="preserve"> da se malo podsjetite tko je 15 ili 20 godina imao apsolutnu vlast</w:t>
      </w:r>
      <w:r w:rsidR="000618CC">
        <w:rPr>
          <w:rFonts w:ascii="Arial" w:hAnsi="Arial" w:cs="Arial"/>
          <w:sz w:val="24"/>
          <w:szCs w:val="24"/>
        </w:rPr>
        <w:t>,</w:t>
      </w:r>
      <w:r w:rsidR="00D40320">
        <w:rPr>
          <w:rFonts w:ascii="Arial" w:hAnsi="Arial" w:cs="Arial"/>
          <w:sz w:val="24"/>
          <w:szCs w:val="24"/>
        </w:rPr>
        <w:t xml:space="preserve"> od grada pa do drž</w:t>
      </w:r>
      <w:r w:rsidR="000618CC">
        <w:rPr>
          <w:rFonts w:ascii="Arial" w:hAnsi="Arial" w:cs="Arial"/>
          <w:sz w:val="24"/>
          <w:szCs w:val="24"/>
        </w:rPr>
        <w:t>a</w:t>
      </w:r>
      <w:r w:rsidR="00D40320">
        <w:rPr>
          <w:rFonts w:ascii="Arial" w:hAnsi="Arial" w:cs="Arial"/>
          <w:sz w:val="24"/>
          <w:szCs w:val="24"/>
        </w:rPr>
        <w:t>ve</w:t>
      </w:r>
      <w:r w:rsidR="000618CC">
        <w:rPr>
          <w:rFonts w:ascii="Arial" w:hAnsi="Arial" w:cs="Arial"/>
          <w:sz w:val="24"/>
          <w:szCs w:val="24"/>
        </w:rPr>
        <w:t>,</w:t>
      </w:r>
      <w:r w:rsidR="00D40320">
        <w:rPr>
          <w:rFonts w:ascii="Arial" w:hAnsi="Arial" w:cs="Arial"/>
          <w:sz w:val="24"/>
          <w:szCs w:val="24"/>
        </w:rPr>
        <w:t xml:space="preserve"> preko županije</w:t>
      </w:r>
      <w:r w:rsidR="000618CC">
        <w:rPr>
          <w:rFonts w:ascii="Arial" w:hAnsi="Arial" w:cs="Arial"/>
          <w:sz w:val="24"/>
          <w:szCs w:val="24"/>
        </w:rPr>
        <w:t xml:space="preserve"> i znamo tko koga nadzire.</w:t>
      </w:r>
      <w:r w:rsidR="00D40320">
        <w:rPr>
          <w:rFonts w:ascii="Arial" w:hAnsi="Arial" w:cs="Arial"/>
          <w:sz w:val="24"/>
          <w:szCs w:val="24"/>
        </w:rPr>
        <w:t xml:space="preserve">  </w:t>
      </w:r>
      <w:r w:rsidR="000618CC">
        <w:rPr>
          <w:rFonts w:ascii="Arial" w:hAnsi="Arial" w:cs="Arial"/>
          <w:sz w:val="24"/>
          <w:szCs w:val="24"/>
        </w:rPr>
        <w:t>Mo</w:t>
      </w:r>
      <w:r w:rsidR="00D40320">
        <w:rPr>
          <w:rFonts w:ascii="Arial" w:hAnsi="Arial" w:cs="Arial"/>
          <w:sz w:val="24"/>
          <w:szCs w:val="24"/>
        </w:rPr>
        <w:t>žda na krive adrese postavljate neka pitanja zašto se neke stvari tek sad rješavaju.</w:t>
      </w:r>
    </w:p>
    <w:p w14:paraId="64A3A7D4" w14:textId="4050E71F" w:rsidR="000618CC" w:rsidRDefault="000618CC" w:rsidP="0097502D">
      <w:pPr>
        <w:spacing w:line="276" w:lineRule="auto"/>
        <w:jc w:val="both"/>
        <w:rPr>
          <w:rFonts w:ascii="Arial" w:hAnsi="Arial" w:cs="Arial"/>
          <w:sz w:val="24"/>
          <w:szCs w:val="24"/>
        </w:rPr>
      </w:pPr>
    </w:p>
    <w:p w14:paraId="7ABF6A9F" w14:textId="1C6A5837" w:rsidR="00CC05D0" w:rsidRDefault="00CC05D0" w:rsidP="0097502D">
      <w:pPr>
        <w:spacing w:line="276" w:lineRule="auto"/>
        <w:jc w:val="both"/>
        <w:rPr>
          <w:rFonts w:ascii="Arial" w:hAnsi="Arial" w:cs="Arial"/>
          <w:sz w:val="24"/>
          <w:szCs w:val="24"/>
        </w:rPr>
      </w:pPr>
    </w:p>
    <w:p w14:paraId="36C6F299" w14:textId="0955AF67" w:rsidR="00CC05D0" w:rsidRDefault="00CC05D0" w:rsidP="0097502D">
      <w:pPr>
        <w:spacing w:line="276" w:lineRule="auto"/>
        <w:jc w:val="both"/>
        <w:rPr>
          <w:rFonts w:ascii="Arial" w:hAnsi="Arial" w:cs="Arial"/>
          <w:sz w:val="24"/>
          <w:szCs w:val="24"/>
        </w:rPr>
      </w:pPr>
    </w:p>
    <w:p w14:paraId="3736B166" w14:textId="77777777" w:rsidR="00CC05D0" w:rsidRDefault="00CC05D0" w:rsidP="0097502D">
      <w:pPr>
        <w:spacing w:line="276" w:lineRule="auto"/>
        <w:jc w:val="both"/>
        <w:rPr>
          <w:rFonts w:ascii="Arial" w:hAnsi="Arial" w:cs="Arial"/>
          <w:sz w:val="24"/>
          <w:szCs w:val="24"/>
        </w:rPr>
      </w:pPr>
    </w:p>
    <w:p w14:paraId="0C5AA8CF" w14:textId="1B981E07" w:rsidR="000618CC" w:rsidRDefault="000618CC" w:rsidP="0097502D">
      <w:pPr>
        <w:spacing w:line="276" w:lineRule="auto"/>
        <w:jc w:val="both"/>
        <w:rPr>
          <w:rFonts w:ascii="Arial" w:hAnsi="Arial" w:cs="Arial"/>
          <w:sz w:val="24"/>
          <w:szCs w:val="24"/>
        </w:rPr>
      </w:pPr>
      <w:r w:rsidRPr="00CC05D0">
        <w:rPr>
          <w:rFonts w:ascii="Arial" w:hAnsi="Arial" w:cs="Arial"/>
          <w:b/>
          <w:bCs/>
          <w:sz w:val="24"/>
          <w:szCs w:val="24"/>
        </w:rPr>
        <w:t xml:space="preserve">Odgovor Goran </w:t>
      </w:r>
      <w:proofErr w:type="spellStart"/>
      <w:r w:rsidRPr="00CC05D0">
        <w:rPr>
          <w:rFonts w:ascii="Arial" w:hAnsi="Arial" w:cs="Arial"/>
          <w:b/>
          <w:bCs/>
          <w:sz w:val="24"/>
          <w:szCs w:val="24"/>
        </w:rPr>
        <w:t>Spasojević</w:t>
      </w:r>
      <w:proofErr w:type="spellEnd"/>
      <w:r w:rsidRPr="00CC05D0">
        <w:rPr>
          <w:rFonts w:ascii="Arial" w:hAnsi="Arial" w:cs="Arial"/>
          <w:b/>
          <w:bCs/>
          <w:sz w:val="24"/>
          <w:szCs w:val="24"/>
        </w:rPr>
        <w:t>:</w:t>
      </w:r>
      <w:r>
        <w:rPr>
          <w:rFonts w:ascii="Arial" w:hAnsi="Arial" w:cs="Arial"/>
          <w:sz w:val="24"/>
          <w:szCs w:val="24"/>
        </w:rPr>
        <w:t xml:space="preserve"> Krivo mi je jedino ako ste stekli dojam da imam nešto protiv tog nogostupa. Dapače, u potpunosti podržavam i ne bih se htio baviti poviješću i što je bilo prije 10, 15 godina jer sam onda još bio osnovnoškolac. Hoću </w:t>
      </w:r>
      <w:proofErr w:type="spellStart"/>
      <w:r>
        <w:rPr>
          <w:rFonts w:ascii="Arial" w:hAnsi="Arial" w:cs="Arial"/>
          <w:sz w:val="24"/>
          <w:szCs w:val="24"/>
        </w:rPr>
        <w:t>reči</w:t>
      </w:r>
      <w:proofErr w:type="spellEnd"/>
      <w:r>
        <w:rPr>
          <w:rFonts w:ascii="Arial" w:hAnsi="Arial" w:cs="Arial"/>
          <w:sz w:val="24"/>
          <w:szCs w:val="24"/>
        </w:rPr>
        <w:t xml:space="preserve"> da na tragu ovoga sad treba graditi dalje i da treba jasno definirati. Imamo u planu i programu kapitalnu donaciju 500 tisuća koja nema jasno definiranog plana i programa što dalje s tim novcima. Bolje onda da ga sami iskoristimo negdje drugdje, nego da čekamo.</w:t>
      </w:r>
    </w:p>
    <w:p w14:paraId="109BED92" w14:textId="4EF34BF3" w:rsidR="0097502D" w:rsidRDefault="00CD631B" w:rsidP="0097502D">
      <w:pPr>
        <w:spacing w:line="276" w:lineRule="auto"/>
        <w:jc w:val="both"/>
        <w:rPr>
          <w:rFonts w:ascii="Arial" w:hAnsi="Arial" w:cs="Arial"/>
          <w:sz w:val="24"/>
          <w:szCs w:val="24"/>
        </w:rPr>
      </w:pPr>
      <w:r>
        <w:rPr>
          <w:rFonts w:ascii="Arial" w:hAnsi="Arial" w:cs="Arial"/>
          <w:sz w:val="24"/>
          <w:szCs w:val="24"/>
        </w:rPr>
        <w:t xml:space="preserve"> </w:t>
      </w:r>
    </w:p>
    <w:p w14:paraId="2D9B8751" w14:textId="4F640284" w:rsidR="0097502D" w:rsidRDefault="0097502D" w:rsidP="0097502D">
      <w:pPr>
        <w:spacing w:line="276" w:lineRule="auto"/>
        <w:jc w:val="both"/>
        <w:rPr>
          <w:rFonts w:ascii="Arial" w:hAnsi="Arial" w:cs="Arial"/>
          <w:sz w:val="24"/>
          <w:szCs w:val="24"/>
        </w:rPr>
      </w:pPr>
      <w:proofErr w:type="spellStart"/>
      <w:r w:rsidRPr="00CC05D0">
        <w:rPr>
          <w:rFonts w:ascii="Arial" w:hAnsi="Arial" w:cs="Arial"/>
          <w:b/>
          <w:bCs/>
          <w:sz w:val="24"/>
          <w:szCs w:val="24"/>
        </w:rPr>
        <w:t>Ljudvek</w:t>
      </w:r>
      <w:proofErr w:type="spellEnd"/>
      <w:r w:rsidRPr="00CC05D0">
        <w:rPr>
          <w:rFonts w:ascii="Arial" w:hAnsi="Arial" w:cs="Arial"/>
          <w:b/>
          <w:bCs/>
          <w:sz w:val="24"/>
          <w:szCs w:val="24"/>
        </w:rPr>
        <w:t xml:space="preserve"> Cikač:</w:t>
      </w:r>
      <w:r w:rsidR="000618CC">
        <w:rPr>
          <w:rFonts w:ascii="Arial" w:hAnsi="Arial" w:cs="Arial"/>
          <w:sz w:val="24"/>
          <w:szCs w:val="24"/>
        </w:rPr>
        <w:t xml:space="preserve"> </w:t>
      </w:r>
      <w:r w:rsidR="009B6A75">
        <w:rPr>
          <w:rFonts w:ascii="Arial" w:hAnsi="Arial" w:cs="Arial"/>
          <w:sz w:val="24"/>
          <w:szCs w:val="24"/>
        </w:rPr>
        <w:t>Koristim pri</w:t>
      </w:r>
      <w:r w:rsidR="00E131F1">
        <w:rPr>
          <w:rFonts w:ascii="Arial" w:hAnsi="Arial" w:cs="Arial"/>
          <w:sz w:val="24"/>
          <w:szCs w:val="24"/>
        </w:rPr>
        <w:t>likom</w:t>
      </w:r>
      <w:r w:rsidR="009B6A75">
        <w:rPr>
          <w:rFonts w:ascii="Arial" w:hAnsi="Arial" w:cs="Arial"/>
          <w:sz w:val="24"/>
          <w:szCs w:val="24"/>
        </w:rPr>
        <w:t xml:space="preserve"> da gosp. </w:t>
      </w:r>
      <w:proofErr w:type="spellStart"/>
      <w:r w:rsidR="009B6A75">
        <w:rPr>
          <w:rFonts w:ascii="Arial" w:hAnsi="Arial" w:cs="Arial"/>
          <w:sz w:val="24"/>
          <w:szCs w:val="24"/>
        </w:rPr>
        <w:t>Rohteku</w:t>
      </w:r>
      <w:proofErr w:type="spellEnd"/>
      <w:r w:rsidR="009B6A75">
        <w:rPr>
          <w:rFonts w:ascii="Arial" w:hAnsi="Arial" w:cs="Arial"/>
          <w:sz w:val="24"/>
          <w:szCs w:val="24"/>
        </w:rPr>
        <w:t xml:space="preserve"> čestitam na velikoj državnoj nagradi, i iskrena zahvala što promovirate nas. U proračunu ima nekoliko stvari koje sam si zabilježio</w:t>
      </w:r>
      <w:r w:rsidR="00E131F1">
        <w:rPr>
          <w:rFonts w:ascii="Arial" w:hAnsi="Arial" w:cs="Arial"/>
          <w:sz w:val="24"/>
          <w:szCs w:val="24"/>
        </w:rPr>
        <w:t>.</w:t>
      </w:r>
      <w:r w:rsidR="009B6A75">
        <w:rPr>
          <w:rFonts w:ascii="Arial" w:hAnsi="Arial" w:cs="Arial"/>
          <w:sz w:val="24"/>
          <w:szCs w:val="24"/>
        </w:rPr>
        <w:t xml:space="preserve"> </w:t>
      </w:r>
      <w:r w:rsidR="00E131F1">
        <w:rPr>
          <w:rFonts w:ascii="Arial" w:hAnsi="Arial" w:cs="Arial"/>
          <w:sz w:val="24"/>
          <w:szCs w:val="24"/>
        </w:rPr>
        <w:t>P</w:t>
      </w:r>
      <w:r w:rsidR="009B6A75">
        <w:rPr>
          <w:rFonts w:ascii="Arial" w:hAnsi="Arial" w:cs="Arial"/>
          <w:sz w:val="24"/>
          <w:szCs w:val="24"/>
        </w:rPr>
        <w:t xml:space="preserve">otpuno je jasno svima to što je gradonačelnik rekao i sjećamo se cijele priče praktički unatrag nekoliko mjeseci </w:t>
      </w:r>
      <w:r w:rsidR="00B94F6C">
        <w:rPr>
          <w:rFonts w:ascii="Arial" w:hAnsi="Arial" w:cs="Arial"/>
          <w:sz w:val="24"/>
          <w:szCs w:val="24"/>
        </w:rPr>
        <w:t xml:space="preserve">pa </w:t>
      </w:r>
      <w:r w:rsidR="009B6A75">
        <w:rPr>
          <w:rFonts w:ascii="Arial" w:hAnsi="Arial" w:cs="Arial"/>
          <w:sz w:val="24"/>
          <w:szCs w:val="24"/>
        </w:rPr>
        <w:t xml:space="preserve">i godinu dana koliko smo tu da cijene </w:t>
      </w:r>
      <w:r w:rsidR="00B94F6C">
        <w:rPr>
          <w:rFonts w:ascii="Arial" w:hAnsi="Arial" w:cs="Arial"/>
          <w:sz w:val="24"/>
          <w:szCs w:val="24"/>
        </w:rPr>
        <w:t xml:space="preserve">ide </w:t>
      </w:r>
      <w:r w:rsidR="009B6A75">
        <w:rPr>
          <w:rFonts w:ascii="Arial" w:hAnsi="Arial" w:cs="Arial"/>
          <w:sz w:val="24"/>
          <w:szCs w:val="24"/>
        </w:rPr>
        <w:t xml:space="preserve">gore i dakako da </w:t>
      </w:r>
      <w:r w:rsidR="00B94F6C">
        <w:rPr>
          <w:rFonts w:ascii="Arial" w:hAnsi="Arial" w:cs="Arial"/>
          <w:sz w:val="24"/>
          <w:szCs w:val="24"/>
        </w:rPr>
        <w:t xml:space="preserve">tome </w:t>
      </w:r>
      <w:r w:rsidR="009B6A75">
        <w:rPr>
          <w:rFonts w:ascii="Arial" w:hAnsi="Arial" w:cs="Arial"/>
          <w:sz w:val="24"/>
          <w:szCs w:val="24"/>
        </w:rPr>
        <w:t>moramo prilagođavati i naš proračun i apsolutno razumijemo. Razumljiv</w:t>
      </w:r>
      <w:r w:rsidR="00B94F6C">
        <w:rPr>
          <w:rFonts w:ascii="Arial" w:hAnsi="Arial" w:cs="Arial"/>
          <w:sz w:val="24"/>
          <w:szCs w:val="24"/>
        </w:rPr>
        <w:t xml:space="preserve"> nam</w:t>
      </w:r>
      <w:r w:rsidR="009B6A75">
        <w:rPr>
          <w:rFonts w:ascii="Arial" w:hAnsi="Arial" w:cs="Arial"/>
          <w:sz w:val="24"/>
          <w:szCs w:val="24"/>
        </w:rPr>
        <w:t xml:space="preserve"> je i ovaj rebalans i čuli ste od kolege </w:t>
      </w:r>
      <w:proofErr w:type="spellStart"/>
      <w:r w:rsidR="009B6A75">
        <w:rPr>
          <w:rFonts w:ascii="Arial" w:hAnsi="Arial" w:cs="Arial"/>
          <w:sz w:val="24"/>
          <w:szCs w:val="24"/>
        </w:rPr>
        <w:t>Gotala</w:t>
      </w:r>
      <w:proofErr w:type="spellEnd"/>
      <w:r w:rsidR="009B6A75">
        <w:rPr>
          <w:rFonts w:ascii="Arial" w:hAnsi="Arial" w:cs="Arial"/>
          <w:sz w:val="24"/>
          <w:szCs w:val="24"/>
        </w:rPr>
        <w:t xml:space="preserve"> da ćemo ga dakako prihvatiti. Naravno, nekoliko stvari me zanima pa ću postaviti pitanja, makar je već dijelom</w:t>
      </w:r>
      <w:r w:rsidR="00B94F6C">
        <w:rPr>
          <w:rFonts w:ascii="Arial" w:hAnsi="Arial" w:cs="Arial"/>
          <w:sz w:val="24"/>
          <w:szCs w:val="24"/>
        </w:rPr>
        <w:t xml:space="preserve"> gradonačelnik</w:t>
      </w:r>
      <w:r w:rsidR="009B6A75">
        <w:rPr>
          <w:rFonts w:ascii="Arial" w:hAnsi="Arial" w:cs="Arial"/>
          <w:sz w:val="24"/>
          <w:szCs w:val="24"/>
        </w:rPr>
        <w:t xml:space="preserve"> odgovorio na pitanje na točki 5.a) izmjene i dopune Programa gradnje objekata i </w:t>
      </w:r>
      <w:r w:rsidR="00BD1AA0">
        <w:rPr>
          <w:rFonts w:ascii="Arial" w:hAnsi="Arial" w:cs="Arial"/>
          <w:sz w:val="24"/>
          <w:szCs w:val="24"/>
        </w:rPr>
        <w:t>uređaja</w:t>
      </w:r>
      <w:r w:rsidR="009B6A75">
        <w:rPr>
          <w:rFonts w:ascii="Arial" w:hAnsi="Arial" w:cs="Arial"/>
          <w:sz w:val="24"/>
          <w:szCs w:val="24"/>
        </w:rPr>
        <w:t xml:space="preserve"> komunalne i</w:t>
      </w:r>
      <w:r w:rsidR="00E131F1">
        <w:rPr>
          <w:rFonts w:ascii="Arial" w:hAnsi="Arial" w:cs="Arial"/>
          <w:sz w:val="24"/>
          <w:szCs w:val="24"/>
        </w:rPr>
        <w:t>nfrastrukture</w:t>
      </w:r>
      <w:r w:rsidR="00B94F6C">
        <w:rPr>
          <w:rFonts w:ascii="Arial" w:hAnsi="Arial" w:cs="Arial"/>
          <w:sz w:val="24"/>
          <w:szCs w:val="24"/>
        </w:rPr>
        <w:t xml:space="preserve"> da se</w:t>
      </w:r>
      <w:r w:rsidR="009B6A75">
        <w:rPr>
          <w:rFonts w:ascii="Arial" w:hAnsi="Arial" w:cs="Arial"/>
          <w:sz w:val="24"/>
          <w:szCs w:val="24"/>
        </w:rPr>
        <w:t xml:space="preserve"> 130 tisuća kuna u </w:t>
      </w:r>
      <w:r w:rsidR="00B94F6C">
        <w:rPr>
          <w:rFonts w:ascii="Arial" w:hAnsi="Arial" w:cs="Arial"/>
          <w:sz w:val="24"/>
          <w:szCs w:val="24"/>
        </w:rPr>
        <w:t>Lančiću</w:t>
      </w:r>
      <w:r w:rsidR="009B6A75">
        <w:rPr>
          <w:rFonts w:ascii="Arial" w:hAnsi="Arial" w:cs="Arial"/>
          <w:sz w:val="24"/>
          <w:szCs w:val="24"/>
        </w:rPr>
        <w:t xml:space="preserve"> -</w:t>
      </w:r>
      <w:r w:rsidR="00B94F6C">
        <w:rPr>
          <w:rFonts w:ascii="Arial" w:hAnsi="Arial" w:cs="Arial"/>
          <w:sz w:val="24"/>
          <w:szCs w:val="24"/>
        </w:rPr>
        <w:t xml:space="preserve"> </w:t>
      </w:r>
      <w:r w:rsidR="009B6A75">
        <w:rPr>
          <w:rFonts w:ascii="Arial" w:hAnsi="Arial" w:cs="Arial"/>
          <w:sz w:val="24"/>
          <w:szCs w:val="24"/>
        </w:rPr>
        <w:t xml:space="preserve">Knapiću da li se radi o toj dionici </w:t>
      </w:r>
      <w:proofErr w:type="spellStart"/>
      <w:r w:rsidR="009B6A75">
        <w:rPr>
          <w:rFonts w:ascii="Arial" w:hAnsi="Arial" w:cs="Arial"/>
          <w:sz w:val="24"/>
          <w:szCs w:val="24"/>
        </w:rPr>
        <w:t>Matišiće</w:t>
      </w:r>
      <w:r w:rsidR="00B94F6C">
        <w:rPr>
          <w:rFonts w:ascii="Arial" w:hAnsi="Arial" w:cs="Arial"/>
          <w:sz w:val="24"/>
          <w:szCs w:val="24"/>
        </w:rPr>
        <w:t>v</w:t>
      </w:r>
      <w:proofErr w:type="spellEnd"/>
      <w:r w:rsidR="009B6A75">
        <w:rPr>
          <w:rFonts w:ascii="Arial" w:hAnsi="Arial" w:cs="Arial"/>
          <w:sz w:val="24"/>
          <w:szCs w:val="24"/>
        </w:rPr>
        <w:t xml:space="preserve"> Jarek, ako sam dobro shvatio gradonačelnika, a mislim da  jesam. Ono što</w:t>
      </w:r>
      <w:r w:rsidR="00B94F6C">
        <w:rPr>
          <w:rFonts w:ascii="Arial" w:hAnsi="Arial" w:cs="Arial"/>
          <w:sz w:val="24"/>
          <w:szCs w:val="24"/>
        </w:rPr>
        <w:t xml:space="preserve"> </w:t>
      </w:r>
      <w:r w:rsidR="009B6A75">
        <w:rPr>
          <w:rFonts w:ascii="Arial" w:hAnsi="Arial" w:cs="Arial"/>
          <w:sz w:val="24"/>
          <w:szCs w:val="24"/>
        </w:rPr>
        <w:t>je isto zanimljiv</w:t>
      </w:r>
      <w:r w:rsidR="00B94F6C">
        <w:rPr>
          <w:rFonts w:ascii="Arial" w:hAnsi="Arial" w:cs="Arial"/>
          <w:sz w:val="24"/>
          <w:szCs w:val="24"/>
        </w:rPr>
        <w:t>o</w:t>
      </w:r>
      <w:r w:rsidR="009B6A75">
        <w:rPr>
          <w:rFonts w:ascii="Arial" w:hAnsi="Arial" w:cs="Arial"/>
          <w:sz w:val="24"/>
          <w:szCs w:val="24"/>
        </w:rPr>
        <w:t xml:space="preserve"> i svakako pohvalno je činjenica da se povećavaju sredstva za sport, dakako da i ja pozdravlja izdvajanje 180 tisuća kuna za izgradnju odbojkaškog igrališta. To nam je jedan od najmlađih sportskih klubova u Ivancu, a s najvećim brojem osvojenih medalja i uspjeha.</w:t>
      </w:r>
      <w:r w:rsidR="00634702">
        <w:rPr>
          <w:rFonts w:ascii="Arial" w:hAnsi="Arial" w:cs="Arial"/>
          <w:sz w:val="24"/>
          <w:szCs w:val="24"/>
        </w:rPr>
        <w:t xml:space="preserve"> Isto tako, treba napomenuti da je dobro da se ide i u uređenje prostorija u Nogometnom klubu Ivančicu. Mislim da su oni već negdje blizu 200 djece i seniorskih nogometaša. Definitivno i takve stvari pozdravljamo. Isto tako, izgradnju sportsko</w:t>
      </w:r>
      <w:r w:rsidR="00B94F6C">
        <w:rPr>
          <w:rFonts w:ascii="Arial" w:hAnsi="Arial" w:cs="Arial"/>
          <w:sz w:val="24"/>
          <w:szCs w:val="24"/>
        </w:rPr>
        <w:t>g</w:t>
      </w:r>
      <w:r w:rsidR="00634702">
        <w:rPr>
          <w:rFonts w:ascii="Arial" w:hAnsi="Arial" w:cs="Arial"/>
          <w:sz w:val="24"/>
          <w:szCs w:val="24"/>
        </w:rPr>
        <w:t xml:space="preserve"> centra za koji još uvijek ne znamo gdje će biti, ne znamo u kojoj </w:t>
      </w:r>
      <w:r w:rsidR="00B94F6C">
        <w:rPr>
          <w:rFonts w:ascii="Arial" w:hAnsi="Arial" w:cs="Arial"/>
          <w:sz w:val="24"/>
          <w:szCs w:val="24"/>
        </w:rPr>
        <w:t xml:space="preserve">je </w:t>
      </w:r>
      <w:r w:rsidR="00634702">
        <w:rPr>
          <w:rFonts w:ascii="Arial" w:hAnsi="Arial" w:cs="Arial"/>
          <w:sz w:val="24"/>
          <w:szCs w:val="24"/>
        </w:rPr>
        <w:t xml:space="preserve">to fazi, a u novinama i u medijima puno pričamo, čak  kolega Friščić se nada da ćemo mi sport podržati. Naravno, kolega Friščiću, pratite nas godinu dana, sport ćemo uvijek </w:t>
      </w:r>
      <w:r w:rsidR="00E131F1">
        <w:rPr>
          <w:rFonts w:ascii="Arial" w:hAnsi="Arial" w:cs="Arial"/>
          <w:sz w:val="24"/>
          <w:szCs w:val="24"/>
        </w:rPr>
        <w:t>podržati</w:t>
      </w:r>
      <w:r w:rsidR="00634702">
        <w:rPr>
          <w:rFonts w:ascii="Arial" w:hAnsi="Arial" w:cs="Arial"/>
          <w:sz w:val="24"/>
          <w:szCs w:val="24"/>
        </w:rPr>
        <w:t xml:space="preserve"> i nemojte tu </w:t>
      </w:r>
      <w:r w:rsidR="00E131F1">
        <w:rPr>
          <w:rFonts w:ascii="Arial" w:hAnsi="Arial" w:cs="Arial"/>
          <w:sz w:val="24"/>
          <w:szCs w:val="24"/>
        </w:rPr>
        <w:t>uopće</w:t>
      </w:r>
      <w:r w:rsidR="00634702">
        <w:rPr>
          <w:rFonts w:ascii="Arial" w:hAnsi="Arial" w:cs="Arial"/>
          <w:sz w:val="24"/>
          <w:szCs w:val="24"/>
        </w:rPr>
        <w:t xml:space="preserve"> sumnjati u vašim javnim nastupima </w:t>
      </w:r>
      <w:r w:rsidR="00E131F1">
        <w:rPr>
          <w:rFonts w:ascii="Arial" w:hAnsi="Arial" w:cs="Arial"/>
          <w:sz w:val="24"/>
          <w:szCs w:val="24"/>
        </w:rPr>
        <w:t>h</w:t>
      </w:r>
      <w:r w:rsidR="00634702">
        <w:rPr>
          <w:rFonts w:ascii="Arial" w:hAnsi="Arial" w:cs="Arial"/>
          <w:sz w:val="24"/>
          <w:szCs w:val="24"/>
        </w:rPr>
        <w:t xml:space="preserve">oćemo li. Hoćemo, sigurno, tu nema nikakve diskusije. Pozdravljam povećanje </w:t>
      </w:r>
      <w:r w:rsidR="00E131F1">
        <w:rPr>
          <w:rFonts w:ascii="Arial" w:hAnsi="Arial" w:cs="Arial"/>
          <w:sz w:val="24"/>
          <w:szCs w:val="24"/>
        </w:rPr>
        <w:t>sredstva</w:t>
      </w:r>
      <w:r w:rsidR="00634702">
        <w:rPr>
          <w:rFonts w:ascii="Arial" w:hAnsi="Arial" w:cs="Arial"/>
          <w:sz w:val="24"/>
          <w:szCs w:val="24"/>
        </w:rPr>
        <w:t xml:space="preserve"> za sport i ono što je gradonačelnik spomenuo ulaganje u djecu je definitivno ono što najviše vrijedi, a mislim da malo koji grad u našem okruženju ima tolik</w:t>
      </w:r>
      <w:r w:rsidR="00B94F6C">
        <w:rPr>
          <w:rFonts w:ascii="Arial" w:hAnsi="Arial" w:cs="Arial"/>
          <w:sz w:val="24"/>
          <w:szCs w:val="24"/>
        </w:rPr>
        <w:t>i broj</w:t>
      </w:r>
      <w:r w:rsidR="00634702">
        <w:rPr>
          <w:rFonts w:ascii="Arial" w:hAnsi="Arial" w:cs="Arial"/>
          <w:sz w:val="24"/>
          <w:szCs w:val="24"/>
        </w:rPr>
        <w:t xml:space="preserve"> djece angažirane u razn</w:t>
      </w:r>
      <w:r w:rsidR="00B94F6C">
        <w:rPr>
          <w:rFonts w:ascii="Arial" w:hAnsi="Arial" w:cs="Arial"/>
          <w:sz w:val="24"/>
          <w:szCs w:val="24"/>
        </w:rPr>
        <w:t>im</w:t>
      </w:r>
      <w:r w:rsidR="00634702">
        <w:rPr>
          <w:rFonts w:ascii="Arial" w:hAnsi="Arial" w:cs="Arial"/>
          <w:sz w:val="24"/>
          <w:szCs w:val="24"/>
        </w:rPr>
        <w:t xml:space="preserve"> sportsk</w:t>
      </w:r>
      <w:r w:rsidR="00B94F6C">
        <w:rPr>
          <w:rFonts w:ascii="Arial" w:hAnsi="Arial" w:cs="Arial"/>
          <w:sz w:val="24"/>
          <w:szCs w:val="24"/>
        </w:rPr>
        <w:t>im</w:t>
      </w:r>
      <w:r w:rsidR="00634702">
        <w:rPr>
          <w:rFonts w:ascii="Arial" w:hAnsi="Arial" w:cs="Arial"/>
          <w:sz w:val="24"/>
          <w:szCs w:val="24"/>
        </w:rPr>
        <w:t xml:space="preserve"> aktivnosti</w:t>
      </w:r>
      <w:r w:rsidR="00B94F6C">
        <w:rPr>
          <w:rFonts w:ascii="Arial" w:hAnsi="Arial" w:cs="Arial"/>
          <w:sz w:val="24"/>
          <w:szCs w:val="24"/>
        </w:rPr>
        <w:t>ma</w:t>
      </w:r>
      <w:r w:rsidR="00634702">
        <w:rPr>
          <w:rFonts w:ascii="Arial" w:hAnsi="Arial" w:cs="Arial"/>
          <w:sz w:val="24"/>
          <w:szCs w:val="24"/>
        </w:rPr>
        <w:t>. Isto tako, pozdravlja</w:t>
      </w:r>
      <w:r w:rsidR="00B94F6C">
        <w:rPr>
          <w:rFonts w:ascii="Arial" w:hAnsi="Arial" w:cs="Arial"/>
          <w:sz w:val="24"/>
          <w:szCs w:val="24"/>
        </w:rPr>
        <w:t>m</w:t>
      </w:r>
      <w:r w:rsidR="00634702">
        <w:rPr>
          <w:rFonts w:ascii="Arial" w:hAnsi="Arial" w:cs="Arial"/>
          <w:sz w:val="24"/>
          <w:szCs w:val="24"/>
        </w:rPr>
        <w:t xml:space="preserve"> i izdvajanja za kulturu i turizam. </w:t>
      </w:r>
      <w:r w:rsidR="00B94F6C">
        <w:rPr>
          <w:rFonts w:ascii="Arial" w:hAnsi="Arial" w:cs="Arial"/>
          <w:sz w:val="24"/>
          <w:szCs w:val="24"/>
        </w:rPr>
        <w:t>D</w:t>
      </w:r>
      <w:r w:rsidR="00634702">
        <w:rPr>
          <w:rFonts w:ascii="Arial" w:hAnsi="Arial" w:cs="Arial"/>
          <w:sz w:val="24"/>
          <w:szCs w:val="24"/>
        </w:rPr>
        <w:t xml:space="preserve">rago mi je da je gradonačelnik sve to skupa, puno tih aktivnosti vezano uz turizam nabrojio. Nije baš tako da je sve bajno, još uvijek čekamo onih 100 ili 200 autobusa koji su bili najavljivani u predizbornoj kampanji da će posjećivati Ivanec. </w:t>
      </w:r>
      <w:r w:rsidR="00B94F6C">
        <w:rPr>
          <w:rFonts w:ascii="Arial" w:hAnsi="Arial" w:cs="Arial"/>
          <w:sz w:val="24"/>
          <w:szCs w:val="24"/>
        </w:rPr>
        <w:t>N</w:t>
      </w:r>
      <w:r w:rsidR="00634702">
        <w:rPr>
          <w:rFonts w:ascii="Arial" w:hAnsi="Arial" w:cs="Arial"/>
          <w:sz w:val="24"/>
          <w:szCs w:val="24"/>
        </w:rPr>
        <w:t xml:space="preserve">e znam koliko ih je došlo. </w:t>
      </w:r>
      <w:r w:rsidR="00B94F6C">
        <w:rPr>
          <w:rFonts w:ascii="Arial" w:hAnsi="Arial" w:cs="Arial"/>
          <w:sz w:val="24"/>
          <w:szCs w:val="24"/>
        </w:rPr>
        <w:t>J</w:t>
      </w:r>
      <w:r w:rsidR="00634702">
        <w:rPr>
          <w:rFonts w:ascii="Arial" w:hAnsi="Arial" w:cs="Arial"/>
          <w:sz w:val="24"/>
          <w:szCs w:val="24"/>
        </w:rPr>
        <w:t xml:space="preserve">oš uvijek ne znamo gdje je situacija sa suvenirom, </w:t>
      </w:r>
      <w:r w:rsidR="00B94F6C">
        <w:rPr>
          <w:rFonts w:ascii="Arial" w:hAnsi="Arial" w:cs="Arial"/>
          <w:sz w:val="24"/>
          <w:szCs w:val="24"/>
        </w:rPr>
        <w:t xml:space="preserve">dakle </w:t>
      </w:r>
      <w:r w:rsidR="00634702">
        <w:rPr>
          <w:rFonts w:ascii="Arial" w:hAnsi="Arial" w:cs="Arial"/>
          <w:sz w:val="24"/>
          <w:szCs w:val="24"/>
        </w:rPr>
        <w:t>odgovor opet nije bio konkretan, ali nema veze. Ono što isto</w:t>
      </w:r>
      <w:r w:rsidR="00B94F6C">
        <w:rPr>
          <w:rFonts w:ascii="Arial" w:hAnsi="Arial" w:cs="Arial"/>
          <w:sz w:val="24"/>
          <w:szCs w:val="24"/>
        </w:rPr>
        <w:t xml:space="preserve"> tako</w:t>
      </w:r>
      <w:r w:rsidR="00634702">
        <w:rPr>
          <w:rFonts w:ascii="Arial" w:hAnsi="Arial" w:cs="Arial"/>
          <w:sz w:val="24"/>
          <w:szCs w:val="24"/>
        </w:rPr>
        <w:t xml:space="preserve"> dakako pozdravljam izgradnju centra za posjetitelje koji će biti, koliko sam shvatio gradonačelnika, </w:t>
      </w:r>
      <w:r w:rsidR="00BD1AA0">
        <w:rPr>
          <w:rFonts w:ascii="Arial" w:hAnsi="Arial" w:cs="Arial"/>
          <w:sz w:val="24"/>
          <w:szCs w:val="24"/>
        </w:rPr>
        <w:t>multifunkcional</w:t>
      </w:r>
      <w:r w:rsidR="00B94F6C">
        <w:rPr>
          <w:rFonts w:ascii="Arial" w:hAnsi="Arial" w:cs="Arial"/>
          <w:sz w:val="24"/>
          <w:szCs w:val="24"/>
        </w:rPr>
        <w:t>a</w:t>
      </w:r>
      <w:r w:rsidR="00BD1AA0">
        <w:rPr>
          <w:rFonts w:ascii="Arial" w:hAnsi="Arial" w:cs="Arial"/>
          <w:sz w:val="24"/>
          <w:szCs w:val="24"/>
        </w:rPr>
        <w:t>n</w:t>
      </w:r>
      <w:r w:rsidR="00634702">
        <w:rPr>
          <w:rFonts w:ascii="Arial" w:hAnsi="Arial" w:cs="Arial"/>
          <w:sz w:val="24"/>
          <w:szCs w:val="24"/>
        </w:rPr>
        <w:t>, da će se tu naći mjesta i za turistički ured i da sve to skupa na jed</w:t>
      </w:r>
      <w:r w:rsidR="00B714C5">
        <w:rPr>
          <w:rFonts w:ascii="Arial" w:hAnsi="Arial" w:cs="Arial"/>
          <w:sz w:val="24"/>
          <w:szCs w:val="24"/>
        </w:rPr>
        <w:t xml:space="preserve">nu veću, </w:t>
      </w:r>
      <w:r w:rsidR="00E27627">
        <w:rPr>
          <w:rFonts w:ascii="Arial" w:hAnsi="Arial" w:cs="Arial"/>
          <w:sz w:val="24"/>
          <w:szCs w:val="24"/>
        </w:rPr>
        <w:t xml:space="preserve">barem </w:t>
      </w:r>
      <w:r w:rsidR="00B714C5">
        <w:rPr>
          <w:rFonts w:ascii="Arial" w:hAnsi="Arial" w:cs="Arial"/>
          <w:sz w:val="24"/>
          <w:szCs w:val="24"/>
        </w:rPr>
        <w:t>pet razina već</w:t>
      </w:r>
      <w:r w:rsidR="00E27627">
        <w:rPr>
          <w:rFonts w:ascii="Arial" w:hAnsi="Arial" w:cs="Arial"/>
          <w:sz w:val="24"/>
          <w:szCs w:val="24"/>
        </w:rPr>
        <w:t>ih</w:t>
      </w:r>
      <w:r w:rsidR="00B714C5">
        <w:rPr>
          <w:rFonts w:ascii="Arial" w:hAnsi="Arial" w:cs="Arial"/>
          <w:sz w:val="24"/>
          <w:szCs w:val="24"/>
        </w:rPr>
        <w:t xml:space="preserve"> podignemo. Ono što se samo nad</w:t>
      </w:r>
      <w:r w:rsidR="00B15ED2">
        <w:rPr>
          <w:rFonts w:ascii="Arial" w:hAnsi="Arial" w:cs="Arial"/>
          <w:sz w:val="24"/>
          <w:szCs w:val="24"/>
        </w:rPr>
        <w:t>a</w:t>
      </w:r>
      <w:r w:rsidR="00E27627">
        <w:rPr>
          <w:rFonts w:ascii="Arial" w:hAnsi="Arial" w:cs="Arial"/>
          <w:sz w:val="24"/>
          <w:szCs w:val="24"/>
        </w:rPr>
        <w:t>m</w:t>
      </w:r>
      <w:r w:rsidR="00B714C5">
        <w:rPr>
          <w:rFonts w:ascii="Arial" w:hAnsi="Arial" w:cs="Arial"/>
          <w:sz w:val="24"/>
          <w:szCs w:val="24"/>
        </w:rPr>
        <w:t xml:space="preserve"> kad napravimo taj centar za posjetitelje, nadam se da će imati </w:t>
      </w:r>
      <w:r w:rsidR="00BD1AA0">
        <w:rPr>
          <w:rFonts w:ascii="Arial" w:hAnsi="Arial" w:cs="Arial"/>
          <w:sz w:val="24"/>
          <w:szCs w:val="24"/>
        </w:rPr>
        <w:t>sadržaj</w:t>
      </w:r>
      <w:r w:rsidR="00B714C5">
        <w:rPr>
          <w:rFonts w:ascii="Arial" w:hAnsi="Arial" w:cs="Arial"/>
          <w:sz w:val="24"/>
          <w:szCs w:val="24"/>
        </w:rPr>
        <w:t xml:space="preserve"> da neće biti kao Muzej planinarstva, koji za sada baš nema </w:t>
      </w:r>
      <w:r w:rsidR="00BD1AA0">
        <w:rPr>
          <w:rFonts w:ascii="Arial" w:hAnsi="Arial" w:cs="Arial"/>
          <w:sz w:val="24"/>
          <w:szCs w:val="24"/>
        </w:rPr>
        <w:t>sadržaja</w:t>
      </w:r>
      <w:r w:rsidR="00B714C5">
        <w:rPr>
          <w:rFonts w:ascii="Arial" w:hAnsi="Arial" w:cs="Arial"/>
          <w:sz w:val="24"/>
          <w:szCs w:val="24"/>
        </w:rPr>
        <w:t xml:space="preserve">. Svi skupa ćemo se potruditi kad to </w:t>
      </w:r>
      <w:r w:rsidR="00E27627">
        <w:rPr>
          <w:rFonts w:ascii="Arial" w:hAnsi="Arial" w:cs="Arial"/>
          <w:sz w:val="24"/>
          <w:szCs w:val="24"/>
        </w:rPr>
        <w:t xml:space="preserve">sve to skupa </w:t>
      </w:r>
      <w:r w:rsidR="00B714C5">
        <w:rPr>
          <w:rFonts w:ascii="Arial" w:hAnsi="Arial" w:cs="Arial"/>
          <w:sz w:val="24"/>
          <w:szCs w:val="24"/>
        </w:rPr>
        <w:t xml:space="preserve">napravimo da obogatimo </w:t>
      </w:r>
      <w:r w:rsidR="00E27627">
        <w:rPr>
          <w:rFonts w:ascii="Arial" w:hAnsi="Arial" w:cs="Arial"/>
          <w:sz w:val="24"/>
          <w:szCs w:val="24"/>
        </w:rPr>
        <w:t xml:space="preserve"> i </w:t>
      </w:r>
      <w:r w:rsidR="00B714C5">
        <w:rPr>
          <w:rFonts w:ascii="Arial" w:hAnsi="Arial" w:cs="Arial"/>
          <w:sz w:val="24"/>
          <w:szCs w:val="24"/>
        </w:rPr>
        <w:t>sadržajima.</w:t>
      </w:r>
      <w:r w:rsidR="0057665A">
        <w:rPr>
          <w:rFonts w:ascii="Arial" w:hAnsi="Arial" w:cs="Arial"/>
          <w:sz w:val="24"/>
          <w:szCs w:val="24"/>
        </w:rPr>
        <w:t xml:space="preserve"> Zaista sve te stvari u kulturi</w:t>
      </w:r>
      <w:r w:rsidR="00E27627">
        <w:rPr>
          <w:rFonts w:ascii="Arial" w:hAnsi="Arial" w:cs="Arial"/>
          <w:sz w:val="24"/>
          <w:szCs w:val="24"/>
        </w:rPr>
        <w:t xml:space="preserve"> i u </w:t>
      </w:r>
      <w:r w:rsidR="0057665A">
        <w:rPr>
          <w:rFonts w:ascii="Arial" w:hAnsi="Arial" w:cs="Arial"/>
          <w:sz w:val="24"/>
          <w:szCs w:val="24"/>
        </w:rPr>
        <w:t xml:space="preserve"> sportu pozdravlja</w:t>
      </w:r>
      <w:r w:rsidR="00E27627">
        <w:rPr>
          <w:rFonts w:ascii="Arial" w:hAnsi="Arial" w:cs="Arial"/>
          <w:sz w:val="24"/>
          <w:szCs w:val="24"/>
        </w:rPr>
        <w:t>m</w:t>
      </w:r>
      <w:r w:rsidR="0057665A">
        <w:rPr>
          <w:rFonts w:ascii="Arial" w:hAnsi="Arial" w:cs="Arial"/>
          <w:sz w:val="24"/>
          <w:szCs w:val="24"/>
        </w:rPr>
        <w:t xml:space="preserve"> i prihvaćam proračun i dakako samim tim prihvaćam obrazloženje </w:t>
      </w:r>
      <w:r w:rsidR="0057665A">
        <w:rPr>
          <w:rFonts w:ascii="Arial" w:hAnsi="Arial" w:cs="Arial"/>
          <w:sz w:val="24"/>
          <w:szCs w:val="24"/>
        </w:rPr>
        <w:lastRenderedPageBreak/>
        <w:t>gradonačelnika.</w:t>
      </w:r>
      <w:r w:rsidR="00BD1AA0">
        <w:rPr>
          <w:rFonts w:ascii="Arial" w:hAnsi="Arial" w:cs="Arial"/>
          <w:sz w:val="24"/>
          <w:szCs w:val="24"/>
        </w:rPr>
        <w:t xml:space="preserve"> Gosp. </w:t>
      </w:r>
      <w:proofErr w:type="spellStart"/>
      <w:r w:rsidR="00BD1AA0">
        <w:rPr>
          <w:rFonts w:ascii="Arial" w:hAnsi="Arial" w:cs="Arial"/>
          <w:sz w:val="24"/>
          <w:szCs w:val="24"/>
        </w:rPr>
        <w:t>Spasojeviću</w:t>
      </w:r>
      <w:proofErr w:type="spellEnd"/>
      <w:r w:rsidR="00BD1AA0">
        <w:rPr>
          <w:rFonts w:ascii="Arial" w:hAnsi="Arial" w:cs="Arial"/>
          <w:sz w:val="24"/>
          <w:szCs w:val="24"/>
        </w:rPr>
        <w:t xml:space="preserve">, nitko </w:t>
      </w:r>
      <w:r w:rsidR="00E27627">
        <w:rPr>
          <w:rFonts w:ascii="Arial" w:hAnsi="Arial" w:cs="Arial"/>
          <w:sz w:val="24"/>
          <w:szCs w:val="24"/>
        </w:rPr>
        <w:t xml:space="preserve">se </w:t>
      </w:r>
      <w:r w:rsidR="00BD1AA0">
        <w:rPr>
          <w:rFonts w:ascii="Arial" w:hAnsi="Arial" w:cs="Arial"/>
          <w:sz w:val="24"/>
          <w:szCs w:val="24"/>
        </w:rPr>
        <w:t xml:space="preserve">ne vraća u povijesti, ali nekih činjenica se moramo sjetiti, znate. Da </w:t>
      </w:r>
      <w:r w:rsidR="00E27627">
        <w:rPr>
          <w:rFonts w:ascii="Arial" w:hAnsi="Arial" w:cs="Arial"/>
          <w:sz w:val="24"/>
          <w:szCs w:val="24"/>
        </w:rPr>
        <w:t xml:space="preserve">smo mi bili </w:t>
      </w:r>
      <w:r w:rsidR="00C07079">
        <w:rPr>
          <w:rFonts w:ascii="Arial" w:hAnsi="Arial" w:cs="Arial"/>
          <w:sz w:val="24"/>
          <w:szCs w:val="24"/>
        </w:rPr>
        <w:t xml:space="preserve">deset </w:t>
      </w:r>
      <w:r w:rsidR="00BD1AA0">
        <w:rPr>
          <w:rFonts w:ascii="Arial" w:hAnsi="Arial" w:cs="Arial"/>
          <w:sz w:val="24"/>
          <w:szCs w:val="24"/>
        </w:rPr>
        <w:t>godina u Saboru možda bi se napravilo više, a možda manje.</w:t>
      </w:r>
    </w:p>
    <w:p w14:paraId="4555CCB6" w14:textId="079B29DE" w:rsidR="00B93308" w:rsidRDefault="00B93308" w:rsidP="0097502D">
      <w:pPr>
        <w:spacing w:line="276" w:lineRule="auto"/>
        <w:jc w:val="both"/>
        <w:rPr>
          <w:rFonts w:ascii="Arial" w:hAnsi="Arial" w:cs="Arial"/>
          <w:sz w:val="24"/>
          <w:szCs w:val="24"/>
        </w:rPr>
      </w:pPr>
    </w:p>
    <w:p w14:paraId="4CA6A246" w14:textId="0643ADA2" w:rsidR="001F6D82" w:rsidRDefault="00B93308" w:rsidP="00804223">
      <w:pPr>
        <w:spacing w:line="276" w:lineRule="auto"/>
        <w:jc w:val="both"/>
        <w:rPr>
          <w:rFonts w:ascii="Arial" w:hAnsi="Arial" w:cs="Arial"/>
          <w:sz w:val="24"/>
          <w:szCs w:val="24"/>
        </w:rPr>
      </w:pPr>
      <w:r w:rsidRPr="00CC05D0">
        <w:rPr>
          <w:rFonts w:ascii="Arial" w:hAnsi="Arial" w:cs="Arial"/>
          <w:b/>
          <w:bCs/>
          <w:sz w:val="24"/>
          <w:szCs w:val="24"/>
        </w:rPr>
        <w:t>Milorad Ba</w:t>
      </w:r>
      <w:r w:rsidR="00B15ED2" w:rsidRPr="00CC05D0">
        <w:rPr>
          <w:rFonts w:ascii="Arial" w:hAnsi="Arial" w:cs="Arial"/>
          <w:b/>
          <w:bCs/>
          <w:sz w:val="24"/>
          <w:szCs w:val="24"/>
        </w:rPr>
        <w:t>tinić:</w:t>
      </w:r>
      <w:r w:rsidR="00B15ED2">
        <w:rPr>
          <w:rFonts w:ascii="Arial" w:hAnsi="Arial" w:cs="Arial"/>
          <w:sz w:val="24"/>
          <w:szCs w:val="24"/>
        </w:rPr>
        <w:t xml:space="preserve"> </w:t>
      </w:r>
      <w:r w:rsidR="00B46EE2">
        <w:rPr>
          <w:rFonts w:ascii="Arial" w:hAnsi="Arial" w:cs="Arial"/>
          <w:sz w:val="24"/>
          <w:szCs w:val="24"/>
        </w:rPr>
        <w:t>Gub</w:t>
      </w:r>
      <w:r w:rsidR="00B25A79">
        <w:rPr>
          <w:rFonts w:ascii="Arial" w:hAnsi="Arial" w:cs="Arial"/>
          <w:sz w:val="24"/>
          <w:szCs w:val="24"/>
        </w:rPr>
        <w:t>e</w:t>
      </w:r>
      <w:r w:rsidR="00B46EE2">
        <w:rPr>
          <w:rFonts w:ascii="Arial" w:hAnsi="Arial" w:cs="Arial"/>
          <w:sz w:val="24"/>
          <w:szCs w:val="24"/>
        </w:rPr>
        <w:t xml:space="preserve"> se državna sredstva, idemo to pokušati definirati, ne gube se državna sredstva. Možeš izgubiti ono što imaš, ono što nemaš ne možeš izgubiti. Nije ovo riječi, nego ovo su činjenice. </w:t>
      </w:r>
      <w:r w:rsidR="00FF0FF9">
        <w:rPr>
          <w:rFonts w:ascii="Arial" w:hAnsi="Arial" w:cs="Arial"/>
          <w:sz w:val="24"/>
          <w:szCs w:val="24"/>
        </w:rPr>
        <w:t>Naime, svjesni smo činjenice da praktički više od skoro dvije godine nije bilo nikakvih natječaja gdje bi se Grad sa svojim projektima koji su definirani strateškim dokumentima razvoja Grada mogli kandidirati, bilo na nacionalnoj, a kamoli na europske novce. Više od dvije godine, to je činjenica, kad se vraćamo unatrag. Sportsko rekreacijski centar je kandidiran, projekt je u fazi evolucije, nikakvih povratnih informacija nemamo i bojim se da ćemo morati čekati još dosta. Što se tiče vrtića, poziv je zatvoren 4. srpnja, nadamo se što prije rezultatima da vidimo da li smo odabrani. Moja skepsa, naravno nepopravljiv sam optimista, ali sam skeptičan, ujedno što se tiče prolaska određenih projekata. Budimo realni. Grad Ivanec s obzirom na broj stanovnika, s obzirom na indeks razvijenosti</w:t>
      </w:r>
      <w:r w:rsidR="00DF1FA9">
        <w:rPr>
          <w:rFonts w:ascii="Arial" w:hAnsi="Arial" w:cs="Arial"/>
          <w:sz w:val="24"/>
          <w:szCs w:val="24"/>
        </w:rPr>
        <w:t>, automatizmom gubi određene bodove u natječaju, automatski. Broj upisane djece, što je broj upisane djece veći, znači što imaju naša djeca veći standard, gubiš bodove, neovisno o tvojim potrebama. Isti kriterij, u redu, ali nisu. Nemam ništa protiv ravnomjernog razvoja i mi se zalažemo svi skupa, ja pogotovo na području Grada da imamo ravnomjerni razvoj. Vjerujem da je regionalna politika Hrvatske bi trebala ići u tom smjeru. Međutim, idemo se malo</w:t>
      </w:r>
      <w:r w:rsidR="00B25A79">
        <w:rPr>
          <w:rFonts w:ascii="Arial" w:hAnsi="Arial" w:cs="Arial"/>
          <w:sz w:val="24"/>
          <w:szCs w:val="24"/>
        </w:rPr>
        <w:t xml:space="preserve"> podsjetiti</w:t>
      </w:r>
      <w:r w:rsidR="00DF1FA9">
        <w:rPr>
          <w:rFonts w:ascii="Arial" w:hAnsi="Arial" w:cs="Arial"/>
          <w:sz w:val="24"/>
          <w:szCs w:val="24"/>
        </w:rPr>
        <w:t>, kad govorimo i o nacionalnim sredstv</w:t>
      </w:r>
      <w:r w:rsidR="00B25A79">
        <w:rPr>
          <w:rFonts w:ascii="Arial" w:hAnsi="Arial" w:cs="Arial"/>
          <w:sz w:val="24"/>
          <w:szCs w:val="24"/>
        </w:rPr>
        <w:t>im</w:t>
      </w:r>
      <w:r w:rsidR="00DF1FA9">
        <w:rPr>
          <w:rFonts w:ascii="Arial" w:hAnsi="Arial" w:cs="Arial"/>
          <w:sz w:val="24"/>
          <w:szCs w:val="24"/>
        </w:rPr>
        <w:t xml:space="preserve">a, pogotovo kad se vratimo na valorizaciju europskih projekata koja područja su prednjačila i dan danas prednjače. Demografski potpuno, praktički neću </w:t>
      </w:r>
      <w:proofErr w:type="spellStart"/>
      <w:r w:rsidR="00DF1FA9">
        <w:rPr>
          <w:rFonts w:ascii="Arial" w:hAnsi="Arial" w:cs="Arial"/>
          <w:sz w:val="24"/>
          <w:szCs w:val="24"/>
        </w:rPr>
        <w:t>reči</w:t>
      </w:r>
      <w:proofErr w:type="spellEnd"/>
      <w:r w:rsidR="00B25A79">
        <w:rPr>
          <w:rFonts w:ascii="Arial" w:hAnsi="Arial" w:cs="Arial"/>
          <w:sz w:val="24"/>
          <w:szCs w:val="24"/>
        </w:rPr>
        <w:t xml:space="preserve"> uništena, nema nikoga, investira se u svašta. Nema niti projekta gdje nema elemenata održivosti. Svaki naš projekt koji kandidiramo – vrtić u Ivancu, projektna dokumentacija, građevinska, već dvije godine skoro</w:t>
      </w:r>
      <w:r w:rsidR="009F6F5E">
        <w:rPr>
          <w:rFonts w:ascii="Arial" w:hAnsi="Arial" w:cs="Arial"/>
          <w:sz w:val="24"/>
          <w:szCs w:val="24"/>
        </w:rPr>
        <w:t xml:space="preserve">. Da, napravljeno, čeka. Dogradnja kapacitet za Ivanec dovoljan. Ne treba proširenja. Ujedno koristim, ne treba niti čuvati ono zemljište ispod vrtića za dogradnju jer tamo nije niti planirana. Znači, idemo malo alibi priču razviti. Što se tiče vrtića u Radovanu, imali smo privatnu inicijativu. Rekao sam ukoliko ne prođe, kandidiramo ga, idemo graditi. Kandidirali smo ga, čekamo. Kriteriji isto tako, 63% djece s administrativnog područja Grada ide u vrtić. Umjesto da to bude plus i imamo potrebe za još, to nam je minus. Tamo gdje djeca ne idu u vrtić, nema niti potrebe da se gradi i ne može biti na prioritetnom mjestu. Stopa nezaposlenosti je tome producirana. Praktički nema. </w:t>
      </w:r>
      <w:r w:rsidR="00E448FA">
        <w:rPr>
          <w:rFonts w:ascii="Arial" w:hAnsi="Arial" w:cs="Arial"/>
          <w:sz w:val="24"/>
          <w:szCs w:val="24"/>
        </w:rPr>
        <w:t>K</w:t>
      </w:r>
      <w:r w:rsidR="009F6F5E">
        <w:rPr>
          <w:rFonts w:ascii="Arial" w:hAnsi="Arial" w:cs="Arial"/>
          <w:sz w:val="24"/>
          <w:szCs w:val="24"/>
        </w:rPr>
        <w:t>ad govorimo još o nekim kriterijima, znači i zadnji put sam govorio neki banalni projekti, susjedni naš grad, Marof, centar, ima ispod 5 tisuća stanovnika, a administrativno smo jednako veliki i nešto manje stanovnika u ukupnosti od nas ima. On je u duplo povoljnijem položaju nego Grad Ivanec. Samo radi toga. Da li je to nepravda? Pa to je nepravda da boli glava. Susjedni gradovi i općine</w:t>
      </w:r>
      <w:r w:rsidR="00804223">
        <w:rPr>
          <w:rFonts w:ascii="Arial" w:hAnsi="Arial" w:cs="Arial"/>
          <w:sz w:val="24"/>
          <w:szCs w:val="24"/>
        </w:rPr>
        <w:t xml:space="preserve"> ispod 10 tisuća stanovnika opet u povoljnijem položaju nego Grad Ivanec. To su kriteriji. Treba svakome dozvoliti dostupnost europskom novcu. To su eliminacijski kriteriji, načela trošenja europskog novca, dobivanja europskog novca</w:t>
      </w:r>
      <w:r w:rsidR="00C110ED">
        <w:rPr>
          <w:rFonts w:ascii="Arial" w:hAnsi="Arial" w:cs="Arial"/>
          <w:sz w:val="24"/>
          <w:szCs w:val="24"/>
        </w:rPr>
        <w:t>,</w:t>
      </w:r>
      <w:r w:rsidR="00804223">
        <w:rPr>
          <w:rFonts w:ascii="Arial" w:hAnsi="Arial" w:cs="Arial"/>
          <w:sz w:val="24"/>
          <w:szCs w:val="24"/>
        </w:rPr>
        <w:t xml:space="preserve"> nisu na tragu toga. Te stvari neke moramo malo razumjeti. </w:t>
      </w:r>
      <w:r w:rsidR="00121EE6">
        <w:rPr>
          <w:rFonts w:ascii="Arial" w:hAnsi="Arial" w:cs="Arial"/>
          <w:sz w:val="24"/>
          <w:szCs w:val="24"/>
        </w:rPr>
        <w:t xml:space="preserve">Pitanje za glavni gradski trg, na Međustranačkom vijeću sam objasnio, krenulo se u projekt uređenja trga integralno s arheološkim parkom. To je bila </w:t>
      </w:r>
      <w:r w:rsidR="00121EE6">
        <w:rPr>
          <w:rFonts w:ascii="Arial" w:hAnsi="Arial" w:cs="Arial"/>
          <w:sz w:val="24"/>
          <w:szCs w:val="24"/>
        </w:rPr>
        <w:lastRenderedPageBreak/>
        <w:t xml:space="preserve">preporuka struke, preporuka </w:t>
      </w:r>
      <w:r w:rsidR="001234CE">
        <w:rPr>
          <w:rFonts w:ascii="Arial" w:hAnsi="Arial" w:cs="Arial"/>
          <w:sz w:val="24"/>
          <w:szCs w:val="24"/>
        </w:rPr>
        <w:t>konzervatora, preporuka nadležnog sektorskog ministarstva, idite integralno, objedinite, projekt ima sadržaj kulturološki, konzervatorski i naravno uredit ćete trg jer kontaktna zona gdje je sad ova živica tu je praktički razlog. Međutim, Grad nije vlasnik cjelovitog zemljišta. Imali smo kontakte s privatnim vlasnikom i onaj dio ispred Ime, pokušali, razgovarali, međutim tu je bilo opstrukcija, ponuđena je realna, objektivna cijena i za arheološko nalazište, iako tamo se ne može ništa graditi po prostornim planovima, ispred robne kuće detaljni plan je donesen davno prije gdje centar je zatvoren za promet nakon što je stekao vlasništvo nad robnom kućom. Međutim, opstrukcija i traženje koječega. Naprosto, nismo mogli pristati na ucjene. Uz konzultacije s odvjetnicima i sad zadnje je oba dvije nekretnine koje bi mi trebali kupiti, mislim da je cilj kupiti da se imovinskopravno riješi, opteretio je s</w:t>
      </w:r>
      <w:r w:rsidR="0080652E">
        <w:rPr>
          <w:rFonts w:ascii="Arial" w:hAnsi="Arial" w:cs="Arial"/>
          <w:sz w:val="24"/>
          <w:szCs w:val="24"/>
        </w:rPr>
        <w:t xml:space="preserve">a teretom. Znači, mi trebali platiti i teret i nekretnine i još ucjenu za njegovu umanjenu vrijednost nekretnine. E, pa neće, ne ide. Idemo na redukciju površine trga, par metara, ići će se na izmjenu projektne dokumentacije, čitava procedura lokacijske i to ćemo napraviti. </w:t>
      </w:r>
      <w:r w:rsidR="00533566">
        <w:rPr>
          <w:rFonts w:ascii="Arial" w:hAnsi="Arial" w:cs="Arial"/>
          <w:sz w:val="24"/>
          <w:szCs w:val="24"/>
        </w:rPr>
        <w:t xml:space="preserve">Da nas čeka još tri do četiri rebalansa, živi bili pa vidjeli. Ne znam zašto se poistovjećuje da je to akt lošeg planiranja. Kada bi svi parametri koji definiraju proračun kao što su natječaji, svi natječaji i europski i nacionalni, fondovski bi trebali završiti negdje do 1.10., konkretno 2022. za 2023. godinu i poznat je rezultat. Čisti posao, nitko sretniji od pročelnice za financije i pročelnika upravnih odjela, nitko sretniji. Ma, niti jedan, niti jedan. Najava bit će otvoreni natječaji za energetsku obnovu još 2019. godine, škola </w:t>
      </w:r>
      <w:proofErr w:type="spellStart"/>
      <w:r w:rsidR="00533566">
        <w:rPr>
          <w:rFonts w:ascii="Arial" w:hAnsi="Arial" w:cs="Arial"/>
          <w:sz w:val="24"/>
          <w:szCs w:val="24"/>
        </w:rPr>
        <w:t>Salinovec</w:t>
      </w:r>
      <w:proofErr w:type="spellEnd"/>
      <w:r w:rsidR="00533566">
        <w:rPr>
          <w:rFonts w:ascii="Arial" w:hAnsi="Arial" w:cs="Arial"/>
          <w:sz w:val="24"/>
          <w:szCs w:val="24"/>
        </w:rPr>
        <w:t xml:space="preserve">, </w:t>
      </w:r>
      <w:r w:rsidR="00B44694">
        <w:rPr>
          <w:rFonts w:ascii="Arial" w:hAnsi="Arial" w:cs="Arial"/>
          <w:sz w:val="24"/>
          <w:szCs w:val="24"/>
        </w:rPr>
        <w:t>spreman projekt, dan danas nije otvoren. Pa, tko koga vara? Jesam li ja objavio taj natječaj za energetsku obnovu? Nisam. Ljudi, idemo malo vidjeti, što su te relacije itd. Krpanje rupa, da, od zadnjeg rebalansa do sada, cijene su otišle gore, iako smo proračun koji je donijet prošle godine tada smo digli za određeni postotak, rebalansom višak prihoda prerasporedili smo. Zadnji puta sam rekao da ne znam, da prvi put u povijesti od kad sam na toj funkciji, ne znam kako ćemo realizirati,</w:t>
      </w:r>
      <w:r w:rsidR="00177FAF">
        <w:rPr>
          <w:rFonts w:ascii="Arial" w:hAnsi="Arial" w:cs="Arial"/>
          <w:sz w:val="24"/>
          <w:szCs w:val="24"/>
        </w:rPr>
        <w:t xml:space="preserve"> ali mislim da ćemo uspjeti. Proračun nemojmo gledati statički. To nije statika, to je dinamika, naprosto iz razloga moramo tako reagirati jer kad bi svi parametri za proračun bili poznati do 15.11., nitko nema problema, nitko sretniji od mene. Međutim, znate što je jedino posao, ma, apsolutno ništa, niti naši prihodi nisu poznati. U međuvremenu neka ti ide relaksacija poreza na dohodak, ono što si planirano gubiš, porez na promet nekretnina, to su varijabilni prihodi, nemaš pojma koliko nekretnina će se prodati. Cijene, to smo svjedočili sad. Nitko ne zna u kom smjeru se ide. Znači, ne mogu prihvatiti da je ekonomski loše planirano, to je jedna stvar, a druga stvar prilagođavamo se okolnostima i uvjetima da tržištu, natječajima. Činjenica je ono što sigurno znam da će biti do kraja godine jedan tehnički rebalans da se praktički sve posloži, što se mora napraviti. Ako gledate zašto država, možda je to nekakva poveznica, ne radi tako rebalanse, lokalni proračun s državnim nema veze jedan s drugim, apsolutno nikakve veze. Lokalni proračun donosimo do pete razine, država do druge, da li uopće do treće razine. Malo pogledajte, ne možemo uspoređivati. Da li projekti nisu dobri? </w:t>
      </w:r>
      <w:r w:rsidR="00E52103">
        <w:rPr>
          <w:rFonts w:ascii="Arial" w:hAnsi="Arial" w:cs="Arial"/>
          <w:sz w:val="24"/>
          <w:szCs w:val="24"/>
        </w:rPr>
        <w:t xml:space="preserve"> Rekao bih da su više nego dobri</w:t>
      </w:r>
      <w:r w:rsidR="00E41C90">
        <w:rPr>
          <w:rFonts w:ascii="Arial" w:hAnsi="Arial" w:cs="Arial"/>
          <w:sz w:val="24"/>
          <w:szCs w:val="24"/>
        </w:rPr>
        <w:t xml:space="preserve">, pogotovo ako uspoređujem, a pratim tko je kakav projekat dobio za što i koliko novaca. Valoriziram. Naravno da sam tu i subjektivan, kao što i svi mi. Međutim, kad pogledate za što se dobivaju, ne stotine tisuća, milijuni kuna za nekakve šetnice, općina koja ima pad stanovnika sad po </w:t>
      </w:r>
      <w:r w:rsidR="00E41C90">
        <w:rPr>
          <w:rFonts w:ascii="Arial" w:hAnsi="Arial" w:cs="Arial"/>
          <w:sz w:val="24"/>
          <w:szCs w:val="24"/>
        </w:rPr>
        <w:lastRenderedPageBreak/>
        <w:t xml:space="preserve">zadnjem popisu, ne znam da li ih je ostalo tisuću ili petsto, razvija nekakvu sportsku infrastrukturu, super, krasno, ali za koga? Ne treba ih ubiti, ali zašto ne ide, zašto država ne valorizira, nemojmo biti iluzija da je Europa ta koja nam veli koji projekti će vam proći, koji ne. Nije valjda da to mislite. Država je reduktor. Dobiva načelno sredstva za određene potrebe, a interno se raspoređuju od strane posredničkih tijela, da li je to Fond, da li su to ministarstva, da li su to Hrvatske vode, ovisno koje posredničko tijelo, koje razine. Znači, bez države nema ništa. </w:t>
      </w:r>
      <w:r w:rsidR="00724053">
        <w:rPr>
          <w:rFonts w:ascii="Arial" w:hAnsi="Arial" w:cs="Arial"/>
          <w:sz w:val="24"/>
          <w:szCs w:val="24"/>
        </w:rPr>
        <w:t xml:space="preserve"> Da, na žalost, kao što sam i rekao u odgovoru na vijećničko pitanje, nismo dobili potvrdu od strane ŽUC-a nakon one promemorije koja je proslijeđena ŽUC-u u travnju mjesecu. Bojim se da i nećemo dobiti, ne znam iz kojeg razloga, </w:t>
      </w:r>
      <w:r w:rsidR="00BB1468">
        <w:rPr>
          <w:rFonts w:ascii="Arial" w:hAnsi="Arial" w:cs="Arial"/>
          <w:sz w:val="24"/>
          <w:szCs w:val="24"/>
        </w:rPr>
        <w:t>ne vjerujem da ŽUC, ravnatelj je kvalitetan, stručan, ima stručne ljude, mislim da nije problem u stručnosti, problem u nečem drugom. Problem je i u financijama. Kad pogledate proračune Hrvatskih cesta, jer transfer ŽUC-</w:t>
      </w:r>
      <w:proofErr w:type="spellStart"/>
      <w:r w:rsidR="00064624">
        <w:rPr>
          <w:rFonts w:ascii="Arial" w:hAnsi="Arial" w:cs="Arial"/>
          <w:sz w:val="24"/>
          <w:szCs w:val="24"/>
        </w:rPr>
        <w:t>evima</w:t>
      </w:r>
      <w:proofErr w:type="spellEnd"/>
      <w:r w:rsidR="00BB1468">
        <w:rPr>
          <w:rFonts w:ascii="Arial" w:hAnsi="Arial" w:cs="Arial"/>
          <w:sz w:val="24"/>
          <w:szCs w:val="24"/>
        </w:rPr>
        <w:t xml:space="preserve"> ide preko Hrvatskih cesta, to je država. Zašto nisi dao ŽUC-</w:t>
      </w:r>
      <w:proofErr w:type="spellStart"/>
      <w:r w:rsidR="00BB1468">
        <w:rPr>
          <w:rFonts w:ascii="Arial" w:hAnsi="Arial" w:cs="Arial"/>
          <w:sz w:val="24"/>
          <w:szCs w:val="24"/>
        </w:rPr>
        <w:t>evima</w:t>
      </w:r>
      <w:proofErr w:type="spellEnd"/>
      <w:r w:rsidR="00BB1468">
        <w:rPr>
          <w:rFonts w:ascii="Arial" w:hAnsi="Arial" w:cs="Arial"/>
          <w:sz w:val="24"/>
          <w:szCs w:val="24"/>
        </w:rPr>
        <w:t xml:space="preserve">? Zašto nisi dao da se u </w:t>
      </w:r>
      <w:proofErr w:type="spellStart"/>
      <w:r w:rsidR="00BB1468">
        <w:rPr>
          <w:rFonts w:ascii="Arial" w:hAnsi="Arial" w:cs="Arial"/>
          <w:sz w:val="24"/>
          <w:szCs w:val="24"/>
        </w:rPr>
        <w:t>Horvatskom</w:t>
      </w:r>
      <w:proofErr w:type="spellEnd"/>
      <w:r w:rsidR="00BB1468">
        <w:rPr>
          <w:rFonts w:ascii="Arial" w:hAnsi="Arial" w:cs="Arial"/>
          <w:sz w:val="24"/>
          <w:szCs w:val="24"/>
        </w:rPr>
        <w:t xml:space="preserve">, ne 400 metara, po projektu je bilo 1200 metara i još plus projekt nije obuhvatio zaseok </w:t>
      </w:r>
      <w:proofErr w:type="spellStart"/>
      <w:r w:rsidR="00BB1468">
        <w:rPr>
          <w:rFonts w:ascii="Arial" w:hAnsi="Arial" w:cs="Arial"/>
          <w:sz w:val="24"/>
          <w:szCs w:val="24"/>
        </w:rPr>
        <w:t>Martane</w:t>
      </w:r>
      <w:proofErr w:type="spellEnd"/>
      <w:r w:rsidR="00BB1468">
        <w:rPr>
          <w:rFonts w:ascii="Arial" w:hAnsi="Arial" w:cs="Arial"/>
          <w:sz w:val="24"/>
          <w:szCs w:val="24"/>
        </w:rPr>
        <w:t>, do Bunića je došao, Martine pet, šest kuća nije obuhvatio. Zašto Butkoviću nisi dao 1,5 milijun što si obećao, znaš izbori su, promijenila se struktura. Pa, je li to razina komunikacije? Preko milijarde dobiti. Smisao javnog sektora da ostvaruje dobit ili da vraća tamo gdje treba, građanima, da vraća građanima, na ovaj ili onaj način.</w:t>
      </w:r>
      <w:r w:rsidR="001C05E7">
        <w:rPr>
          <w:rFonts w:ascii="Arial" w:hAnsi="Arial" w:cs="Arial"/>
          <w:sz w:val="24"/>
          <w:szCs w:val="24"/>
        </w:rPr>
        <w:t xml:space="preserve"> Da, bio sam u Saboru devet godina. Postoje u tom periodu dva periodu što se tiče nacionalno, što se tiče situacije u državni, okolnosti i sve skupa. Imate period do </w:t>
      </w:r>
      <w:r w:rsidR="00331000">
        <w:rPr>
          <w:rFonts w:ascii="Arial" w:hAnsi="Arial" w:cs="Arial"/>
          <w:sz w:val="24"/>
          <w:szCs w:val="24"/>
        </w:rPr>
        <w:t>2011., recimo tamo do 2016., 2017. i od 2017. na ovamo, što se tiče stanja financija, proračuna,</w:t>
      </w:r>
      <w:r w:rsidR="001A40AF">
        <w:rPr>
          <w:rFonts w:ascii="Arial" w:hAnsi="Arial" w:cs="Arial"/>
          <w:sz w:val="24"/>
          <w:szCs w:val="24"/>
        </w:rPr>
        <w:t xml:space="preserve"> državnog, što se tiče otvorenosti prema europskom novcu, što se tiče puštanja, propuštanja europskom novca prema nižim razinama. Da, dvije razine. Da li sam mogao napraviti više, da li sam mogao dovući više državnog novca, pa nisam išao u Sabor da dovlačim državni novac u Ivanec, u županiju ili negdje. To nije funkcija saborskog zastupnika. Funkcija saborskog zastupnika je da ukazuje, da predlaže i da pokuša ispraviti određene nepravde kojih je bilo i tada i kojih je bilo i u ovom drugom mojem mandatu, ali ono što smatram svojim uspjehom, svojim većinom, i sada već, na žalost, bivšeg ministra Marića, to je fiskalno izravnanje s 1.1.2018. to je bila inicijativa mene i tadašnjeg župana Predraga Štromara, koju je Marić progurao. 2018. smo izglasali u Saboru. To je ono što uvijek govorim od 1.1.2018. 9-11, kako koje godine milijuna kuna čistog, zdravog novca u naš proračun. Bez toga, ne bi trebali rebalanse, ne bi imali o čemu raspravljati. To je suština, to je uloga saborskog zastupnika, a ne da nosim u koferima novac. Osigurati bazu, osnovu, iz koje će se nešto financirati ili </w:t>
      </w:r>
      <w:r w:rsidR="001F6D82">
        <w:rPr>
          <w:rFonts w:ascii="Arial" w:hAnsi="Arial" w:cs="Arial"/>
          <w:sz w:val="24"/>
          <w:szCs w:val="24"/>
        </w:rPr>
        <w:t>sad sam ja hipotetski ili netko je gore, sad će aludirati i idemo križati, sastavljati listu koju će dobiti koji projekt. Znate kako se to zove kad se tako to radi. Muzej planinarstva – kad ste zadnji put bili u Muzeju planinarstva, gospodine Cikač, prosječno ima mjesečno jedna manifestacija, možda čak i više. Volio bih da ih je još više. Muzej planinarstva, krenuli smo isto u suradnji s nacional</w:t>
      </w:r>
      <w:r w:rsidR="00BC6A71">
        <w:rPr>
          <w:rFonts w:ascii="Arial" w:hAnsi="Arial" w:cs="Arial"/>
          <w:sz w:val="24"/>
          <w:szCs w:val="24"/>
        </w:rPr>
        <w:t>n</w:t>
      </w:r>
      <w:r w:rsidR="001F6D82">
        <w:rPr>
          <w:rFonts w:ascii="Arial" w:hAnsi="Arial" w:cs="Arial"/>
          <w:sz w:val="24"/>
          <w:szCs w:val="24"/>
        </w:rPr>
        <w:t>ima</w:t>
      </w:r>
      <w:r w:rsidR="00BC6A71">
        <w:rPr>
          <w:rFonts w:ascii="Arial" w:hAnsi="Arial" w:cs="Arial"/>
          <w:sz w:val="24"/>
          <w:szCs w:val="24"/>
        </w:rPr>
        <w:t>,</w:t>
      </w:r>
      <w:r w:rsidR="001F6D82">
        <w:rPr>
          <w:rFonts w:ascii="Arial" w:hAnsi="Arial" w:cs="Arial"/>
          <w:sz w:val="24"/>
          <w:szCs w:val="24"/>
        </w:rPr>
        <w:t xml:space="preserve"> Ministarstvom kulture, nemaš s kim drugim. Pokušali smo kandidirati, pa nije išlo, rastrgali smo se, potrošili, na nacionalne fondove smo pokušali, dobili smo određena inicijalna sredstva i sada smo krenuli s vlastitim sredstvima, </w:t>
      </w:r>
      <w:proofErr w:type="spellStart"/>
      <w:r w:rsidR="001F6D82">
        <w:rPr>
          <w:rFonts w:ascii="Arial" w:hAnsi="Arial" w:cs="Arial"/>
          <w:sz w:val="24"/>
          <w:szCs w:val="24"/>
        </w:rPr>
        <w:t>čuvaonica</w:t>
      </w:r>
      <w:proofErr w:type="spellEnd"/>
      <w:r w:rsidR="001F6D82">
        <w:rPr>
          <w:rFonts w:ascii="Arial" w:hAnsi="Arial" w:cs="Arial"/>
          <w:sz w:val="24"/>
          <w:szCs w:val="24"/>
        </w:rPr>
        <w:t xml:space="preserve">, svu muzejsku građu koju posjedujemo, mora se evidentirati, napraviti obradu, idemo s njome u </w:t>
      </w:r>
      <w:proofErr w:type="spellStart"/>
      <w:r w:rsidR="001F6D82">
        <w:rPr>
          <w:rFonts w:ascii="Arial" w:hAnsi="Arial" w:cs="Arial"/>
          <w:sz w:val="24"/>
          <w:szCs w:val="24"/>
        </w:rPr>
        <w:t>čuvaonicu</w:t>
      </w:r>
      <w:proofErr w:type="spellEnd"/>
      <w:r w:rsidR="001F6D82">
        <w:rPr>
          <w:rFonts w:ascii="Arial" w:hAnsi="Arial" w:cs="Arial"/>
          <w:sz w:val="24"/>
          <w:szCs w:val="24"/>
        </w:rPr>
        <w:t>, da se napravi, da više ne propad</w:t>
      </w:r>
      <w:r w:rsidR="00E9556C">
        <w:rPr>
          <w:rFonts w:ascii="Arial" w:hAnsi="Arial" w:cs="Arial"/>
          <w:sz w:val="24"/>
          <w:szCs w:val="24"/>
        </w:rPr>
        <w:t>a</w:t>
      </w:r>
      <w:r w:rsidR="001F6D82">
        <w:rPr>
          <w:rFonts w:ascii="Arial" w:hAnsi="Arial" w:cs="Arial"/>
          <w:sz w:val="24"/>
          <w:szCs w:val="24"/>
        </w:rPr>
        <w:t xml:space="preserve">, pogotovo jer se radi o etno </w:t>
      </w:r>
      <w:r w:rsidR="001F6D82">
        <w:rPr>
          <w:rFonts w:ascii="Arial" w:hAnsi="Arial" w:cs="Arial"/>
          <w:sz w:val="24"/>
          <w:szCs w:val="24"/>
        </w:rPr>
        <w:lastRenderedPageBreak/>
        <w:t xml:space="preserve">predmetima. I, da, krenut ćemo, o tome više najesen. Opet bih se vratio, znači kandidirali smo na one natječaje na koje smo mogli kandidirati. </w:t>
      </w:r>
      <w:r w:rsidR="00D91803">
        <w:rPr>
          <w:rFonts w:ascii="Arial" w:hAnsi="Arial" w:cs="Arial"/>
          <w:sz w:val="24"/>
          <w:szCs w:val="24"/>
        </w:rPr>
        <w:t>I</w:t>
      </w:r>
      <w:r w:rsidR="001F6D82">
        <w:rPr>
          <w:rFonts w:ascii="Arial" w:hAnsi="Arial" w:cs="Arial"/>
          <w:sz w:val="24"/>
          <w:szCs w:val="24"/>
        </w:rPr>
        <w:t xml:space="preserve">nače sam predložio, nadam se da ćete prihvatiti prijedlog, jednu tematsku sjednicu, uvijek u svakom sazivu smo imali, da </w:t>
      </w:r>
      <w:r w:rsidR="00D91803">
        <w:rPr>
          <w:rFonts w:ascii="Arial" w:hAnsi="Arial" w:cs="Arial"/>
          <w:sz w:val="24"/>
          <w:szCs w:val="24"/>
        </w:rPr>
        <w:t>direktorica Poslovne zone i Projektni ured pripremi prezentaciju seta projekata što se kandidira i koji projekti pa tada će biti prilike da se ocijeni da li su ti projekti dobri ili su loši, iako svi ti projekti koji su kandidirani  od strane Grada Ivanca imaju uporište u strateškim dokumentima, programima, višegodišnjim planovima, ono što donosi ovo Gradsko vijeće. Da se procijeni tada da li je dobro ili nije dobro i da se možda malo detaljnije upoznate svi skupa sa samim kriterijima po pojedinom natječaju jer očito me se ne percipira, ne razumije</w:t>
      </w:r>
      <w:r w:rsidR="00975857">
        <w:rPr>
          <w:rFonts w:ascii="Arial" w:hAnsi="Arial" w:cs="Arial"/>
          <w:sz w:val="24"/>
          <w:szCs w:val="24"/>
        </w:rPr>
        <w:t>,</w:t>
      </w:r>
      <w:r w:rsidR="00D91803">
        <w:rPr>
          <w:rFonts w:ascii="Arial" w:hAnsi="Arial" w:cs="Arial"/>
          <w:sz w:val="24"/>
          <w:szCs w:val="24"/>
        </w:rPr>
        <w:t xml:space="preserve"> kada govorim da su kriteriji diskriminatorni za Grad Ivanec, jesu. Prvi diskriminatorni kriterij</w:t>
      </w:r>
      <w:r w:rsidR="00975857">
        <w:rPr>
          <w:rFonts w:ascii="Arial" w:hAnsi="Arial" w:cs="Arial"/>
          <w:sz w:val="24"/>
          <w:szCs w:val="24"/>
        </w:rPr>
        <w:t xml:space="preserve"> </w:t>
      </w:r>
      <w:r w:rsidR="00F92C7A">
        <w:rPr>
          <w:rFonts w:ascii="Arial" w:hAnsi="Arial" w:cs="Arial"/>
          <w:sz w:val="24"/>
          <w:szCs w:val="24"/>
        </w:rPr>
        <w:t>Grad Ivanec indeks razvijenosti 6, to je vrlo visoko, a dobivamo pomoć države fiskalno izravnanje, znači financijski nemamo dovoljno novaca. Tu nešto ne štima, puno toga ne štima.</w:t>
      </w:r>
    </w:p>
    <w:p w14:paraId="6D68DA38" w14:textId="6A88834A" w:rsidR="00F92C7A" w:rsidRDefault="00F92C7A" w:rsidP="00804223">
      <w:pPr>
        <w:spacing w:line="276" w:lineRule="auto"/>
        <w:jc w:val="both"/>
        <w:rPr>
          <w:rFonts w:ascii="Arial" w:hAnsi="Arial" w:cs="Arial"/>
          <w:sz w:val="24"/>
          <w:szCs w:val="24"/>
        </w:rPr>
      </w:pPr>
    </w:p>
    <w:p w14:paraId="12218BEC" w14:textId="4C5C4156" w:rsidR="00F92C7A" w:rsidRDefault="00F92C7A" w:rsidP="00804223">
      <w:pPr>
        <w:spacing w:line="276" w:lineRule="auto"/>
        <w:jc w:val="both"/>
        <w:rPr>
          <w:rFonts w:ascii="Arial" w:hAnsi="Arial" w:cs="Arial"/>
          <w:sz w:val="24"/>
          <w:szCs w:val="24"/>
        </w:rPr>
      </w:pPr>
      <w:r>
        <w:rPr>
          <w:rFonts w:ascii="Arial" w:hAnsi="Arial" w:cs="Arial"/>
          <w:sz w:val="24"/>
          <w:szCs w:val="24"/>
        </w:rPr>
        <w:t xml:space="preserve">Predsjednik konstatira da su se za repliku javili vijećnici Nikola Sedlar, </w:t>
      </w:r>
      <w:proofErr w:type="spellStart"/>
      <w:r>
        <w:rPr>
          <w:rFonts w:ascii="Arial" w:hAnsi="Arial" w:cs="Arial"/>
          <w:sz w:val="24"/>
          <w:szCs w:val="24"/>
        </w:rPr>
        <w:t>Ljudvek</w:t>
      </w:r>
      <w:proofErr w:type="spellEnd"/>
      <w:r>
        <w:rPr>
          <w:rFonts w:ascii="Arial" w:hAnsi="Arial" w:cs="Arial"/>
          <w:sz w:val="24"/>
          <w:szCs w:val="24"/>
        </w:rPr>
        <w:t xml:space="preserve"> Cikač i Mihael Slunjski.</w:t>
      </w:r>
    </w:p>
    <w:p w14:paraId="0A436EFD" w14:textId="5805A538" w:rsidR="00F92C7A" w:rsidRDefault="00F92C7A" w:rsidP="00804223">
      <w:pPr>
        <w:spacing w:line="276" w:lineRule="auto"/>
        <w:jc w:val="both"/>
        <w:rPr>
          <w:rFonts w:ascii="Arial" w:hAnsi="Arial" w:cs="Arial"/>
          <w:sz w:val="24"/>
          <w:szCs w:val="24"/>
        </w:rPr>
      </w:pPr>
    </w:p>
    <w:p w14:paraId="6BA02FDB" w14:textId="07CB99A4" w:rsidR="00F92C7A" w:rsidRDefault="00F92C7A" w:rsidP="00804223">
      <w:pPr>
        <w:spacing w:line="276" w:lineRule="auto"/>
        <w:jc w:val="both"/>
        <w:rPr>
          <w:rFonts w:ascii="Arial" w:hAnsi="Arial" w:cs="Arial"/>
          <w:sz w:val="24"/>
          <w:szCs w:val="24"/>
        </w:rPr>
      </w:pPr>
      <w:r w:rsidRPr="00CC05D0">
        <w:rPr>
          <w:rFonts w:ascii="Arial" w:hAnsi="Arial" w:cs="Arial"/>
          <w:b/>
          <w:bCs/>
          <w:sz w:val="24"/>
          <w:szCs w:val="24"/>
        </w:rPr>
        <w:t>Replika Nikola Sedlar:</w:t>
      </w:r>
      <w:r>
        <w:rPr>
          <w:rFonts w:ascii="Arial" w:hAnsi="Arial" w:cs="Arial"/>
          <w:sz w:val="24"/>
          <w:szCs w:val="24"/>
        </w:rPr>
        <w:t xml:space="preserve"> Htio bih se nadovezati na taj sportski centar. Mislim da, idemo biti gradonačelniče, konkretni. Vi govorite da je to kandidirano i čekamo odgovor, a vaš zamjenik na nekoj manifestaciji sad neki dan da trebamo tek mijenjati urbanistički plan da bismo vidjeli gdje to bude. Da li vi govorite o Lančiću ili o sportskom centru. Ponovno je tu igra riječi. Mi znamo, Lančić nije prošao i to ide pod gradski proračun. Mi govorimo o sportskom centru na nivou grada Ivanca koji ima veće gabarite i veću funkcionalnost nego centar u Lančiću pa onda da ne brkamo ta dva pojma. Nadalje, mislim da nitko tu od nas nije niti natuknuo, niti rekao da ste vi trebali nositi novce u koferu ili vrećici kako ste rekli</w:t>
      </w:r>
      <w:r w:rsidR="002A51A6">
        <w:rPr>
          <w:rFonts w:ascii="Arial" w:hAnsi="Arial" w:cs="Arial"/>
          <w:sz w:val="24"/>
          <w:szCs w:val="24"/>
        </w:rPr>
        <w:t>, mislim to nitko od vas ne može tražiti niti je to po ikakvim zakonskim i moralnim načelima i ne smatram vas uopće takvim čovjekom, ali devet godina ste bili u Saboru, bili ste potpredsjednik Hrvatskog sabora i bili ste u poziciji te kreirate te iste natječaje, tj. mogli ste sugerirati, davati ideje, pokušati ukazati da možda natječaji nisu ispravni i da ih možda malo treba doraditi pa da Grad Ivanec može na njih participirati. Ti isti ljudi koji pišu natječaje su bili uz vas u to doba, cijelo vrijeme su uz vas. Zašto vam to onda nisu sugerirali, da li ste vi to probali ili niste, niste imali interese ili neki treći razlog, ja u to ne ulazim, to vi znate.</w:t>
      </w:r>
    </w:p>
    <w:p w14:paraId="28D1D550" w14:textId="14F12266" w:rsidR="002A51A6" w:rsidRDefault="002A51A6" w:rsidP="00804223">
      <w:pPr>
        <w:spacing w:line="276" w:lineRule="auto"/>
        <w:jc w:val="both"/>
        <w:rPr>
          <w:rFonts w:ascii="Arial" w:hAnsi="Arial" w:cs="Arial"/>
          <w:sz w:val="24"/>
          <w:szCs w:val="24"/>
        </w:rPr>
      </w:pPr>
    </w:p>
    <w:p w14:paraId="01C16FB6" w14:textId="6A6D9D3C" w:rsidR="002A51A6" w:rsidRDefault="002A51A6" w:rsidP="00804223">
      <w:pPr>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w:t>
      </w:r>
      <w:r w:rsidR="00CC05D0">
        <w:rPr>
          <w:rFonts w:ascii="Arial" w:hAnsi="Arial" w:cs="Arial"/>
          <w:sz w:val="24"/>
          <w:szCs w:val="24"/>
        </w:rPr>
        <w:t>O</w:t>
      </w:r>
      <w:r>
        <w:rPr>
          <w:rFonts w:ascii="Arial" w:hAnsi="Arial" w:cs="Arial"/>
          <w:sz w:val="24"/>
          <w:szCs w:val="24"/>
        </w:rPr>
        <w:t xml:space="preserve">no što ne razumijemo, što je izvršna, što je predstavničko tijelo, odnosno što je vlada, što je sabor, što su ministarstva. Zakon je jedno, podzakonske akte saborski zastupnik nema nikakav uvid, niti može odlučivati, </w:t>
      </w:r>
      <w:proofErr w:type="spellStart"/>
      <w:r>
        <w:rPr>
          <w:rFonts w:ascii="Arial" w:hAnsi="Arial" w:cs="Arial"/>
          <w:sz w:val="24"/>
          <w:szCs w:val="24"/>
        </w:rPr>
        <w:t>suodlučivati</w:t>
      </w:r>
      <w:proofErr w:type="spellEnd"/>
      <w:r>
        <w:rPr>
          <w:rFonts w:ascii="Arial" w:hAnsi="Arial" w:cs="Arial"/>
          <w:sz w:val="24"/>
          <w:szCs w:val="24"/>
        </w:rPr>
        <w:t xml:space="preserve">, a kamoli o kriterijima koji jesu. Ni u jednom zakonu o regionalnom razvoju, o bilo čemu, koji je krovni zakon, ne piše koji su kriteriji. Naravno da kroz raspravu uvijek ukazuješ na određene nepravilnosti </w:t>
      </w:r>
      <w:r w:rsidR="00D02E7A">
        <w:rPr>
          <w:rFonts w:ascii="Arial" w:hAnsi="Arial" w:cs="Arial"/>
          <w:sz w:val="24"/>
          <w:szCs w:val="24"/>
        </w:rPr>
        <w:t xml:space="preserve">što ti piše i da ne puštaš, ne glasaš za to. Međutim, provedba Sabor nije izvršno tijelo, to je Vlada, o tome govorim. Što se tiče sportskom centra, Lančić očito nije prošao, ali na žalost još uvijek nemamo formalnu potvrdu da li da ili ne, to je već prošlo godinu dana i više. Više od godinu dana. Da li je to odgovorno, da li je to ozbiljno? Nije. No, međutim, u redu, ako nećemo dobiti podršku, projekt je </w:t>
      </w:r>
      <w:r w:rsidR="00D02E7A">
        <w:rPr>
          <w:rFonts w:ascii="Arial" w:hAnsi="Arial" w:cs="Arial"/>
          <w:sz w:val="24"/>
          <w:szCs w:val="24"/>
        </w:rPr>
        <w:lastRenderedPageBreak/>
        <w:t>odličan, što je tu bilo sporno. Bilo je sporno, projekt je kandidiran, samo da pojasnim i dijelove kriterija, znači to je zapadni dio naselja grada Ivanca sa svim pripadajućim mjesnim odborima. Međutim, što je bio jedan od ograničavajućih faktora</w:t>
      </w:r>
      <w:r w:rsidR="003F02EF">
        <w:rPr>
          <w:rFonts w:ascii="Arial" w:hAnsi="Arial" w:cs="Arial"/>
          <w:sz w:val="24"/>
          <w:szCs w:val="24"/>
        </w:rPr>
        <w:t>, n</w:t>
      </w:r>
      <w:r w:rsidR="00D02E7A">
        <w:rPr>
          <w:rFonts w:ascii="Arial" w:hAnsi="Arial" w:cs="Arial"/>
          <w:sz w:val="24"/>
          <w:szCs w:val="24"/>
        </w:rPr>
        <w:t>aselje Lančić gdje se on nalazi ima premali broj stanovnika, manje</w:t>
      </w:r>
      <w:r w:rsidR="003F02EF">
        <w:rPr>
          <w:rFonts w:ascii="Arial" w:hAnsi="Arial" w:cs="Arial"/>
          <w:sz w:val="24"/>
          <w:szCs w:val="24"/>
        </w:rPr>
        <w:t xml:space="preserve"> je bodovan</w:t>
      </w:r>
      <w:r w:rsidR="00D02E7A">
        <w:rPr>
          <w:rFonts w:ascii="Arial" w:hAnsi="Arial" w:cs="Arial"/>
          <w:sz w:val="24"/>
          <w:szCs w:val="24"/>
        </w:rPr>
        <w:t>. Pa, ne gradi se toliki centar sa svim tim sadržajima za 230 ljudi. To stvarno moraš biti ograničen ako to smatraš.</w:t>
      </w:r>
    </w:p>
    <w:p w14:paraId="370CBA58" w14:textId="7E559223" w:rsidR="00D02E7A" w:rsidRDefault="00D02E7A" w:rsidP="00804223">
      <w:pPr>
        <w:spacing w:line="276" w:lineRule="auto"/>
        <w:jc w:val="both"/>
        <w:rPr>
          <w:rFonts w:ascii="Arial" w:hAnsi="Arial" w:cs="Arial"/>
          <w:sz w:val="24"/>
          <w:szCs w:val="24"/>
        </w:rPr>
      </w:pPr>
    </w:p>
    <w:p w14:paraId="33D4568E" w14:textId="0A35E4E9" w:rsidR="00D02E7A" w:rsidRDefault="00D02E7A" w:rsidP="00804223">
      <w:pPr>
        <w:spacing w:line="276" w:lineRule="auto"/>
        <w:jc w:val="both"/>
        <w:rPr>
          <w:rFonts w:ascii="Arial" w:hAnsi="Arial" w:cs="Arial"/>
          <w:sz w:val="24"/>
          <w:szCs w:val="24"/>
        </w:rPr>
      </w:pPr>
      <w:r w:rsidRPr="00CC05D0">
        <w:rPr>
          <w:rFonts w:ascii="Arial" w:hAnsi="Arial" w:cs="Arial"/>
          <w:b/>
          <w:bCs/>
          <w:sz w:val="24"/>
          <w:szCs w:val="24"/>
        </w:rPr>
        <w:t xml:space="preserve">Replika </w:t>
      </w:r>
      <w:proofErr w:type="spellStart"/>
      <w:r w:rsidRPr="00CC05D0">
        <w:rPr>
          <w:rFonts w:ascii="Arial" w:hAnsi="Arial" w:cs="Arial"/>
          <w:b/>
          <w:bCs/>
          <w:sz w:val="24"/>
          <w:szCs w:val="24"/>
        </w:rPr>
        <w:t>Ljudvek</w:t>
      </w:r>
      <w:proofErr w:type="spellEnd"/>
      <w:r w:rsidRPr="00CC05D0">
        <w:rPr>
          <w:rFonts w:ascii="Arial" w:hAnsi="Arial" w:cs="Arial"/>
          <w:b/>
          <w:bCs/>
          <w:sz w:val="24"/>
          <w:szCs w:val="24"/>
        </w:rPr>
        <w:t xml:space="preserve"> Cikač:</w:t>
      </w:r>
      <w:r>
        <w:rPr>
          <w:rFonts w:ascii="Arial" w:hAnsi="Arial" w:cs="Arial"/>
          <w:sz w:val="24"/>
          <w:szCs w:val="24"/>
        </w:rPr>
        <w:t xml:space="preserve"> </w:t>
      </w:r>
      <w:r w:rsidR="00C22E1F">
        <w:rPr>
          <w:rFonts w:ascii="Arial" w:hAnsi="Arial" w:cs="Arial"/>
          <w:sz w:val="24"/>
          <w:szCs w:val="24"/>
        </w:rPr>
        <w:t>Što se tiče saborskog zastupnika, mislim da je tu kolega Sedlar sve rekao.  Ivanec je imao</w:t>
      </w:r>
      <w:r w:rsidR="003F02EF">
        <w:rPr>
          <w:rFonts w:ascii="Arial" w:hAnsi="Arial" w:cs="Arial"/>
          <w:sz w:val="24"/>
          <w:szCs w:val="24"/>
        </w:rPr>
        <w:t xml:space="preserve"> četrnaest</w:t>
      </w:r>
      <w:r w:rsidR="00C22E1F">
        <w:rPr>
          <w:rFonts w:ascii="Arial" w:hAnsi="Arial" w:cs="Arial"/>
          <w:sz w:val="24"/>
          <w:szCs w:val="24"/>
        </w:rPr>
        <w:t xml:space="preserve"> godina saborske zastupnike ne samo devet, </w:t>
      </w:r>
      <w:r w:rsidR="003F02EF">
        <w:rPr>
          <w:rFonts w:ascii="Arial" w:hAnsi="Arial" w:cs="Arial"/>
          <w:sz w:val="24"/>
          <w:szCs w:val="24"/>
        </w:rPr>
        <w:t xml:space="preserve">svih tih godina </w:t>
      </w:r>
      <w:r w:rsidR="00C22E1F">
        <w:rPr>
          <w:rFonts w:ascii="Arial" w:hAnsi="Arial" w:cs="Arial"/>
          <w:sz w:val="24"/>
          <w:szCs w:val="24"/>
        </w:rPr>
        <w:t xml:space="preserve">moglo se više napraviti, </w:t>
      </w:r>
      <w:r w:rsidR="003F02EF">
        <w:rPr>
          <w:rFonts w:ascii="Arial" w:hAnsi="Arial" w:cs="Arial"/>
          <w:sz w:val="24"/>
          <w:szCs w:val="24"/>
        </w:rPr>
        <w:t xml:space="preserve">ali </w:t>
      </w:r>
      <w:r w:rsidR="00C22E1F">
        <w:rPr>
          <w:rFonts w:ascii="Arial" w:hAnsi="Arial" w:cs="Arial"/>
          <w:sz w:val="24"/>
          <w:szCs w:val="24"/>
        </w:rPr>
        <w:t>vi tvrdite da se nije, svaka čast, neću o tome. Muzej planinarstva</w:t>
      </w:r>
      <w:r w:rsidR="003F02EF">
        <w:rPr>
          <w:rFonts w:ascii="Arial" w:hAnsi="Arial" w:cs="Arial"/>
          <w:sz w:val="24"/>
          <w:szCs w:val="24"/>
        </w:rPr>
        <w:t>,</w:t>
      </w:r>
      <w:r w:rsidR="00C22E1F">
        <w:rPr>
          <w:rFonts w:ascii="Arial" w:hAnsi="Arial" w:cs="Arial"/>
          <w:sz w:val="24"/>
          <w:szCs w:val="24"/>
        </w:rPr>
        <w:t xml:space="preserve"> na zadnjem ili predzadnjem događaju, gradonačelniče, </w:t>
      </w:r>
      <w:r w:rsidR="003F02EF">
        <w:rPr>
          <w:rFonts w:ascii="Arial" w:hAnsi="Arial" w:cs="Arial"/>
          <w:sz w:val="24"/>
          <w:szCs w:val="24"/>
        </w:rPr>
        <w:t>bio bih i više, ali nema na što ići.</w:t>
      </w:r>
      <w:r w:rsidR="00C22E1F">
        <w:rPr>
          <w:rFonts w:ascii="Arial" w:hAnsi="Arial" w:cs="Arial"/>
          <w:sz w:val="24"/>
          <w:szCs w:val="24"/>
        </w:rPr>
        <w:t xml:space="preserve"> Mislim da mene pratite da ja volim kulturu, volim sport, volim događanja i godišnje sam od prilike na 100 do 150 događanja u Hrvatskoj i Europi,  tako da nemojte mene pitati za takve stvari. Ako ne znate, rado ćemo sjesti na kavu pa ću vam pojasniti što sam sve vidio. U jednom dijelu gdje se slažemo, definitivno se tu, apsolutno</w:t>
      </w:r>
      <w:r w:rsidR="00052452">
        <w:rPr>
          <w:rFonts w:ascii="Arial" w:hAnsi="Arial" w:cs="Arial"/>
          <w:sz w:val="24"/>
          <w:szCs w:val="24"/>
        </w:rPr>
        <w:t>,</w:t>
      </w:r>
      <w:r w:rsidR="00C22E1F">
        <w:rPr>
          <w:rFonts w:ascii="Arial" w:hAnsi="Arial" w:cs="Arial"/>
          <w:sz w:val="24"/>
          <w:szCs w:val="24"/>
        </w:rPr>
        <w:t xml:space="preserve"> slažem s vama</w:t>
      </w:r>
      <w:r w:rsidR="00052452">
        <w:rPr>
          <w:rFonts w:ascii="Arial" w:hAnsi="Arial" w:cs="Arial"/>
          <w:sz w:val="24"/>
          <w:szCs w:val="24"/>
        </w:rPr>
        <w:t xml:space="preserve"> i podržavam vas</w:t>
      </w:r>
      <w:r w:rsidR="00C22E1F">
        <w:rPr>
          <w:rFonts w:ascii="Arial" w:hAnsi="Arial" w:cs="Arial"/>
          <w:sz w:val="24"/>
          <w:szCs w:val="24"/>
        </w:rPr>
        <w:t xml:space="preserve">, ispada da smo </w:t>
      </w:r>
      <w:proofErr w:type="spellStart"/>
      <w:r w:rsidR="00C22E1F">
        <w:rPr>
          <w:rFonts w:ascii="Arial" w:hAnsi="Arial" w:cs="Arial"/>
          <w:sz w:val="24"/>
          <w:szCs w:val="24"/>
        </w:rPr>
        <w:t>prerazvijeni</w:t>
      </w:r>
      <w:proofErr w:type="spellEnd"/>
      <w:r w:rsidR="00C22E1F">
        <w:rPr>
          <w:rFonts w:ascii="Arial" w:hAnsi="Arial" w:cs="Arial"/>
          <w:sz w:val="24"/>
          <w:szCs w:val="24"/>
        </w:rPr>
        <w:t xml:space="preserve"> da nešto dobijemo.</w:t>
      </w:r>
      <w:r w:rsidR="00052452">
        <w:rPr>
          <w:rFonts w:ascii="Arial" w:hAnsi="Arial" w:cs="Arial"/>
          <w:sz w:val="24"/>
          <w:szCs w:val="24"/>
        </w:rPr>
        <w:t xml:space="preserve"> Po meni bi bilo logičnije tko više radi,  tko više vuče, da taj i dobije. S druge strane moramo razmišljati</w:t>
      </w:r>
      <w:r w:rsidR="00C22E1F">
        <w:rPr>
          <w:rFonts w:ascii="Arial" w:hAnsi="Arial" w:cs="Arial"/>
          <w:sz w:val="24"/>
          <w:szCs w:val="24"/>
        </w:rPr>
        <w:t>,</w:t>
      </w:r>
      <w:r w:rsidR="00052452">
        <w:rPr>
          <w:rFonts w:ascii="Arial" w:hAnsi="Arial" w:cs="Arial"/>
          <w:sz w:val="24"/>
          <w:szCs w:val="24"/>
        </w:rPr>
        <w:t xml:space="preserve"> oni koje ste vi spomenuli,</w:t>
      </w:r>
      <w:r w:rsidR="00C22E1F">
        <w:rPr>
          <w:rFonts w:ascii="Arial" w:hAnsi="Arial" w:cs="Arial"/>
          <w:sz w:val="24"/>
          <w:szCs w:val="24"/>
        </w:rPr>
        <w:t xml:space="preserve"> </w:t>
      </w:r>
      <w:r w:rsidR="00052452">
        <w:rPr>
          <w:rFonts w:ascii="Arial" w:hAnsi="Arial" w:cs="Arial"/>
          <w:sz w:val="24"/>
          <w:szCs w:val="24"/>
        </w:rPr>
        <w:t>tko ima</w:t>
      </w:r>
      <w:r w:rsidR="00C22E1F">
        <w:rPr>
          <w:rFonts w:ascii="Arial" w:hAnsi="Arial" w:cs="Arial"/>
          <w:sz w:val="24"/>
          <w:szCs w:val="24"/>
        </w:rPr>
        <w:t xml:space="preserve"> 1500 stanovnika </w:t>
      </w:r>
      <w:r w:rsidR="00052452">
        <w:rPr>
          <w:rFonts w:ascii="Arial" w:hAnsi="Arial" w:cs="Arial"/>
          <w:sz w:val="24"/>
          <w:szCs w:val="24"/>
        </w:rPr>
        <w:t xml:space="preserve"> treba i tima pomoći.</w:t>
      </w:r>
    </w:p>
    <w:p w14:paraId="6488A2CC" w14:textId="68DA699D" w:rsidR="00052452" w:rsidRDefault="00052452" w:rsidP="00804223">
      <w:pPr>
        <w:spacing w:line="276" w:lineRule="auto"/>
        <w:jc w:val="both"/>
        <w:rPr>
          <w:rFonts w:ascii="Arial" w:hAnsi="Arial" w:cs="Arial"/>
          <w:sz w:val="24"/>
          <w:szCs w:val="24"/>
        </w:rPr>
      </w:pPr>
    </w:p>
    <w:p w14:paraId="1E128F64" w14:textId="040E5657" w:rsidR="00052452" w:rsidRDefault="006711DF" w:rsidP="00804223">
      <w:pPr>
        <w:spacing w:line="276" w:lineRule="auto"/>
        <w:jc w:val="both"/>
        <w:rPr>
          <w:rFonts w:ascii="Arial" w:hAnsi="Arial" w:cs="Arial"/>
          <w:sz w:val="24"/>
          <w:szCs w:val="24"/>
        </w:rPr>
      </w:pPr>
      <w:r w:rsidRPr="00CC05D0">
        <w:rPr>
          <w:rFonts w:ascii="Arial" w:hAnsi="Arial" w:cs="Arial"/>
          <w:b/>
          <w:bCs/>
          <w:sz w:val="24"/>
          <w:szCs w:val="24"/>
        </w:rPr>
        <w:t>Milorad Batinić:</w:t>
      </w:r>
      <w:r>
        <w:rPr>
          <w:rFonts w:ascii="Arial" w:hAnsi="Arial" w:cs="Arial"/>
          <w:sz w:val="24"/>
          <w:szCs w:val="24"/>
        </w:rPr>
        <w:t xml:space="preserve"> </w:t>
      </w:r>
      <w:r w:rsidR="00052452">
        <w:rPr>
          <w:rFonts w:ascii="Arial" w:hAnsi="Arial" w:cs="Arial"/>
          <w:sz w:val="24"/>
          <w:szCs w:val="24"/>
        </w:rPr>
        <w:t>Nisam imao namjeru prozivati</w:t>
      </w:r>
      <w:r>
        <w:rPr>
          <w:rFonts w:ascii="Arial" w:hAnsi="Arial" w:cs="Arial"/>
          <w:sz w:val="24"/>
          <w:szCs w:val="24"/>
        </w:rPr>
        <w:t>,</w:t>
      </w:r>
      <w:r w:rsidR="00052452">
        <w:rPr>
          <w:rFonts w:ascii="Arial" w:hAnsi="Arial" w:cs="Arial"/>
          <w:sz w:val="24"/>
          <w:szCs w:val="24"/>
        </w:rPr>
        <w:t xml:space="preserve"> nego stvar</w:t>
      </w:r>
      <w:r>
        <w:rPr>
          <w:rFonts w:ascii="Arial" w:hAnsi="Arial" w:cs="Arial"/>
          <w:sz w:val="24"/>
          <w:szCs w:val="24"/>
        </w:rPr>
        <w:t>no</w:t>
      </w:r>
      <w:r w:rsidR="00052452">
        <w:rPr>
          <w:rFonts w:ascii="Arial" w:hAnsi="Arial" w:cs="Arial"/>
          <w:sz w:val="24"/>
          <w:szCs w:val="24"/>
        </w:rPr>
        <w:t xml:space="preserve"> pitati i volio </w:t>
      </w:r>
      <w:r>
        <w:rPr>
          <w:rFonts w:ascii="Arial" w:hAnsi="Arial" w:cs="Arial"/>
          <w:sz w:val="24"/>
          <w:szCs w:val="24"/>
        </w:rPr>
        <w:t>b</w:t>
      </w:r>
      <w:r w:rsidR="00052452">
        <w:rPr>
          <w:rFonts w:ascii="Arial" w:hAnsi="Arial" w:cs="Arial"/>
          <w:sz w:val="24"/>
          <w:szCs w:val="24"/>
        </w:rPr>
        <w:t>ih da ima više događanja. Naravno, imamo određen</w:t>
      </w:r>
      <w:r>
        <w:rPr>
          <w:rFonts w:ascii="Arial" w:hAnsi="Arial" w:cs="Arial"/>
          <w:sz w:val="24"/>
          <w:szCs w:val="24"/>
        </w:rPr>
        <w:t>a</w:t>
      </w:r>
      <w:r w:rsidR="00052452">
        <w:rPr>
          <w:rFonts w:ascii="Arial" w:hAnsi="Arial" w:cs="Arial"/>
          <w:sz w:val="24"/>
          <w:szCs w:val="24"/>
        </w:rPr>
        <w:t xml:space="preserve"> prostorna ograničenja. Idemo pričekati, </w:t>
      </w:r>
      <w:r>
        <w:rPr>
          <w:rFonts w:ascii="Arial" w:hAnsi="Arial" w:cs="Arial"/>
          <w:sz w:val="24"/>
          <w:szCs w:val="24"/>
        </w:rPr>
        <w:t xml:space="preserve">znači </w:t>
      </w:r>
      <w:r w:rsidR="00052452">
        <w:rPr>
          <w:rFonts w:ascii="Arial" w:hAnsi="Arial" w:cs="Arial"/>
          <w:sz w:val="24"/>
          <w:szCs w:val="24"/>
        </w:rPr>
        <w:t>moramo određene formalno pravne stvari odraditi što se tiče Muzeja, o tome će više biti na jesen i na ovome Gradskom vijeću</w:t>
      </w:r>
      <w:r>
        <w:rPr>
          <w:rFonts w:ascii="Arial" w:hAnsi="Arial" w:cs="Arial"/>
          <w:sz w:val="24"/>
          <w:szCs w:val="24"/>
        </w:rPr>
        <w:t>,</w:t>
      </w:r>
      <w:r w:rsidR="00052452">
        <w:rPr>
          <w:rFonts w:ascii="Arial" w:hAnsi="Arial" w:cs="Arial"/>
          <w:sz w:val="24"/>
          <w:szCs w:val="24"/>
        </w:rPr>
        <w:t xml:space="preserve"> da bi mogli ići naprijed</w:t>
      </w:r>
      <w:r>
        <w:rPr>
          <w:rFonts w:ascii="Arial" w:hAnsi="Arial" w:cs="Arial"/>
          <w:sz w:val="24"/>
          <w:szCs w:val="24"/>
        </w:rPr>
        <w:t xml:space="preserve">, odnosno više i jače. Što se tiče, nisam ja protiv 1500 stanovnika, dapače, prvi sam u Saboru kad je bila tema i za ondašnje koalicije s SDP-om bio protiv gašenja </w:t>
      </w:r>
      <w:r w:rsidR="00A50E8D">
        <w:rPr>
          <w:rFonts w:ascii="Arial" w:hAnsi="Arial" w:cs="Arial"/>
          <w:sz w:val="24"/>
          <w:szCs w:val="24"/>
        </w:rPr>
        <w:t xml:space="preserve"> </w:t>
      </w:r>
      <w:r>
        <w:rPr>
          <w:rFonts w:ascii="Arial" w:hAnsi="Arial" w:cs="Arial"/>
          <w:sz w:val="24"/>
          <w:szCs w:val="24"/>
        </w:rPr>
        <w:t>općina, ali im treba dati drugu formu, druge odgovornosti, druge nadle</w:t>
      </w:r>
      <w:r w:rsidR="00A50E8D">
        <w:rPr>
          <w:rFonts w:ascii="Arial" w:hAnsi="Arial" w:cs="Arial"/>
          <w:sz w:val="24"/>
          <w:szCs w:val="24"/>
        </w:rPr>
        <w:t>ž</w:t>
      </w:r>
      <w:r>
        <w:rPr>
          <w:rFonts w:ascii="Arial" w:hAnsi="Arial" w:cs="Arial"/>
          <w:sz w:val="24"/>
          <w:szCs w:val="24"/>
        </w:rPr>
        <w:t xml:space="preserve">nosti </w:t>
      </w:r>
      <w:r w:rsidR="00A50E8D">
        <w:rPr>
          <w:rFonts w:ascii="Arial" w:hAnsi="Arial" w:cs="Arial"/>
          <w:sz w:val="24"/>
          <w:szCs w:val="24"/>
        </w:rPr>
        <w:t xml:space="preserve"> </w:t>
      </w:r>
      <w:r>
        <w:rPr>
          <w:rFonts w:ascii="Arial" w:hAnsi="Arial" w:cs="Arial"/>
          <w:sz w:val="24"/>
          <w:szCs w:val="24"/>
        </w:rPr>
        <w:t xml:space="preserve">nego što sam imaju. Ljudi žele, neka ljudi imaju, ali jednako tako nelogičnost na koju sam ukazivao kad izašao indeks razvijenosti koji je donijela Vlada. Temeljem kojih kriterija? Pa, mislim, to je strašno. Znam da smo tada bili, saborski zastupnici uglavnom načelnici, gradonačelnici i vijećnici koji su vijećima gradova i općina koji razumiju tematiku, donijeli smo tadašnjoj ministrici, ona je otišla, znamo kako, model Slovenije koji je vrhunski razrađen, po kojem kriteriju bi Ivanec, čim dobivaš fiskalno </w:t>
      </w:r>
      <w:r w:rsidR="00A50E8D">
        <w:rPr>
          <w:rFonts w:ascii="Arial" w:hAnsi="Arial" w:cs="Arial"/>
          <w:sz w:val="24"/>
          <w:szCs w:val="24"/>
        </w:rPr>
        <w:t>izravnanje</w:t>
      </w:r>
      <w:r>
        <w:rPr>
          <w:rFonts w:ascii="Arial" w:hAnsi="Arial" w:cs="Arial"/>
          <w:sz w:val="24"/>
          <w:szCs w:val="24"/>
        </w:rPr>
        <w:t>, niti peta kateg</w:t>
      </w:r>
      <w:r w:rsidR="00A50E8D">
        <w:rPr>
          <w:rFonts w:ascii="Arial" w:hAnsi="Arial" w:cs="Arial"/>
          <w:sz w:val="24"/>
          <w:szCs w:val="24"/>
        </w:rPr>
        <w:t>orija</w:t>
      </w:r>
      <w:r>
        <w:rPr>
          <w:rFonts w:ascii="Arial" w:hAnsi="Arial" w:cs="Arial"/>
          <w:sz w:val="24"/>
          <w:szCs w:val="24"/>
        </w:rPr>
        <w:t xml:space="preserve"> ne bi bio, nema logike, to bi bio faktor koji ti snižava indeks razvijenosti jer nije indeks razvijenosti, </w:t>
      </w:r>
      <w:r w:rsidR="00A50E8D">
        <w:rPr>
          <w:rFonts w:ascii="Arial" w:hAnsi="Arial" w:cs="Arial"/>
          <w:sz w:val="24"/>
          <w:szCs w:val="24"/>
        </w:rPr>
        <w:t>d</w:t>
      </w:r>
      <w:r>
        <w:rPr>
          <w:rFonts w:ascii="Arial" w:hAnsi="Arial" w:cs="Arial"/>
          <w:sz w:val="24"/>
          <w:szCs w:val="24"/>
        </w:rPr>
        <w:t>a</w:t>
      </w:r>
      <w:r w:rsidR="00A50E8D">
        <w:rPr>
          <w:rFonts w:ascii="Arial" w:hAnsi="Arial" w:cs="Arial"/>
          <w:sz w:val="24"/>
          <w:szCs w:val="24"/>
        </w:rPr>
        <w:t xml:space="preserve"> </w:t>
      </w:r>
      <w:r>
        <w:rPr>
          <w:rFonts w:ascii="Arial" w:hAnsi="Arial" w:cs="Arial"/>
          <w:sz w:val="24"/>
          <w:szCs w:val="24"/>
        </w:rPr>
        <w:t>li imaš školu, nego koliki je tvoj financijski kapacitet, to je ključan element.</w:t>
      </w:r>
    </w:p>
    <w:p w14:paraId="5C8B1DEA" w14:textId="600784B4" w:rsidR="002A51A6" w:rsidRDefault="002A51A6" w:rsidP="00804223">
      <w:pPr>
        <w:spacing w:line="276" w:lineRule="auto"/>
        <w:jc w:val="both"/>
        <w:rPr>
          <w:rFonts w:ascii="Arial" w:hAnsi="Arial" w:cs="Arial"/>
          <w:sz w:val="24"/>
          <w:szCs w:val="24"/>
        </w:rPr>
      </w:pPr>
    </w:p>
    <w:p w14:paraId="1B7AE068" w14:textId="1825DC51" w:rsidR="002A51A6" w:rsidRDefault="002A51A6" w:rsidP="00804223">
      <w:pPr>
        <w:spacing w:line="276" w:lineRule="auto"/>
        <w:jc w:val="both"/>
        <w:rPr>
          <w:rFonts w:ascii="Arial" w:hAnsi="Arial" w:cs="Arial"/>
          <w:sz w:val="24"/>
          <w:szCs w:val="24"/>
        </w:rPr>
      </w:pPr>
      <w:r w:rsidRPr="00CC05D0">
        <w:rPr>
          <w:rFonts w:ascii="Arial" w:hAnsi="Arial" w:cs="Arial"/>
          <w:b/>
          <w:bCs/>
          <w:sz w:val="24"/>
          <w:szCs w:val="24"/>
        </w:rPr>
        <w:t xml:space="preserve">Replika </w:t>
      </w:r>
      <w:r w:rsidR="00A50E8D" w:rsidRPr="00CC05D0">
        <w:rPr>
          <w:rFonts w:ascii="Arial" w:hAnsi="Arial" w:cs="Arial"/>
          <w:b/>
          <w:bCs/>
          <w:sz w:val="24"/>
          <w:szCs w:val="24"/>
        </w:rPr>
        <w:t>Mihael Slunjski</w:t>
      </w:r>
      <w:r w:rsidRPr="00CC05D0">
        <w:rPr>
          <w:rFonts w:ascii="Arial" w:hAnsi="Arial" w:cs="Arial"/>
          <w:b/>
          <w:bCs/>
          <w:sz w:val="24"/>
          <w:szCs w:val="24"/>
        </w:rPr>
        <w:t>:</w:t>
      </w:r>
      <w:r>
        <w:rPr>
          <w:rFonts w:ascii="Arial" w:hAnsi="Arial" w:cs="Arial"/>
          <w:sz w:val="24"/>
          <w:szCs w:val="24"/>
        </w:rPr>
        <w:t xml:space="preserve"> </w:t>
      </w:r>
      <w:r w:rsidR="005F23A7">
        <w:rPr>
          <w:rFonts w:ascii="Arial" w:hAnsi="Arial" w:cs="Arial"/>
          <w:sz w:val="24"/>
          <w:szCs w:val="24"/>
        </w:rPr>
        <w:t>Gradonačelnik nije odgovorio za k</w:t>
      </w:r>
      <w:r w:rsidR="000C2D37">
        <w:rPr>
          <w:rFonts w:ascii="Arial" w:hAnsi="Arial" w:cs="Arial"/>
          <w:sz w:val="24"/>
          <w:szCs w:val="24"/>
        </w:rPr>
        <w:t>apitaln</w:t>
      </w:r>
      <w:r w:rsidR="005F23A7">
        <w:rPr>
          <w:rFonts w:ascii="Arial" w:hAnsi="Arial" w:cs="Arial"/>
          <w:sz w:val="24"/>
          <w:szCs w:val="24"/>
        </w:rPr>
        <w:t>u</w:t>
      </w:r>
      <w:r w:rsidR="000C2D37">
        <w:rPr>
          <w:rFonts w:ascii="Arial" w:hAnsi="Arial" w:cs="Arial"/>
          <w:sz w:val="24"/>
          <w:szCs w:val="24"/>
        </w:rPr>
        <w:t xml:space="preserve"> donacij</w:t>
      </w:r>
      <w:r w:rsidR="005F23A7">
        <w:rPr>
          <w:rFonts w:ascii="Arial" w:hAnsi="Arial" w:cs="Arial"/>
          <w:sz w:val="24"/>
          <w:szCs w:val="24"/>
        </w:rPr>
        <w:t>u</w:t>
      </w:r>
      <w:r w:rsidR="000C2D37">
        <w:rPr>
          <w:rFonts w:ascii="Arial" w:hAnsi="Arial" w:cs="Arial"/>
          <w:sz w:val="24"/>
          <w:szCs w:val="24"/>
        </w:rPr>
        <w:t xml:space="preserve"> 120 tisuća kuna Turističkoj zajednici za što </w:t>
      </w:r>
      <w:r w:rsidR="005F23A7">
        <w:rPr>
          <w:rFonts w:ascii="Arial" w:hAnsi="Arial" w:cs="Arial"/>
          <w:sz w:val="24"/>
          <w:szCs w:val="24"/>
        </w:rPr>
        <w:t xml:space="preserve">je to </w:t>
      </w:r>
      <w:r w:rsidR="000C2D37">
        <w:rPr>
          <w:rFonts w:ascii="Arial" w:hAnsi="Arial" w:cs="Arial"/>
          <w:sz w:val="24"/>
          <w:szCs w:val="24"/>
        </w:rPr>
        <w:t>točno</w:t>
      </w:r>
      <w:r w:rsidR="005F23A7">
        <w:rPr>
          <w:rFonts w:ascii="Arial" w:hAnsi="Arial" w:cs="Arial"/>
          <w:sz w:val="24"/>
          <w:szCs w:val="24"/>
        </w:rPr>
        <w:t>. J</w:t>
      </w:r>
      <w:r w:rsidR="000C2D37">
        <w:rPr>
          <w:rFonts w:ascii="Arial" w:hAnsi="Arial" w:cs="Arial"/>
          <w:sz w:val="24"/>
          <w:szCs w:val="24"/>
        </w:rPr>
        <w:t xml:space="preserve">ednako tako vijećničko pitanje nogostup </w:t>
      </w:r>
      <w:proofErr w:type="spellStart"/>
      <w:r w:rsidR="000C2D37">
        <w:rPr>
          <w:rFonts w:ascii="Arial" w:hAnsi="Arial" w:cs="Arial"/>
          <w:sz w:val="24"/>
          <w:szCs w:val="24"/>
        </w:rPr>
        <w:t>Salinovec</w:t>
      </w:r>
      <w:proofErr w:type="spellEnd"/>
      <w:r w:rsidR="005F23A7">
        <w:rPr>
          <w:rFonts w:ascii="Arial" w:hAnsi="Arial" w:cs="Arial"/>
          <w:sz w:val="24"/>
          <w:szCs w:val="24"/>
        </w:rPr>
        <w:t xml:space="preserve"> s javnom rasvjetom</w:t>
      </w:r>
      <w:r w:rsidR="000C2D37">
        <w:rPr>
          <w:rFonts w:ascii="Arial" w:hAnsi="Arial" w:cs="Arial"/>
          <w:sz w:val="24"/>
          <w:szCs w:val="24"/>
        </w:rPr>
        <w:t xml:space="preserve"> s obzirom da po mojem mišljenju apelirao sam na vas da li može Grad tražiti dozvolu od ŽUC-a da se krene </w:t>
      </w:r>
      <w:r w:rsidR="005F23A7">
        <w:rPr>
          <w:rFonts w:ascii="Arial" w:hAnsi="Arial" w:cs="Arial"/>
          <w:sz w:val="24"/>
          <w:szCs w:val="24"/>
        </w:rPr>
        <w:t xml:space="preserve">napokon </w:t>
      </w:r>
      <w:r w:rsidR="000C2D37">
        <w:rPr>
          <w:rFonts w:ascii="Arial" w:hAnsi="Arial" w:cs="Arial"/>
          <w:sz w:val="24"/>
          <w:szCs w:val="24"/>
        </w:rPr>
        <w:t>s izgradnjom tog nogostupa</w:t>
      </w:r>
      <w:r w:rsidR="005F23A7">
        <w:rPr>
          <w:rFonts w:ascii="Arial" w:hAnsi="Arial" w:cs="Arial"/>
          <w:sz w:val="24"/>
          <w:szCs w:val="24"/>
        </w:rPr>
        <w:t>,</w:t>
      </w:r>
      <w:r w:rsidR="000C2D37">
        <w:rPr>
          <w:rFonts w:ascii="Arial" w:hAnsi="Arial" w:cs="Arial"/>
          <w:sz w:val="24"/>
          <w:szCs w:val="24"/>
        </w:rPr>
        <w:t xml:space="preserve"> s obzirom da je po mojem mišljenju tamo jedna od najkritičnijih točaka </w:t>
      </w:r>
      <w:r w:rsidR="005F23A7">
        <w:rPr>
          <w:rFonts w:ascii="Arial" w:hAnsi="Arial" w:cs="Arial"/>
          <w:sz w:val="24"/>
          <w:szCs w:val="24"/>
        </w:rPr>
        <w:t xml:space="preserve">s obzirom </w:t>
      </w:r>
      <w:r w:rsidR="000C2D37">
        <w:rPr>
          <w:rFonts w:ascii="Arial" w:hAnsi="Arial" w:cs="Arial"/>
          <w:sz w:val="24"/>
          <w:szCs w:val="24"/>
        </w:rPr>
        <w:t xml:space="preserve">ta cesta povezuje centar </w:t>
      </w:r>
      <w:r w:rsidR="005F23A7">
        <w:rPr>
          <w:rFonts w:ascii="Arial" w:hAnsi="Arial" w:cs="Arial"/>
          <w:sz w:val="24"/>
          <w:szCs w:val="24"/>
        </w:rPr>
        <w:t>g</w:t>
      </w:r>
      <w:r w:rsidR="000C2D37">
        <w:rPr>
          <w:rFonts w:ascii="Arial" w:hAnsi="Arial" w:cs="Arial"/>
          <w:sz w:val="24"/>
          <w:szCs w:val="24"/>
        </w:rPr>
        <w:t>rada s istočnim dijelom naselj</w:t>
      </w:r>
      <w:r w:rsidR="005F23A7">
        <w:rPr>
          <w:rFonts w:ascii="Arial" w:hAnsi="Arial" w:cs="Arial"/>
          <w:sz w:val="24"/>
          <w:szCs w:val="24"/>
        </w:rPr>
        <w:t>a</w:t>
      </w:r>
      <w:r w:rsidR="000C2D37">
        <w:rPr>
          <w:rFonts w:ascii="Arial" w:hAnsi="Arial" w:cs="Arial"/>
          <w:sz w:val="24"/>
          <w:szCs w:val="24"/>
        </w:rPr>
        <w:t>, a jednako tako i prema gradu Novom Marofu</w:t>
      </w:r>
      <w:r w:rsidR="005F23A7">
        <w:rPr>
          <w:rFonts w:ascii="Arial" w:hAnsi="Arial" w:cs="Arial"/>
          <w:sz w:val="24"/>
          <w:szCs w:val="24"/>
        </w:rPr>
        <w:t xml:space="preserve"> i kroz </w:t>
      </w:r>
      <w:proofErr w:type="spellStart"/>
      <w:r w:rsidR="005F23A7">
        <w:rPr>
          <w:rFonts w:ascii="Arial" w:hAnsi="Arial" w:cs="Arial"/>
          <w:sz w:val="24"/>
          <w:szCs w:val="24"/>
        </w:rPr>
        <w:t>Belski</w:t>
      </w:r>
      <w:proofErr w:type="spellEnd"/>
      <w:r w:rsidR="005F23A7">
        <w:rPr>
          <w:rFonts w:ascii="Arial" w:hAnsi="Arial" w:cs="Arial"/>
          <w:sz w:val="24"/>
          <w:szCs w:val="24"/>
        </w:rPr>
        <w:t xml:space="preserve"> dol</w:t>
      </w:r>
      <w:r w:rsidR="000C2D37">
        <w:rPr>
          <w:rFonts w:ascii="Arial" w:hAnsi="Arial" w:cs="Arial"/>
          <w:sz w:val="24"/>
          <w:szCs w:val="24"/>
        </w:rPr>
        <w:t xml:space="preserve"> za autocestu pa je dosta pojačan promet</w:t>
      </w:r>
      <w:r w:rsidR="005F23A7">
        <w:rPr>
          <w:rFonts w:ascii="Arial" w:hAnsi="Arial" w:cs="Arial"/>
          <w:sz w:val="24"/>
          <w:szCs w:val="24"/>
        </w:rPr>
        <w:t xml:space="preserve">. </w:t>
      </w:r>
      <w:r w:rsidR="005F23A7">
        <w:rPr>
          <w:rFonts w:ascii="Arial" w:hAnsi="Arial" w:cs="Arial"/>
          <w:sz w:val="24"/>
          <w:szCs w:val="24"/>
        </w:rPr>
        <w:lastRenderedPageBreak/>
        <w:t xml:space="preserve">Vidimo da je i </w:t>
      </w:r>
      <w:r w:rsidR="000C2D37">
        <w:rPr>
          <w:rFonts w:ascii="Arial" w:hAnsi="Arial" w:cs="Arial"/>
          <w:sz w:val="24"/>
          <w:szCs w:val="24"/>
        </w:rPr>
        <w:t>dosta pješaka</w:t>
      </w:r>
      <w:r w:rsidR="005F23A7">
        <w:rPr>
          <w:rFonts w:ascii="Arial" w:hAnsi="Arial" w:cs="Arial"/>
          <w:sz w:val="24"/>
          <w:szCs w:val="24"/>
        </w:rPr>
        <w:t xml:space="preserve"> s ivanečke obilaznice</w:t>
      </w:r>
      <w:r w:rsidR="000C2D37">
        <w:rPr>
          <w:rFonts w:ascii="Arial" w:hAnsi="Arial" w:cs="Arial"/>
          <w:sz w:val="24"/>
          <w:szCs w:val="24"/>
        </w:rPr>
        <w:t xml:space="preserve"> koji hodaju prema samom </w:t>
      </w:r>
      <w:proofErr w:type="spellStart"/>
      <w:r w:rsidR="000C2D37">
        <w:rPr>
          <w:rFonts w:ascii="Arial" w:hAnsi="Arial" w:cs="Arial"/>
          <w:sz w:val="24"/>
          <w:szCs w:val="24"/>
        </w:rPr>
        <w:t>Salinovcu</w:t>
      </w:r>
      <w:proofErr w:type="spellEnd"/>
      <w:r w:rsidR="000C2D37">
        <w:rPr>
          <w:rFonts w:ascii="Arial" w:hAnsi="Arial" w:cs="Arial"/>
          <w:sz w:val="24"/>
          <w:szCs w:val="24"/>
        </w:rPr>
        <w:t>.</w:t>
      </w:r>
    </w:p>
    <w:p w14:paraId="7F81C6F2" w14:textId="30BA229C" w:rsidR="005F23A7" w:rsidRDefault="005F23A7" w:rsidP="00804223">
      <w:pPr>
        <w:spacing w:line="276" w:lineRule="auto"/>
        <w:jc w:val="both"/>
        <w:rPr>
          <w:rFonts w:ascii="Arial" w:hAnsi="Arial" w:cs="Arial"/>
          <w:sz w:val="24"/>
          <w:szCs w:val="24"/>
        </w:rPr>
      </w:pPr>
    </w:p>
    <w:p w14:paraId="6FCE7557" w14:textId="071578D0" w:rsidR="005F23A7" w:rsidRDefault="005F23A7" w:rsidP="00804223">
      <w:pPr>
        <w:spacing w:line="276" w:lineRule="auto"/>
        <w:jc w:val="both"/>
        <w:rPr>
          <w:rFonts w:ascii="Arial" w:hAnsi="Arial" w:cs="Arial"/>
          <w:sz w:val="24"/>
          <w:szCs w:val="24"/>
        </w:rPr>
      </w:pPr>
      <w:r w:rsidRPr="00C6602D">
        <w:rPr>
          <w:rFonts w:ascii="Arial" w:hAnsi="Arial" w:cs="Arial"/>
          <w:b/>
          <w:bCs/>
          <w:sz w:val="24"/>
          <w:szCs w:val="24"/>
        </w:rPr>
        <w:t>Milorad Batinić:</w:t>
      </w:r>
      <w:r>
        <w:rPr>
          <w:rFonts w:ascii="Arial" w:hAnsi="Arial" w:cs="Arial"/>
          <w:sz w:val="24"/>
          <w:szCs w:val="24"/>
        </w:rPr>
        <w:t xml:space="preserve"> </w:t>
      </w:r>
      <w:r w:rsidR="00B9624B">
        <w:rPr>
          <w:rFonts w:ascii="Arial" w:hAnsi="Arial" w:cs="Arial"/>
          <w:sz w:val="24"/>
          <w:szCs w:val="24"/>
        </w:rPr>
        <w:t xml:space="preserve">Nogostup </w:t>
      </w:r>
      <w:proofErr w:type="spellStart"/>
      <w:r w:rsidR="00B9624B">
        <w:rPr>
          <w:rFonts w:ascii="Arial" w:hAnsi="Arial" w:cs="Arial"/>
          <w:sz w:val="24"/>
          <w:szCs w:val="24"/>
        </w:rPr>
        <w:t>Salinovec</w:t>
      </w:r>
      <w:proofErr w:type="spellEnd"/>
      <w:r w:rsidR="00B9624B">
        <w:rPr>
          <w:rFonts w:ascii="Arial" w:hAnsi="Arial" w:cs="Arial"/>
          <w:sz w:val="24"/>
          <w:szCs w:val="24"/>
        </w:rPr>
        <w:t xml:space="preserve"> opet ističem, uvijek moramo znati s koje strane ide. Ako bi nogostup išao gledajući u smjeru od Ivanečkog Naselja u smjeru lijeve strane, odnosno sjeverne strane prema </w:t>
      </w:r>
      <w:proofErr w:type="spellStart"/>
      <w:r w:rsidR="00B9624B">
        <w:rPr>
          <w:rFonts w:ascii="Arial" w:hAnsi="Arial" w:cs="Arial"/>
          <w:sz w:val="24"/>
          <w:szCs w:val="24"/>
        </w:rPr>
        <w:t>Salinovcu</w:t>
      </w:r>
      <w:proofErr w:type="spellEnd"/>
      <w:r w:rsidR="00B9624B">
        <w:rPr>
          <w:rFonts w:ascii="Arial" w:hAnsi="Arial" w:cs="Arial"/>
          <w:sz w:val="24"/>
          <w:szCs w:val="24"/>
        </w:rPr>
        <w:t>, tada imamo ogroman zahvat i pitanje funkcionalnosti. Ako bi nogostup išao s desne strane, odnosno jugozapadne strane, tada moramo oborinsku odvodnju napraviti koja je ŽUC-ova. Volio bih da se ŽUC očituje, da znamo. Ako ste možda apelirati na to da idemo</w:t>
      </w:r>
      <w:r w:rsidR="00FF0348">
        <w:rPr>
          <w:rFonts w:ascii="Arial" w:hAnsi="Arial" w:cs="Arial"/>
          <w:sz w:val="24"/>
          <w:szCs w:val="24"/>
        </w:rPr>
        <w:t xml:space="preserve"> na svoj neki način nešto raditi, nikada nisam radio niti sam sklon tome da idemo mimo pravila, mimo zakona. Uvijek sam za dogovor i razgovor do zadnjega. Postoje alati kako, postoje. Spremni smo tražiti pravo građenja. Spremni smo i da nam se lokalne ceste prvenstveno koje su u naseljima, ne županijske, daju u nadležnost grada, a istovremeno tražimo i sva financijska sredstva koja za te prometnice dobiva ŽUC. Spreman sam na to, vjerujem da bi i vi bili spremni jer imamo matematiku, imamo izračuna. Tko je odgovoran za </w:t>
      </w:r>
      <w:proofErr w:type="spellStart"/>
      <w:r w:rsidR="00FF0348">
        <w:rPr>
          <w:rFonts w:ascii="Arial" w:hAnsi="Arial" w:cs="Arial"/>
          <w:sz w:val="24"/>
          <w:szCs w:val="24"/>
        </w:rPr>
        <w:t>Škriljevec</w:t>
      </w:r>
      <w:proofErr w:type="spellEnd"/>
      <w:r w:rsidR="00FF0348">
        <w:rPr>
          <w:rFonts w:ascii="Arial" w:hAnsi="Arial" w:cs="Arial"/>
          <w:sz w:val="24"/>
          <w:szCs w:val="24"/>
        </w:rPr>
        <w:t xml:space="preserve"> cestu, </w:t>
      </w:r>
      <w:proofErr w:type="spellStart"/>
      <w:r w:rsidR="00FF0348">
        <w:rPr>
          <w:rFonts w:ascii="Arial" w:hAnsi="Arial" w:cs="Arial"/>
          <w:sz w:val="24"/>
          <w:szCs w:val="24"/>
        </w:rPr>
        <w:t>Osečku</w:t>
      </w:r>
      <w:proofErr w:type="spellEnd"/>
      <w:r w:rsidR="00FF0348">
        <w:rPr>
          <w:rFonts w:ascii="Arial" w:hAnsi="Arial" w:cs="Arial"/>
          <w:sz w:val="24"/>
          <w:szCs w:val="24"/>
        </w:rPr>
        <w:t xml:space="preserve">? Grad Ivanec. tada to ne bi bila tema. Uspjeli smo realizirati naše nerazvrstane ceste, izrađuje se novi petogodišnji program, idemo nekom dinamikom i rezervirat određena sredstava, to je planiranje, tako se radi. Kad bi država tako radila, kad bi radio ŽUC tako, što ne radi, na žalost, ne radi, nikada nije ni radio. Jedan vremenski period kad sam imao nekakav utjecaj na to, ali svega je trajalo, na žalost, godinu dana. Nemaš plan, nemaš strategiju, ne znaš kamo ideš, kao kvočka po dvorištu, to nije posao. Turistička zajednica je kandidirala projekta TIC-a u muzeju, opremanje, uređenje na program Turističke zajednice Varaždinske županije. Da li će proći ili neće, idemo staviti rezervu, to nam je izuzetno važno ako hoćemo dalje nastaviti s razvojem turizma, s </w:t>
      </w:r>
      <w:proofErr w:type="spellStart"/>
      <w:r w:rsidR="00FF0348">
        <w:rPr>
          <w:rFonts w:ascii="Arial" w:hAnsi="Arial" w:cs="Arial"/>
          <w:sz w:val="24"/>
          <w:szCs w:val="24"/>
        </w:rPr>
        <w:t>brendiranjem</w:t>
      </w:r>
      <w:proofErr w:type="spellEnd"/>
      <w:r w:rsidR="00FF0348">
        <w:rPr>
          <w:rFonts w:ascii="Arial" w:hAnsi="Arial" w:cs="Arial"/>
          <w:sz w:val="24"/>
          <w:szCs w:val="24"/>
        </w:rPr>
        <w:t>, to je rezervni igrač, da tako velim. Naravno, ukoliko dobije potporu Županije neće se dio tih sredstava utrošiti, a to će se kasnije vidjeti u izvršenju proračuna, kao osiguranje smo  ostavili.</w:t>
      </w:r>
    </w:p>
    <w:p w14:paraId="5DC88340" w14:textId="70601739" w:rsidR="001F5203" w:rsidRDefault="001F5203" w:rsidP="00804223">
      <w:pPr>
        <w:spacing w:line="276" w:lineRule="auto"/>
        <w:jc w:val="both"/>
        <w:rPr>
          <w:rFonts w:ascii="Arial" w:hAnsi="Arial" w:cs="Arial"/>
          <w:sz w:val="24"/>
          <w:szCs w:val="24"/>
        </w:rPr>
      </w:pPr>
    </w:p>
    <w:p w14:paraId="3167D1E8" w14:textId="05C77118" w:rsidR="001F5203" w:rsidRDefault="001F5203" w:rsidP="00804223">
      <w:pPr>
        <w:spacing w:line="276" w:lineRule="auto"/>
        <w:jc w:val="both"/>
        <w:rPr>
          <w:rFonts w:ascii="Arial" w:hAnsi="Arial" w:cs="Arial"/>
          <w:sz w:val="24"/>
          <w:szCs w:val="24"/>
        </w:rPr>
      </w:pPr>
      <w:proofErr w:type="spellStart"/>
      <w:r w:rsidRPr="00C6602D">
        <w:rPr>
          <w:rFonts w:ascii="Arial" w:hAnsi="Arial" w:cs="Arial"/>
          <w:b/>
          <w:bCs/>
          <w:sz w:val="24"/>
          <w:szCs w:val="24"/>
        </w:rPr>
        <w:t>Ljudvek</w:t>
      </w:r>
      <w:proofErr w:type="spellEnd"/>
      <w:r w:rsidRPr="00C6602D">
        <w:rPr>
          <w:rFonts w:ascii="Arial" w:hAnsi="Arial" w:cs="Arial"/>
          <w:b/>
          <w:bCs/>
          <w:sz w:val="24"/>
          <w:szCs w:val="24"/>
        </w:rPr>
        <w:t xml:space="preserve"> Cikač</w:t>
      </w:r>
      <w:r>
        <w:rPr>
          <w:rFonts w:ascii="Arial" w:hAnsi="Arial" w:cs="Arial"/>
          <w:sz w:val="24"/>
          <w:szCs w:val="24"/>
        </w:rPr>
        <w:t>: Nisam dobio odgovor za onih 130 tisuća kuna, to je namijenjeno za Lančić?</w:t>
      </w:r>
    </w:p>
    <w:p w14:paraId="08B0D2D8" w14:textId="02955821" w:rsidR="001F5203" w:rsidRDefault="001F5203" w:rsidP="00804223">
      <w:pPr>
        <w:spacing w:line="276" w:lineRule="auto"/>
        <w:jc w:val="both"/>
        <w:rPr>
          <w:rFonts w:ascii="Arial" w:hAnsi="Arial" w:cs="Arial"/>
          <w:sz w:val="24"/>
          <w:szCs w:val="24"/>
        </w:rPr>
      </w:pPr>
    </w:p>
    <w:p w14:paraId="36628B2F" w14:textId="4109E0B2" w:rsidR="001F5203" w:rsidRDefault="001F5203" w:rsidP="00804223">
      <w:pPr>
        <w:spacing w:line="276" w:lineRule="auto"/>
        <w:jc w:val="both"/>
        <w:rPr>
          <w:rFonts w:ascii="Arial" w:hAnsi="Arial" w:cs="Arial"/>
          <w:sz w:val="24"/>
          <w:szCs w:val="24"/>
        </w:rPr>
      </w:pPr>
      <w:r w:rsidRPr="00C6602D">
        <w:rPr>
          <w:rFonts w:ascii="Arial" w:hAnsi="Arial" w:cs="Arial"/>
          <w:b/>
          <w:bCs/>
          <w:sz w:val="24"/>
          <w:szCs w:val="24"/>
        </w:rPr>
        <w:t>Milorad Batinić:</w:t>
      </w:r>
      <w:r>
        <w:rPr>
          <w:rFonts w:ascii="Arial" w:hAnsi="Arial" w:cs="Arial"/>
          <w:sz w:val="24"/>
          <w:szCs w:val="24"/>
        </w:rPr>
        <w:t xml:space="preserve"> To je iz Programa gradnje, radi se od one dionice gdje se nasipavaju privatne parcele, od te dionice do spoja s Ulicom žrtava hrvatskih domovinskih ratova, znači čisto presvlačenje, da se cesta dalje ne raspadne do kraja, već je raspadnuta. To je ono drži vodu, nisam sklon tome, ali mislim da je to rješenje jer projekt će trajati još dvije do tri godine, dok s Ivkom-om krenemo. To je period do kad bi ta prometnica trebala do tada izdržati, mislim da je to korektno prema građanima. </w:t>
      </w:r>
    </w:p>
    <w:p w14:paraId="32FDE41B" w14:textId="5124B8AC" w:rsidR="001F5203" w:rsidRDefault="001F5203" w:rsidP="00804223">
      <w:pPr>
        <w:spacing w:line="276" w:lineRule="auto"/>
        <w:jc w:val="both"/>
        <w:rPr>
          <w:rFonts w:ascii="Arial" w:hAnsi="Arial" w:cs="Arial"/>
          <w:sz w:val="24"/>
          <w:szCs w:val="24"/>
        </w:rPr>
      </w:pPr>
    </w:p>
    <w:p w14:paraId="08CD88A9" w14:textId="61F874D9" w:rsidR="001F5203" w:rsidRDefault="001F5203" w:rsidP="00804223">
      <w:pPr>
        <w:spacing w:line="276" w:lineRule="auto"/>
        <w:jc w:val="both"/>
        <w:rPr>
          <w:rFonts w:ascii="Arial" w:hAnsi="Arial" w:cs="Arial"/>
          <w:sz w:val="24"/>
          <w:szCs w:val="24"/>
        </w:rPr>
      </w:pPr>
      <w:r w:rsidRPr="00C6602D">
        <w:rPr>
          <w:rFonts w:ascii="Arial" w:hAnsi="Arial" w:cs="Arial"/>
          <w:b/>
          <w:bCs/>
          <w:sz w:val="24"/>
          <w:szCs w:val="24"/>
        </w:rPr>
        <w:t>Milorad Batinić:</w:t>
      </w:r>
      <w:r>
        <w:rPr>
          <w:rFonts w:ascii="Arial" w:hAnsi="Arial" w:cs="Arial"/>
          <w:sz w:val="24"/>
          <w:szCs w:val="24"/>
        </w:rPr>
        <w:t xml:space="preserve"> </w:t>
      </w:r>
      <w:r w:rsidR="003039D0">
        <w:rPr>
          <w:rFonts w:ascii="Arial" w:hAnsi="Arial" w:cs="Arial"/>
          <w:sz w:val="24"/>
          <w:szCs w:val="24"/>
        </w:rPr>
        <w:t xml:space="preserve">Koliko sam imao za čuti, rebalans će dobiti podršku, što mi je drago. Time ćete omogućiti da se konačno ti projekti koje smo još definirali tijekom prošle godine, neke i sada dopunili, realiziraju. Nadam se da neće biti nekih većih stresnih situacija što se tiče i prihoda, a pogotovo rashodovne </w:t>
      </w:r>
      <w:r w:rsidR="004B4556">
        <w:rPr>
          <w:rFonts w:ascii="Arial" w:hAnsi="Arial" w:cs="Arial"/>
          <w:sz w:val="24"/>
          <w:szCs w:val="24"/>
        </w:rPr>
        <w:t>strane</w:t>
      </w:r>
      <w:r w:rsidR="003039D0">
        <w:rPr>
          <w:rFonts w:ascii="Arial" w:hAnsi="Arial" w:cs="Arial"/>
          <w:sz w:val="24"/>
          <w:szCs w:val="24"/>
        </w:rPr>
        <w:t xml:space="preserve"> u smislu nekakvih novih, dodatnih iznenađenja, iako i sami znate da je </w:t>
      </w:r>
      <w:r w:rsidR="004B4556">
        <w:rPr>
          <w:rFonts w:ascii="Arial" w:hAnsi="Arial" w:cs="Arial"/>
          <w:sz w:val="24"/>
          <w:szCs w:val="24"/>
        </w:rPr>
        <w:t>Vlada</w:t>
      </w:r>
      <w:r w:rsidR="003039D0">
        <w:rPr>
          <w:rFonts w:ascii="Arial" w:hAnsi="Arial" w:cs="Arial"/>
          <w:sz w:val="24"/>
          <w:szCs w:val="24"/>
        </w:rPr>
        <w:t xml:space="preserve"> donijela određene mjere i način izračuna ukoliko dođe u tijeku </w:t>
      </w:r>
      <w:r w:rsidR="004B4556">
        <w:rPr>
          <w:rFonts w:ascii="Arial" w:hAnsi="Arial" w:cs="Arial"/>
          <w:sz w:val="24"/>
          <w:szCs w:val="24"/>
        </w:rPr>
        <w:t>izvođenja</w:t>
      </w:r>
      <w:r w:rsidR="003039D0">
        <w:rPr>
          <w:rFonts w:ascii="Arial" w:hAnsi="Arial" w:cs="Arial"/>
          <w:sz w:val="24"/>
          <w:szCs w:val="24"/>
        </w:rPr>
        <w:t xml:space="preserve"> radova nakon potpisivanja ugovora</w:t>
      </w:r>
      <w:r w:rsidR="00286BAD">
        <w:rPr>
          <w:rFonts w:ascii="Arial" w:hAnsi="Arial" w:cs="Arial"/>
          <w:sz w:val="24"/>
          <w:szCs w:val="24"/>
        </w:rPr>
        <w:t>,</w:t>
      </w:r>
      <w:r w:rsidR="003039D0">
        <w:rPr>
          <w:rFonts w:ascii="Arial" w:hAnsi="Arial" w:cs="Arial"/>
          <w:sz w:val="24"/>
          <w:szCs w:val="24"/>
        </w:rPr>
        <w:t xml:space="preserve"> nekakvih </w:t>
      </w:r>
      <w:r w:rsidR="003039D0">
        <w:rPr>
          <w:rFonts w:ascii="Arial" w:hAnsi="Arial" w:cs="Arial"/>
          <w:sz w:val="24"/>
          <w:szCs w:val="24"/>
        </w:rPr>
        <w:lastRenderedPageBreak/>
        <w:t xml:space="preserve">dodatnih povećanih troškova na tržištu. Vidim da je cijena nafte, idemo </w:t>
      </w:r>
      <w:proofErr w:type="spellStart"/>
      <w:r w:rsidR="003039D0">
        <w:rPr>
          <w:rFonts w:ascii="Arial" w:hAnsi="Arial" w:cs="Arial"/>
          <w:sz w:val="24"/>
          <w:szCs w:val="24"/>
        </w:rPr>
        <w:t>reči</w:t>
      </w:r>
      <w:proofErr w:type="spellEnd"/>
      <w:r w:rsidR="003039D0">
        <w:rPr>
          <w:rFonts w:ascii="Arial" w:hAnsi="Arial" w:cs="Arial"/>
          <w:sz w:val="24"/>
          <w:szCs w:val="24"/>
        </w:rPr>
        <w:t xml:space="preserve">, nekako </w:t>
      </w:r>
      <w:r w:rsidR="00286BAD">
        <w:rPr>
          <w:rFonts w:ascii="Arial" w:hAnsi="Arial" w:cs="Arial"/>
          <w:sz w:val="24"/>
          <w:szCs w:val="24"/>
        </w:rPr>
        <w:t xml:space="preserve">balansira, </w:t>
      </w:r>
      <w:r w:rsidR="003039D0">
        <w:rPr>
          <w:rFonts w:ascii="Arial" w:hAnsi="Arial" w:cs="Arial"/>
          <w:sz w:val="24"/>
          <w:szCs w:val="24"/>
        </w:rPr>
        <w:t xml:space="preserve">cijene određenih materijala su u stagnaciji, nema </w:t>
      </w:r>
      <w:r w:rsidR="00286BAD">
        <w:rPr>
          <w:rFonts w:ascii="Arial" w:hAnsi="Arial" w:cs="Arial"/>
          <w:sz w:val="24"/>
          <w:szCs w:val="24"/>
        </w:rPr>
        <w:t>više onog bitnog rasta, tako</w:t>
      </w:r>
      <w:r w:rsidR="003039D0">
        <w:rPr>
          <w:rFonts w:ascii="Arial" w:hAnsi="Arial" w:cs="Arial"/>
          <w:sz w:val="24"/>
          <w:szCs w:val="24"/>
        </w:rPr>
        <w:t xml:space="preserve"> da </w:t>
      </w:r>
      <w:r w:rsidR="00286BAD">
        <w:rPr>
          <w:rFonts w:ascii="Arial" w:hAnsi="Arial" w:cs="Arial"/>
          <w:sz w:val="24"/>
          <w:szCs w:val="24"/>
        </w:rPr>
        <w:t xml:space="preserve">vjerujem da </w:t>
      </w:r>
      <w:r w:rsidR="003039D0">
        <w:rPr>
          <w:rFonts w:ascii="Arial" w:hAnsi="Arial" w:cs="Arial"/>
          <w:sz w:val="24"/>
          <w:szCs w:val="24"/>
        </w:rPr>
        <w:t>će uspjeti s realizacijom.</w:t>
      </w:r>
      <w:r w:rsidR="00286BAD">
        <w:rPr>
          <w:rFonts w:ascii="Arial" w:hAnsi="Arial" w:cs="Arial"/>
          <w:sz w:val="24"/>
          <w:szCs w:val="24"/>
        </w:rPr>
        <w:t xml:space="preserve"> Što se tiče još samog proračuna, one stavke koje su ovdje u rashodovnoj strani plaća gradonačelnika, plaća zamjenika, meni je žao što niste htjeli raspravljati o tome i ne mogu se složiti da te točke nisu bile adekvatno obrazložene, nadam se da ste predstavnici Međustranačkog vijeća dobili na uvid kompletne izračune koje isto imaju elemente JPR, pa bih molio da ne zlorabite, tu su i određene porezne olakšice i odbici, tako da će ta sredstva predviđena do kraja godine također ostati neutrošena, jer više vam neću priuštiti s tim prijedlog na bilo koju sljedeću sjednicu Gradskog vijeća.</w:t>
      </w:r>
    </w:p>
    <w:p w14:paraId="13A78393" w14:textId="1C6F509B" w:rsidR="00286BAD" w:rsidRDefault="00286BAD" w:rsidP="00804223">
      <w:pPr>
        <w:spacing w:line="276" w:lineRule="auto"/>
        <w:jc w:val="both"/>
        <w:rPr>
          <w:rFonts w:ascii="Arial" w:hAnsi="Arial" w:cs="Arial"/>
          <w:sz w:val="24"/>
          <w:szCs w:val="24"/>
        </w:rPr>
      </w:pPr>
    </w:p>
    <w:p w14:paraId="383DFE53" w14:textId="217E91D1" w:rsidR="003C7AB9" w:rsidRDefault="003C7AB9" w:rsidP="003C7AB9">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3D528ECB" w14:textId="77777777" w:rsidR="003C7AB9" w:rsidRDefault="003C7AB9" w:rsidP="003C7AB9">
      <w:pPr>
        <w:spacing w:line="276" w:lineRule="auto"/>
        <w:jc w:val="both"/>
        <w:rPr>
          <w:rFonts w:ascii="Arial" w:hAnsi="Arial" w:cs="Arial"/>
          <w:sz w:val="24"/>
          <w:szCs w:val="24"/>
        </w:rPr>
      </w:pPr>
    </w:p>
    <w:p w14:paraId="233CD704" w14:textId="77777777" w:rsidR="003C7AB9" w:rsidRPr="00EA4E41" w:rsidRDefault="003C7AB9" w:rsidP="003C7AB9">
      <w:pPr>
        <w:spacing w:line="276" w:lineRule="auto"/>
        <w:jc w:val="both"/>
        <w:rPr>
          <w:rFonts w:ascii="Arial" w:hAnsi="Arial" w:cs="Arial"/>
          <w:sz w:val="2"/>
          <w:szCs w:val="2"/>
        </w:rPr>
      </w:pPr>
    </w:p>
    <w:p w14:paraId="7011830D" w14:textId="1BC30D79" w:rsidR="003C7AB9" w:rsidRDefault="003C7AB9" w:rsidP="003C7AB9">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Pr>
          <w:rFonts w:ascii="Arial" w:hAnsi="Arial" w:cs="Arial"/>
          <w:sz w:val="24"/>
          <w:szCs w:val="24"/>
        </w:rPr>
        <w:t>13 nazočnih</w:t>
      </w:r>
      <w:r w:rsidRPr="003437C0">
        <w:rPr>
          <w:rFonts w:ascii="Arial" w:hAnsi="Arial" w:cs="Arial"/>
          <w:sz w:val="24"/>
          <w:szCs w:val="24"/>
        </w:rPr>
        <w:t xml:space="preserve">  vijećnika  glasalo „za“, te </w:t>
      </w:r>
      <w:r w:rsidR="00AC7012">
        <w:rPr>
          <w:rFonts w:ascii="Arial" w:hAnsi="Arial" w:cs="Arial"/>
          <w:sz w:val="24"/>
          <w:szCs w:val="24"/>
        </w:rPr>
        <w:t>su</w:t>
      </w:r>
      <w:r w:rsidRPr="003437C0">
        <w:rPr>
          <w:rFonts w:ascii="Arial" w:hAnsi="Arial" w:cs="Arial"/>
          <w:sz w:val="24"/>
          <w:szCs w:val="24"/>
        </w:rPr>
        <w:t xml:space="preserve"> jednoglasno donijet</w:t>
      </w:r>
      <w:r w:rsidR="00AC7012">
        <w:rPr>
          <w:rFonts w:ascii="Arial" w:hAnsi="Arial" w:cs="Arial"/>
          <w:sz w:val="24"/>
          <w:szCs w:val="24"/>
        </w:rPr>
        <w:t>e Treće izmjene i dopune Proračuna Grada Ivanca, KLASA: 400-02/22-01/08, URBROJ: 2186/12-04/16-22-5, koje su u prilogu ovog Zapisnika i njegov su sastavni dio.</w:t>
      </w:r>
    </w:p>
    <w:p w14:paraId="24CC9721" w14:textId="70D6667E" w:rsidR="00896D8E" w:rsidRDefault="00896D8E" w:rsidP="000E744E">
      <w:pPr>
        <w:jc w:val="both"/>
        <w:rPr>
          <w:rFonts w:ascii="Arial" w:hAnsi="Arial" w:cs="Arial"/>
          <w:b/>
          <w:bCs/>
          <w:sz w:val="24"/>
          <w:szCs w:val="24"/>
        </w:rPr>
      </w:pPr>
    </w:p>
    <w:p w14:paraId="6C26F152" w14:textId="6F869AD3" w:rsidR="00896D8E" w:rsidRDefault="00832E96" w:rsidP="00832E96">
      <w:pPr>
        <w:jc w:val="both"/>
        <w:rPr>
          <w:rFonts w:ascii="Arial" w:hAnsi="Arial" w:cs="Arial"/>
          <w:b/>
          <w:bCs/>
          <w:sz w:val="24"/>
          <w:szCs w:val="24"/>
        </w:rPr>
      </w:pPr>
      <w:r>
        <w:rPr>
          <w:rFonts w:ascii="Arial" w:hAnsi="Arial" w:cs="Arial"/>
          <w:b/>
          <w:bCs/>
          <w:sz w:val="24"/>
          <w:szCs w:val="24"/>
        </w:rPr>
        <w:t>a)</w:t>
      </w:r>
    </w:p>
    <w:p w14:paraId="6D55349D" w14:textId="77777777" w:rsidR="00832E96" w:rsidRPr="00E26B32" w:rsidRDefault="00832E96" w:rsidP="00832E96">
      <w:pPr>
        <w:pStyle w:val="Odlomakpopisa"/>
        <w:ind w:left="1429"/>
        <w:jc w:val="center"/>
        <w:rPr>
          <w:b/>
        </w:rPr>
      </w:pPr>
      <w:r w:rsidRPr="008C62D0">
        <w:rPr>
          <w:b/>
        </w:rPr>
        <w:t>I</w:t>
      </w:r>
      <w:r>
        <w:rPr>
          <w:b/>
        </w:rPr>
        <w:t>I</w:t>
      </w:r>
      <w:r w:rsidRPr="008C62D0">
        <w:rPr>
          <w:b/>
        </w:rPr>
        <w:t xml:space="preserve">. IZMJENE I DOPUNE PROGRAMA </w:t>
      </w:r>
      <w:r w:rsidRPr="00E26B32">
        <w:rPr>
          <w:b/>
        </w:rPr>
        <w:t>GRAĐENJA OBJEKATA I UREĐAJA KOMUNALNE INFRASTRUKTURE ZA 2022. GODINU</w:t>
      </w:r>
    </w:p>
    <w:p w14:paraId="78D069A9" w14:textId="77777777" w:rsidR="00832E96" w:rsidRDefault="00832E96" w:rsidP="00832E96">
      <w:pPr>
        <w:rPr>
          <w:b/>
          <w:szCs w:val="22"/>
        </w:rPr>
      </w:pPr>
    </w:p>
    <w:p w14:paraId="6E7277B2" w14:textId="77777777" w:rsidR="00832E96" w:rsidRDefault="00832E96" w:rsidP="00832E96">
      <w:pPr>
        <w:ind w:firstLine="360"/>
        <w:jc w:val="both"/>
        <w:rPr>
          <w:szCs w:val="22"/>
        </w:rPr>
      </w:pPr>
    </w:p>
    <w:p w14:paraId="3866D8E2" w14:textId="77777777" w:rsidR="00832E96" w:rsidRPr="00801CCB" w:rsidRDefault="00832E96" w:rsidP="00832E96">
      <w:pPr>
        <w:ind w:firstLine="360"/>
        <w:jc w:val="both"/>
        <w:rPr>
          <w:szCs w:val="22"/>
        </w:rPr>
      </w:pPr>
      <w:r w:rsidRPr="00801CCB">
        <w:rPr>
          <w:szCs w:val="22"/>
        </w:rPr>
        <w:t xml:space="preserve">Ovim Izmjenama </w:t>
      </w:r>
      <w:r>
        <w:rPr>
          <w:szCs w:val="22"/>
        </w:rPr>
        <w:t xml:space="preserve">i dopunama </w:t>
      </w:r>
      <w:r w:rsidRPr="00801CCB">
        <w:rPr>
          <w:szCs w:val="22"/>
        </w:rPr>
        <w:t>Programa gra</w:t>
      </w:r>
      <w:r>
        <w:rPr>
          <w:szCs w:val="22"/>
        </w:rPr>
        <w:t>đenja</w:t>
      </w:r>
      <w:r w:rsidRPr="00801CCB">
        <w:rPr>
          <w:szCs w:val="22"/>
        </w:rPr>
        <w:t xml:space="preserve"> objekata i uređaja </w:t>
      </w:r>
      <w:r>
        <w:rPr>
          <w:szCs w:val="22"/>
        </w:rPr>
        <w:t>komunalne infrastrukture za 2022</w:t>
      </w:r>
      <w:r w:rsidRPr="00801CCB">
        <w:rPr>
          <w:szCs w:val="22"/>
        </w:rPr>
        <w:t>. godinu mijenja se Program gra</w:t>
      </w:r>
      <w:r>
        <w:rPr>
          <w:szCs w:val="22"/>
        </w:rPr>
        <w:t xml:space="preserve">đenja </w:t>
      </w:r>
      <w:r w:rsidRPr="00801CCB">
        <w:rPr>
          <w:szCs w:val="22"/>
        </w:rPr>
        <w:t>objekata i uređaja komunalne infrastrukture za 20</w:t>
      </w:r>
      <w:r>
        <w:rPr>
          <w:szCs w:val="22"/>
        </w:rPr>
        <w:t>22</w:t>
      </w:r>
      <w:r w:rsidRPr="00801CCB">
        <w:rPr>
          <w:szCs w:val="22"/>
        </w:rPr>
        <w:t xml:space="preserve">. godinu (''Službeni vjesnik Varaždinske županije“ br. </w:t>
      </w:r>
      <w:r>
        <w:rPr>
          <w:szCs w:val="22"/>
        </w:rPr>
        <w:t>107/21, 38/22)</w:t>
      </w:r>
      <w:r w:rsidRPr="00801CCB">
        <w:rPr>
          <w:szCs w:val="22"/>
        </w:rPr>
        <w:t xml:space="preserve"> na način da glasi:</w:t>
      </w:r>
    </w:p>
    <w:p w14:paraId="5C9B1B42" w14:textId="77777777" w:rsidR="00832E96" w:rsidRDefault="00832E96" w:rsidP="00832E96">
      <w:pPr>
        <w:ind w:firstLine="360"/>
        <w:jc w:val="both"/>
        <w:rPr>
          <w:b/>
          <w:bCs/>
          <w:szCs w:val="22"/>
        </w:rPr>
      </w:pPr>
    </w:p>
    <w:p w14:paraId="4571A5EB" w14:textId="77777777" w:rsidR="00832E96" w:rsidRPr="00A87779" w:rsidRDefault="00832E96" w:rsidP="00832E96">
      <w:pPr>
        <w:ind w:firstLine="360"/>
        <w:jc w:val="both"/>
        <w:rPr>
          <w:b/>
          <w:bCs/>
          <w:szCs w:val="22"/>
        </w:rPr>
      </w:pPr>
      <w:r w:rsidRPr="00A87779">
        <w:rPr>
          <w:b/>
          <w:bCs/>
          <w:szCs w:val="22"/>
        </w:rPr>
        <w:t>UVODNE ODREDBE</w:t>
      </w:r>
    </w:p>
    <w:p w14:paraId="33F6F446" w14:textId="77777777" w:rsidR="00832E96" w:rsidRDefault="00832E96" w:rsidP="00832E96">
      <w:pPr>
        <w:ind w:firstLine="360"/>
        <w:jc w:val="both"/>
        <w:rPr>
          <w:szCs w:val="22"/>
        </w:rPr>
      </w:pPr>
    </w:p>
    <w:p w14:paraId="2405FB58" w14:textId="77777777" w:rsidR="00832E96" w:rsidRPr="008A0A80" w:rsidRDefault="00832E96" w:rsidP="00832E96">
      <w:pPr>
        <w:ind w:firstLine="360"/>
        <w:jc w:val="both"/>
        <w:rPr>
          <w:szCs w:val="22"/>
        </w:rPr>
      </w:pPr>
      <w:r w:rsidRPr="008A0A80">
        <w:rPr>
          <w:szCs w:val="22"/>
        </w:rPr>
        <w:t>Ovim se Programom</w:t>
      </w:r>
      <w:r>
        <w:rPr>
          <w:szCs w:val="22"/>
        </w:rPr>
        <w:t xml:space="preserve"> </w:t>
      </w:r>
      <w:r w:rsidRPr="008A0A80">
        <w:rPr>
          <w:szCs w:val="22"/>
        </w:rPr>
        <w:t>gra</w:t>
      </w:r>
      <w:r>
        <w:rPr>
          <w:szCs w:val="22"/>
        </w:rPr>
        <w:t xml:space="preserve">đenja </w:t>
      </w:r>
      <w:r w:rsidRPr="008A0A80">
        <w:rPr>
          <w:szCs w:val="22"/>
        </w:rPr>
        <w:t xml:space="preserve">objekata i uređaja komunalne infrastrukture na području Grada Ivanca za </w:t>
      </w:r>
      <w:r>
        <w:rPr>
          <w:szCs w:val="22"/>
        </w:rPr>
        <w:t>2022</w:t>
      </w:r>
      <w:r w:rsidRPr="008A0A80">
        <w:rPr>
          <w:szCs w:val="22"/>
        </w:rPr>
        <w:t xml:space="preserve">. godinu, u skladu s predvidivim sredstvima i izvorima financiranja </w:t>
      </w:r>
      <w:r>
        <w:rPr>
          <w:szCs w:val="22"/>
        </w:rPr>
        <w:t xml:space="preserve">te izvješćem o stanju u prostoru, </w:t>
      </w:r>
      <w:r w:rsidRPr="008A0A80">
        <w:rPr>
          <w:szCs w:val="22"/>
        </w:rPr>
        <w:t>određuje gra</w:t>
      </w:r>
      <w:r>
        <w:rPr>
          <w:szCs w:val="22"/>
        </w:rPr>
        <w:t>đenje</w:t>
      </w:r>
      <w:r w:rsidRPr="008A0A80">
        <w:rPr>
          <w:szCs w:val="22"/>
        </w:rPr>
        <w:t xml:space="preserve"> objekata i uređaja komunalne infrastrukture:</w:t>
      </w:r>
    </w:p>
    <w:p w14:paraId="1488379D" w14:textId="77777777" w:rsidR="00832E96" w:rsidRPr="008A0A80" w:rsidRDefault="00832E96" w:rsidP="00832E96">
      <w:pPr>
        <w:numPr>
          <w:ilvl w:val="0"/>
          <w:numId w:val="21"/>
        </w:numPr>
        <w:jc w:val="both"/>
        <w:rPr>
          <w:szCs w:val="22"/>
        </w:rPr>
      </w:pPr>
      <w:r w:rsidRPr="008A0A80">
        <w:rPr>
          <w:szCs w:val="22"/>
        </w:rPr>
        <w:t>javnih površina,</w:t>
      </w:r>
    </w:p>
    <w:p w14:paraId="48CA30F1" w14:textId="77777777" w:rsidR="00832E96" w:rsidRPr="008A0A80" w:rsidRDefault="00832E96" w:rsidP="00832E96">
      <w:pPr>
        <w:numPr>
          <w:ilvl w:val="0"/>
          <w:numId w:val="21"/>
        </w:numPr>
        <w:jc w:val="both"/>
        <w:rPr>
          <w:szCs w:val="22"/>
        </w:rPr>
      </w:pPr>
      <w:r w:rsidRPr="008A0A80">
        <w:rPr>
          <w:szCs w:val="22"/>
        </w:rPr>
        <w:t>prometnica i prometnih površina,</w:t>
      </w:r>
    </w:p>
    <w:p w14:paraId="0FC45C27" w14:textId="77777777" w:rsidR="00832E96" w:rsidRDefault="00832E96" w:rsidP="00832E96">
      <w:pPr>
        <w:numPr>
          <w:ilvl w:val="0"/>
          <w:numId w:val="21"/>
        </w:numPr>
        <w:jc w:val="both"/>
        <w:rPr>
          <w:szCs w:val="22"/>
        </w:rPr>
      </w:pPr>
      <w:r w:rsidRPr="008A0A80">
        <w:rPr>
          <w:szCs w:val="22"/>
        </w:rPr>
        <w:t>javne rasvjete,</w:t>
      </w:r>
    </w:p>
    <w:p w14:paraId="7B100C65" w14:textId="77777777" w:rsidR="00832E96" w:rsidRPr="008A0A80" w:rsidRDefault="00832E96" w:rsidP="00832E96">
      <w:pPr>
        <w:numPr>
          <w:ilvl w:val="0"/>
          <w:numId w:val="21"/>
        </w:numPr>
        <w:jc w:val="both"/>
        <w:rPr>
          <w:szCs w:val="22"/>
        </w:rPr>
      </w:pPr>
      <w:r>
        <w:rPr>
          <w:szCs w:val="22"/>
        </w:rPr>
        <w:t>groblja,</w:t>
      </w:r>
    </w:p>
    <w:p w14:paraId="31B882CB" w14:textId="77777777" w:rsidR="00832E96" w:rsidRDefault="00832E96" w:rsidP="00832E96">
      <w:pPr>
        <w:numPr>
          <w:ilvl w:val="0"/>
          <w:numId w:val="21"/>
        </w:numPr>
        <w:jc w:val="both"/>
        <w:rPr>
          <w:szCs w:val="22"/>
        </w:rPr>
      </w:pPr>
      <w:r>
        <w:rPr>
          <w:szCs w:val="22"/>
        </w:rPr>
        <w:t xml:space="preserve">gospodarenja </w:t>
      </w:r>
      <w:r w:rsidRPr="008A0A80">
        <w:rPr>
          <w:szCs w:val="22"/>
        </w:rPr>
        <w:t>komunaln</w:t>
      </w:r>
      <w:r>
        <w:rPr>
          <w:szCs w:val="22"/>
        </w:rPr>
        <w:t>im</w:t>
      </w:r>
      <w:r w:rsidRPr="008A0A80">
        <w:rPr>
          <w:szCs w:val="22"/>
        </w:rPr>
        <w:t xml:space="preserve"> otpad</w:t>
      </w:r>
      <w:r>
        <w:rPr>
          <w:szCs w:val="22"/>
        </w:rPr>
        <w:t>om,</w:t>
      </w:r>
    </w:p>
    <w:p w14:paraId="0E7E6237" w14:textId="77777777" w:rsidR="00832E96" w:rsidRPr="0019564C" w:rsidRDefault="00832E96" w:rsidP="00832E96">
      <w:pPr>
        <w:numPr>
          <w:ilvl w:val="0"/>
          <w:numId w:val="21"/>
        </w:numPr>
        <w:jc w:val="both"/>
        <w:rPr>
          <w:szCs w:val="22"/>
        </w:rPr>
      </w:pPr>
      <w:r>
        <w:rPr>
          <w:szCs w:val="22"/>
        </w:rPr>
        <w:t>oborinska odvodnja.</w:t>
      </w:r>
    </w:p>
    <w:p w14:paraId="218AA1DD" w14:textId="77777777" w:rsidR="00832E96" w:rsidRDefault="00832E96" w:rsidP="00832E96">
      <w:pPr>
        <w:adjustRightInd w:val="0"/>
        <w:ind w:firstLine="360"/>
        <w:jc w:val="both"/>
        <w:rPr>
          <w:szCs w:val="22"/>
        </w:rPr>
      </w:pPr>
    </w:p>
    <w:p w14:paraId="5E705281" w14:textId="77777777" w:rsidR="00832E96" w:rsidRDefault="00832E96" w:rsidP="00832E96">
      <w:pPr>
        <w:adjustRightInd w:val="0"/>
        <w:ind w:firstLine="360"/>
        <w:jc w:val="both"/>
        <w:rPr>
          <w:szCs w:val="22"/>
        </w:rPr>
      </w:pPr>
      <w:r w:rsidRPr="00B32C38">
        <w:rPr>
          <w:szCs w:val="22"/>
        </w:rPr>
        <w:t>Građenje komunalne infrastrukture u smislu Zakona o komunalnom gospodarstvu (Narodne novine</w:t>
      </w:r>
      <w:r>
        <w:rPr>
          <w:szCs w:val="22"/>
        </w:rPr>
        <w:t xml:space="preserve">“ </w:t>
      </w:r>
      <w:r w:rsidRPr="00B32C38">
        <w:rPr>
          <w:szCs w:val="22"/>
        </w:rPr>
        <w:t>br</w:t>
      </w:r>
      <w:r>
        <w:rPr>
          <w:szCs w:val="22"/>
        </w:rPr>
        <w:t>.</w:t>
      </w:r>
      <w:r w:rsidRPr="00B32C38">
        <w:rPr>
          <w:szCs w:val="22"/>
        </w:rPr>
        <w:t xml:space="preserve"> 68/18, 110/18</w:t>
      </w:r>
      <w:r>
        <w:rPr>
          <w:szCs w:val="22"/>
        </w:rPr>
        <w:t>, 32/20</w:t>
      </w:r>
      <w:r w:rsidRPr="00B32C38">
        <w:rPr>
          <w:szCs w:val="22"/>
        </w:rPr>
        <w:t>) obuhvaća sljedeće radnje i radove:</w:t>
      </w:r>
    </w:p>
    <w:p w14:paraId="161A1A0C" w14:textId="77777777" w:rsidR="00832E96" w:rsidRPr="00B32C38" w:rsidRDefault="00832E96" w:rsidP="00832E96">
      <w:pPr>
        <w:numPr>
          <w:ilvl w:val="0"/>
          <w:numId w:val="21"/>
        </w:numPr>
        <w:jc w:val="both"/>
        <w:rPr>
          <w:szCs w:val="22"/>
        </w:rPr>
      </w:pPr>
      <w:r w:rsidRPr="00B32C38">
        <w:rPr>
          <w:szCs w:val="22"/>
        </w:rPr>
        <w:t>rješavanje imovinskopravnih odnosa na zemljištu za građenje komunalne infrastrukture</w:t>
      </w:r>
    </w:p>
    <w:p w14:paraId="02660984" w14:textId="77777777" w:rsidR="00832E96" w:rsidRDefault="00832E96" w:rsidP="00832E96">
      <w:pPr>
        <w:numPr>
          <w:ilvl w:val="0"/>
          <w:numId w:val="21"/>
        </w:numPr>
        <w:jc w:val="both"/>
        <w:rPr>
          <w:szCs w:val="22"/>
        </w:rPr>
      </w:pPr>
      <w:r w:rsidRPr="00B32C38">
        <w:rPr>
          <w:szCs w:val="22"/>
        </w:rPr>
        <w:t>uklanjanje i/ili izmještanje postojećih građevina na zemljištu za građenje komunalne infrastrukture i radove na sanaciji tog zemljišta</w:t>
      </w:r>
    </w:p>
    <w:p w14:paraId="1F87C78D" w14:textId="77777777" w:rsidR="00832E96" w:rsidRDefault="00832E96" w:rsidP="00832E96">
      <w:pPr>
        <w:numPr>
          <w:ilvl w:val="0"/>
          <w:numId w:val="21"/>
        </w:numPr>
        <w:jc w:val="both"/>
        <w:rPr>
          <w:szCs w:val="22"/>
        </w:rPr>
      </w:pPr>
      <w:r w:rsidRPr="00B32C38">
        <w:rPr>
          <w:szCs w:val="22"/>
        </w:rPr>
        <w:t>pribavljanje projekata i druge dokumentacije potrebne za izdavanje dozvola i drugih akata za građenje i uporabu komunalne infrastrukture</w:t>
      </w:r>
    </w:p>
    <w:p w14:paraId="36FF215A" w14:textId="77777777" w:rsidR="00832E96" w:rsidRPr="00B32C38" w:rsidRDefault="00832E96" w:rsidP="00832E96">
      <w:pPr>
        <w:numPr>
          <w:ilvl w:val="0"/>
          <w:numId w:val="21"/>
        </w:numPr>
        <w:jc w:val="both"/>
        <w:rPr>
          <w:szCs w:val="22"/>
        </w:rPr>
      </w:pPr>
      <w:r w:rsidRPr="00B32C38">
        <w:rPr>
          <w:szCs w:val="22"/>
        </w:rPr>
        <w:t>građenje komunalne infrastrukture u smislu zakona kojim se uređuje gradnja građevina.</w:t>
      </w:r>
    </w:p>
    <w:p w14:paraId="74AF3BDB" w14:textId="77777777" w:rsidR="00832E96" w:rsidRDefault="00832E96" w:rsidP="00832E96">
      <w:pPr>
        <w:adjustRightInd w:val="0"/>
        <w:ind w:firstLine="360"/>
        <w:jc w:val="both"/>
        <w:rPr>
          <w:szCs w:val="22"/>
        </w:rPr>
      </w:pPr>
    </w:p>
    <w:p w14:paraId="01982950" w14:textId="77777777" w:rsidR="00832E96" w:rsidRPr="008A0A80" w:rsidRDefault="00832E96" w:rsidP="00832E96">
      <w:pPr>
        <w:adjustRightInd w:val="0"/>
        <w:ind w:firstLine="360"/>
        <w:jc w:val="both"/>
        <w:rPr>
          <w:szCs w:val="22"/>
        </w:rPr>
      </w:pPr>
      <w:r w:rsidRPr="008A0A80">
        <w:rPr>
          <w:szCs w:val="22"/>
        </w:rPr>
        <w:lastRenderedPageBreak/>
        <w:t>Ovim se Programom određuje opis poslova s procjenom troškova za gra</w:t>
      </w:r>
      <w:r>
        <w:rPr>
          <w:szCs w:val="22"/>
        </w:rPr>
        <w:t>đenje</w:t>
      </w:r>
      <w:r w:rsidRPr="008A0A80">
        <w:rPr>
          <w:szCs w:val="22"/>
        </w:rPr>
        <w:t xml:space="preserve"> pojedinih objekata i uređaja komunalne infrastrukture, te iskaz financijskih sredstava potrebnih za ostvarivanje programa s naznakom izvora financiranja po djelatnostima.</w:t>
      </w:r>
    </w:p>
    <w:p w14:paraId="45759324" w14:textId="77777777" w:rsidR="00832E96" w:rsidRPr="008A0A80" w:rsidRDefault="00832E96" w:rsidP="00832E96">
      <w:pPr>
        <w:adjustRightInd w:val="0"/>
        <w:jc w:val="both"/>
        <w:rPr>
          <w:b/>
          <w:bCs/>
          <w:szCs w:val="22"/>
        </w:rPr>
      </w:pPr>
    </w:p>
    <w:p w14:paraId="4A9AA4F2" w14:textId="77777777" w:rsidR="00832E96" w:rsidRPr="00CC07EC" w:rsidRDefault="00832E96" w:rsidP="00832E96">
      <w:pPr>
        <w:pStyle w:val="Odlomakpopisa"/>
        <w:numPr>
          <w:ilvl w:val="0"/>
          <w:numId w:val="23"/>
        </w:numPr>
        <w:adjustRightInd w:val="0"/>
        <w:jc w:val="both"/>
        <w:rPr>
          <w:b/>
          <w:bCs/>
        </w:rPr>
      </w:pPr>
      <w:r w:rsidRPr="00CC07EC">
        <w:rPr>
          <w:b/>
          <w:bCs/>
        </w:rPr>
        <w:t>SREDSTVA ZA OSTVARIV</w:t>
      </w:r>
      <w:r>
        <w:rPr>
          <w:b/>
          <w:bCs/>
        </w:rPr>
        <w:t xml:space="preserve">ANJE PROGRAMA S NAZNAKOM IZVORA </w:t>
      </w:r>
      <w:r w:rsidRPr="00CC07EC">
        <w:rPr>
          <w:b/>
          <w:bCs/>
        </w:rPr>
        <w:t>FINANCIRANJA</w:t>
      </w:r>
    </w:p>
    <w:p w14:paraId="29B6A731" w14:textId="77777777" w:rsidR="00832E96" w:rsidRPr="008A0A80" w:rsidRDefault="00832E96" w:rsidP="00832E96">
      <w:pPr>
        <w:adjustRightInd w:val="0"/>
        <w:ind w:firstLine="708"/>
        <w:jc w:val="both"/>
        <w:rPr>
          <w:b/>
          <w:szCs w:val="22"/>
        </w:rPr>
      </w:pPr>
    </w:p>
    <w:p w14:paraId="5F38BD05" w14:textId="77777777" w:rsidR="00832E96" w:rsidRDefault="00832E96" w:rsidP="00832E96">
      <w:pPr>
        <w:adjustRightInd w:val="0"/>
        <w:ind w:firstLine="360"/>
        <w:jc w:val="both"/>
        <w:rPr>
          <w:szCs w:val="22"/>
        </w:rPr>
      </w:pPr>
      <w:r w:rsidRPr="008A0A80">
        <w:rPr>
          <w:szCs w:val="22"/>
        </w:rPr>
        <w:t>Sredstva potrebna za ostvarivanje Programa gra</w:t>
      </w:r>
      <w:r>
        <w:rPr>
          <w:szCs w:val="22"/>
        </w:rPr>
        <w:t>đenja</w:t>
      </w:r>
      <w:r w:rsidRPr="008A0A80">
        <w:rPr>
          <w:szCs w:val="22"/>
        </w:rPr>
        <w:t xml:space="preserve"> objekata i uređaja komunalne infrastrukture za </w:t>
      </w:r>
      <w:r>
        <w:rPr>
          <w:szCs w:val="22"/>
        </w:rPr>
        <w:t>2022</w:t>
      </w:r>
      <w:r w:rsidRPr="008A0A80">
        <w:rPr>
          <w:szCs w:val="22"/>
        </w:rPr>
        <w:t>. osigurat će se iz komunalnog doprinosa,</w:t>
      </w:r>
      <w:r>
        <w:rPr>
          <w:szCs w:val="22"/>
        </w:rPr>
        <w:t xml:space="preserve"> komunalne naknade, </w:t>
      </w:r>
      <w:r w:rsidRPr="009020BE">
        <w:rPr>
          <w:szCs w:val="22"/>
        </w:rPr>
        <w:t>naknade za zadržavanje nezakonito izgrađenih zgrada,</w:t>
      </w:r>
      <w:r>
        <w:rPr>
          <w:szCs w:val="22"/>
        </w:rPr>
        <w:t xml:space="preserve"> </w:t>
      </w:r>
      <w:r w:rsidRPr="008A0A80">
        <w:rPr>
          <w:szCs w:val="22"/>
        </w:rPr>
        <w:t>ostalih prihoda proračuna Grada Ivanca, te drugih izv</w:t>
      </w:r>
      <w:r>
        <w:rPr>
          <w:szCs w:val="22"/>
        </w:rPr>
        <w:t>ora utvrđenih posebnim propisom, kako slijedi:</w:t>
      </w:r>
    </w:p>
    <w:p w14:paraId="1EB847D4" w14:textId="77777777" w:rsidR="00832E96" w:rsidRDefault="00832E96" w:rsidP="00832E96">
      <w:pPr>
        <w:adjustRightInd w:val="0"/>
        <w:ind w:firstLine="360"/>
        <w:jc w:val="both"/>
        <w:rPr>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701"/>
        <w:gridCol w:w="1701"/>
        <w:gridCol w:w="1559"/>
      </w:tblGrid>
      <w:tr w:rsidR="00832E96" w:rsidRPr="008062EA" w14:paraId="18A51315" w14:textId="77777777" w:rsidTr="00A54249">
        <w:trPr>
          <w:trHeight w:val="300"/>
          <w:jc w:val="center"/>
        </w:trPr>
        <w:tc>
          <w:tcPr>
            <w:tcW w:w="4815" w:type="dxa"/>
            <w:shd w:val="clear" w:color="auto" w:fill="auto"/>
            <w:noWrap/>
            <w:vAlign w:val="center"/>
            <w:hideMark/>
          </w:tcPr>
          <w:p w14:paraId="1EA84FC8" w14:textId="77777777" w:rsidR="00832E96" w:rsidRPr="008062EA" w:rsidRDefault="00832E96" w:rsidP="00A54249">
            <w:pPr>
              <w:jc w:val="center"/>
              <w:rPr>
                <w:b/>
                <w:bCs/>
                <w:sz w:val="20"/>
              </w:rPr>
            </w:pPr>
            <w:r w:rsidRPr="008062EA">
              <w:rPr>
                <w:b/>
                <w:bCs/>
                <w:sz w:val="20"/>
              </w:rPr>
              <w:t>Vrsta prihoda</w:t>
            </w:r>
          </w:p>
        </w:tc>
        <w:tc>
          <w:tcPr>
            <w:tcW w:w="1701" w:type="dxa"/>
            <w:shd w:val="clear" w:color="auto" w:fill="auto"/>
            <w:noWrap/>
            <w:vAlign w:val="center"/>
          </w:tcPr>
          <w:p w14:paraId="3A09753D" w14:textId="77777777" w:rsidR="00832E96" w:rsidRPr="008062EA" w:rsidRDefault="00832E96" w:rsidP="00A54249">
            <w:pPr>
              <w:jc w:val="center"/>
              <w:rPr>
                <w:b/>
                <w:bCs/>
                <w:sz w:val="20"/>
              </w:rPr>
            </w:pPr>
            <w:r w:rsidRPr="008062EA">
              <w:rPr>
                <w:b/>
                <w:bCs/>
                <w:sz w:val="20"/>
              </w:rPr>
              <w:t xml:space="preserve">Plan za </w:t>
            </w:r>
            <w:r>
              <w:rPr>
                <w:b/>
                <w:bCs/>
                <w:sz w:val="20"/>
              </w:rPr>
              <w:t>2022</w:t>
            </w:r>
            <w:r w:rsidRPr="008062EA">
              <w:rPr>
                <w:b/>
                <w:bCs/>
                <w:sz w:val="20"/>
              </w:rPr>
              <w:t>.</w:t>
            </w:r>
          </w:p>
        </w:tc>
        <w:tc>
          <w:tcPr>
            <w:tcW w:w="1701" w:type="dxa"/>
            <w:vAlign w:val="center"/>
          </w:tcPr>
          <w:p w14:paraId="17E366E0" w14:textId="77777777" w:rsidR="00832E96" w:rsidRPr="008062EA" w:rsidRDefault="00832E96" w:rsidP="00A54249">
            <w:pPr>
              <w:jc w:val="center"/>
              <w:rPr>
                <w:b/>
                <w:bCs/>
                <w:sz w:val="20"/>
              </w:rPr>
            </w:pPr>
            <w:r>
              <w:rPr>
                <w:b/>
                <w:bCs/>
                <w:sz w:val="20"/>
              </w:rPr>
              <w:t>+/-</w:t>
            </w:r>
          </w:p>
        </w:tc>
        <w:tc>
          <w:tcPr>
            <w:tcW w:w="1559" w:type="dxa"/>
            <w:vAlign w:val="center"/>
          </w:tcPr>
          <w:p w14:paraId="09EE5E52" w14:textId="77777777" w:rsidR="00832E96" w:rsidRDefault="00832E96" w:rsidP="00A54249">
            <w:pPr>
              <w:jc w:val="center"/>
              <w:rPr>
                <w:b/>
                <w:bCs/>
                <w:sz w:val="20"/>
              </w:rPr>
            </w:pPr>
            <w:r>
              <w:rPr>
                <w:b/>
                <w:bCs/>
                <w:sz w:val="20"/>
              </w:rPr>
              <w:t xml:space="preserve">Izmjena </w:t>
            </w:r>
            <w:r w:rsidRPr="008062EA">
              <w:rPr>
                <w:b/>
                <w:bCs/>
                <w:sz w:val="20"/>
              </w:rPr>
              <w:t>Plan</w:t>
            </w:r>
            <w:r>
              <w:rPr>
                <w:b/>
                <w:bCs/>
                <w:sz w:val="20"/>
              </w:rPr>
              <w:t>a</w:t>
            </w:r>
            <w:r w:rsidRPr="008062EA">
              <w:rPr>
                <w:b/>
                <w:bCs/>
                <w:sz w:val="20"/>
              </w:rPr>
              <w:t xml:space="preserve"> za </w:t>
            </w:r>
            <w:r>
              <w:rPr>
                <w:b/>
                <w:bCs/>
                <w:sz w:val="20"/>
              </w:rPr>
              <w:t>2022</w:t>
            </w:r>
            <w:r w:rsidRPr="008062EA">
              <w:rPr>
                <w:b/>
                <w:bCs/>
                <w:sz w:val="20"/>
              </w:rPr>
              <w:t>.</w:t>
            </w:r>
          </w:p>
        </w:tc>
      </w:tr>
      <w:tr w:rsidR="00832E96" w:rsidRPr="008062EA" w14:paraId="1A13172B" w14:textId="77777777" w:rsidTr="00A54249">
        <w:trPr>
          <w:trHeight w:val="300"/>
          <w:jc w:val="center"/>
        </w:trPr>
        <w:tc>
          <w:tcPr>
            <w:tcW w:w="4815" w:type="dxa"/>
            <w:shd w:val="clear" w:color="auto" w:fill="auto"/>
            <w:noWrap/>
            <w:vAlign w:val="center"/>
            <w:hideMark/>
          </w:tcPr>
          <w:p w14:paraId="0FD9D550" w14:textId="77777777" w:rsidR="00832E96" w:rsidRPr="008062EA" w:rsidRDefault="00832E96" w:rsidP="00A54249">
            <w:pPr>
              <w:jc w:val="both"/>
              <w:rPr>
                <w:sz w:val="20"/>
              </w:rPr>
            </w:pPr>
            <w:r w:rsidRPr="008062EA">
              <w:rPr>
                <w:sz w:val="20"/>
              </w:rPr>
              <w:t>- Prihod od komunalne naknade</w:t>
            </w:r>
          </w:p>
        </w:tc>
        <w:tc>
          <w:tcPr>
            <w:tcW w:w="1701" w:type="dxa"/>
            <w:shd w:val="clear" w:color="auto" w:fill="auto"/>
            <w:noWrap/>
            <w:vAlign w:val="center"/>
          </w:tcPr>
          <w:p w14:paraId="32D918E2" w14:textId="77777777" w:rsidR="00832E96" w:rsidRPr="00AA0657" w:rsidRDefault="00832E96" w:rsidP="00A54249">
            <w:pPr>
              <w:jc w:val="right"/>
              <w:rPr>
                <w:sz w:val="20"/>
              </w:rPr>
            </w:pPr>
            <w:r w:rsidRPr="00317592">
              <w:rPr>
                <w:sz w:val="20"/>
              </w:rPr>
              <w:t>585.000,00 kn</w:t>
            </w:r>
          </w:p>
        </w:tc>
        <w:tc>
          <w:tcPr>
            <w:tcW w:w="1701" w:type="dxa"/>
            <w:vAlign w:val="center"/>
          </w:tcPr>
          <w:p w14:paraId="4D9C6021" w14:textId="77777777" w:rsidR="00832E96" w:rsidRPr="00AA0657" w:rsidRDefault="00832E96" w:rsidP="00A54249">
            <w:pPr>
              <w:ind w:hanging="105"/>
              <w:jc w:val="right"/>
              <w:rPr>
                <w:sz w:val="20"/>
              </w:rPr>
            </w:pPr>
            <w:r>
              <w:rPr>
                <w:color w:val="000000"/>
                <w:sz w:val="20"/>
              </w:rPr>
              <w:t>0,00 kn</w:t>
            </w:r>
          </w:p>
        </w:tc>
        <w:tc>
          <w:tcPr>
            <w:tcW w:w="1559" w:type="dxa"/>
            <w:vAlign w:val="center"/>
          </w:tcPr>
          <w:p w14:paraId="0320BD84" w14:textId="77777777" w:rsidR="00832E96" w:rsidRPr="00317592" w:rsidRDefault="00832E96" w:rsidP="00A54249">
            <w:pPr>
              <w:jc w:val="right"/>
              <w:rPr>
                <w:sz w:val="20"/>
              </w:rPr>
            </w:pPr>
            <w:r w:rsidRPr="00723999">
              <w:rPr>
                <w:sz w:val="20"/>
              </w:rPr>
              <w:t>585.000,00 kn</w:t>
            </w:r>
          </w:p>
        </w:tc>
      </w:tr>
      <w:tr w:rsidR="00832E96" w:rsidRPr="00483534" w14:paraId="266962A7" w14:textId="77777777" w:rsidTr="00A54249">
        <w:trPr>
          <w:trHeight w:val="300"/>
          <w:jc w:val="center"/>
        </w:trPr>
        <w:tc>
          <w:tcPr>
            <w:tcW w:w="4815" w:type="dxa"/>
            <w:shd w:val="clear" w:color="auto" w:fill="auto"/>
            <w:noWrap/>
            <w:vAlign w:val="center"/>
            <w:hideMark/>
          </w:tcPr>
          <w:p w14:paraId="696C9886" w14:textId="77777777" w:rsidR="00832E96" w:rsidRPr="00483534" w:rsidRDefault="00832E96" w:rsidP="00A54249">
            <w:pPr>
              <w:jc w:val="both"/>
              <w:rPr>
                <w:sz w:val="20"/>
              </w:rPr>
            </w:pPr>
            <w:r w:rsidRPr="00483534">
              <w:rPr>
                <w:sz w:val="20"/>
              </w:rPr>
              <w:t>- Prihod od komunalnog doprinosa</w:t>
            </w:r>
          </w:p>
        </w:tc>
        <w:tc>
          <w:tcPr>
            <w:tcW w:w="1701" w:type="dxa"/>
            <w:shd w:val="clear" w:color="auto" w:fill="auto"/>
            <w:noWrap/>
            <w:vAlign w:val="center"/>
          </w:tcPr>
          <w:p w14:paraId="06243D9A" w14:textId="77777777" w:rsidR="00832E96" w:rsidRPr="00483534" w:rsidRDefault="00832E96" w:rsidP="00A54249">
            <w:pPr>
              <w:jc w:val="right"/>
              <w:rPr>
                <w:sz w:val="20"/>
              </w:rPr>
            </w:pPr>
            <w:r w:rsidRPr="00483534">
              <w:rPr>
                <w:sz w:val="20"/>
              </w:rPr>
              <w:t>2.555.000,00 kn</w:t>
            </w:r>
          </w:p>
        </w:tc>
        <w:tc>
          <w:tcPr>
            <w:tcW w:w="1701" w:type="dxa"/>
            <w:vAlign w:val="center"/>
          </w:tcPr>
          <w:p w14:paraId="375BE628" w14:textId="77777777" w:rsidR="00832E96" w:rsidRPr="00483534" w:rsidRDefault="00832E96" w:rsidP="00A54249">
            <w:pPr>
              <w:ind w:hanging="105"/>
              <w:jc w:val="right"/>
              <w:rPr>
                <w:sz w:val="20"/>
              </w:rPr>
            </w:pPr>
            <w:r w:rsidRPr="00483534">
              <w:rPr>
                <w:sz w:val="20"/>
              </w:rPr>
              <w:t>-1.000.000,00 kn</w:t>
            </w:r>
          </w:p>
        </w:tc>
        <w:tc>
          <w:tcPr>
            <w:tcW w:w="1559" w:type="dxa"/>
            <w:vAlign w:val="center"/>
          </w:tcPr>
          <w:p w14:paraId="5B99629F" w14:textId="77777777" w:rsidR="00832E96" w:rsidRPr="00483534" w:rsidRDefault="00832E96" w:rsidP="00A54249">
            <w:pPr>
              <w:jc w:val="right"/>
              <w:rPr>
                <w:sz w:val="20"/>
              </w:rPr>
            </w:pPr>
            <w:r w:rsidRPr="00483534">
              <w:rPr>
                <w:sz w:val="20"/>
              </w:rPr>
              <w:t>1.555.000,00 kn</w:t>
            </w:r>
          </w:p>
        </w:tc>
      </w:tr>
      <w:tr w:rsidR="00832E96" w:rsidRPr="00483534" w14:paraId="1A48AFCD" w14:textId="77777777" w:rsidTr="00A54249">
        <w:trPr>
          <w:trHeight w:val="300"/>
          <w:jc w:val="center"/>
        </w:trPr>
        <w:tc>
          <w:tcPr>
            <w:tcW w:w="4815" w:type="dxa"/>
            <w:shd w:val="clear" w:color="auto" w:fill="auto"/>
            <w:noWrap/>
            <w:vAlign w:val="center"/>
            <w:hideMark/>
          </w:tcPr>
          <w:p w14:paraId="33FA61EE" w14:textId="77777777" w:rsidR="00832E96" w:rsidRPr="00483534" w:rsidRDefault="00832E96" w:rsidP="00A54249">
            <w:pPr>
              <w:jc w:val="both"/>
              <w:rPr>
                <w:sz w:val="20"/>
              </w:rPr>
            </w:pPr>
            <w:r w:rsidRPr="00483534">
              <w:rPr>
                <w:sz w:val="20"/>
              </w:rPr>
              <w:t>- Prihod od vodnog doprinosa</w:t>
            </w:r>
          </w:p>
        </w:tc>
        <w:tc>
          <w:tcPr>
            <w:tcW w:w="1701" w:type="dxa"/>
            <w:shd w:val="clear" w:color="auto" w:fill="auto"/>
            <w:noWrap/>
            <w:vAlign w:val="center"/>
          </w:tcPr>
          <w:p w14:paraId="278BC952" w14:textId="77777777" w:rsidR="00832E96" w:rsidRPr="00483534" w:rsidRDefault="00832E96" w:rsidP="00A54249">
            <w:pPr>
              <w:jc w:val="right"/>
              <w:rPr>
                <w:sz w:val="20"/>
              </w:rPr>
            </w:pPr>
            <w:r w:rsidRPr="00483534">
              <w:rPr>
                <w:sz w:val="20"/>
              </w:rPr>
              <w:t>25.000,00 kn</w:t>
            </w:r>
          </w:p>
        </w:tc>
        <w:tc>
          <w:tcPr>
            <w:tcW w:w="1701" w:type="dxa"/>
            <w:vAlign w:val="center"/>
          </w:tcPr>
          <w:p w14:paraId="38B70ACF" w14:textId="77777777" w:rsidR="00832E96" w:rsidRPr="00483534" w:rsidRDefault="00832E96" w:rsidP="00A54249">
            <w:pPr>
              <w:ind w:hanging="105"/>
              <w:jc w:val="right"/>
              <w:rPr>
                <w:sz w:val="20"/>
              </w:rPr>
            </w:pPr>
            <w:r w:rsidRPr="00483534">
              <w:rPr>
                <w:sz w:val="20"/>
              </w:rPr>
              <w:t>0,00 kn</w:t>
            </w:r>
          </w:p>
        </w:tc>
        <w:tc>
          <w:tcPr>
            <w:tcW w:w="1559" w:type="dxa"/>
            <w:vAlign w:val="center"/>
          </w:tcPr>
          <w:p w14:paraId="61266DA1" w14:textId="77777777" w:rsidR="00832E96" w:rsidRPr="00483534" w:rsidRDefault="00832E96" w:rsidP="00A54249">
            <w:pPr>
              <w:jc w:val="right"/>
              <w:rPr>
                <w:sz w:val="20"/>
              </w:rPr>
            </w:pPr>
            <w:r w:rsidRPr="00483534">
              <w:rPr>
                <w:sz w:val="20"/>
              </w:rPr>
              <w:t>25.000,00 kn</w:t>
            </w:r>
          </w:p>
        </w:tc>
      </w:tr>
      <w:tr w:rsidR="00832E96" w:rsidRPr="00483534" w14:paraId="5BE7C41B" w14:textId="77777777" w:rsidTr="00A54249">
        <w:trPr>
          <w:trHeight w:val="300"/>
          <w:jc w:val="center"/>
        </w:trPr>
        <w:tc>
          <w:tcPr>
            <w:tcW w:w="4815" w:type="dxa"/>
            <w:shd w:val="clear" w:color="auto" w:fill="auto"/>
            <w:noWrap/>
            <w:vAlign w:val="center"/>
            <w:hideMark/>
          </w:tcPr>
          <w:p w14:paraId="718D1E0A" w14:textId="77777777" w:rsidR="00832E96" w:rsidRPr="00483534" w:rsidRDefault="00832E96" w:rsidP="00A54249">
            <w:pPr>
              <w:jc w:val="both"/>
              <w:rPr>
                <w:sz w:val="20"/>
              </w:rPr>
            </w:pPr>
            <w:r w:rsidRPr="00483534">
              <w:rPr>
                <w:sz w:val="20"/>
              </w:rPr>
              <w:t>- Prihod od naknade za zadržavanje nezakonito izgrađenih zgrada</w:t>
            </w:r>
          </w:p>
        </w:tc>
        <w:tc>
          <w:tcPr>
            <w:tcW w:w="1701" w:type="dxa"/>
            <w:shd w:val="clear" w:color="auto" w:fill="auto"/>
            <w:noWrap/>
            <w:vAlign w:val="center"/>
          </w:tcPr>
          <w:p w14:paraId="4DC66C47" w14:textId="77777777" w:rsidR="00832E96" w:rsidRPr="00483534" w:rsidRDefault="00832E96" w:rsidP="00A54249">
            <w:pPr>
              <w:jc w:val="right"/>
              <w:rPr>
                <w:sz w:val="20"/>
              </w:rPr>
            </w:pPr>
            <w:r w:rsidRPr="00483534">
              <w:rPr>
                <w:sz w:val="20"/>
              </w:rPr>
              <w:t>20.000,00 kn</w:t>
            </w:r>
          </w:p>
        </w:tc>
        <w:tc>
          <w:tcPr>
            <w:tcW w:w="1701" w:type="dxa"/>
            <w:vAlign w:val="center"/>
          </w:tcPr>
          <w:p w14:paraId="5034C95E" w14:textId="77777777" w:rsidR="00832E96" w:rsidRPr="00483534" w:rsidRDefault="00832E96" w:rsidP="00A54249">
            <w:pPr>
              <w:ind w:hanging="105"/>
              <w:jc w:val="right"/>
              <w:rPr>
                <w:sz w:val="20"/>
              </w:rPr>
            </w:pPr>
            <w:r w:rsidRPr="00483534">
              <w:rPr>
                <w:sz w:val="20"/>
              </w:rPr>
              <w:t>0,00 kn</w:t>
            </w:r>
          </w:p>
        </w:tc>
        <w:tc>
          <w:tcPr>
            <w:tcW w:w="1559" w:type="dxa"/>
            <w:vAlign w:val="center"/>
          </w:tcPr>
          <w:p w14:paraId="141DF25E" w14:textId="77777777" w:rsidR="00832E96" w:rsidRPr="00483534" w:rsidRDefault="00832E96" w:rsidP="00A54249">
            <w:pPr>
              <w:jc w:val="right"/>
              <w:rPr>
                <w:sz w:val="20"/>
              </w:rPr>
            </w:pPr>
            <w:r w:rsidRPr="00483534">
              <w:rPr>
                <w:sz w:val="20"/>
              </w:rPr>
              <w:t>20.000,00 kn</w:t>
            </w:r>
          </w:p>
        </w:tc>
      </w:tr>
      <w:tr w:rsidR="00832E96" w:rsidRPr="00483534" w14:paraId="09683F8D" w14:textId="77777777" w:rsidTr="00A54249">
        <w:trPr>
          <w:trHeight w:val="300"/>
          <w:jc w:val="center"/>
        </w:trPr>
        <w:tc>
          <w:tcPr>
            <w:tcW w:w="4815" w:type="dxa"/>
            <w:shd w:val="clear" w:color="auto" w:fill="auto"/>
            <w:noWrap/>
            <w:vAlign w:val="center"/>
            <w:hideMark/>
          </w:tcPr>
          <w:p w14:paraId="655B3658" w14:textId="77777777" w:rsidR="00832E96" w:rsidRPr="00483534" w:rsidRDefault="00832E96" w:rsidP="00A54249">
            <w:pPr>
              <w:jc w:val="both"/>
              <w:rPr>
                <w:sz w:val="20"/>
              </w:rPr>
            </w:pPr>
            <w:r w:rsidRPr="00483534">
              <w:rPr>
                <w:sz w:val="20"/>
              </w:rPr>
              <w:t>- Prihod od naknade za dodjelu grobnih mjesta</w:t>
            </w:r>
          </w:p>
        </w:tc>
        <w:tc>
          <w:tcPr>
            <w:tcW w:w="1701" w:type="dxa"/>
            <w:shd w:val="clear" w:color="auto" w:fill="auto"/>
            <w:noWrap/>
            <w:vAlign w:val="center"/>
          </w:tcPr>
          <w:p w14:paraId="7740B571" w14:textId="77777777" w:rsidR="00832E96" w:rsidRPr="00483534" w:rsidRDefault="00832E96" w:rsidP="00A54249">
            <w:pPr>
              <w:jc w:val="right"/>
              <w:rPr>
                <w:sz w:val="20"/>
              </w:rPr>
            </w:pPr>
            <w:r w:rsidRPr="00483534">
              <w:rPr>
                <w:sz w:val="20"/>
              </w:rPr>
              <w:t>319.598,53 kn</w:t>
            </w:r>
          </w:p>
        </w:tc>
        <w:tc>
          <w:tcPr>
            <w:tcW w:w="1701" w:type="dxa"/>
            <w:vAlign w:val="center"/>
          </w:tcPr>
          <w:p w14:paraId="087DAA56" w14:textId="77777777" w:rsidR="00832E96" w:rsidRPr="00483534" w:rsidRDefault="00832E96" w:rsidP="00A54249">
            <w:pPr>
              <w:ind w:hanging="105"/>
              <w:jc w:val="right"/>
              <w:rPr>
                <w:sz w:val="20"/>
              </w:rPr>
            </w:pPr>
            <w:r w:rsidRPr="00483534">
              <w:rPr>
                <w:sz w:val="20"/>
              </w:rPr>
              <w:t>0,00 kn</w:t>
            </w:r>
          </w:p>
        </w:tc>
        <w:tc>
          <w:tcPr>
            <w:tcW w:w="1559" w:type="dxa"/>
            <w:vAlign w:val="center"/>
          </w:tcPr>
          <w:p w14:paraId="57FC6980" w14:textId="77777777" w:rsidR="00832E96" w:rsidRPr="00483534" w:rsidRDefault="00832E96" w:rsidP="00A54249">
            <w:pPr>
              <w:jc w:val="right"/>
              <w:rPr>
                <w:sz w:val="20"/>
              </w:rPr>
            </w:pPr>
            <w:r w:rsidRPr="00483534">
              <w:rPr>
                <w:sz w:val="20"/>
              </w:rPr>
              <w:t>319.598,53 kn</w:t>
            </w:r>
          </w:p>
        </w:tc>
      </w:tr>
      <w:tr w:rsidR="00832E96" w:rsidRPr="00483534" w14:paraId="354D54F7" w14:textId="77777777" w:rsidTr="00A54249">
        <w:trPr>
          <w:trHeight w:val="300"/>
          <w:jc w:val="center"/>
        </w:trPr>
        <w:tc>
          <w:tcPr>
            <w:tcW w:w="4815" w:type="dxa"/>
            <w:shd w:val="clear" w:color="auto" w:fill="auto"/>
            <w:noWrap/>
            <w:vAlign w:val="center"/>
            <w:hideMark/>
          </w:tcPr>
          <w:p w14:paraId="7F5AB4D9" w14:textId="77777777" w:rsidR="00832E96" w:rsidRPr="00483534" w:rsidRDefault="00832E96" w:rsidP="00A54249">
            <w:pPr>
              <w:jc w:val="both"/>
              <w:rPr>
                <w:sz w:val="20"/>
              </w:rPr>
            </w:pPr>
            <w:r w:rsidRPr="00483534">
              <w:rPr>
                <w:sz w:val="20"/>
              </w:rPr>
              <w:t>- Prihodi od kapitalnih potpora Ministarstava</w:t>
            </w:r>
          </w:p>
        </w:tc>
        <w:tc>
          <w:tcPr>
            <w:tcW w:w="1701" w:type="dxa"/>
            <w:shd w:val="clear" w:color="auto" w:fill="auto"/>
            <w:noWrap/>
            <w:vAlign w:val="center"/>
          </w:tcPr>
          <w:p w14:paraId="55D8E49D" w14:textId="77777777" w:rsidR="00832E96" w:rsidRPr="00483534" w:rsidRDefault="00832E96" w:rsidP="00A54249">
            <w:pPr>
              <w:jc w:val="right"/>
              <w:rPr>
                <w:sz w:val="20"/>
              </w:rPr>
            </w:pPr>
            <w:r w:rsidRPr="00483534">
              <w:rPr>
                <w:sz w:val="20"/>
              </w:rPr>
              <w:t>675.000,00 kn</w:t>
            </w:r>
          </w:p>
        </w:tc>
        <w:tc>
          <w:tcPr>
            <w:tcW w:w="1701" w:type="dxa"/>
            <w:vAlign w:val="center"/>
          </w:tcPr>
          <w:p w14:paraId="7CC73791" w14:textId="77777777" w:rsidR="00832E96" w:rsidRPr="00483534" w:rsidRDefault="00832E96" w:rsidP="00A54249">
            <w:pPr>
              <w:ind w:hanging="105"/>
              <w:jc w:val="right"/>
              <w:rPr>
                <w:sz w:val="20"/>
              </w:rPr>
            </w:pPr>
            <w:r w:rsidRPr="00483534">
              <w:rPr>
                <w:sz w:val="20"/>
              </w:rPr>
              <w:t>-79.573,29 kn</w:t>
            </w:r>
          </w:p>
        </w:tc>
        <w:tc>
          <w:tcPr>
            <w:tcW w:w="1559" w:type="dxa"/>
            <w:vAlign w:val="center"/>
          </w:tcPr>
          <w:p w14:paraId="01ABC265" w14:textId="77777777" w:rsidR="00832E96" w:rsidRPr="00483534" w:rsidRDefault="00832E96" w:rsidP="00A54249">
            <w:pPr>
              <w:jc w:val="right"/>
              <w:rPr>
                <w:sz w:val="20"/>
              </w:rPr>
            </w:pPr>
            <w:r w:rsidRPr="00483534">
              <w:rPr>
                <w:sz w:val="20"/>
              </w:rPr>
              <w:t>595.426,71 kn</w:t>
            </w:r>
          </w:p>
        </w:tc>
      </w:tr>
      <w:tr w:rsidR="00832E96" w:rsidRPr="00483534" w14:paraId="732088F1" w14:textId="77777777" w:rsidTr="00A54249">
        <w:trPr>
          <w:trHeight w:val="351"/>
          <w:jc w:val="center"/>
        </w:trPr>
        <w:tc>
          <w:tcPr>
            <w:tcW w:w="4815" w:type="dxa"/>
            <w:shd w:val="clear" w:color="auto" w:fill="auto"/>
            <w:noWrap/>
            <w:vAlign w:val="center"/>
          </w:tcPr>
          <w:p w14:paraId="72C14B04" w14:textId="77777777" w:rsidR="00832E96" w:rsidRPr="00483534" w:rsidRDefault="00832E96" w:rsidP="00A54249">
            <w:pPr>
              <w:jc w:val="both"/>
              <w:rPr>
                <w:sz w:val="20"/>
              </w:rPr>
            </w:pPr>
            <w:r w:rsidRPr="00483534">
              <w:rPr>
                <w:sz w:val="20"/>
              </w:rPr>
              <w:t>- Prihodi od pomoći (Fond za zaštitu okoliša i energetsku učinkovitost)</w:t>
            </w:r>
          </w:p>
        </w:tc>
        <w:tc>
          <w:tcPr>
            <w:tcW w:w="1701" w:type="dxa"/>
            <w:shd w:val="clear" w:color="auto" w:fill="auto"/>
            <w:noWrap/>
            <w:vAlign w:val="center"/>
          </w:tcPr>
          <w:p w14:paraId="7C67CDA3" w14:textId="77777777" w:rsidR="00832E96" w:rsidRPr="00483534" w:rsidRDefault="00832E96" w:rsidP="00A54249">
            <w:pPr>
              <w:jc w:val="right"/>
              <w:rPr>
                <w:sz w:val="20"/>
              </w:rPr>
            </w:pPr>
            <w:r w:rsidRPr="00483534">
              <w:rPr>
                <w:sz w:val="20"/>
              </w:rPr>
              <w:t>4.500,00 kn</w:t>
            </w:r>
          </w:p>
        </w:tc>
        <w:tc>
          <w:tcPr>
            <w:tcW w:w="1701" w:type="dxa"/>
            <w:vAlign w:val="center"/>
          </w:tcPr>
          <w:p w14:paraId="3548E9B7" w14:textId="77777777" w:rsidR="00832E96" w:rsidRPr="00483534" w:rsidRDefault="00832E96" w:rsidP="00A54249">
            <w:pPr>
              <w:ind w:hanging="105"/>
              <w:jc w:val="right"/>
              <w:rPr>
                <w:sz w:val="20"/>
              </w:rPr>
            </w:pPr>
            <w:r w:rsidRPr="00483534">
              <w:rPr>
                <w:sz w:val="20"/>
              </w:rPr>
              <w:t>0,00 kn</w:t>
            </w:r>
          </w:p>
        </w:tc>
        <w:tc>
          <w:tcPr>
            <w:tcW w:w="1559" w:type="dxa"/>
            <w:vAlign w:val="center"/>
          </w:tcPr>
          <w:p w14:paraId="493AE2ED" w14:textId="77777777" w:rsidR="00832E96" w:rsidRPr="00483534" w:rsidRDefault="00832E96" w:rsidP="00A54249">
            <w:pPr>
              <w:jc w:val="right"/>
              <w:rPr>
                <w:sz w:val="20"/>
              </w:rPr>
            </w:pPr>
            <w:r w:rsidRPr="00483534">
              <w:rPr>
                <w:sz w:val="20"/>
              </w:rPr>
              <w:t>4.500,00 kn</w:t>
            </w:r>
          </w:p>
        </w:tc>
      </w:tr>
      <w:tr w:rsidR="00832E96" w:rsidRPr="00483534" w14:paraId="7598E23B" w14:textId="77777777" w:rsidTr="00A54249">
        <w:trPr>
          <w:trHeight w:val="351"/>
          <w:jc w:val="center"/>
        </w:trPr>
        <w:tc>
          <w:tcPr>
            <w:tcW w:w="4815" w:type="dxa"/>
            <w:shd w:val="clear" w:color="auto" w:fill="auto"/>
            <w:noWrap/>
            <w:vAlign w:val="center"/>
          </w:tcPr>
          <w:p w14:paraId="42328681" w14:textId="77777777" w:rsidR="00832E96" w:rsidRPr="00483534" w:rsidRDefault="00832E96" w:rsidP="00A54249">
            <w:pPr>
              <w:jc w:val="both"/>
              <w:rPr>
                <w:sz w:val="20"/>
              </w:rPr>
            </w:pPr>
            <w:r w:rsidRPr="00483534">
              <w:rPr>
                <w:sz w:val="20"/>
              </w:rPr>
              <w:t>- Prihodi od pomoći EU projekti</w:t>
            </w:r>
          </w:p>
        </w:tc>
        <w:tc>
          <w:tcPr>
            <w:tcW w:w="1701" w:type="dxa"/>
            <w:shd w:val="clear" w:color="auto" w:fill="auto"/>
            <w:noWrap/>
            <w:vAlign w:val="center"/>
          </w:tcPr>
          <w:p w14:paraId="275ECD92" w14:textId="77777777" w:rsidR="00832E96" w:rsidRPr="00483534" w:rsidRDefault="00832E96" w:rsidP="00A54249">
            <w:pPr>
              <w:jc w:val="right"/>
              <w:rPr>
                <w:sz w:val="20"/>
              </w:rPr>
            </w:pPr>
            <w:r w:rsidRPr="00483534">
              <w:rPr>
                <w:sz w:val="20"/>
              </w:rPr>
              <w:t>2.812.479,86 kn</w:t>
            </w:r>
          </w:p>
        </w:tc>
        <w:tc>
          <w:tcPr>
            <w:tcW w:w="1701" w:type="dxa"/>
            <w:vAlign w:val="center"/>
          </w:tcPr>
          <w:p w14:paraId="7B01112F" w14:textId="77777777" w:rsidR="00832E96" w:rsidRPr="00483534" w:rsidRDefault="00832E96" w:rsidP="00A54249">
            <w:pPr>
              <w:ind w:hanging="105"/>
              <w:jc w:val="right"/>
              <w:rPr>
                <w:sz w:val="20"/>
              </w:rPr>
            </w:pPr>
            <w:r w:rsidRPr="00483534">
              <w:rPr>
                <w:sz w:val="20"/>
              </w:rPr>
              <w:t>-29.176,71 kn</w:t>
            </w:r>
          </w:p>
        </w:tc>
        <w:tc>
          <w:tcPr>
            <w:tcW w:w="1559" w:type="dxa"/>
            <w:vAlign w:val="center"/>
          </w:tcPr>
          <w:p w14:paraId="72FD2C49" w14:textId="77777777" w:rsidR="00832E96" w:rsidRPr="00483534" w:rsidRDefault="00832E96" w:rsidP="00A54249">
            <w:pPr>
              <w:jc w:val="right"/>
              <w:rPr>
                <w:sz w:val="20"/>
              </w:rPr>
            </w:pPr>
            <w:r w:rsidRPr="00483534">
              <w:rPr>
                <w:sz w:val="20"/>
              </w:rPr>
              <w:t>2.783.303,15 kn</w:t>
            </w:r>
          </w:p>
        </w:tc>
      </w:tr>
      <w:tr w:rsidR="00832E96" w:rsidRPr="00483534" w14:paraId="5A8B48AF" w14:textId="77777777" w:rsidTr="00A54249">
        <w:trPr>
          <w:trHeight w:val="300"/>
          <w:jc w:val="center"/>
        </w:trPr>
        <w:tc>
          <w:tcPr>
            <w:tcW w:w="4815" w:type="dxa"/>
            <w:shd w:val="clear" w:color="auto" w:fill="auto"/>
            <w:noWrap/>
            <w:vAlign w:val="center"/>
          </w:tcPr>
          <w:p w14:paraId="052BD910" w14:textId="77777777" w:rsidR="00832E96" w:rsidRPr="00483534" w:rsidRDefault="00832E96" w:rsidP="00A54249">
            <w:pPr>
              <w:jc w:val="both"/>
              <w:rPr>
                <w:sz w:val="20"/>
              </w:rPr>
            </w:pPr>
            <w:r w:rsidRPr="00483534">
              <w:rPr>
                <w:sz w:val="20"/>
              </w:rPr>
              <w:t>- Prihodi od pomoći – fiskalno izravnanje</w:t>
            </w:r>
          </w:p>
        </w:tc>
        <w:tc>
          <w:tcPr>
            <w:tcW w:w="1701" w:type="dxa"/>
            <w:shd w:val="clear" w:color="auto" w:fill="auto"/>
            <w:noWrap/>
            <w:vAlign w:val="center"/>
          </w:tcPr>
          <w:p w14:paraId="7E32F661" w14:textId="77777777" w:rsidR="00832E96" w:rsidRPr="00483534" w:rsidRDefault="00832E96" w:rsidP="00A54249">
            <w:pPr>
              <w:jc w:val="right"/>
              <w:rPr>
                <w:sz w:val="20"/>
              </w:rPr>
            </w:pPr>
            <w:r w:rsidRPr="00483534">
              <w:rPr>
                <w:sz w:val="20"/>
              </w:rPr>
              <w:t>3.922.489,21 kn</w:t>
            </w:r>
          </w:p>
        </w:tc>
        <w:tc>
          <w:tcPr>
            <w:tcW w:w="1701" w:type="dxa"/>
            <w:vAlign w:val="center"/>
          </w:tcPr>
          <w:p w14:paraId="0422D097" w14:textId="77777777" w:rsidR="00832E96" w:rsidRPr="00483534" w:rsidRDefault="00832E96" w:rsidP="00A54249">
            <w:pPr>
              <w:ind w:hanging="105"/>
              <w:jc w:val="right"/>
              <w:rPr>
                <w:sz w:val="20"/>
              </w:rPr>
            </w:pPr>
            <w:r w:rsidRPr="00483534">
              <w:rPr>
                <w:sz w:val="20"/>
              </w:rPr>
              <w:t>-91.015,00 kn</w:t>
            </w:r>
          </w:p>
        </w:tc>
        <w:tc>
          <w:tcPr>
            <w:tcW w:w="1559" w:type="dxa"/>
            <w:vAlign w:val="center"/>
          </w:tcPr>
          <w:p w14:paraId="46A8F351" w14:textId="77777777" w:rsidR="00832E96" w:rsidRPr="00483534" w:rsidRDefault="00832E96" w:rsidP="00A54249">
            <w:pPr>
              <w:jc w:val="right"/>
              <w:rPr>
                <w:sz w:val="20"/>
              </w:rPr>
            </w:pPr>
            <w:r w:rsidRPr="00483534">
              <w:rPr>
                <w:sz w:val="20"/>
              </w:rPr>
              <w:t>3.831.474,21 kn</w:t>
            </w:r>
          </w:p>
        </w:tc>
      </w:tr>
      <w:tr w:rsidR="00832E96" w:rsidRPr="00483534" w14:paraId="5038634F" w14:textId="77777777" w:rsidTr="00A54249">
        <w:trPr>
          <w:trHeight w:val="300"/>
          <w:jc w:val="center"/>
        </w:trPr>
        <w:tc>
          <w:tcPr>
            <w:tcW w:w="4815" w:type="dxa"/>
            <w:shd w:val="clear" w:color="auto" w:fill="auto"/>
            <w:noWrap/>
            <w:vAlign w:val="center"/>
          </w:tcPr>
          <w:p w14:paraId="2C704EBF" w14:textId="77777777" w:rsidR="00832E96" w:rsidRPr="00483534" w:rsidRDefault="00832E96" w:rsidP="00A54249">
            <w:pPr>
              <w:jc w:val="both"/>
              <w:rPr>
                <w:sz w:val="20"/>
              </w:rPr>
            </w:pPr>
            <w:r w:rsidRPr="00483534">
              <w:rPr>
                <w:sz w:val="20"/>
              </w:rPr>
              <w:t>- Prihodi od prodaje imovine</w:t>
            </w:r>
          </w:p>
        </w:tc>
        <w:tc>
          <w:tcPr>
            <w:tcW w:w="1701" w:type="dxa"/>
            <w:shd w:val="clear" w:color="auto" w:fill="auto"/>
            <w:noWrap/>
            <w:vAlign w:val="center"/>
          </w:tcPr>
          <w:p w14:paraId="6B89C1D0" w14:textId="77777777" w:rsidR="00832E96" w:rsidRPr="00483534" w:rsidRDefault="00832E96" w:rsidP="00A54249">
            <w:pPr>
              <w:jc w:val="right"/>
              <w:rPr>
                <w:sz w:val="20"/>
              </w:rPr>
            </w:pPr>
            <w:r w:rsidRPr="00483534">
              <w:rPr>
                <w:sz w:val="20"/>
              </w:rPr>
              <w:t>1.100.000,00 kn</w:t>
            </w:r>
          </w:p>
        </w:tc>
        <w:tc>
          <w:tcPr>
            <w:tcW w:w="1701" w:type="dxa"/>
            <w:vAlign w:val="center"/>
          </w:tcPr>
          <w:p w14:paraId="1EDD2CE5" w14:textId="77777777" w:rsidR="00832E96" w:rsidRPr="00483534" w:rsidRDefault="00832E96" w:rsidP="00A54249">
            <w:pPr>
              <w:ind w:hanging="105"/>
              <w:jc w:val="right"/>
              <w:rPr>
                <w:sz w:val="20"/>
              </w:rPr>
            </w:pPr>
            <w:r w:rsidRPr="00483534">
              <w:rPr>
                <w:sz w:val="20"/>
              </w:rPr>
              <w:t>0,00 kn</w:t>
            </w:r>
          </w:p>
        </w:tc>
        <w:tc>
          <w:tcPr>
            <w:tcW w:w="1559" w:type="dxa"/>
            <w:vAlign w:val="center"/>
          </w:tcPr>
          <w:p w14:paraId="26100910" w14:textId="77777777" w:rsidR="00832E96" w:rsidRPr="00483534" w:rsidRDefault="00832E96" w:rsidP="00A54249">
            <w:pPr>
              <w:jc w:val="right"/>
              <w:rPr>
                <w:sz w:val="20"/>
              </w:rPr>
            </w:pPr>
            <w:r w:rsidRPr="00483534">
              <w:rPr>
                <w:sz w:val="20"/>
              </w:rPr>
              <w:t>1.100.000,00 kn</w:t>
            </w:r>
          </w:p>
        </w:tc>
      </w:tr>
      <w:tr w:rsidR="00832E96" w:rsidRPr="00483534" w14:paraId="59D91A65" w14:textId="77777777" w:rsidTr="00A54249">
        <w:trPr>
          <w:trHeight w:val="300"/>
          <w:jc w:val="center"/>
        </w:trPr>
        <w:tc>
          <w:tcPr>
            <w:tcW w:w="4815" w:type="dxa"/>
            <w:shd w:val="clear" w:color="auto" w:fill="auto"/>
            <w:noWrap/>
            <w:vAlign w:val="center"/>
          </w:tcPr>
          <w:p w14:paraId="1E46A5E4" w14:textId="77777777" w:rsidR="00832E96" w:rsidRPr="00483534" w:rsidRDefault="00832E96" w:rsidP="00A54249">
            <w:pPr>
              <w:jc w:val="both"/>
              <w:rPr>
                <w:sz w:val="20"/>
              </w:rPr>
            </w:pPr>
            <w:r w:rsidRPr="00483534">
              <w:rPr>
                <w:sz w:val="20"/>
              </w:rPr>
              <w:t>- Primici od zaduživanja</w:t>
            </w:r>
          </w:p>
        </w:tc>
        <w:tc>
          <w:tcPr>
            <w:tcW w:w="1701" w:type="dxa"/>
            <w:shd w:val="clear" w:color="auto" w:fill="auto"/>
            <w:noWrap/>
            <w:vAlign w:val="center"/>
          </w:tcPr>
          <w:p w14:paraId="1756EDA7" w14:textId="77777777" w:rsidR="00832E96" w:rsidRPr="00483534" w:rsidRDefault="00832E96" w:rsidP="00A54249">
            <w:pPr>
              <w:jc w:val="right"/>
              <w:rPr>
                <w:sz w:val="20"/>
              </w:rPr>
            </w:pPr>
            <w:r w:rsidRPr="00483534">
              <w:rPr>
                <w:sz w:val="20"/>
              </w:rPr>
              <w:t>2.012.808,56 kn</w:t>
            </w:r>
          </w:p>
        </w:tc>
        <w:tc>
          <w:tcPr>
            <w:tcW w:w="1701" w:type="dxa"/>
            <w:vAlign w:val="center"/>
          </w:tcPr>
          <w:p w14:paraId="7CE7E0A1" w14:textId="77777777" w:rsidR="00832E96" w:rsidRPr="00483534" w:rsidRDefault="00832E96" w:rsidP="00A54249">
            <w:pPr>
              <w:jc w:val="right"/>
              <w:rPr>
                <w:sz w:val="20"/>
              </w:rPr>
            </w:pPr>
            <w:r w:rsidRPr="00483534">
              <w:rPr>
                <w:sz w:val="20"/>
              </w:rPr>
              <w:t>0,00 kn</w:t>
            </w:r>
          </w:p>
        </w:tc>
        <w:tc>
          <w:tcPr>
            <w:tcW w:w="1559" w:type="dxa"/>
            <w:vAlign w:val="center"/>
          </w:tcPr>
          <w:p w14:paraId="66A16CD5" w14:textId="77777777" w:rsidR="00832E96" w:rsidRPr="00483534" w:rsidRDefault="00832E96" w:rsidP="00A54249">
            <w:pPr>
              <w:jc w:val="right"/>
              <w:rPr>
                <w:sz w:val="20"/>
              </w:rPr>
            </w:pPr>
            <w:r w:rsidRPr="00483534">
              <w:rPr>
                <w:sz w:val="20"/>
              </w:rPr>
              <w:t>2.012.808,56 kn</w:t>
            </w:r>
          </w:p>
        </w:tc>
      </w:tr>
      <w:tr w:rsidR="00832E96" w:rsidRPr="00483534" w14:paraId="68B5704D" w14:textId="77777777" w:rsidTr="00A54249">
        <w:trPr>
          <w:trHeight w:val="300"/>
          <w:jc w:val="center"/>
        </w:trPr>
        <w:tc>
          <w:tcPr>
            <w:tcW w:w="4815" w:type="dxa"/>
            <w:shd w:val="clear" w:color="auto" w:fill="auto"/>
            <w:noWrap/>
            <w:vAlign w:val="center"/>
          </w:tcPr>
          <w:p w14:paraId="78D6678F" w14:textId="77777777" w:rsidR="00832E96" w:rsidRPr="00483534" w:rsidRDefault="00832E96" w:rsidP="00A54249">
            <w:pPr>
              <w:jc w:val="both"/>
              <w:rPr>
                <w:sz w:val="20"/>
              </w:rPr>
            </w:pPr>
            <w:r w:rsidRPr="00483534">
              <w:rPr>
                <w:sz w:val="20"/>
              </w:rPr>
              <w:t>- Prihodi od poreza</w:t>
            </w:r>
          </w:p>
        </w:tc>
        <w:tc>
          <w:tcPr>
            <w:tcW w:w="1701" w:type="dxa"/>
            <w:shd w:val="clear" w:color="auto" w:fill="auto"/>
            <w:noWrap/>
            <w:vAlign w:val="center"/>
          </w:tcPr>
          <w:p w14:paraId="544FD51B" w14:textId="77777777" w:rsidR="00832E96" w:rsidRPr="00483534" w:rsidRDefault="00832E96" w:rsidP="00A54249">
            <w:pPr>
              <w:jc w:val="right"/>
              <w:rPr>
                <w:sz w:val="20"/>
              </w:rPr>
            </w:pPr>
            <w:r w:rsidRPr="00483534">
              <w:rPr>
                <w:sz w:val="20"/>
              </w:rPr>
              <w:t>544.123,84 kn</w:t>
            </w:r>
          </w:p>
        </w:tc>
        <w:tc>
          <w:tcPr>
            <w:tcW w:w="1701" w:type="dxa"/>
            <w:vAlign w:val="center"/>
          </w:tcPr>
          <w:p w14:paraId="15AF45E7" w14:textId="77777777" w:rsidR="00832E96" w:rsidRPr="00483534" w:rsidRDefault="00832E96" w:rsidP="00A54249">
            <w:pPr>
              <w:jc w:val="right"/>
              <w:rPr>
                <w:sz w:val="20"/>
              </w:rPr>
            </w:pPr>
            <w:r w:rsidRPr="00483534">
              <w:rPr>
                <w:sz w:val="20"/>
              </w:rPr>
              <w:t>+510.765,00 kn</w:t>
            </w:r>
          </w:p>
        </w:tc>
        <w:tc>
          <w:tcPr>
            <w:tcW w:w="1559" w:type="dxa"/>
            <w:vAlign w:val="center"/>
          </w:tcPr>
          <w:p w14:paraId="00196146" w14:textId="77777777" w:rsidR="00832E96" w:rsidRPr="00483534" w:rsidRDefault="00832E96" w:rsidP="00A54249">
            <w:pPr>
              <w:jc w:val="right"/>
              <w:rPr>
                <w:sz w:val="20"/>
              </w:rPr>
            </w:pPr>
            <w:r w:rsidRPr="00483534">
              <w:rPr>
                <w:sz w:val="20"/>
              </w:rPr>
              <w:t>1.054.888,84 kn</w:t>
            </w:r>
          </w:p>
        </w:tc>
      </w:tr>
    </w:tbl>
    <w:p w14:paraId="13A22AD2" w14:textId="77777777" w:rsidR="00832E96" w:rsidRPr="00483534" w:rsidRDefault="00832E96" w:rsidP="00832E96">
      <w:pPr>
        <w:adjustRightInd w:val="0"/>
        <w:ind w:firstLine="360"/>
        <w:jc w:val="both"/>
        <w:rPr>
          <w:szCs w:val="22"/>
        </w:rPr>
      </w:pPr>
    </w:p>
    <w:p w14:paraId="4F516A2B" w14:textId="77777777" w:rsidR="00832E96" w:rsidRPr="008A0A80" w:rsidRDefault="00832E96" w:rsidP="00832E96">
      <w:pPr>
        <w:adjustRightInd w:val="0"/>
        <w:ind w:firstLine="360"/>
        <w:jc w:val="both"/>
        <w:rPr>
          <w:szCs w:val="22"/>
        </w:rPr>
      </w:pPr>
      <w:r w:rsidRPr="00483534">
        <w:rPr>
          <w:szCs w:val="22"/>
        </w:rPr>
        <w:t xml:space="preserve">Sredstva za financiranje Programa građenja objekata i uređaja komunalne infrastrukture za 2022. </w:t>
      </w:r>
      <w:r w:rsidRPr="008A0A80">
        <w:rPr>
          <w:szCs w:val="22"/>
        </w:rPr>
        <w:t>rasporedit</w:t>
      </w:r>
      <w:r>
        <w:rPr>
          <w:szCs w:val="22"/>
        </w:rPr>
        <w:t>i</w:t>
      </w:r>
      <w:r w:rsidRPr="008A0A80">
        <w:rPr>
          <w:szCs w:val="22"/>
        </w:rPr>
        <w:t xml:space="preserve"> će se za financiranje gra</w:t>
      </w:r>
      <w:r>
        <w:rPr>
          <w:szCs w:val="22"/>
        </w:rPr>
        <w:t xml:space="preserve">đenja </w:t>
      </w:r>
      <w:r w:rsidRPr="008A0A80">
        <w:rPr>
          <w:szCs w:val="22"/>
        </w:rPr>
        <w:t xml:space="preserve">objekata i uređaja po djelatnostima: </w:t>
      </w:r>
    </w:p>
    <w:p w14:paraId="0162D016" w14:textId="77777777" w:rsidR="00832E96" w:rsidRPr="008A0A80" w:rsidRDefault="00832E96" w:rsidP="00832E96">
      <w:pPr>
        <w:numPr>
          <w:ilvl w:val="0"/>
          <w:numId w:val="21"/>
        </w:numPr>
        <w:tabs>
          <w:tab w:val="right" w:pos="9063"/>
        </w:tabs>
        <w:jc w:val="both"/>
        <w:rPr>
          <w:szCs w:val="22"/>
        </w:rPr>
      </w:pPr>
      <w:r w:rsidRPr="008A0A80">
        <w:rPr>
          <w:szCs w:val="22"/>
        </w:rPr>
        <w:t>javne površine</w:t>
      </w:r>
      <w:r w:rsidRPr="008A0A80">
        <w:rPr>
          <w:szCs w:val="22"/>
        </w:rPr>
        <w:tab/>
      </w:r>
    </w:p>
    <w:p w14:paraId="46D59503" w14:textId="77777777" w:rsidR="00832E96" w:rsidRPr="008A0A80" w:rsidRDefault="00832E96" w:rsidP="00832E96">
      <w:pPr>
        <w:numPr>
          <w:ilvl w:val="0"/>
          <w:numId w:val="21"/>
        </w:numPr>
        <w:tabs>
          <w:tab w:val="right" w:pos="9063"/>
        </w:tabs>
        <w:jc w:val="both"/>
        <w:rPr>
          <w:szCs w:val="22"/>
        </w:rPr>
      </w:pPr>
      <w:r w:rsidRPr="008A0A80">
        <w:rPr>
          <w:szCs w:val="22"/>
        </w:rPr>
        <w:t>prometnice i prometne površine</w:t>
      </w:r>
      <w:r w:rsidRPr="008A0A80">
        <w:rPr>
          <w:szCs w:val="22"/>
        </w:rPr>
        <w:tab/>
      </w:r>
      <w:r w:rsidRPr="008A0A80">
        <w:rPr>
          <w:szCs w:val="22"/>
        </w:rPr>
        <w:tab/>
      </w:r>
    </w:p>
    <w:p w14:paraId="0AC276B3" w14:textId="77777777" w:rsidR="00832E96" w:rsidRDefault="00832E96" w:rsidP="00832E96">
      <w:pPr>
        <w:numPr>
          <w:ilvl w:val="0"/>
          <w:numId w:val="21"/>
        </w:numPr>
        <w:tabs>
          <w:tab w:val="right" w:pos="9063"/>
        </w:tabs>
        <w:jc w:val="both"/>
        <w:rPr>
          <w:szCs w:val="22"/>
        </w:rPr>
      </w:pPr>
      <w:r w:rsidRPr="008A0A80">
        <w:rPr>
          <w:szCs w:val="22"/>
        </w:rPr>
        <w:t>javna rasvjeta</w:t>
      </w:r>
    </w:p>
    <w:p w14:paraId="61507177" w14:textId="77777777" w:rsidR="00832E96" w:rsidRPr="008A0A80" w:rsidRDefault="00832E96" w:rsidP="00832E96">
      <w:pPr>
        <w:numPr>
          <w:ilvl w:val="0"/>
          <w:numId w:val="21"/>
        </w:numPr>
        <w:tabs>
          <w:tab w:val="right" w:pos="9063"/>
        </w:tabs>
        <w:jc w:val="both"/>
        <w:rPr>
          <w:szCs w:val="22"/>
        </w:rPr>
      </w:pPr>
      <w:r>
        <w:rPr>
          <w:szCs w:val="22"/>
        </w:rPr>
        <w:t>groblja,</w:t>
      </w:r>
      <w:r w:rsidRPr="008A0A80">
        <w:rPr>
          <w:szCs w:val="22"/>
        </w:rPr>
        <w:tab/>
      </w:r>
    </w:p>
    <w:p w14:paraId="661DC429" w14:textId="77777777" w:rsidR="00832E96" w:rsidRDefault="00832E96" w:rsidP="00832E96">
      <w:pPr>
        <w:numPr>
          <w:ilvl w:val="0"/>
          <w:numId w:val="21"/>
        </w:numPr>
        <w:tabs>
          <w:tab w:val="right" w:pos="9063"/>
        </w:tabs>
        <w:jc w:val="both"/>
        <w:rPr>
          <w:szCs w:val="22"/>
        </w:rPr>
      </w:pPr>
      <w:r>
        <w:rPr>
          <w:szCs w:val="22"/>
        </w:rPr>
        <w:t xml:space="preserve">gospodarenja </w:t>
      </w:r>
      <w:r w:rsidRPr="008A0A80">
        <w:rPr>
          <w:szCs w:val="22"/>
        </w:rPr>
        <w:t>komunaln</w:t>
      </w:r>
      <w:r>
        <w:rPr>
          <w:szCs w:val="22"/>
        </w:rPr>
        <w:t>im</w:t>
      </w:r>
      <w:r w:rsidRPr="008A0A80">
        <w:rPr>
          <w:szCs w:val="22"/>
        </w:rPr>
        <w:t xml:space="preserve"> otpad</w:t>
      </w:r>
      <w:r>
        <w:rPr>
          <w:szCs w:val="22"/>
        </w:rPr>
        <w:t>om</w:t>
      </w:r>
    </w:p>
    <w:p w14:paraId="1EFB423F" w14:textId="77777777" w:rsidR="00832E96" w:rsidRPr="0019564C" w:rsidRDefault="00832E96" w:rsidP="00832E96">
      <w:pPr>
        <w:numPr>
          <w:ilvl w:val="0"/>
          <w:numId w:val="21"/>
        </w:numPr>
        <w:tabs>
          <w:tab w:val="right" w:pos="9063"/>
        </w:tabs>
        <w:jc w:val="both"/>
        <w:rPr>
          <w:szCs w:val="22"/>
        </w:rPr>
      </w:pPr>
      <w:r>
        <w:rPr>
          <w:szCs w:val="22"/>
        </w:rPr>
        <w:t>oborinska odvodnja.</w:t>
      </w:r>
    </w:p>
    <w:p w14:paraId="28292D33" w14:textId="77777777" w:rsidR="00832E96" w:rsidRPr="008A0A80" w:rsidRDefault="00832E96" w:rsidP="00832E96">
      <w:pPr>
        <w:adjustRightInd w:val="0"/>
        <w:spacing w:before="100" w:beforeAutospacing="1" w:after="100" w:afterAutospacing="1"/>
        <w:ind w:firstLine="708"/>
        <w:jc w:val="both"/>
        <w:rPr>
          <w:szCs w:val="22"/>
        </w:rPr>
      </w:pPr>
      <w:r w:rsidRPr="008A0A80">
        <w:rPr>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4EB7CDDA" w14:textId="77777777" w:rsidR="00832E96" w:rsidRPr="008A0A80" w:rsidRDefault="00832E96" w:rsidP="00832E96">
      <w:pPr>
        <w:adjustRightInd w:val="0"/>
        <w:ind w:firstLine="708"/>
        <w:jc w:val="both"/>
        <w:rPr>
          <w:szCs w:val="22"/>
        </w:rPr>
      </w:pPr>
      <w:r w:rsidRPr="008A0A80">
        <w:rPr>
          <w:szCs w:val="22"/>
        </w:rPr>
        <w:t>Troškovi gra</w:t>
      </w:r>
      <w:r>
        <w:rPr>
          <w:szCs w:val="22"/>
        </w:rPr>
        <w:t>đenja</w:t>
      </w:r>
      <w:r w:rsidRPr="008A0A80">
        <w:rPr>
          <w:szCs w:val="22"/>
        </w:rPr>
        <w:t xml:space="preserve"> objekata i uređaja komunalne infrastrukture procijenjeni su temeljem važećih cijena gra</w:t>
      </w:r>
      <w:r>
        <w:rPr>
          <w:szCs w:val="22"/>
        </w:rPr>
        <w:t>đenja</w:t>
      </w:r>
      <w:r w:rsidRPr="008A0A80">
        <w:rPr>
          <w:szCs w:val="22"/>
        </w:rPr>
        <w:t xml:space="preserve"> tih ili sličnih objekata u vrijeme izrade ovog programa, te će se točan opseg i vrijednost radova utvrditi nakon ishođenja tehničke dokumentacije i provedenog postupka nabave.</w:t>
      </w:r>
    </w:p>
    <w:p w14:paraId="7C60F33E" w14:textId="77777777" w:rsidR="00832E96" w:rsidRDefault="00832E96" w:rsidP="00832E96">
      <w:pPr>
        <w:adjustRightInd w:val="0"/>
        <w:rPr>
          <w:b/>
          <w:bCs/>
          <w:szCs w:val="22"/>
        </w:rPr>
      </w:pPr>
    </w:p>
    <w:p w14:paraId="2E608391" w14:textId="77777777" w:rsidR="00832E96" w:rsidRPr="00CC07EC" w:rsidRDefault="00832E96" w:rsidP="00832E96">
      <w:pPr>
        <w:pStyle w:val="Odlomakpopisa"/>
        <w:numPr>
          <w:ilvl w:val="0"/>
          <w:numId w:val="23"/>
        </w:numPr>
        <w:adjustRightInd w:val="0"/>
        <w:rPr>
          <w:b/>
          <w:bCs/>
        </w:rPr>
      </w:pPr>
      <w:r w:rsidRPr="00CC07EC">
        <w:rPr>
          <w:b/>
          <w:bCs/>
        </w:rPr>
        <w:t>GRA</w:t>
      </w:r>
      <w:r>
        <w:rPr>
          <w:b/>
          <w:bCs/>
        </w:rPr>
        <w:t>ĐENJE</w:t>
      </w:r>
      <w:r w:rsidRPr="00CC07EC">
        <w:rPr>
          <w:b/>
          <w:bCs/>
        </w:rPr>
        <w:t xml:space="preserve"> OBJEKATA I UREĐAJA KOMUNALNE INFRASTRUKTURE</w:t>
      </w:r>
    </w:p>
    <w:p w14:paraId="47A416D6" w14:textId="77777777" w:rsidR="00832E96" w:rsidRPr="008A0A80" w:rsidRDefault="00832E96" w:rsidP="00832E96">
      <w:pPr>
        <w:adjustRightInd w:val="0"/>
        <w:ind w:left="720" w:hanging="720"/>
        <w:rPr>
          <w:b/>
          <w:bCs/>
          <w:szCs w:val="22"/>
        </w:rPr>
      </w:pPr>
    </w:p>
    <w:p w14:paraId="7D0CDC51" w14:textId="77777777" w:rsidR="00832E96" w:rsidRPr="00CC07EC" w:rsidRDefault="00832E96" w:rsidP="00832E96">
      <w:pPr>
        <w:pStyle w:val="Odlomakpopisa"/>
        <w:numPr>
          <w:ilvl w:val="0"/>
          <w:numId w:val="24"/>
        </w:numPr>
        <w:adjustRightInd w:val="0"/>
        <w:rPr>
          <w:b/>
          <w:bCs/>
        </w:rPr>
      </w:pPr>
      <w:r w:rsidRPr="00CC07EC">
        <w:rPr>
          <w:b/>
          <w:bCs/>
        </w:rPr>
        <w:t xml:space="preserve">JAVNE POVRŠINE </w:t>
      </w:r>
    </w:p>
    <w:p w14:paraId="716D01B0" w14:textId="77777777" w:rsidR="00832E96" w:rsidRPr="008A0A80" w:rsidRDefault="00832E96" w:rsidP="00832E96">
      <w:pPr>
        <w:rPr>
          <w:b/>
          <w:bCs/>
          <w:szCs w:val="22"/>
        </w:rPr>
      </w:pPr>
    </w:p>
    <w:p w14:paraId="7DE6BD49" w14:textId="77777777" w:rsidR="00832E96" w:rsidRPr="00EB05BE" w:rsidRDefault="00832E96" w:rsidP="00832E96">
      <w:pPr>
        <w:pStyle w:val="Odlomakpopisa"/>
        <w:numPr>
          <w:ilvl w:val="1"/>
          <w:numId w:val="24"/>
        </w:numPr>
        <w:jc w:val="both"/>
      </w:pPr>
      <w:r w:rsidRPr="00EB05BE">
        <w:t>U smislu ovog Programa, pod gra</w:t>
      </w:r>
      <w:r>
        <w:t>đenjem</w:t>
      </w:r>
      <w:r w:rsidRPr="00EB05BE">
        <w:t xml:space="preserve"> javnih površina podrazumijeva se gra</w:t>
      </w:r>
      <w:r>
        <w:t>đenje</w:t>
      </w:r>
      <w:r w:rsidRPr="00EB05BE">
        <w:t xml:space="preserve"> i uređenje </w:t>
      </w:r>
      <w:r w:rsidRPr="00EB05BE">
        <w:rPr>
          <w:b/>
          <w:bCs/>
        </w:rPr>
        <w:t>javnih prometnih površina</w:t>
      </w:r>
      <w:r w:rsidRPr="00EB05BE">
        <w:t xml:space="preserve"> (trgovi, pločnici, javni prolazi, šetališta i sl.), </w:t>
      </w:r>
      <w:r w:rsidRPr="00EB05BE">
        <w:rPr>
          <w:b/>
          <w:bCs/>
        </w:rPr>
        <w:t>javnih zelenih površina</w:t>
      </w:r>
      <w:r w:rsidRPr="00EB05BE">
        <w:t xml:space="preserve"> </w:t>
      </w:r>
      <w:r w:rsidRPr="00EB05BE">
        <w:lastRenderedPageBreak/>
        <w:t xml:space="preserve">(dječja igrališta s pripadajućom opremom, parkovi,  javni športski i rekreacijski prostori i sl.), te </w:t>
      </w:r>
      <w:r w:rsidRPr="00EB05BE">
        <w:rPr>
          <w:b/>
          <w:bCs/>
        </w:rPr>
        <w:t>javnih objekata i uređaja</w:t>
      </w:r>
      <w:r w:rsidRPr="00EB05BE">
        <w:t xml:space="preserve"> (oglasni stupovi, javni satovi, groblje, tržnica i drugi slični objekti i uređaji), a u nastavku se daje opis poslova s procjenom troškova gra</w:t>
      </w:r>
      <w:r>
        <w:t>đenja</w:t>
      </w:r>
      <w:r w:rsidRPr="00EB05BE">
        <w:t xml:space="preserve"> pojedinih objekata i uređaja javnih površina, sa iskazanim izvorom financiranja za djelatnost:</w:t>
      </w:r>
    </w:p>
    <w:p w14:paraId="17F89F92" w14:textId="77777777" w:rsidR="00832E96" w:rsidRDefault="00832E96" w:rsidP="00832E96">
      <w:pPr>
        <w:ind w:firstLine="709"/>
        <w:jc w:val="both"/>
        <w:rPr>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0"/>
        <w:gridCol w:w="1559"/>
        <w:gridCol w:w="1276"/>
        <w:gridCol w:w="1417"/>
      </w:tblGrid>
      <w:tr w:rsidR="00832E96" w:rsidRPr="00483534" w14:paraId="11D62A45" w14:textId="77777777" w:rsidTr="00A54249">
        <w:trPr>
          <w:cantSplit/>
          <w:jc w:val="center"/>
        </w:trPr>
        <w:tc>
          <w:tcPr>
            <w:tcW w:w="704" w:type="dxa"/>
            <w:tcBorders>
              <w:top w:val="single" w:sz="4" w:space="0" w:color="auto"/>
              <w:left w:val="single" w:sz="4" w:space="0" w:color="auto"/>
              <w:bottom w:val="single" w:sz="4" w:space="0" w:color="auto"/>
              <w:right w:val="single" w:sz="4" w:space="0" w:color="auto"/>
            </w:tcBorders>
            <w:vAlign w:val="center"/>
          </w:tcPr>
          <w:p w14:paraId="380E55DE" w14:textId="77777777" w:rsidR="00832E96" w:rsidRPr="00483534" w:rsidRDefault="00832E96" w:rsidP="00A54249">
            <w:pPr>
              <w:adjustRightInd w:val="0"/>
              <w:ind w:left="108" w:right="108"/>
              <w:jc w:val="center"/>
              <w:rPr>
                <w:b/>
                <w:bCs/>
                <w:sz w:val="21"/>
                <w:szCs w:val="21"/>
              </w:rPr>
            </w:pPr>
            <w:r w:rsidRPr="00483534">
              <w:rPr>
                <w:bCs/>
                <w:sz w:val="18"/>
                <w:szCs w:val="18"/>
              </w:rPr>
              <w:t>čl. 68. st. 2.</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900F779" w14:textId="77777777" w:rsidR="00832E96" w:rsidRPr="00483534" w:rsidRDefault="00832E96" w:rsidP="00A54249">
            <w:pPr>
              <w:adjustRightInd w:val="0"/>
              <w:ind w:left="108" w:right="108"/>
              <w:jc w:val="center"/>
              <w:rPr>
                <w:b/>
                <w:bCs/>
                <w:sz w:val="21"/>
                <w:szCs w:val="21"/>
              </w:rPr>
            </w:pPr>
            <w:r w:rsidRPr="00483534">
              <w:rPr>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229DEB"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2C112CB8"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14:paraId="29ED5B59"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Izmjena Plana za 2022.</w:t>
            </w:r>
          </w:p>
        </w:tc>
      </w:tr>
      <w:tr w:rsidR="00832E96" w:rsidRPr="00483534" w14:paraId="6B8DD5D7" w14:textId="77777777" w:rsidTr="00A54249">
        <w:trPr>
          <w:cantSplit/>
          <w:trHeight w:val="321"/>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602050BD" w14:textId="77777777" w:rsidR="00832E96" w:rsidRPr="00483534" w:rsidRDefault="00832E96" w:rsidP="00A54249">
            <w:pPr>
              <w:pStyle w:val="Odlomakpopisa"/>
              <w:adjustRightInd w:val="0"/>
              <w:rPr>
                <w:b/>
                <w:bCs/>
              </w:rPr>
            </w:pPr>
            <w:r w:rsidRPr="00483534">
              <w:rPr>
                <w:b/>
                <w:bCs/>
              </w:rPr>
              <w:t xml:space="preserve">JAVNE POVRŠINE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C63AED"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2.173.000,00</w:t>
            </w:r>
          </w:p>
        </w:tc>
        <w:tc>
          <w:tcPr>
            <w:tcW w:w="1276" w:type="dxa"/>
            <w:tcBorders>
              <w:top w:val="single" w:sz="4" w:space="0" w:color="auto"/>
              <w:left w:val="single" w:sz="4" w:space="0" w:color="auto"/>
              <w:bottom w:val="single" w:sz="4" w:space="0" w:color="auto"/>
              <w:right w:val="single" w:sz="4" w:space="0" w:color="auto"/>
            </w:tcBorders>
            <w:vAlign w:val="center"/>
          </w:tcPr>
          <w:p w14:paraId="19CF6EE4"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+257.000,00</w:t>
            </w:r>
          </w:p>
        </w:tc>
        <w:tc>
          <w:tcPr>
            <w:tcW w:w="1417" w:type="dxa"/>
            <w:tcBorders>
              <w:top w:val="single" w:sz="4" w:space="0" w:color="auto"/>
              <w:left w:val="single" w:sz="4" w:space="0" w:color="auto"/>
              <w:bottom w:val="single" w:sz="4" w:space="0" w:color="auto"/>
              <w:right w:val="single" w:sz="4" w:space="0" w:color="auto"/>
            </w:tcBorders>
            <w:vAlign w:val="center"/>
          </w:tcPr>
          <w:p w14:paraId="45DDDDAB"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2.430.000,00</w:t>
            </w:r>
          </w:p>
        </w:tc>
      </w:tr>
      <w:tr w:rsidR="00832E96" w:rsidRPr="00483534" w14:paraId="4F3C9793" w14:textId="77777777" w:rsidTr="00A54249">
        <w:trPr>
          <w:cantSplit/>
          <w:trHeight w:val="384"/>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3B518873" w14:textId="77777777" w:rsidR="00832E96" w:rsidRPr="00483534" w:rsidRDefault="00832E96" w:rsidP="00A54249">
            <w:pPr>
              <w:tabs>
                <w:tab w:val="left" w:pos="6720"/>
              </w:tabs>
              <w:adjustRightInd w:val="0"/>
              <w:spacing w:before="100" w:beforeAutospacing="1" w:after="100" w:afterAutospacing="1"/>
              <w:ind w:left="97"/>
              <w:rPr>
                <w:b/>
                <w:bCs/>
                <w:sz w:val="21"/>
                <w:szCs w:val="21"/>
              </w:rPr>
            </w:pPr>
            <w:r w:rsidRPr="00483534">
              <w:rPr>
                <w:b/>
                <w:bCs/>
                <w:sz w:val="21"/>
                <w:szCs w:val="21"/>
              </w:rPr>
              <w:t>1. GRADNJA I UREĐENJE DJEČJIH IGRALIŠTA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EC7A9F"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75.000,00</w:t>
            </w:r>
          </w:p>
        </w:tc>
        <w:tc>
          <w:tcPr>
            <w:tcW w:w="1276" w:type="dxa"/>
            <w:tcBorders>
              <w:top w:val="single" w:sz="4" w:space="0" w:color="auto"/>
              <w:left w:val="single" w:sz="4" w:space="0" w:color="auto"/>
              <w:bottom w:val="single" w:sz="4" w:space="0" w:color="auto"/>
              <w:right w:val="single" w:sz="4" w:space="0" w:color="auto"/>
            </w:tcBorders>
            <w:vAlign w:val="center"/>
          </w:tcPr>
          <w:p w14:paraId="2828ED3F"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-8.000,00</w:t>
            </w:r>
          </w:p>
        </w:tc>
        <w:tc>
          <w:tcPr>
            <w:tcW w:w="1417" w:type="dxa"/>
            <w:tcBorders>
              <w:top w:val="single" w:sz="4" w:space="0" w:color="auto"/>
              <w:left w:val="single" w:sz="4" w:space="0" w:color="auto"/>
              <w:bottom w:val="single" w:sz="4" w:space="0" w:color="auto"/>
              <w:right w:val="single" w:sz="4" w:space="0" w:color="auto"/>
            </w:tcBorders>
            <w:vAlign w:val="center"/>
          </w:tcPr>
          <w:p w14:paraId="4522484D"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67.000,00</w:t>
            </w:r>
          </w:p>
        </w:tc>
      </w:tr>
      <w:tr w:rsidR="00832E96" w:rsidRPr="00483534" w14:paraId="791F87CE" w14:textId="77777777" w:rsidTr="00A54249">
        <w:trPr>
          <w:cantSplit/>
          <w:trHeight w:val="135"/>
          <w:jc w:val="center"/>
        </w:trPr>
        <w:tc>
          <w:tcPr>
            <w:tcW w:w="704" w:type="dxa"/>
            <w:vMerge w:val="restart"/>
            <w:tcBorders>
              <w:top w:val="single" w:sz="4" w:space="0" w:color="auto"/>
              <w:left w:val="single" w:sz="4" w:space="0" w:color="auto"/>
              <w:right w:val="single" w:sz="4" w:space="0" w:color="auto"/>
            </w:tcBorders>
            <w:vAlign w:val="center"/>
          </w:tcPr>
          <w:p w14:paraId="628FC7EE" w14:textId="77777777" w:rsidR="00832E96" w:rsidRPr="00483534" w:rsidRDefault="00832E96" w:rsidP="00A54249">
            <w:pPr>
              <w:adjustRightInd w:val="0"/>
              <w:ind w:left="108" w:right="108"/>
              <w:jc w:val="center"/>
              <w:rPr>
                <w:sz w:val="21"/>
                <w:szCs w:val="21"/>
              </w:rPr>
            </w:pPr>
            <w:proofErr w:type="spellStart"/>
            <w:r w:rsidRPr="00483534">
              <w:rPr>
                <w:bCs/>
                <w:sz w:val="18"/>
                <w:szCs w:val="18"/>
              </w:rPr>
              <w:t>toč</w:t>
            </w:r>
            <w:proofErr w:type="spellEnd"/>
            <w:r w:rsidRPr="00483534">
              <w:rPr>
                <w:bCs/>
                <w:sz w:val="18"/>
                <w:szCs w:val="18"/>
              </w:rPr>
              <w:t>. 1.</w:t>
            </w:r>
          </w:p>
        </w:tc>
        <w:tc>
          <w:tcPr>
            <w:tcW w:w="4820" w:type="dxa"/>
            <w:tcBorders>
              <w:top w:val="single" w:sz="4" w:space="0" w:color="auto"/>
              <w:left w:val="single" w:sz="4" w:space="0" w:color="auto"/>
              <w:right w:val="single" w:sz="4" w:space="0" w:color="auto"/>
            </w:tcBorders>
            <w:shd w:val="clear" w:color="auto" w:fill="auto"/>
            <w:vAlign w:val="center"/>
          </w:tcPr>
          <w:p w14:paraId="40F5D405" w14:textId="77777777" w:rsidR="00832E96" w:rsidRPr="00483534" w:rsidRDefault="00832E96" w:rsidP="00A54249">
            <w:pPr>
              <w:adjustRightInd w:val="0"/>
              <w:ind w:right="108"/>
              <w:rPr>
                <w:sz w:val="21"/>
                <w:szCs w:val="21"/>
              </w:rPr>
            </w:pPr>
            <w:r w:rsidRPr="00483534">
              <w:rPr>
                <w:sz w:val="21"/>
                <w:szCs w:val="21"/>
              </w:rPr>
              <w:t>1. Uređenje dječjih igrališta na području Grada Ivanca</w:t>
            </w:r>
          </w:p>
        </w:tc>
        <w:tc>
          <w:tcPr>
            <w:tcW w:w="1559" w:type="dxa"/>
            <w:tcBorders>
              <w:top w:val="single" w:sz="4" w:space="0" w:color="auto"/>
              <w:left w:val="single" w:sz="4" w:space="0" w:color="auto"/>
              <w:right w:val="single" w:sz="4" w:space="0" w:color="auto"/>
            </w:tcBorders>
            <w:shd w:val="clear" w:color="auto" w:fill="auto"/>
            <w:vAlign w:val="center"/>
          </w:tcPr>
          <w:p w14:paraId="31D3A680"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75.000,00</w:t>
            </w:r>
          </w:p>
        </w:tc>
        <w:tc>
          <w:tcPr>
            <w:tcW w:w="1276" w:type="dxa"/>
            <w:tcBorders>
              <w:top w:val="single" w:sz="4" w:space="0" w:color="auto"/>
              <w:left w:val="single" w:sz="4" w:space="0" w:color="auto"/>
              <w:right w:val="single" w:sz="4" w:space="0" w:color="auto"/>
            </w:tcBorders>
            <w:vAlign w:val="center"/>
          </w:tcPr>
          <w:p w14:paraId="1FA7387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-8.000,00</w:t>
            </w:r>
          </w:p>
        </w:tc>
        <w:tc>
          <w:tcPr>
            <w:tcW w:w="1417" w:type="dxa"/>
            <w:tcBorders>
              <w:top w:val="single" w:sz="4" w:space="0" w:color="auto"/>
              <w:left w:val="single" w:sz="4" w:space="0" w:color="auto"/>
              <w:right w:val="single" w:sz="4" w:space="0" w:color="auto"/>
            </w:tcBorders>
            <w:vAlign w:val="center"/>
          </w:tcPr>
          <w:p w14:paraId="6D2D2CE0"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67.000,00</w:t>
            </w:r>
          </w:p>
        </w:tc>
      </w:tr>
      <w:tr w:rsidR="00832E96" w:rsidRPr="00483534" w14:paraId="3303ACFD" w14:textId="77777777" w:rsidTr="00A54249">
        <w:trPr>
          <w:cantSplit/>
          <w:trHeight w:val="135"/>
          <w:jc w:val="center"/>
        </w:trPr>
        <w:tc>
          <w:tcPr>
            <w:tcW w:w="704" w:type="dxa"/>
            <w:vMerge/>
            <w:tcBorders>
              <w:left w:val="single" w:sz="4" w:space="0" w:color="auto"/>
              <w:right w:val="single" w:sz="4" w:space="0" w:color="auto"/>
            </w:tcBorders>
          </w:tcPr>
          <w:p w14:paraId="49A9E28C" w14:textId="77777777" w:rsidR="00832E96" w:rsidRPr="00483534" w:rsidRDefault="00832E96" w:rsidP="00A54249">
            <w:pPr>
              <w:adjustRightInd w:val="0"/>
              <w:ind w:left="239" w:right="108"/>
              <w:rPr>
                <w:bCs/>
                <w:sz w:val="21"/>
                <w:szCs w:val="21"/>
              </w:rPr>
            </w:pPr>
          </w:p>
        </w:tc>
        <w:tc>
          <w:tcPr>
            <w:tcW w:w="4820" w:type="dxa"/>
            <w:tcBorders>
              <w:left w:val="single" w:sz="4" w:space="0" w:color="auto"/>
              <w:right w:val="single" w:sz="4" w:space="0" w:color="auto"/>
            </w:tcBorders>
            <w:shd w:val="clear" w:color="auto" w:fill="auto"/>
            <w:vAlign w:val="center"/>
          </w:tcPr>
          <w:p w14:paraId="1564E051" w14:textId="77777777" w:rsidR="00832E96" w:rsidRPr="00483534" w:rsidRDefault="00832E96" w:rsidP="00A54249">
            <w:pPr>
              <w:adjustRightInd w:val="0"/>
              <w:ind w:left="239" w:right="108"/>
              <w:rPr>
                <w:bCs/>
                <w:sz w:val="21"/>
                <w:szCs w:val="21"/>
              </w:rPr>
            </w:pPr>
            <w:r w:rsidRPr="00483534">
              <w:rPr>
                <w:bCs/>
                <w:sz w:val="21"/>
                <w:szCs w:val="21"/>
              </w:rPr>
              <w:t>1.1. Oprema - Ivanec</w:t>
            </w:r>
          </w:p>
        </w:tc>
        <w:tc>
          <w:tcPr>
            <w:tcW w:w="1559" w:type="dxa"/>
            <w:tcBorders>
              <w:left w:val="single" w:sz="4" w:space="0" w:color="auto"/>
              <w:right w:val="single" w:sz="4" w:space="0" w:color="auto"/>
            </w:tcBorders>
            <w:shd w:val="clear" w:color="auto" w:fill="auto"/>
          </w:tcPr>
          <w:p w14:paraId="59FE338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17.000,00</w:t>
            </w:r>
          </w:p>
        </w:tc>
        <w:tc>
          <w:tcPr>
            <w:tcW w:w="1276" w:type="dxa"/>
            <w:tcBorders>
              <w:left w:val="single" w:sz="4" w:space="0" w:color="auto"/>
              <w:right w:val="single" w:sz="4" w:space="0" w:color="auto"/>
            </w:tcBorders>
            <w:vAlign w:val="center"/>
          </w:tcPr>
          <w:p w14:paraId="080BB36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w:t>
            </w:r>
          </w:p>
        </w:tc>
        <w:tc>
          <w:tcPr>
            <w:tcW w:w="1417" w:type="dxa"/>
            <w:tcBorders>
              <w:left w:val="single" w:sz="4" w:space="0" w:color="auto"/>
              <w:right w:val="single" w:sz="4" w:space="0" w:color="auto"/>
            </w:tcBorders>
          </w:tcPr>
          <w:p w14:paraId="43EE962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12.000,00</w:t>
            </w:r>
          </w:p>
        </w:tc>
      </w:tr>
      <w:tr w:rsidR="00832E96" w:rsidRPr="00483534" w14:paraId="3A653A06" w14:textId="77777777" w:rsidTr="00A54249">
        <w:trPr>
          <w:cantSplit/>
          <w:trHeight w:val="135"/>
          <w:jc w:val="center"/>
        </w:trPr>
        <w:tc>
          <w:tcPr>
            <w:tcW w:w="704" w:type="dxa"/>
            <w:vMerge/>
            <w:tcBorders>
              <w:left w:val="single" w:sz="4" w:space="0" w:color="auto"/>
              <w:right w:val="single" w:sz="4" w:space="0" w:color="auto"/>
            </w:tcBorders>
          </w:tcPr>
          <w:p w14:paraId="2F1036AF" w14:textId="77777777" w:rsidR="00832E96" w:rsidRPr="00483534" w:rsidRDefault="00832E96" w:rsidP="00A54249">
            <w:pPr>
              <w:adjustRightInd w:val="0"/>
              <w:ind w:left="239" w:right="108"/>
              <w:rPr>
                <w:bCs/>
                <w:sz w:val="21"/>
                <w:szCs w:val="21"/>
              </w:rPr>
            </w:pPr>
          </w:p>
        </w:tc>
        <w:tc>
          <w:tcPr>
            <w:tcW w:w="4820" w:type="dxa"/>
            <w:tcBorders>
              <w:left w:val="single" w:sz="4" w:space="0" w:color="auto"/>
              <w:right w:val="single" w:sz="4" w:space="0" w:color="auto"/>
            </w:tcBorders>
            <w:shd w:val="clear" w:color="auto" w:fill="auto"/>
            <w:vAlign w:val="center"/>
          </w:tcPr>
          <w:p w14:paraId="1C0EAA13" w14:textId="77777777" w:rsidR="00832E96" w:rsidRPr="00483534" w:rsidRDefault="00832E96" w:rsidP="00A54249">
            <w:pPr>
              <w:adjustRightInd w:val="0"/>
              <w:ind w:left="239" w:right="108"/>
              <w:rPr>
                <w:bCs/>
                <w:sz w:val="21"/>
                <w:szCs w:val="21"/>
              </w:rPr>
            </w:pPr>
            <w:r w:rsidRPr="00483534">
              <w:rPr>
                <w:bCs/>
                <w:sz w:val="21"/>
                <w:szCs w:val="21"/>
              </w:rPr>
              <w:t xml:space="preserve">1.2. Oprema – </w:t>
            </w:r>
            <w:proofErr w:type="spellStart"/>
            <w:r w:rsidRPr="00483534">
              <w:rPr>
                <w:bCs/>
                <w:sz w:val="21"/>
                <w:szCs w:val="21"/>
              </w:rPr>
              <w:t>Punikve</w:t>
            </w:r>
            <w:proofErr w:type="spellEnd"/>
          </w:p>
        </w:tc>
        <w:tc>
          <w:tcPr>
            <w:tcW w:w="1559" w:type="dxa"/>
            <w:tcBorders>
              <w:left w:val="single" w:sz="4" w:space="0" w:color="auto"/>
              <w:right w:val="single" w:sz="4" w:space="0" w:color="auto"/>
            </w:tcBorders>
            <w:shd w:val="clear" w:color="auto" w:fill="auto"/>
          </w:tcPr>
          <w:p w14:paraId="799F4DD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276" w:type="dxa"/>
            <w:tcBorders>
              <w:left w:val="single" w:sz="4" w:space="0" w:color="auto"/>
              <w:right w:val="single" w:sz="4" w:space="0" w:color="auto"/>
            </w:tcBorders>
            <w:vAlign w:val="center"/>
          </w:tcPr>
          <w:p w14:paraId="6F7A91D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tcPr>
          <w:p w14:paraId="4C38CEE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r>
      <w:tr w:rsidR="00832E96" w:rsidRPr="00483534" w14:paraId="327E07F1" w14:textId="77777777" w:rsidTr="00A54249">
        <w:trPr>
          <w:cantSplit/>
          <w:trHeight w:val="135"/>
          <w:jc w:val="center"/>
        </w:trPr>
        <w:tc>
          <w:tcPr>
            <w:tcW w:w="704" w:type="dxa"/>
            <w:vMerge/>
            <w:tcBorders>
              <w:left w:val="single" w:sz="4" w:space="0" w:color="auto"/>
              <w:right w:val="single" w:sz="4" w:space="0" w:color="auto"/>
            </w:tcBorders>
          </w:tcPr>
          <w:p w14:paraId="586FB911" w14:textId="77777777" w:rsidR="00832E96" w:rsidRPr="00483534" w:rsidRDefault="00832E96" w:rsidP="00A54249">
            <w:pPr>
              <w:adjustRightInd w:val="0"/>
              <w:ind w:left="239" w:right="108"/>
              <w:rPr>
                <w:bCs/>
                <w:sz w:val="21"/>
                <w:szCs w:val="21"/>
              </w:rPr>
            </w:pPr>
          </w:p>
        </w:tc>
        <w:tc>
          <w:tcPr>
            <w:tcW w:w="4820" w:type="dxa"/>
            <w:tcBorders>
              <w:left w:val="single" w:sz="4" w:space="0" w:color="auto"/>
              <w:right w:val="single" w:sz="4" w:space="0" w:color="auto"/>
            </w:tcBorders>
            <w:shd w:val="clear" w:color="auto" w:fill="auto"/>
            <w:vAlign w:val="center"/>
          </w:tcPr>
          <w:p w14:paraId="511BA68E" w14:textId="77777777" w:rsidR="00832E96" w:rsidRPr="00483534" w:rsidRDefault="00832E96" w:rsidP="00A54249">
            <w:pPr>
              <w:adjustRightInd w:val="0"/>
              <w:ind w:left="239" w:right="108"/>
              <w:rPr>
                <w:bCs/>
                <w:sz w:val="21"/>
                <w:szCs w:val="21"/>
              </w:rPr>
            </w:pPr>
            <w:r w:rsidRPr="00483534">
              <w:rPr>
                <w:bCs/>
                <w:sz w:val="21"/>
                <w:szCs w:val="21"/>
              </w:rPr>
              <w:t xml:space="preserve">1.3. Oprema – </w:t>
            </w:r>
            <w:proofErr w:type="spellStart"/>
            <w:r w:rsidRPr="00483534">
              <w:rPr>
                <w:bCs/>
                <w:sz w:val="21"/>
                <w:szCs w:val="21"/>
              </w:rPr>
              <w:t>Stažnjevec</w:t>
            </w:r>
            <w:proofErr w:type="spellEnd"/>
          </w:p>
        </w:tc>
        <w:tc>
          <w:tcPr>
            <w:tcW w:w="1559" w:type="dxa"/>
            <w:tcBorders>
              <w:left w:val="single" w:sz="4" w:space="0" w:color="auto"/>
              <w:right w:val="single" w:sz="4" w:space="0" w:color="auto"/>
            </w:tcBorders>
            <w:shd w:val="clear" w:color="auto" w:fill="auto"/>
          </w:tcPr>
          <w:p w14:paraId="2CD1663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23.000,00</w:t>
            </w:r>
          </w:p>
        </w:tc>
        <w:tc>
          <w:tcPr>
            <w:tcW w:w="1276" w:type="dxa"/>
            <w:tcBorders>
              <w:left w:val="single" w:sz="4" w:space="0" w:color="auto"/>
              <w:right w:val="single" w:sz="4" w:space="0" w:color="auto"/>
            </w:tcBorders>
            <w:vAlign w:val="center"/>
          </w:tcPr>
          <w:p w14:paraId="784AEA2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+3.000,00</w:t>
            </w:r>
          </w:p>
        </w:tc>
        <w:tc>
          <w:tcPr>
            <w:tcW w:w="1417" w:type="dxa"/>
            <w:tcBorders>
              <w:left w:val="single" w:sz="4" w:space="0" w:color="auto"/>
              <w:right w:val="single" w:sz="4" w:space="0" w:color="auto"/>
            </w:tcBorders>
          </w:tcPr>
          <w:p w14:paraId="6D06A1E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26.000,00</w:t>
            </w:r>
          </w:p>
        </w:tc>
      </w:tr>
      <w:tr w:rsidR="00832E96" w:rsidRPr="00483534" w14:paraId="0EEDF9A4" w14:textId="77777777" w:rsidTr="00A54249">
        <w:trPr>
          <w:cantSplit/>
          <w:trHeight w:val="91"/>
          <w:jc w:val="center"/>
        </w:trPr>
        <w:tc>
          <w:tcPr>
            <w:tcW w:w="704" w:type="dxa"/>
            <w:vMerge/>
            <w:tcBorders>
              <w:left w:val="single" w:sz="4" w:space="0" w:color="auto"/>
              <w:right w:val="single" w:sz="4" w:space="0" w:color="auto"/>
            </w:tcBorders>
          </w:tcPr>
          <w:p w14:paraId="2803671E" w14:textId="77777777" w:rsidR="00832E96" w:rsidRPr="00483534" w:rsidRDefault="00832E96" w:rsidP="00A54249">
            <w:pPr>
              <w:adjustRightInd w:val="0"/>
              <w:ind w:left="239" w:right="108"/>
              <w:rPr>
                <w:bCs/>
                <w:sz w:val="21"/>
                <w:szCs w:val="21"/>
              </w:rPr>
            </w:pPr>
          </w:p>
        </w:tc>
        <w:tc>
          <w:tcPr>
            <w:tcW w:w="4820" w:type="dxa"/>
            <w:tcBorders>
              <w:left w:val="single" w:sz="4" w:space="0" w:color="auto"/>
              <w:right w:val="single" w:sz="4" w:space="0" w:color="auto"/>
            </w:tcBorders>
            <w:shd w:val="clear" w:color="auto" w:fill="auto"/>
            <w:vAlign w:val="center"/>
          </w:tcPr>
          <w:p w14:paraId="2597B714" w14:textId="77777777" w:rsidR="00832E96" w:rsidRPr="00483534" w:rsidRDefault="00832E96" w:rsidP="00A54249">
            <w:pPr>
              <w:adjustRightInd w:val="0"/>
              <w:ind w:left="239" w:right="108"/>
              <w:rPr>
                <w:bCs/>
                <w:sz w:val="21"/>
                <w:szCs w:val="21"/>
              </w:rPr>
            </w:pPr>
            <w:r w:rsidRPr="00483534">
              <w:rPr>
                <w:bCs/>
                <w:sz w:val="21"/>
                <w:szCs w:val="21"/>
              </w:rPr>
              <w:t xml:space="preserve">1.4. Oprema - </w:t>
            </w:r>
            <w:proofErr w:type="spellStart"/>
            <w:r w:rsidRPr="00483534">
              <w:rPr>
                <w:bCs/>
                <w:sz w:val="21"/>
                <w:szCs w:val="21"/>
              </w:rPr>
              <w:t>Gačice</w:t>
            </w:r>
            <w:proofErr w:type="spellEnd"/>
          </w:p>
        </w:tc>
        <w:tc>
          <w:tcPr>
            <w:tcW w:w="1559" w:type="dxa"/>
            <w:tcBorders>
              <w:left w:val="single" w:sz="4" w:space="0" w:color="auto"/>
              <w:right w:val="single" w:sz="4" w:space="0" w:color="auto"/>
            </w:tcBorders>
            <w:shd w:val="clear" w:color="auto" w:fill="auto"/>
          </w:tcPr>
          <w:p w14:paraId="4857313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w:t>
            </w:r>
          </w:p>
        </w:tc>
        <w:tc>
          <w:tcPr>
            <w:tcW w:w="1276" w:type="dxa"/>
            <w:tcBorders>
              <w:left w:val="single" w:sz="4" w:space="0" w:color="auto"/>
              <w:right w:val="single" w:sz="4" w:space="0" w:color="auto"/>
            </w:tcBorders>
            <w:vAlign w:val="center"/>
          </w:tcPr>
          <w:p w14:paraId="5406DDBF"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-6.000,00</w:t>
            </w:r>
          </w:p>
        </w:tc>
        <w:tc>
          <w:tcPr>
            <w:tcW w:w="1417" w:type="dxa"/>
            <w:tcBorders>
              <w:left w:val="single" w:sz="4" w:space="0" w:color="auto"/>
              <w:right w:val="single" w:sz="4" w:space="0" w:color="auto"/>
            </w:tcBorders>
          </w:tcPr>
          <w:p w14:paraId="2675C40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9.000,00</w:t>
            </w:r>
          </w:p>
        </w:tc>
      </w:tr>
      <w:tr w:rsidR="00832E96" w:rsidRPr="00483534" w14:paraId="4536239E" w14:textId="77777777" w:rsidTr="00A54249">
        <w:trPr>
          <w:cantSplit/>
          <w:trHeight w:val="258"/>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5A8ECBCA" w14:textId="77777777" w:rsidR="00832E96" w:rsidRPr="00483534" w:rsidRDefault="00832E96" w:rsidP="00A54249">
            <w:pPr>
              <w:tabs>
                <w:tab w:val="left" w:pos="6720"/>
              </w:tabs>
              <w:adjustRightInd w:val="0"/>
              <w:spacing w:before="100" w:beforeAutospacing="1" w:after="100" w:afterAutospacing="1"/>
              <w:ind w:left="97"/>
              <w:rPr>
                <w:b/>
                <w:bCs/>
                <w:sz w:val="21"/>
                <w:szCs w:val="21"/>
              </w:rPr>
            </w:pPr>
            <w:r w:rsidRPr="00483534">
              <w:rPr>
                <w:b/>
                <w:bCs/>
                <w:sz w:val="21"/>
                <w:szCs w:val="21"/>
              </w:rPr>
              <w:t>2. GRADNJA I UREĐENJE TRGOVA I PARKOVA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CDB9A"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1.055.000,00</w:t>
            </w:r>
          </w:p>
        </w:tc>
        <w:tc>
          <w:tcPr>
            <w:tcW w:w="1276" w:type="dxa"/>
            <w:tcBorders>
              <w:top w:val="single" w:sz="4" w:space="0" w:color="auto"/>
              <w:left w:val="single" w:sz="4" w:space="0" w:color="auto"/>
              <w:bottom w:val="single" w:sz="4" w:space="0" w:color="auto"/>
              <w:right w:val="single" w:sz="4" w:space="0" w:color="auto"/>
            </w:tcBorders>
            <w:vAlign w:val="center"/>
          </w:tcPr>
          <w:p w14:paraId="5AF166E7"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+265.000,00</w:t>
            </w:r>
          </w:p>
        </w:tc>
        <w:tc>
          <w:tcPr>
            <w:tcW w:w="1417" w:type="dxa"/>
            <w:tcBorders>
              <w:top w:val="single" w:sz="4" w:space="0" w:color="auto"/>
              <w:left w:val="single" w:sz="4" w:space="0" w:color="auto"/>
              <w:bottom w:val="single" w:sz="4" w:space="0" w:color="auto"/>
              <w:right w:val="single" w:sz="4" w:space="0" w:color="auto"/>
            </w:tcBorders>
            <w:vAlign w:val="center"/>
          </w:tcPr>
          <w:p w14:paraId="7A05A274"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1.320.000,00</w:t>
            </w:r>
          </w:p>
        </w:tc>
      </w:tr>
      <w:tr w:rsidR="00832E96" w:rsidRPr="00483534" w14:paraId="1884FCC7" w14:textId="77777777" w:rsidTr="00A54249">
        <w:trPr>
          <w:cantSplit/>
          <w:trHeight w:val="106"/>
          <w:jc w:val="center"/>
        </w:trPr>
        <w:tc>
          <w:tcPr>
            <w:tcW w:w="704" w:type="dxa"/>
            <w:vMerge w:val="restart"/>
            <w:tcBorders>
              <w:left w:val="single" w:sz="4" w:space="0" w:color="auto"/>
              <w:right w:val="single" w:sz="4" w:space="0" w:color="auto"/>
            </w:tcBorders>
            <w:vAlign w:val="center"/>
          </w:tcPr>
          <w:p w14:paraId="49013865" w14:textId="77777777" w:rsidR="00832E96" w:rsidRPr="00483534" w:rsidRDefault="00832E96" w:rsidP="00A54249">
            <w:pPr>
              <w:adjustRightInd w:val="0"/>
              <w:ind w:left="108" w:right="108"/>
              <w:jc w:val="center"/>
              <w:rPr>
                <w:sz w:val="21"/>
                <w:szCs w:val="21"/>
              </w:rPr>
            </w:pPr>
            <w:proofErr w:type="spellStart"/>
            <w:r w:rsidRPr="00483534">
              <w:rPr>
                <w:bCs/>
                <w:sz w:val="18"/>
                <w:szCs w:val="18"/>
              </w:rPr>
              <w:t>toč</w:t>
            </w:r>
            <w:proofErr w:type="spellEnd"/>
            <w:r w:rsidRPr="00483534">
              <w:rPr>
                <w:bCs/>
                <w:sz w:val="18"/>
                <w:szCs w:val="18"/>
              </w:rPr>
              <w:t>. 2.</w:t>
            </w:r>
          </w:p>
        </w:tc>
        <w:tc>
          <w:tcPr>
            <w:tcW w:w="4820" w:type="dxa"/>
            <w:tcBorders>
              <w:left w:val="single" w:sz="4" w:space="0" w:color="auto"/>
              <w:right w:val="single" w:sz="4" w:space="0" w:color="auto"/>
            </w:tcBorders>
            <w:shd w:val="clear" w:color="auto" w:fill="auto"/>
            <w:vAlign w:val="center"/>
          </w:tcPr>
          <w:p w14:paraId="4EDD45EB" w14:textId="77777777" w:rsidR="00832E96" w:rsidRPr="00483534" w:rsidRDefault="00832E96" w:rsidP="00A54249">
            <w:pPr>
              <w:adjustRightInd w:val="0"/>
              <w:ind w:right="108"/>
              <w:rPr>
                <w:bCs/>
                <w:sz w:val="21"/>
                <w:szCs w:val="21"/>
              </w:rPr>
            </w:pPr>
            <w:r w:rsidRPr="00483534">
              <w:rPr>
                <w:sz w:val="21"/>
                <w:szCs w:val="21"/>
              </w:rPr>
              <w:t>2.1. Glavni gradski trg</w:t>
            </w:r>
          </w:p>
        </w:tc>
        <w:tc>
          <w:tcPr>
            <w:tcW w:w="1559" w:type="dxa"/>
            <w:tcBorders>
              <w:left w:val="single" w:sz="4" w:space="0" w:color="auto"/>
              <w:right w:val="single" w:sz="4" w:space="0" w:color="auto"/>
            </w:tcBorders>
            <w:shd w:val="clear" w:color="auto" w:fill="auto"/>
            <w:vAlign w:val="center"/>
          </w:tcPr>
          <w:p w14:paraId="19D0304D" w14:textId="77777777" w:rsidR="00832E96" w:rsidRPr="00483534" w:rsidRDefault="00832E96" w:rsidP="00A54249">
            <w:pPr>
              <w:adjustRightInd w:val="0"/>
              <w:spacing w:before="100" w:beforeAutospacing="1" w:after="100" w:afterAutospacing="1"/>
              <w:jc w:val="right"/>
              <w:rPr>
                <w:b/>
                <w:sz w:val="21"/>
                <w:szCs w:val="21"/>
              </w:rPr>
            </w:pPr>
            <w:r w:rsidRPr="00483534">
              <w:rPr>
                <w:b/>
                <w:bCs/>
                <w:sz w:val="21"/>
                <w:szCs w:val="21"/>
              </w:rPr>
              <w:t>0,00</w:t>
            </w:r>
          </w:p>
        </w:tc>
        <w:tc>
          <w:tcPr>
            <w:tcW w:w="1276" w:type="dxa"/>
            <w:tcBorders>
              <w:left w:val="single" w:sz="4" w:space="0" w:color="auto"/>
              <w:right w:val="single" w:sz="4" w:space="0" w:color="auto"/>
            </w:tcBorders>
            <w:vAlign w:val="center"/>
          </w:tcPr>
          <w:p w14:paraId="62D9AAF9"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+50.000,00</w:t>
            </w:r>
          </w:p>
        </w:tc>
        <w:tc>
          <w:tcPr>
            <w:tcW w:w="1417" w:type="dxa"/>
            <w:tcBorders>
              <w:left w:val="single" w:sz="4" w:space="0" w:color="auto"/>
              <w:right w:val="single" w:sz="4" w:space="0" w:color="auto"/>
            </w:tcBorders>
            <w:vAlign w:val="center"/>
          </w:tcPr>
          <w:p w14:paraId="53810AB7"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50.000,00</w:t>
            </w:r>
          </w:p>
        </w:tc>
      </w:tr>
      <w:tr w:rsidR="00832E96" w:rsidRPr="00483534" w14:paraId="594B426B" w14:textId="77777777" w:rsidTr="00A54249">
        <w:trPr>
          <w:cantSplit/>
          <w:trHeight w:val="165"/>
          <w:jc w:val="center"/>
        </w:trPr>
        <w:tc>
          <w:tcPr>
            <w:tcW w:w="704" w:type="dxa"/>
            <w:vMerge/>
            <w:tcBorders>
              <w:left w:val="single" w:sz="4" w:space="0" w:color="auto"/>
              <w:right w:val="single" w:sz="4" w:space="0" w:color="auto"/>
            </w:tcBorders>
            <w:vAlign w:val="center"/>
          </w:tcPr>
          <w:p w14:paraId="40E22028"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3DF86B68" w14:textId="77777777" w:rsidR="00832E96" w:rsidRPr="00483534" w:rsidRDefault="00832E96" w:rsidP="00A54249">
            <w:pPr>
              <w:adjustRightInd w:val="0"/>
              <w:ind w:left="239" w:right="108"/>
              <w:rPr>
                <w:bCs/>
                <w:sz w:val="21"/>
                <w:szCs w:val="21"/>
              </w:rPr>
            </w:pPr>
            <w:r w:rsidRPr="00483534">
              <w:rPr>
                <w:bCs/>
                <w:sz w:val="21"/>
                <w:szCs w:val="21"/>
              </w:rPr>
              <w:t>2.1.1. Imovinsko pravni odnosi (zemljište)</w:t>
            </w:r>
          </w:p>
        </w:tc>
        <w:tc>
          <w:tcPr>
            <w:tcW w:w="1559" w:type="dxa"/>
            <w:tcBorders>
              <w:left w:val="single" w:sz="4" w:space="0" w:color="auto"/>
              <w:right w:val="single" w:sz="4" w:space="0" w:color="auto"/>
            </w:tcBorders>
            <w:shd w:val="clear" w:color="auto" w:fill="auto"/>
            <w:vAlign w:val="center"/>
          </w:tcPr>
          <w:p w14:paraId="7E3D5C8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left w:val="single" w:sz="4" w:space="0" w:color="auto"/>
              <w:right w:val="single" w:sz="4" w:space="0" w:color="auto"/>
            </w:tcBorders>
            <w:vAlign w:val="center"/>
          </w:tcPr>
          <w:p w14:paraId="1314A36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vAlign w:val="center"/>
          </w:tcPr>
          <w:p w14:paraId="19CC9A6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r>
      <w:tr w:rsidR="00832E96" w:rsidRPr="00483534" w14:paraId="0583B0D1" w14:textId="77777777" w:rsidTr="00A54249">
        <w:trPr>
          <w:cantSplit/>
          <w:trHeight w:val="101"/>
          <w:jc w:val="center"/>
        </w:trPr>
        <w:tc>
          <w:tcPr>
            <w:tcW w:w="704" w:type="dxa"/>
            <w:vMerge/>
            <w:tcBorders>
              <w:left w:val="single" w:sz="4" w:space="0" w:color="auto"/>
              <w:right w:val="single" w:sz="4" w:space="0" w:color="auto"/>
            </w:tcBorders>
            <w:vAlign w:val="center"/>
          </w:tcPr>
          <w:p w14:paraId="373FF224"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2B391ECE" w14:textId="77777777" w:rsidR="00832E96" w:rsidRPr="00483534" w:rsidRDefault="00832E96" w:rsidP="00A54249">
            <w:pPr>
              <w:adjustRightInd w:val="0"/>
              <w:ind w:left="239" w:right="108"/>
              <w:rPr>
                <w:bCs/>
                <w:sz w:val="21"/>
                <w:szCs w:val="21"/>
              </w:rPr>
            </w:pPr>
            <w:r w:rsidRPr="00483534">
              <w:rPr>
                <w:bCs/>
                <w:sz w:val="21"/>
                <w:szCs w:val="21"/>
              </w:rPr>
              <w:t>2.1.2. Projektna dokumentacija - izmjena</w:t>
            </w:r>
          </w:p>
        </w:tc>
        <w:tc>
          <w:tcPr>
            <w:tcW w:w="1559" w:type="dxa"/>
            <w:tcBorders>
              <w:left w:val="single" w:sz="4" w:space="0" w:color="auto"/>
              <w:right w:val="single" w:sz="4" w:space="0" w:color="auto"/>
            </w:tcBorders>
            <w:shd w:val="clear" w:color="auto" w:fill="auto"/>
            <w:vAlign w:val="center"/>
          </w:tcPr>
          <w:p w14:paraId="495F828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left w:val="single" w:sz="4" w:space="0" w:color="auto"/>
              <w:right w:val="single" w:sz="4" w:space="0" w:color="auto"/>
            </w:tcBorders>
            <w:vAlign w:val="center"/>
          </w:tcPr>
          <w:p w14:paraId="701E552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c>
          <w:tcPr>
            <w:tcW w:w="1417" w:type="dxa"/>
            <w:tcBorders>
              <w:left w:val="single" w:sz="4" w:space="0" w:color="auto"/>
              <w:right w:val="single" w:sz="4" w:space="0" w:color="auto"/>
            </w:tcBorders>
            <w:vAlign w:val="center"/>
          </w:tcPr>
          <w:p w14:paraId="56B554D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r>
      <w:tr w:rsidR="00832E96" w:rsidRPr="00483534" w14:paraId="7074F48C" w14:textId="77777777" w:rsidTr="00A54249">
        <w:trPr>
          <w:cantSplit/>
          <w:trHeight w:val="222"/>
          <w:jc w:val="center"/>
        </w:trPr>
        <w:tc>
          <w:tcPr>
            <w:tcW w:w="704" w:type="dxa"/>
            <w:vMerge w:val="restart"/>
            <w:tcBorders>
              <w:left w:val="single" w:sz="4" w:space="0" w:color="auto"/>
              <w:right w:val="single" w:sz="4" w:space="0" w:color="auto"/>
            </w:tcBorders>
            <w:vAlign w:val="center"/>
          </w:tcPr>
          <w:p w14:paraId="28230211" w14:textId="77777777" w:rsidR="00832E96" w:rsidRPr="00483534" w:rsidRDefault="00832E96" w:rsidP="00A54249">
            <w:pPr>
              <w:adjustRightInd w:val="0"/>
              <w:ind w:left="108" w:right="108"/>
              <w:jc w:val="center"/>
              <w:rPr>
                <w:sz w:val="21"/>
                <w:szCs w:val="21"/>
              </w:rPr>
            </w:pPr>
            <w:proofErr w:type="spellStart"/>
            <w:r w:rsidRPr="00483534">
              <w:rPr>
                <w:bCs/>
                <w:sz w:val="18"/>
                <w:szCs w:val="18"/>
              </w:rPr>
              <w:t>toč</w:t>
            </w:r>
            <w:proofErr w:type="spellEnd"/>
            <w:r w:rsidRPr="00483534">
              <w:rPr>
                <w:bCs/>
                <w:sz w:val="18"/>
                <w:szCs w:val="18"/>
              </w:rPr>
              <w:t>. 2.</w:t>
            </w:r>
          </w:p>
        </w:tc>
        <w:tc>
          <w:tcPr>
            <w:tcW w:w="4820" w:type="dxa"/>
            <w:tcBorders>
              <w:left w:val="single" w:sz="4" w:space="0" w:color="auto"/>
              <w:right w:val="single" w:sz="4" w:space="0" w:color="auto"/>
            </w:tcBorders>
            <w:shd w:val="clear" w:color="auto" w:fill="auto"/>
            <w:vAlign w:val="center"/>
          </w:tcPr>
          <w:p w14:paraId="62130C3B" w14:textId="77777777" w:rsidR="00832E96" w:rsidRPr="00483534" w:rsidRDefault="00832E96" w:rsidP="00A54249">
            <w:pPr>
              <w:adjustRightInd w:val="0"/>
              <w:ind w:right="108"/>
              <w:rPr>
                <w:bCs/>
                <w:sz w:val="21"/>
                <w:szCs w:val="21"/>
              </w:rPr>
            </w:pPr>
            <w:r w:rsidRPr="00483534">
              <w:rPr>
                <w:sz w:val="21"/>
                <w:szCs w:val="21"/>
              </w:rPr>
              <w:t>2.2. Biciklistički poligon u Ivancu</w:t>
            </w:r>
          </w:p>
        </w:tc>
        <w:tc>
          <w:tcPr>
            <w:tcW w:w="1559" w:type="dxa"/>
            <w:tcBorders>
              <w:left w:val="single" w:sz="4" w:space="0" w:color="auto"/>
              <w:right w:val="single" w:sz="4" w:space="0" w:color="auto"/>
            </w:tcBorders>
            <w:shd w:val="clear" w:color="auto" w:fill="auto"/>
          </w:tcPr>
          <w:p w14:paraId="0FC92D45"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1.020.000,00</w:t>
            </w:r>
          </w:p>
        </w:tc>
        <w:tc>
          <w:tcPr>
            <w:tcW w:w="1276" w:type="dxa"/>
            <w:tcBorders>
              <w:left w:val="single" w:sz="4" w:space="0" w:color="auto"/>
              <w:right w:val="single" w:sz="4" w:space="0" w:color="auto"/>
            </w:tcBorders>
            <w:vAlign w:val="center"/>
          </w:tcPr>
          <w:p w14:paraId="33DA70E1"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+145.000,00</w:t>
            </w:r>
          </w:p>
        </w:tc>
        <w:tc>
          <w:tcPr>
            <w:tcW w:w="1417" w:type="dxa"/>
            <w:tcBorders>
              <w:left w:val="single" w:sz="4" w:space="0" w:color="auto"/>
              <w:right w:val="single" w:sz="4" w:space="0" w:color="auto"/>
            </w:tcBorders>
          </w:tcPr>
          <w:p w14:paraId="5E294625" w14:textId="77777777" w:rsidR="00832E96" w:rsidRPr="00483534" w:rsidRDefault="00832E96" w:rsidP="00A54249">
            <w:pPr>
              <w:adjustRightInd w:val="0"/>
              <w:spacing w:before="100" w:beforeAutospacing="1" w:after="100" w:afterAutospacing="1"/>
              <w:jc w:val="right"/>
              <w:rPr>
                <w:sz w:val="21"/>
                <w:szCs w:val="21"/>
              </w:rPr>
            </w:pPr>
            <w:r w:rsidRPr="00483534">
              <w:rPr>
                <w:b/>
                <w:sz w:val="21"/>
                <w:szCs w:val="21"/>
              </w:rPr>
              <w:t>1.165.000,00</w:t>
            </w:r>
          </w:p>
        </w:tc>
      </w:tr>
      <w:tr w:rsidR="00832E96" w:rsidRPr="00483534" w14:paraId="3C8D1D98" w14:textId="77777777" w:rsidTr="00A54249">
        <w:trPr>
          <w:cantSplit/>
          <w:trHeight w:val="100"/>
          <w:jc w:val="center"/>
        </w:trPr>
        <w:tc>
          <w:tcPr>
            <w:tcW w:w="704" w:type="dxa"/>
            <w:vMerge/>
            <w:tcBorders>
              <w:left w:val="single" w:sz="4" w:space="0" w:color="auto"/>
              <w:right w:val="single" w:sz="4" w:space="0" w:color="auto"/>
            </w:tcBorders>
            <w:vAlign w:val="center"/>
          </w:tcPr>
          <w:p w14:paraId="51D68968"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2E624003" w14:textId="77777777" w:rsidR="00832E96" w:rsidRPr="00483534" w:rsidRDefault="00832E96" w:rsidP="00A54249">
            <w:pPr>
              <w:adjustRightInd w:val="0"/>
              <w:ind w:left="239" w:right="108"/>
              <w:rPr>
                <w:bCs/>
                <w:sz w:val="21"/>
                <w:szCs w:val="21"/>
              </w:rPr>
            </w:pPr>
            <w:r w:rsidRPr="00483534">
              <w:rPr>
                <w:bCs/>
                <w:sz w:val="21"/>
                <w:szCs w:val="21"/>
              </w:rPr>
              <w:t>2.2.1. Uređenje</w:t>
            </w:r>
          </w:p>
        </w:tc>
        <w:tc>
          <w:tcPr>
            <w:tcW w:w="1559" w:type="dxa"/>
            <w:tcBorders>
              <w:left w:val="single" w:sz="4" w:space="0" w:color="auto"/>
              <w:right w:val="single" w:sz="4" w:space="0" w:color="auto"/>
            </w:tcBorders>
            <w:shd w:val="clear" w:color="auto" w:fill="auto"/>
          </w:tcPr>
          <w:p w14:paraId="0A3E75C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750.000,00</w:t>
            </w:r>
          </w:p>
        </w:tc>
        <w:tc>
          <w:tcPr>
            <w:tcW w:w="1276" w:type="dxa"/>
            <w:tcBorders>
              <w:left w:val="single" w:sz="4" w:space="0" w:color="auto"/>
              <w:right w:val="single" w:sz="4" w:space="0" w:color="auto"/>
            </w:tcBorders>
            <w:vAlign w:val="center"/>
          </w:tcPr>
          <w:p w14:paraId="19392019"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+107.000,00</w:t>
            </w:r>
          </w:p>
        </w:tc>
        <w:tc>
          <w:tcPr>
            <w:tcW w:w="1417" w:type="dxa"/>
            <w:tcBorders>
              <w:left w:val="single" w:sz="4" w:space="0" w:color="auto"/>
              <w:right w:val="single" w:sz="4" w:space="0" w:color="auto"/>
            </w:tcBorders>
          </w:tcPr>
          <w:p w14:paraId="3F91198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857.000,00</w:t>
            </w:r>
          </w:p>
        </w:tc>
      </w:tr>
      <w:tr w:rsidR="00832E96" w:rsidRPr="00483534" w14:paraId="48C2A622" w14:textId="77777777" w:rsidTr="00A54249">
        <w:trPr>
          <w:cantSplit/>
          <w:trHeight w:val="91"/>
          <w:jc w:val="center"/>
        </w:trPr>
        <w:tc>
          <w:tcPr>
            <w:tcW w:w="704" w:type="dxa"/>
            <w:vMerge/>
            <w:tcBorders>
              <w:left w:val="single" w:sz="4" w:space="0" w:color="auto"/>
              <w:right w:val="single" w:sz="4" w:space="0" w:color="auto"/>
            </w:tcBorders>
            <w:vAlign w:val="center"/>
          </w:tcPr>
          <w:p w14:paraId="0CB529FC"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1D187341" w14:textId="77777777" w:rsidR="00832E96" w:rsidRPr="00483534" w:rsidRDefault="00832E96" w:rsidP="00A54249">
            <w:pPr>
              <w:adjustRightInd w:val="0"/>
              <w:ind w:left="239" w:right="108"/>
              <w:rPr>
                <w:bCs/>
                <w:sz w:val="21"/>
                <w:szCs w:val="21"/>
              </w:rPr>
            </w:pPr>
            <w:r w:rsidRPr="00483534">
              <w:rPr>
                <w:bCs/>
                <w:sz w:val="21"/>
                <w:szCs w:val="21"/>
              </w:rPr>
              <w:t>2.2.2. Oprema</w:t>
            </w:r>
          </w:p>
        </w:tc>
        <w:tc>
          <w:tcPr>
            <w:tcW w:w="1559" w:type="dxa"/>
            <w:tcBorders>
              <w:left w:val="single" w:sz="4" w:space="0" w:color="auto"/>
              <w:right w:val="single" w:sz="4" w:space="0" w:color="auto"/>
            </w:tcBorders>
            <w:shd w:val="clear" w:color="auto" w:fill="auto"/>
          </w:tcPr>
          <w:p w14:paraId="4E0A3BC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250.000,00</w:t>
            </w:r>
          </w:p>
        </w:tc>
        <w:tc>
          <w:tcPr>
            <w:tcW w:w="1276" w:type="dxa"/>
            <w:tcBorders>
              <w:left w:val="single" w:sz="4" w:space="0" w:color="auto"/>
              <w:right w:val="single" w:sz="4" w:space="0" w:color="auto"/>
            </w:tcBorders>
            <w:vAlign w:val="center"/>
          </w:tcPr>
          <w:p w14:paraId="79A375B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c>
          <w:tcPr>
            <w:tcW w:w="1417" w:type="dxa"/>
            <w:tcBorders>
              <w:left w:val="single" w:sz="4" w:space="0" w:color="auto"/>
              <w:right w:val="single" w:sz="4" w:space="0" w:color="auto"/>
            </w:tcBorders>
          </w:tcPr>
          <w:p w14:paraId="0EE6D694"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300.000,00</w:t>
            </w:r>
          </w:p>
        </w:tc>
      </w:tr>
      <w:tr w:rsidR="00832E96" w:rsidRPr="00483534" w14:paraId="4A2E53B6" w14:textId="77777777" w:rsidTr="00A54249">
        <w:trPr>
          <w:cantSplit/>
          <w:trHeight w:val="135"/>
          <w:jc w:val="center"/>
        </w:trPr>
        <w:tc>
          <w:tcPr>
            <w:tcW w:w="704" w:type="dxa"/>
            <w:vMerge/>
            <w:tcBorders>
              <w:left w:val="single" w:sz="4" w:space="0" w:color="auto"/>
              <w:right w:val="single" w:sz="4" w:space="0" w:color="auto"/>
            </w:tcBorders>
            <w:vAlign w:val="center"/>
          </w:tcPr>
          <w:p w14:paraId="6E6C534B"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4CC4687E" w14:textId="77777777" w:rsidR="00832E96" w:rsidRPr="00483534" w:rsidRDefault="00832E96" w:rsidP="00A54249">
            <w:pPr>
              <w:adjustRightInd w:val="0"/>
              <w:ind w:left="239" w:right="108"/>
              <w:rPr>
                <w:b/>
                <w:sz w:val="21"/>
                <w:szCs w:val="21"/>
              </w:rPr>
            </w:pPr>
            <w:r w:rsidRPr="00483534">
              <w:rPr>
                <w:bCs/>
                <w:sz w:val="21"/>
                <w:szCs w:val="21"/>
              </w:rPr>
              <w:t>2.2.3. Nadzor</w:t>
            </w:r>
          </w:p>
        </w:tc>
        <w:tc>
          <w:tcPr>
            <w:tcW w:w="1559" w:type="dxa"/>
            <w:tcBorders>
              <w:left w:val="single" w:sz="4" w:space="0" w:color="auto"/>
              <w:right w:val="single" w:sz="4" w:space="0" w:color="auto"/>
            </w:tcBorders>
            <w:shd w:val="clear" w:color="auto" w:fill="auto"/>
          </w:tcPr>
          <w:p w14:paraId="25E99A8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276" w:type="dxa"/>
            <w:tcBorders>
              <w:left w:val="single" w:sz="4" w:space="0" w:color="auto"/>
              <w:right w:val="single" w:sz="4" w:space="0" w:color="auto"/>
            </w:tcBorders>
            <w:vAlign w:val="center"/>
          </w:tcPr>
          <w:p w14:paraId="0DDA882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-12.000,00</w:t>
            </w:r>
          </w:p>
        </w:tc>
        <w:tc>
          <w:tcPr>
            <w:tcW w:w="1417" w:type="dxa"/>
            <w:tcBorders>
              <w:left w:val="single" w:sz="4" w:space="0" w:color="auto"/>
              <w:right w:val="single" w:sz="4" w:space="0" w:color="auto"/>
            </w:tcBorders>
          </w:tcPr>
          <w:p w14:paraId="13A55EB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8.000,00</w:t>
            </w:r>
          </w:p>
        </w:tc>
      </w:tr>
      <w:tr w:rsidR="00832E96" w:rsidRPr="00483534" w14:paraId="068239D1" w14:textId="77777777" w:rsidTr="00A54249">
        <w:trPr>
          <w:cantSplit/>
          <w:trHeight w:val="120"/>
          <w:jc w:val="center"/>
        </w:trPr>
        <w:tc>
          <w:tcPr>
            <w:tcW w:w="704" w:type="dxa"/>
            <w:vMerge w:val="restart"/>
            <w:tcBorders>
              <w:left w:val="single" w:sz="4" w:space="0" w:color="auto"/>
              <w:right w:val="single" w:sz="4" w:space="0" w:color="auto"/>
            </w:tcBorders>
            <w:vAlign w:val="center"/>
          </w:tcPr>
          <w:p w14:paraId="6E4E5BC9" w14:textId="77777777" w:rsidR="00832E96" w:rsidRPr="00483534" w:rsidRDefault="00832E96" w:rsidP="00A54249">
            <w:pPr>
              <w:adjustRightInd w:val="0"/>
              <w:ind w:left="108"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4820" w:type="dxa"/>
            <w:tcBorders>
              <w:left w:val="single" w:sz="4" w:space="0" w:color="auto"/>
              <w:right w:val="single" w:sz="4" w:space="0" w:color="auto"/>
            </w:tcBorders>
            <w:shd w:val="clear" w:color="auto" w:fill="auto"/>
            <w:vAlign w:val="center"/>
          </w:tcPr>
          <w:p w14:paraId="4F2412B9" w14:textId="77777777" w:rsidR="00832E96" w:rsidRPr="00483534" w:rsidRDefault="00832E96" w:rsidP="00A54249">
            <w:pPr>
              <w:adjustRightInd w:val="0"/>
              <w:ind w:right="108"/>
              <w:rPr>
                <w:bCs/>
                <w:sz w:val="21"/>
                <w:szCs w:val="21"/>
              </w:rPr>
            </w:pPr>
            <w:r w:rsidRPr="00483534">
              <w:rPr>
                <w:bCs/>
                <w:sz w:val="21"/>
                <w:szCs w:val="21"/>
              </w:rPr>
              <w:t>2.3. Gradska šuma Ivanečka jezera</w:t>
            </w:r>
          </w:p>
        </w:tc>
        <w:tc>
          <w:tcPr>
            <w:tcW w:w="1559" w:type="dxa"/>
            <w:tcBorders>
              <w:left w:val="single" w:sz="4" w:space="0" w:color="auto"/>
              <w:right w:val="single" w:sz="4" w:space="0" w:color="auto"/>
            </w:tcBorders>
            <w:shd w:val="clear" w:color="auto" w:fill="auto"/>
          </w:tcPr>
          <w:p w14:paraId="35EF21D8"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35.000,00</w:t>
            </w:r>
          </w:p>
        </w:tc>
        <w:tc>
          <w:tcPr>
            <w:tcW w:w="1276" w:type="dxa"/>
            <w:tcBorders>
              <w:left w:val="single" w:sz="4" w:space="0" w:color="auto"/>
              <w:right w:val="single" w:sz="4" w:space="0" w:color="auto"/>
            </w:tcBorders>
            <w:vAlign w:val="center"/>
          </w:tcPr>
          <w:p w14:paraId="31F21EC1"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417" w:type="dxa"/>
            <w:tcBorders>
              <w:left w:val="single" w:sz="4" w:space="0" w:color="auto"/>
              <w:right w:val="single" w:sz="4" w:space="0" w:color="auto"/>
            </w:tcBorders>
          </w:tcPr>
          <w:p w14:paraId="3092B04D"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35.000,00</w:t>
            </w:r>
          </w:p>
        </w:tc>
      </w:tr>
      <w:tr w:rsidR="00832E96" w:rsidRPr="00483534" w14:paraId="2895C1F7" w14:textId="77777777" w:rsidTr="00A54249">
        <w:trPr>
          <w:cantSplit/>
          <w:trHeight w:val="122"/>
          <w:jc w:val="center"/>
        </w:trPr>
        <w:tc>
          <w:tcPr>
            <w:tcW w:w="704" w:type="dxa"/>
            <w:vMerge/>
            <w:tcBorders>
              <w:left w:val="single" w:sz="4" w:space="0" w:color="auto"/>
              <w:right w:val="single" w:sz="4" w:space="0" w:color="auto"/>
            </w:tcBorders>
            <w:vAlign w:val="center"/>
          </w:tcPr>
          <w:p w14:paraId="4CF0B11C" w14:textId="77777777" w:rsidR="00832E96" w:rsidRPr="00483534" w:rsidRDefault="00832E96" w:rsidP="00A54249">
            <w:pPr>
              <w:adjustRightInd w:val="0"/>
              <w:ind w:left="108"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48C76320" w14:textId="77777777" w:rsidR="00832E96" w:rsidRPr="00483534" w:rsidRDefault="00832E96" w:rsidP="00A54249">
            <w:pPr>
              <w:adjustRightInd w:val="0"/>
              <w:ind w:left="239" w:right="108"/>
              <w:rPr>
                <w:bCs/>
                <w:sz w:val="21"/>
                <w:szCs w:val="21"/>
              </w:rPr>
            </w:pPr>
            <w:r w:rsidRPr="00483534">
              <w:rPr>
                <w:bCs/>
                <w:sz w:val="21"/>
                <w:szCs w:val="21"/>
              </w:rPr>
              <w:t>2.3.1. Projektna dokumentacija</w:t>
            </w:r>
          </w:p>
        </w:tc>
        <w:tc>
          <w:tcPr>
            <w:tcW w:w="1559" w:type="dxa"/>
            <w:tcBorders>
              <w:left w:val="single" w:sz="4" w:space="0" w:color="auto"/>
              <w:right w:val="single" w:sz="4" w:space="0" w:color="auto"/>
            </w:tcBorders>
            <w:shd w:val="clear" w:color="auto" w:fill="auto"/>
          </w:tcPr>
          <w:p w14:paraId="2432A84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35.000,00</w:t>
            </w:r>
          </w:p>
        </w:tc>
        <w:tc>
          <w:tcPr>
            <w:tcW w:w="1276" w:type="dxa"/>
            <w:tcBorders>
              <w:left w:val="single" w:sz="4" w:space="0" w:color="auto"/>
              <w:right w:val="single" w:sz="4" w:space="0" w:color="auto"/>
            </w:tcBorders>
            <w:vAlign w:val="center"/>
          </w:tcPr>
          <w:p w14:paraId="466F7E7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tcPr>
          <w:p w14:paraId="3E539C0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35.000,00</w:t>
            </w:r>
          </w:p>
        </w:tc>
      </w:tr>
      <w:tr w:rsidR="00832E96" w:rsidRPr="00483534" w14:paraId="1AC095E6" w14:textId="77777777" w:rsidTr="00A54249">
        <w:trPr>
          <w:cantSplit/>
          <w:trHeight w:val="122"/>
          <w:jc w:val="center"/>
        </w:trPr>
        <w:tc>
          <w:tcPr>
            <w:tcW w:w="704" w:type="dxa"/>
            <w:vMerge w:val="restart"/>
            <w:tcBorders>
              <w:left w:val="single" w:sz="4" w:space="0" w:color="auto"/>
              <w:right w:val="single" w:sz="4" w:space="0" w:color="auto"/>
            </w:tcBorders>
            <w:vAlign w:val="center"/>
          </w:tcPr>
          <w:p w14:paraId="143ED928" w14:textId="77777777" w:rsidR="00832E96" w:rsidRPr="00483534" w:rsidRDefault="00832E96" w:rsidP="00A54249">
            <w:pPr>
              <w:adjustRightInd w:val="0"/>
              <w:ind w:left="108"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4820" w:type="dxa"/>
            <w:tcBorders>
              <w:left w:val="single" w:sz="4" w:space="0" w:color="auto"/>
              <w:right w:val="single" w:sz="4" w:space="0" w:color="auto"/>
            </w:tcBorders>
            <w:shd w:val="clear" w:color="auto" w:fill="auto"/>
            <w:vAlign w:val="center"/>
          </w:tcPr>
          <w:p w14:paraId="4A1D7E64" w14:textId="77777777" w:rsidR="00832E96" w:rsidRPr="00483534" w:rsidRDefault="00832E96" w:rsidP="00A54249">
            <w:pPr>
              <w:adjustRightInd w:val="0"/>
              <w:ind w:right="108"/>
              <w:rPr>
                <w:bCs/>
                <w:sz w:val="21"/>
                <w:szCs w:val="21"/>
              </w:rPr>
            </w:pPr>
            <w:r w:rsidRPr="00483534">
              <w:rPr>
                <w:bCs/>
                <w:sz w:val="21"/>
                <w:szCs w:val="21"/>
              </w:rPr>
              <w:t>2.4. Park u ul. I. G. Kovačića</w:t>
            </w:r>
          </w:p>
        </w:tc>
        <w:tc>
          <w:tcPr>
            <w:tcW w:w="1559" w:type="dxa"/>
            <w:tcBorders>
              <w:left w:val="single" w:sz="4" w:space="0" w:color="auto"/>
              <w:right w:val="single" w:sz="4" w:space="0" w:color="auto"/>
            </w:tcBorders>
            <w:shd w:val="clear" w:color="auto" w:fill="auto"/>
          </w:tcPr>
          <w:p w14:paraId="68869845"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6" w:type="dxa"/>
            <w:tcBorders>
              <w:left w:val="single" w:sz="4" w:space="0" w:color="auto"/>
              <w:right w:val="single" w:sz="4" w:space="0" w:color="auto"/>
            </w:tcBorders>
            <w:vAlign w:val="center"/>
          </w:tcPr>
          <w:p w14:paraId="0E8C7605"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+70.000,00</w:t>
            </w:r>
          </w:p>
        </w:tc>
        <w:tc>
          <w:tcPr>
            <w:tcW w:w="1417" w:type="dxa"/>
            <w:tcBorders>
              <w:left w:val="single" w:sz="4" w:space="0" w:color="auto"/>
              <w:right w:val="single" w:sz="4" w:space="0" w:color="auto"/>
            </w:tcBorders>
          </w:tcPr>
          <w:p w14:paraId="3D98675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70.000,00</w:t>
            </w:r>
          </w:p>
        </w:tc>
      </w:tr>
      <w:tr w:rsidR="00832E96" w:rsidRPr="00483534" w14:paraId="450594F3" w14:textId="77777777" w:rsidTr="00A54249">
        <w:trPr>
          <w:cantSplit/>
          <w:trHeight w:val="120"/>
          <w:jc w:val="center"/>
        </w:trPr>
        <w:tc>
          <w:tcPr>
            <w:tcW w:w="704" w:type="dxa"/>
            <w:vMerge/>
            <w:tcBorders>
              <w:left w:val="single" w:sz="4" w:space="0" w:color="auto"/>
              <w:right w:val="single" w:sz="4" w:space="0" w:color="auto"/>
            </w:tcBorders>
            <w:vAlign w:val="center"/>
          </w:tcPr>
          <w:p w14:paraId="69435B9D" w14:textId="77777777" w:rsidR="00832E96" w:rsidRPr="00483534" w:rsidRDefault="00832E96" w:rsidP="00A54249">
            <w:pPr>
              <w:adjustRightInd w:val="0"/>
              <w:ind w:left="108"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581E85AD" w14:textId="77777777" w:rsidR="00832E96" w:rsidRPr="00483534" w:rsidRDefault="00832E96" w:rsidP="00A54249">
            <w:pPr>
              <w:adjustRightInd w:val="0"/>
              <w:ind w:left="239" w:right="108"/>
              <w:rPr>
                <w:bCs/>
                <w:sz w:val="21"/>
                <w:szCs w:val="21"/>
              </w:rPr>
            </w:pPr>
            <w:r w:rsidRPr="00483534">
              <w:rPr>
                <w:bCs/>
                <w:sz w:val="21"/>
                <w:szCs w:val="21"/>
              </w:rPr>
              <w:t>2.4.1. Građenje i opremanje</w:t>
            </w:r>
          </w:p>
        </w:tc>
        <w:tc>
          <w:tcPr>
            <w:tcW w:w="1559" w:type="dxa"/>
            <w:tcBorders>
              <w:left w:val="single" w:sz="4" w:space="0" w:color="auto"/>
              <w:right w:val="single" w:sz="4" w:space="0" w:color="auto"/>
            </w:tcBorders>
            <w:shd w:val="clear" w:color="auto" w:fill="auto"/>
          </w:tcPr>
          <w:p w14:paraId="25FB306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left w:val="single" w:sz="4" w:space="0" w:color="auto"/>
              <w:right w:val="single" w:sz="4" w:space="0" w:color="auto"/>
            </w:tcBorders>
            <w:vAlign w:val="center"/>
          </w:tcPr>
          <w:p w14:paraId="307D21EF"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+70.000,00</w:t>
            </w:r>
          </w:p>
        </w:tc>
        <w:tc>
          <w:tcPr>
            <w:tcW w:w="1417" w:type="dxa"/>
            <w:tcBorders>
              <w:left w:val="single" w:sz="4" w:space="0" w:color="auto"/>
              <w:right w:val="single" w:sz="4" w:space="0" w:color="auto"/>
            </w:tcBorders>
          </w:tcPr>
          <w:p w14:paraId="4B8B95F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70.000,00</w:t>
            </w:r>
          </w:p>
        </w:tc>
      </w:tr>
      <w:tr w:rsidR="00832E96" w:rsidRPr="00483534" w14:paraId="24537FB8" w14:textId="77777777" w:rsidTr="00A54249">
        <w:trPr>
          <w:cantSplit/>
          <w:trHeight w:val="106"/>
          <w:jc w:val="center"/>
        </w:trPr>
        <w:tc>
          <w:tcPr>
            <w:tcW w:w="5524" w:type="dxa"/>
            <w:gridSpan w:val="2"/>
            <w:tcBorders>
              <w:left w:val="single" w:sz="4" w:space="0" w:color="auto"/>
              <w:right w:val="single" w:sz="4" w:space="0" w:color="auto"/>
            </w:tcBorders>
          </w:tcPr>
          <w:p w14:paraId="02301528" w14:textId="77777777" w:rsidR="00832E96" w:rsidRPr="00483534" w:rsidRDefault="00832E96" w:rsidP="00A54249">
            <w:pPr>
              <w:tabs>
                <w:tab w:val="left" w:pos="6720"/>
              </w:tabs>
              <w:adjustRightInd w:val="0"/>
              <w:spacing w:before="100" w:beforeAutospacing="1" w:after="100" w:afterAutospacing="1"/>
              <w:ind w:left="97"/>
              <w:rPr>
                <w:b/>
                <w:bCs/>
                <w:sz w:val="21"/>
                <w:szCs w:val="21"/>
              </w:rPr>
            </w:pPr>
            <w:r w:rsidRPr="00483534">
              <w:rPr>
                <w:b/>
                <w:bCs/>
                <w:sz w:val="21"/>
                <w:szCs w:val="21"/>
              </w:rPr>
              <w:t>3. GRADNJA I UREĐENJE GROBLJA</w:t>
            </w:r>
          </w:p>
        </w:tc>
        <w:tc>
          <w:tcPr>
            <w:tcW w:w="1559" w:type="dxa"/>
            <w:tcBorders>
              <w:left w:val="single" w:sz="4" w:space="0" w:color="auto"/>
              <w:right w:val="single" w:sz="4" w:space="0" w:color="auto"/>
            </w:tcBorders>
            <w:shd w:val="clear" w:color="auto" w:fill="auto"/>
          </w:tcPr>
          <w:p w14:paraId="09A86212"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1.043.000,00</w:t>
            </w:r>
          </w:p>
        </w:tc>
        <w:tc>
          <w:tcPr>
            <w:tcW w:w="1276" w:type="dxa"/>
            <w:tcBorders>
              <w:left w:val="single" w:sz="4" w:space="0" w:color="auto"/>
              <w:right w:val="single" w:sz="4" w:space="0" w:color="auto"/>
            </w:tcBorders>
            <w:vAlign w:val="center"/>
          </w:tcPr>
          <w:p w14:paraId="1BC70B69"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0,00</w:t>
            </w:r>
          </w:p>
        </w:tc>
        <w:tc>
          <w:tcPr>
            <w:tcW w:w="1417" w:type="dxa"/>
            <w:tcBorders>
              <w:left w:val="single" w:sz="4" w:space="0" w:color="auto"/>
              <w:right w:val="single" w:sz="4" w:space="0" w:color="auto"/>
            </w:tcBorders>
            <w:vAlign w:val="center"/>
          </w:tcPr>
          <w:p w14:paraId="3E0D6E76"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1.043.000,00</w:t>
            </w:r>
          </w:p>
        </w:tc>
      </w:tr>
      <w:tr w:rsidR="00832E96" w:rsidRPr="00483534" w14:paraId="40C1BB76" w14:textId="77777777" w:rsidTr="00A54249">
        <w:trPr>
          <w:cantSplit/>
          <w:trHeight w:val="248"/>
          <w:jc w:val="center"/>
        </w:trPr>
        <w:tc>
          <w:tcPr>
            <w:tcW w:w="704" w:type="dxa"/>
            <w:vMerge w:val="restart"/>
            <w:tcBorders>
              <w:left w:val="single" w:sz="4" w:space="0" w:color="auto"/>
              <w:right w:val="single" w:sz="4" w:space="0" w:color="auto"/>
            </w:tcBorders>
            <w:vAlign w:val="center"/>
          </w:tcPr>
          <w:p w14:paraId="325785B8" w14:textId="77777777" w:rsidR="00832E96" w:rsidRPr="00483534" w:rsidRDefault="00832E96" w:rsidP="00A54249">
            <w:pPr>
              <w:adjustRightInd w:val="0"/>
              <w:ind w:left="108" w:right="108"/>
              <w:jc w:val="center"/>
              <w:rPr>
                <w:bCs/>
                <w:sz w:val="18"/>
                <w:szCs w:val="18"/>
              </w:rPr>
            </w:pPr>
            <w:proofErr w:type="spellStart"/>
            <w:r w:rsidRPr="00483534">
              <w:rPr>
                <w:bCs/>
                <w:sz w:val="18"/>
                <w:szCs w:val="18"/>
              </w:rPr>
              <w:t>toč</w:t>
            </w:r>
            <w:proofErr w:type="spellEnd"/>
            <w:r w:rsidRPr="00483534">
              <w:rPr>
                <w:bCs/>
                <w:sz w:val="18"/>
                <w:szCs w:val="18"/>
              </w:rPr>
              <w:t>. 1.</w:t>
            </w:r>
          </w:p>
        </w:tc>
        <w:tc>
          <w:tcPr>
            <w:tcW w:w="4820" w:type="dxa"/>
            <w:tcBorders>
              <w:left w:val="single" w:sz="4" w:space="0" w:color="auto"/>
              <w:right w:val="single" w:sz="4" w:space="0" w:color="auto"/>
            </w:tcBorders>
            <w:shd w:val="clear" w:color="auto" w:fill="auto"/>
            <w:vAlign w:val="center"/>
          </w:tcPr>
          <w:p w14:paraId="62B1AF72" w14:textId="77777777" w:rsidR="00832E96" w:rsidRPr="00483534" w:rsidRDefault="00832E96" w:rsidP="00A54249">
            <w:pPr>
              <w:adjustRightInd w:val="0"/>
              <w:ind w:right="108"/>
              <w:rPr>
                <w:bCs/>
                <w:sz w:val="21"/>
                <w:szCs w:val="21"/>
              </w:rPr>
            </w:pPr>
            <w:r w:rsidRPr="00483534">
              <w:rPr>
                <w:bCs/>
                <w:sz w:val="21"/>
                <w:szCs w:val="21"/>
              </w:rPr>
              <w:t>3.1. Gradnja i uređenje groblja – Ivanec</w:t>
            </w:r>
          </w:p>
        </w:tc>
        <w:tc>
          <w:tcPr>
            <w:tcW w:w="1559" w:type="dxa"/>
            <w:tcBorders>
              <w:left w:val="single" w:sz="4" w:space="0" w:color="auto"/>
              <w:right w:val="single" w:sz="4" w:space="0" w:color="auto"/>
            </w:tcBorders>
            <w:shd w:val="clear" w:color="auto" w:fill="auto"/>
            <w:vAlign w:val="center"/>
          </w:tcPr>
          <w:p w14:paraId="55A48CD1" w14:textId="77777777" w:rsidR="00832E96" w:rsidRPr="00483534" w:rsidRDefault="00832E96" w:rsidP="00A54249">
            <w:pPr>
              <w:adjustRightInd w:val="0"/>
              <w:spacing w:before="100" w:beforeAutospacing="1" w:after="100" w:afterAutospacing="1"/>
              <w:jc w:val="right"/>
              <w:rPr>
                <w:b/>
                <w:sz w:val="21"/>
                <w:szCs w:val="21"/>
              </w:rPr>
            </w:pPr>
            <w:r w:rsidRPr="00483534">
              <w:rPr>
                <w:b/>
                <w:bCs/>
                <w:sz w:val="21"/>
                <w:szCs w:val="21"/>
              </w:rPr>
              <w:t>490.000,00</w:t>
            </w:r>
          </w:p>
        </w:tc>
        <w:tc>
          <w:tcPr>
            <w:tcW w:w="1276" w:type="dxa"/>
            <w:tcBorders>
              <w:left w:val="single" w:sz="4" w:space="0" w:color="auto"/>
              <w:right w:val="single" w:sz="4" w:space="0" w:color="auto"/>
            </w:tcBorders>
            <w:vAlign w:val="center"/>
          </w:tcPr>
          <w:p w14:paraId="24BB170D"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417" w:type="dxa"/>
            <w:tcBorders>
              <w:left w:val="single" w:sz="4" w:space="0" w:color="auto"/>
              <w:right w:val="single" w:sz="4" w:space="0" w:color="auto"/>
            </w:tcBorders>
            <w:vAlign w:val="center"/>
          </w:tcPr>
          <w:p w14:paraId="3870217E"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490.000,00</w:t>
            </w:r>
          </w:p>
        </w:tc>
      </w:tr>
      <w:tr w:rsidR="00832E96" w:rsidRPr="00483534" w14:paraId="2F660552" w14:textId="77777777" w:rsidTr="00A54249">
        <w:trPr>
          <w:cantSplit/>
          <w:trHeight w:val="137"/>
          <w:jc w:val="center"/>
        </w:trPr>
        <w:tc>
          <w:tcPr>
            <w:tcW w:w="704" w:type="dxa"/>
            <w:vMerge/>
            <w:tcBorders>
              <w:left w:val="single" w:sz="4" w:space="0" w:color="auto"/>
              <w:right w:val="single" w:sz="4" w:space="0" w:color="auto"/>
            </w:tcBorders>
            <w:vAlign w:val="center"/>
          </w:tcPr>
          <w:p w14:paraId="63416BCA" w14:textId="77777777" w:rsidR="00832E96" w:rsidRPr="00483534" w:rsidRDefault="00832E96" w:rsidP="00A54249">
            <w:pPr>
              <w:adjustRightInd w:val="0"/>
              <w:ind w:left="108" w:right="108"/>
              <w:jc w:val="center"/>
              <w:rPr>
                <w:bCs/>
                <w:sz w:val="18"/>
                <w:szCs w:val="18"/>
              </w:rPr>
            </w:pPr>
          </w:p>
        </w:tc>
        <w:tc>
          <w:tcPr>
            <w:tcW w:w="4820" w:type="dxa"/>
            <w:tcBorders>
              <w:left w:val="single" w:sz="4" w:space="0" w:color="auto"/>
              <w:right w:val="single" w:sz="4" w:space="0" w:color="auto"/>
            </w:tcBorders>
            <w:shd w:val="clear" w:color="auto" w:fill="auto"/>
            <w:vAlign w:val="center"/>
          </w:tcPr>
          <w:p w14:paraId="5FD120FD" w14:textId="77777777" w:rsidR="00832E96" w:rsidRPr="00483534" w:rsidRDefault="00832E96" w:rsidP="00A54249">
            <w:pPr>
              <w:adjustRightInd w:val="0"/>
              <w:ind w:left="239" w:right="108"/>
              <w:rPr>
                <w:bCs/>
                <w:sz w:val="21"/>
                <w:szCs w:val="21"/>
              </w:rPr>
            </w:pPr>
            <w:r w:rsidRPr="00483534">
              <w:rPr>
                <w:bCs/>
                <w:sz w:val="21"/>
                <w:szCs w:val="21"/>
              </w:rPr>
              <w:t>3.1.1. Gradnja</w:t>
            </w:r>
          </w:p>
        </w:tc>
        <w:tc>
          <w:tcPr>
            <w:tcW w:w="1559" w:type="dxa"/>
            <w:tcBorders>
              <w:left w:val="single" w:sz="4" w:space="0" w:color="auto"/>
              <w:right w:val="single" w:sz="4" w:space="0" w:color="auto"/>
            </w:tcBorders>
            <w:shd w:val="clear" w:color="auto" w:fill="auto"/>
            <w:vAlign w:val="center"/>
          </w:tcPr>
          <w:p w14:paraId="74EB665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c>
          <w:tcPr>
            <w:tcW w:w="1276" w:type="dxa"/>
            <w:tcBorders>
              <w:left w:val="single" w:sz="4" w:space="0" w:color="auto"/>
              <w:right w:val="single" w:sz="4" w:space="0" w:color="auto"/>
            </w:tcBorders>
            <w:vAlign w:val="center"/>
          </w:tcPr>
          <w:p w14:paraId="05C329E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417" w:type="dxa"/>
            <w:tcBorders>
              <w:left w:val="single" w:sz="4" w:space="0" w:color="auto"/>
              <w:right w:val="single" w:sz="4" w:space="0" w:color="auto"/>
            </w:tcBorders>
            <w:vAlign w:val="center"/>
          </w:tcPr>
          <w:p w14:paraId="2B2B18E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180.000,00</w:t>
            </w:r>
          </w:p>
        </w:tc>
      </w:tr>
      <w:tr w:rsidR="00832E96" w:rsidRPr="00483534" w14:paraId="0883B54A" w14:textId="77777777" w:rsidTr="00A54249">
        <w:trPr>
          <w:cantSplit/>
          <w:trHeight w:val="108"/>
          <w:jc w:val="center"/>
        </w:trPr>
        <w:tc>
          <w:tcPr>
            <w:tcW w:w="704" w:type="dxa"/>
            <w:vMerge/>
            <w:tcBorders>
              <w:left w:val="single" w:sz="4" w:space="0" w:color="auto"/>
              <w:right w:val="single" w:sz="4" w:space="0" w:color="auto"/>
            </w:tcBorders>
            <w:vAlign w:val="center"/>
          </w:tcPr>
          <w:p w14:paraId="77E6DA40" w14:textId="77777777" w:rsidR="00832E96" w:rsidRPr="00483534" w:rsidRDefault="00832E96" w:rsidP="00A54249">
            <w:pPr>
              <w:adjustRightInd w:val="0"/>
              <w:ind w:left="108" w:right="108"/>
              <w:jc w:val="center"/>
              <w:rPr>
                <w:bCs/>
                <w:sz w:val="18"/>
                <w:szCs w:val="18"/>
              </w:rPr>
            </w:pPr>
          </w:p>
        </w:tc>
        <w:tc>
          <w:tcPr>
            <w:tcW w:w="4820" w:type="dxa"/>
            <w:tcBorders>
              <w:left w:val="single" w:sz="4" w:space="0" w:color="auto"/>
              <w:right w:val="single" w:sz="4" w:space="0" w:color="auto"/>
            </w:tcBorders>
            <w:shd w:val="clear" w:color="auto" w:fill="auto"/>
            <w:vAlign w:val="center"/>
          </w:tcPr>
          <w:p w14:paraId="6E4FC3AE" w14:textId="77777777" w:rsidR="00832E96" w:rsidRPr="00483534" w:rsidRDefault="00832E96" w:rsidP="00A54249">
            <w:pPr>
              <w:adjustRightInd w:val="0"/>
              <w:ind w:left="239" w:right="108"/>
              <w:rPr>
                <w:bCs/>
                <w:sz w:val="21"/>
                <w:szCs w:val="21"/>
              </w:rPr>
            </w:pPr>
            <w:r w:rsidRPr="00483534">
              <w:rPr>
                <w:bCs/>
                <w:sz w:val="21"/>
                <w:szCs w:val="21"/>
              </w:rPr>
              <w:t>3.1.2. Otkup zemljišta</w:t>
            </w:r>
          </w:p>
        </w:tc>
        <w:tc>
          <w:tcPr>
            <w:tcW w:w="1559" w:type="dxa"/>
            <w:tcBorders>
              <w:left w:val="single" w:sz="4" w:space="0" w:color="auto"/>
              <w:right w:val="single" w:sz="4" w:space="0" w:color="auto"/>
            </w:tcBorders>
            <w:shd w:val="clear" w:color="auto" w:fill="auto"/>
            <w:vAlign w:val="center"/>
          </w:tcPr>
          <w:p w14:paraId="0512E2ED"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125.000,00</w:t>
            </w:r>
          </w:p>
        </w:tc>
        <w:tc>
          <w:tcPr>
            <w:tcW w:w="1276" w:type="dxa"/>
            <w:tcBorders>
              <w:left w:val="single" w:sz="4" w:space="0" w:color="auto"/>
              <w:right w:val="single" w:sz="4" w:space="0" w:color="auto"/>
            </w:tcBorders>
            <w:vAlign w:val="center"/>
          </w:tcPr>
          <w:p w14:paraId="4098433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vAlign w:val="center"/>
          </w:tcPr>
          <w:p w14:paraId="2C565EE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125.000,00</w:t>
            </w:r>
          </w:p>
        </w:tc>
      </w:tr>
      <w:tr w:rsidR="00832E96" w:rsidRPr="00483534" w14:paraId="52A8746B" w14:textId="77777777" w:rsidTr="00A54249">
        <w:trPr>
          <w:cantSplit/>
          <w:trHeight w:val="132"/>
          <w:jc w:val="center"/>
        </w:trPr>
        <w:tc>
          <w:tcPr>
            <w:tcW w:w="704" w:type="dxa"/>
            <w:vMerge/>
            <w:tcBorders>
              <w:left w:val="single" w:sz="4" w:space="0" w:color="auto"/>
              <w:right w:val="single" w:sz="4" w:space="0" w:color="auto"/>
            </w:tcBorders>
            <w:vAlign w:val="center"/>
          </w:tcPr>
          <w:p w14:paraId="3FCE848A" w14:textId="77777777" w:rsidR="00832E96" w:rsidRPr="00483534" w:rsidRDefault="00832E96" w:rsidP="00A54249">
            <w:pPr>
              <w:adjustRightInd w:val="0"/>
              <w:ind w:left="108" w:right="108"/>
              <w:jc w:val="center"/>
              <w:rPr>
                <w:bCs/>
                <w:sz w:val="18"/>
                <w:szCs w:val="18"/>
              </w:rPr>
            </w:pPr>
          </w:p>
        </w:tc>
        <w:tc>
          <w:tcPr>
            <w:tcW w:w="4820" w:type="dxa"/>
            <w:tcBorders>
              <w:left w:val="single" w:sz="4" w:space="0" w:color="auto"/>
              <w:right w:val="single" w:sz="4" w:space="0" w:color="auto"/>
            </w:tcBorders>
            <w:shd w:val="clear" w:color="auto" w:fill="auto"/>
            <w:vAlign w:val="center"/>
          </w:tcPr>
          <w:p w14:paraId="70BF85DC" w14:textId="77777777" w:rsidR="00832E96" w:rsidRPr="00483534" w:rsidRDefault="00832E96" w:rsidP="00A54249">
            <w:pPr>
              <w:adjustRightInd w:val="0"/>
              <w:ind w:left="239" w:right="108"/>
              <w:rPr>
                <w:bCs/>
                <w:sz w:val="21"/>
                <w:szCs w:val="21"/>
              </w:rPr>
            </w:pPr>
            <w:r w:rsidRPr="00483534">
              <w:rPr>
                <w:bCs/>
                <w:sz w:val="21"/>
                <w:szCs w:val="21"/>
              </w:rPr>
              <w:t>3.1.3. Projektna dokumentacija</w:t>
            </w:r>
          </w:p>
        </w:tc>
        <w:tc>
          <w:tcPr>
            <w:tcW w:w="1559" w:type="dxa"/>
            <w:tcBorders>
              <w:left w:val="single" w:sz="4" w:space="0" w:color="auto"/>
              <w:right w:val="single" w:sz="4" w:space="0" w:color="auto"/>
            </w:tcBorders>
            <w:shd w:val="clear" w:color="auto" w:fill="auto"/>
            <w:vAlign w:val="center"/>
          </w:tcPr>
          <w:p w14:paraId="7E7F400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165.000,00</w:t>
            </w:r>
          </w:p>
        </w:tc>
        <w:tc>
          <w:tcPr>
            <w:tcW w:w="1276" w:type="dxa"/>
            <w:tcBorders>
              <w:left w:val="single" w:sz="4" w:space="0" w:color="auto"/>
              <w:right w:val="single" w:sz="4" w:space="0" w:color="auto"/>
            </w:tcBorders>
            <w:vAlign w:val="center"/>
          </w:tcPr>
          <w:p w14:paraId="72C9521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417" w:type="dxa"/>
            <w:tcBorders>
              <w:left w:val="single" w:sz="4" w:space="0" w:color="auto"/>
              <w:right w:val="single" w:sz="4" w:space="0" w:color="auto"/>
            </w:tcBorders>
            <w:vAlign w:val="center"/>
          </w:tcPr>
          <w:p w14:paraId="305F4A0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185.000,00</w:t>
            </w:r>
          </w:p>
        </w:tc>
      </w:tr>
      <w:tr w:rsidR="00832E96" w:rsidRPr="00483534" w14:paraId="260A9C9A" w14:textId="77777777" w:rsidTr="00A54249">
        <w:trPr>
          <w:cantSplit/>
          <w:trHeight w:val="215"/>
          <w:jc w:val="center"/>
        </w:trPr>
        <w:tc>
          <w:tcPr>
            <w:tcW w:w="704" w:type="dxa"/>
            <w:vMerge w:val="restart"/>
            <w:tcBorders>
              <w:left w:val="single" w:sz="4" w:space="0" w:color="auto"/>
              <w:right w:val="single" w:sz="4" w:space="0" w:color="auto"/>
            </w:tcBorders>
            <w:vAlign w:val="center"/>
          </w:tcPr>
          <w:p w14:paraId="23870058" w14:textId="77777777" w:rsidR="00832E96" w:rsidRPr="00483534" w:rsidRDefault="00832E96" w:rsidP="00A54249">
            <w:pPr>
              <w:adjustRightInd w:val="0"/>
              <w:ind w:left="108" w:right="108"/>
              <w:jc w:val="center"/>
              <w:rPr>
                <w:bCs/>
                <w:sz w:val="18"/>
                <w:szCs w:val="18"/>
              </w:rPr>
            </w:pPr>
            <w:proofErr w:type="spellStart"/>
            <w:r w:rsidRPr="00483534">
              <w:rPr>
                <w:bCs/>
                <w:sz w:val="18"/>
                <w:szCs w:val="18"/>
              </w:rPr>
              <w:t>toč</w:t>
            </w:r>
            <w:proofErr w:type="spellEnd"/>
            <w:r w:rsidRPr="00483534">
              <w:rPr>
                <w:bCs/>
                <w:sz w:val="18"/>
                <w:szCs w:val="18"/>
              </w:rPr>
              <w:t>. 1.</w:t>
            </w:r>
          </w:p>
        </w:tc>
        <w:tc>
          <w:tcPr>
            <w:tcW w:w="4820" w:type="dxa"/>
            <w:tcBorders>
              <w:left w:val="single" w:sz="4" w:space="0" w:color="auto"/>
              <w:right w:val="single" w:sz="4" w:space="0" w:color="auto"/>
            </w:tcBorders>
            <w:shd w:val="clear" w:color="auto" w:fill="auto"/>
            <w:vAlign w:val="center"/>
          </w:tcPr>
          <w:p w14:paraId="0D24F0C9" w14:textId="77777777" w:rsidR="00832E96" w:rsidRPr="00483534" w:rsidRDefault="00832E96" w:rsidP="00A54249">
            <w:pPr>
              <w:adjustRightInd w:val="0"/>
              <w:ind w:right="108"/>
              <w:rPr>
                <w:bCs/>
                <w:sz w:val="21"/>
                <w:szCs w:val="21"/>
              </w:rPr>
            </w:pPr>
            <w:r w:rsidRPr="00483534">
              <w:rPr>
                <w:bCs/>
                <w:sz w:val="21"/>
                <w:szCs w:val="21"/>
              </w:rPr>
              <w:t xml:space="preserve">3.2. Gradnja i uređenje groblja – </w:t>
            </w:r>
            <w:r w:rsidRPr="00483534">
              <w:rPr>
                <w:bCs/>
                <w:strike/>
                <w:sz w:val="21"/>
                <w:szCs w:val="21"/>
              </w:rPr>
              <w:t>Radovan,</w:t>
            </w:r>
            <w:r w:rsidRPr="00483534">
              <w:rPr>
                <w:bCs/>
                <w:sz w:val="21"/>
                <w:szCs w:val="21"/>
              </w:rPr>
              <w:t xml:space="preserve"> </w:t>
            </w:r>
            <w:proofErr w:type="spellStart"/>
            <w:r w:rsidRPr="00483534">
              <w:rPr>
                <w:bCs/>
                <w:sz w:val="21"/>
                <w:szCs w:val="21"/>
              </w:rPr>
              <w:t>Margečan</w:t>
            </w:r>
            <w:proofErr w:type="spellEnd"/>
          </w:p>
        </w:tc>
        <w:tc>
          <w:tcPr>
            <w:tcW w:w="1559" w:type="dxa"/>
            <w:tcBorders>
              <w:left w:val="single" w:sz="4" w:space="0" w:color="auto"/>
              <w:right w:val="single" w:sz="4" w:space="0" w:color="auto"/>
            </w:tcBorders>
            <w:shd w:val="clear" w:color="auto" w:fill="auto"/>
            <w:vAlign w:val="center"/>
          </w:tcPr>
          <w:p w14:paraId="5D360710"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443.000,00</w:t>
            </w:r>
          </w:p>
        </w:tc>
        <w:tc>
          <w:tcPr>
            <w:tcW w:w="1276" w:type="dxa"/>
            <w:tcBorders>
              <w:left w:val="single" w:sz="4" w:space="0" w:color="auto"/>
              <w:right w:val="single" w:sz="4" w:space="0" w:color="auto"/>
            </w:tcBorders>
            <w:vAlign w:val="center"/>
          </w:tcPr>
          <w:p w14:paraId="7CB9EBEB"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417" w:type="dxa"/>
            <w:tcBorders>
              <w:left w:val="single" w:sz="4" w:space="0" w:color="auto"/>
              <w:right w:val="single" w:sz="4" w:space="0" w:color="auto"/>
            </w:tcBorders>
            <w:vAlign w:val="center"/>
          </w:tcPr>
          <w:p w14:paraId="039C80EC"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443.000,00</w:t>
            </w:r>
          </w:p>
        </w:tc>
      </w:tr>
      <w:tr w:rsidR="00832E96" w:rsidRPr="00483534" w14:paraId="3B06B002" w14:textId="77777777" w:rsidTr="00A54249">
        <w:trPr>
          <w:cantSplit/>
          <w:trHeight w:val="144"/>
          <w:jc w:val="center"/>
        </w:trPr>
        <w:tc>
          <w:tcPr>
            <w:tcW w:w="704" w:type="dxa"/>
            <w:vMerge/>
            <w:tcBorders>
              <w:left w:val="single" w:sz="4" w:space="0" w:color="auto"/>
              <w:right w:val="single" w:sz="4" w:space="0" w:color="auto"/>
            </w:tcBorders>
            <w:vAlign w:val="center"/>
          </w:tcPr>
          <w:p w14:paraId="002682A3"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606E4DA7" w14:textId="77777777" w:rsidR="00832E96" w:rsidRPr="00483534" w:rsidRDefault="00832E96" w:rsidP="00A54249">
            <w:pPr>
              <w:adjustRightInd w:val="0"/>
              <w:ind w:left="239" w:right="108"/>
              <w:rPr>
                <w:bCs/>
                <w:sz w:val="21"/>
                <w:szCs w:val="21"/>
              </w:rPr>
            </w:pPr>
            <w:r w:rsidRPr="00483534">
              <w:rPr>
                <w:bCs/>
                <w:sz w:val="21"/>
                <w:szCs w:val="21"/>
              </w:rPr>
              <w:t>3.2.1. Gradnja</w:t>
            </w:r>
          </w:p>
        </w:tc>
        <w:tc>
          <w:tcPr>
            <w:tcW w:w="1559" w:type="dxa"/>
            <w:tcBorders>
              <w:left w:val="single" w:sz="4" w:space="0" w:color="auto"/>
              <w:right w:val="single" w:sz="4" w:space="0" w:color="auto"/>
            </w:tcBorders>
            <w:shd w:val="clear" w:color="auto" w:fill="auto"/>
            <w:vAlign w:val="center"/>
          </w:tcPr>
          <w:p w14:paraId="02A5E07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420.000,00</w:t>
            </w:r>
          </w:p>
        </w:tc>
        <w:tc>
          <w:tcPr>
            <w:tcW w:w="1276" w:type="dxa"/>
            <w:tcBorders>
              <w:left w:val="single" w:sz="4" w:space="0" w:color="auto"/>
              <w:right w:val="single" w:sz="4" w:space="0" w:color="auto"/>
            </w:tcBorders>
            <w:vAlign w:val="center"/>
          </w:tcPr>
          <w:p w14:paraId="30A1844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vAlign w:val="center"/>
          </w:tcPr>
          <w:p w14:paraId="3F5BACF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420.000,00</w:t>
            </w:r>
          </w:p>
        </w:tc>
      </w:tr>
      <w:tr w:rsidR="00832E96" w:rsidRPr="00483534" w14:paraId="330333DC" w14:textId="77777777" w:rsidTr="00A54249">
        <w:trPr>
          <w:cantSplit/>
          <w:trHeight w:val="132"/>
          <w:jc w:val="center"/>
        </w:trPr>
        <w:tc>
          <w:tcPr>
            <w:tcW w:w="704" w:type="dxa"/>
            <w:vMerge/>
            <w:tcBorders>
              <w:left w:val="single" w:sz="4" w:space="0" w:color="auto"/>
              <w:right w:val="single" w:sz="4" w:space="0" w:color="auto"/>
            </w:tcBorders>
            <w:vAlign w:val="center"/>
          </w:tcPr>
          <w:p w14:paraId="0A9B0C61"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79369BEF" w14:textId="77777777" w:rsidR="00832E96" w:rsidRPr="00483534" w:rsidRDefault="00832E96" w:rsidP="00A54249">
            <w:pPr>
              <w:adjustRightInd w:val="0"/>
              <w:ind w:left="239" w:right="108"/>
              <w:rPr>
                <w:bCs/>
                <w:sz w:val="21"/>
                <w:szCs w:val="21"/>
              </w:rPr>
            </w:pPr>
            <w:r w:rsidRPr="00483534">
              <w:rPr>
                <w:bCs/>
                <w:sz w:val="21"/>
                <w:szCs w:val="21"/>
              </w:rPr>
              <w:t>3.2.2. Projektna dokumentacija</w:t>
            </w:r>
          </w:p>
        </w:tc>
        <w:tc>
          <w:tcPr>
            <w:tcW w:w="1559" w:type="dxa"/>
            <w:tcBorders>
              <w:left w:val="single" w:sz="4" w:space="0" w:color="auto"/>
              <w:right w:val="single" w:sz="4" w:space="0" w:color="auto"/>
            </w:tcBorders>
            <w:shd w:val="clear" w:color="auto" w:fill="auto"/>
            <w:vAlign w:val="center"/>
          </w:tcPr>
          <w:p w14:paraId="3F09109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13.000,00</w:t>
            </w:r>
          </w:p>
        </w:tc>
        <w:tc>
          <w:tcPr>
            <w:tcW w:w="1276" w:type="dxa"/>
            <w:tcBorders>
              <w:left w:val="single" w:sz="4" w:space="0" w:color="auto"/>
              <w:right w:val="single" w:sz="4" w:space="0" w:color="auto"/>
            </w:tcBorders>
            <w:vAlign w:val="center"/>
          </w:tcPr>
          <w:p w14:paraId="59CE58E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vAlign w:val="center"/>
          </w:tcPr>
          <w:p w14:paraId="5C3687C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13.000,00</w:t>
            </w:r>
          </w:p>
        </w:tc>
      </w:tr>
      <w:tr w:rsidR="00832E96" w:rsidRPr="00483534" w14:paraId="12A27BF6" w14:textId="77777777" w:rsidTr="00A54249">
        <w:trPr>
          <w:cantSplit/>
          <w:trHeight w:val="97"/>
          <w:jc w:val="center"/>
        </w:trPr>
        <w:tc>
          <w:tcPr>
            <w:tcW w:w="704" w:type="dxa"/>
            <w:vMerge/>
            <w:tcBorders>
              <w:left w:val="single" w:sz="4" w:space="0" w:color="auto"/>
              <w:right w:val="single" w:sz="4" w:space="0" w:color="auto"/>
            </w:tcBorders>
            <w:vAlign w:val="center"/>
          </w:tcPr>
          <w:p w14:paraId="1CE9479B" w14:textId="77777777" w:rsidR="00832E96" w:rsidRPr="00483534" w:rsidRDefault="00832E96" w:rsidP="00A54249">
            <w:pPr>
              <w:adjustRightInd w:val="0"/>
              <w:ind w:left="239" w:right="108"/>
              <w:jc w:val="center"/>
              <w:rPr>
                <w:bCs/>
                <w:sz w:val="21"/>
                <w:szCs w:val="21"/>
              </w:rPr>
            </w:pPr>
          </w:p>
        </w:tc>
        <w:tc>
          <w:tcPr>
            <w:tcW w:w="4820" w:type="dxa"/>
            <w:tcBorders>
              <w:left w:val="single" w:sz="4" w:space="0" w:color="auto"/>
              <w:right w:val="single" w:sz="4" w:space="0" w:color="auto"/>
            </w:tcBorders>
            <w:shd w:val="clear" w:color="auto" w:fill="auto"/>
            <w:vAlign w:val="center"/>
          </w:tcPr>
          <w:p w14:paraId="3C6CC021" w14:textId="77777777" w:rsidR="00832E96" w:rsidRPr="00483534" w:rsidRDefault="00832E96" w:rsidP="00A54249">
            <w:pPr>
              <w:adjustRightInd w:val="0"/>
              <w:ind w:left="239" w:right="108"/>
              <w:rPr>
                <w:bCs/>
                <w:sz w:val="21"/>
                <w:szCs w:val="21"/>
              </w:rPr>
            </w:pPr>
            <w:r w:rsidRPr="00483534">
              <w:rPr>
                <w:bCs/>
                <w:sz w:val="21"/>
                <w:szCs w:val="21"/>
              </w:rPr>
              <w:t>3.2.3. Nadzor</w:t>
            </w:r>
          </w:p>
        </w:tc>
        <w:tc>
          <w:tcPr>
            <w:tcW w:w="1559" w:type="dxa"/>
            <w:tcBorders>
              <w:left w:val="single" w:sz="4" w:space="0" w:color="auto"/>
              <w:right w:val="single" w:sz="4" w:space="0" w:color="auto"/>
            </w:tcBorders>
            <w:shd w:val="clear" w:color="auto" w:fill="auto"/>
            <w:vAlign w:val="center"/>
          </w:tcPr>
          <w:p w14:paraId="33137C0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10.000,00</w:t>
            </w:r>
          </w:p>
        </w:tc>
        <w:tc>
          <w:tcPr>
            <w:tcW w:w="1276" w:type="dxa"/>
            <w:tcBorders>
              <w:left w:val="single" w:sz="4" w:space="0" w:color="auto"/>
              <w:right w:val="single" w:sz="4" w:space="0" w:color="auto"/>
            </w:tcBorders>
            <w:vAlign w:val="center"/>
          </w:tcPr>
          <w:p w14:paraId="0D8990F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vAlign w:val="center"/>
          </w:tcPr>
          <w:p w14:paraId="718B936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10.000,00</w:t>
            </w:r>
          </w:p>
        </w:tc>
      </w:tr>
      <w:tr w:rsidR="00832E96" w:rsidRPr="00483534" w14:paraId="090835CA" w14:textId="77777777" w:rsidTr="00A54249">
        <w:trPr>
          <w:cantSplit/>
          <w:trHeight w:val="279"/>
          <w:jc w:val="center"/>
        </w:trPr>
        <w:tc>
          <w:tcPr>
            <w:tcW w:w="704" w:type="dxa"/>
            <w:vMerge w:val="restart"/>
            <w:tcBorders>
              <w:left w:val="single" w:sz="4" w:space="0" w:color="auto"/>
              <w:right w:val="single" w:sz="4" w:space="0" w:color="auto"/>
            </w:tcBorders>
            <w:vAlign w:val="center"/>
          </w:tcPr>
          <w:p w14:paraId="7E7A3FFD" w14:textId="77777777" w:rsidR="00832E96" w:rsidRPr="00483534" w:rsidRDefault="00832E96" w:rsidP="00A54249">
            <w:pPr>
              <w:adjustRightInd w:val="0"/>
              <w:ind w:left="108" w:right="108"/>
              <w:jc w:val="center"/>
              <w:rPr>
                <w:sz w:val="21"/>
                <w:szCs w:val="21"/>
              </w:rPr>
            </w:pPr>
            <w:proofErr w:type="spellStart"/>
            <w:r w:rsidRPr="00483534">
              <w:rPr>
                <w:bCs/>
                <w:sz w:val="18"/>
                <w:szCs w:val="18"/>
              </w:rPr>
              <w:t>toč</w:t>
            </w:r>
            <w:proofErr w:type="spellEnd"/>
            <w:r w:rsidRPr="00483534">
              <w:rPr>
                <w:bCs/>
                <w:sz w:val="18"/>
                <w:szCs w:val="18"/>
              </w:rPr>
              <w:t>. 1.</w:t>
            </w:r>
          </w:p>
        </w:tc>
        <w:tc>
          <w:tcPr>
            <w:tcW w:w="4820" w:type="dxa"/>
            <w:tcBorders>
              <w:left w:val="single" w:sz="4" w:space="0" w:color="auto"/>
              <w:right w:val="single" w:sz="4" w:space="0" w:color="auto"/>
            </w:tcBorders>
            <w:shd w:val="clear" w:color="auto" w:fill="auto"/>
            <w:vAlign w:val="center"/>
          </w:tcPr>
          <w:p w14:paraId="32F5D2E2" w14:textId="77777777" w:rsidR="00832E96" w:rsidRPr="00483534" w:rsidRDefault="00832E96" w:rsidP="00A54249">
            <w:pPr>
              <w:adjustRightInd w:val="0"/>
              <w:ind w:right="108"/>
              <w:rPr>
                <w:bCs/>
                <w:sz w:val="21"/>
                <w:szCs w:val="21"/>
              </w:rPr>
            </w:pPr>
            <w:r w:rsidRPr="00483534">
              <w:rPr>
                <w:sz w:val="21"/>
                <w:szCs w:val="21"/>
              </w:rPr>
              <w:t>3.3. Gradnja groblja – grobnice i okviri</w:t>
            </w:r>
          </w:p>
        </w:tc>
        <w:tc>
          <w:tcPr>
            <w:tcW w:w="1559" w:type="dxa"/>
            <w:tcBorders>
              <w:left w:val="single" w:sz="4" w:space="0" w:color="auto"/>
              <w:right w:val="single" w:sz="4" w:space="0" w:color="auto"/>
            </w:tcBorders>
            <w:shd w:val="clear" w:color="auto" w:fill="auto"/>
            <w:vAlign w:val="center"/>
          </w:tcPr>
          <w:p w14:paraId="1BA7F940"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110.000,00</w:t>
            </w:r>
          </w:p>
        </w:tc>
        <w:tc>
          <w:tcPr>
            <w:tcW w:w="1276" w:type="dxa"/>
            <w:tcBorders>
              <w:left w:val="single" w:sz="4" w:space="0" w:color="auto"/>
              <w:right w:val="single" w:sz="4" w:space="0" w:color="auto"/>
            </w:tcBorders>
            <w:vAlign w:val="center"/>
          </w:tcPr>
          <w:p w14:paraId="1611DB3A"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417" w:type="dxa"/>
            <w:tcBorders>
              <w:left w:val="single" w:sz="4" w:space="0" w:color="auto"/>
              <w:right w:val="single" w:sz="4" w:space="0" w:color="auto"/>
            </w:tcBorders>
            <w:vAlign w:val="center"/>
          </w:tcPr>
          <w:p w14:paraId="461404C8"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110.000,00</w:t>
            </w:r>
          </w:p>
        </w:tc>
      </w:tr>
      <w:tr w:rsidR="00832E96" w:rsidRPr="00483534" w14:paraId="63D0B834" w14:textId="77777777" w:rsidTr="00A54249">
        <w:trPr>
          <w:cantSplit/>
          <w:trHeight w:val="90"/>
          <w:jc w:val="center"/>
        </w:trPr>
        <w:tc>
          <w:tcPr>
            <w:tcW w:w="704" w:type="dxa"/>
            <w:vMerge/>
            <w:tcBorders>
              <w:left w:val="single" w:sz="4" w:space="0" w:color="auto"/>
              <w:right w:val="single" w:sz="4" w:space="0" w:color="auto"/>
            </w:tcBorders>
          </w:tcPr>
          <w:p w14:paraId="1B0444A7" w14:textId="77777777" w:rsidR="00832E96" w:rsidRPr="00483534" w:rsidRDefault="00832E96" w:rsidP="00A54249">
            <w:pPr>
              <w:adjustRightInd w:val="0"/>
              <w:ind w:left="239" w:right="108"/>
              <w:rPr>
                <w:bCs/>
                <w:sz w:val="21"/>
                <w:szCs w:val="21"/>
              </w:rPr>
            </w:pPr>
          </w:p>
        </w:tc>
        <w:tc>
          <w:tcPr>
            <w:tcW w:w="4820" w:type="dxa"/>
            <w:tcBorders>
              <w:left w:val="single" w:sz="4" w:space="0" w:color="auto"/>
              <w:right w:val="single" w:sz="4" w:space="0" w:color="auto"/>
            </w:tcBorders>
            <w:shd w:val="clear" w:color="auto" w:fill="auto"/>
            <w:vAlign w:val="center"/>
          </w:tcPr>
          <w:p w14:paraId="0DCA6BF9" w14:textId="77777777" w:rsidR="00832E96" w:rsidRPr="00483534" w:rsidRDefault="00832E96" w:rsidP="00A54249">
            <w:pPr>
              <w:adjustRightInd w:val="0"/>
              <w:ind w:left="239" w:right="108"/>
              <w:rPr>
                <w:bCs/>
                <w:sz w:val="21"/>
                <w:szCs w:val="21"/>
              </w:rPr>
            </w:pPr>
            <w:r w:rsidRPr="00483534">
              <w:rPr>
                <w:bCs/>
                <w:sz w:val="21"/>
                <w:szCs w:val="21"/>
              </w:rPr>
              <w:t>3.3.1. Gradnja</w:t>
            </w:r>
          </w:p>
        </w:tc>
        <w:tc>
          <w:tcPr>
            <w:tcW w:w="1559" w:type="dxa"/>
            <w:tcBorders>
              <w:left w:val="single" w:sz="4" w:space="0" w:color="auto"/>
              <w:right w:val="single" w:sz="4" w:space="0" w:color="auto"/>
            </w:tcBorders>
            <w:shd w:val="clear" w:color="auto" w:fill="auto"/>
            <w:vAlign w:val="center"/>
          </w:tcPr>
          <w:p w14:paraId="299CF6D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110.000,00</w:t>
            </w:r>
          </w:p>
        </w:tc>
        <w:tc>
          <w:tcPr>
            <w:tcW w:w="1276" w:type="dxa"/>
            <w:tcBorders>
              <w:left w:val="single" w:sz="4" w:space="0" w:color="auto"/>
              <w:right w:val="single" w:sz="4" w:space="0" w:color="auto"/>
            </w:tcBorders>
            <w:vAlign w:val="center"/>
          </w:tcPr>
          <w:p w14:paraId="05B75A19"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left w:val="single" w:sz="4" w:space="0" w:color="auto"/>
              <w:right w:val="single" w:sz="4" w:space="0" w:color="auto"/>
            </w:tcBorders>
            <w:vAlign w:val="center"/>
          </w:tcPr>
          <w:p w14:paraId="6608347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110.000,00</w:t>
            </w:r>
          </w:p>
        </w:tc>
      </w:tr>
      <w:tr w:rsidR="00832E96" w:rsidRPr="00483534" w14:paraId="62D00BB1" w14:textId="77777777" w:rsidTr="00A54249">
        <w:trPr>
          <w:cantSplit/>
          <w:trHeight w:val="2541"/>
          <w:jc w:val="center"/>
        </w:trPr>
        <w:tc>
          <w:tcPr>
            <w:tcW w:w="9776" w:type="dxa"/>
            <w:gridSpan w:val="5"/>
            <w:tcBorders>
              <w:left w:val="single" w:sz="4" w:space="0" w:color="auto"/>
              <w:right w:val="single" w:sz="4" w:space="0" w:color="auto"/>
            </w:tcBorders>
          </w:tcPr>
          <w:p w14:paraId="593784F8" w14:textId="77777777" w:rsidR="00832E96" w:rsidRPr="00483534" w:rsidRDefault="00832E96" w:rsidP="00A54249">
            <w:pPr>
              <w:adjustRightInd w:val="0"/>
              <w:rPr>
                <w:b/>
                <w:bCs/>
                <w:i/>
                <w:szCs w:val="22"/>
              </w:rPr>
            </w:pPr>
            <w:r w:rsidRPr="00483534">
              <w:rPr>
                <w:b/>
                <w:bCs/>
                <w:i/>
                <w:szCs w:val="22"/>
              </w:rPr>
              <w:t xml:space="preserve">Izvori financiranja: </w:t>
            </w:r>
          </w:p>
          <w:p w14:paraId="41F51561" w14:textId="77777777" w:rsidR="00832E96" w:rsidRPr="00483534" w:rsidRDefault="00832E96" w:rsidP="00832E96">
            <w:pPr>
              <w:numPr>
                <w:ilvl w:val="0"/>
                <w:numId w:val="22"/>
              </w:numPr>
              <w:tabs>
                <w:tab w:val="clear" w:pos="720"/>
              </w:tabs>
              <w:adjustRightInd w:val="0"/>
              <w:ind w:left="522"/>
              <w:rPr>
                <w:bCs/>
                <w:i/>
                <w:sz w:val="21"/>
                <w:szCs w:val="21"/>
              </w:rPr>
            </w:pPr>
            <w:r w:rsidRPr="00483534">
              <w:rPr>
                <w:bCs/>
                <w:i/>
                <w:sz w:val="21"/>
                <w:szCs w:val="21"/>
              </w:rPr>
              <w:t xml:space="preserve">Točka 1. komunalni doprinos 47.000,00 kn, naknada za zadržavanje nezakonito izgrađenih zgrada 20.000,00 kn, </w:t>
            </w:r>
            <w:r w:rsidRPr="00483534">
              <w:rPr>
                <w:bCs/>
                <w:i/>
                <w:strike/>
                <w:sz w:val="21"/>
                <w:szCs w:val="21"/>
              </w:rPr>
              <w:t>5.000,00 kn iz prihoda od pomoći – fiskalno izravnanje</w:t>
            </w:r>
          </w:p>
          <w:p w14:paraId="72420AAB" w14:textId="77777777" w:rsidR="00832E96" w:rsidRPr="00483534" w:rsidRDefault="00832E96" w:rsidP="00832E96">
            <w:pPr>
              <w:numPr>
                <w:ilvl w:val="0"/>
                <w:numId w:val="22"/>
              </w:numPr>
              <w:tabs>
                <w:tab w:val="clear" w:pos="720"/>
              </w:tabs>
              <w:adjustRightInd w:val="0"/>
              <w:ind w:left="522"/>
              <w:rPr>
                <w:bCs/>
                <w:i/>
                <w:sz w:val="21"/>
                <w:szCs w:val="21"/>
              </w:rPr>
            </w:pPr>
            <w:r w:rsidRPr="00483534">
              <w:rPr>
                <w:bCs/>
                <w:i/>
                <w:sz w:val="21"/>
                <w:szCs w:val="21"/>
              </w:rPr>
              <w:t>Točka 2.2. prihodi od poreza 1.054.888,84 kn, prihodi od pomoći – fiskalno izravnanje 110.111,16 kn</w:t>
            </w:r>
          </w:p>
          <w:p w14:paraId="6AA0398E" w14:textId="77777777" w:rsidR="00832E96" w:rsidRPr="00483534" w:rsidRDefault="00832E96" w:rsidP="00832E96">
            <w:pPr>
              <w:numPr>
                <w:ilvl w:val="0"/>
                <w:numId w:val="22"/>
              </w:numPr>
              <w:tabs>
                <w:tab w:val="clear" w:pos="720"/>
              </w:tabs>
              <w:adjustRightInd w:val="0"/>
              <w:ind w:left="522"/>
              <w:rPr>
                <w:bCs/>
                <w:i/>
                <w:sz w:val="21"/>
                <w:szCs w:val="21"/>
              </w:rPr>
            </w:pPr>
            <w:r w:rsidRPr="00483534">
              <w:rPr>
                <w:bCs/>
                <w:i/>
                <w:sz w:val="21"/>
                <w:szCs w:val="21"/>
              </w:rPr>
              <w:t>Točka 3.1. 140.000,00 kn naknada za dodjelu grobnog mjesta, 350.000,00 kn iz prihoda od pomoći – fiskalno izravnanje</w:t>
            </w:r>
          </w:p>
          <w:p w14:paraId="1FCCEB1C" w14:textId="77777777" w:rsidR="00832E96" w:rsidRPr="00483534" w:rsidRDefault="00832E96" w:rsidP="00832E96">
            <w:pPr>
              <w:numPr>
                <w:ilvl w:val="0"/>
                <w:numId w:val="22"/>
              </w:numPr>
              <w:tabs>
                <w:tab w:val="clear" w:pos="720"/>
              </w:tabs>
              <w:adjustRightInd w:val="0"/>
              <w:ind w:left="522"/>
              <w:rPr>
                <w:bCs/>
                <w:i/>
                <w:sz w:val="21"/>
                <w:szCs w:val="21"/>
              </w:rPr>
            </w:pPr>
            <w:r w:rsidRPr="00483534">
              <w:rPr>
                <w:bCs/>
                <w:i/>
                <w:sz w:val="21"/>
                <w:szCs w:val="21"/>
              </w:rPr>
              <w:t>Točka 3.2. 69.598,53 kn naknada za dodjelu grobnog mjesta, 29.176,71 kn kapitalne pomoći, 262.590,37 kn EU sredstva,, 81.634,39 kn iz prihoda od pomoći – fiskalno izravnanje</w:t>
            </w:r>
          </w:p>
          <w:p w14:paraId="13644194" w14:textId="77777777" w:rsidR="00832E96" w:rsidRPr="00483534" w:rsidRDefault="00832E96" w:rsidP="00832E96">
            <w:pPr>
              <w:numPr>
                <w:ilvl w:val="0"/>
                <w:numId w:val="22"/>
              </w:numPr>
              <w:tabs>
                <w:tab w:val="clear" w:pos="720"/>
              </w:tabs>
              <w:adjustRightInd w:val="0"/>
              <w:ind w:left="522"/>
              <w:rPr>
                <w:bCs/>
                <w:i/>
                <w:sz w:val="21"/>
                <w:szCs w:val="21"/>
              </w:rPr>
            </w:pPr>
            <w:r w:rsidRPr="00483534">
              <w:rPr>
                <w:bCs/>
                <w:i/>
                <w:sz w:val="21"/>
                <w:szCs w:val="21"/>
              </w:rPr>
              <w:t>Točka 3.3. 110.000,00 kn naknada za dodjelu grobnog mjesta</w:t>
            </w:r>
          </w:p>
          <w:p w14:paraId="08348B48" w14:textId="77777777" w:rsidR="00832E96" w:rsidRPr="00483534" w:rsidRDefault="00832E96" w:rsidP="00832E96">
            <w:pPr>
              <w:numPr>
                <w:ilvl w:val="0"/>
                <w:numId w:val="22"/>
              </w:numPr>
              <w:tabs>
                <w:tab w:val="clear" w:pos="720"/>
              </w:tabs>
              <w:adjustRightInd w:val="0"/>
              <w:ind w:left="522"/>
              <w:rPr>
                <w:i/>
                <w:szCs w:val="22"/>
              </w:rPr>
            </w:pPr>
            <w:r w:rsidRPr="00483534">
              <w:rPr>
                <w:bCs/>
                <w:i/>
                <w:sz w:val="21"/>
                <w:szCs w:val="21"/>
              </w:rPr>
              <w:t xml:space="preserve">Ostale točke programa – prihodi od pomoći – fiskalno izravnanje </w:t>
            </w:r>
            <w:r w:rsidRPr="00483534">
              <w:rPr>
                <w:bCs/>
                <w:i/>
                <w:sz w:val="21"/>
                <w:szCs w:val="21"/>
                <w:u w:val="single"/>
              </w:rPr>
              <w:t>155.000,00 kn</w:t>
            </w:r>
          </w:p>
        </w:tc>
      </w:tr>
    </w:tbl>
    <w:p w14:paraId="625D6A87" w14:textId="77777777" w:rsidR="00832E96" w:rsidRDefault="00832E96" w:rsidP="00832E96">
      <w:pPr>
        <w:rPr>
          <w:b/>
          <w:bCs/>
          <w:szCs w:val="22"/>
        </w:rPr>
      </w:pPr>
    </w:p>
    <w:p w14:paraId="34CCA618" w14:textId="77777777" w:rsidR="00832E96" w:rsidRPr="00AD07BD" w:rsidRDefault="00832E96" w:rsidP="00832E96">
      <w:pPr>
        <w:pStyle w:val="Odlomakpopisa"/>
        <w:numPr>
          <w:ilvl w:val="0"/>
          <w:numId w:val="24"/>
        </w:numPr>
        <w:adjustRightInd w:val="0"/>
        <w:rPr>
          <w:b/>
          <w:bCs/>
        </w:rPr>
      </w:pPr>
      <w:r>
        <w:rPr>
          <w:b/>
          <w:bCs/>
        </w:rPr>
        <w:t>PROMETNICE I PROMETNE POVRŠINE</w:t>
      </w:r>
    </w:p>
    <w:p w14:paraId="2A0CB386" w14:textId="77777777" w:rsidR="00832E96" w:rsidRPr="008A0A80" w:rsidRDefault="00832E96" w:rsidP="00832E96">
      <w:pPr>
        <w:ind w:firstLine="709"/>
        <w:jc w:val="both"/>
        <w:rPr>
          <w:b/>
          <w:bCs/>
          <w:szCs w:val="22"/>
        </w:rPr>
      </w:pPr>
    </w:p>
    <w:p w14:paraId="444FD620" w14:textId="77777777" w:rsidR="00832E96" w:rsidRPr="00F054C8" w:rsidRDefault="00832E96" w:rsidP="00832E96">
      <w:pPr>
        <w:pStyle w:val="Odlomakpopisa"/>
        <w:numPr>
          <w:ilvl w:val="1"/>
          <w:numId w:val="24"/>
        </w:numPr>
        <w:jc w:val="both"/>
      </w:pPr>
      <w:r w:rsidRPr="00F054C8">
        <w:rPr>
          <w:bCs/>
        </w:rPr>
        <w:t xml:space="preserve">Pod prometnicama i prometnim površinama </w:t>
      </w:r>
      <w:r w:rsidRPr="00F054C8">
        <w:t xml:space="preserve">podrazumijevaju se radovi na izgradnji odnosno rekonstrukciji prometnica i prometnih površina, izgradnja i uređenje nogostupa, autobusnih stajališta, mostova, te modernizacija-asfaltiranje nerazvrstanih cesta, a u nastavku se daje opis </w:t>
      </w:r>
      <w:r w:rsidRPr="00F054C8">
        <w:lastRenderedPageBreak/>
        <w:t>poslova s procjenom troškova gradnje prometnica i prometnih površina sa iskazanim izvorom financiranja za djelatnost:</w:t>
      </w:r>
    </w:p>
    <w:p w14:paraId="45D6572D" w14:textId="77777777" w:rsidR="00832E96" w:rsidRPr="00F054C8" w:rsidRDefault="00832E96" w:rsidP="00832E96">
      <w:pPr>
        <w:jc w:val="both"/>
        <w:rPr>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5672"/>
        <w:gridCol w:w="1276"/>
        <w:gridCol w:w="1417"/>
        <w:gridCol w:w="1276"/>
      </w:tblGrid>
      <w:tr w:rsidR="00832E96" w:rsidRPr="00483534" w14:paraId="561B55AF" w14:textId="77777777" w:rsidTr="00A54249">
        <w:trPr>
          <w:cantSplit/>
          <w:jc w:val="center"/>
        </w:trPr>
        <w:tc>
          <w:tcPr>
            <w:tcW w:w="702" w:type="dxa"/>
            <w:tcBorders>
              <w:top w:val="single" w:sz="4" w:space="0" w:color="auto"/>
              <w:left w:val="single" w:sz="4" w:space="0" w:color="auto"/>
              <w:bottom w:val="single" w:sz="4" w:space="0" w:color="auto"/>
              <w:right w:val="single" w:sz="4" w:space="0" w:color="auto"/>
            </w:tcBorders>
            <w:vAlign w:val="center"/>
          </w:tcPr>
          <w:p w14:paraId="4ADB331D" w14:textId="77777777" w:rsidR="00832E96" w:rsidRPr="00483534" w:rsidRDefault="00832E96" w:rsidP="00A54249">
            <w:pPr>
              <w:adjustRightInd w:val="0"/>
              <w:ind w:left="108" w:right="108"/>
              <w:jc w:val="center"/>
              <w:rPr>
                <w:b/>
                <w:bCs/>
                <w:sz w:val="18"/>
                <w:szCs w:val="18"/>
              </w:rPr>
            </w:pPr>
            <w:r w:rsidRPr="00483534">
              <w:rPr>
                <w:bCs/>
                <w:sz w:val="18"/>
                <w:szCs w:val="18"/>
              </w:rPr>
              <w:t>čl. 68. st. 2.</w:t>
            </w:r>
          </w:p>
        </w:tc>
        <w:tc>
          <w:tcPr>
            <w:tcW w:w="5672" w:type="dxa"/>
            <w:tcBorders>
              <w:top w:val="single" w:sz="4" w:space="0" w:color="auto"/>
              <w:left w:val="single" w:sz="4" w:space="0" w:color="auto"/>
              <w:bottom w:val="single" w:sz="4" w:space="0" w:color="auto"/>
              <w:right w:val="single" w:sz="4" w:space="0" w:color="auto"/>
            </w:tcBorders>
            <w:shd w:val="clear" w:color="auto" w:fill="auto"/>
            <w:vAlign w:val="center"/>
          </w:tcPr>
          <w:p w14:paraId="5644AA3D" w14:textId="77777777" w:rsidR="00832E96" w:rsidRPr="00483534" w:rsidRDefault="00832E96" w:rsidP="00A54249">
            <w:pPr>
              <w:adjustRightInd w:val="0"/>
              <w:ind w:left="108" w:right="108"/>
              <w:jc w:val="center"/>
              <w:rPr>
                <w:b/>
                <w:bCs/>
                <w:sz w:val="21"/>
                <w:szCs w:val="21"/>
              </w:rPr>
            </w:pPr>
            <w:r w:rsidRPr="00483534">
              <w:rPr>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3C3AC"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Plan za 2022.</w:t>
            </w:r>
          </w:p>
        </w:tc>
        <w:tc>
          <w:tcPr>
            <w:tcW w:w="1417" w:type="dxa"/>
            <w:tcBorders>
              <w:top w:val="single" w:sz="4" w:space="0" w:color="auto"/>
              <w:left w:val="single" w:sz="4" w:space="0" w:color="auto"/>
              <w:bottom w:val="single" w:sz="4" w:space="0" w:color="auto"/>
              <w:right w:val="single" w:sz="4" w:space="0" w:color="auto"/>
            </w:tcBorders>
            <w:vAlign w:val="center"/>
          </w:tcPr>
          <w:p w14:paraId="79B66B55"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66409184"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Izmjena Plana za 2022.</w:t>
            </w:r>
          </w:p>
        </w:tc>
      </w:tr>
      <w:tr w:rsidR="00832E96" w:rsidRPr="00483534" w14:paraId="2E84502B" w14:textId="77777777" w:rsidTr="00A54249">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71B30784" w14:textId="77777777" w:rsidR="00832E96" w:rsidRPr="00483534" w:rsidRDefault="00832E96" w:rsidP="00A54249">
            <w:pPr>
              <w:pStyle w:val="Odlomakpopisa"/>
              <w:adjustRightInd w:val="0"/>
              <w:ind w:left="239"/>
              <w:jc w:val="center"/>
              <w:rPr>
                <w:b/>
                <w:bCs/>
              </w:rPr>
            </w:pPr>
            <w:r w:rsidRPr="00483534">
              <w:rPr>
                <w:b/>
                <w:bCs/>
              </w:rPr>
              <w:t>PROMETNICE I PROMETNE POVRŠINE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45733"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8.533.000,00</w:t>
            </w:r>
          </w:p>
        </w:tc>
        <w:tc>
          <w:tcPr>
            <w:tcW w:w="1417" w:type="dxa"/>
            <w:tcBorders>
              <w:top w:val="single" w:sz="4" w:space="0" w:color="auto"/>
              <w:left w:val="single" w:sz="4" w:space="0" w:color="auto"/>
              <w:bottom w:val="single" w:sz="4" w:space="0" w:color="auto"/>
              <w:right w:val="single" w:sz="4" w:space="0" w:color="auto"/>
            </w:tcBorders>
            <w:vAlign w:val="center"/>
          </w:tcPr>
          <w:p w14:paraId="7F02304A"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-971.000,00</w:t>
            </w:r>
          </w:p>
        </w:tc>
        <w:tc>
          <w:tcPr>
            <w:tcW w:w="1276" w:type="dxa"/>
            <w:tcBorders>
              <w:top w:val="single" w:sz="4" w:space="0" w:color="auto"/>
              <w:left w:val="single" w:sz="4" w:space="0" w:color="auto"/>
              <w:bottom w:val="single" w:sz="4" w:space="0" w:color="auto"/>
              <w:right w:val="single" w:sz="4" w:space="0" w:color="auto"/>
            </w:tcBorders>
            <w:vAlign w:val="center"/>
          </w:tcPr>
          <w:p w14:paraId="12039553"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7.562.000,00</w:t>
            </w:r>
          </w:p>
        </w:tc>
      </w:tr>
      <w:tr w:rsidR="00832E96" w:rsidRPr="00483534" w14:paraId="2427F9A6" w14:textId="77777777" w:rsidTr="00A54249">
        <w:trPr>
          <w:cantSplit/>
          <w:trHeight w:val="440"/>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2504523F" w14:textId="77777777" w:rsidR="00832E96" w:rsidRPr="00483534" w:rsidRDefault="00832E96" w:rsidP="00A54249">
            <w:pPr>
              <w:tabs>
                <w:tab w:val="left" w:pos="6720"/>
              </w:tabs>
              <w:adjustRightInd w:val="0"/>
              <w:spacing w:before="100" w:beforeAutospacing="1" w:after="100" w:afterAutospacing="1"/>
              <w:ind w:left="381" w:hanging="142"/>
              <w:rPr>
                <w:b/>
                <w:bCs/>
                <w:sz w:val="21"/>
                <w:szCs w:val="21"/>
              </w:rPr>
            </w:pPr>
            <w:r w:rsidRPr="00483534">
              <w:rPr>
                <w:b/>
                <w:bCs/>
                <w:sz w:val="21"/>
                <w:szCs w:val="21"/>
              </w:rPr>
              <w:t>1. IZGRADNJA I REKONSTRUKCIJA PROMETNICA, PROMETNIH POVRŠINA I NOGOSTUPA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3FF73"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7.433.000,00</w:t>
            </w:r>
          </w:p>
        </w:tc>
        <w:tc>
          <w:tcPr>
            <w:tcW w:w="1417" w:type="dxa"/>
            <w:tcBorders>
              <w:top w:val="single" w:sz="4" w:space="0" w:color="auto"/>
              <w:left w:val="single" w:sz="4" w:space="0" w:color="auto"/>
              <w:bottom w:val="single" w:sz="4" w:space="0" w:color="auto"/>
              <w:right w:val="single" w:sz="4" w:space="0" w:color="auto"/>
            </w:tcBorders>
            <w:vAlign w:val="center"/>
          </w:tcPr>
          <w:p w14:paraId="2CFB99F9"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-1.296.000,00</w:t>
            </w:r>
          </w:p>
        </w:tc>
        <w:tc>
          <w:tcPr>
            <w:tcW w:w="1276" w:type="dxa"/>
            <w:tcBorders>
              <w:top w:val="single" w:sz="4" w:space="0" w:color="auto"/>
              <w:left w:val="single" w:sz="4" w:space="0" w:color="auto"/>
              <w:bottom w:val="single" w:sz="4" w:space="0" w:color="auto"/>
              <w:right w:val="single" w:sz="4" w:space="0" w:color="auto"/>
            </w:tcBorders>
            <w:vAlign w:val="center"/>
          </w:tcPr>
          <w:p w14:paraId="4B4EABF7"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6.137.000,00</w:t>
            </w:r>
          </w:p>
        </w:tc>
      </w:tr>
      <w:tr w:rsidR="00832E96" w:rsidRPr="00483534" w14:paraId="00A20C7C" w14:textId="77777777" w:rsidTr="00A54249">
        <w:trPr>
          <w:cantSplit/>
          <w:trHeight w:val="132"/>
          <w:jc w:val="center"/>
        </w:trPr>
        <w:tc>
          <w:tcPr>
            <w:tcW w:w="702" w:type="dxa"/>
            <w:vMerge w:val="restart"/>
            <w:tcBorders>
              <w:left w:val="single" w:sz="4" w:space="0" w:color="auto"/>
              <w:right w:val="single" w:sz="4" w:space="0" w:color="auto"/>
            </w:tcBorders>
            <w:vAlign w:val="center"/>
          </w:tcPr>
          <w:p w14:paraId="2CA123C2"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672" w:type="dxa"/>
            <w:tcBorders>
              <w:left w:val="single" w:sz="4" w:space="0" w:color="auto"/>
              <w:right w:val="single" w:sz="4" w:space="0" w:color="auto"/>
            </w:tcBorders>
            <w:shd w:val="clear" w:color="auto" w:fill="auto"/>
            <w:vAlign w:val="center"/>
          </w:tcPr>
          <w:p w14:paraId="3CE583C5" w14:textId="77777777" w:rsidR="00832E96" w:rsidRPr="00483534" w:rsidRDefault="00832E96" w:rsidP="00A54249">
            <w:pPr>
              <w:adjustRightInd w:val="0"/>
              <w:ind w:right="108"/>
              <w:rPr>
                <w:sz w:val="21"/>
                <w:szCs w:val="21"/>
              </w:rPr>
            </w:pPr>
            <w:r w:rsidRPr="00483534">
              <w:rPr>
                <w:sz w:val="21"/>
                <w:szCs w:val="21"/>
              </w:rPr>
              <w:t>1.1. Uređenje lokalnih cesta</w:t>
            </w:r>
          </w:p>
        </w:tc>
        <w:tc>
          <w:tcPr>
            <w:tcW w:w="1276" w:type="dxa"/>
            <w:tcBorders>
              <w:top w:val="single" w:sz="4" w:space="0" w:color="auto"/>
              <w:left w:val="single" w:sz="4" w:space="0" w:color="auto"/>
              <w:right w:val="single" w:sz="4" w:space="0" w:color="auto"/>
            </w:tcBorders>
            <w:shd w:val="clear" w:color="auto" w:fill="auto"/>
            <w:vAlign w:val="bottom"/>
          </w:tcPr>
          <w:p w14:paraId="4BFD028B"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550.000,00</w:t>
            </w:r>
          </w:p>
        </w:tc>
        <w:tc>
          <w:tcPr>
            <w:tcW w:w="1417" w:type="dxa"/>
            <w:tcBorders>
              <w:top w:val="single" w:sz="4" w:space="0" w:color="auto"/>
              <w:left w:val="single" w:sz="4" w:space="0" w:color="auto"/>
              <w:right w:val="single" w:sz="4" w:space="0" w:color="auto"/>
            </w:tcBorders>
            <w:vAlign w:val="center"/>
          </w:tcPr>
          <w:p w14:paraId="4457708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+65.000,00</w:t>
            </w:r>
          </w:p>
        </w:tc>
        <w:tc>
          <w:tcPr>
            <w:tcW w:w="1276" w:type="dxa"/>
            <w:tcBorders>
              <w:top w:val="single" w:sz="4" w:space="0" w:color="auto"/>
              <w:left w:val="single" w:sz="4" w:space="0" w:color="auto"/>
              <w:right w:val="single" w:sz="4" w:space="0" w:color="auto"/>
            </w:tcBorders>
            <w:vAlign w:val="bottom"/>
          </w:tcPr>
          <w:p w14:paraId="6983CED1" w14:textId="77777777" w:rsidR="00832E96" w:rsidRPr="00483534" w:rsidRDefault="00832E96" w:rsidP="00A54249">
            <w:pPr>
              <w:adjustRightInd w:val="0"/>
              <w:spacing w:before="100" w:beforeAutospacing="1" w:after="100" w:afterAutospacing="1"/>
              <w:jc w:val="right"/>
              <w:rPr>
                <w:sz w:val="21"/>
                <w:szCs w:val="21"/>
              </w:rPr>
            </w:pPr>
            <w:r w:rsidRPr="00483534">
              <w:rPr>
                <w:b/>
                <w:sz w:val="21"/>
                <w:szCs w:val="21"/>
              </w:rPr>
              <w:t>615.000,00</w:t>
            </w:r>
          </w:p>
        </w:tc>
      </w:tr>
      <w:tr w:rsidR="00832E96" w:rsidRPr="00483534" w14:paraId="311BB980" w14:textId="77777777" w:rsidTr="00A54249">
        <w:trPr>
          <w:cantSplit/>
          <w:trHeight w:val="105"/>
          <w:jc w:val="center"/>
        </w:trPr>
        <w:tc>
          <w:tcPr>
            <w:tcW w:w="702" w:type="dxa"/>
            <w:vMerge/>
            <w:tcBorders>
              <w:left w:val="single" w:sz="4" w:space="0" w:color="auto"/>
              <w:right w:val="single" w:sz="4" w:space="0" w:color="auto"/>
            </w:tcBorders>
            <w:vAlign w:val="center"/>
          </w:tcPr>
          <w:p w14:paraId="63C59B61"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2EE6CA22" w14:textId="77777777" w:rsidR="00832E96" w:rsidRPr="00483534" w:rsidRDefault="00832E96" w:rsidP="00A54249">
            <w:pPr>
              <w:adjustRightInd w:val="0"/>
              <w:ind w:left="239" w:right="108"/>
              <w:rPr>
                <w:bCs/>
                <w:sz w:val="21"/>
                <w:szCs w:val="21"/>
              </w:rPr>
            </w:pPr>
            <w:r w:rsidRPr="00483534">
              <w:rPr>
                <w:bCs/>
                <w:sz w:val="21"/>
                <w:szCs w:val="21"/>
              </w:rPr>
              <w:t>1.1.1. Gradnja - 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66E53CE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500.000,00</w:t>
            </w:r>
          </w:p>
        </w:tc>
        <w:tc>
          <w:tcPr>
            <w:tcW w:w="1417" w:type="dxa"/>
            <w:tcBorders>
              <w:top w:val="single" w:sz="4" w:space="0" w:color="auto"/>
              <w:left w:val="single" w:sz="4" w:space="0" w:color="auto"/>
              <w:right w:val="single" w:sz="4" w:space="0" w:color="auto"/>
            </w:tcBorders>
            <w:vAlign w:val="center"/>
          </w:tcPr>
          <w:p w14:paraId="035DB5B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bottom"/>
          </w:tcPr>
          <w:p w14:paraId="3D10305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500.000,00</w:t>
            </w:r>
          </w:p>
        </w:tc>
      </w:tr>
      <w:tr w:rsidR="00832E96" w:rsidRPr="00483534" w14:paraId="31EB20C0" w14:textId="77777777" w:rsidTr="00A54249">
        <w:trPr>
          <w:cantSplit/>
          <w:trHeight w:val="121"/>
          <w:jc w:val="center"/>
        </w:trPr>
        <w:tc>
          <w:tcPr>
            <w:tcW w:w="702" w:type="dxa"/>
            <w:vMerge/>
            <w:tcBorders>
              <w:left w:val="single" w:sz="4" w:space="0" w:color="auto"/>
              <w:right w:val="single" w:sz="4" w:space="0" w:color="auto"/>
            </w:tcBorders>
            <w:vAlign w:val="center"/>
          </w:tcPr>
          <w:p w14:paraId="0FA81DF3"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3F919A77" w14:textId="77777777" w:rsidR="00832E96" w:rsidRPr="00483534" w:rsidRDefault="00832E96" w:rsidP="00A54249">
            <w:pPr>
              <w:adjustRightInd w:val="0"/>
              <w:ind w:left="239" w:right="108"/>
              <w:rPr>
                <w:bCs/>
                <w:sz w:val="21"/>
                <w:szCs w:val="21"/>
              </w:rPr>
            </w:pPr>
            <w:r w:rsidRPr="00483534">
              <w:rPr>
                <w:bCs/>
                <w:sz w:val="21"/>
                <w:szCs w:val="21"/>
              </w:rPr>
              <w:t xml:space="preserve">1.1.2. Projektna dokumentacija – </w:t>
            </w:r>
            <w:r w:rsidRPr="00483534">
              <w:rPr>
                <w:bCs/>
                <w:strike/>
                <w:sz w:val="21"/>
                <w:szCs w:val="21"/>
              </w:rPr>
              <w:t>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4FDFA0F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c>
          <w:tcPr>
            <w:tcW w:w="1417" w:type="dxa"/>
            <w:tcBorders>
              <w:top w:val="single" w:sz="4" w:space="0" w:color="auto"/>
              <w:left w:val="single" w:sz="4" w:space="0" w:color="auto"/>
              <w:right w:val="single" w:sz="4" w:space="0" w:color="auto"/>
            </w:tcBorders>
            <w:vAlign w:val="center"/>
          </w:tcPr>
          <w:p w14:paraId="5130215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+65.000,00</w:t>
            </w:r>
          </w:p>
        </w:tc>
        <w:tc>
          <w:tcPr>
            <w:tcW w:w="1276" w:type="dxa"/>
            <w:tcBorders>
              <w:top w:val="single" w:sz="4" w:space="0" w:color="auto"/>
              <w:left w:val="single" w:sz="4" w:space="0" w:color="auto"/>
              <w:right w:val="single" w:sz="4" w:space="0" w:color="auto"/>
            </w:tcBorders>
            <w:vAlign w:val="bottom"/>
          </w:tcPr>
          <w:p w14:paraId="3E7BE41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115.000,00</w:t>
            </w:r>
          </w:p>
        </w:tc>
      </w:tr>
      <w:tr w:rsidR="00832E96" w:rsidRPr="00483534" w14:paraId="0D5CDDFE" w14:textId="77777777" w:rsidTr="00A54249">
        <w:trPr>
          <w:cantSplit/>
          <w:trHeight w:val="132"/>
          <w:jc w:val="center"/>
        </w:trPr>
        <w:tc>
          <w:tcPr>
            <w:tcW w:w="702" w:type="dxa"/>
            <w:vMerge w:val="restart"/>
            <w:tcBorders>
              <w:left w:val="single" w:sz="4" w:space="0" w:color="auto"/>
              <w:right w:val="single" w:sz="4" w:space="0" w:color="auto"/>
            </w:tcBorders>
            <w:vAlign w:val="center"/>
          </w:tcPr>
          <w:p w14:paraId="24543507"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672" w:type="dxa"/>
            <w:tcBorders>
              <w:left w:val="single" w:sz="4" w:space="0" w:color="auto"/>
              <w:right w:val="single" w:sz="4" w:space="0" w:color="auto"/>
            </w:tcBorders>
            <w:shd w:val="clear" w:color="auto" w:fill="auto"/>
            <w:vAlign w:val="center"/>
          </w:tcPr>
          <w:p w14:paraId="4D8307C3" w14:textId="77777777" w:rsidR="00832E96" w:rsidRPr="00483534" w:rsidRDefault="00832E96" w:rsidP="00A54249">
            <w:pPr>
              <w:adjustRightInd w:val="0"/>
              <w:spacing w:before="100" w:beforeAutospacing="1" w:after="100" w:afterAutospacing="1"/>
              <w:ind w:left="239" w:hanging="239"/>
              <w:rPr>
                <w:bCs/>
                <w:sz w:val="21"/>
                <w:szCs w:val="21"/>
              </w:rPr>
            </w:pPr>
            <w:r w:rsidRPr="00483534">
              <w:rPr>
                <w:bCs/>
                <w:sz w:val="21"/>
                <w:szCs w:val="21"/>
              </w:rPr>
              <w:t>1.2. Sanacija klizišta uz nerazvrstane ceste</w:t>
            </w:r>
          </w:p>
        </w:tc>
        <w:tc>
          <w:tcPr>
            <w:tcW w:w="1276" w:type="dxa"/>
            <w:tcBorders>
              <w:top w:val="single" w:sz="4" w:space="0" w:color="auto"/>
              <w:left w:val="single" w:sz="4" w:space="0" w:color="auto"/>
              <w:right w:val="single" w:sz="4" w:space="0" w:color="auto"/>
            </w:tcBorders>
            <w:shd w:val="clear" w:color="auto" w:fill="auto"/>
            <w:vAlign w:val="center"/>
          </w:tcPr>
          <w:p w14:paraId="36CDA2DA"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795.000,00</w:t>
            </w:r>
          </w:p>
        </w:tc>
        <w:tc>
          <w:tcPr>
            <w:tcW w:w="1417" w:type="dxa"/>
            <w:tcBorders>
              <w:top w:val="single" w:sz="4" w:space="0" w:color="auto"/>
              <w:left w:val="single" w:sz="4" w:space="0" w:color="auto"/>
              <w:right w:val="single" w:sz="4" w:space="0" w:color="auto"/>
            </w:tcBorders>
            <w:vAlign w:val="center"/>
          </w:tcPr>
          <w:p w14:paraId="09ED44F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-185.000,00</w:t>
            </w:r>
          </w:p>
        </w:tc>
        <w:tc>
          <w:tcPr>
            <w:tcW w:w="1276" w:type="dxa"/>
            <w:tcBorders>
              <w:top w:val="single" w:sz="4" w:space="0" w:color="auto"/>
              <w:left w:val="single" w:sz="4" w:space="0" w:color="auto"/>
              <w:right w:val="single" w:sz="4" w:space="0" w:color="auto"/>
            </w:tcBorders>
            <w:vAlign w:val="center"/>
          </w:tcPr>
          <w:p w14:paraId="6E7B5AF2" w14:textId="77777777" w:rsidR="00832E96" w:rsidRPr="00483534" w:rsidRDefault="00832E96" w:rsidP="00A54249">
            <w:pPr>
              <w:adjustRightInd w:val="0"/>
              <w:spacing w:before="100" w:beforeAutospacing="1" w:after="100" w:afterAutospacing="1"/>
              <w:jc w:val="right"/>
              <w:rPr>
                <w:sz w:val="21"/>
                <w:szCs w:val="21"/>
              </w:rPr>
            </w:pPr>
            <w:r w:rsidRPr="00483534">
              <w:rPr>
                <w:b/>
                <w:sz w:val="21"/>
                <w:szCs w:val="21"/>
              </w:rPr>
              <w:t>610.000,00</w:t>
            </w:r>
          </w:p>
        </w:tc>
      </w:tr>
      <w:tr w:rsidR="00832E96" w:rsidRPr="00483534" w14:paraId="2E086C3D" w14:textId="77777777" w:rsidTr="00A54249">
        <w:trPr>
          <w:cantSplit/>
          <w:trHeight w:val="132"/>
          <w:jc w:val="center"/>
        </w:trPr>
        <w:tc>
          <w:tcPr>
            <w:tcW w:w="702" w:type="dxa"/>
            <w:vMerge/>
            <w:tcBorders>
              <w:left w:val="single" w:sz="4" w:space="0" w:color="auto"/>
              <w:right w:val="single" w:sz="4" w:space="0" w:color="auto"/>
            </w:tcBorders>
            <w:vAlign w:val="center"/>
          </w:tcPr>
          <w:p w14:paraId="3EBD184A"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77599F81" w14:textId="77777777" w:rsidR="00832E96" w:rsidRPr="00483534" w:rsidRDefault="00832E96" w:rsidP="00A54249">
            <w:pPr>
              <w:adjustRightInd w:val="0"/>
              <w:ind w:left="239" w:right="108"/>
              <w:rPr>
                <w:bCs/>
                <w:sz w:val="21"/>
                <w:szCs w:val="21"/>
              </w:rPr>
            </w:pPr>
            <w:r w:rsidRPr="00483534">
              <w:rPr>
                <w:bCs/>
                <w:sz w:val="21"/>
                <w:szCs w:val="21"/>
              </w:rPr>
              <w:t>1.2.1.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444902C9"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140.000,00</w:t>
            </w:r>
          </w:p>
        </w:tc>
        <w:tc>
          <w:tcPr>
            <w:tcW w:w="1417" w:type="dxa"/>
            <w:tcBorders>
              <w:top w:val="single" w:sz="4" w:space="0" w:color="auto"/>
              <w:left w:val="single" w:sz="4" w:space="0" w:color="auto"/>
              <w:right w:val="single" w:sz="4" w:space="0" w:color="auto"/>
            </w:tcBorders>
            <w:vAlign w:val="center"/>
          </w:tcPr>
          <w:p w14:paraId="3FFCBAA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276" w:type="dxa"/>
            <w:tcBorders>
              <w:top w:val="single" w:sz="4" w:space="0" w:color="auto"/>
              <w:left w:val="single" w:sz="4" w:space="0" w:color="auto"/>
              <w:right w:val="single" w:sz="4" w:space="0" w:color="auto"/>
            </w:tcBorders>
            <w:vAlign w:val="bottom"/>
          </w:tcPr>
          <w:p w14:paraId="5D916624"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120.000,00</w:t>
            </w:r>
          </w:p>
        </w:tc>
      </w:tr>
      <w:tr w:rsidR="00832E96" w:rsidRPr="00483534" w14:paraId="1B1A3BC3" w14:textId="77777777" w:rsidTr="00A54249">
        <w:trPr>
          <w:cantSplit/>
          <w:trHeight w:val="132"/>
          <w:jc w:val="center"/>
        </w:trPr>
        <w:tc>
          <w:tcPr>
            <w:tcW w:w="702" w:type="dxa"/>
            <w:vMerge/>
            <w:tcBorders>
              <w:left w:val="single" w:sz="4" w:space="0" w:color="auto"/>
              <w:right w:val="single" w:sz="4" w:space="0" w:color="auto"/>
            </w:tcBorders>
            <w:vAlign w:val="center"/>
          </w:tcPr>
          <w:p w14:paraId="142D2EFD"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247056AF" w14:textId="77777777" w:rsidR="00832E96" w:rsidRPr="00483534" w:rsidRDefault="00832E96" w:rsidP="00A54249">
            <w:pPr>
              <w:adjustRightInd w:val="0"/>
              <w:ind w:left="239" w:right="108"/>
              <w:rPr>
                <w:bCs/>
                <w:sz w:val="21"/>
                <w:szCs w:val="21"/>
              </w:rPr>
            </w:pPr>
            <w:r w:rsidRPr="00483534">
              <w:rPr>
                <w:bCs/>
                <w:sz w:val="21"/>
                <w:szCs w:val="21"/>
              </w:rPr>
              <w:t>1.2.2. Gradnja</w:t>
            </w:r>
          </w:p>
        </w:tc>
        <w:tc>
          <w:tcPr>
            <w:tcW w:w="1276" w:type="dxa"/>
            <w:tcBorders>
              <w:top w:val="single" w:sz="4" w:space="0" w:color="auto"/>
              <w:left w:val="single" w:sz="4" w:space="0" w:color="auto"/>
              <w:right w:val="single" w:sz="4" w:space="0" w:color="auto"/>
            </w:tcBorders>
            <w:shd w:val="clear" w:color="auto" w:fill="auto"/>
            <w:vAlign w:val="bottom"/>
          </w:tcPr>
          <w:p w14:paraId="04BA48F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600.000,00</w:t>
            </w:r>
          </w:p>
        </w:tc>
        <w:tc>
          <w:tcPr>
            <w:tcW w:w="1417" w:type="dxa"/>
            <w:tcBorders>
              <w:top w:val="single" w:sz="4" w:space="0" w:color="auto"/>
              <w:left w:val="single" w:sz="4" w:space="0" w:color="auto"/>
              <w:right w:val="single" w:sz="4" w:space="0" w:color="auto"/>
            </w:tcBorders>
            <w:vAlign w:val="center"/>
          </w:tcPr>
          <w:p w14:paraId="798D4FC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-150.000,00</w:t>
            </w:r>
          </w:p>
        </w:tc>
        <w:tc>
          <w:tcPr>
            <w:tcW w:w="1276" w:type="dxa"/>
            <w:tcBorders>
              <w:top w:val="single" w:sz="4" w:space="0" w:color="auto"/>
              <w:left w:val="single" w:sz="4" w:space="0" w:color="auto"/>
              <w:right w:val="single" w:sz="4" w:space="0" w:color="auto"/>
            </w:tcBorders>
            <w:vAlign w:val="bottom"/>
          </w:tcPr>
          <w:p w14:paraId="3D3AFD7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450.000,00</w:t>
            </w:r>
          </w:p>
        </w:tc>
      </w:tr>
      <w:tr w:rsidR="00832E96" w:rsidRPr="00483534" w14:paraId="727AA395" w14:textId="77777777" w:rsidTr="00A54249">
        <w:trPr>
          <w:cantSplit/>
          <w:trHeight w:val="76"/>
          <w:jc w:val="center"/>
        </w:trPr>
        <w:tc>
          <w:tcPr>
            <w:tcW w:w="702" w:type="dxa"/>
            <w:vMerge/>
            <w:tcBorders>
              <w:left w:val="single" w:sz="4" w:space="0" w:color="auto"/>
              <w:right w:val="single" w:sz="4" w:space="0" w:color="auto"/>
            </w:tcBorders>
            <w:vAlign w:val="center"/>
          </w:tcPr>
          <w:p w14:paraId="58735B8A"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5C8BA3B5" w14:textId="77777777" w:rsidR="00832E96" w:rsidRPr="00483534" w:rsidRDefault="00832E96" w:rsidP="00A54249">
            <w:pPr>
              <w:adjustRightInd w:val="0"/>
              <w:ind w:left="239" w:right="108"/>
              <w:rPr>
                <w:bCs/>
                <w:sz w:val="21"/>
                <w:szCs w:val="21"/>
              </w:rPr>
            </w:pPr>
            <w:r w:rsidRPr="00483534">
              <w:rPr>
                <w:bCs/>
                <w:sz w:val="21"/>
                <w:szCs w:val="21"/>
              </w:rPr>
              <w:t>1.2.3. Nadzor</w:t>
            </w:r>
          </w:p>
        </w:tc>
        <w:tc>
          <w:tcPr>
            <w:tcW w:w="1276" w:type="dxa"/>
            <w:tcBorders>
              <w:top w:val="single" w:sz="4" w:space="0" w:color="auto"/>
              <w:left w:val="single" w:sz="4" w:space="0" w:color="auto"/>
              <w:right w:val="single" w:sz="4" w:space="0" w:color="auto"/>
            </w:tcBorders>
            <w:shd w:val="clear" w:color="auto" w:fill="auto"/>
            <w:vAlign w:val="bottom"/>
          </w:tcPr>
          <w:p w14:paraId="74144A24"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30.000,00</w:t>
            </w:r>
          </w:p>
        </w:tc>
        <w:tc>
          <w:tcPr>
            <w:tcW w:w="1417" w:type="dxa"/>
            <w:tcBorders>
              <w:top w:val="single" w:sz="4" w:space="0" w:color="auto"/>
              <w:left w:val="single" w:sz="4" w:space="0" w:color="auto"/>
              <w:right w:val="single" w:sz="4" w:space="0" w:color="auto"/>
            </w:tcBorders>
            <w:vAlign w:val="center"/>
          </w:tcPr>
          <w:p w14:paraId="496D3CC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w:t>
            </w:r>
          </w:p>
        </w:tc>
        <w:tc>
          <w:tcPr>
            <w:tcW w:w="1276" w:type="dxa"/>
            <w:tcBorders>
              <w:top w:val="single" w:sz="4" w:space="0" w:color="auto"/>
              <w:left w:val="single" w:sz="4" w:space="0" w:color="auto"/>
              <w:right w:val="single" w:sz="4" w:space="0" w:color="auto"/>
            </w:tcBorders>
            <w:vAlign w:val="bottom"/>
          </w:tcPr>
          <w:p w14:paraId="7EC1F90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w:t>
            </w:r>
          </w:p>
        </w:tc>
      </w:tr>
      <w:tr w:rsidR="00832E96" w:rsidRPr="00483534" w14:paraId="5FA0B71D" w14:textId="77777777" w:rsidTr="00A54249">
        <w:trPr>
          <w:cantSplit/>
          <w:trHeight w:val="150"/>
          <w:jc w:val="center"/>
        </w:trPr>
        <w:tc>
          <w:tcPr>
            <w:tcW w:w="702" w:type="dxa"/>
            <w:vMerge/>
            <w:tcBorders>
              <w:left w:val="single" w:sz="4" w:space="0" w:color="auto"/>
              <w:right w:val="single" w:sz="4" w:space="0" w:color="auto"/>
            </w:tcBorders>
            <w:vAlign w:val="center"/>
          </w:tcPr>
          <w:p w14:paraId="65E26DA8"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3A95C0D7" w14:textId="77777777" w:rsidR="00832E96" w:rsidRPr="00483534" w:rsidRDefault="00832E96" w:rsidP="00A54249">
            <w:pPr>
              <w:adjustRightInd w:val="0"/>
              <w:ind w:left="239" w:right="108"/>
              <w:rPr>
                <w:bCs/>
                <w:sz w:val="21"/>
                <w:szCs w:val="21"/>
              </w:rPr>
            </w:pPr>
            <w:r w:rsidRPr="00483534">
              <w:rPr>
                <w:bCs/>
                <w:sz w:val="21"/>
                <w:szCs w:val="21"/>
              </w:rPr>
              <w:t>1.2.4. Revizija projektne dokumentacije</w:t>
            </w:r>
          </w:p>
        </w:tc>
        <w:tc>
          <w:tcPr>
            <w:tcW w:w="1276" w:type="dxa"/>
            <w:tcBorders>
              <w:top w:val="single" w:sz="4" w:space="0" w:color="auto"/>
              <w:left w:val="single" w:sz="4" w:space="0" w:color="auto"/>
              <w:right w:val="single" w:sz="4" w:space="0" w:color="auto"/>
            </w:tcBorders>
            <w:shd w:val="clear" w:color="auto" w:fill="auto"/>
            <w:vAlign w:val="bottom"/>
          </w:tcPr>
          <w:p w14:paraId="1E13C6C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c>
          <w:tcPr>
            <w:tcW w:w="1417" w:type="dxa"/>
            <w:tcBorders>
              <w:top w:val="single" w:sz="4" w:space="0" w:color="auto"/>
              <w:left w:val="single" w:sz="4" w:space="0" w:color="auto"/>
              <w:right w:val="single" w:sz="4" w:space="0" w:color="auto"/>
            </w:tcBorders>
            <w:vAlign w:val="center"/>
          </w:tcPr>
          <w:p w14:paraId="77BDB5D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bottom"/>
          </w:tcPr>
          <w:p w14:paraId="43F66C2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r>
      <w:tr w:rsidR="00832E96" w:rsidRPr="00483534" w14:paraId="206E64F4" w14:textId="77777777" w:rsidTr="00A54249">
        <w:trPr>
          <w:cantSplit/>
          <w:trHeight w:val="132"/>
          <w:jc w:val="center"/>
        </w:trPr>
        <w:tc>
          <w:tcPr>
            <w:tcW w:w="702" w:type="dxa"/>
            <w:vMerge w:val="restart"/>
            <w:tcBorders>
              <w:left w:val="single" w:sz="4" w:space="0" w:color="auto"/>
              <w:right w:val="single" w:sz="4" w:space="0" w:color="auto"/>
            </w:tcBorders>
            <w:vAlign w:val="center"/>
          </w:tcPr>
          <w:p w14:paraId="339DB94A"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672" w:type="dxa"/>
            <w:tcBorders>
              <w:left w:val="single" w:sz="4" w:space="0" w:color="auto"/>
              <w:right w:val="single" w:sz="4" w:space="0" w:color="auto"/>
            </w:tcBorders>
            <w:shd w:val="clear" w:color="auto" w:fill="auto"/>
            <w:vAlign w:val="center"/>
          </w:tcPr>
          <w:p w14:paraId="44DA18FC" w14:textId="77777777" w:rsidR="00832E96" w:rsidRPr="00483534" w:rsidRDefault="00832E96" w:rsidP="00A54249">
            <w:pPr>
              <w:adjustRightInd w:val="0"/>
              <w:spacing w:before="100" w:beforeAutospacing="1" w:after="100" w:afterAutospacing="1"/>
              <w:rPr>
                <w:bCs/>
                <w:sz w:val="21"/>
                <w:szCs w:val="21"/>
              </w:rPr>
            </w:pPr>
            <w:r w:rsidRPr="00483534">
              <w:rPr>
                <w:bCs/>
                <w:sz w:val="21"/>
                <w:szCs w:val="21"/>
              </w:rPr>
              <w:t>1.3. Proširenje ul. A. Cesarca u Ivancu</w:t>
            </w:r>
          </w:p>
        </w:tc>
        <w:tc>
          <w:tcPr>
            <w:tcW w:w="1276" w:type="dxa"/>
            <w:tcBorders>
              <w:top w:val="single" w:sz="4" w:space="0" w:color="auto"/>
              <w:left w:val="single" w:sz="4" w:space="0" w:color="auto"/>
              <w:right w:val="single" w:sz="4" w:space="0" w:color="auto"/>
            </w:tcBorders>
            <w:shd w:val="clear" w:color="auto" w:fill="auto"/>
            <w:vAlign w:val="center"/>
          </w:tcPr>
          <w:p w14:paraId="7DFD51DC"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2.291.000,00</w:t>
            </w:r>
          </w:p>
        </w:tc>
        <w:tc>
          <w:tcPr>
            <w:tcW w:w="1417" w:type="dxa"/>
            <w:tcBorders>
              <w:top w:val="single" w:sz="4" w:space="0" w:color="auto"/>
              <w:left w:val="single" w:sz="4" w:space="0" w:color="auto"/>
              <w:right w:val="single" w:sz="4" w:space="0" w:color="auto"/>
            </w:tcBorders>
            <w:vAlign w:val="center"/>
          </w:tcPr>
          <w:p w14:paraId="7A3A6EB6"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-1.491.000,00</w:t>
            </w:r>
          </w:p>
        </w:tc>
        <w:tc>
          <w:tcPr>
            <w:tcW w:w="1276" w:type="dxa"/>
            <w:tcBorders>
              <w:top w:val="single" w:sz="4" w:space="0" w:color="auto"/>
              <w:left w:val="single" w:sz="4" w:space="0" w:color="auto"/>
              <w:right w:val="single" w:sz="4" w:space="0" w:color="auto"/>
            </w:tcBorders>
            <w:vAlign w:val="center"/>
          </w:tcPr>
          <w:p w14:paraId="2EB63DD2" w14:textId="77777777" w:rsidR="00832E96" w:rsidRPr="00483534" w:rsidRDefault="00832E96" w:rsidP="00A54249">
            <w:pPr>
              <w:adjustRightInd w:val="0"/>
              <w:spacing w:before="100" w:beforeAutospacing="1" w:after="100" w:afterAutospacing="1"/>
              <w:jc w:val="right"/>
              <w:rPr>
                <w:sz w:val="21"/>
                <w:szCs w:val="21"/>
              </w:rPr>
            </w:pPr>
            <w:r w:rsidRPr="00483534">
              <w:rPr>
                <w:b/>
                <w:sz w:val="21"/>
                <w:szCs w:val="21"/>
              </w:rPr>
              <w:t>800.000,00</w:t>
            </w:r>
          </w:p>
        </w:tc>
      </w:tr>
      <w:tr w:rsidR="00832E96" w:rsidRPr="00483534" w14:paraId="0ECEBC4B" w14:textId="77777777" w:rsidTr="00A54249">
        <w:trPr>
          <w:cantSplit/>
          <w:trHeight w:val="132"/>
          <w:jc w:val="center"/>
        </w:trPr>
        <w:tc>
          <w:tcPr>
            <w:tcW w:w="702" w:type="dxa"/>
            <w:vMerge/>
            <w:tcBorders>
              <w:left w:val="single" w:sz="4" w:space="0" w:color="auto"/>
              <w:right w:val="single" w:sz="4" w:space="0" w:color="auto"/>
            </w:tcBorders>
            <w:vAlign w:val="center"/>
          </w:tcPr>
          <w:p w14:paraId="462398F1"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5EAF2725" w14:textId="77777777" w:rsidR="00832E96" w:rsidRPr="00483534" w:rsidRDefault="00832E96" w:rsidP="00A54249">
            <w:pPr>
              <w:adjustRightInd w:val="0"/>
              <w:ind w:left="239" w:right="108"/>
              <w:rPr>
                <w:bCs/>
                <w:sz w:val="21"/>
                <w:szCs w:val="21"/>
              </w:rPr>
            </w:pPr>
            <w:r w:rsidRPr="00483534">
              <w:rPr>
                <w:bCs/>
                <w:sz w:val="21"/>
                <w:szCs w:val="21"/>
              </w:rPr>
              <w:t>1.3.1. Gradnja</w:t>
            </w:r>
          </w:p>
        </w:tc>
        <w:tc>
          <w:tcPr>
            <w:tcW w:w="1276" w:type="dxa"/>
            <w:tcBorders>
              <w:top w:val="single" w:sz="4" w:space="0" w:color="auto"/>
              <w:left w:val="single" w:sz="4" w:space="0" w:color="auto"/>
              <w:right w:val="single" w:sz="4" w:space="0" w:color="auto"/>
            </w:tcBorders>
            <w:shd w:val="clear" w:color="auto" w:fill="auto"/>
            <w:vAlign w:val="center"/>
          </w:tcPr>
          <w:p w14:paraId="007DAF3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2.200.000,00</w:t>
            </w:r>
          </w:p>
        </w:tc>
        <w:tc>
          <w:tcPr>
            <w:tcW w:w="1417" w:type="dxa"/>
            <w:tcBorders>
              <w:top w:val="single" w:sz="4" w:space="0" w:color="auto"/>
              <w:left w:val="single" w:sz="4" w:space="0" w:color="auto"/>
              <w:right w:val="single" w:sz="4" w:space="0" w:color="auto"/>
            </w:tcBorders>
            <w:vAlign w:val="center"/>
          </w:tcPr>
          <w:p w14:paraId="70B8166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-1.500.000,00</w:t>
            </w:r>
          </w:p>
        </w:tc>
        <w:tc>
          <w:tcPr>
            <w:tcW w:w="1276" w:type="dxa"/>
            <w:tcBorders>
              <w:top w:val="single" w:sz="4" w:space="0" w:color="auto"/>
              <w:left w:val="single" w:sz="4" w:space="0" w:color="auto"/>
              <w:right w:val="single" w:sz="4" w:space="0" w:color="auto"/>
            </w:tcBorders>
            <w:vAlign w:val="center"/>
          </w:tcPr>
          <w:p w14:paraId="6140D24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700.000,00</w:t>
            </w:r>
          </w:p>
        </w:tc>
      </w:tr>
      <w:tr w:rsidR="00832E96" w:rsidRPr="00483534" w14:paraId="4E44FFF6" w14:textId="77777777" w:rsidTr="00A54249">
        <w:trPr>
          <w:cantSplit/>
          <w:trHeight w:val="120"/>
          <w:jc w:val="center"/>
        </w:trPr>
        <w:tc>
          <w:tcPr>
            <w:tcW w:w="702" w:type="dxa"/>
            <w:vMerge/>
            <w:tcBorders>
              <w:left w:val="single" w:sz="4" w:space="0" w:color="auto"/>
              <w:right w:val="single" w:sz="4" w:space="0" w:color="auto"/>
            </w:tcBorders>
            <w:vAlign w:val="center"/>
          </w:tcPr>
          <w:p w14:paraId="2C1A30F6"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03D50B30" w14:textId="77777777" w:rsidR="00832E96" w:rsidRPr="00483534" w:rsidRDefault="00832E96" w:rsidP="00A54249">
            <w:pPr>
              <w:adjustRightInd w:val="0"/>
              <w:ind w:left="239" w:right="108"/>
              <w:rPr>
                <w:bCs/>
                <w:sz w:val="21"/>
                <w:szCs w:val="21"/>
              </w:rPr>
            </w:pPr>
            <w:r w:rsidRPr="00483534">
              <w:rPr>
                <w:bCs/>
                <w:sz w:val="21"/>
                <w:szCs w:val="21"/>
              </w:rPr>
              <w:t>1.3.2. Nadzor</w:t>
            </w:r>
          </w:p>
        </w:tc>
        <w:tc>
          <w:tcPr>
            <w:tcW w:w="1276" w:type="dxa"/>
            <w:tcBorders>
              <w:top w:val="single" w:sz="4" w:space="0" w:color="auto"/>
              <w:left w:val="single" w:sz="4" w:space="0" w:color="auto"/>
              <w:right w:val="single" w:sz="4" w:space="0" w:color="auto"/>
            </w:tcBorders>
            <w:shd w:val="clear" w:color="auto" w:fill="auto"/>
            <w:vAlign w:val="center"/>
          </w:tcPr>
          <w:p w14:paraId="1F1ADE4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30.000,00</w:t>
            </w:r>
          </w:p>
        </w:tc>
        <w:tc>
          <w:tcPr>
            <w:tcW w:w="1417" w:type="dxa"/>
            <w:tcBorders>
              <w:top w:val="single" w:sz="4" w:space="0" w:color="auto"/>
              <w:left w:val="single" w:sz="4" w:space="0" w:color="auto"/>
              <w:right w:val="single" w:sz="4" w:space="0" w:color="auto"/>
            </w:tcBorders>
            <w:vAlign w:val="center"/>
          </w:tcPr>
          <w:p w14:paraId="64CEC36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276" w:type="dxa"/>
            <w:tcBorders>
              <w:top w:val="single" w:sz="4" w:space="0" w:color="auto"/>
              <w:left w:val="single" w:sz="4" w:space="0" w:color="auto"/>
              <w:right w:val="single" w:sz="4" w:space="0" w:color="auto"/>
            </w:tcBorders>
            <w:vAlign w:val="center"/>
          </w:tcPr>
          <w:p w14:paraId="6B2A3BC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10.000,00</w:t>
            </w:r>
          </w:p>
        </w:tc>
      </w:tr>
      <w:tr w:rsidR="00832E96" w:rsidRPr="00483534" w14:paraId="7121E92E" w14:textId="77777777" w:rsidTr="00A54249">
        <w:trPr>
          <w:cantSplit/>
          <w:trHeight w:val="105"/>
          <w:jc w:val="center"/>
        </w:trPr>
        <w:tc>
          <w:tcPr>
            <w:tcW w:w="702" w:type="dxa"/>
            <w:vMerge/>
            <w:tcBorders>
              <w:left w:val="single" w:sz="4" w:space="0" w:color="auto"/>
              <w:right w:val="single" w:sz="4" w:space="0" w:color="auto"/>
            </w:tcBorders>
            <w:vAlign w:val="center"/>
          </w:tcPr>
          <w:p w14:paraId="481C6E23"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05BA1287" w14:textId="77777777" w:rsidR="00832E96" w:rsidRPr="00483534" w:rsidRDefault="00832E96" w:rsidP="00A54249">
            <w:pPr>
              <w:adjustRightInd w:val="0"/>
              <w:ind w:left="239" w:right="108"/>
              <w:rPr>
                <w:bCs/>
                <w:sz w:val="21"/>
                <w:szCs w:val="21"/>
              </w:rPr>
            </w:pPr>
            <w:r w:rsidRPr="00483534">
              <w:rPr>
                <w:bCs/>
                <w:sz w:val="21"/>
                <w:szCs w:val="21"/>
              </w:rPr>
              <w:t>1.3.3. Otkup zemljišta</w:t>
            </w:r>
          </w:p>
        </w:tc>
        <w:tc>
          <w:tcPr>
            <w:tcW w:w="1276" w:type="dxa"/>
            <w:tcBorders>
              <w:top w:val="single" w:sz="4" w:space="0" w:color="auto"/>
              <w:left w:val="single" w:sz="4" w:space="0" w:color="auto"/>
              <w:right w:val="single" w:sz="4" w:space="0" w:color="auto"/>
            </w:tcBorders>
            <w:shd w:val="clear" w:color="auto" w:fill="auto"/>
            <w:vAlign w:val="center"/>
          </w:tcPr>
          <w:p w14:paraId="4E65886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61.000,00</w:t>
            </w:r>
          </w:p>
        </w:tc>
        <w:tc>
          <w:tcPr>
            <w:tcW w:w="1417" w:type="dxa"/>
            <w:tcBorders>
              <w:top w:val="single" w:sz="4" w:space="0" w:color="auto"/>
              <w:left w:val="single" w:sz="4" w:space="0" w:color="auto"/>
              <w:right w:val="single" w:sz="4" w:space="0" w:color="auto"/>
            </w:tcBorders>
            <w:vAlign w:val="center"/>
          </w:tcPr>
          <w:p w14:paraId="282EBC9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+9.000,00</w:t>
            </w:r>
          </w:p>
        </w:tc>
        <w:tc>
          <w:tcPr>
            <w:tcW w:w="1276" w:type="dxa"/>
            <w:tcBorders>
              <w:top w:val="single" w:sz="4" w:space="0" w:color="auto"/>
              <w:left w:val="single" w:sz="4" w:space="0" w:color="auto"/>
              <w:right w:val="single" w:sz="4" w:space="0" w:color="auto"/>
            </w:tcBorders>
            <w:vAlign w:val="center"/>
          </w:tcPr>
          <w:p w14:paraId="24050F1F"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70.000,00</w:t>
            </w:r>
          </w:p>
        </w:tc>
      </w:tr>
      <w:tr w:rsidR="00832E96" w:rsidRPr="00483534" w14:paraId="1C5651C7" w14:textId="77777777" w:rsidTr="00A54249">
        <w:trPr>
          <w:cantSplit/>
          <w:trHeight w:val="121"/>
          <w:jc w:val="center"/>
        </w:trPr>
        <w:tc>
          <w:tcPr>
            <w:tcW w:w="702" w:type="dxa"/>
            <w:vMerge/>
            <w:tcBorders>
              <w:left w:val="single" w:sz="4" w:space="0" w:color="auto"/>
              <w:right w:val="single" w:sz="4" w:space="0" w:color="auto"/>
            </w:tcBorders>
            <w:vAlign w:val="center"/>
          </w:tcPr>
          <w:p w14:paraId="3CFB9082"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19E39C60" w14:textId="77777777" w:rsidR="00832E96" w:rsidRPr="00483534" w:rsidRDefault="00832E96" w:rsidP="00A54249">
            <w:pPr>
              <w:adjustRightInd w:val="0"/>
              <w:ind w:left="239" w:right="108"/>
              <w:rPr>
                <w:bCs/>
                <w:sz w:val="21"/>
                <w:szCs w:val="21"/>
              </w:rPr>
            </w:pPr>
            <w:r w:rsidRPr="00483534">
              <w:rPr>
                <w:bCs/>
                <w:sz w:val="21"/>
                <w:szCs w:val="21"/>
              </w:rPr>
              <w:t>1.3.4. Naknada štete</w:t>
            </w:r>
          </w:p>
        </w:tc>
        <w:tc>
          <w:tcPr>
            <w:tcW w:w="1276" w:type="dxa"/>
            <w:tcBorders>
              <w:top w:val="single" w:sz="4" w:space="0" w:color="auto"/>
              <w:left w:val="single" w:sz="4" w:space="0" w:color="auto"/>
              <w:right w:val="single" w:sz="4" w:space="0" w:color="auto"/>
            </w:tcBorders>
            <w:shd w:val="clear" w:color="auto" w:fill="auto"/>
            <w:vAlign w:val="center"/>
          </w:tcPr>
          <w:p w14:paraId="4BF2DDD9"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417" w:type="dxa"/>
            <w:tcBorders>
              <w:top w:val="single" w:sz="4" w:space="0" w:color="auto"/>
              <w:left w:val="single" w:sz="4" w:space="0" w:color="auto"/>
              <w:right w:val="single" w:sz="4" w:space="0" w:color="auto"/>
            </w:tcBorders>
            <w:vAlign w:val="center"/>
          </w:tcPr>
          <w:p w14:paraId="3F35B8E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276" w:type="dxa"/>
            <w:tcBorders>
              <w:top w:val="single" w:sz="4" w:space="0" w:color="auto"/>
              <w:left w:val="single" w:sz="4" w:space="0" w:color="auto"/>
              <w:right w:val="single" w:sz="4" w:space="0" w:color="auto"/>
            </w:tcBorders>
            <w:vAlign w:val="center"/>
          </w:tcPr>
          <w:p w14:paraId="0B03656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r>
      <w:tr w:rsidR="00832E96" w:rsidRPr="00483534" w14:paraId="7687ACF7" w14:textId="77777777" w:rsidTr="00A54249">
        <w:trPr>
          <w:cantSplit/>
          <w:trHeight w:val="277"/>
          <w:jc w:val="center"/>
        </w:trPr>
        <w:tc>
          <w:tcPr>
            <w:tcW w:w="702" w:type="dxa"/>
            <w:vMerge w:val="restart"/>
            <w:tcBorders>
              <w:left w:val="single" w:sz="4" w:space="0" w:color="auto"/>
              <w:right w:val="single" w:sz="4" w:space="0" w:color="auto"/>
            </w:tcBorders>
            <w:vAlign w:val="center"/>
          </w:tcPr>
          <w:p w14:paraId="368BF099"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672" w:type="dxa"/>
            <w:tcBorders>
              <w:left w:val="single" w:sz="4" w:space="0" w:color="auto"/>
              <w:right w:val="single" w:sz="4" w:space="0" w:color="auto"/>
            </w:tcBorders>
            <w:shd w:val="clear" w:color="auto" w:fill="auto"/>
            <w:vAlign w:val="center"/>
          </w:tcPr>
          <w:p w14:paraId="3199E4FD" w14:textId="77777777" w:rsidR="00832E96" w:rsidRPr="00483534" w:rsidRDefault="00832E96" w:rsidP="00A54249">
            <w:pPr>
              <w:adjustRightInd w:val="0"/>
              <w:ind w:right="108"/>
              <w:rPr>
                <w:bCs/>
                <w:sz w:val="21"/>
                <w:szCs w:val="21"/>
              </w:rPr>
            </w:pPr>
            <w:r w:rsidRPr="00483534">
              <w:rPr>
                <w:bCs/>
                <w:sz w:val="21"/>
                <w:szCs w:val="21"/>
              </w:rPr>
              <w:t xml:space="preserve">1.4. Uređenje ul. </w:t>
            </w:r>
            <w:proofErr w:type="spellStart"/>
            <w:r w:rsidRPr="00483534">
              <w:rPr>
                <w:bCs/>
                <w:sz w:val="21"/>
                <w:szCs w:val="21"/>
              </w:rPr>
              <w:t>Lj</w:t>
            </w:r>
            <w:proofErr w:type="spellEnd"/>
            <w:r w:rsidRPr="00483534">
              <w:rPr>
                <w:bCs/>
                <w:sz w:val="21"/>
                <w:szCs w:val="21"/>
              </w:rPr>
              <w:t>. Gaja</w:t>
            </w:r>
          </w:p>
        </w:tc>
        <w:tc>
          <w:tcPr>
            <w:tcW w:w="1276" w:type="dxa"/>
            <w:tcBorders>
              <w:top w:val="single" w:sz="4" w:space="0" w:color="auto"/>
              <w:left w:val="single" w:sz="4" w:space="0" w:color="auto"/>
              <w:right w:val="single" w:sz="4" w:space="0" w:color="auto"/>
            </w:tcBorders>
            <w:shd w:val="clear" w:color="auto" w:fill="auto"/>
            <w:vAlign w:val="center"/>
          </w:tcPr>
          <w:p w14:paraId="77F29BB8" w14:textId="77777777" w:rsidR="00832E96" w:rsidRPr="00483534" w:rsidRDefault="00832E96" w:rsidP="00A54249">
            <w:pPr>
              <w:adjustRightInd w:val="0"/>
              <w:spacing w:before="100" w:beforeAutospacing="1" w:after="100" w:afterAutospacing="1"/>
              <w:jc w:val="right"/>
              <w:rPr>
                <w:sz w:val="21"/>
                <w:szCs w:val="21"/>
              </w:rPr>
            </w:pPr>
            <w:r w:rsidRPr="00483534">
              <w:rPr>
                <w:b/>
                <w:bCs/>
                <w:sz w:val="21"/>
                <w:szCs w:val="21"/>
              </w:rPr>
              <w:t>290.000,00</w:t>
            </w:r>
          </w:p>
        </w:tc>
        <w:tc>
          <w:tcPr>
            <w:tcW w:w="1417" w:type="dxa"/>
            <w:tcBorders>
              <w:top w:val="single" w:sz="4" w:space="0" w:color="auto"/>
              <w:left w:val="single" w:sz="4" w:space="0" w:color="auto"/>
              <w:right w:val="single" w:sz="4" w:space="0" w:color="auto"/>
            </w:tcBorders>
            <w:vAlign w:val="center"/>
          </w:tcPr>
          <w:p w14:paraId="314CCB9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-10.000,00</w:t>
            </w:r>
          </w:p>
        </w:tc>
        <w:tc>
          <w:tcPr>
            <w:tcW w:w="1276" w:type="dxa"/>
            <w:tcBorders>
              <w:top w:val="single" w:sz="4" w:space="0" w:color="auto"/>
              <w:left w:val="single" w:sz="4" w:space="0" w:color="auto"/>
              <w:right w:val="single" w:sz="4" w:space="0" w:color="auto"/>
            </w:tcBorders>
            <w:vAlign w:val="center"/>
          </w:tcPr>
          <w:p w14:paraId="6A2A5EE7"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280.000,00</w:t>
            </w:r>
          </w:p>
        </w:tc>
      </w:tr>
      <w:tr w:rsidR="00832E96" w:rsidRPr="00483534" w14:paraId="1D1E4711" w14:textId="77777777" w:rsidTr="00A54249">
        <w:trPr>
          <w:cantSplit/>
          <w:trHeight w:val="120"/>
          <w:jc w:val="center"/>
        </w:trPr>
        <w:tc>
          <w:tcPr>
            <w:tcW w:w="702" w:type="dxa"/>
            <w:vMerge/>
            <w:tcBorders>
              <w:left w:val="single" w:sz="4" w:space="0" w:color="auto"/>
              <w:right w:val="single" w:sz="4" w:space="0" w:color="auto"/>
            </w:tcBorders>
            <w:vAlign w:val="center"/>
          </w:tcPr>
          <w:p w14:paraId="4E0372E5"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755B9C12" w14:textId="77777777" w:rsidR="00832E96" w:rsidRPr="00483534" w:rsidRDefault="00832E96" w:rsidP="00A54249">
            <w:pPr>
              <w:adjustRightInd w:val="0"/>
              <w:ind w:left="239" w:right="108"/>
              <w:rPr>
                <w:bCs/>
                <w:sz w:val="21"/>
                <w:szCs w:val="21"/>
              </w:rPr>
            </w:pPr>
            <w:r w:rsidRPr="00483534">
              <w:rPr>
                <w:bCs/>
                <w:sz w:val="21"/>
                <w:szCs w:val="21"/>
              </w:rPr>
              <w:t>1.4.1. Otkup zemljišta (odvojak u C-3 – 1.000 m</w:t>
            </w:r>
            <w:r w:rsidRPr="00483534">
              <w:rPr>
                <w:bCs/>
                <w:sz w:val="21"/>
                <w:szCs w:val="21"/>
                <w:vertAlign w:val="superscript"/>
              </w:rPr>
              <w:t>2</w:t>
            </w:r>
            <w:r w:rsidRPr="00483534">
              <w:rPr>
                <w:b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567F596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c>
          <w:tcPr>
            <w:tcW w:w="1417" w:type="dxa"/>
            <w:tcBorders>
              <w:top w:val="single" w:sz="4" w:space="0" w:color="auto"/>
              <w:left w:val="single" w:sz="4" w:space="0" w:color="auto"/>
              <w:right w:val="single" w:sz="4" w:space="0" w:color="auto"/>
            </w:tcBorders>
            <w:vAlign w:val="center"/>
          </w:tcPr>
          <w:p w14:paraId="6E9659E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1902D7D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r>
      <w:tr w:rsidR="00832E96" w:rsidRPr="00483534" w14:paraId="7D6E3200" w14:textId="77777777" w:rsidTr="00A54249">
        <w:trPr>
          <w:cantSplit/>
          <w:trHeight w:val="120"/>
          <w:jc w:val="center"/>
        </w:trPr>
        <w:tc>
          <w:tcPr>
            <w:tcW w:w="702" w:type="dxa"/>
            <w:vMerge/>
            <w:tcBorders>
              <w:left w:val="single" w:sz="4" w:space="0" w:color="auto"/>
              <w:right w:val="single" w:sz="4" w:space="0" w:color="auto"/>
            </w:tcBorders>
            <w:vAlign w:val="center"/>
          </w:tcPr>
          <w:p w14:paraId="2D991E5C"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662E7853" w14:textId="77777777" w:rsidR="00832E96" w:rsidRPr="00483534" w:rsidRDefault="00832E96" w:rsidP="00A54249">
            <w:pPr>
              <w:adjustRightInd w:val="0"/>
              <w:ind w:left="239" w:right="108"/>
              <w:rPr>
                <w:bCs/>
                <w:sz w:val="21"/>
                <w:szCs w:val="21"/>
              </w:rPr>
            </w:pPr>
            <w:r w:rsidRPr="00483534">
              <w:rPr>
                <w:bCs/>
                <w:sz w:val="21"/>
                <w:szCs w:val="21"/>
              </w:rPr>
              <w:t>1.4.2. Geodetski projekt – parcelacijski elaborat</w:t>
            </w:r>
          </w:p>
        </w:tc>
        <w:tc>
          <w:tcPr>
            <w:tcW w:w="1276" w:type="dxa"/>
            <w:tcBorders>
              <w:top w:val="single" w:sz="4" w:space="0" w:color="auto"/>
              <w:left w:val="single" w:sz="4" w:space="0" w:color="auto"/>
              <w:right w:val="single" w:sz="4" w:space="0" w:color="auto"/>
            </w:tcBorders>
            <w:shd w:val="clear" w:color="auto" w:fill="auto"/>
            <w:vAlign w:val="center"/>
          </w:tcPr>
          <w:p w14:paraId="1FCAFE3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w:t>
            </w:r>
          </w:p>
        </w:tc>
        <w:tc>
          <w:tcPr>
            <w:tcW w:w="1417" w:type="dxa"/>
            <w:tcBorders>
              <w:top w:val="single" w:sz="4" w:space="0" w:color="auto"/>
              <w:left w:val="single" w:sz="4" w:space="0" w:color="auto"/>
              <w:right w:val="single" w:sz="4" w:space="0" w:color="auto"/>
            </w:tcBorders>
            <w:vAlign w:val="center"/>
          </w:tcPr>
          <w:p w14:paraId="49884E3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-10.000,00</w:t>
            </w:r>
          </w:p>
        </w:tc>
        <w:tc>
          <w:tcPr>
            <w:tcW w:w="1276" w:type="dxa"/>
            <w:tcBorders>
              <w:top w:val="single" w:sz="4" w:space="0" w:color="auto"/>
              <w:left w:val="single" w:sz="4" w:space="0" w:color="auto"/>
              <w:right w:val="single" w:sz="4" w:space="0" w:color="auto"/>
            </w:tcBorders>
            <w:vAlign w:val="center"/>
          </w:tcPr>
          <w:p w14:paraId="0D2C741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w:t>
            </w:r>
          </w:p>
        </w:tc>
      </w:tr>
      <w:tr w:rsidR="00832E96" w:rsidRPr="00483534" w14:paraId="3D30D90A" w14:textId="77777777" w:rsidTr="00A54249">
        <w:trPr>
          <w:cantSplit/>
          <w:trHeight w:val="106"/>
          <w:jc w:val="center"/>
        </w:trPr>
        <w:tc>
          <w:tcPr>
            <w:tcW w:w="702" w:type="dxa"/>
            <w:vMerge/>
            <w:tcBorders>
              <w:left w:val="single" w:sz="4" w:space="0" w:color="auto"/>
              <w:right w:val="single" w:sz="4" w:space="0" w:color="auto"/>
            </w:tcBorders>
            <w:vAlign w:val="center"/>
          </w:tcPr>
          <w:p w14:paraId="07812B2E"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01623CE3" w14:textId="77777777" w:rsidR="00832E96" w:rsidRPr="00483534" w:rsidRDefault="00832E96" w:rsidP="00A54249">
            <w:pPr>
              <w:adjustRightInd w:val="0"/>
              <w:ind w:left="239" w:right="108"/>
              <w:rPr>
                <w:bCs/>
                <w:sz w:val="21"/>
                <w:szCs w:val="21"/>
              </w:rPr>
            </w:pPr>
            <w:r w:rsidRPr="00483534">
              <w:rPr>
                <w:bCs/>
                <w:sz w:val="21"/>
                <w:szCs w:val="21"/>
              </w:rPr>
              <w:t>1.4.3. Pripremni radovi – odvojak u C-3 140 m'</w:t>
            </w:r>
          </w:p>
        </w:tc>
        <w:tc>
          <w:tcPr>
            <w:tcW w:w="1276" w:type="dxa"/>
            <w:tcBorders>
              <w:top w:val="single" w:sz="4" w:space="0" w:color="auto"/>
              <w:left w:val="single" w:sz="4" w:space="0" w:color="auto"/>
              <w:right w:val="single" w:sz="4" w:space="0" w:color="auto"/>
            </w:tcBorders>
            <w:shd w:val="clear" w:color="auto" w:fill="auto"/>
            <w:vAlign w:val="center"/>
          </w:tcPr>
          <w:p w14:paraId="30C6744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75.000,00</w:t>
            </w:r>
          </w:p>
        </w:tc>
        <w:tc>
          <w:tcPr>
            <w:tcW w:w="1417" w:type="dxa"/>
            <w:tcBorders>
              <w:top w:val="single" w:sz="4" w:space="0" w:color="auto"/>
              <w:left w:val="single" w:sz="4" w:space="0" w:color="auto"/>
              <w:right w:val="single" w:sz="4" w:space="0" w:color="auto"/>
            </w:tcBorders>
            <w:vAlign w:val="center"/>
          </w:tcPr>
          <w:p w14:paraId="4867C14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4F6DAA7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75.000,00</w:t>
            </w:r>
          </w:p>
        </w:tc>
      </w:tr>
      <w:tr w:rsidR="00832E96" w:rsidRPr="00483534" w14:paraId="6468B99C" w14:textId="77777777" w:rsidTr="00A54249">
        <w:trPr>
          <w:cantSplit/>
          <w:trHeight w:val="132"/>
          <w:jc w:val="center"/>
        </w:trPr>
        <w:tc>
          <w:tcPr>
            <w:tcW w:w="702" w:type="dxa"/>
            <w:vMerge w:val="restart"/>
            <w:tcBorders>
              <w:left w:val="single" w:sz="4" w:space="0" w:color="auto"/>
              <w:right w:val="single" w:sz="4" w:space="0" w:color="auto"/>
            </w:tcBorders>
            <w:vAlign w:val="center"/>
          </w:tcPr>
          <w:p w14:paraId="1603379E"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672" w:type="dxa"/>
            <w:tcBorders>
              <w:left w:val="single" w:sz="4" w:space="0" w:color="auto"/>
              <w:right w:val="single" w:sz="4" w:space="0" w:color="auto"/>
            </w:tcBorders>
            <w:shd w:val="clear" w:color="auto" w:fill="auto"/>
            <w:vAlign w:val="center"/>
          </w:tcPr>
          <w:p w14:paraId="147959DB" w14:textId="77777777" w:rsidR="00832E96" w:rsidRPr="00483534" w:rsidRDefault="00832E96" w:rsidP="00A54249">
            <w:pPr>
              <w:adjustRightInd w:val="0"/>
              <w:ind w:right="108"/>
              <w:rPr>
                <w:bCs/>
                <w:sz w:val="21"/>
                <w:szCs w:val="21"/>
              </w:rPr>
            </w:pPr>
            <w:r w:rsidRPr="00483534">
              <w:rPr>
                <w:bCs/>
                <w:sz w:val="21"/>
                <w:szCs w:val="21"/>
              </w:rPr>
              <w:t>1.5. Uređenje ul. I. Gundulića u Ivancu</w:t>
            </w:r>
          </w:p>
        </w:tc>
        <w:tc>
          <w:tcPr>
            <w:tcW w:w="1276" w:type="dxa"/>
            <w:tcBorders>
              <w:top w:val="single" w:sz="4" w:space="0" w:color="auto"/>
              <w:left w:val="single" w:sz="4" w:space="0" w:color="auto"/>
              <w:right w:val="single" w:sz="4" w:space="0" w:color="auto"/>
            </w:tcBorders>
            <w:shd w:val="clear" w:color="auto" w:fill="auto"/>
            <w:vAlign w:val="bottom"/>
          </w:tcPr>
          <w:p w14:paraId="0E78D58B"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25.000,00</w:t>
            </w:r>
          </w:p>
        </w:tc>
        <w:tc>
          <w:tcPr>
            <w:tcW w:w="1417" w:type="dxa"/>
            <w:tcBorders>
              <w:top w:val="single" w:sz="4" w:space="0" w:color="auto"/>
              <w:left w:val="single" w:sz="4" w:space="0" w:color="auto"/>
              <w:right w:val="single" w:sz="4" w:space="0" w:color="auto"/>
            </w:tcBorders>
            <w:vAlign w:val="center"/>
          </w:tcPr>
          <w:p w14:paraId="4CA4E4B3"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+20.000,00</w:t>
            </w:r>
          </w:p>
        </w:tc>
        <w:tc>
          <w:tcPr>
            <w:tcW w:w="1276" w:type="dxa"/>
            <w:tcBorders>
              <w:top w:val="single" w:sz="4" w:space="0" w:color="auto"/>
              <w:left w:val="single" w:sz="4" w:space="0" w:color="auto"/>
              <w:right w:val="single" w:sz="4" w:space="0" w:color="auto"/>
            </w:tcBorders>
            <w:vAlign w:val="bottom"/>
          </w:tcPr>
          <w:p w14:paraId="6CE6917F"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45.000,00</w:t>
            </w:r>
          </w:p>
        </w:tc>
      </w:tr>
      <w:tr w:rsidR="00832E96" w:rsidRPr="00483534" w14:paraId="7F35368B" w14:textId="77777777" w:rsidTr="00A54249">
        <w:trPr>
          <w:cantSplit/>
          <w:trHeight w:val="267"/>
          <w:jc w:val="center"/>
        </w:trPr>
        <w:tc>
          <w:tcPr>
            <w:tcW w:w="702" w:type="dxa"/>
            <w:vMerge/>
            <w:tcBorders>
              <w:left w:val="single" w:sz="4" w:space="0" w:color="auto"/>
              <w:right w:val="single" w:sz="4" w:space="0" w:color="auto"/>
            </w:tcBorders>
            <w:vAlign w:val="center"/>
          </w:tcPr>
          <w:p w14:paraId="20A574E8"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0682BCF4" w14:textId="77777777" w:rsidR="00832E96" w:rsidRPr="00483534" w:rsidRDefault="00832E96" w:rsidP="00A54249">
            <w:pPr>
              <w:adjustRightInd w:val="0"/>
              <w:ind w:left="239" w:right="108"/>
              <w:rPr>
                <w:bCs/>
                <w:sz w:val="21"/>
                <w:szCs w:val="21"/>
              </w:rPr>
            </w:pPr>
            <w:r w:rsidRPr="00483534">
              <w:rPr>
                <w:bCs/>
                <w:sz w:val="21"/>
                <w:szCs w:val="21"/>
              </w:rPr>
              <w:t>1.5.2.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609799D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c>
          <w:tcPr>
            <w:tcW w:w="1417" w:type="dxa"/>
            <w:tcBorders>
              <w:top w:val="single" w:sz="4" w:space="0" w:color="auto"/>
              <w:left w:val="single" w:sz="4" w:space="0" w:color="auto"/>
              <w:right w:val="single" w:sz="4" w:space="0" w:color="auto"/>
            </w:tcBorders>
            <w:vAlign w:val="center"/>
          </w:tcPr>
          <w:p w14:paraId="32F64FC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w:t>
            </w:r>
          </w:p>
        </w:tc>
        <w:tc>
          <w:tcPr>
            <w:tcW w:w="1276" w:type="dxa"/>
            <w:tcBorders>
              <w:top w:val="single" w:sz="4" w:space="0" w:color="auto"/>
              <w:left w:val="single" w:sz="4" w:space="0" w:color="auto"/>
              <w:right w:val="single" w:sz="4" w:space="0" w:color="auto"/>
            </w:tcBorders>
            <w:vAlign w:val="bottom"/>
          </w:tcPr>
          <w:p w14:paraId="2E5EA03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45.000,00</w:t>
            </w:r>
          </w:p>
        </w:tc>
      </w:tr>
      <w:tr w:rsidR="00832E96" w:rsidRPr="00483534" w14:paraId="07BA30A6" w14:textId="77777777" w:rsidTr="00A54249">
        <w:trPr>
          <w:cantSplit/>
          <w:trHeight w:val="120"/>
          <w:jc w:val="center"/>
        </w:trPr>
        <w:tc>
          <w:tcPr>
            <w:tcW w:w="702" w:type="dxa"/>
            <w:vMerge w:val="restart"/>
            <w:tcBorders>
              <w:left w:val="single" w:sz="4" w:space="0" w:color="auto"/>
              <w:right w:val="single" w:sz="4" w:space="0" w:color="auto"/>
            </w:tcBorders>
            <w:vAlign w:val="center"/>
          </w:tcPr>
          <w:p w14:paraId="377A6729"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672" w:type="dxa"/>
            <w:tcBorders>
              <w:left w:val="single" w:sz="4" w:space="0" w:color="auto"/>
              <w:right w:val="single" w:sz="4" w:space="0" w:color="auto"/>
            </w:tcBorders>
            <w:shd w:val="clear" w:color="auto" w:fill="auto"/>
            <w:vAlign w:val="center"/>
          </w:tcPr>
          <w:p w14:paraId="6DD462B0" w14:textId="77777777" w:rsidR="00832E96" w:rsidRPr="00483534" w:rsidRDefault="00832E96" w:rsidP="00A54249">
            <w:pPr>
              <w:adjustRightInd w:val="0"/>
              <w:ind w:right="108"/>
              <w:rPr>
                <w:bCs/>
                <w:sz w:val="21"/>
                <w:szCs w:val="21"/>
              </w:rPr>
            </w:pPr>
            <w:r w:rsidRPr="00483534">
              <w:rPr>
                <w:bCs/>
                <w:sz w:val="21"/>
                <w:szCs w:val="21"/>
              </w:rPr>
              <w:t>1.6. Autobusna stajališta</w:t>
            </w:r>
          </w:p>
        </w:tc>
        <w:tc>
          <w:tcPr>
            <w:tcW w:w="1276" w:type="dxa"/>
            <w:tcBorders>
              <w:top w:val="single" w:sz="4" w:space="0" w:color="auto"/>
              <w:left w:val="single" w:sz="4" w:space="0" w:color="auto"/>
              <w:right w:val="single" w:sz="4" w:space="0" w:color="auto"/>
            </w:tcBorders>
            <w:shd w:val="clear" w:color="auto" w:fill="auto"/>
            <w:vAlign w:val="bottom"/>
          </w:tcPr>
          <w:p w14:paraId="07DAEF21"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100.000,00</w:t>
            </w:r>
          </w:p>
        </w:tc>
        <w:tc>
          <w:tcPr>
            <w:tcW w:w="1417" w:type="dxa"/>
            <w:tcBorders>
              <w:top w:val="single" w:sz="4" w:space="0" w:color="auto"/>
              <w:left w:val="single" w:sz="4" w:space="0" w:color="auto"/>
              <w:right w:val="single" w:sz="4" w:space="0" w:color="auto"/>
            </w:tcBorders>
            <w:vAlign w:val="center"/>
          </w:tcPr>
          <w:p w14:paraId="75147BC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6" w:type="dxa"/>
            <w:tcBorders>
              <w:top w:val="single" w:sz="4" w:space="0" w:color="auto"/>
              <w:left w:val="single" w:sz="4" w:space="0" w:color="auto"/>
              <w:right w:val="single" w:sz="4" w:space="0" w:color="auto"/>
            </w:tcBorders>
            <w:vAlign w:val="center"/>
          </w:tcPr>
          <w:p w14:paraId="2DDCB937"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100.000,00</w:t>
            </w:r>
          </w:p>
        </w:tc>
      </w:tr>
      <w:tr w:rsidR="00832E96" w:rsidRPr="00483534" w14:paraId="460EEEAD" w14:textId="77777777" w:rsidTr="00A54249">
        <w:trPr>
          <w:cantSplit/>
          <w:trHeight w:val="168"/>
          <w:jc w:val="center"/>
        </w:trPr>
        <w:tc>
          <w:tcPr>
            <w:tcW w:w="702" w:type="dxa"/>
            <w:vMerge/>
            <w:tcBorders>
              <w:left w:val="single" w:sz="4" w:space="0" w:color="auto"/>
              <w:right w:val="single" w:sz="4" w:space="0" w:color="auto"/>
            </w:tcBorders>
            <w:vAlign w:val="center"/>
          </w:tcPr>
          <w:p w14:paraId="0CE91697"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651460DE" w14:textId="77777777" w:rsidR="00832E96" w:rsidRPr="00483534" w:rsidRDefault="00832E96" w:rsidP="00A54249">
            <w:pPr>
              <w:adjustRightInd w:val="0"/>
              <w:ind w:left="239" w:right="108"/>
              <w:rPr>
                <w:bCs/>
                <w:sz w:val="21"/>
                <w:szCs w:val="21"/>
              </w:rPr>
            </w:pPr>
            <w:r w:rsidRPr="00483534">
              <w:rPr>
                <w:bCs/>
                <w:sz w:val="21"/>
                <w:szCs w:val="21"/>
              </w:rPr>
              <w:t>1.6.1. Imovinsko-pravni odnosi (otkup zemljišta)</w:t>
            </w:r>
          </w:p>
        </w:tc>
        <w:tc>
          <w:tcPr>
            <w:tcW w:w="1276" w:type="dxa"/>
            <w:tcBorders>
              <w:top w:val="single" w:sz="4" w:space="0" w:color="auto"/>
              <w:left w:val="single" w:sz="4" w:space="0" w:color="auto"/>
              <w:right w:val="single" w:sz="4" w:space="0" w:color="auto"/>
            </w:tcBorders>
            <w:shd w:val="clear" w:color="auto" w:fill="auto"/>
            <w:vAlign w:val="center"/>
          </w:tcPr>
          <w:p w14:paraId="59D4FF7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75.000,00</w:t>
            </w:r>
          </w:p>
        </w:tc>
        <w:tc>
          <w:tcPr>
            <w:tcW w:w="1417" w:type="dxa"/>
            <w:tcBorders>
              <w:top w:val="single" w:sz="4" w:space="0" w:color="auto"/>
              <w:left w:val="single" w:sz="4" w:space="0" w:color="auto"/>
              <w:right w:val="single" w:sz="4" w:space="0" w:color="auto"/>
            </w:tcBorders>
            <w:vAlign w:val="center"/>
          </w:tcPr>
          <w:p w14:paraId="5B59316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w:t>
            </w:r>
          </w:p>
        </w:tc>
        <w:tc>
          <w:tcPr>
            <w:tcW w:w="1276" w:type="dxa"/>
            <w:tcBorders>
              <w:top w:val="single" w:sz="4" w:space="0" w:color="auto"/>
              <w:left w:val="single" w:sz="4" w:space="0" w:color="auto"/>
              <w:right w:val="single" w:sz="4" w:space="0" w:color="auto"/>
            </w:tcBorders>
            <w:vAlign w:val="center"/>
          </w:tcPr>
          <w:p w14:paraId="07C9069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68.000,00</w:t>
            </w:r>
          </w:p>
        </w:tc>
      </w:tr>
      <w:tr w:rsidR="00832E96" w:rsidRPr="00483534" w14:paraId="768131E3" w14:textId="77777777" w:rsidTr="00A54249">
        <w:trPr>
          <w:cantSplit/>
          <w:trHeight w:val="123"/>
          <w:jc w:val="center"/>
        </w:trPr>
        <w:tc>
          <w:tcPr>
            <w:tcW w:w="702" w:type="dxa"/>
            <w:vMerge/>
            <w:tcBorders>
              <w:left w:val="single" w:sz="4" w:space="0" w:color="auto"/>
              <w:right w:val="single" w:sz="4" w:space="0" w:color="auto"/>
            </w:tcBorders>
            <w:vAlign w:val="center"/>
          </w:tcPr>
          <w:p w14:paraId="45E74D8C"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5596C083" w14:textId="77777777" w:rsidR="00832E96" w:rsidRPr="00483534" w:rsidRDefault="00832E96" w:rsidP="00A54249">
            <w:pPr>
              <w:adjustRightInd w:val="0"/>
              <w:ind w:left="239" w:right="108"/>
              <w:rPr>
                <w:bCs/>
                <w:sz w:val="21"/>
                <w:szCs w:val="21"/>
              </w:rPr>
            </w:pPr>
            <w:r w:rsidRPr="00483534">
              <w:rPr>
                <w:bCs/>
                <w:sz w:val="21"/>
                <w:szCs w:val="21"/>
              </w:rPr>
              <w:t>1.6.2.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1364347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c>
          <w:tcPr>
            <w:tcW w:w="1417" w:type="dxa"/>
            <w:tcBorders>
              <w:top w:val="single" w:sz="4" w:space="0" w:color="auto"/>
              <w:left w:val="single" w:sz="4" w:space="0" w:color="auto"/>
              <w:right w:val="single" w:sz="4" w:space="0" w:color="auto"/>
            </w:tcBorders>
            <w:vAlign w:val="center"/>
          </w:tcPr>
          <w:p w14:paraId="063D68A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w:t>
            </w:r>
          </w:p>
        </w:tc>
        <w:tc>
          <w:tcPr>
            <w:tcW w:w="1276" w:type="dxa"/>
            <w:tcBorders>
              <w:top w:val="single" w:sz="4" w:space="0" w:color="auto"/>
              <w:left w:val="single" w:sz="4" w:space="0" w:color="auto"/>
              <w:right w:val="single" w:sz="4" w:space="0" w:color="auto"/>
            </w:tcBorders>
            <w:vAlign w:val="center"/>
          </w:tcPr>
          <w:p w14:paraId="7CE4F46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32.000,00</w:t>
            </w:r>
          </w:p>
        </w:tc>
      </w:tr>
      <w:tr w:rsidR="00832E96" w:rsidRPr="00483534" w14:paraId="6C4D4F3A" w14:textId="77777777" w:rsidTr="00A54249">
        <w:trPr>
          <w:cantSplit/>
          <w:trHeight w:val="276"/>
          <w:jc w:val="center"/>
        </w:trPr>
        <w:tc>
          <w:tcPr>
            <w:tcW w:w="702" w:type="dxa"/>
            <w:vMerge w:val="restart"/>
            <w:tcBorders>
              <w:left w:val="single" w:sz="4" w:space="0" w:color="auto"/>
              <w:right w:val="single" w:sz="4" w:space="0" w:color="auto"/>
            </w:tcBorders>
            <w:vAlign w:val="center"/>
          </w:tcPr>
          <w:p w14:paraId="5563D843"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4.</w:t>
            </w:r>
          </w:p>
        </w:tc>
        <w:tc>
          <w:tcPr>
            <w:tcW w:w="5672" w:type="dxa"/>
            <w:tcBorders>
              <w:left w:val="single" w:sz="4" w:space="0" w:color="auto"/>
              <w:right w:val="single" w:sz="4" w:space="0" w:color="auto"/>
            </w:tcBorders>
            <w:shd w:val="clear" w:color="auto" w:fill="auto"/>
            <w:vAlign w:val="center"/>
          </w:tcPr>
          <w:p w14:paraId="726C537C" w14:textId="77777777" w:rsidR="00832E96" w:rsidRPr="00483534" w:rsidRDefault="00832E96" w:rsidP="00A54249">
            <w:pPr>
              <w:adjustRightInd w:val="0"/>
              <w:ind w:right="108"/>
              <w:rPr>
                <w:bCs/>
                <w:sz w:val="21"/>
                <w:szCs w:val="21"/>
              </w:rPr>
            </w:pPr>
            <w:r w:rsidRPr="00483534">
              <w:rPr>
                <w:bCs/>
                <w:sz w:val="21"/>
                <w:szCs w:val="21"/>
              </w:rPr>
              <w:t xml:space="preserve">1.7. Produžetak ulice M. </w:t>
            </w:r>
            <w:proofErr w:type="spellStart"/>
            <w:r w:rsidRPr="00483534">
              <w:rPr>
                <w:bCs/>
                <w:sz w:val="21"/>
                <w:szCs w:val="21"/>
              </w:rPr>
              <w:t>Hrga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40CBB163"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410.000,00</w:t>
            </w:r>
          </w:p>
        </w:tc>
        <w:tc>
          <w:tcPr>
            <w:tcW w:w="1417" w:type="dxa"/>
            <w:tcBorders>
              <w:top w:val="single" w:sz="4" w:space="0" w:color="auto"/>
              <w:left w:val="single" w:sz="4" w:space="0" w:color="auto"/>
              <w:right w:val="single" w:sz="4" w:space="0" w:color="auto"/>
            </w:tcBorders>
            <w:vAlign w:val="center"/>
          </w:tcPr>
          <w:p w14:paraId="6160E7D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6" w:type="dxa"/>
            <w:tcBorders>
              <w:top w:val="single" w:sz="4" w:space="0" w:color="auto"/>
              <w:left w:val="single" w:sz="4" w:space="0" w:color="auto"/>
              <w:right w:val="single" w:sz="4" w:space="0" w:color="auto"/>
            </w:tcBorders>
            <w:vAlign w:val="center"/>
          </w:tcPr>
          <w:p w14:paraId="5DAA60B8"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410.000,00</w:t>
            </w:r>
          </w:p>
        </w:tc>
      </w:tr>
      <w:tr w:rsidR="00832E96" w:rsidRPr="00483534" w14:paraId="34A68ACA" w14:textId="77777777" w:rsidTr="00A54249">
        <w:trPr>
          <w:cantSplit/>
          <w:trHeight w:val="254"/>
          <w:jc w:val="center"/>
        </w:trPr>
        <w:tc>
          <w:tcPr>
            <w:tcW w:w="702" w:type="dxa"/>
            <w:vMerge/>
            <w:tcBorders>
              <w:left w:val="single" w:sz="4" w:space="0" w:color="auto"/>
              <w:right w:val="single" w:sz="4" w:space="0" w:color="auto"/>
            </w:tcBorders>
            <w:vAlign w:val="center"/>
          </w:tcPr>
          <w:p w14:paraId="6CE562D9"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370E058F" w14:textId="77777777" w:rsidR="00832E96" w:rsidRPr="00483534" w:rsidRDefault="00832E96" w:rsidP="00A54249">
            <w:pPr>
              <w:adjustRightInd w:val="0"/>
              <w:ind w:left="239" w:right="108"/>
              <w:rPr>
                <w:bCs/>
                <w:sz w:val="21"/>
                <w:szCs w:val="21"/>
              </w:rPr>
            </w:pPr>
            <w:r w:rsidRPr="00483534">
              <w:rPr>
                <w:bCs/>
                <w:sz w:val="21"/>
                <w:szCs w:val="21"/>
              </w:rPr>
              <w:t>1.7.1. Otkup zemljišta</w:t>
            </w:r>
          </w:p>
        </w:tc>
        <w:tc>
          <w:tcPr>
            <w:tcW w:w="1276" w:type="dxa"/>
            <w:tcBorders>
              <w:top w:val="single" w:sz="4" w:space="0" w:color="auto"/>
              <w:left w:val="single" w:sz="4" w:space="0" w:color="auto"/>
              <w:right w:val="single" w:sz="4" w:space="0" w:color="auto"/>
            </w:tcBorders>
            <w:shd w:val="clear" w:color="auto" w:fill="auto"/>
            <w:vAlign w:val="center"/>
          </w:tcPr>
          <w:p w14:paraId="2FF819FD"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210.000,00</w:t>
            </w:r>
          </w:p>
        </w:tc>
        <w:tc>
          <w:tcPr>
            <w:tcW w:w="1417" w:type="dxa"/>
            <w:tcBorders>
              <w:top w:val="single" w:sz="4" w:space="0" w:color="auto"/>
              <w:left w:val="single" w:sz="4" w:space="0" w:color="auto"/>
              <w:right w:val="single" w:sz="4" w:space="0" w:color="auto"/>
            </w:tcBorders>
            <w:vAlign w:val="center"/>
          </w:tcPr>
          <w:p w14:paraId="5C09CCF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7F09C3B9"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210.000,00</w:t>
            </w:r>
          </w:p>
        </w:tc>
      </w:tr>
      <w:tr w:rsidR="00832E96" w:rsidRPr="00483534" w14:paraId="4F838710" w14:textId="77777777" w:rsidTr="00A54249">
        <w:trPr>
          <w:cantSplit/>
          <w:trHeight w:val="91"/>
          <w:jc w:val="center"/>
        </w:trPr>
        <w:tc>
          <w:tcPr>
            <w:tcW w:w="702" w:type="dxa"/>
            <w:vMerge/>
            <w:tcBorders>
              <w:left w:val="single" w:sz="4" w:space="0" w:color="auto"/>
              <w:right w:val="single" w:sz="4" w:space="0" w:color="auto"/>
            </w:tcBorders>
            <w:vAlign w:val="center"/>
          </w:tcPr>
          <w:p w14:paraId="74274783"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21EF6E85" w14:textId="77777777" w:rsidR="00832E96" w:rsidRPr="00483534" w:rsidRDefault="00832E96" w:rsidP="00A54249">
            <w:pPr>
              <w:adjustRightInd w:val="0"/>
              <w:ind w:left="239" w:right="108"/>
              <w:rPr>
                <w:bCs/>
                <w:sz w:val="21"/>
                <w:szCs w:val="21"/>
              </w:rPr>
            </w:pPr>
            <w:r w:rsidRPr="00483534">
              <w:rPr>
                <w:bCs/>
                <w:sz w:val="21"/>
                <w:szCs w:val="21"/>
              </w:rPr>
              <w:t>1.7.2. Pripremni radovi 270 m'</w:t>
            </w:r>
          </w:p>
        </w:tc>
        <w:tc>
          <w:tcPr>
            <w:tcW w:w="1276" w:type="dxa"/>
            <w:tcBorders>
              <w:top w:val="single" w:sz="4" w:space="0" w:color="auto"/>
              <w:left w:val="single" w:sz="4" w:space="0" w:color="auto"/>
              <w:right w:val="single" w:sz="4" w:space="0" w:color="auto"/>
            </w:tcBorders>
            <w:shd w:val="clear" w:color="auto" w:fill="auto"/>
            <w:vAlign w:val="center"/>
          </w:tcPr>
          <w:p w14:paraId="796F969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c>
          <w:tcPr>
            <w:tcW w:w="1417" w:type="dxa"/>
            <w:tcBorders>
              <w:top w:val="single" w:sz="4" w:space="0" w:color="auto"/>
              <w:left w:val="single" w:sz="4" w:space="0" w:color="auto"/>
              <w:right w:val="single" w:sz="4" w:space="0" w:color="auto"/>
            </w:tcBorders>
            <w:vAlign w:val="center"/>
          </w:tcPr>
          <w:p w14:paraId="48F11A7D"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6491FC2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r>
      <w:tr w:rsidR="00832E96" w:rsidRPr="00483534" w14:paraId="135DF6EE" w14:textId="77777777" w:rsidTr="00A54249">
        <w:trPr>
          <w:cantSplit/>
          <w:trHeight w:val="132"/>
          <w:jc w:val="center"/>
        </w:trPr>
        <w:tc>
          <w:tcPr>
            <w:tcW w:w="702" w:type="dxa"/>
            <w:vMerge w:val="restart"/>
            <w:tcBorders>
              <w:left w:val="single" w:sz="4" w:space="0" w:color="auto"/>
              <w:right w:val="single" w:sz="4" w:space="0" w:color="auto"/>
            </w:tcBorders>
            <w:vAlign w:val="center"/>
          </w:tcPr>
          <w:p w14:paraId="03E1464F"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672" w:type="dxa"/>
            <w:tcBorders>
              <w:left w:val="single" w:sz="4" w:space="0" w:color="auto"/>
              <w:right w:val="single" w:sz="4" w:space="0" w:color="auto"/>
            </w:tcBorders>
            <w:shd w:val="clear" w:color="auto" w:fill="auto"/>
            <w:vAlign w:val="center"/>
          </w:tcPr>
          <w:p w14:paraId="745301D6" w14:textId="77777777" w:rsidR="00832E96" w:rsidRPr="00483534" w:rsidRDefault="00832E96" w:rsidP="00A54249">
            <w:pPr>
              <w:adjustRightInd w:val="0"/>
              <w:ind w:right="108"/>
              <w:rPr>
                <w:bCs/>
                <w:sz w:val="21"/>
                <w:szCs w:val="21"/>
              </w:rPr>
            </w:pPr>
            <w:r w:rsidRPr="00483534">
              <w:rPr>
                <w:bCs/>
                <w:sz w:val="21"/>
                <w:szCs w:val="21"/>
              </w:rPr>
              <w:t xml:space="preserve">1.8. Proširenje odvojka ul. M. </w:t>
            </w:r>
            <w:proofErr w:type="spellStart"/>
            <w:r w:rsidRPr="00483534">
              <w:rPr>
                <w:bCs/>
                <w:sz w:val="21"/>
                <w:szCs w:val="21"/>
              </w:rPr>
              <w:t>Maleza</w:t>
            </w:r>
            <w:proofErr w:type="spellEnd"/>
            <w:r w:rsidRPr="00483534">
              <w:rPr>
                <w:bCs/>
                <w:sz w:val="21"/>
                <w:szCs w:val="21"/>
              </w:rPr>
              <w:t xml:space="preserve">  - prema Ribičkom domu</w:t>
            </w:r>
          </w:p>
        </w:tc>
        <w:tc>
          <w:tcPr>
            <w:tcW w:w="1276" w:type="dxa"/>
            <w:tcBorders>
              <w:top w:val="single" w:sz="4" w:space="0" w:color="auto"/>
              <w:left w:val="single" w:sz="4" w:space="0" w:color="auto"/>
              <w:right w:val="single" w:sz="4" w:space="0" w:color="auto"/>
            </w:tcBorders>
            <w:shd w:val="clear" w:color="auto" w:fill="auto"/>
            <w:vAlign w:val="center"/>
          </w:tcPr>
          <w:p w14:paraId="2F7A7756"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50.000,00</w:t>
            </w:r>
          </w:p>
        </w:tc>
        <w:tc>
          <w:tcPr>
            <w:tcW w:w="1417" w:type="dxa"/>
            <w:tcBorders>
              <w:top w:val="single" w:sz="4" w:space="0" w:color="auto"/>
              <w:left w:val="single" w:sz="4" w:space="0" w:color="auto"/>
              <w:right w:val="single" w:sz="4" w:space="0" w:color="auto"/>
            </w:tcBorders>
            <w:vAlign w:val="center"/>
          </w:tcPr>
          <w:p w14:paraId="0840FD2E"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6" w:type="dxa"/>
            <w:tcBorders>
              <w:top w:val="single" w:sz="4" w:space="0" w:color="auto"/>
              <w:left w:val="single" w:sz="4" w:space="0" w:color="auto"/>
              <w:right w:val="single" w:sz="4" w:space="0" w:color="auto"/>
            </w:tcBorders>
            <w:vAlign w:val="center"/>
          </w:tcPr>
          <w:p w14:paraId="403D868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50.000,00</w:t>
            </w:r>
          </w:p>
        </w:tc>
      </w:tr>
      <w:tr w:rsidR="00832E96" w:rsidRPr="00483534" w14:paraId="33328BE3" w14:textId="77777777" w:rsidTr="00A54249">
        <w:trPr>
          <w:cantSplit/>
          <w:trHeight w:val="132"/>
          <w:jc w:val="center"/>
        </w:trPr>
        <w:tc>
          <w:tcPr>
            <w:tcW w:w="702" w:type="dxa"/>
            <w:vMerge/>
            <w:tcBorders>
              <w:left w:val="single" w:sz="4" w:space="0" w:color="auto"/>
              <w:right w:val="single" w:sz="4" w:space="0" w:color="auto"/>
            </w:tcBorders>
            <w:vAlign w:val="center"/>
          </w:tcPr>
          <w:p w14:paraId="16D6C9CD"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49087FEF" w14:textId="77777777" w:rsidR="00832E96" w:rsidRPr="00483534" w:rsidRDefault="00832E96" w:rsidP="00A54249">
            <w:pPr>
              <w:adjustRightInd w:val="0"/>
              <w:ind w:left="239" w:right="108"/>
              <w:rPr>
                <w:bCs/>
                <w:sz w:val="21"/>
                <w:szCs w:val="21"/>
              </w:rPr>
            </w:pPr>
            <w:r w:rsidRPr="00483534">
              <w:rPr>
                <w:bCs/>
                <w:sz w:val="21"/>
                <w:szCs w:val="21"/>
              </w:rPr>
              <w:t>1.8.1.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6620D21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c>
          <w:tcPr>
            <w:tcW w:w="1417" w:type="dxa"/>
            <w:tcBorders>
              <w:top w:val="single" w:sz="4" w:space="0" w:color="auto"/>
              <w:left w:val="single" w:sz="4" w:space="0" w:color="auto"/>
              <w:right w:val="single" w:sz="4" w:space="0" w:color="auto"/>
            </w:tcBorders>
            <w:vAlign w:val="center"/>
          </w:tcPr>
          <w:p w14:paraId="14285CCD"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6B7CF0E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r>
      <w:tr w:rsidR="00832E96" w:rsidRPr="00483534" w14:paraId="021C13A5" w14:textId="77777777" w:rsidTr="00A54249">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352D3F55"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6.</w:t>
            </w:r>
          </w:p>
        </w:tc>
        <w:tc>
          <w:tcPr>
            <w:tcW w:w="5672" w:type="dxa"/>
            <w:tcBorders>
              <w:top w:val="single" w:sz="4" w:space="0" w:color="auto"/>
              <w:left w:val="single" w:sz="4" w:space="0" w:color="auto"/>
              <w:bottom w:val="single" w:sz="4" w:space="0" w:color="auto"/>
              <w:right w:val="single" w:sz="4" w:space="0" w:color="auto"/>
            </w:tcBorders>
            <w:shd w:val="clear" w:color="auto" w:fill="auto"/>
            <w:vAlign w:val="center"/>
          </w:tcPr>
          <w:p w14:paraId="23E37EBD" w14:textId="77777777" w:rsidR="00832E96" w:rsidRPr="00483534" w:rsidRDefault="00832E96" w:rsidP="00A54249">
            <w:pPr>
              <w:adjustRightInd w:val="0"/>
              <w:ind w:right="108"/>
              <w:rPr>
                <w:bCs/>
                <w:sz w:val="21"/>
                <w:szCs w:val="21"/>
              </w:rPr>
            </w:pPr>
            <w:r w:rsidRPr="00483534">
              <w:rPr>
                <w:bCs/>
                <w:sz w:val="21"/>
                <w:szCs w:val="21"/>
              </w:rPr>
              <w:t>1.9. Evidentiranje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81F0D9"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70.000,00</w:t>
            </w:r>
          </w:p>
        </w:tc>
        <w:tc>
          <w:tcPr>
            <w:tcW w:w="1417" w:type="dxa"/>
            <w:tcBorders>
              <w:top w:val="single" w:sz="4" w:space="0" w:color="auto"/>
              <w:left w:val="single" w:sz="4" w:space="0" w:color="auto"/>
              <w:bottom w:val="single" w:sz="4" w:space="0" w:color="auto"/>
              <w:right w:val="single" w:sz="4" w:space="0" w:color="auto"/>
            </w:tcBorders>
            <w:vAlign w:val="center"/>
          </w:tcPr>
          <w:p w14:paraId="3901AD05"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05759C8"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70.000,00</w:t>
            </w:r>
          </w:p>
        </w:tc>
      </w:tr>
      <w:tr w:rsidR="00832E96" w:rsidRPr="00483534" w14:paraId="430F0C30" w14:textId="77777777" w:rsidTr="00A54249">
        <w:trPr>
          <w:cantSplit/>
          <w:trHeight w:val="132"/>
          <w:jc w:val="center"/>
        </w:trPr>
        <w:tc>
          <w:tcPr>
            <w:tcW w:w="702" w:type="dxa"/>
            <w:vMerge/>
            <w:tcBorders>
              <w:left w:val="single" w:sz="4" w:space="0" w:color="auto"/>
              <w:right w:val="single" w:sz="4" w:space="0" w:color="auto"/>
            </w:tcBorders>
          </w:tcPr>
          <w:p w14:paraId="0A2A4715"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12F5B591" w14:textId="77777777" w:rsidR="00832E96" w:rsidRPr="00483534" w:rsidRDefault="00832E96" w:rsidP="00A54249">
            <w:pPr>
              <w:adjustRightInd w:val="0"/>
              <w:ind w:left="239" w:right="108"/>
              <w:rPr>
                <w:bCs/>
                <w:sz w:val="21"/>
                <w:szCs w:val="21"/>
              </w:rPr>
            </w:pPr>
            <w:r w:rsidRPr="00483534">
              <w:rPr>
                <w:bCs/>
                <w:sz w:val="21"/>
                <w:szCs w:val="21"/>
              </w:rPr>
              <w:t>1.9.1. Geodetski elaborat</w:t>
            </w:r>
          </w:p>
        </w:tc>
        <w:tc>
          <w:tcPr>
            <w:tcW w:w="1276" w:type="dxa"/>
            <w:tcBorders>
              <w:top w:val="single" w:sz="4" w:space="0" w:color="auto"/>
              <w:left w:val="single" w:sz="4" w:space="0" w:color="auto"/>
              <w:right w:val="single" w:sz="4" w:space="0" w:color="auto"/>
            </w:tcBorders>
            <w:shd w:val="clear" w:color="auto" w:fill="auto"/>
            <w:vAlign w:val="center"/>
          </w:tcPr>
          <w:p w14:paraId="77434A57"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70.000,00</w:t>
            </w:r>
          </w:p>
        </w:tc>
        <w:tc>
          <w:tcPr>
            <w:tcW w:w="1417" w:type="dxa"/>
            <w:tcBorders>
              <w:top w:val="single" w:sz="4" w:space="0" w:color="auto"/>
              <w:left w:val="single" w:sz="4" w:space="0" w:color="auto"/>
              <w:right w:val="single" w:sz="4" w:space="0" w:color="auto"/>
            </w:tcBorders>
            <w:vAlign w:val="center"/>
          </w:tcPr>
          <w:p w14:paraId="6B87D1E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548D129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70.000,00</w:t>
            </w:r>
          </w:p>
        </w:tc>
      </w:tr>
      <w:tr w:rsidR="00832E96" w:rsidRPr="00483534" w14:paraId="48B02D13" w14:textId="77777777" w:rsidTr="00A54249">
        <w:trPr>
          <w:cantSplit/>
          <w:trHeight w:val="135"/>
          <w:jc w:val="center"/>
        </w:trPr>
        <w:tc>
          <w:tcPr>
            <w:tcW w:w="702" w:type="dxa"/>
            <w:vMerge w:val="restart"/>
            <w:tcBorders>
              <w:left w:val="single" w:sz="4" w:space="0" w:color="auto"/>
              <w:right w:val="single" w:sz="4" w:space="0" w:color="auto"/>
            </w:tcBorders>
            <w:vAlign w:val="center"/>
          </w:tcPr>
          <w:p w14:paraId="33536568"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2.</w:t>
            </w:r>
          </w:p>
        </w:tc>
        <w:tc>
          <w:tcPr>
            <w:tcW w:w="5672" w:type="dxa"/>
            <w:tcBorders>
              <w:top w:val="single" w:sz="4" w:space="0" w:color="auto"/>
              <w:left w:val="single" w:sz="4" w:space="0" w:color="auto"/>
              <w:bottom w:val="single" w:sz="4" w:space="0" w:color="auto"/>
              <w:right w:val="single" w:sz="4" w:space="0" w:color="auto"/>
            </w:tcBorders>
            <w:vAlign w:val="center"/>
          </w:tcPr>
          <w:p w14:paraId="216603B3" w14:textId="77777777" w:rsidR="00832E96" w:rsidRPr="00483534" w:rsidRDefault="00832E96" w:rsidP="00A54249">
            <w:pPr>
              <w:tabs>
                <w:tab w:val="left" w:pos="6720"/>
              </w:tabs>
              <w:adjustRightInd w:val="0"/>
              <w:spacing w:before="100" w:beforeAutospacing="1" w:after="100" w:afterAutospacing="1"/>
              <w:rPr>
                <w:bCs/>
                <w:sz w:val="21"/>
                <w:szCs w:val="21"/>
              </w:rPr>
            </w:pPr>
            <w:r w:rsidRPr="00483534">
              <w:rPr>
                <w:sz w:val="21"/>
                <w:szCs w:val="21"/>
              </w:rPr>
              <w:t xml:space="preserve">1.10. Uređenje </w:t>
            </w:r>
            <w:r w:rsidRPr="00483534">
              <w:rPr>
                <w:strike/>
                <w:sz w:val="21"/>
                <w:szCs w:val="21"/>
              </w:rPr>
              <w:t>odvojka III</w:t>
            </w:r>
            <w:r w:rsidRPr="00483534">
              <w:rPr>
                <w:sz w:val="21"/>
                <w:szCs w:val="21"/>
              </w:rPr>
              <w:t>. ul. P. Preradovića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8B75A"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2.092.000,00</w:t>
            </w:r>
          </w:p>
        </w:tc>
        <w:tc>
          <w:tcPr>
            <w:tcW w:w="1417" w:type="dxa"/>
            <w:tcBorders>
              <w:top w:val="single" w:sz="4" w:space="0" w:color="auto"/>
              <w:left w:val="single" w:sz="4" w:space="0" w:color="auto"/>
              <w:bottom w:val="single" w:sz="4" w:space="0" w:color="auto"/>
              <w:right w:val="single" w:sz="4" w:space="0" w:color="auto"/>
            </w:tcBorders>
            <w:vAlign w:val="center"/>
          </w:tcPr>
          <w:p w14:paraId="208EE2EC"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4A42871"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2.092.000,00</w:t>
            </w:r>
          </w:p>
        </w:tc>
      </w:tr>
      <w:tr w:rsidR="00832E96" w:rsidRPr="00483534" w14:paraId="4906389D" w14:textId="77777777" w:rsidTr="00A54249">
        <w:trPr>
          <w:cantSplit/>
          <w:trHeight w:val="120"/>
          <w:jc w:val="center"/>
        </w:trPr>
        <w:tc>
          <w:tcPr>
            <w:tcW w:w="702" w:type="dxa"/>
            <w:vMerge/>
            <w:tcBorders>
              <w:left w:val="single" w:sz="4" w:space="0" w:color="auto"/>
              <w:right w:val="single" w:sz="4" w:space="0" w:color="auto"/>
            </w:tcBorders>
            <w:vAlign w:val="center"/>
          </w:tcPr>
          <w:p w14:paraId="29BE0A52" w14:textId="77777777" w:rsidR="00832E96" w:rsidRPr="00483534" w:rsidRDefault="00832E96" w:rsidP="00A54249">
            <w:pPr>
              <w:adjustRightInd w:val="0"/>
              <w:ind w:left="97" w:right="108"/>
              <w:jc w:val="center"/>
              <w:rPr>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7A9EAC26"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1.10.1.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F2F22"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2.020.000,00</w:t>
            </w:r>
          </w:p>
        </w:tc>
        <w:tc>
          <w:tcPr>
            <w:tcW w:w="1417" w:type="dxa"/>
            <w:tcBorders>
              <w:top w:val="single" w:sz="4" w:space="0" w:color="auto"/>
              <w:left w:val="single" w:sz="4" w:space="0" w:color="auto"/>
              <w:bottom w:val="single" w:sz="4" w:space="0" w:color="auto"/>
              <w:right w:val="single" w:sz="4" w:space="0" w:color="auto"/>
            </w:tcBorders>
            <w:vAlign w:val="center"/>
          </w:tcPr>
          <w:p w14:paraId="76FFF29B"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40B1A8B"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2.020.000,00</w:t>
            </w:r>
          </w:p>
        </w:tc>
      </w:tr>
      <w:tr w:rsidR="00832E96" w:rsidRPr="00483534" w14:paraId="62A342B0" w14:textId="77777777" w:rsidTr="00A54249">
        <w:trPr>
          <w:cantSplit/>
          <w:trHeight w:val="132"/>
          <w:jc w:val="center"/>
        </w:trPr>
        <w:tc>
          <w:tcPr>
            <w:tcW w:w="702" w:type="dxa"/>
            <w:vMerge/>
            <w:tcBorders>
              <w:left w:val="single" w:sz="4" w:space="0" w:color="auto"/>
              <w:right w:val="single" w:sz="4" w:space="0" w:color="auto"/>
            </w:tcBorders>
            <w:vAlign w:val="center"/>
          </w:tcPr>
          <w:p w14:paraId="0EB6AB04" w14:textId="77777777" w:rsidR="00832E96" w:rsidRPr="00483534" w:rsidRDefault="00832E96" w:rsidP="00A54249">
            <w:pPr>
              <w:adjustRightInd w:val="0"/>
              <w:ind w:left="97" w:right="108"/>
              <w:jc w:val="center"/>
              <w:rPr>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10CB72FA"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1.10.2.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68EF9"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47.000,00</w:t>
            </w:r>
          </w:p>
        </w:tc>
        <w:tc>
          <w:tcPr>
            <w:tcW w:w="1417" w:type="dxa"/>
            <w:tcBorders>
              <w:top w:val="single" w:sz="4" w:space="0" w:color="auto"/>
              <w:left w:val="single" w:sz="4" w:space="0" w:color="auto"/>
              <w:bottom w:val="single" w:sz="4" w:space="0" w:color="auto"/>
              <w:right w:val="single" w:sz="4" w:space="0" w:color="auto"/>
            </w:tcBorders>
            <w:vAlign w:val="center"/>
          </w:tcPr>
          <w:p w14:paraId="5EA7E276"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69A7BA4E"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39.000,00</w:t>
            </w:r>
          </w:p>
        </w:tc>
      </w:tr>
      <w:tr w:rsidR="00832E96" w:rsidRPr="00483534" w14:paraId="73B02807" w14:textId="77777777" w:rsidTr="00A54249">
        <w:trPr>
          <w:cantSplit/>
          <w:trHeight w:val="135"/>
          <w:jc w:val="center"/>
        </w:trPr>
        <w:tc>
          <w:tcPr>
            <w:tcW w:w="702" w:type="dxa"/>
            <w:vMerge/>
            <w:tcBorders>
              <w:left w:val="single" w:sz="4" w:space="0" w:color="auto"/>
              <w:right w:val="single" w:sz="4" w:space="0" w:color="auto"/>
            </w:tcBorders>
            <w:vAlign w:val="center"/>
          </w:tcPr>
          <w:p w14:paraId="2C42398C" w14:textId="77777777" w:rsidR="00832E96" w:rsidRPr="00483534" w:rsidRDefault="00832E96" w:rsidP="00A54249">
            <w:pPr>
              <w:adjustRightInd w:val="0"/>
              <w:ind w:left="97" w:right="108"/>
              <w:jc w:val="center"/>
              <w:rPr>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03A68103"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1.10.3. Projektna dokumentacija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AFF8B4"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25.000,00</w:t>
            </w:r>
          </w:p>
        </w:tc>
        <w:tc>
          <w:tcPr>
            <w:tcW w:w="1417" w:type="dxa"/>
            <w:tcBorders>
              <w:top w:val="single" w:sz="4" w:space="0" w:color="auto"/>
              <w:left w:val="single" w:sz="4" w:space="0" w:color="auto"/>
              <w:bottom w:val="single" w:sz="4" w:space="0" w:color="auto"/>
              <w:right w:val="single" w:sz="4" w:space="0" w:color="auto"/>
            </w:tcBorders>
            <w:vAlign w:val="center"/>
          </w:tcPr>
          <w:p w14:paraId="6AE4D619"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67F66C93"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25.000,00</w:t>
            </w:r>
          </w:p>
        </w:tc>
      </w:tr>
      <w:tr w:rsidR="00832E96" w:rsidRPr="00483534" w14:paraId="71EC0847" w14:textId="77777777" w:rsidTr="00A54249">
        <w:trPr>
          <w:cantSplit/>
          <w:trHeight w:val="91"/>
          <w:jc w:val="center"/>
        </w:trPr>
        <w:tc>
          <w:tcPr>
            <w:tcW w:w="702" w:type="dxa"/>
            <w:vMerge/>
            <w:tcBorders>
              <w:left w:val="single" w:sz="4" w:space="0" w:color="auto"/>
              <w:bottom w:val="single" w:sz="4" w:space="0" w:color="auto"/>
              <w:right w:val="single" w:sz="4" w:space="0" w:color="auto"/>
            </w:tcBorders>
            <w:vAlign w:val="center"/>
          </w:tcPr>
          <w:p w14:paraId="47FC9292" w14:textId="77777777" w:rsidR="00832E96" w:rsidRPr="00483534" w:rsidRDefault="00832E96" w:rsidP="00A54249">
            <w:pPr>
              <w:adjustRightInd w:val="0"/>
              <w:ind w:left="97" w:right="108"/>
              <w:jc w:val="center"/>
              <w:rPr>
                <w:bCs/>
                <w:sz w:val="18"/>
                <w:szCs w:val="18"/>
              </w:rPr>
            </w:pPr>
          </w:p>
        </w:tc>
        <w:tc>
          <w:tcPr>
            <w:tcW w:w="5672" w:type="dxa"/>
            <w:tcBorders>
              <w:top w:val="single" w:sz="4" w:space="0" w:color="auto"/>
              <w:left w:val="single" w:sz="4" w:space="0" w:color="auto"/>
              <w:bottom w:val="single" w:sz="4" w:space="0" w:color="auto"/>
              <w:right w:val="single" w:sz="4" w:space="0" w:color="auto"/>
            </w:tcBorders>
            <w:vAlign w:val="center"/>
          </w:tcPr>
          <w:p w14:paraId="3F8FD8F6"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1.10.4. Geodetski elaborat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31AC1"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CA6193C"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2B22D256"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8.000,00</w:t>
            </w:r>
          </w:p>
        </w:tc>
      </w:tr>
      <w:tr w:rsidR="00832E96" w:rsidRPr="00483534" w14:paraId="3A1A5A61" w14:textId="77777777" w:rsidTr="00A54249">
        <w:trPr>
          <w:cantSplit/>
          <w:trHeight w:val="276"/>
          <w:jc w:val="center"/>
        </w:trPr>
        <w:tc>
          <w:tcPr>
            <w:tcW w:w="702" w:type="dxa"/>
            <w:vMerge w:val="restart"/>
            <w:tcBorders>
              <w:left w:val="single" w:sz="4" w:space="0" w:color="auto"/>
              <w:right w:val="single" w:sz="4" w:space="0" w:color="auto"/>
            </w:tcBorders>
            <w:vAlign w:val="center"/>
          </w:tcPr>
          <w:p w14:paraId="0706803C" w14:textId="77777777" w:rsidR="00832E96" w:rsidRPr="00483534" w:rsidRDefault="00832E96" w:rsidP="00A54249">
            <w:pPr>
              <w:adjustRightInd w:val="0"/>
              <w:ind w:left="97" w:right="108"/>
              <w:jc w:val="center"/>
              <w:rPr>
                <w:bCs/>
                <w:sz w:val="18"/>
                <w:szCs w:val="18"/>
              </w:rPr>
            </w:pPr>
            <w:proofErr w:type="spellStart"/>
            <w:r w:rsidRPr="00483534">
              <w:rPr>
                <w:bCs/>
                <w:sz w:val="18"/>
                <w:szCs w:val="18"/>
              </w:rPr>
              <w:t>toč</w:t>
            </w:r>
            <w:proofErr w:type="spellEnd"/>
            <w:r w:rsidRPr="00483534">
              <w:rPr>
                <w:bCs/>
                <w:sz w:val="18"/>
                <w:szCs w:val="18"/>
              </w:rPr>
              <w:t>. 1.</w:t>
            </w:r>
          </w:p>
        </w:tc>
        <w:tc>
          <w:tcPr>
            <w:tcW w:w="5672" w:type="dxa"/>
            <w:tcBorders>
              <w:top w:val="single" w:sz="4" w:space="0" w:color="auto"/>
              <w:left w:val="single" w:sz="4" w:space="0" w:color="auto"/>
              <w:bottom w:val="single" w:sz="4" w:space="0" w:color="auto"/>
              <w:right w:val="single" w:sz="4" w:space="0" w:color="auto"/>
            </w:tcBorders>
            <w:vAlign w:val="center"/>
          </w:tcPr>
          <w:p w14:paraId="1F723BC4" w14:textId="77777777" w:rsidR="00832E96" w:rsidRPr="00483534" w:rsidRDefault="00832E96" w:rsidP="00A54249">
            <w:pPr>
              <w:tabs>
                <w:tab w:val="left" w:pos="6720"/>
              </w:tabs>
              <w:adjustRightInd w:val="0"/>
              <w:spacing w:before="100" w:beforeAutospacing="1" w:after="100" w:afterAutospacing="1"/>
              <w:rPr>
                <w:bCs/>
                <w:sz w:val="21"/>
                <w:szCs w:val="21"/>
              </w:rPr>
            </w:pPr>
            <w:r w:rsidRPr="00483534">
              <w:rPr>
                <w:bCs/>
                <w:sz w:val="21"/>
                <w:szCs w:val="21"/>
              </w:rPr>
              <w:t>1.11. Prometna infrastruktura zone Gmajna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6B89FE"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150.000,00</w:t>
            </w:r>
          </w:p>
        </w:tc>
        <w:tc>
          <w:tcPr>
            <w:tcW w:w="1417" w:type="dxa"/>
            <w:tcBorders>
              <w:top w:val="single" w:sz="4" w:space="0" w:color="auto"/>
              <w:left w:val="single" w:sz="4" w:space="0" w:color="auto"/>
              <w:bottom w:val="single" w:sz="4" w:space="0" w:color="auto"/>
              <w:right w:val="single" w:sz="4" w:space="0" w:color="auto"/>
            </w:tcBorders>
            <w:vAlign w:val="center"/>
          </w:tcPr>
          <w:p w14:paraId="4499D387"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+105.000,00</w:t>
            </w:r>
          </w:p>
        </w:tc>
        <w:tc>
          <w:tcPr>
            <w:tcW w:w="1276" w:type="dxa"/>
            <w:tcBorders>
              <w:top w:val="single" w:sz="4" w:space="0" w:color="auto"/>
              <w:left w:val="single" w:sz="4" w:space="0" w:color="auto"/>
              <w:bottom w:val="single" w:sz="4" w:space="0" w:color="auto"/>
              <w:right w:val="single" w:sz="4" w:space="0" w:color="auto"/>
            </w:tcBorders>
            <w:vAlign w:val="center"/>
          </w:tcPr>
          <w:p w14:paraId="5C54BE6E"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255.000,00</w:t>
            </w:r>
          </w:p>
        </w:tc>
      </w:tr>
      <w:tr w:rsidR="00832E96" w:rsidRPr="00483534" w14:paraId="2DF34C55" w14:textId="77777777" w:rsidTr="00A54249">
        <w:trPr>
          <w:cantSplit/>
          <w:trHeight w:val="76"/>
          <w:jc w:val="center"/>
        </w:trPr>
        <w:tc>
          <w:tcPr>
            <w:tcW w:w="702" w:type="dxa"/>
            <w:vMerge/>
            <w:tcBorders>
              <w:left w:val="single" w:sz="4" w:space="0" w:color="auto"/>
              <w:right w:val="single" w:sz="4" w:space="0" w:color="auto"/>
            </w:tcBorders>
            <w:vAlign w:val="center"/>
          </w:tcPr>
          <w:p w14:paraId="2009FB9B" w14:textId="77777777" w:rsidR="00832E96" w:rsidRPr="00483534" w:rsidRDefault="00832E96" w:rsidP="00A54249">
            <w:pPr>
              <w:tabs>
                <w:tab w:val="left" w:pos="6720"/>
              </w:tabs>
              <w:adjustRightInd w:val="0"/>
              <w:spacing w:before="100" w:beforeAutospacing="1" w:after="100" w:afterAutospacing="1"/>
              <w:ind w:left="239"/>
              <w:rPr>
                <w:b/>
                <w:bCs/>
                <w:sz w:val="21"/>
                <w:szCs w:val="21"/>
              </w:rPr>
            </w:pPr>
          </w:p>
        </w:tc>
        <w:tc>
          <w:tcPr>
            <w:tcW w:w="5672" w:type="dxa"/>
            <w:tcBorders>
              <w:top w:val="single" w:sz="4" w:space="0" w:color="auto"/>
              <w:left w:val="single" w:sz="4" w:space="0" w:color="auto"/>
              <w:right w:val="single" w:sz="4" w:space="0" w:color="auto"/>
            </w:tcBorders>
            <w:vAlign w:val="center"/>
          </w:tcPr>
          <w:p w14:paraId="3A061DE9"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17B63AC1"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150.000,00</w:t>
            </w:r>
          </w:p>
        </w:tc>
        <w:tc>
          <w:tcPr>
            <w:tcW w:w="1417" w:type="dxa"/>
            <w:tcBorders>
              <w:top w:val="single" w:sz="4" w:space="0" w:color="auto"/>
              <w:left w:val="single" w:sz="4" w:space="0" w:color="auto"/>
              <w:right w:val="single" w:sz="4" w:space="0" w:color="auto"/>
            </w:tcBorders>
            <w:vAlign w:val="center"/>
          </w:tcPr>
          <w:p w14:paraId="44F8C00D"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-101.000,00</w:t>
            </w:r>
          </w:p>
        </w:tc>
        <w:tc>
          <w:tcPr>
            <w:tcW w:w="1276" w:type="dxa"/>
            <w:tcBorders>
              <w:top w:val="single" w:sz="4" w:space="0" w:color="auto"/>
              <w:left w:val="single" w:sz="4" w:space="0" w:color="auto"/>
              <w:right w:val="single" w:sz="4" w:space="0" w:color="auto"/>
            </w:tcBorders>
            <w:vAlign w:val="center"/>
          </w:tcPr>
          <w:p w14:paraId="15EC8692"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49.000,00</w:t>
            </w:r>
          </w:p>
        </w:tc>
      </w:tr>
      <w:tr w:rsidR="00832E96" w:rsidRPr="00483534" w14:paraId="08D7DB1D" w14:textId="77777777" w:rsidTr="00A54249">
        <w:trPr>
          <w:cantSplit/>
          <w:trHeight w:val="106"/>
          <w:jc w:val="center"/>
        </w:trPr>
        <w:tc>
          <w:tcPr>
            <w:tcW w:w="702" w:type="dxa"/>
            <w:vMerge/>
            <w:tcBorders>
              <w:left w:val="single" w:sz="4" w:space="0" w:color="auto"/>
              <w:right w:val="single" w:sz="4" w:space="0" w:color="auto"/>
            </w:tcBorders>
            <w:vAlign w:val="center"/>
          </w:tcPr>
          <w:p w14:paraId="69C422AE" w14:textId="77777777" w:rsidR="00832E96" w:rsidRPr="00483534" w:rsidRDefault="00832E96" w:rsidP="00A54249">
            <w:pPr>
              <w:tabs>
                <w:tab w:val="left" w:pos="6720"/>
              </w:tabs>
              <w:adjustRightInd w:val="0"/>
              <w:spacing w:before="100" w:beforeAutospacing="1" w:after="100" w:afterAutospacing="1"/>
              <w:ind w:left="239"/>
              <w:rPr>
                <w:b/>
                <w:bCs/>
                <w:sz w:val="21"/>
                <w:szCs w:val="21"/>
              </w:rPr>
            </w:pPr>
          </w:p>
        </w:tc>
        <w:tc>
          <w:tcPr>
            <w:tcW w:w="5672" w:type="dxa"/>
            <w:tcBorders>
              <w:top w:val="single" w:sz="4" w:space="0" w:color="auto"/>
              <w:left w:val="single" w:sz="4" w:space="0" w:color="auto"/>
              <w:right w:val="single" w:sz="4" w:space="0" w:color="auto"/>
            </w:tcBorders>
            <w:vAlign w:val="center"/>
          </w:tcPr>
          <w:p w14:paraId="24736A31"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1.11.2. Geodetski projekt – parcelacijski elaborat</w:t>
            </w:r>
          </w:p>
        </w:tc>
        <w:tc>
          <w:tcPr>
            <w:tcW w:w="1276" w:type="dxa"/>
            <w:tcBorders>
              <w:top w:val="single" w:sz="4" w:space="0" w:color="auto"/>
              <w:left w:val="single" w:sz="4" w:space="0" w:color="auto"/>
              <w:right w:val="single" w:sz="4" w:space="0" w:color="auto"/>
            </w:tcBorders>
            <w:shd w:val="clear" w:color="auto" w:fill="auto"/>
            <w:vAlign w:val="center"/>
          </w:tcPr>
          <w:p w14:paraId="7ABDB2BD"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417" w:type="dxa"/>
            <w:tcBorders>
              <w:top w:val="single" w:sz="4" w:space="0" w:color="auto"/>
              <w:left w:val="single" w:sz="4" w:space="0" w:color="auto"/>
              <w:right w:val="single" w:sz="4" w:space="0" w:color="auto"/>
            </w:tcBorders>
            <w:vAlign w:val="center"/>
          </w:tcPr>
          <w:p w14:paraId="5A7EEDCD"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+106.000,00</w:t>
            </w:r>
          </w:p>
        </w:tc>
        <w:tc>
          <w:tcPr>
            <w:tcW w:w="1276" w:type="dxa"/>
            <w:tcBorders>
              <w:top w:val="single" w:sz="4" w:space="0" w:color="auto"/>
              <w:left w:val="single" w:sz="4" w:space="0" w:color="auto"/>
              <w:right w:val="single" w:sz="4" w:space="0" w:color="auto"/>
            </w:tcBorders>
            <w:vAlign w:val="center"/>
          </w:tcPr>
          <w:p w14:paraId="5275B61A"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106.000,00</w:t>
            </w:r>
          </w:p>
        </w:tc>
      </w:tr>
      <w:tr w:rsidR="00832E96" w:rsidRPr="00483534" w14:paraId="1E462FE6" w14:textId="77777777" w:rsidTr="00A54249">
        <w:trPr>
          <w:cantSplit/>
          <w:trHeight w:val="120"/>
          <w:jc w:val="center"/>
        </w:trPr>
        <w:tc>
          <w:tcPr>
            <w:tcW w:w="702" w:type="dxa"/>
            <w:vMerge/>
            <w:tcBorders>
              <w:left w:val="single" w:sz="4" w:space="0" w:color="auto"/>
              <w:right w:val="single" w:sz="4" w:space="0" w:color="auto"/>
            </w:tcBorders>
            <w:vAlign w:val="center"/>
          </w:tcPr>
          <w:p w14:paraId="5BFDAEF1" w14:textId="77777777" w:rsidR="00832E96" w:rsidRPr="00483534" w:rsidRDefault="00832E96" w:rsidP="00A54249">
            <w:pPr>
              <w:tabs>
                <w:tab w:val="left" w:pos="6720"/>
              </w:tabs>
              <w:adjustRightInd w:val="0"/>
              <w:spacing w:before="100" w:beforeAutospacing="1" w:after="100" w:afterAutospacing="1"/>
              <w:ind w:left="239"/>
              <w:rPr>
                <w:b/>
                <w:bCs/>
                <w:sz w:val="21"/>
                <w:szCs w:val="21"/>
              </w:rPr>
            </w:pPr>
          </w:p>
        </w:tc>
        <w:tc>
          <w:tcPr>
            <w:tcW w:w="5672" w:type="dxa"/>
            <w:tcBorders>
              <w:top w:val="single" w:sz="4" w:space="0" w:color="auto"/>
              <w:left w:val="single" w:sz="4" w:space="0" w:color="auto"/>
              <w:right w:val="single" w:sz="4" w:space="0" w:color="auto"/>
            </w:tcBorders>
            <w:vAlign w:val="center"/>
          </w:tcPr>
          <w:p w14:paraId="2E2D315D"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1.11.3. Otkup zemljišta</w:t>
            </w:r>
          </w:p>
        </w:tc>
        <w:tc>
          <w:tcPr>
            <w:tcW w:w="1276" w:type="dxa"/>
            <w:tcBorders>
              <w:top w:val="single" w:sz="4" w:space="0" w:color="auto"/>
              <w:left w:val="single" w:sz="4" w:space="0" w:color="auto"/>
              <w:right w:val="single" w:sz="4" w:space="0" w:color="auto"/>
            </w:tcBorders>
            <w:shd w:val="clear" w:color="auto" w:fill="auto"/>
            <w:vAlign w:val="center"/>
          </w:tcPr>
          <w:p w14:paraId="16CB8026"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417" w:type="dxa"/>
            <w:tcBorders>
              <w:top w:val="single" w:sz="4" w:space="0" w:color="auto"/>
              <w:left w:val="single" w:sz="4" w:space="0" w:color="auto"/>
              <w:right w:val="single" w:sz="4" w:space="0" w:color="auto"/>
            </w:tcBorders>
            <w:vAlign w:val="center"/>
          </w:tcPr>
          <w:p w14:paraId="17FFF099"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+100.000,00</w:t>
            </w:r>
          </w:p>
        </w:tc>
        <w:tc>
          <w:tcPr>
            <w:tcW w:w="1276" w:type="dxa"/>
            <w:tcBorders>
              <w:top w:val="single" w:sz="4" w:space="0" w:color="auto"/>
              <w:left w:val="single" w:sz="4" w:space="0" w:color="auto"/>
              <w:right w:val="single" w:sz="4" w:space="0" w:color="auto"/>
            </w:tcBorders>
            <w:vAlign w:val="center"/>
          </w:tcPr>
          <w:p w14:paraId="50BDD94D"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100.000,00</w:t>
            </w:r>
          </w:p>
        </w:tc>
      </w:tr>
      <w:tr w:rsidR="00832E96" w:rsidRPr="00483534" w14:paraId="3C42422E" w14:textId="77777777" w:rsidTr="00A54249">
        <w:trPr>
          <w:cantSplit/>
          <w:trHeight w:val="91"/>
          <w:jc w:val="center"/>
        </w:trPr>
        <w:tc>
          <w:tcPr>
            <w:tcW w:w="702" w:type="dxa"/>
            <w:vMerge w:val="restart"/>
            <w:tcBorders>
              <w:left w:val="single" w:sz="4" w:space="0" w:color="auto"/>
              <w:right w:val="single" w:sz="4" w:space="0" w:color="auto"/>
            </w:tcBorders>
            <w:vAlign w:val="center"/>
          </w:tcPr>
          <w:p w14:paraId="05A844A1" w14:textId="77777777" w:rsidR="00832E96" w:rsidRPr="00483534" w:rsidRDefault="00832E96" w:rsidP="00A54249">
            <w:pPr>
              <w:adjustRightInd w:val="0"/>
              <w:ind w:left="97" w:right="108"/>
              <w:jc w:val="center"/>
              <w:rPr>
                <w:b/>
                <w:bCs/>
                <w:sz w:val="21"/>
                <w:szCs w:val="21"/>
              </w:rPr>
            </w:pPr>
            <w:proofErr w:type="spellStart"/>
            <w:r w:rsidRPr="00483534">
              <w:rPr>
                <w:bCs/>
                <w:sz w:val="18"/>
                <w:szCs w:val="18"/>
              </w:rPr>
              <w:t>toč</w:t>
            </w:r>
            <w:proofErr w:type="spellEnd"/>
            <w:r w:rsidRPr="00483534">
              <w:rPr>
                <w:bCs/>
                <w:sz w:val="18"/>
                <w:szCs w:val="18"/>
              </w:rPr>
              <w:t>. 1.</w:t>
            </w:r>
          </w:p>
        </w:tc>
        <w:tc>
          <w:tcPr>
            <w:tcW w:w="5672" w:type="dxa"/>
            <w:tcBorders>
              <w:top w:val="single" w:sz="4" w:space="0" w:color="auto"/>
              <w:left w:val="single" w:sz="4" w:space="0" w:color="auto"/>
              <w:right w:val="single" w:sz="4" w:space="0" w:color="auto"/>
            </w:tcBorders>
            <w:vAlign w:val="center"/>
          </w:tcPr>
          <w:p w14:paraId="235D7F33" w14:textId="77777777" w:rsidR="00832E96" w:rsidRPr="00483534" w:rsidRDefault="00832E96" w:rsidP="00A54249">
            <w:pPr>
              <w:tabs>
                <w:tab w:val="left" w:pos="6720"/>
              </w:tabs>
              <w:adjustRightInd w:val="0"/>
              <w:spacing w:before="100" w:beforeAutospacing="1" w:after="100" w:afterAutospacing="1"/>
              <w:rPr>
                <w:bCs/>
                <w:sz w:val="21"/>
                <w:szCs w:val="21"/>
              </w:rPr>
            </w:pPr>
            <w:r w:rsidRPr="00483534">
              <w:rPr>
                <w:sz w:val="21"/>
                <w:szCs w:val="21"/>
              </w:rPr>
              <w:t>1.12. Izgradnja priključka nerazvrstane ceste u Ivanečkom Naselju</w:t>
            </w:r>
          </w:p>
        </w:tc>
        <w:tc>
          <w:tcPr>
            <w:tcW w:w="1276" w:type="dxa"/>
            <w:tcBorders>
              <w:top w:val="single" w:sz="4" w:space="0" w:color="auto"/>
              <w:left w:val="single" w:sz="4" w:space="0" w:color="auto"/>
              <w:right w:val="single" w:sz="4" w:space="0" w:color="auto"/>
            </w:tcBorders>
            <w:shd w:val="clear" w:color="auto" w:fill="auto"/>
            <w:vAlign w:val="center"/>
          </w:tcPr>
          <w:p w14:paraId="54E58F88"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b/>
                <w:bCs/>
                <w:sz w:val="21"/>
                <w:szCs w:val="21"/>
              </w:rPr>
              <w:t>610.000,00</w:t>
            </w:r>
          </w:p>
        </w:tc>
        <w:tc>
          <w:tcPr>
            <w:tcW w:w="1417" w:type="dxa"/>
            <w:tcBorders>
              <w:top w:val="single" w:sz="4" w:space="0" w:color="auto"/>
              <w:left w:val="single" w:sz="4" w:space="0" w:color="auto"/>
              <w:right w:val="single" w:sz="4" w:space="0" w:color="auto"/>
            </w:tcBorders>
            <w:vAlign w:val="center"/>
          </w:tcPr>
          <w:p w14:paraId="05C0439B"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3BEE33B4"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b/>
                <w:bCs/>
                <w:sz w:val="21"/>
                <w:szCs w:val="21"/>
              </w:rPr>
              <w:t>610.000,00</w:t>
            </w:r>
          </w:p>
        </w:tc>
      </w:tr>
      <w:tr w:rsidR="00832E96" w:rsidRPr="00483534" w14:paraId="073FD66E" w14:textId="77777777" w:rsidTr="00A54249">
        <w:trPr>
          <w:cantSplit/>
          <w:trHeight w:val="91"/>
          <w:jc w:val="center"/>
        </w:trPr>
        <w:tc>
          <w:tcPr>
            <w:tcW w:w="702" w:type="dxa"/>
            <w:vMerge/>
            <w:tcBorders>
              <w:left w:val="single" w:sz="4" w:space="0" w:color="auto"/>
              <w:right w:val="single" w:sz="4" w:space="0" w:color="auto"/>
            </w:tcBorders>
            <w:vAlign w:val="center"/>
          </w:tcPr>
          <w:p w14:paraId="54F1A49E" w14:textId="77777777" w:rsidR="00832E96" w:rsidRPr="00483534" w:rsidRDefault="00832E96" w:rsidP="00A54249">
            <w:pPr>
              <w:adjustRightInd w:val="0"/>
              <w:ind w:left="97" w:right="108"/>
              <w:jc w:val="center"/>
              <w:rPr>
                <w:b/>
                <w:bCs/>
                <w:sz w:val="21"/>
                <w:szCs w:val="21"/>
              </w:rPr>
            </w:pPr>
          </w:p>
        </w:tc>
        <w:tc>
          <w:tcPr>
            <w:tcW w:w="5672" w:type="dxa"/>
            <w:tcBorders>
              <w:top w:val="single" w:sz="4" w:space="0" w:color="auto"/>
              <w:left w:val="single" w:sz="4" w:space="0" w:color="auto"/>
              <w:right w:val="single" w:sz="4" w:space="0" w:color="auto"/>
            </w:tcBorders>
            <w:vAlign w:val="center"/>
          </w:tcPr>
          <w:p w14:paraId="55452D4B"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1.12.1. Gradnja</w:t>
            </w:r>
          </w:p>
        </w:tc>
        <w:tc>
          <w:tcPr>
            <w:tcW w:w="1276" w:type="dxa"/>
            <w:tcBorders>
              <w:top w:val="single" w:sz="4" w:space="0" w:color="auto"/>
              <w:left w:val="single" w:sz="4" w:space="0" w:color="auto"/>
              <w:right w:val="single" w:sz="4" w:space="0" w:color="auto"/>
            </w:tcBorders>
            <w:shd w:val="clear" w:color="auto" w:fill="auto"/>
            <w:vAlign w:val="center"/>
          </w:tcPr>
          <w:p w14:paraId="59E785AA"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500.000,00</w:t>
            </w:r>
          </w:p>
        </w:tc>
        <w:tc>
          <w:tcPr>
            <w:tcW w:w="1417" w:type="dxa"/>
            <w:tcBorders>
              <w:top w:val="single" w:sz="4" w:space="0" w:color="auto"/>
              <w:left w:val="single" w:sz="4" w:space="0" w:color="auto"/>
              <w:right w:val="single" w:sz="4" w:space="0" w:color="auto"/>
            </w:tcBorders>
            <w:vAlign w:val="center"/>
          </w:tcPr>
          <w:p w14:paraId="21FFA86C"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67ECECA8"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500.000,00</w:t>
            </w:r>
          </w:p>
        </w:tc>
      </w:tr>
      <w:tr w:rsidR="00832E96" w:rsidRPr="00483534" w14:paraId="1D652857" w14:textId="77777777" w:rsidTr="00A54249">
        <w:trPr>
          <w:cantSplit/>
          <w:trHeight w:val="91"/>
          <w:jc w:val="center"/>
        </w:trPr>
        <w:tc>
          <w:tcPr>
            <w:tcW w:w="702" w:type="dxa"/>
            <w:vMerge/>
            <w:tcBorders>
              <w:left w:val="single" w:sz="4" w:space="0" w:color="auto"/>
              <w:right w:val="single" w:sz="4" w:space="0" w:color="auto"/>
            </w:tcBorders>
            <w:vAlign w:val="center"/>
          </w:tcPr>
          <w:p w14:paraId="3711F4EE" w14:textId="77777777" w:rsidR="00832E96" w:rsidRPr="00483534" w:rsidRDefault="00832E96" w:rsidP="00A54249">
            <w:pPr>
              <w:adjustRightInd w:val="0"/>
              <w:ind w:left="97" w:right="108"/>
              <w:jc w:val="center"/>
              <w:rPr>
                <w:b/>
                <w:bCs/>
                <w:sz w:val="21"/>
                <w:szCs w:val="21"/>
              </w:rPr>
            </w:pPr>
          </w:p>
        </w:tc>
        <w:tc>
          <w:tcPr>
            <w:tcW w:w="5672" w:type="dxa"/>
            <w:tcBorders>
              <w:top w:val="single" w:sz="4" w:space="0" w:color="auto"/>
              <w:left w:val="single" w:sz="4" w:space="0" w:color="auto"/>
              <w:right w:val="single" w:sz="4" w:space="0" w:color="auto"/>
            </w:tcBorders>
            <w:vAlign w:val="center"/>
          </w:tcPr>
          <w:p w14:paraId="46EE266D"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1.12.2. Nadzor</w:t>
            </w:r>
          </w:p>
        </w:tc>
        <w:tc>
          <w:tcPr>
            <w:tcW w:w="1276" w:type="dxa"/>
            <w:tcBorders>
              <w:top w:val="single" w:sz="4" w:space="0" w:color="auto"/>
              <w:left w:val="single" w:sz="4" w:space="0" w:color="auto"/>
              <w:right w:val="single" w:sz="4" w:space="0" w:color="auto"/>
            </w:tcBorders>
            <w:shd w:val="clear" w:color="auto" w:fill="auto"/>
            <w:vAlign w:val="center"/>
          </w:tcPr>
          <w:p w14:paraId="394506E1"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10.000,00</w:t>
            </w:r>
          </w:p>
        </w:tc>
        <w:tc>
          <w:tcPr>
            <w:tcW w:w="1417" w:type="dxa"/>
            <w:tcBorders>
              <w:top w:val="single" w:sz="4" w:space="0" w:color="auto"/>
              <w:left w:val="single" w:sz="4" w:space="0" w:color="auto"/>
              <w:right w:val="single" w:sz="4" w:space="0" w:color="auto"/>
            </w:tcBorders>
            <w:vAlign w:val="center"/>
          </w:tcPr>
          <w:p w14:paraId="2825B311"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49535809"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10.000,00</w:t>
            </w:r>
          </w:p>
        </w:tc>
      </w:tr>
      <w:tr w:rsidR="00832E96" w:rsidRPr="00483534" w14:paraId="29473857" w14:textId="77777777" w:rsidTr="00A54249">
        <w:trPr>
          <w:cantSplit/>
          <w:trHeight w:val="106"/>
          <w:jc w:val="center"/>
        </w:trPr>
        <w:tc>
          <w:tcPr>
            <w:tcW w:w="702" w:type="dxa"/>
            <w:vMerge/>
            <w:tcBorders>
              <w:left w:val="single" w:sz="4" w:space="0" w:color="auto"/>
              <w:right w:val="single" w:sz="4" w:space="0" w:color="auto"/>
            </w:tcBorders>
            <w:vAlign w:val="center"/>
          </w:tcPr>
          <w:p w14:paraId="4CC947A1" w14:textId="77777777" w:rsidR="00832E96" w:rsidRPr="00483534" w:rsidRDefault="00832E96" w:rsidP="00A54249">
            <w:pPr>
              <w:adjustRightInd w:val="0"/>
              <w:ind w:left="97" w:right="108"/>
              <w:jc w:val="center"/>
              <w:rPr>
                <w:b/>
                <w:bCs/>
                <w:sz w:val="21"/>
                <w:szCs w:val="21"/>
              </w:rPr>
            </w:pPr>
          </w:p>
        </w:tc>
        <w:tc>
          <w:tcPr>
            <w:tcW w:w="5672" w:type="dxa"/>
            <w:tcBorders>
              <w:top w:val="single" w:sz="4" w:space="0" w:color="auto"/>
              <w:left w:val="single" w:sz="4" w:space="0" w:color="auto"/>
              <w:right w:val="single" w:sz="4" w:space="0" w:color="auto"/>
            </w:tcBorders>
            <w:vAlign w:val="center"/>
          </w:tcPr>
          <w:p w14:paraId="60CDC3E7"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1.12.3. Imovinsko-pravni odnosi (zemljište)</w:t>
            </w:r>
          </w:p>
        </w:tc>
        <w:tc>
          <w:tcPr>
            <w:tcW w:w="1276" w:type="dxa"/>
            <w:tcBorders>
              <w:top w:val="single" w:sz="4" w:space="0" w:color="auto"/>
              <w:left w:val="single" w:sz="4" w:space="0" w:color="auto"/>
              <w:right w:val="single" w:sz="4" w:space="0" w:color="auto"/>
            </w:tcBorders>
            <w:shd w:val="clear" w:color="auto" w:fill="auto"/>
            <w:vAlign w:val="center"/>
          </w:tcPr>
          <w:p w14:paraId="50E15BA5"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100.000,00</w:t>
            </w:r>
          </w:p>
        </w:tc>
        <w:tc>
          <w:tcPr>
            <w:tcW w:w="1417" w:type="dxa"/>
            <w:tcBorders>
              <w:top w:val="single" w:sz="4" w:space="0" w:color="auto"/>
              <w:left w:val="single" w:sz="4" w:space="0" w:color="auto"/>
              <w:right w:val="single" w:sz="4" w:space="0" w:color="auto"/>
            </w:tcBorders>
            <w:vAlign w:val="center"/>
          </w:tcPr>
          <w:p w14:paraId="7085A3E7"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51EDC263"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100.000,00</w:t>
            </w:r>
          </w:p>
        </w:tc>
      </w:tr>
      <w:tr w:rsidR="00832E96" w:rsidRPr="00483534" w14:paraId="2B7D1B54" w14:textId="77777777" w:rsidTr="00A54249">
        <w:trPr>
          <w:cantSplit/>
          <w:trHeight w:val="120"/>
          <w:jc w:val="center"/>
        </w:trPr>
        <w:tc>
          <w:tcPr>
            <w:tcW w:w="702" w:type="dxa"/>
            <w:vMerge w:val="restart"/>
            <w:tcBorders>
              <w:left w:val="single" w:sz="4" w:space="0" w:color="auto"/>
              <w:right w:val="single" w:sz="4" w:space="0" w:color="auto"/>
            </w:tcBorders>
            <w:vAlign w:val="center"/>
          </w:tcPr>
          <w:p w14:paraId="2C493C6C" w14:textId="77777777" w:rsidR="00832E96" w:rsidRPr="00483534" w:rsidRDefault="00832E96" w:rsidP="00A54249">
            <w:pPr>
              <w:adjustRightInd w:val="0"/>
              <w:ind w:left="97" w:right="108"/>
              <w:jc w:val="center"/>
              <w:rPr>
                <w:b/>
                <w:bCs/>
                <w:sz w:val="21"/>
                <w:szCs w:val="21"/>
              </w:rPr>
            </w:pPr>
            <w:proofErr w:type="spellStart"/>
            <w:r w:rsidRPr="00483534">
              <w:rPr>
                <w:bCs/>
                <w:sz w:val="18"/>
                <w:szCs w:val="18"/>
              </w:rPr>
              <w:t>toč</w:t>
            </w:r>
            <w:proofErr w:type="spellEnd"/>
            <w:r w:rsidRPr="00483534">
              <w:rPr>
                <w:bCs/>
                <w:sz w:val="18"/>
                <w:szCs w:val="18"/>
              </w:rPr>
              <w:t>. 1.</w:t>
            </w:r>
          </w:p>
        </w:tc>
        <w:tc>
          <w:tcPr>
            <w:tcW w:w="5672" w:type="dxa"/>
            <w:tcBorders>
              <w:top w:val="single" w:sz="4" w:space="0" w:color="auto"/>
              <w:left w:val="single" w:sz="4" w:space="0" w:color="auto"/>
              <w:right w:val="single" w:sz="4" w:space="0" w:color="auto"/>
            </w:tcBorders>
            <w:vAlign w:val="center"/>
          </w:tcPr>
          <w:p w14:paraId="109FB468" w14:textId="77777777" w:rsidR="00832E96" w:rsidRPr="00483534" w:rsidRDefault="00832E96" w:rsidP="00A54249">
            <w:pPr>
              <w:tabs>
                <w:tab w:val="left" w:pos="6720"/>
              </w:tabs>
              <w:adjustRightInd w:val="0"/>
              <w:spacing w:before="100" w:beforeAutospacing="1" w:after="100" w:afterAutospacing="1"/>
              <w:rPr>
                <w:bCs/>
                <w:sz w:val="21"/>
                <w:szCs w:val="21"/>
              </w:rPr>
            </w:pPr>
            <w:r w:rsidRPr="00483534">
              <w:rPr>
                <w:bCs/>
                <w:sz w:val="21"/>
                <w:szCs w:val="21"/>
              </w:rPr>
              <w:t>1.13. Prometnice u Industrijskoj zoni Ivanec</w:t>
            </w:r>
          </w:p>
        </w:tc>
        <w:tc>
          <w:tcPr>
            <w:tcW w:w="1276" w:type="dxa"/>
            <w:tcBorders>
              <w:top w:val="single" w:sz="4" w:space="0" w:color="auto"/>
              <w:left w:val="single" w:sz="4" w:space="0" w:color="auto"/>
              <w:right w:val="single" w:sz="4" w:space="0" w:color="auto"/>
            </w:tcBorders>
            <w:shd w:val="clear" w:color="auto" w:fill="auto"/>
            <w:vAlign w:val="center"/>
          </w:tcPr>
          <w:p w14:paraId="59D8C3F6"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417" w:type="dxa"/>
            <w:tcBorders>
              <w:top w:val="single" w:sz="4" w:space="0" w:color="auto"/>
              <w:left w:val="single" w:sz="4" w:space="0" w:color="auto"/>
              <w:right w:val="single" w:sz="4" w:space="0" w:color="auto"/>
            </w:tcBorders>
            <w:vAlign w:val="center"/>
          </w:tcPr>
          <w:p w14:paraId="6BE28776"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+200.000,00</w:t>
            </w:r>
          </w:p>
        </w:tc>
        <w:tc>
          <w:tcPr>
            <w:tcW w:w="1276" w:type="dxa"/>
            <w:tcBorders>
              <w:top w:val="single" w:sz="4" w:space="0" w:color="auto"/>
              <w:left w:val="single" w:sz="4" w:space="0" w:color="auto"/>
              <w:right w:val="single" w:sz="4" w:space="0" w:color="auto"/>
            </w:tcBorders>
            <w:vAlign w:val="center"/>
          </w:tcPr>
          <w:p w14:paraId="6C73A490"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200.000,00</w:t>
            </w:r>
          </w:p>
        </w:tc>
      </w:tr>
      <w:tr w:rsidR="00832E96" w:rsidRPr="00483534" w14:paraId="09460544" w14:textId="77777777" w:rsidTr="00A54249">
        <w:trPr>
          <w:cantSplit/>
          <w:trHeight w:val="106"/>
          <w:jc w:val="center"/>
        </w:trPr>
        <w:tc>
          <w:tcPr>
            <w:tcW w:w="702" w:type="dxa"/>
            <w:vMerge/>
            <w:tcBorders>
              <w:left w:val="single" w:sz="4" w:space="0" w:color="auto"/>
              <w:right w:val="single" w:sz="4" w:space="0" w:color="auto"/>
            </w:tcBorders>
            <w:vAlign w:val="center"/>
          </w:tcPr>
          <w:p w14:paraId="798E3875" w14:textId="77777777" w:rsidR="00832E96" w:rsidRPr="00483534" w:rsidRDefault="00832E96" w:rsidP="00A54249">
            <w:pPr>
              <w:adjustRightInd w:val="0"/>
              <w:ind w:left="97" w:right="108"/>
              <w:jc w:val="center"/>
              <w:rPr>
                <w:b/>
                <w:bCs/>
                <w:sz w:val="21"/>
                <w:szCs w:val="21"/>
              </w:rPr>
            </w:pPr>
          </w:p>
        </w:tc>
        <w:tc>
          <w:tcPr>
            <w:tcW w:w="5672" w:type="dxa"/>
            <w:tcBorders>
              <w:top w:val="single" w:sz="4" w:space="0" w:color="auto"/>
              <w:left w:val="single" w:sz="4" w:space="0" w:color="auto"/>
              <w:right w:val="single" w:sz="4" w:space="0" w:color="auto"/>
            </w:tcBorders>
            <w:vAlign w:val="center"/>
          </w:tcPr>
          <w:p w14:paraId="6018E3A0" w14:textId="77777777" w:rsidR="00832E96" w:rsidRPr="00483534" w:rsidRDefault="00832E96" w:rsidP="00A54249">
            <w:pPr>
              <w:tabs>
                <w:tab w:val="left" w:pos="6720"/>
              </w:tabs>
              <w:adjustRightInd w:val="0"/>
              <w:spacing w:before="100" w:beforeAutospacing="1" w:after="100" w:afterAutospacing="1"/>
              <w:ind w:left="239"/>
              <w:rPr>
                <w:bCs/>
                <w:sz w:val="21"/>
                <w:szCs w:val="21"/>
              </w:rPr>
            </w:pPr>
            <w:r w:rsidRPr="00483534">
              <w:rPr>
                <w:bCs/>
                <w:sz w:val="21"/>
                <w:szCs w:val="21"/>
              </w:rPr>
              <w:t>1.13.1. Otkup zemljišta</w:t>
            </w:r>
          </w:p>
        </w:tc>
        <w:tc>
          <w:tcPr>
            <w:tcW w:w="1276" w:type="dxa"/>
            <w:tcBorders>
              <w:top w:val="single" w:sz="4" w:space="0" w:color="auto"/>
              <w:left w:val="single" w:sz="4" w:space="0" w:color="auto"/>
              <w:right w:val="single" w:sz="4" w:space="0" w:color="auto"/>
            </w:tcBorders>
            <w:shd w:val="clear" w:color="auto" w:fill="auto"/>
            <w:vAlign w:val="center"/>
          </w:tcPr>
          <w:p w14:paraId="35E16C88"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0,00</w:t>
            </w:r>
          </w:p>
        </w:tc>
        <w:tc>
          <w:tcPr>
            <w:tcW w:w="1417" w:type="dxa"/>
            <w:tcBorders>
              <w:top w:val="single" w:sz="4" w:space="0" w:color="auto"/>
              <w:left w:val="single" w:sz="4" w:space="0" w:color="auto"/>
              <w:right w:val="single" w:sz="4" w:space="0" w:color="auto"/>
            </w:tcBorders>
            <w:vAlign w:val="center"/>
          </w:tcPr>
          <w:p w14:paraId="240D7D77"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+200.000,00</w:t>
            </w:r>
          </w:p>
        </w:tc>
        <w:tc>
          <w:tcPr>
            <w:tcW w:w="1276" w:type="dxa"/>
            <w:tcBorders>
              <w:top w:val="single" w:sz="4" w:space="0" w:color="auto"/>
              <w:left w:val="single" w:sz="4" w:space="0" w:color="auto"/>
              <w:right w:val="single" w:sz="4" w:space="0" w:color="auto"/>
            </w:tcBorders>
            <w:vAlign w:val="center"/>
          </w:tcPr>
          <w:p w14:paraId="349312D3" w14:textId="77777777" w:rsidR="00832E96" w:rsidRPr="00483534" w:rsidRDefault="00832E96" w:rsidP="00A54249">
            <w:pPr>
              <w:tabs>
                <w:tab w:val="left" w:pos="6720"/>
              </w:tabs>
              <w:adjustRightInd w:val="0"/>
              <w:spacing w:before="100" w:beforeAutospacing="1" w:after="100" w:afterAutospacing="1"/>
              <w:jc w:val="right"/>
              <w:rPr>
                <w:sz w:val="21"/>
                <w:szCs w:val="21"/>
              </w:rPr>
            </w:pPr>
            <w:r w:rsidRPr="00483534">
              <w:rPr>
                <w:sz w:val="21"/>
                <w:szCs w:val="21"/>
              </w:rPr>
              <w:t>200.000,00</w:t>
            </w:r>
          </w:p>
        </w:tc>
      </w:tr>
      <w:tr w:rsidR="00832E96" w:rsidRPr="00483534" w14:paraId="036C7732" w14:textId="77777777" w:rsidTr="00A54249">
        <w:trPr>
          <w:cantSplit/>
          <w:trHeight w:val="261"/>
          <w:jc w:val="center"/>
        </w:trPr>
        <w:tc>
          <w:tcPr>
            <w:tcW w:w="6374" w:type="dxa"/>
            <w:gridSpan w:val="2"/>
            <w:tcBorders>
              <w:top w:val="single" w:sz="4" w:space="0" w:color="auto"/>
              <w:left w:val="single" w:sz="4" w:space="0" w:color="auto"/>
              <w:bottom w:val="single" w:sz="4" w:space="0" w:color="auto"/>
              <w:right w:val="single" w:sz="4" w:space="0" w:color="auto"/>
            </w:tcBorders>
            <w:vAlign w:val="center"/>
          </w:tcPr>
          <w:p w14:paraId="5E44C8A9" w14:textId="77777777" w:rsidR="00832E96" w:rsidRPr="00483534" w:rsidRDefault="00832E96" w:rsidP="00A54249">
            <w:pPr>
              <w:tabs>
                <w:tab w:val="left" w:pos="6720"/>
              </w:tabs>
              <w:adjustRightInd w:val="0"/>
              <w:spacing w:before="100" w:beforeAutospacing="1" w:after="100" w:afterAutospacing="1"/>
              <w:ind w:left="239"/>
              <w:rPr>
                <w:b/>
                <w:bCs/>
                <w:sz w:val="21"/>
                <w:szCs w:val="21"/>
              </w:rPr>
            </w:pPr>
            <w:r w:rsidRPr="00483534">
              <w:rPr>
                <w:b/>
                <w:bCs/>
                <w:sz w:val="21"/>
                <w:szCs w:val="21"/>
              </w:rPr>
              <w:t>2. MODERNIZACIJA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2D5C3"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1.100.000,00</w:t>
            </w:r>
          </w:p>
        </w:tc>
        <w:tc>
          <w:tcPr>
            <w:tcW w:w="1417" w:type="dxa"/>
            <w:tcBorders>
              <w:top w:val="single" w:sz="4" w:space="0" w:color="auto"/>
              <w:left w:val="single" w:sz="4" w:space="0" w:color="auto"/>
              <w:bottom w:val="single" w:sz="4" w:space="0" w:color="auto"/>
              <w:right w:val="single" w:sz="4" w:space="0" w:color="auto"/>
            </w:tcBorders>
            <w:vAlign w:val="center"/>
          </w:tcPr>
          <w:p w14:paraId="265F4F91"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+325.000,00</w:t>
            </w:r>
          </w:p>
        </w:tc>
        <w:tc>
          <w:tcPr>
            <w:tcW w:w="1276" w:type="dxa"/>
            <w:tcBorders>
              <w:top w:val="single" w:sz="4" w:space="0" w:color="auto"/>
              <w:left w:val="single" w:sz="4" w:space="0" w:color="auto"/>
              <w:bottom w:val="single" w:sz="4" w:space="0" w:color="auto"/>
              <w:right w:val="single" w:sz="4" w:space="0" w:color="auto"/>
            </w:tcBorders>
            <w:vAlign w:val="center"/>
          </w:tcPr>
          <w:p w14:paraId="317C2A38"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1.425.000,00</w:t>
            </w:r>
          </w:p>
        </w:tc>
      </w:tr>
      <w:tr w:rsidR="00832E96" w:rsidRPr="00483534" w14:paraId="75D84456" w14:textId="77777777" w:rsidTr="00A54249">
        <w:trPr>
          <w:cantSplit/>
          <w:trHeight w:val="321"/>
          <w:jc w:val="center"/>
        </w:trPr>
        <w:tc>
          <w:tcPr>
            <w:tcW w:w="702" w:type="dxa"/>
            <w:vMerge w:val="restart"/>
            <w:tcBorders>
              <w:left w:val="single" w:sz="4" w:space="0" w:color="auto"/>
              <w:right w:val="single" w:sz="4" w:space="0" w:color="auto"/>
            </w:tcBorders>
            <w:vAlign w:val="center"/>
          </w:tcPr>
          <w:p w14:paraId="73256C43" w14:textId="77777777" w:rsidR="00832E96" w:rsidRPr="00483534" w:rsidRDefault="00832E96" w:rsidP="00A54249">
            <w:pPr>
              <w:ind w:left="97" w:hanging="142"/>
              <w:jc w:val="center"/>
              <w:rPr>
                <w:b/>
                <w:sz w:val="18"/>
                <w:szCs w:val="18"/>
              </w:rPr>
            </w:pPr>
            <w:proofErr w:type="spellStart"/>
            <w:r w:rsidRPr="00483534">
              <w:rPr>
                <w:bCs/>
                <w:sz w:val="18"/>
                <w:szCs w:val="18"/>
              </w:rPr>
              <w:lastRenderedPageBreak/>
              <w:t>toč</w:t>
            </w:r>
            <w:proofErr w:type="spellEnd"/>
            <w:r w:rsidRPr="00483534">
              <w:rPr>
                <w:bCs/>
                <w:sz w:val="18"/>
                <w:szCs w:val="18"/>
              </w:rPr>
              <w:t>. 2.</w:t>
            </w:r>
          </w:p>
        </w:tc>
        <w:tc>
          <w:tcPr>
            <w:tcW w:w="5672" w:type="dxa"/>
            <w:tcBorders>
              <w:left w:val="single" w:sz="4" w:space="0" w:color="auto"/>
              <w:right w:val="single" w:sz="4" w:space="0" w:color="auto"/>
            </w:tcBorders>
            <w:shd w:val="clear" w:color="auto" w:fill="auto"/>
            <w:vAlign w:val="center"/>
          </w:tcPr>
          <w:p w14:paraId="7DB741E5" w14:textId="77777777" w:rsidR="00832E96" w:rsidRPr="00483534" w:rsidRDefault="00832E96" w:rsidP="00A54249">
            <w:pPr>
              <w:ind w:left="244" w:hanging="142"/>
              <w:rPr>
                <w:b/>
                <w:sz w:val="21"/>
                <w:szCs w:val="21"/>
              </w:rPr>
            </w:pPr>
            <w:r w:rsidRPr="00483534">
              <w:rPr>
                <w:b/>
                <w:sz w:val="21"/>
                <w:szCs w:val="21"/>
              </w:rPr>
              <w:t>2.1. Modernizacija nerazvrstanih cesta iz Programa modernizacije</w:t>
            </w:r>
          </w:p>
        </w:tc>
        <w:tc>
          <w:tcPr>
            <w:tcW w:w="1276" w:type="dxa"/>
            <w:tcBorders>
              <w:top w:val="single" w:sz="4" w:space="0" w:color="auto"/>
              <w:left w:val="single" w:sz="4" w:space="0" w:color="auto"/>
              <w:right w:val="single" w:sz="4" w:space="0" w:color="auto"/>
            </w:tcBorders>
            <w:shd w:val="clear" w:color="auto" w:fill="auto"/>
            <w:vAlign w:val="center"/>
          </w:tcPr>
          <w:p w14:paraId="7A67DC42"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690.000,00</w:t>
            </w:r>
          </w:p>
        </w:tc>
        <w:tc>
          <w:tcPr>
            <w:tcW w:w="1417" w:type="dxa"/>
            <w:tcBorders>
              <w:top w:val="single" w:sz="4" w:space="0" w:color="auto"/>
              <w:left w:val="single" w:sz="4" w:space="0" w:color="auto"/>
              <w:right w:val="single" w:sz="4" w:space="0" w:color="auto"/>
            </w:tcBorders>
            <w:vAlign w:val="center"/>
          </w:tcPr>
          <w:p w14:paraId="7D79C9BB"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+130.000,00</w:t>
            </w:r>
          </w:p>
        </w:tc>
        <w:tc>
          <w:tcPr>
            <w:tcW w:w="1276" w:type="dxa"/>
            <w:tcBorders>
              <w:top w:val="single" w:sz="4" w:space="0" w:color="auto"/>
              <w:left w:val="single" w:sz="4" w:space="0" w:color="auto"/>
              <w:right w:val="single" w:sz="4" w:space="0" w:color="auto"/>
            </w:tcBorders>
            <w:vAlign w:val="center"/>
          </w:tcPr>
          <w:p w14:paraId="443D1194"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820.000,00</w:t>
            </w:r>
          </w:p>
        </w:tc>
      </w:tr>
      <w:tr w:rsidR="00832E96" w:rsidRPr="00483534" w14:paraId="283ABBD2" w14:textId="77777777" w:rsidTr="00A54249">
        <w:trPr>
          <w:cantSplit/>
          <w:trHeight w:val="132"/>
          <w:jc w:val="center"/>
        </w:trPr>
        <w:tc>
          <w:tcPr>
            <w:tcW w:w="702" w:type="dxa"/>
            <w:vMerge/>
            <w:tcBorders>
              <w:left w:val="single" w:sz="4" w:space="0" w:color="auto"/>
              <w:right w:val="single" w:sz="4" w:space="0" w:color="auto"/>
            </w:tcBorders>
          </w:tcPr>
          <w:p w14:paraId="04C294D3" w14:textId="77777777" w:rsidR="00832E96" w:rsidRPr="00483534" w:rsidRDefault="00832E96" w:rsidP="00A54249">
            <w:pPr>
              <w:adjustRightInd w:val="0"/>
              <w:ind w:left="97" w:right="108"/>
              <w:jc w:val="center"/>
              <w:rPr>
                <w:sz w:val="18"/>
                <w:szCs w:val="18"/>
              </w:rPr>
            </w:pPr>
          </w:p>
        </w:tc>
        <w:tc>
          <w:tcPr>
            <w:tcW w:w="5672" w:type="dxa"/>
            <w:tcBorders>
              <w:left w:val="single" w:sz="4" w:space="0" w:color="auto"/>
              <w:right w:val="single" w:sz="4" w:space="0" w:color="auto"/>
            </w:tcBorders>
            <w:shd w:val="clear" w:color="auto" w:fill="auto"/>
            <w:vAlign w:val="center"/>
          </w:tcPr>
          <w:p w14:paraId="37D4269D" w14:textId="77777777" w:rsidR="00832E96" w:rsidRPr="00483534" w:rsidRDefault="00832E96" w:rsidP="00A54249">
            <w:pPr>
              <w:adjustRightInd w:val="0"/>
              <w:ind w:left="244" w:right="108" w:hanging="142"/>
              <w:rPr>
                <w:b/>
                <w:sz w:val="20"/>
              </w:rPr>
            </w:pPr>
            <w:r w:rsidRPr="00483534">
              <w:rPr>
                <w:sz w:val="20"/>
              </w:rPr>
              <w:t>2.1.1. MO Ivanec</w:t>
            </w:r>
          </w:p>
        </w:tc>
        <w:tc>
          <w:tcPr>
            <w:tcW w:w="1276" w:type="dxa"/>
            <w:tcBorders>
              <w:top w:val="single" w:sz="4" w:space="0" w:color="auto"/>
              <w:left w:val="single" w:sz="4" w:space="0" w:color="auto"/>
              <w:right w:val="single" w:sz="4" w:space="0" w:color="auto"/>
            </w:tcBorders>
            <w:shd w:val="clear" w:color="auto" w:fill="auto"/>
            <w:vAlign w:val="center"/>
          </w:tcPr>
          <w:p w14:paraId="60DA2535"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365.000,00</w:t>
            </w:r>
          </w:p>
        </w:tc>
        <w:tc>
          <w:tcPr>
            <w:tcW w:w="1417" w:type="dxa"/>
            <w:tcBorders>
              <w:top w:val="single" w:sz="4" w:space="0" w:color="auto"/>
              <w:left w:val="single" w:sz="4" w:space="0" w:color="auto"/>
              <w:right w:val="single" w:sz="4" w:space="0" w:color="auto"/>
            </w:tcBorders>
            <w:vAlign w:val="center"/>
          </w:tcPr>
          <w:p w14:paraId="2BD249B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+35.000,00</w:t>
            </w:r>
          </w:p>
        </w:tc>
        <w:tc>
          <w:tcPr>
            <w:tcW w:w="1276" w:type="dxa"/>
            <w:tcBorders>
              <w:top w:val="single" w:sz="4" w:space="0" w:color="auto"/>
              <w:left w:val="single" w:sz="4" w:space="0" w:color="auto"/>
              <w:right w:val="single" w:sz="4" w:space="0" w:color="auto"/>
            </w:tcBorders>
            <w:vAlign w:val="center"/>
          </w:tcPr>
          <w:p w14:paraId="3D635ED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400.000,00</w:t>
            </w:r>
          </w:p>
        </w:tc>
      </w:tr>
      <w:tr w:rsidR="00832E96" w:rsidRPr="00483534" w14:paraId="0518F73A" w14:textId="77777777" w:rsidTr="00A54249">
        <w:trPr>
          <w:cantSplit/>
          <w:trHeight w:val="132"/>
          <w:jc w:val="center"/>
        </w:trPr>
        <w:tc>
          <w:tcPr>
            <w:tcW w:w="702" w:type="dxa"/>
            <w:vMerge/>
            <w:tcBorders>
              <w:left w:val="single" w:sz="4" w:space="0" w:color="auto"/>
              <w:right w:val="single" w:sz="4" w:space="0" w:color="auto"/>
            </w:tcBorders>
          </w:tcPr>
          <w:p w14:paraId="70442CF8" w14:textId="77777777" w:rsidR="00832E96" w:rsidRPr="00483534" w:rsidRDefault="00832E96" w:rsidP="00A54249">
            <w:pPr>
              <w:adjustRightInd w:val="0"/>
              <w:ind w:left="97" w:right="108"/>
              <w:jc w:val="center"/>
              <w:rPr>
                <w:sz w:val="18"/>
                <w:szCs w:val="18"/>
              </w:rPr>
            </w:pPr>
          </w:p>
        </w:tc>
        <w:tc>
          <w:tcPr>
            <w:tcW w:w="5672" w:type="dxa"/>
            <w:tcBorders>
              <w:left w:val="single" w:sz="4" w:space="0" w:color="auto"/>
              <w:right w:val="single" w:sz="4" w:space="0" w:color="auto"/>
            </w:tcBorders>
            <w:shd w:val="clear" w:color="auto" w:fill="auto"/>
            <w:vAlign w:val="center"/>
          </w:tcPr>
          <w:p w14:paraId="027E2374" w14:textId="77777777" w:rsidR="00832E96" w:rsidRPr="00483534" w:rsidRDefault="00832E96" w:rsidP="00A54249">
            <w:pPr>
              <w:adjustRightInd w:val="0"/>
              <w:ind w:left="244" w:right="108" w:hanging="142"/>
              <w:rPr>
                <w:b/>
                <w:sz w:val="20"/>
              </w:rPr>
            </w:pPr>
            <w:r w:rsidRPr="00483534">
              <w:rPr>
                <w:sz w:val="20"/>
              </w:rPr>
              <w:t xml:space="preserve">2.1.2. MO </w:t>
            </w:r>
            <w:proofErr w:type="spellStart"/>
            <w:r w:rsidRPr="00483534">
              <w:rPr>
                <w:sz w:val="20"/>
              </w:rPr>
              <w:t>Salinovec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3C22C845"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65.000,00</w:t>
            </w:r>
          </w:p>
        </w:tc>
        <w:tc>
          <w:tcPr>
            <w:tcW w:w="1417" w:type="dxa"/>
            <w:tcBorders>
              <w:top w:val="single" w:sz="4" w:space="0" w:color="auto"/>
              <w:left w:val="single" w:sz="4" w:space="0" w:color="auto"/>
              <w:right w:val="single" w:sz="4" w:space="0" w:color="auto"/>
            </w:tcBorders>
            <w:vAlign w:val="center"/>
          </w:tcPr>
          <w:p w14:paraId="1D69E29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+15.000,00</w:t>
            </w:r>
          </w:p>
        </w:tc>
        <w:tc>
          <w:tcPr>
            <w:tcW w:w="1276" w:type="dxa"/>
            <w:tcBorders>
              <w:top w:val="single" w:sz="4" w:space="0" w:color="auto"/>
              <w:left w:val="single" w:sz="4" w:space="0" w:color="auto"/>
              <w:right w:val="single" w:sz="4" w:space="0" w:color="auto"/>
            </w:tcBorders>
            <w:vAlign w:val="center"/>
          </w:tcPr>
          <w:p w14:paraId="0225F44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80.000,00</w:t>
            </w:r>
          </w:p>
        </w:tc>
      </w:tr>
      <w:tr w:rsidR="00832E96" w:rsidRPr="00483534" w14:paraId="33389A16" w14:textId="77777777" w:rsidTr="00A54249">
        <w:trPr>
          <w:cantSplit/>
          <w:trHeight w:val="135"/>
          <w:jc w:val="center"/>
        </w:trPr>
        <w:tc>
          <w:tcPr>
            <w:tcW w:w="702" w:type="dxa"/>
            <w:vMerge/>
            <w:tcBorders>
              <w:left w:val="single" w:sz="4" w:space="0" w:color="auto"/>
              <w:right w:val="single" w:sz="4" w:space="0" w:color="auto"/>
            </w:tcBorders>
          </w:tcPr>
          <w:p w14:paraId="29D11EBA" w14:textId="77777777" w:rsidR="00832E96" w:rsidRPr="00483534" w:rsidRDefault="00832E96" w:rsidP="00A54249">
            <w:pPr>
              <w:adjustRightInd w:val="0"/>
              <w:ind w:left="97" w:right="108"/>
              <w:jc w:val="center"/>
              <w:rPr>
                <w:sz w:val="18"/>
                <w:szCs w:val="18"/>
              </w:rPr>
            </w:pPr>
          </w:p>
        </w:tc>
        <w:tc>
          <w:tcPr>
            <w:tcW w:w="5672" w:type="dxa"/>
            <w:tcBorders>
              <w:left w:val="single" w:sz="4" w:space="0" w:color="auto"/>
              <w:right w:val="single" w:sz="4" w:space="0" w:color="auto"/>
            </w:tcBorders>
            <w:shd w:val="clear" w:color="auto" w:fill="auto"/>
            <w:vAlign w:val="center"/>
          </w:tcPr>
          <w:p w14:paraId="569487F2" w14:textId="77777777" w:rsidR="00832E96" w:rsidRPr="00483534" w:rsidRDefault="00832E96" w:rsidP="00A54249">
            <w:pPr>
              <w:adjustRightInd w:val="0"/>
              <w:ind w:left="244" w:right="108" w:hanging="142"/>
              <w:rPr>
                <w:b/>
                <w:sz w:val="20"/>
              </w:rPr>
            </w:pPr>
            <w:r w:rsidRPr="00483534">
              <w:rPr>
                <w:bCs/>
                <w:sz w:val="20"/>
              </w:rPr>
              <w:t>2.1.3. MO Ivanečka Željeznica</w:t>
            </w:r>
          </w:p>
        </w:tc>
        <w:tc>
          <w:tcPr>
            <w:tcW w:w="1276" w:type="dxa"/>
            <w:tcBorders>
              <w:top w:val="single" w:sz="4" w:space="0" w:color="auto"/>
              <w:left w:val="single" w:sz="4" w:space="0" w:color="auto"/>
              <w:right w:val="single" w:sz="4" w:space="0" w:color="auto"/>
            </w:tcBorders>
            <w:shd w:val="clear" w:color="auto" w:fill="auto"/>
            <w:vAlign w:val="center"/>
          </w:tcPr>
          <w:p w14:paraId="1B303D53"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225.000,00</w:t>
            </w:r>
          </w:p>
        </w:tc>
        <w:tc>
          <w:tcPr>
            <w:tcW w:w="1417" w:type="dxa"/>
            <w:tcBorders>
              <w:top w:val="single" w:sz="4" w:space="0" w:color="auto"/>
              <w:left w:val="single" w:sz="4" w:space="0" w:color="auto"/>
              <w:right w:val="single" w:sz="4" w:space="0" w:color="auto"/>
            </w:tcBorders>
            <w:vAlign w:val="center"/>
          </w:tcPr>
          <w:p w14:paraId="24AD524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-33.000,00</w:t>
            </w:r>
          </w:p>
        </w:tc>
        <w:tc>
          <w:tcPr>
            <w:tcW w:w="1276" w:type="dxa"/>
            <w:tcBorders>
              <w:top w:val="single" w:sz="4" w:space="0" w:color="auto"/>
              <w:left w:val="single" w:sz="4" w:space="0" w:color="auto"/>
              <w:right w:val="single" w:sz="4" w:space="0" w:color="auto"/>
            </w:tcBorders>
            <w:vAlign w:val="center"/>
          </w:tcPr>
          <w:p w14:paraId="2839247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192.000,00</w:t>
            </w:r>
          </w:p>
        </w:tc>
      </w:tr>
      <w:tr w:rsidR="00832E96" w:rsidRPr="00483534" w14:paraId="7DE02083" w14:textId="77777777" w:rsidTr="00A54249">
        <w:trPr>
          <w:cantSplit/>
          <w:trHeight w:val="132"/>
          <w:jc w:val="center"/>
        </w:trPr>
        <w:tc>
          <w:tcPr>
            <w:tcW w:w="702" w:type="dxa"/>
            <w:vMerge/>
            <w:tcBorders>
              <w:left w:val="single" w:sz="4" w:space="0" w:color="auto"/>
              <w:right w:val="single" w:sz="4" w:space="0" w:color="auto"/>
            </w:tcBorders>
          </w:tcPr>
          <w:p w14:paraId="1D7C01F4" w14:textId="77777777" w:rsidR="00832E96" w:rsidRPr="00483534" w:rsidRDefault="00832E96" w:rsidP="00A54249">
            <w:pPr>
              <w:adjustRightInd w:val="0"/>
              <w:ind w:left="97"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3963BDD1" w14:textId="77777777" w:rsidR="00832E96" w:rsidRPr="00483534" w:rsidRDefault="00832E96" w:rsidP="00A54249">
            <w:pPr>
              <w:adjustRightInd w:val="0"/>
              <w:ind w:left="244" w:right="108" w:hanging="142"/>
              <w:rPr>
                <w:bCs/>
                <w:sz w:val="20"/>
              </w:rPr>
            </w:pPr>
            <w:r w:rsidRPr="00483534">
              <w:rPr>
                <w:bCs/>
                <w:sz w:val="20"/>
              </w:rPr>
              <w:t>2.1.4. Nadzor</w:t>
            </w:r>
          </w:p>
        </w:tc>
        <w:tc>
          <w:tcPr>
            <w:tcW w:w="1276" w:type="dxa"/>
            <w:tcBorders>
              <w:top w:val="single" w:sz="4" w:space="0" w:color="auto"/>
              <w:left w:val="single" w:sz="4" w:space="0" w:color="auto"/>
              <w:right w:val="single" w:sz="4" w:space="0" w:color="auto"/>
            </w:tcBorders>
            <w:shd w:val="clear" w:color="auto" w:fill="auto"/>
            <w:vAlign w:val="center"/>
          </w:tcPr>
          <w:p w14:paraId="4275BC0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c>
          <w:tcPr>
            <w:tcW w:w="1417" w:type="dxa"/>
            <w:tcBorders>
              <w:top w:val="single" w:sz="4" w:space="0" w:color="auto"/>
              <w:left w:val="single" w:sz="4" w:space="0" w:color="auto"/>
              <w:right w:val="single" w:sz="4" w:space="0" w:color="auto"/>
            </w:tcBorders>
            <w:vAlign w:val="center"/>
          </w:tcPr>
          <w:p w14:paraId="39BB9F8E"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-17.000,00</w:t>
            </w:r>
          </w:p>
        </w:tc>
        <w:tc>
          <w:tcPr>
            <w:tcW w:w="1276" w:type="dxa"/>
            <w:tcBorders>
              <w:top w:val="single" w:sz="4" w:space="0" w:color="auto"/>
              <w:left w:val="single" w:sz="4" w:space="0" w:color="auto"/>
              <w:right w:val="single" w:sz="4" w:space="0" w:color="auto"/>
            </w:tcBorders>
            <w:vAlign w:val="center"/>
          </w:tcPr>
          <w:p w14:paraId="6DE4CED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8.000,00</w:t>
            </w:r>
          </w:p>
        </w:tc>
      </w:tr>
      <w:tr w:rsidR="00832E96" w:rsidRPr="00483534" w14:paraId="2E0C3475" w14:textId="77777777" w:rsidTr="00A54249">
        <w:trPr>
          <w:cantSplit/>
          <w:trHeight w:val="120"/>
          <w:jc w:val="center"/>
        </w:trPr>
        <w:tc>
          <w:tcPr>
            <w:tcW w:w="702" w:type="dxa"/>
            <w:vMerge/>
            <w:tcBorders>
              <w:left w:val="single" w:sz="4" w:space="0" w:color="auto"/>
              <w:right w:val="single" w:sz="4" w:space="0" w:color="auto"/>
            </w:tcBorders>
          </w:tcPr>
          <w:p w14:paraId="1A4C3F19" w14:textId="77777777" w:rsidR="00832E96" w:rsidRPr="00483534" w:rsidRDefault="00832E96" w:rsidP="00A54249">
            <w:pPr>
              <w:ind w:left="97" w:firstLine="381"/>
              <w:jc w:val="center"/>
              <w:rPr>
                <w:bCs/>
                <w:sz w:val="18"/>
                <w:szCs w:val="18"/>
              </w:rPr>
            </w:pPr>
          </w:p>
        </w:tc>
        <w:tc>
          <w:tcPr>
            <w:tcW w:w="5672" w:type="dxa"/>
            <w:tcBorders>
              <w:left w:val="single" w:sz="4" w:space="0" w:color="auto"/>
              <w:right w:val="single" w:sz="4" w:space="0" w:color="auto"/>
            </w:tcBorders>
            <w:shd w:val="clear" w:color="auto" w:fill="auto"/>
            <w:vAlign w:val="center"/>
          </w:tcPr>
          <w:p w14:paraId="7A1D5F25" w14:textId="77777777" w:rsidR="00832E96" w:rsidRPr="00483534" w:rsidRDefault="00832E96" w:rsidP="00A54249">
            <w:pPr>
              <w:ind w:left="244" w:hanging="142"/>
              <w:rPr>
                <w:bCs/>
                <w:sz w:val="20"/>
              </w:rPr>
            </w:pPr>
            <w:r w:rsidRPr="00483534">
              <w:rPr>
                <w:bCs/>
                <w:sz w:val="20"/>
              </w:rPr>
              <w:t>2.1.5. Troškovnici</w:t>
            </w:r>
          </w:p>
        </w:tc>
        <w:tc>
          <w:tcPr>
            <w:tcW w:w="1276" w:type="dxa"/>
            <w:tcBorders>
              <w:top w:val="single" w:sz="4" w:space="0" w:color="auto"/>
              <w:left w:val="single" w:sz="4" w:space="0" w:color="auto"/>
              <w:right w:val="single" w:sz="4" w:space="0" w:color="auto"/>
            </w:tcBorders>
            <w:shd w:val="clear" w:color="auto" w:fill="auto"/>
            <w:vAlign w:val="center"/>
          </w:tcPr>
          <w:p w14:paraId="53D81011"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10.000,00</w:t>
            </w:r>
          </w:p>
        </w:tc>
        <w:tc>
          <w:tcPr>
            <w:tcW w:w="1417" w:type="dxa"/>
            <w:tcBorders>
              <w:top w:val="single" w:sz="4" w:space="0" w:color="auto"/>
              <w:left w:val="single" w:sz="4" w:space="0" w:color="auto"/>
              <w:right w:val="single" w:sz="4" w:space="0" w:color="auto"/>
            </w:tcBorders>
            <w:vAlign w:val="center"/>
          </w:tcPr>
          <w:p w14:paraId="22ED3F4F"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6" w:type="dxa"/>
            <w:tcBorders>
              <w:top w:val="single" w:sz="4" w:space="0" w:color="auto"/>
              <w:left w:val="single" w:sz="4" w:space="0" w:color="auto"/>
              <w:right w:val="single" w:sz="4" w:space="0" w:color="auto"/>
            </w:tcBorders>
            <w:vAlign w:val="center"/>
          </w:tcPr>
          <w:p w14:paraId="02A2791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10.000,00</w:t>
            </w:r>
          </w:p>
        </w:tc>
      </w:tr>
      <w:tr w:rsidR="00832E96" w:rsidRPr="00483534" w14:paraId="7C591C0A" w14:textId="77777777" w:rsidTr="00A54249">
        <w:trPr>
          <w:cantSplit/>
          <w:trHeight w:val="106"/>
          <w:jc w:val="center"/>
        </w:trPr>
        <w:tc>
          <w:tcPr>
            <w:tcW w:w="702" w:type="dxa"/>
            <w:vMerge/>
            <w:tcBorders>
              <w:left w:val="single" w:sz="4" w:space="0" w:color="auto"/>
              <w:right w:val="single" w:sz="4" w:space="0" w:color="auto"/>
            </w:tcBorders>
          </w:tcPr>
          <w:p w14:paraId="254542D3" w14:textId="77777777" w:rsidR="00832E96" w:rsidRPr="00483534" w:rsidRDefault="00832E96" w:rsidP="00A54249">
            <w:pPr>
              <w:ind w:left="97" w:firstLine="381"/>
              <w:jc w:val="center"/>
              <w:rPr>
                <w:bCs/>
                <w:sz w:val="18"/>
                <w:szCs w:val="18"/>
              </w:rPr>
            </w:pPr>
          </w:p>
        </w:tc>
        <w:tc>
          <w:tcPr>
            <w:tcW w:w="5672" w:type="dxa"/>
            <w:tcBorders>
              <w:left w:val="single" w:sz="4" w:space="0" w:color="auto"/>
              <w:right w:val="single" w:sz="4" w:space="0" w:color="auto"/>
            </w:tcBorders>
            <w:shd w:val="clear" w:color="auto" w:fill="auto"/>
            <w:vAlign w:val="center"/>
          </w:tcPr>
          <w:p w14:paraId="6D216CB8" w14:textId="77777777" w:rsidR="00832E96" w:rsidRPr="00483534" w:rsidRDefault="00832E96" w:rsidP="00A54249">
            <w:pPr>
              <w:ind w:left="244" w:hanging="142"/>
              <w:rPr>
                <w:bCs/>
                <w:sz w:val="20"/>
              </w:rPr>
            </w:pPr>
            <w:r w:rsidRPr="00483534">
              <w:rPr>
                <w:bCs/>
                <w:sz w:val="20"/>
              </w:rPr>
              <w:t>2.1.6. MO Lančić-Knapić</w:t>
            </w:r>
          </w:p>
        </w:tc>
        <w:tc>
          <w:tcPr>
            <w:tcW w:w="1276" w:type="dxa"/>
            <w:tcBorders>
              <w:top w:val="single" w:sz="4" w:space="0" w:color="auto"/>
              <w:left w:val="single" w:sz="4" w:space="0" w:color="auto"/>
              <w:right w:val="single" w:sz="4" w:space="0" w:color="auto"/>
            </w:tcBorders>
            <w:shd w:val="clear" w:color="auto" w:fill="auto"/>
            <w:vAlign w:val="center"/>
          </w:tcPr>
          <w:p w14:paraId="3654C767"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0,00</w:t>
            </w:r>
          </w:p>
        </w:tc>
        <w:tc>
          <w:tcPr>
            <w:tcW w:w="1417" w:type="dxa"/>
            <w:tcBorders>
              <w:top w:val="single" w:sz="4" w:space="0" w:color="auto"/>
              <w:left w:val="single" w:sz="4" w:space="0" w:color="auto"/>
              <w:right w:val="single" w:sz="4" w:space="0" w:color="auto"/>
            </w:tcBorders>
            <w:vAlign w:val="center"/>
          </w:tcPr>
          <w:p w14:paraId="6D729E4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+130.000,00</w:t>
            </w:r>
          </w:p>
        </w:tc>
        <w:tc>
          <w:tcPr>
            <w:tcW w:w="1276" w:type="dxa"/>
            <w:tcBorders>
              <w:top w:val="single" w:sz="4" w:space="0" w:color="auto"/>
              <w:left w:val="single" w:sz="4" w:space="0" w:color="auto"/>
              <w:right w:val="single" w:sz="4" w:space="0" w:color="auto"/>
            </w:tcBorders>
            <w:vAlign w:val="center"/>
          </w:tcPr>
          <w:p w14:paraId="612FA85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130.000,00</w:t>
            </w:r>
          </w:p>
        </w:tc>
      </w:tr>
      <w:tr w:rsidR="00832E96" w:rsidRPr="00483534" w14:paraId="2F1AF2DA" w14:textId="77777777" w:rsidTr="00A54249">
        <w:trPr>
          <w:cantSplit/>
          <w:trHeight w:val="191"/>
          <w:jc w:val="center"/>
        </w:trPr>
        <w:tc>
          <w:tcPr>
            <w:tcW w:w="702" w:type="dxa"/>
            <w:vMerge w:val="restart"/>
            <w:tcBorders>
              <w:left w:val="single" w:sz="4" w:space="0" w:color="auto"/>
              <w:right w:val="single" w:sz="4" w:space="0" w:color="auto"/>
            </w:tcBorders>
            <w:vAlign w:val="center"/>
          </w:tcPr>
          <w:p w14:paraId="0195AC10" w14:textId="77777777" w:rsidR="00832E96" w:rsidRPr="00483534" w:rsidRDefault="00832E96" w:rsidP="00A54249">
            <w:pPr>
              <w:ind w:left="97" w:hanging="142"/>
              <w:jc w:val="center"/>
              <w:rPr>
                <w:b/>
                <w:sz w:val="18"/>
                <w:szCs w:val="18"/>
              </w:rPr>
            </w:pPr>
            <w:proofErr w:type="spellStart"/>
            <w:r w:rsidRPr="00483534">
              <w:rPr>
                <w:bCs/>
                <w:sz w:val="18"/>
                <w:szCs w:val="18"/>
              </w:rPr>
              <w:t>toč</w:t>
            </w:r>
            <w:proofErr w:type="spellEnd"/>
            <w:r w:rsidRPr="00483534">
              <w:rPr>
                <w:bCs/>
                <w:sz w:val="18"/>
                <w:szCs w:val="18"/>
              </w:rPr>
              <w:t>. 2.</w:t>
            </w:r>
          </w:p>
        </w:tc>
        <w:tc>
          <w:tcPr>
            <w:tcW w:w="5672" w:type="dxa"/>
            <w:tcBorders>
              <w:left w:val="single" w:sz="4" w:space="0" w:color="auto"/>
              <w:right w:val="single" w:sz="4" w:space="0" w:color="auto"/>
            </w:tcBorders>
            <w:shd w:val="clear" w:color="auto" w:fill="auto"/>
            <w:vAlign w:val="center"/>
          </w:tcPr>
          <w:p w14:paraId="65F6A22D" w14:textId="77777777" w:rsidR="00832E96" w:rsidRPr="00483534" w:rsidRDefault="00832E96" w:rsidP="00A54249">
            <w:pPr>
              <w:ind w:left="244" w:hanging="142"/>
              <w:rPr>
                <w:b/>
                <w:sz w:val="21"/>
                <w:szCs w:val="21"/>
              </w:rPr>
            </w:pPr>
            <w:r w:rsidRPr="00483534">
              <w:rPr>
                <w:b/>
                <w:sz w:val="21"/>
                <w:szCs w:val="21"/>
              </w:rPr>
              <w:t>2.2. Asfaltiranje strmih dionica nerazvrstanih cesta</w:t>
            </w:r>
          </w:p>
        </w:tc>
        <w:tc>
          <w:tcPr>
            <w:tcW w:w="1276" w:type="dxa"/>
            <w:tcBorders>
              <w:top w:val="single" w:sz="4" w:space="0" w:color="auto"/>
              <w:left w:val="single" w:sz="4" w:space="0" w:color="auto"/>
              <w:right w:val="single" w:sz="4" w:space="0" w:color="auto"/>
            </w:tcBorders>
            <w:shd w:val="clear" w:color="auto" w:fill="auto"/>
            <w:vAlign w:val="center"/>
          </w:tcPr>
          <w:p w14:paraId="41B87350"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410.000,00</w:t>
            </w:r>
          </w:p>
        </w:tc>
        <w:tc>
          <w:tcPr>
            <w:tcW w:w="1417" w:type="dxa"/>
            <w:tcBorders>
              <w:top w:val="single" w:sz="4" w:space="0" w:color="auto"/>
              <w:left w:val="single" w:sz="4" w:space="0" w:color="auto"/>
              <w:right w:val="single" w:sz="4" w:space="0" w:color="auto"/>
            </w:tcBorders>
            <w:vAlign w:val="center"/>
          </w:tcPr>
          <w:p w14:paraId="5C2C96A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+195.000,00</w:t>
            </w:r>
          </w:p>
        </w:tc>
        <w:tc>
          <w:tcPr>
            <w:tcW w:w="1276" w:type="dxa"/>
            <w:tcBorders>
              <w:top w:val="single" w:sz="4" w:space="0" w:color="auto"/>
              <w:left w:val="single" w:sz="4" w:space="0" w:color="auto"/>
              <w:right w:val="single" w:sz="4" w:space="0" w:color="auto"/>
            </w:tcBorders>
            <w:vAlign w:val="center"/>
          </w:tcPr>
          <w:p w14:paraId="359BA523"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605.000,00</w:t>
            </w:r>
          </w:p>
        </w:tc>
      </w:tr>
      <w:tr w:rsidR="00832E96" w:rsidRPr="00483534" w14:paraId="2E70FF51" w14:textId="77777777" w:rsidTr="00A54249">
        <w:trPr>
          <w:cantSplit/>
          <w:trHeight w:val="132"/>
          <w:jc w:val="center"/>
        </w:trPr>
        <w:tc>
          <w:tcPr>
            <w:tcW w:w="702" w:type="dxa"/>
            <w:vMerge/>
            <w:tcBorders>
              <w:left w:val="single" w:sz="4" w:space="0" w:color="auto"/>
              <w:right w:val="single" w:sz="4" w:space="0" w:color="auto"/>
            </w:tcBorders>
          </w:tcPr>
          <w:p w14:paraId="37E36572" w14:textId="77777777" w:rsidR="00832E96" w:rsidRPr="00483534" w:rsidRDefault="00832E96" w:rsidP="00A54249">
            <w:pPr>
              <w:adjustRightInd w:val="0"/>
              <w:ind w:left="664"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29B78E7F" w14:textId="77777777" w:rsidR="00832E96" w:rsidRPr="00483534" w:rsidRDefault="00832E96" w:rsidP="00A54249">
            <w:pPr>
              <w:adjustRightInd w:val="0"/>
              <w:ind w:left="244" w:right="108" w:hanging="142"/>
              <w:rPr>
                <w:bCs/>
                <w:sz w:val="21"/>
                <w:szCs w:val="21"/>
              </w:rPr>
            </w:pPr>
            <w:r w:rsidRPr="00483534">
              <w:rPr>
                <w:bCs/>
                <w:sz w:val="21"/>
                <w:szCs w:val="21"/>
              </w:rPr>
              <w:t>2.2.1. Gradnja (</w:t>
            </w:r>
            <w:proofErr w:type="spellStart"/>
            <w:r w:rsidRPr="00483534">
              <w:rPr>
                <w:bCs/>
                <w:i/>
                <w:iCs/>
                <w:sz w:val="21"/>
                <w:szCs w:val="21"/>
              </w:rPr>
              <w:t>Iv</w:t>
            </w:r>
            <w:proofErr w:type="spellEnd"/>
            <w:r w:rsidRPr="00483534">
              <w:rPr>
                <w:bCs/>
                <w:i/>
                <w:iCs/>
                <w:sz w:val="21"/>
                <w:szCs w:val="21"/>
              </w:rPr>
              <w:t xml:space="preserve">. Željeznica, Prigorec, Ivanec, </w:t>
            </w:r>
            <w:proofErr w:type="spellStart"/>
            <w:r w:rsidRPr="00483534">
              <w:rPr>
                <w:bCs/>
                <w:i/>
                <w:iCs/>
                <w:sz w:val="21"/>
                <w:szCs w:val="21"/>
              </w:rPr>
              <w:t>Salinovec</w:t>
            </w:r>
            <w:proofErr w:type="spellEnd"/>
            <w:r w:rsidRPr="00483534">
              <w:rPr>
                <w:bCs/>
                <w:i/>
                <w:i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01E26DF1"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400.000,00</w:t>
            </w:r>
          </w:p>
        </w:tc>
        <w:tc>
          <w:tcPr>
            <w:tcW w:w="1417" w:type="dxa"/>
            <w:tcBorders>
              <w:top w:val="single" w:sz="4" w:space="0" w:color="auto"/>
              <w:left w:val="single" w:sz="4" w:space="0" w:color="auto"/>
              <w:right w:val="single" w:sz="4" w:space="0" w:color="auto"/>
            </w:tcBorders>
            <w:vAlign w:val="center"/>
          </w:tcPr>
          <w:p w14:paraId="66A054D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c>
          <w:tcPr>
            <w:tcW w:w="1276" w:type="dxa"/>
            <w:tcBorders>
              <w:top w:val="single" w:sz="4" w:space="0" w:color="auto"/>
              <w:left w:val="single" w:sz="4" w:space="0" w:color="auto"/>
              <w:right w:val="single" w:sz="4" w:space="0" w:color="auto"/>
            </w:tcBorders>
            <w:vAlign w:val="center"/>
          </w:tcPr>
          <w:p w14:paraId="2FE2E4D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600.000,00</w:t>
            </w:r>
          </w:p>
        </w:tc>
      </w:tr>
      <w:tr w:rsidR="00832E96" w:rsidRPr="00483534" w14:paraId="3305A155" w14:textId="77777777" w:rsidTr="00A54249">
        <w:trPr>
          <w:cantSplit/>
          <w:trHeight w:val="132"/>
          <w:jc w:val="center"/>
        </w:trPr>
        <w:tc>
          <w:tcPr>
            <w:tcW w:w="702" w:type="dxa"/>
            <w:vMerge/>
            <w:tcBorders>
              <w:left w:val="single" w:sz="4" w:space="0" w:color="auto"/>
              <w:right w:val="single" w:sz="4" w:space="0" w:color="auto"/>
            </w:tcBorders>
          </w:tcPr>
          <w:p w14:paraId="3FFF94A7" w14:textId="77777777" w:rsidR="00832E96" w:rsidRPr="00483534" w:rsidRDefault="00832E96" w:rsidP="00A54249">
            <w:pPr>
              <w:adjustRightInd w:val="0"/>
              <w:ind w:left="664" w:right="108"/>
              <w:jc w:val="center"/>
              <w:rPr>
                <w:bCs/>
                <w:sz w:val="18"/>
                <w:szCs w:val="18"/>
              </w:rPr>
            </w:pPr>
          </w:p>
        </w:tc>
        <w:tc>
          <w:tcPr>
            <w:tcW w:w="5672" w:type="dxa"/>
            <w:tcBorders>
              <w:left w:val="single" w:sz="4" w:space="0" w:color="auto"/>
              <w:right w:val="single" w:sz="4" w:space="0" w:color="auto"/>
            </w:tcBorders>
            <w:shd w:val="clear" w:color="auto" w:fill="auto"/>
            <w:vAlign w:val="center"/>
          </w:tcPr>
          <w:p w14:paraId="4AF6966C" w14:textId="77777777" w:rsidR="00832E96" w:rsidRPr="00483534" w:rsidRDefault="00832E96" w:rsidP="00A54249">
            <w:pPr>
              <w:adjustRightInd w:val="0"/>
              <w:ind w:left="244" w:right="108" w:hanging="142"/>
              <w:rPr>
                <w:bCs/>
                <w:sz w:val="21"/>
                <w:szCs w:val="21"/>
              </w:rPr>
            </w:pPr>
            <w:r w:rsidRPr="00483534">
              <w:rPr>
                <w:bCs/>
                <w:sz w:val="21"/>
                <w:szCs w:val="21"/>
              </w:rPr>
              <w:t>2.2.2. Nadzor</w:t>
            </w:r>
          </w:p>
        </w:tc>
        <w:tc>
          <w:tcPr>
            <w:tcW w:w="1276" w:type="dxa"/>
            <w:tcBorders>
              <w:top w:val="single" w:sz="4" w:space="0" w:color="auto"/>
              <w:left w:val="single" w:sz="4" w:space="0" w:color="auto"/>
              <w:right w:val="single" w:sz="4" w:space="0" w:color="auto"/>
            </w:tcBorders>
            <w:shd w:val="clear" w:color="auto" w:fill="auto"/>
            <w:vAlign w:val="center"/>
          </w:tcPr>
          <w:p w14:paraId="70F57936" w14:textId="77777777" w:rsidR="00832E96" w:rsidRPr="00483534" w:rsidRDefault="00832E96" w:rsidP="00A54249">
            <w:pPr>
              <w:adjustRightInd w:val="0"/>
              <w:spacing w:before="100" w:beforeAutospacing="1" w:after="100" w:afterAutospacing="1"/>
              <w:jc w:val="right"/>
              <w:rPr>
                <w:bCs/>
                <w:sz w:val="21"/>
                <w:szCs w:val="21"/>
              </w:rPr>
            </w:pPr>
            <w:r w:rsidRPr="00483534">
              <w:rPr>
                <w:bCs/>
                <w:sz w:val="21"/>
                <w:szCs w:val="21"/>
              </w:rPr>
              <w:t>10.000,00</w:t>
            </w:r>
          </w:p>
        </w:tc>
        <w:tc>
          <w:tcPr>
            <w:tcW w:w="1417" w:type="dxa"/>
            <w:tcBorders>
              <w:top w:val="single" w:sz="4" w:space="0" w:color="auto"/>
              <w:left w:val="single" w:sz="4" w:space="0" w:color="auto"/>
              <w:right w:val="single" w:sz="4" w:space="0" w:color="auto"/>
            </w:tcBorders>
            <w:vAlign w:val="center"/>
          </w:tcPr>
          <w:p w14:paraId="1437ED8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w:t>
            </w:r>
          </w:p>
        </w:tc>
        <w:tc>
          <w:tcPr>
            <w:tcW w:w="1276" w:type="dxa"/>
            <w:tcBorders>
              <w:top w:val="single" w:sz="4" w:space="0" w:color="auto"/>
              <w:left w:val="single" w:sz="4" w:space="0" w:color="auto"/>
              <w:right w:val="single" w:sz="4" w:space="0" w:color="auto"/>
            </w:tcBorders>
            <w:vAlign w:val="center"/>
          </w:tcPr>
          <w:p w14:paraId="409F1C1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w:t>
            </w:r>
          </w:p>
        </w:tc>
      </w:tr>
      <w:tr w:rsidR="00832E96" w:rsidRPr="00483534" w14:paraId="016B8299" w14:textId="77777777" w:rsidTr="00A54249">
        <w:trPr>
          <w:cantSplit/>
          <w:trHeight w:val="2573"/>
          <w:jc w:val="center"/>
        </w:trPr>
        <w:tc>
          <w:tcPr>
            <w:tcW w:w="10343" w:type="dxa"/>
            <w:gridSpan w:val="5"/>
            <w:tcBorders>
              <w:left w:val="single" w:sz="4" w:space="0" w:color="auto"/>
              <w:right w:val="single" w:sz="4" w:space="0" w:color="auto"/>
            </w:tcBorders>
          </w:tcPr>
          <w:p w14:paraId="7A0B00D5" w14:textId="77777777" w:rsidR="00832E96" w:rsidRPr="00483534" w:rsidRDefault="00832E96" w:rsidP="00A54249">
            <w:pPr>
              <w:adjustRightInd w:val="0"/>
              <w:jc w:val="both"/>
              <w:rPr>
                <w:b/>
                <w:bCs/>
                <w:i/>
                <w:sz w:val="21"/>
                <w:szCs w:val="21"/>
              </w:rPr>
            </w:pPr>
            <w:r w:rsidRPr="00483534">
              <w:rPr>
                <w:b/>
                <w:bCs/>
                <w:i/>
                <w:sz w:val="21"/>
                <w:szCs w:val="21"/>
              </w:rPr>
              <w:t xml:space="preserve">Izvori financiranja: </w:t>
            </w:r>
          </w:p>
          <w:p w14:paraId="132BEC1C" w14:textId="77777777" w:rsidR="00832E96" w:rsidRPr="00483534" w:rsidRDefault="00832E96" w:rsidP="00832E96">
            <w:pPr>
              <w:numPr>
                <w:ilvl w:val="0"/>
                <w:numId w:val="26"/>
              </w:numPr>
              <w:adjustRightInd w:val="0"/>
              <w:rPr>
                <w:bCs/>
                <w:i/>
                <w:sz w:val="21"/>
                <w:szCs w:val="21"/>
              </w:rPr>
            </w:pPr>
            <w:r w:rsidRPr="00483534">
              <w:rPr>
                <w:bCs/>
                <w:i/>
                <w:sz w:val="21"/>
                <w:szCs w:val="21"/>
              </w:rPr>
              <w:t>Točka 1.1. komunalni doprinos 478.000,00 kn, prihodi od pomoći – fiskalno izravnanje 137.000,00 kn</w:t>
            </w:r>
          </w:p>
          <w:p w14:paraId="170DA40C" w14:textId="77777777" w:rsidR="00832E96" w:rsidRPr="00483534" w:rsidRDefault="00832E96" w:rsidP="00832E96">
            <w:pPr>
              <w:numPr>
                <w:ilvl w:val="0"/>
                <w:numId w:val="26"/>
              </w:numPr>
              <w:adjustRightInd w:val="0"/>
              <w:rPr>
                <w:bCs/>
                <w:i/>
                <w:sz w:val="21"/>
                <w:szCs w:val="21"/>
              </w:rPr>
            </w:pPr>
            <w:r w:rsidRPr="00483534">
              <w:rPr>
                <w:bCs/>
                <w:i/>
                <w:sz w:val="21"/>
                <w:szCs w:val="21"/>
              </w:rPr>
              <w:t>Točka 1.2. kapitalne potpore 381.250,00 kn, komunalni doprinos 50.000,00 kn, prihodi od pomoći – fiskalno izravnanje 178.750,00 kn</w:t>
            </w:r>
          </w:p>
          <w:p w14:paraId="015B2AD8" w14:textId="77777777" w:rsidR="00832E96" w:rsidRPr="00483534" w:rsidRDefault="00832E96" w:rsidP="00832E96">
            <w:pPr>
              <w:numPr>
                <w:ilvl w:val="0"/>
                <w:numId w:val="26"/>
              </w:numPr>
              <w:adjustRightInd w:val="0"/>
              <w:rPr>
                <w:bCs/>
                <w:i/>
                <w:sz w:val="21"/>
                <w:szCs w:val="21"/>
              </w:rPr>
            </w:pPr>
            <w:r w:rsidRPr="00483534">
              <w:rPr>
                <w:i/>
                <w:sz w:val="21"/>
                <w:szCs w:val="21"/>
              </w:rPr>
              <w:t xml:space="preserve">Točka 1.3. </w:t>
            </w:r>
            <w:r w:rsidRPr="00483534">
              <w:rPr>
                <w:bCs/>
                <w:i/>
                <w:sz w:val="21"/>
                <w:szCs w:val="21"/>
              </w:rPr>
              <w:t>komunalni doprinos 0,00 kn, prihodi od prodaje imovine</w:t>
            </w:r>
            <w:r w:rsidRPr="00483534">
              <w:rPr>
                <w:i/>
                <w:sz w:val="21"/>
                <w:szCs w:val="21"/>
              </w:rPr>
              <w:t xml:space="preserve"> 245.808,56 kn</w:t>
            </w:r>
            <w:r w:rsidRPr="00483534">
              <w:rPr>
                <w:bCs/>
                <w:i/>
                <w:sz w:val="21"/>
                <w:szCs w:val="21"/>
              </w:rPr>
              <w:t>, prihodi od pomoći – fiskalno izravnanje 554.191,44 kn</w:t>
            </w:r>
          </w:p>
          <w:p w14:paraId="218742B7" w14:textId="77777777" w:rsidR="00832E96" w:rsidRPr="00483534" w:rsidRDefault="00832E96" w:rsidP="00832E96">
            <w:pPr>
              <w:numPr>
                <w:ilvl w:val="0"/>
                <w:numId w:val="26"/>
              </w:numPr>
              <w:adjustRightInd w:val="0"/>
              <w:rPr>
                <w:bCs/>
                <w:i/>
                <w:sz w:val="21"/>
                <w:szCs w:val="21"/>
              </w:rPr>
            </w:pPr>
            <w:r w:rsidRPr="00483534">
              <w:rPr>
                <w:i/>
                <w:sz w:val="21"/>
                <w:szCs w:val="21"/>
              </w:rPr>
              <w:t>Točka 1.7.</w:t>
            </w:r>
            <w:r w:rsidRPr="00483534">
              <w:rPr>
                <w:bCs/>
                <w:i/>
                <w:sz w:val="21"/>
                <w:szCs w:val="21"/>
              </w:rPr>
              <w:t xml:space="preserve"> 410.000,00 kn prihodi od prodaje imovine</w:t>
            </w:r>
          </w:p>
          <w:p w14:paraId="5D171A55" w14:textId="77777777" w:rsidR="00832E96" w:rsidRPr="00483534" w:rsidRDefault="00832E96" w:rsidP="00832E96">
            <w:pPr>
              <w:numPr>
                <w:ilvl w:val="0"/>
                <w:numId w:val="26"/>
              </w:numPr>
              <w:adjustRightInd w:val="0"/>
              <w:spacing w:before="100" w:beforeAutospacing="1" w:after="100" w:afterAutospacing="1"/>
              <w:jc w:val="both"/>
              <w:rPr>
                <w:i/>
                <w:sz w:val="21"/>
                <w:szCs w:val="21"/>
              </w:rPr>
            </w:pPr>
            <w:r w:rsidRPr="00483534">
              <w:rPr>
                <w:i/>
                <w:sz w:val="21"/>
                <w:szCs w:val="21"/>
              </w:rPr>
              <w:t xml:space="preserve">Točka 1.10. </w:t>
            </w:r>
            <w:r w:rsidRPr="00483534">
              <w:rPr>
                <w:bCs/>
                <w:i/>
                <w:sz w:val="21"/>
                <w:szCs w:val="21"/>
              </w:rPr>
              <w:t>prihodi od prodaje imovine</w:t>
            </w:r>
            <w:r w:rsidRPr="00483534">
              <w:rPr>
                <w:i/>
                <w:sz w:val="21"/>
                <w:szCs w:val="21"/>
              </w:rPr>
              <w:t xml:space="preserve"> 239.191,44 kn</w:t>
            </w:r>
            <w:r w:rsidRPr="00483534">
              <w:rPr>
                <w:bCs/>
                <w:i/>
                <w:sz w:val="21"/>
                <w:szCs w:val="21"/>
              </w:rPr>
              <w:t>,</w:t>
            </w:r>
            <w:r w:rsidRPr="00483534">
              <w:rPr>
                <w:bCs/>
                <w:iCs/>
                <w:sz w:val="21"/>
                <w:szCs w:val="21"/>
              </w:rPr>
              <w:t xml:space="preserve"> primici od zaduživanja 1.852.808,56 kn</w:t>
            </w:r>
          </w:p>
          <w:p w14:paraId="5A5A0888" w14:textId="77777777" w:rsidR="00832E96" w:rsidRPr="00483534" w:rsidRDefault="00832E96" w:rsidP="00832E96">
            <w:pPr>
              <w:numPr>
                <w:ilvl w:val="0"/>
                <w:numId w:val="26"/>
              </w:numPr>
              <w:adjustRightInd w:val="0"/>
              <w:spacing w:before="100" w:beforeAutospacing="1" w:after="100" w:afterAutospacing="1"/>
              <w:jc w:val="both"/>
              <w:rPr>
                <w:i/>
                <w:sz w:val="21"/>
                <w:szCs w:val="21"/>
              </w:rPr>
            </w:pPr>
            <w:r w:rsidRPr="00483534">
              <w:rPr>
                <w:bCs/>
                <w:i/>
                <w:sz w:val="21"/>
                <w:szCs w:val="21"/>
              </w:rPr>
              <w:t>Točka 1.12.komunalni doprinos 510.000,00 kn, 100.000,00 kn prihodi od prodaje imovine</w:t>
            </w:r>
          </w:p>
          <w:p w14:paraId="4B061CE0" w14:textId="77777777" w:rsidR="00832E96" w:rsidRPr="00483534" w:rsidRDefault="00832E96" w:rsidP="00832E96">
            <w:pPr>
              <w:numPr>
                <w:ilvl w:val="0"/>
                <w:numId w:val="26"/>
              </w:numPr>
              <w:adjustRightInd w:val="0"/>
              <w:spacing w:before="100" w:beforeAutospacing="1" w:after="100" w:afterAutospacing="1"/>
              <w:jc w:val="both"/>
              <w:rPr>
                <w:bCs/>
                <w:i/>
                <w:sz w:val="21"/>
                <w:szCs w:val="21"/>
              </w:rPr>
            </w:pPr>
            <w:r w:rsidRPr="00483534">
              <w:rPr>
                <w:bCs/>
                <w:i/>
                <w:sz w:val="21"/>
                <w:szCs w:val="21"/>
              </w:rPr>
              <w:t>Točka 2.1. komunalna naknada 585.000,00 kn, prihodi od prodaje imovine 105.000,00 kn, prihodi od pomoći – fiskalno izravnanje 130.000,00 kn</w:t>
            </w:r>
          </w:p>
          <w:p w14:paraId="448EA48D" w14:textId="77777777" w:rsidR="00832E96" w:rsidRPr="00483534" w:rsidRDefault="00832E96" w:rsidP="00832E96">
            <w:pPr>
              <w:numPr>
                <w:ilvl w:val="0"/>
                <w:numId w:val="26"/>
              </w:numPr>
              <w:adjustRightInd w:val="0"/>
              <w:spacing w:before="100" w:beforeAutospacing="1" w:after="100" w:afterAutospacing="1"/>
              <w:jc w:val="both"/>
              <w:rPr>
                <w:bCs/>
                <w:i/>
                <w:sz w:val="21"/>
                <w:szCs w:val="21"/>
              </w:rPr>
            </w:pPr>
            <w:r w:rsidRPr="00483534">
              <w:rPr>
                <w:i/>
                <w:sz w:val="21"/>
                <w:szCs w:val="21"/>
              </w:rPr>
              <w:t>Točka 2.2. komunalni doprinos 200.000,00 kn,</w:t>
            </w:r>
            <w:r w:rsidRPr="00483534">
              <w:rPr>
                <w:bCs/>
                <w:i/>
                <w:sz w:val="21"/>
                <w:szCs w:val="21"/>
              </w:rPr>
              <w:t xml:space="preserve"> vodni doprinos 25.000,00 kn, 185.000,00 kn kapitalne pomoći, prihodi od pomoći – fiskalno izravnanje 195.000,00 kn</w:t>
            </w:r>
          </w:p>
          <w:p w14:paraId="2F4B93A2" w14:textId="77777777" w:rsidR="00832E96" w:rsidRPr="00483534" w:rsidRDefault="00832E96" w:rsidP="00832E96">
            <w:pPr>
              <w:numPr>
                <w:ilvl w:val="0"/>
                <w:numId w:val="26"/>
              </w:numPr>
              <w:adjustRightInd w:val="0"/>
              <w:spacing w:before="100" w:beforeAutospacing="1" w:after="100" w:afterAutospacing="1"/>
              <w:jc w:val="both"/>
              <w:rPr>
                <w:bCs/>
                <w:i/>
                <w:sz w:val="21"/>
                <w:szCs w:val="21"/>
              </w:rPr>
            </w:pPr>
            <w:r w:rsidRPr="00483534">
              <w:rPr>
                <w:bCs/>
                <w:i/>
                <w:sz w:val="21"/>
                <w:szCs w:val="21"/>
              </w:rPr>
              <w:t>Ostale točke programa: prihodi od pomoći – fiskalno izravnanje 1.000.000,00 kn</w:t>
            </w:r>
          </w:p>
        </w:tc>
      </w:tr>
    </w:tbl>
    <w:p w14:paraId="147DEBC5" w14:textId="77777777" w:rsidR="00832E96" w:rsidRDefault="00832E96" w:rsidP="00832E96">
      <w:pPr>
        <w:rPr>
          <w:b/>
          <w:bCs/>
          <w:szCs w:val="22"/>
        </w:rPr>
      </w:pPr>
    </w:p>
    <w:p w14:paraId="3DCAA348" w14:textId="77777777" w:rsidR="00832E96" w:rsidRPr="008A0A80" w:rsidRDefault="00832E96" w:rsidP="00832E96">
      <w:pPr>
        <w:pStyle w:val="Odlomakpopisa"/>
        <w:numPr>
          <w:ilvl w:val="0"/>
          <w:numId w:val="24"/>
        </w:numPr>
        <w:adjustRightInd w:val="0"/>
        <w:rPr>
          <w:b/>
          <w:bCs/>
        </w:rPr>
      </w:pPr>
      <w:r w:rsidRPr="008A0A80">
        <w:rPr>
          <w:b/>
          <w:bCs/>
        </w:rPr>
        <w:t>JAVNA RASVJETA</w:t>
      </w:r>
    </w:p>
    <w:p w14:paraId="21E6E7C6" w14:textId="77777777" w:rsidR="00832E96" w:rsidRDefault="00832E96" w:rsidP="00832E96">
      <w:pPr>
        <w:adjustRightInd w:val="0"/>
        <w:ind w:firstLine="708"/>
        <w:jc w:val="both"/>
        <w:rPr>
          <w:b/>
          <w:bCs/>
          <w:szCs w:val="22"/>
        </w:rPr>
      </w:pPr>
    </w:p>
    <w:p w14:paraId="32565439" w14:textId="77777777" w:rsidR="00832E96" w:rsidRPr="00624E06" w:rsidRDefault="00832E96" w:rsidP="00832E96">
      <w:pPr>
        <w:pStyle w:val="Odlomakpopisa"/>
        <w:numPr>
          <w:ilvl w:val="1"/>
          <w:numId w:val="24"/>
        </w:numPr>
        <w:adjustRightInd w:val="0"/>
        <w:jc w:val="both"/>
      </w:pPr>
      <w:r w:rsidRPr="00624E06">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34E9D883" w14:textId="77777777" w:rsidR="00832E96" w:rsidRPr="00624E06" w:rsidRDefault="00832E96" w:rsidP="00832E96">
      <w:pPr>
        <w:pStyle w:val="Odlomakpopisa"/>
        <w:adjustRightInd w:val="0"/>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88"/>
        <w:gridCol w:w="4677"/>
        <w:gridCol w:w="1560"/>
        <w:gridCol w:w="1275"/>
        <w:gridCol w:w="1134"/>
      </w:tblGrid>
      <w:tr w:rsidR="00832E96" w:rsidRPr="00E13499" w14:paraId="60FFDCDD" w14:textId="77777777" w:rsidTr="00A54249">
        <w:trPr>
          <w:cantSplit/>
          <w:jc w:val="center"/>
        </w:trPr>
        <w:tc>
          <w:tcPr>
            <w:tcW w:w="988" w:type="dxa"/>
            <w:tcBorders>
              <w:top w:val="single" w:sz="4" w:space="0" w:color="auto"/>
              <w:left w:val="single" w:sz="4" w:space="0" w:color="auto"/>
              <w:bottom w:val="single" w:sz="4" w:space="0" w:color="auto"/>
              <w:right w:val="single" w:sz="4" w:space="0" w:color="auto"/>
            </w:tcBorders>
            <w:vAlign w:val="center"/>
          </w:tcPr>
          <w:p w14:paraId="0A23F036" w14:textId="77777777" w:rsidR="00832E96" w:rsidRPr="00E13499" w:rsidRDefault="00832E96" w:rsidP="00A54249">
            <w:pPr>
              <w:adjustRightInd w:val="0"/>
              <w:ind w:left="108" w:right="108"/>
              <w:jc w:val="center"/>
              <w:rPr>
                <w:b/>
                <w:bCs/>
                <w:sz w:val="21"/>
                <w:szCs w:val="21"/>
              </w:rPr>
            </w:pPr>
            <w:r w:rsidRPr="00E13499">
              <w:rPr>
                <w:bCs/>
                <w:sz w:val="18"/>
                <w:szCs w:val="18"/>
              </w:rPr>
              <w:t>čl. 68. st. 2.</w:t>
            </w:r>
          </w:p>
        </w:tc>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14:paraId="1FC2FA32" w14:textId="77777777" w:rsidR="00832E96" w:rsidRPr="00E13499" w:rsidRDefault="00832E96" w:rsidP="00A54249">
            <w:pPr>
              <w:adjustRightInd w:val="0"/>
              <w:ind w:left="108" w:right="108"/>
              <w:jc w:val="center"/>
              <w:rPr>
                <w:b/>
                <w:bCs/>
                <w:sz w:val="21"/>
                <w:szCs w:val="21"/>
              </w:rPr>
            </w:pPr>
            <w:r w:rsidRPr="00E13499">
              <w:rPr>
                <w:b/>
                <w:bCs/>
                <w:sz w:val="21"/>
                <w:szCs w:val="21"/>
              </w:rPr>
              <w:t>Naziv objekta ili uređaja / vrsta radova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051AF2" w14:textId="77777777" w:rsidR="00832E96" w:rsidRPr="005766CA" w:rsidRDefault="00832E96" w:rsidP="00A54249">
            <w:pPr>
              <w:adjustRightInd w:val="0"/>
              <w:spacing w:before="100" w:beforeAutospacing="1" w:after="100" w:afterAutospacing="1"/>
              <w:jc w:val="center"/>
              <w:rPr>
                <w:b/>
                <w:bCs/>
                <w:sz w:val="21"/>
                <w:szCs w:val="21"/>
              </w:rPr>
            </w:pPr>
            <w:r w:rsidRPr="005766CA">
              <w:rPr>
                <w:b/>
                <w:bCs/>
                <w:sz w:val="21"/>
                <w:szCs w:val="21"/>
              </w:rPr>
              <w:t>Plan za 2022.</w:t>
            </w:r>
          </w:p>
        </w:tc>
        <w:tc>
          <w:tcPr>
            <w:tcW w:w="1275" w:type="dxa"/>
            <w:tcBorders>
              <w:top w:val="single" w:sz="4" w:space="0" w:color="auto"/>
              <w:left w:val="single" w:sz="4" w:space="0" w:color="auto"/>
              <w:bottom w:val="single" w:sz="4" w:space="0" w:color="auto"/>
              <w:right w:val="single" w:sz="4" w:space="0" w:color="auto"/>
            </w:tcBorders>
            <w:vAlign w:val="center"/>
          </w:tcPr>
          <w:p w14:paraId="5CE77407" w14:textId="77777777" w:rsidR="00832E96" w:rsidRPr="005766CA" w:rsidRDefault="00832E96" w:rsidP="00A54249">
            <w:pPr>
              <w:adjustRightInd w:val="0"/>
              <w:spacing w:before="100" w:beforeAutospacing="1" w:after="100" w:afterAutospacing="1"/>
              <w:jc w:val="center"/>
              <w:rPr>
                <w:sz w:val="21"/>
                <w:szCs w:val="21"/>
              </w:rPr>
            </w:pPr>
            <w:r w:rsidRPr="005766CA">
              <w:rPr>
                <w:b/>
                <w:bCs/>
                <w:sz w:val="21"/>
                <w:szCs w:val="21"/>
              </w:rPr>
              <w:t>+/-</w:t>
            </w:r>
          </w:p>
        </w:tc>
        <w:tc>
          <w:tcPr>
            <w:tcW w:w="1134" w:type="dxa"/>
            <w:tcBorders>
              <w:top w:val="single" w:sz="4" w:space="0" w:color="auto"/>
              <w:left w:val="single" w:sz="4" w:space="0" w:color="auto"/>
              <w:bottom w:val="single" w:sz="4" w:space="0" w:color="auto"/>
              <w:right w:val="single" w:sz="4" w:space="0" w:color="auto"/>
            </w:tcBorders>
            <w:vAlign w:val="center"/>
          </w:tcPr>
          <w:p w14:paraId="365B20A3" w14:textId="77777777" w:rsidR="00832E96" w:rsidRPr="005766CA" w:rsidRDefault="00832E96" w:rsidP="00A54249">
            <w:pPr>
              <w:adjustRightInd w:val="0"/>
              <w:spacing w:before="100" w:beforeAutospacing="1" w:after="100" w:afterAutospacing="1"/>
              <w:jc w:val="center"/>
              <w:rPr>
                <w:sz w:val="21"/>
                <w:szCs w:val="21"/>
              </w:rPr>
            </w:pPr>
            <w:r w:rsidRPr="005766CA">
              <w:rPr>
                <w:b/>
                <w:bCs/>
                <w:sz w:val="21"/>
                <w:szCs w:val="21"/>
              </w:rPr>
              <w:t>Izmjena Plana za 2022.</w:t>
            </w:r>
          </w:p>
        </w:tc>
      </w:tr>
      <w:tr w:rsidR="00832E96" w:rsidRPr="00E13499" w14:paraId="3B23A827" w14:textId="77777777" w:rsidTr="00A54249">
        <w:trPr>
          <w:cantSplit/>
          <w:trHeight w:val="282"/>
          <w:jc w:val="center"/>
        </w:trPr>
        <w:tc>
          <w:tcPr>
            <w:tcW w:w="5665" w:type="dxa"/>
            <w:gridSpan w:val="2"/>
            <w:tcBorders>
              <w:top w:val="single" w:sz="4" w:space="0" w:color="auto"/>
              <w:left w:val="single" w:sz="4" w:space="0" w:color="auto"/>
              <w:bottom w:val="single" w:sz="4" w:space="0" w:color="auto"/>
              <w:right w:val="single" w:sz="4" w:space="0" w:color="auto"/>
            </w:tcBorders>
            <w:vAlign w:val="center"/>
          </w:tcPr>
          <w:p w14:paraId="52C8E758" w14:textId="77777777" w:rsidR="00832E96" w:rsidRPr="00E13499" w:rsidRDefault="00832E96" w:rsidP="00A54249">
            <w:pPr>
              <w:pStyle w:val="Odlomakpopisa"/>
              <w:adjustRightInd w:val="0"/>
              <w:ind w:left="239"/>
              <w:rPr>
                <w:b/>
                <w:bCs/>
              </w:rPr>
            </w:pPr>
            <w:r w:rsidRPr="00E13499">
              <w:rPr>
                <w:b/>
                <w:bCs/>
                <w:sz w:val="21"/>
                <w:szCs w:val="21"/>
              </w:rPr>
              <w:t>JAVNA RASVJETA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0600BBD" w14:textId="77777777" w:rsidR="00832E96" w:rsidRPr="00E13499" w:rsidRDefault="00832E96" w:rsidP="00A54249">
            <w:pPr>
              <w:tabs>
                <w:tab w:val="left" w:pos="6720"/>
              </w:tabs>
              <w:adjustRightInd w:val="0"/>
              <w:spacing w:before="100" w:beforeAutospacing="1" w:after="100" w:afterAutospacing="1"/>
              <w:jc w:val="right"/>
              <w:rPr>
                <w:b/>
                <w:bCs/>
                <w:sz w:val="21"/>
                <w:szCs w:val="21"/>
              </w:rPr>
            </w:pPr>
            <w:r>
              <w:rPr>
                <w:b/>
                <w:bCs/>
                <w:sz w:val="21"/>
                <w:szCs w:val="21"/>
              </w:rPr>
              <w:t>315.</w:t>
            </w:r>
            <w:r w:rsidRPr="00E13499">
              <w:rPr>
                <w:b/>
                <w:bCs/>
                <w:sz w:val="21"/>
                <w:szCs w:val="21"/>
              </w:rPr>
              <w:t>000,00</w:t>
            </w:r>
          </w:p>
        </w:tc>
        <w:tc>
          <w:tcPr>
            <w:tcW w:w="1275" w:type="dxa"/>
            <w:tcBorders>
              <w:top w:val="single" w:sz="4" w:space="0" w:color="auto"/>
              <w:left w:val="single" w:sz="4" w:space="0" w:color="auto"/>
              <w:bottom w:val="single" w:sz="4" w:space="0" w:color="auto"/>
              <w:right w:val="single" w:sz="4" w:space="0" w:color="auto"/>
            </w:tcBorders>
            <w:vAlign w:val="center"/>
          </w:tcPr>
          <w:p w14:paraId="7FAF134B" w14:textId="77777777" w:rsidR="00832E96" w:rsidRPr="009B3403" w:rsidRDefault="00832E96" w:rsidP="00A54249">
            <w:pPr>
              <w:tabs>
                <w:tab w:val="left" w:pos="6720"/>
              </w:tabs>
              <w:adjustRightInd w:val="0"/>
              <w:spacing w:before="100" w:beforeAutospacing="1" w:after="100" w:afterAutospacing="1"/>
              <w:jc w:val="right"/>
              <w:rPr>
                <w:b/>
                <w:bCs/>
                <w:sz w:val="21"/>
                <w:szCs w:val="21"/>
              </w:rPr>
            </w:pPr>
            <w:r>
              <w:rPr>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A8428F1" w14:textId="77777777" w:rsidR="00832E96" w:rsidRPr="009B3403" w:rsidRDefault="00832E96" w:rsidP="00A54249">
            <w:pPr>
              <w:tabs>
                <w:tab w:val="left" w:pos="6720"/>
              </w:tabs>
              <w:adjustRightInd w:val="0"/>
              <w:spacing w:before="100" w:beforeAutospacing="1" w:after="100" w:afterAutospacing="1"/>
              <w:jc w:val="right"/>
              <w:rPr>
                <w:b/>
                <w:bCs/>
                <w:sz w:val="21"/>
                <w:szCs w:val="21"/>
              </w:rPr>
            </w:pPr>
            <w:r w:rsidRPr="009B3403">
              <w:rPr>
                <w:b/>
                <w:bCs/>
                <w:sz w:val="21"/>
                <w:szCs w:val="21"/>
              </w:rPr>
              <w:t>315.000,00</w:t>
            </w:r>
          </w:p>
        </w:tc>
      </w:tr>
      <w:tr w:rsidR="00832E96" w:rsidRPr="00E13499" w14:paraId="7D3E4FF0" w14:textId="77777777" w:rsidTr="00A54249">
        <w:trPr>
          <w:cantSplit/>
          <w:trHeight w:val="287"/>
          <w:jc w:val="center"/>
        </w:trPr>
        <w:tc>
          <w:tcPr>
            <w:tcW w:w="988" w:type="dxa"/>
            <w:vMerge w:val="restart"/>
            <w:tcBorders>
              <w:left w:val="single" w:sz="4" w:space="0" w:color="auto"/>
              <w:right w:val="single" w:sz="4" w:space="0" w:color="auto"/>
            </w:tcBorders>
            <w:vAlign w:val="center"/>
          </w:tcPr>
          <w:p w14:paraId="61F6AAB8" w14:textId="77777777" w:rsidR="00832E96" w:rsidRPr="00E13499" w:rsidRDefault="00832E96" w:rsidP="00A54249">
            <w:pPr>
              <w:adjustRightInd w:val="0"/>
              <w:ind w:right="108"/>
              <w:jc w:val="center"/>
              <w:rPr>
                <w:bCs/>
                <w:sz w:val="21"/>
                <w:szCs w:val="21"/>
              </w:rPr>
            </w:pPr>
            <w:proofErr w:type="spellStart"/>
            <w:r w:rsidRPr="00E13499">
              <w:rPr>
                <w:bCs/>
                <w:sz w:val="18"/>
                <w:szCs w:val="18"/>
              </w:rPr>
              <w:t>toč</w:t>
            </w:r>
            <w:proofErr w:type="spellEnd"/>
            <w:r w:rsidRPr="00E13499">
              <w:rPr>
                <w:bCs/>
                <w:sz w:val="18"/>
                <w:szCs w:val="18"/>
              </w:rPr>
              <w:t>. 2.</w:t>
            </w:r>
          </w:p>
        </w:tc>
        <w:tc>
          <w:tcPr>
            <w:tcW w:w="4677" w:type="dxa"/>
            <w:tcBorders>
              <w:left w:val="single" w:sz="4" w:space="0" w:color="auto"/>
              <w:right w:val="single" w:sz="4" w:space="0" w:color="auto"/>
            </w:tcBorders>
            <w:shd w:val="clear" w:color="auto" w:fill="auto"/>
            <w:vAlign w:val="center"/>
          </w:tcPr>
          <w:p w14:paraId="4F004AC8" w14:textId="77777777" w:rsidR="00832E96" w:rsidRPr="00E13499" w:rsidRDefault="00832E96" w:rsidP="00A54249">
            <w:pPr>
              <w:adjustRightInd w:val="0"/>
              <w:ind w:right="108"/>
              <w:rPr>
                <w:sz w:val="21"/>
                <w:szCs w:val="21"/>
              </w:rPr>
            </w:pPr>
            <w:r>
              <w:rPr>
                <w:bCs/>
                <w:sz w:val="21"/>
                <w:szCs w:val="21"/>
              </w:rPr>
              <w:t>1</w:t>
            </w:r>
            <w:r w:rsidRPr="00E13499">
              <w:rPr>
                <w:bCs/>
                <w:sz w:val="21"/>
                <w:szCs w:val="21"/>
              </w:rPr>
              <w:t>. Dopuna javne rasvjete na području Grada Ivanca</w:t>
            </w:r>
          </w:p>
        </w:tc>
        <w:tc>
          <w:tcPr>
            <w:tcW w:w="1560" w:type="dxa"/>
            <w:tcBorders>
              <w:top w:val="single" w:sz="4" w:space="0" w:color="auto"/>
              <w:left w:val="single" w:sz="4" w:space="0" w:color="auto"/>
              <w:right w:val="single" w:sz="4" w:space="0" w:color="auto"/>
            </w:tcBorders>
            <w:shd w:val="clear" w:color="auto" w:fill="auto"/>
            <w:vAlign w:val="bottom"/>
          </w:tcPr>
          <w:p w14:paraId="5941B0BF" w14:textId="77777777" w:rsidR="00832E96" w:rsidRPr="00E13499" w:rsidRDefault="00832E96" w:rsidP="00A54249">
            <w:pPr>
              <w:adjustRightInd w:val="0"/>
              <w:spacing w:before="100" w:beforeAutospacing="1" w:after="100" w:afterAutospacing="1"/>
              <w:jc w:val="right"/>
              <w:rPr>
                <w:b/>
                <w:sz w:val="21"/>
                <w:szCs w:val="21"/>
              </w:rPr>
            </w:pPr>
            <w:r>
              <w:rPr>
                <w:b/>
                <w:sz w:val="21"/>
                <w:szCs w:val="21"/>
              </w:rPr>
              <w:t>0</w:t>
            </w:r>
            <w:r w:rsidRPr="00E13499">
              <w:rPr>
                <w:b/>
                <w:sz w:val="21"/>
                <w:szCs w:val="21"/>
              </w:rPr>
              <w:t>,00</w:t>
            </w:r>
          </w:p>
        </w:tc>
        <w:tc>
          <w:tcPr>
            <w:tcW w:w="1275" w:type="dxa"/>
            <w:tcBorders>
              <w:top w:val="single" w:sz="4" w:space="0" w:color="auto"/>
              <w:left w:val="single" w:sz="4" w:space="0" w:color="auto"/>
              <w:right w:val="single" w:sz="4" w:space="0" w:color="auto"/>
            </w:tcBorders>
            <w:vAlign w:val="center"/>
          </w:tcPr>
          <w:p w14:paraId="48268446" w14:textId="77777777" w:rsidR="00832E96" w:rsidRPr="002D3B60" w:rsidRDefault="00832E96" w:rsidP="00A54249">
            <w:pPr>
              <w:adjustRightInd w:val="0"/>
              <w:spacing w:before="100" w:beforeAutospacing="1" w:after="100" w:afterAutospacing="1"/>
              <w:jc w:val="right"/>
              <w:rPr>
                <w:b/>
                <w:bCs/>
                <w:sz w:val="21"/>
                <w:szCs w:val="21"/>
              </w:rPr>
            </w:pPr>
            <w:r>
              <w:rPr>
                <w:b/>
                <w:bCs/>
                <w:sz w:val="21"/>
                <w:szCs w:val="21"/>
              </w:rPr>
              <w:t>0,00</w:t>
            </w:r>
          </w:p>
        </w:tc>
        <w:tc>
          <w:tcPr>
            <w:tcW w:w="1134" w:type="dxa"/>
            <w:tcBorders>
              <w:top w:val="single" w:sz="4" w:space="0" w:color="auto"/>
              <w:left w:val="single" w:sz="4" w:space="0" w:color="auto"/>
              <w:right w:val="single" w:sz="4" w:space="0" w:color="auto"/>
            </w:tcBorders>
            <w:vAlign w:val="center"/>
          </w:tcPr>
          <w:p w14:paraId="08AD590F" w14:textId="77777777" w:rsidR="00832E96" w:rsidRPr="002D3B60" w:rsidRDefault="00832E96" w:rsidP="00A54249">
            <w:pPr>
              <w:adjustRightInd w:val="0"/>
              <w:spacing w:before="100" w:beforeAutospacing="1" w:after="100" w:afterAutospacing="1"/>
              <w:jc w:val="right"/>
              <w:rPr>
                <w:b/>
                <w:bCs/>
                <w:sz w:val="21"/>
                <w:szCs w:val="21"/>
              </w:rPr>
            </w:pPr>
            <w:r w:rsidRPr="002D3B60">
              <w:rPr>
                <w:b/>
                <w:bCs/>
                <w:sz w:val="21"/>
                <w:szCs w:val="21"/>
              </w:rPr>
              <w:t>0,00</w:t>
            </w:r>
          </w:p>
        </w:tc>
      </w:tr>
      <w:tr w:rsidR="00832E96" w:rsidRPr="00E13499" w14:paraId="33C6C649" w14:textId="77777777" w:rsidTr="00A54249">
        <w:trPr>
          <w:cantSplit/>
          <w:trHeight w:val="103"/>
          <w:jc w:val="center"/>
        </w:trPr>
        <w:tc>
          <w:tcPr>
            <w:tcW w:w="988" w:type="dxa"/>
            <w:vMerge/>
            <w:tcBorders>
              <w:left w:val="single" w:sz="4" w:space="0" w:color="auto"/>
              <w:right w:val="single" w:sz="4" w:space="0" w:color="auto"/>
            </w:tcBorders>
          </w:tcPr>
          <w:p w14:paraId="5A8DB2EE" w14:textId="77777777" w:rsidR="00832E96" w:rsidRPr="00E13499" w:rsidRDefault="00832E96" w:rsidP="00A54249">
            <w:pPr>
              <w:adjustRightInd w:val="0"/>
              <w:ind w:left="239" w:right="108"/>
              <w:rPr>
                <w:bCs/>
                <w:sz w:val="21"/>
                <w:szCs w:val="21"/>
              </w:rPr>
            </w:pPr>
          </w:p>
        </w:tc>
        <w:tc>
          <w:tcPr>
            <w:tcW w:w="4677" w:type="dxa"/>
            <w:tcBorders>
              <w:left w:val="single" w:sz="4" w:space="0" w:color="auto"/>
              <w:right w:val="single" w:sz="4" w:space="0" w:color="auto"/>
            </w:tcBorders>
            <w:shd w:val="clear" w:color="auto" w:fill="auto"/>
            <w:vAlign w:val="center"/>
          </w:tcPr>
          <w:p w14:paraId="09164156" w14:textId="77777777" w:rsidR="00832E96" w:rsidRPr="00E13499" w:rsidRDefault="00832E96" w:rsidP="00A54249">
            <w:pPr>
              <w:adjustRightInd w:val="0"/>
              <w:ind w:left="239" w:right="108"/>
              <w:rPr>
                <w:bCs/>
                <w:sz w:val="21"/>
                <w:szCs w:val="21"/>
              </w:rPr>
            </w:pPr>
            <w:r>
              <w:rPr>
                <w:bCs/>
                <w:sz w:val="21"/>
                <w:szCs w:val="21"/>
              </w:rPr>
              <w:t>1</w:t>
            </w:r>
            <w:r w:rsidRPr="00E13499">
              <w:rPr>
                <w:bCs/>
                <w:sz w:val="21"/>
                <w:szCs w:val="21"/>
              </w:rPr>
              <w:t>.1. Dopuna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35D530CC" w14:textId="77777777" w:rsidR="00832E96" w:rsidRPr="00E13499" w:rsidRDefault="00832E96" w:rsidP="00A54249">
            <w:pPr>
              <w:adjustRightInd w:val="0"/>
              <w:spacing w:before="100" w:beforeAutospacing="1" w:after="100" w:afterAutospacing="1"/>
              <w:jc w:val="right"/>
              <w:rPr>
                <w:sz w:val="21"/>
                <w:szCs w:val="21"/>
              </w:rPr>
            </w:pPr>
            <w:r>
              <w:rPr>
                <w:sz w:val="21"/>
                <w:szCs w:val="21"/>
              </w:rPr>
              <w:t>0</w:t>
            </w:r>
            <w:r w:rsidRPr="00E13499">
              <w:rPr>
                <w:sz w:val="21"/>
                <w:szCs w:val="21"/>
              </w:rPr>
              <w:t>,00</w:t>
            </w:r>
          </w:p>
        </w:tc>
        <w:tc>
          <w:tcPr>
            <w:tcW w:w="1275" w:type="dxa"/>
            <w:tcBorders>
              <w:top w:val="single" w:sz="4" w:space="0" w:color="auto"/>
              <w:left w:val="single" w:sz="4" w:space="0" w:color="auto"/>
              <w:bottom w:val="single" w:sz="4" w:space="0" w:color="auto"/>
              <w:right w:val="single" w:sz="4" w:space="0" w:color="auto"/>
            </w:tcBorders>
            <w:vAlign w:val="center"/>
          </w:tcPr>
          <w:p w14:paraId="4EBDD08F" w14:textId="77777777" w:rsidR="00832E96" w:rsidRPr="00EC5B20"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62F6DE9B" w14:textId="77777777" w:rsidR="00832E96" w:rsidRPr="00EC5B20" w:rsidRDefault="00832E96" w:rsidP="00A54249">
            <w:pPr>
              <w:adjustRightInd w:val="0"/>
              <w:spacing w:before="100" w:beforeAutospacing="1" w:after="100" w:afterAutospacing="1"/>
              <w:jc w:val="right"/>
              <w:rPr>
                <w:sz w:val="21"/>
                <w:szCs w:val="21"/>
              </w:rPr>
            </w:pPr>
            <w:r>
              <w:rPr>
                <w:sz w:val="21"/>
                <w:szCs w:val="21"/>
              </w:rPr>
              <w:t>0,00</w:t>
            </w:r>
          </w:p>
        </w:tc>
      </w:tr>
      <w:tr w:rsidR="00832E96" w:rsidRPr="00E13499" w14:paraId="15A5FF42" w14:textId="77777777" w:rsidTr="00A54249">
        <w:trPr>
          <w:cantSplit/>
          <w:trHeight w:val="96"/>
          <w:jc w:val="center"/>
        </w:trPr>
        <w:tc>
          <w:tcPr>
            <w:tcW w:w="988" w:type="dxa"/>
            <w:vMerge/>
            <w:tcBorders>
              <w:left w:val="single" w:sz="4" w:space="0" w:color="auto"/>
              <w:right w:val="single" w:sz="4" w:space="0" w:color="auto"/>
            </w:tcBorders>
          </w:tcPr>
          <w:p w14:paraId="6BB1C086" w14:textId="77777777" w:rsidR="00832E96" w:rsidRPr="00E13499" w:rsidRDefault="00832E96" w:rsidP="00A54249">
            <w:pPr>
              <w:adjustRightInd w:val="0"/>
              <w:ind w:left="239" w:right="108"/>
              <w:rPr>
                <w:bCs/>
                <w:sz w:val="21"/>
                <w:szCs w:val="21"/>
              </w:rPr>
            </w:pPr>
          </w:p>
        </w:tc>
        <w:tc>
          <w:tcPr>
            <w:tcW w:w="4677" w:type="dxa"/>
            <w:tcBorders>
              <w:left w:val="single" w:sz="4" w:space="0" w:color="auto"/>
              <w:right w:val="single" w:sz="4" w:space="0" w:color="auto"/>
            </w:tcBorders>
            <w:shd w:val="clear" w:color="auto" w:fill="auto"/>
            <w:vAlign w:val="center"/>
          </w:tcPr>
          <w:p w14:paraId="1D33C500" w14:textId="77777777" w:rsidR="00832E96" w:rsidRPr="00E13499" w:rsidRDefault="00832E96" w:rsidP="00A54249">
            <w:pPr>
              <w:adjustRightInd w:val="0"/>
              <w:ind w:left="239" w:right="108"/>
              <w:rPr>
                <w:bCs/>
                <w:sz w:val="21"/>
                <w:szCs w:val="21"/>
              </w:rPr>
            </w:pPr>
            <w:r>
              <w:rPr>
                <w:bCs/>
                <w:sz w:val="21"/>
                <w:szCs w:val="21"/>
              </w:rPr>
              <w:t>1</w:t>
            </w:r>
            <w:r w:rsidRPr="00E13499">
              <w:rPr>
                <w:bCs/>
                <w:sz w:val="21"/>
                <w:szCs w:val="21"/>
              </w:rPr>
              <w:t>.2. Projektna dokumentacija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66194F43" w14:textId="77777777" w:rsidR="00832E96" w:rsidRPr="00E13499" w:rsidRDefault="00832E96" w:rsidP="00A54249">
            <w:pPr>
              <w:adjustRightInd w:val="0"/>
              <w:spacing w:before="100" w:beforeAutospacing="1" w:after="100" w:afterAutospacing="1"/>
              <w:jc w:val="right"/>
              <w:rPr>
                <w:sz w:val="21"/>
                <w:szCs w:val="21"/>
              </w:rPr>
            </w:pPr>
            <w:r w:rsidRPr="00E13499">
              <w:rPr>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7402BB5E" w14:textId="77777777" w:rsidR="00832E96" w:rsidRPr="00EC5B20"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27DAF2EC" w14:textId="77777777" w:rsidR="00832E96" w:rsidRPr="00EC5B20" w:rsidRDefault="00832E96" w:rsidP="00A54249">
            <w:pPr>
              <w:adjustRightInd w:val="0"/>
              <w:spacing w:before="100" w:beforeAutospacing="1" w:after="100" w:afterAutospacing="1"/>
              <w:jc w:val="right"/>
              <w:rPr>
                <w:sz w:val="21"/>
                <w:szCs w:val="21"/>
              </w:rPr>
            </w:pPr>
            <w:r>
              <w:rPr>
                <w:sz w:val="21"/>
                <w:szCs w:val="21"/>
              </w:rPr>
              <w:t>0,00</w:t>
            </w:r>
          </w:p>
        </w:tc>
      </w:tr>
      <w:tr w:rsidR="00832E96" w:rsidRPr="00E13499" w14:paraId="2692F8DD" w14:textId="77777777" w:rsidTr="00A54249">
        <w:trPr>
          <w:cantSplit/>
          <w:trHeight w:val="120"/>
          <w:jc w:val="center"/>
        </w:trPr>
        <w:tc>
          <w:tcPr>
            <w:tcW w:w="988" w:type="dxa"/>
            <w:vMerge w:val="restart"/>
            <w:tcBorders>
              <w:left w:val="single" w:sz="4" w:space="0" w:color="auto"/>
              <w:right w:val="single" w:sz="4" w:space="0" w:color="auto"/>
            </w:tcBorders>
            <w:vAlign w:val="center"/>
          </w:tcPr>
          <w:p w14:paraId="1C3E514F" w14:textId="77777777" w:rsidR="00832E96" w:rsidRPr="00E13499" w:rsidRDefault="00832E96" w:rsidP="00A54249">
            <w:pPr>
              <w:adjustRightInd w:val="0"/>
              <w:ind w:right="108"/>
              <w:jc w:val="center"/>
              <w:rPr>
                <w:bCs/>
                <w:sz w:val="21"/>
                <w:szCs w:val="21"/>
              </w:rPr>
            </w:pPr>
            <w:proofErr w:type="spellStart"/>
            <w:r w:rsidRPr="00E13499">
              <w:rPr>
                <w:bCs/>
                <w:sz w:val="18"/>
                <w:szCs w:val="18"/>
              </w:rPr>
              <w:t>toč</w:t>
            </w:r>
            <w:proofErr w:type="spellEnd"/>
            <w:r w:rsidRPr="00E13499">
              <w:rPr>
                <w:bCs/>
                <w:sz w:val="18"/>
                <w:szCs w:val="18"/>
              </w:rPr>
              <w:t>. 2.</w:t>
            </w:r>
          </w:p>
        </w:tc>
        <w:tc>
          <w:tcPr>
            <w:tcW w:w="4677" w:type="dxa"/>
            <w:tcBorders>
              <w:left w:val="single" w:sz="4" w:space="0" w:color="auto"/>
              <w:right w:val="single" w:sz="4" w:space="0" w:color="auto"/>
            </w:tcBorders>
            <w:shd w:val="clear" w:color="auto" w:fill="auto"/>
            <w:vAlign w:val="center"/>
          </w:tcPr>
          <w:p w14:paraId="1DC1FE5F" w14:textId="77777777" w:rsidR="00832E96" w:rsidRPr="009B3403" w:rsidRDefault="00832E96" w:rsidP="00A54249">
            <w:pPr>
              <w:adjustRightInd w:val="0"/>
              <w:ind w:right="108"/>
              <w:rPr>
                <w:bCs/>
                <w:sz w:val="21"/>
                <w:szCs w:val="21"/>
              </w:rPr>
            </w:pPr>
            <w:r w:rsidRPr="009B3403">
              <w:rPr>
                <w:bCs/>
                <w:sz w:val="21"/>
                <w:szCs w:val="21"/>
              </w:rPr>
              <w:t>2. Javna rasvjeta u P. Preradovića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36483E9B" w14:textId="77777777" w:rsidR="00832E96" w:rsidRPr="009B3403" w:rsidRDefault="00832E96" w:rsidP="00A54249">
            <w:pPr>
              <w:adjustRightInd w:val="0"/>
              <w:spacing w:before="100" w:beforeAutospacing="1" w:after="100" w:afterAutospacing="1"/>
              <w:jc w:val="right"/>
              <w:rPr>
                <w:b/>
                <w:bCs/>
                <w:sz w:val="21"/>
                <w:szCs w:val="21"/>
              </w:rPr>
            </w:pPr>
            <w:r>
              <w:rPr>
                <w:b/>
                <w:bCs/>
                <w:sz w:val="21"/>
                <w:szCs w:val="21"/>
              </w:rPr>
              <w:t>160.00</w:t>
            </w:r>
            <w:r w:rsidRPr="009B3403">
              <w:rPr>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C968DB7" w14:textId="77777777" w:rsidR="00832E96" w:rsidRPr="009B3403" w:rsidRDefault="00832E96" w:rsidP="00A54249">
            <w:pPr>
              <w:adjustRightInd w:val="0"/>
              <w:spacing w:before="100" w:beforeAutospacing="1" w:after="100" w:afterAutospacing="1"/>
              <w:jc w:val="right"/>
              <w:rPr>
                <w:b/>
                <w:bCs/>
                <w:sz w:val="21"/>
                <w:szCs w:val="21"/>
              </w:rPr>
            </w:pPr>
            <w:r>
              <w:rPr>
                <w:b/>
                <w:bCs/>
                <w:sz w:val="21"/>
                <w:szCs w:val="21"/>
              </w:rPr>
              <w:t>0,00</w:t>
            </w:r>
          </w:p>
        </w:tc>
        <w:tc>
          <w:tcPr>
            <w:tcW w:w="1134" w:type="dxa"/>
            <w:tcBorders>
              <w:top w:val="single" w:sz="4" w:space="0" w:color="auto"/>
              <w:left w:val="single" w:sz="4" w:space="0" w:color="auto"/>
              <w:right w:val="single" w:sz="4" w:space="0" w:color="auto"/>
            </w:tcBorders>
            <w:vAlign w:val="center"/>
          </w:tcPr>
          <w:p w14:paraId="06C74AF3" w14:textId="77777777" w:rsidR="00832E96" w:rsidRPr="009B3403" w:rsidRDefault="00832E96" w:rsidP="00A54249">
            <w:pPr>
              <w:adjustRightInd w:val="0"/>
              <w:spacing w:before="100" w:beforeAutospacing="1" w:after="100" w:afterAutospacing="1"/>
              <w:jc w:val="right"/>
              <w:rPr>
                <w:b/>
                <w:bCs/>
                <w:sz w:val="21"/>
                <w:szCs w:val="21"/>
              </w:rPr>
            </w:pPr>
            <w:r w:rsidRPr="009B3403">
              <w:rPr>
                <w:b/>
                <w:bCs/>
                <w:sz w:val="21"/>
                <w:szCs w:val="21"/>
              </w:rPr>
              <w:t>160.000,00</w:t>
            </w:r>
          </w:p>
        </w:tc>
      </w:tr>
      <w:tr w:rsidR="00832E96" w:rsidRPr="00E13499" w14:paraId="53171416" w14:textId="77777777" w:rsidTr="00A54249">
        <w:trPr>
          <w:cantSplit/>
          <w:trHeight w:val="109"/>
          <w:jc w:val="center"/>
        </w:trPr>
        <w:tc>
          <w:tcPr>
            <w:tcW w:w="988" w:type="dxa"/>
            <w:vMerge/>
            <w:tcBorders>
              <w:left w:val="single" w:sz="4" w:space="0" w:color="auto"/>
              <w:right w:val="single" w:sz="4" w:space="0" w:color="auto"/>
            </w:tcBorders>
          </w:tcPr>
          <w:p w14:paraId="6F61ECAE" w14:textId="77777777" w:rsidR="00832E96" w:rsidRPr="00E13499" w:rsidRDefault="00832E96" w:rsidP="00A54249">
            <w:pPr>
              <w:adjustRightInd w:val="0"/>
              <w:ind w:right="108"/>
              <w:jc w:val="center"/>
              <w:rPr>
                <w:bCs/>
                <w:sz w:val="21"/>
                <w:szCs w:val="21"/>
              </w:rPr>
            </w:pPr>
          </w:p>
        </w:tc>
        <w:tc>
          <w:tcPr>
            <w:tcW w:w="4677" w:type="dxa"/>
            <w:tcBorders>
              <w:left w:val="single" w:sz="4" w:space="0" w:color="auto"/>
              <w:right w:val="single" w:sz="4" w:space="0" w:color="auto"/>
            </w:tcBorders>
            <w:shd w:val="clear" w:color="auto" w:fill="auto"/>
            <w:vAlign w:val="center"/>
          </w:tcPr>
          <w:p w14:paraId="1AC1CA78" w14:textId="77777777" w:rsidR="00832E96" w:rsidRPr="009B3403" w:rsidRDefault="00832E96" w:rsidP="00A54249">
            <w:pPr>
              <w:adjustRightInd w:val="0"/>
              <w:ind w:left="239" w:right="108"/>
              <w:rPr>
                <w:bCs/>
                <w:sz w:val="21"/>
                <w:szCs w:val="21"/>
              </w:rPr>
            </w:pPr>
            <w:r w:rsidRPr="009B3403">
              <w:rPr>
                <w:bCs/>
                <w:sz w:val="21"/>
                <w:szCs w:val="21"/>
              </w:rPr>
              <w:t>2.1.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17812FCB" w14:textId="77777777" w:rsidR="00832E96" w:rsidRPr="009B3403" w:rsidRDefault="00832E96" w:rsidP="00A54249">
            <w:pPr>
              <w:adjustRightInd w:val="0"/>
              <w:spacing w:before="100" w:beforeAutospacing="1" w:after="100" w:afterAutospacing="1"/>
              <w:jc w:val="right"/>
              <w:rPr>
                <w:sz w:val="21"/>
                <w:szCs w:val="21"/>
              </w:rPr>
            </w:pPr>
            <w:r>
              <w:rPr>
                <w:sz w:val="21"/>
                <w:szCs w:val="21"/>
              </w:rPr>
              <w:t>150.00</w:t>
            </w:r>
            <w:r w:rsidRPr="009B3403">
              <w:rPr>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2133C30" w14:textId="77777777" w:rsidR="00832E96" w:rsidRPr="009B3403"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left w:val="single" w:sz="4" w:space="0" w:color="auto"/>
              <w:bottom w:val="single" w:sz="4" w:space="0" w:color="auto"/>
              <w:right w:val="single" w:sz="4" w:space="0" w:color="auto"/>
            </w:tcBorders>
            <w:vAlign w:val="center"/>
          </w:tcPr>
          <w:p w14:paraId="46F8D52E"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150.000,00</w:t>
            </w:r>
          </w:p>
        </w:tc>
      </w:tr>
      <w:tr w:rsidR="00832E96" w:rsidRPr="00E13499" w14:paraId="4391D562" w14:textId="77777777" w:rsidTr="00A54249">
        <w:trPr>
          <w:cantSplit/>
          <w:trHeight w:val="109"/>
          <w:jc w:val="center"/>
        </w:trPr>
        <w:tc>
          <w:tcPr>
            <w:tcW w:w="988" w:type="dxa"/>
            <w:vMerge/>
            <w:tcBorders>
              <w:left w:val="single" w:sz="4" w:space="0" w:color="auto"/>
              <w:right w:val="single" w:sz="4" w:space="0" w:color="auto"/>
            </w:tcBorders>
          </w:tcPr>
          <w:p w14:paraId="376A69AF" w14:textId="77777777" w:rsidR="00832E96" w:rsidRPr="00E13499" w:rsidRDefault="00832E96" w:rsidP="00A54249">
            <w:pPr>
              <w:adjustRightInd w:val="0"/>
              <w:ind w:right="108"/>
              <w:jc w:val="center"/>
              <w:rPr>
                <w:bCs/>
                <w:sz w:val="21"/>
                <w:szCs w:val="21"/>
              </w:rPr>
            </w:pPr>
          </w:p>
        </w:tc>
        <w:tc>
          <w:tcPr>
            <w:tcW w:w="4677" w:type="dxa"/>
            <w:tcBorders>
              <w:left w:val="single" w:sz="4" w:space="0" w:color="auto"/>
              <w:right w:val="single" w:sz="4" w:space="0" w:color="auto"/>
            </w:tcBorders>
            <w:shd w:val="clear" w:color="auto" w:fill="auto"/>
            <w:vAlign w:val="center"/>
          </w:tcPr>
          <w:p w14:paraId="08652250" w14:textId="77777777" w:rsidR="00832E96" w:rsidRPr="009B3403" w:rsidRDefault="00832E96" w:rsidP="00A54249">
            <w:pPr>
              <w:adjustRightInd w:val="0"/>
              <w:ind w:left="239" w:right="108"/>
              <w:rPr>
                <w:bCs/>
                <w:sz w:val="21"/>
                <w:szCs w:val="21"/>
              </w:rPr>
            </w:pPr>
            <w:r w:rsidRPr="009B3403">
              <w:rPr>
                <w:bCs/>
                <w:sz w:val="21"/>
                <w:szCs w:val="21"/>
              </w:rPr>
              <w:t>2.2.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AE21255" w14:textId="77777777" w:rsidR="00832E96" w:rsidRPr="009B3403" w:rsidRDefault="00832E96" w:rsidP="00A54249">
            <w:pPr>
              <w:adjustRightInd w:val="0"/>
              <w:spacing w:before="100" w:beforeAutospacing="1" w:after="100" w:afterAutospacing="1"/>
              <w:jc w:val="right"/>
              <w:rPr>
                <w:sz w:val="21"/>
                <w:szCs w:val="21"/>
              </w:rPr>
            </w:pPr>
            <w:r>
              <w:rPr>
                <w:sz w:val="21"/>
                <w:szCs w:val="21"/>
              </w:rPr>
              <w:t>10.00</w:t>
            </w:r>
            <w:r w:rsidRPr="009B3403">
              <w:rPr>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DE6145B" w14:textId="77777777" w:rsidR="00832E96" w:rsidRPr="009B3403"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left w:val="single" w:sz="4" w:space="0" w:color="auto"/>
              <w:bottom w:val="single" w:sz="4" w:space="0" w:color="auto"/>
              <w:right w:val="single" w:sz="4" w:space="0" w:color="auto"/>
            </w:tcBorders>
            <w:vAlign w:val="center"/>
          </w:tcPr>
          <w:p w14:paraId="3EA7B9DB"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10.000,00</w:t>
            </w:r>
          </w:p>
        </w:tc>
      </w:tr>
      <w:tr w:rsidR="00832E96" w:rsidRPr="00E13499" w14:paraId="7B787B93" w14:textId="77777777" w:rsidTr="00A54249">
        <w:trPr>
          <w:cantSplit/>
          <w:trHeight w:val="109"/>
          <w:jc w:val="center"/>
        </w:trPr>
        <w:tc>
          <w:tcPr>
            <w:tcW w:w="988" w:type="dxa"/>
            <w:vMerge w:val="restart"/>
            <w:tcBorders>
              <w:left w:val="single" w:sz="4" w:space="0" w:color="auto"/>
              <w:right w:val="single" w:sz="4" w:space="0" w:color="auto"/>
            </w:tcBorders>
            <w:vAlign w:val="center"/>
          </w:tcPr>
          <w:p w14:paraId="4CB3EDBD" w14:textId="77777777" w:rsidR="00832E96" w:rsidRPr="00E13499" w:rsidRDefault="00832E96" w:rsidP="00A54249">
            <w:pPr>
              <w:adjustRightInd w:val="0"/>
              <w:ind w:right="108"/>
              <w:jc w:val="center"/>
              <w:rPr>
                <w:bCs/>
                <w:sz w:val="21"/>
                <w:szCs w:val="21"/>
              </w:rPr>
            </w:pPr>
            <w:proofErr w:type="spellStart"/>
            <w:r w:rsidRPr="00E13499">
              <w:rPr>
                <w:bCs/>
                <w:sz w:val="18"/>
                <w:szCs w:val="18"/>
              </w:rPr>
              <w:t>toč</w:t>
            </w:r>
            <w:proofErr w:type="spellEnd"/>
            <w:r w:rsidRPr="00E13499">
              <w:rPr>
                <w:bCs/>
                <w:sz w:val="18"/>
                <w:szCs w:val="18"/>
              </w:rPr>
              <w:t>. 2.</w:t>
            </w:r>
          </w:p>
        </w:tc>
        <w:tc>
          <w:tcPr>
            <w:tcW w:w="4677" w:type="dxa"/>
            <w:tcBorders>
              <w:left w:val="single" w:sz="4" w:space="0" w:color="auto"/>
              <w:right w:val="single" w:sz="4" w:space="0" w:color="auto"/>
            </w:tcBorders>
            <w:shd w:val="clear" w:color="auto" w:fill="auto"/>
            <w:vAlign w:val="center"/>
          </w:tcPr>
          <w:p w14:paraId="2DB43D09" w14:textId="77777777" w:rsidR="00832E96" w:rsidRPr="009B3403" w:rsidRDefault="00832E96" w:rsidP="00A54249">
            <w:pPr>
              <w:adjustRightInd w:val="0"/>
              <w:ind w:right="108"/>
              <w:rPr>
                <w:bCs/>
                <w:sz w:val="21"/>
                <w:szCs w:val="21"/>
              </w:rPr>
            </w:pPr>
            <w:r w:rsidRPr="009B3403">
              <w:rPr>
                <w:bCs/>
                <w:sz w:val="21"/>
                <w:szCs w:val="21"/>
              </w:rPr>
              <w:t xml:space="preserve">3. Javna rasvjeta trga u </w:t>
            </w:r>
            <w:proofErr w:type="spellStart"/>
            <w:r w:rsidRPr="009B3403">
              <w:rPr>
                <w:bCs/>
                <w:sz w:val="21"/>
                <w:szCs w:val="21"/>
              </w:rPr>
              <w:t>Margečanu</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963FC8" w14:textId="77777777" w:rsidR="00832E96" w:rsidRPr="009B3403" w:rsidRDefault="00832E96" w:rsidP="00A54249">
            <w:pPr>
              <w:adjustRightInd w:val="0"/>
              <w:spacing w:before="100" w:beforeAutospacing="1" w:after="100" w:afterAutospacing="1"/>
              <w:jc w:val="right"/>
              <w:rPr>
                <w:b/>
                <w:bCs/>
                <w:sz w:val="21"/>
                <w:szCs w:val="21"/>
              </w:rPr>
            </w:pPr>
            <w:r w:rsidRPr="009B3403">
              <w:rPr>
                <w:b/>
                <w:bCs/>
                <w:sz w:val="21"/>
                <w:szCs w:val="21"/>
              </w:rPr>
              <w:t>110.000,00</w:t>
            </w:r>
          </w:p>
        </w:tc>
        <w:tc>
          <w:tcPr>
            <w:tcW w:w="1275" w:type="dxa"/>
            <w:tcBorders>
              <w:top w:val="single" w:sz="4" w:space="0" w:color="auto"/>
              <w:left w:val="single" w:sz="4" w:space="0" w:color="auto"/>
              <w:bottom w:val="single" w:sz="4" w:space="0" w:color="auto"/>
              <w:right w:val="single" w:sz="4" w:space="0" w:color="auto"/>
            </w:tcBorders>
            <w:vAlign w:val="center"/>
          </w:tcPr>
          <w:p w14:paraId="7D19E0BA" w14:textId="77777777" w:rsidR="00832E96" w:rsidRPr="009B3403" w:rsidRDefault="00832E96" w:rsidP="00A54249">
            <w:pPr>
              <w:adjustRightInd w:val="0"/>
              <w:spacing w:before="100" w:beforeAutospacing="1" w:after="100" w:afterAutospacing="1"/>
              <w:jc w:val="right"/>
              <w:rPr>
                <w:b/>
                <w:bCs/>
                <w:sz w:val="21"/>
                <w:szCs w:val="21"/>
              </w:rPr>
            </w:pPr>
            <w:r>
              <w:rPr>
                <w:b/>
                <w:bCs/>
                <w:sz w:val="21"/>
                <w:szCs w:val="21"/>
              </w:rPr>
              <w:t>0,00</w:t>
            </w:r>
          </w:p>
        </w:tc>
        <w:tc>
          <w:tcPr>
            <w:tcW w:w="1134" w:type="dxa"/>
            <w:tcBorders>
              <w:left w:val="single" w:sz="4" w:space="0" w:color="auto"/>
              <w:bottom w:val="single" w:sz="4" w:space="0" w:color="auto"/>
              <w:right w:val="single" w:sz="4" w:space="0" w:color="auto"/>
            </w:tcBorders>
            <w:vAlign w:val="center"/>
          </w:tcPr>
          <w:p w14:paraId="64CF3030" w14:textId="77777777" w:rsidR="00832E96" w:rsidRPr="009B3403" w:rsidRDefault="00832E96" w:rsidP="00A54249">
            <w:pPr>
              <w:adjustRightInd w:val="0"/>
              <w:spacing w:before="100" w:beforeAutospacing="1" w:after="100" w:afterAutospacing="1"/>
              <w:jc w:val="right"/>
              <w:rPr>
                <w:b/>
                <w:bCs/>
                <w:sz w:val="21"/>
                <w:szCs w:val="21"/>
              </w:rPr>
            </w:pPr>
            <w:r w:rsidRPr="009B3403">
              <w:rPr>
                <w:b/>
                <w:bCs/>
                <w:sz w:val="21"/>
                <w:szCs w:val="21"/>
              </w:rPr>
              <w:t>110.000,00</w:t>
            </w:r>
          </w:p>
        </w:tc>
      </w:tr>
      <w:tr w:rsidR="00832E96" w:rsidRPr="00E13499" w14:paraId="38387189" w14:textId="77777777" w:rsidTr="00A54249">
        <w:trPr>
          <w:cantSplit/>
          <w:trHeight w:val="109"/>
          <w:jc w:val="center"/>
        </w:trPr>
        <w:tc>
          <w:tcPr>
            <w:tcW w:w="988" w:type="dxa"/>
            <w:vMerge/>
            <w:tcBorders>
              <w:left w:val="single" w:sz="4" w:space="0" w:color="auto"/>
              <w:right w:val="single" w:sz="4" w:space="0" w:color="auto"/>
            </w:tcBorders>
            <w:vAlign w:val="center"/>
          </w:tcPr>
          <w:p w14:paraId="5829A3F2" w14:textId="77777777" w:rsidR="00832E96" w:rsidRPr="00E13499" w:rsidRDefault="00832E96" w:rsidP="00A54249">
            <w:pPr>
              <w:adjustRightInd w:val="0"/>
              <w:ind w:right="108"/>
              <w:jc w:val="center"/>
              <w:rPr>
                <w:bCs/>
                <w:sz w:val="21"/>
                <w:szCs w:val="21"/>
              </w:rPr>
            </w:pPr>
          </w:p>
        </w:tc>
        <w:tc>
          <w:tcPr>
            <w:tcW w:w="4677" w:type="dxa"/>
            <w:tcBorders>
              <w:left w:val="single" w:sz="4" w:space="0" w:color="auto"/>
              <w:right w:val="single" w:sz="4" w:space="0" w:color="auto"/>
            </w:tcBorders>
            <w:shd w:val="clear" w:color="auto" w:fill="auto"/>
            <w:vAlign w:val="center"/>
          </w:tcPr>
          <w:p w14:paraId="50836A55" w14:textId="77777777" w:rsidR="00832E96" w:rsidRPr="009B3403" w:rsidRDefault="00832E96" w:rsidP="00A54249">
            <w:pPr>
              <w:adjustRightInd w:val="0"/>
              <w:ind w:left="239" w:right="108"/>
              <w:rPr>
                <w:bCs/>
                <w:sz w:val="21"/>
                <w:szCs w:val="21"/>
              </w:rPr>
            </w:pPr>
            <w:r w:rsidRPr="009B3403">
              <w:rPr>
                <w:bCs/>
                <w:sz w:val="21"/>
                <w:szCs w:val="21"/>
              </w:rPr>
              <w:t>3.1.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931C8A"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105.000,00</w:t>
            </w:r>
          </w:p>
        </w:tc>
        <w:tc>
          <w:tcPr>
            <w:tcW w:w="1275" w:type="dxa"/>
            <w:tcBorders>
              <w:top w:val="single" w:sz="4" w:space="0" w:color="auto"/>
              <w:left w:val="single" w:sz="4" w:space="0" w:color="auto"/>
              <w:bottom w:val="single" w:sz="4" w:space="0" w:color="auto"/>
              <w:right w:val="single" w:sz="4" w:space="0" w:color="auto"/>
            </w:tcBorders>
            <w:vAlign w:val="center"/>
          </w:tcPr>
          <w:p w14:paraId="12BAB5EC" w14:textId="77777777" w:rsidR="00832E96" w:rsidRPr="009B3403"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left w:val="single" w:sz="4" w:space="0" w:color="auto"/>
              <w:bottom w:val="single" w:sz="4" w:space="0" w:color="auto"/>
              <w:right w:val="single" w:sz="4" w:space="0" w:color="auto"/>
            </w:tcBorders>
            <w:vAlign w:val="center"/>
          </w:tcPr>
          <w:p w14:paraId="1FE1E5C5"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105.000,00</w:t>
            </w:r>
          </w:p>
        </w:tc>
      </w:tr>
      <w:tr w:rsidR="00832E96" w:rsidRPr="00E13499" w14:paraId="6F5062C3" w14:textId="77777777" w:rsidTr="00A54249">
        <w:trPr>
          <w:cantSplit/>
          <w:trHeight w:val="109"/>
          <w:jc w:val="center"/>
        </w:trPr>
        <w:tc>
          <w:tcPr>
            <w:tcW w:w="988" w:type="dxa"/>
            <w:vMerge/>
            <w:tcBorders>
              <w:left w:val="single" w:sz="4" w:space="0" w:color="auto"/>
              <w:right w:val="single" w:sz="4" w:space="0" w:color="auto"/>
            </w:tcBorders>
            <w:vAlign w:val="center"/>
          </w:tcPr>
          <w:p w14:paraId="68686CBC" w14:textId="77777777" w:rsidR="00832E96" w:rsidRPr="00E13499" w:rsidRDefault="00832E96" w:rsidP="00A54249">
            <w:pPr>
              <w:adjustRightInd w:val="0"/>
              <w:ind w:right="108"/>
              <w:jc w:val="center"/>
              <w:rPr>
                <w:bCs/>
                <w:sz w:val="21"/>
                <w:szCs w:val="21"/>
              </w:rPr>
            </w:pPr>
          </w:p>
        </w:tc>
        <w:tc>
          <w:tcPr>
            <w:tcW w:w="4677" w:type="dxa"/>
            <w:tcBorders>
              <w:left w:val="single" w:sz="4" w:space="0" w:color="auto"/>
              <w:right w:val="single" w:sz="4" w:space="0" w:color="auto"/>
            </w:tcBorders>
            <w:shd w:val="clear" w:color="auto" w:fill="auto"/>
            <w:vAlign w:val="center"/>
          </w:tcPr>
          <w:p w14:paraId="09204B95" w14:textId="77777777" w:rsidR="00832E96" w:rsidRPr="009B3403" w:rsidRDefault="00832E96" w:rsidP="00A54249">
            <w:pPr>
              <w:adjustRightInd w:val="0"/>
              <w:ind w:left="239" w:right="108"/>
              <w:rPr>
                <w:bCs/>
                <w:sz w:val="21"/>
                <w:szCs w:val="21"/>
              </w:rPr>
            </w:pPr>
            <w:r w:rsidRPr="009B3403">
              <w:rPr>
                <w:bCs/>
                <w:sz w:val="21"/>
                <w:szCs w:val="21"/>
              </w:rPr>
              <w:t>3.2.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7003A18"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5.000,00</w:t>
            </w:r>
          </w:p>
        </w:tc>
        <w:tc>
          <w:tcPr>
            <w:tcW w:w="1275" w:type="dxa"/>
            <w:tcBorders>
              <w:top w:val="single" w:sz="4" w:space="0" w:color="auto"/>
              <w:left w:val="single" w:sz="4" w:space="0" w:color="auto"/>
              <w:bottom w:val="single" w:sz="4" w:space="0" w:color="auto"/>
              <w:right w:val="single" w:sz="4" w:space="0" w:color="auto"/>
            </w:tcBorders>
            <w:vAlign w:val="center"/>
          </w:tcPr>
          <w:p w14:paraId="1EC16F95" w14:textId="77777777" w:rsidR="00832E96" w:rsidRPr="009B3403"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left w:val="single" w:sz="4" w:space="0" w:color="auto"/>
              <w:bottom w:val="single" w:sz="4" w:space="0" w:color="auto"/>
              <w:right w:val="single" w:sz="4" w:space="0" w:color="auto"/>
            </w:tcBorders>
            <w:vAlign w:val="center"/>
          </w:tcPr>
          <w:p w14:paraId="7DE257D4"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5.000,00</w:t>
            </w:r>
          </w:p>
        </w:tc>
      </w:tr>
      <w:tr w:rsidR="00832E96" w:rsidRPr="00E13499" w14:paraId="2106DD72" w14:textId="77777777" w:rsidTr="00A54249">
        <w:trPr>
          <w:cantSplit/>
          <w:trHeight w:val="109"/>
          <w:jc w:val="center"/>
        </w:trPr>
        <w:tc>
          <w:tcPr>
            <w:tcW w:w="988" w:type="dxa"/>
            <w:vMerge w:val="restart"/>
            <w:tcBorders>
              <w:left w:val="single" w:sz="4" w:space="0" w:color="auto"/>
              <w:right w:val="single" w:sz="4" w:space="0" w:color="auto"/>
            </w:tcBorders>
            <w:vAlign w:val="center"/>
          </w:tcPr>
          <w:p w14:paraId="79E9D1B1" w14:textId="77777777" w:rsidR="00832E96" w:rsidRPr="00E13499" w:rsidRDefault="00832E96" w:rsidP="00A54249">
            <w:pPr>
              <w:adjustRightInd w:val="0"/>
              <w:ind w:right="108"/>
              <w:jc w:val="center"/>
              <w:rPr>
                <w:bCs/>
                <w:sz w:val="21"/>
                <w:szCs w:val="21"/>
              </w:rPr>
            </w:pPr>
            <w:proofErr w:type="spellStart"/>
            <w:r w:rsidRPr="00E13499">
              <w:rPr>
                <w:bCs/>
                <w:sz w:val="18"/>
                <w:szCs w:val="18"/>
              </w:rPr>
              <w:t>toč</w:t>
            </w:r>
            <w:proofErr w:type="spellEnd"/>
            <w:r w:rsidRPr="00E13499">
              <w:rPr>
                <w:bCs/>
                <w:sz w:val="18"/>
                <w:szCs w:val="18"/>
              </w:rPr>
              <w:t>. 2.</w:t>
            </w:r>
          </w:p>
        </w:tc>
        <w:tc>
          <w:tcPr>
            <w:tcW w:w="4677" w:type="dxa"/>
            <w:tcBorders>
              <w:left w:val="single" w:sz="4" w:space="0" w:color="auto"/>
              <w:right w:val="single" w:sz="4" w:space="0" w:color="auto"/>
            </w:tcBorders>
            <w:shd w:val="clear" w:color="auto" w:fill="auto"/>
            <w:vAlign w:val="center"/>
          </w:tcPr>
          <w:p w14:paraId="1A1E6113" w14:textId="77777777" w:rsidR="00832E96" w:rsidRPr="009B3403" w:rsidRDefault="00832E96" w:rsidP="00A54249">
            <w:pPr>
              <w:adjustRightInd w:val="0"/>
              <w:ind w:right="108"/>
              <w:rPr>
                <w:bCs/>
                <w:sz w:val="21"/>
                <w:szCs w:val="21"/>
              </w:rPr>
            </w:pPr>
            <w:r w:rsidRPr="009B3403">
              <w:rPr>
                <w:bCs/>
                <w:sz w:val="21"/>
                <w:szCs w:val="21"/>
              </w:rPr>
              <w:t>4. Javna rasvjeta u Ivanečkom Vrhovcu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7ECD6D" w14:textId="77777777" w:rsidR="00832E96" w:rsidRPr="009B3403" w:rsidRDefault="00832E96" w:rsidP="00A54249">
            <w:pPr>
              <w:adjustRightInd w:val="0"/>
              <w:spacing w:before="100" w:beforeAutospacing="1" w:after="100" w:afterAutospacing="1"/>
              <w:jc w:val="right"/>
              <w:rPr>
                <w:b/>
                <w:bCs/>
                <w:sz w:val="21"/>
                <w:szCs w:val="21"/>
              </w:rPr>
            </w:pPr>
            <w:r w:rsidRPr="009B3403">
              <w:rPr>
                <w:b/>
                <w:bCs/>
                <w:sz w:val="21"/>
                <w:szCs w:val="21"/>
              </w:rPr>
              <w:t>45.000,00</w:t>
            </w:r>
          </w:p>
        </w:tc>
        <w:tc>
          <w:tcPr>
            <w:tcW w:w="1275" w:type="dxa"/>
            <w:tcBorders>
              <w:top w:val="single" w:sz="4" w:space="0" w:color="auto"/>
              <w:left w:val="single" w:sz="4" w:space="0" w:color="auto"/>
              <w:bottom w:val="single" w:sz="4" w:space="0" w:color="auto"/>
              <w:right w:val="single" w:sz="4" w:space="0" w:color="auto"/>
            </w:tcBorders>
            <w:vAlign w:val="center"/>
          </w:tcPr>
          <w:p w14:paraId="0D9B98EE" w14:textId="77777777" w:rsidR="00832E96" w:rsidRPr="009B3403" w:rsidRDefault="00832E96" w:rsidP="00A54249">
            <w:pPr>
              <w:adjustRightInd w:val="0"/>
              <w:spacing w:before="100" w:beforeAutospacing="1" w:after="100" w:afterAutospacing="1"/>
              <w:jc w:val="right"/>
              <w:rPr>
                <w:b/>
                <w:bCs/>
                <w:sz w:val="21"/>
                <w:szCs w:val="21"/>
              </w:rPr>
            </w:pPr>
            <w:r>
              <w:rPr>
                <w:b/>
                <w:bCs/>
                <w:sz w:val="21"/>
                <w:szCs w:val="21"/>
              </w:rPr>
              <w:t>0,00</w:t>
            </w:r>
          </w:p>
        </w:tc>
        <w:tc>
          <w:tcPr>
            <w:tcW w:w="1134" w:type="dxa"/>
            <w:tcBorders>
              <w:left w:val="single" w:sz="4" w:space="0" w:color="auto"/>
              <w:bottom w:val="single" w:sz="4" w:space="0" w:color="auto"/>
              <w:right w:val="single" w:sz="4" w:space="0" w:color="auto"/>
            </w:tcBorders>
            <w:vAlign w:val="center"/>
          </w:tcPr>
          <w:p w14:paraId="25469D22" w14:textId="77777777" w:rsidR="00832E96" w:rsidRPr="009B3403" w:rsidRDefault="00832E96" w:rsidP="00A54249">
            <w:pPr>
              <w:adjustRightInd w:val="0"/>
              <w:spacing w:before="100" w:beforeAutospacing="1" w:after="100" w:afterAutospacing="1"/>
              <w:jc w:val="right"/>
              <w:rPr>
                <w:b/>
                <w:bCs/>
                <w:sz w:val="21"/>
                <w:szCs w:val="21"/>
              </w:rPr>
            </w:pPr>
            <w:r w:rsidRPr="009B3403">
              <w:rPr>
                <w:b/>
                <w:bCs/>
                <w:sz w:val="21"/>
                <w:szCs w:val="21"/>
              </w:rPr>
              <w:t>45.000,00</w:t>
            </w:r>
          </w:p>
        </w:tc>
      </w:tr>
      <w:tr w:rsidR="00832E96" w:rsidRPr="00E13499" w14:paraId="3EE062B6" w14:textId="77777777" w:rsidTr="00A54249">
        <w:trPr>
          <w:cantSplit/>
          <w:trHeight w:val="109"/>
          <w:jc w:val="center"/>
        </w:trPr>
        <w:tc>
          <w:tcPr>
            <w:tcW w:w="988" w:type="dxa"/>
            <w:vMerge/>
            <w:tcBorders>
              <w:left w:val="single" w:sz="4" w:space="0" w:color="auto"/>
              <w:right w:val="single" w:sz="4" w:space="0" w:color="auto"/>
            </w:tcBorders>
          </w:tcPr>
          <w:p w14:paraId="1F6A2BD1" w14:textId="77777777" w:rsidR="00832E96" w:rsidRPr="00E13499" w:rsidRDefault="00832E96" w:rsidP="00A54249">
            <w:pPr>
              <w:adjustRightInd w:val="0"/>
              <w:ind w:right="108"/>
              <w:jc w:val="center"/>
              <w:rPr>
                <w:bCs/>
                <w:sz w:val="21"/>
                <w:szCs w:val="21"/>
              </w:rPr>
            </w:pPr>
          </w:p>
        </w:tc>
        <w:tc>
          <w:tcPr>
            <w:tcW w:w="4677" w:type="dxa"/>
            <w:tcBorders>
              <w:left w:val="single" w:sz="4" w:space="0" w:color="auto"/>
              <w:right w:val="single" w:sz="4" w:space="0" w:color="auto"/>
            </w:tcBorders>
            <w:shd w:val="clear" w:color="auto" w:fill="auto"/>
            <w:vAlign w:val="center"/>
          </w:tcPr>
          <w:p w14:paraId="471FBCC1" w14:textId="77777777" w:rsidR="00832E96" w:rsidRPr="009B3403" w:rsidRDefault="00832E96" w:rsidP="00A54249">
            <w:pPr>
              <w:adjustRightInd w:val="0"/>
              <w:ind w:left="239" w:right="108"/>
              <w:rPr>
                <w:bCs/>
                <w:sz w:val="21"/>
                <w:szCs w:val="21"/>
              </w:rPr>
            </w:pPr>
            <w:r w:rsidRPr="009B3403">
              <w:rPr>
                <w:bCs/>
                <w:sz w:val="21"/>
                <w:szCs w:val="21"/>
              </w:rPr>
              <w:t>4.1. Gradnja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7990B10"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39.000,00</w:t>
            </w:r>
          </w:p>
        </w:tc>
        <w:tc>
          <w:tcPr>
            <w:tcW w:w="1275" w:type="dxa"/>
            <w:tcBorders>
              <w:top w:val="single" w:sz="4" w:space="0" w:color="auto"/>
              <w:left w:val="single" w:sz="4" w:space="0" w:color="auto"/>
              <w:bottom w:val="single" w:sz="4" w:space="0" w:color="auto"/>
              <w:right w:val="single" w:sz="4" w:space="0" w:color="auto"/>
            </w:tcBorders>
            <w:vAlign w:val="center"/>
          </w:tcPr>
          <w:p w14:paraId="354A1B36" w14:textId="77777777" w:rsidR="00832E96" w:rsidRPr="009B3403"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left w:val="single" w:sz="4" w:space="0" w:color="auto"/>
              <w:bottom w:val="single" w:sz="4" w:space="0" w:color="auto"/>
              <w:right w:val="single" w:sz="4" w:space="0" w:color="auto"/>
            </w:tcBorders>
            <w:vAlign w:val="center"/>
          </w:tcPr>
          <w:p w14:paraId="7702BB82"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39.000,00</w:t>
            </w:r>
          </w:p>
        </w:tc>
      </w:tr>
      <w:tr w:rsidR="00832E96" w:rsidRPr="00E13499" w14:paraId="14037D15" w14:textId="77777777" w:rsidTr="00A54249">
        <w:trPr>
          <w:cantSplit/>
          <w:trHeight w:val="109"/>
          <w:jc w:val="center"/>
        </w:trPr>
        <w:tc>
          <w:tcPr>
            <w:tcW w:w="988" w:type="dxa"/>
            <w:vMerge/>
            <w:tcBorders>
              <w:left w:val="single" w:sz="4" w:space="0" w:color="auto"/>
              <w:right w:val="single" w:sz="4" w:space="0" w:color="auto"/>
            </w:tcBorders>
          </w:tcPr>
          <w:p w14:paraId="4137BCF4" w14:textId="77777777" w:rsidR="00832E96" w:rsidRPr="00E13499" w:rsidRDefault="00832E96" w:rsidP="00A54249">
            <w:pPr>
              <w:adjustRightInd w:val="0"/>
              <w:ind w:right="108"/>
              <w:jc w:val="center"/>
              <w:rPr>
                <w:bCs/>
                <w:sz w:val="21"/>
                <w:szCs w:val="21"/>
              </w:rPr>
            </w:pPr>
          </w:p>
        </w:tc>
        <w:tc>
          <w:tcPr>
            <w:tcW w:w="4677" w:type="dxa"/>
            <w:tcBorders>
              <w:left w:val="single" w:sz="4" w:space="0" w:color="auto"/>
              <w:right w:val="single" w:sz="4" w:space="0" w:color="auto"/>
            </w:tcBorders>
            <w:shd w:val="clear" w:color="auto" w:fill="auto"/>
            <w:vAlign w:val="center"/>
          </w:tcPr>
          <w:p w14:paraId="1258B881" w14:textId="77777777" w:rsidR="00832E96" w:rsidRPr="009B3403" w:rsidRDefault="00832E96" w:rsidP="00A54249">
            <w:pPr>
              <w:adjustRightInd w:val="0"/>
              <w:ind w:left="239" w:right="108"/>
              <w:rPr>
                <w:bCs/>
                <w:sz w:val="21"/>
                <w:szCs w:val="21"/>
              </w:rPr>
            </w:pPr>
            <w:r w:rsidRPr="009B3403">
              <w:rPr>
                <w:bCs/>
                <w:sz w:val="21"/>
                <w:szCs w:val="21"/>
              </w:rPr>
              <w:t>4.2. Nadzor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AAFADC"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6.000,00</w:t>
            </w:r>
          </w:p>
        </w:tc>
        <w:tc>
          <w:tcPr>
            <w:tcW w:w="1275" w:type="dxa"/>
            <w:tcBorders>
              <w:top w:val="single" w:sz="4" w:space="0" w:color="auto"/>
              <w:left w:val="single" w:sz="4" w:space="0" w:color="auto"/>
              <w:bottom w:val="single" w:sz="4" w:space="0" w:color="auto"/>
              <w:right w:val="single" w:sz="4" w:space="0" w:color="auto"/>
            </w:tcBorders>
            <w:vAlign w:val="center"/>
          </w:tcPr>
          <w:p w14:paraId="6A66CD7E" w14:textId="77777777" w:rsidR="00832E96" w:rsidRPr="009B3403" w:rsidRDefault="00832E96" w:rsidP="00A54249">
            <w:pPr>
              <w:adjustRightInd w:val="0"/>
              <w:spacing w:before="100" w:beforeAutospacing="1" w:after="100" w:afterAutospacing="1"/>
              <w:jc w:val="right"/>
              <w:rPr>
                <w:sz w:val="21"/>
                <w:szCs w:val="21"/>
              </w:rPr>
            </w:pPr>
            <w:r>
              <w:rPr>
                <w:sz w:val="21"/>
                <w:szCs w:val="21"/>
              </w:rPr>
              <w:t>0,00</w:t>
            </w:r>
          </w:p>
        </w:tc>
        <w:tc>
          <w:tcPr>
            <w:tcW w:w="1134" w:type="dxa"/>
            <w:tcBorders>
              <w:left w:val="single" w:sz="4" w:space="0" w:color="auto"/>
              <w:bottom w:val="single" w:sz="4" w:space="0" w:color="auto"/>
              <w:right w:val="single" w:sz="4" w:space="0" w:color="auto"/>
            </w:tcBorders>
            <w:vAlign w:val="center"/>
          </w:tcPr>
          <w:p w14:paraId="04E6597B" w14:textId="77777777" w:rsidR="00832E96" w:rsidRPr="009B3403" w:rsidRDefault="00832E96" w:rsidP="00A54249">
            <w:pPr>
              <w:adjustRightInd w:val="0"/>
              <w:spacing w:before="100" w:beforeAutospacing="1" w:after="100" w:afterAutospacing="1"/>
              <w:jc w:val="right"/>
              <w:rPr>
                <w:sz w:val="21"/>
                <w:szCs w:val="21"/>
              </w:rPr>
            </w:pPr>
            <w:r w:rsidRPr="009B3403">
              <w:rPr>
                <w:sz w:val="21"/>
                <w:szCs w:val="21"/>
              </w:rPr>
              <w:t>6.000,00</w:t>
            </w:r>
          </w:p>
        </w:tc>
      </w:tr>
      <w:tr w:rsidR="00832E96" w:rsidRPr="00E13499" w14:paraId="2E800792" w14:textId="77777777" w:rsidTr="00A54249">
        <w:trPr>
          <w:cantSplit/>
          <w:trHeight w:val="716"/>
          <w:jc w:val="center"/>
        </w:trPr>
        <w:tc>
          <w:tcPr>
            <w:tcW w:w="9634" w:type="dxa"/>
            <w:gridSpan w:val="5"/>
            <w:tcBorders>
              <w:left w:val="single" w:sz="4" w:space="0" w:color="auto"/>
              <w:right w:val="single" w:sz="4" w:space="0" w:color="auto"/>
            </w:tcBorders>
          </w:tcPr>
          <w:p w14:paraId="64E24759" w14:textId="77777777" w:rsidR="00832E96" w:rsidRPr="009B3403" w:rsidRDefault="00832E96" w:rsidP="00A54249">
            <w:pPr>
              <w:adjustRightInd w:val="0"/>
              <w:rPr>
                <w:b/>
                <w:bCs/>
                <w:i/>
                <w:sz w:val="21"/>
                <w:szCs w:val="21"/>
              </w:rPr>
            </w:pPr>
            <w:r w:rsidRPr="009B3403">
              <w:rPr>
                <w:b/>
                <w:bCs/>
                <w:i/>
                <w:sz w:val="21"/>
                <w:szCs w:val="21"/>
              </w:rPr>
              <w:t xml:space="preserve">Izvori financiranja:  </w:t>
            </w:r>
          </w:p>
          <w:p w14:paraId="57D80E6D" w14:textId="77777777" w:rsidR="00832E96" w:rsidRPr="009B3403" w:rsidRDefault="00832E96" w:rsidP="00832E96">
            <w:pPr>
              <w:pStyle w:val="Odlomakpopisa"/>
              <w:numPr>
                <w:ilvl w:val="0"/>
                <w:numId w:val="32"/>
              </w:numPr>
              <w:adjustRightInd w:val="0"/>
              <w:rPr>
                <w:i/>
                <w:sz w:val="21"/>
                <w:szCs w:val="21"/>
              </w:rPr>
            </w:pPr>
            <w:r w:rsidRPr="009B3403">
              <w:rPr>
                <w:i/>
                <w:sz w:val="21"/>
                <w:szCs w:val="21"/>
              </w:rPr>
              <w:t>Točka 2. primici od zaduživanja 160.000,00 kn</w:t>
            </w:r>
          </w:p>
          <w:p w14:paraId="16AE576C" w14:textId="77777777" w:rsidR="00832E96" w:rsidRPr="009B3403" w:rsidRDefault="00832E96" w:rsidP="00832E96">
            <w:pPr>
              <w:pStyle w:val="Odlomakpopisa"/>
              <w:numPr>
                <w:ilvl w:val="0"/>
                <w:numId w:val="32"/>
              </w:numPr>
              <w:adjustRightInd w:val="0"/>
              <w:jc w:val="both"/>
              <w:rPr>
                <w:i/>
                <w:sz w:val="21"/>
                <w:szCs w:val="21"/>
              </w:rPr>
            </w:pPr>
            <w:r w:rsidRPr="009B3403">
              <w:rPr>
                <w:i/>
                <w:sz w:val="21"/>
                <w:szCs w:val="21"/>
              </w:rPr>
              <w:t>Točka 3. 110.000,00 kn iz prihoda od pomoći – fiskalno izravnanje</w:t>
            </w:r>
          </w:p>
          <w:p w14:paraId="395C8C52" w14:textId="77777777" w:rsidR="00832E96" w:rsidRPr="009B3403" w:rsidRDefault="00832E96" w:rsidP="00832E96">
            <w:pPr>
              <w:pStyle w:val="Odlomakpopisa"/>
              <w:numPr>
                <w:ilvl w:val="0"/>
                <w:numId w:val="32"/>
              </w:numPr>
              <w:adjustRightInd w:val="0"/>
              <w:rPr>
                <w:i/>
                <w:sz w:val="21"/>
                <w:szCs w:val="21"/>
              </w:rPr>
            </w:pPr>
            <w:r w:rsidRPr="009B3403">
              <w:rPr>
                <w:bCs/>
                <w:i/>
                <w:sz w:val="21"/>
                <w:szCs w:val="21"/>
              </w:rPr>
              <w:t>Točka 4. komunalni doprinos 45.000,00 kn</w:t>
            </w:r>
          </w:p>
        </w:tc>
      </w:tr>
    </w:tbl>
    <w:p w14:paraId="00AF4775" w14:textId="77777777" w:rsidR="00832E96" w:rsidRDefault="00832E96" w:rsidP="00832E96">
      <w:pPr>
        <w:adjustRightInd w:val="0"/>
        <w:rPr>
          <w:b/>
          <w:bCs/>
          <w:szCs w:val="22"/>
        </w:rPr>
      </w:pPr>
    </w:p>
    <w:p w14:paraId="5F54F7B1" w14:textId="77777777" w:rsidR="00832E96" w:rsidRDefault="00832E96" w:rsidP="00832E96">
      <w:pPr>
        <w:pStyle w:val="Odlomakpopisa"/>
        <w:numPr>
          <w:ilvl w:val="0"/>
          <w:numId w:val="24"/>
        </w:numPr>
        <w:adjustRightInd w:val="0"/>
        <w:rPr>
          <w:b/>
          <w:bCs/>
        </w:rPr>
      </w:pPr>
      <w:r>
        <w:rPr>
          <w:b/>
          <w:bCs/>
        </w:rPr>
        <w:lastRenderedPageBreak/>
        <w:t>PROGRAM</w:t>
      </w:r>
      <w:r w:rsidRPr="00CF3F4F">
        <w:rPr>
          <w:b/>
          <w:bCs/>
        </w:rPr>
        <w:t xml:space="preserve"> GRADNJE GRAĐEVINA ZA GOSPODARENJE KOMUNALNIM OTPADOM</w:t>
      </w:r>
    </w:p>
    <w:p w14:paraId="59AF373D" w14:textId="77777777" w:rsidR="00832E96" w:rsidRPr="00CF3F4F" w:rsidRDefault="00832E96" w:rsidP="00832E96">
      <w:pPr>
        <w:adjustRightInd w:val="0"/>
        <w:ind w:left="360"/>
        <w:rPr>
          <w:b/>
          <w:bCs/>
          <w:szCs w:val="22"/>
        </w:rPr>
      </w:pPr>
    </w:p>
    <w:p w14:paraId="31E700B8" w14:textId="77777777" w:rsidR="00832E96" w:rsidRDefault="00832E96" w:rsidP="00832E96">
      <w:pPr>
        <w:pStyle w:val="Odlomakpopisa"/>
        <w:numPr>
          <w:ilvl w:val="1"/>
          <w:numId w:val="24"/>
        </w:numPr>
        <w:adjustRightInd w:val="0"/>
        <w:jc w:val="both"/>
      </w:pPr>
      <w:r w:rsidRPr="00117F71">
        <w:rPr>
          <w:bCs/>
        </w:rPr>
        <w:t>Programom g</w:t>
      </w:r>
      <w:r w:rsidRPr="00117F71">
        <w:t xml:space="preserve">radnje građevina za gospodarenje komunalnim otpadom </w:t>
      </w:r>
      <w:r w:rsidRPr="00117F71">
        <w:rPr>
          <w:bCs/>
        </w:rPr>
        <w:t>predviđen</w:t>
      </w:r>
      <w:r>
        <w:rPr>
          <w:bCs/>
        </w:rPr>
        <w:t>o</w:t>
      </w:r>
      <w:r w:rsidRPr="00117F71">
        <w:rPr>
          <w:bCs/>
        </w:rPr>
        <w:t xml:space="preserve"> je građenje </w:t>
      </w:r>
      <w:r w:rsidRPr="00117F71">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0613595B" w14:textId="77777777" w:rsidR="00832E96" w:rsidRPr="00A1194A" w:rsidRDefault="00832E96" w:rsidP="00832E96">
      <w:pPr>
        <w:adjustRightInd w:val="0"/>
        <w:jc w:val="both"/>
        <w:rPr>
          <w:szCs w:val="22"/>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134"/>
        <w:gridCol w:w="1275"/>
      </w:tblGrid>
      <w:tr w:rsidR="00832E96" w:rsidRPr="00483534" w14:paraId="6C082D7C" w14:textId="77777777" w:rsidTr="00A542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2F57A89D" w14:textId="77777777" w:rsidR="00832E96" w:rsidRPr="00483534" w:rsidRDefault="00832E96" w:rsidP="00A54249">
            <w:pPr>
              <w:adjustRightInd w:val="0"/>
              <w:ind w:left="108" w:right="108"/>
              <w:jc w:val="center"/>
              <w:rPr>
                <w:b/>
                <w:bCs/>
                <w:sz w:val="21"/>
                <w:szCs w:val="21"/>
              </w:rPr>
            </w:pPr>
            <w:r w:rsidRPr="00483534">
              <w:rPr>
                <w:bCs/>
                <w:sz w:val="18"/>
                <w:szCs w:val="18"/>
              </w:rPr>
              <w:t>čl. 68. st. 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0EC5D7C" w14:textId="77777777" w:rsidR="00832E96" w:rsidRPr="00483534" w:rsidRDefault="00832E96" w:rsidP="00A54249">
            <w:pPr>
              <w:adjustRightInd w:val="0"/>
              <w:ind w:left="108" w:right="108"/>
              <w:jc w:val="center"/>
              <w:rPr>
                <w:b/>
                <w:bCs/>
                <w:sz w:val="21"/>
                <w:szCs w:val="21"/>
              </w:rPr>
            </w:pPr>
            <w:r w:rsidRPr="00483534">
              <w:rPr>
                <w:b/>
                <w:bCs/>
                <w:sz w:val="21"/>
                <w:szCs w:val="21"/>
              </w:rPr>
              <w:t>Naziv objekta ili uređaja / vrsta radova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CB3EB5"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Plan za 2022.</w:t>
            </w:r>
          </w:p>
        </w:tc>
        <w:tc>
          <w:tcPr>
            <w:tcW w:w="1134" w:type="dxa"/>
            <w:tcBorders>
              <w:top w:val="single" w:sz="4" w:space="0" w:color="auto"/>
              <w:left w:val="single" w:sz="4" w:space="0" w:color="auto"/>
              <w:bottom w:val="single" w:sz="4" w:space="0" w:color="auto"/>
              <w:right w:val="single" w:sz="4" w:space="0" w:color="auto"/>
            </w:tcBorders>
            <w:vAlign w:val="center"/>
          </w:tcPr>
          <w:p w14:paraId="0E31655F"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180AA928"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Izmjena Plana za 2022.</w:t>
            </w:r>
          </w:p>
        </w:tc>
      </w:tr>
      <w:tr w:rsidR="00832E96" w:rsidRPr="00483534" w14:paraId="5589C231" w14:textId="77777777" w:rsidTr="00A54249">
        <w:trPr>
          <w:cantSplit/>
          <w:trHeight w:val="440"/>
          <w:jc w:val="center"/>
        </w:trPr>
        <w:tc>
          <w:tcPr>
            <w:tcW w:w="6091" w:type="dxa"/>
            <w:gridSpan w:val="2"/>
            <w:tcBorders>
              <w:top w:val="single" w:sz="4" w:space="0" w:color="auto"/>
              <w:left w:val="single" w:sz="4" w:space="0" w:color="auto"/>
              <w:bottom w:val="single" w:sz="4" w:space="0" w:color="auto"/>
              <w:right w:val="single" w:sz="4" w:space="0" w:color="auto"/>
            </w:tcBorders>
            <w:vAlign w:val="center"/>
          </w:tcPr>
          <w:p w14:paraId="10C5D29B" w14:textId="77777777" w:rsidR="00832E96" w:rsidRPr="00483534" w:rsidRDefault="00832E96" w:rsidP="00A54249">
            <w:pPr>
              <w:pStyle w:val="Odlomakpopisa"/>
              <w:adjustRightInd w:val="0"/>
              <w:ind w:left="97"/>
              <w:rPr>
                <w:b/>
                <w:bCs/>
              </w:rPr>
            </w:pPr>
            <w:r w:rsidRPr="00483534">
              <w:rPr>
                <w:b/>
                <w:bCs/>
                <w:sz w:val="21"/>
                <w:szCs w:val="21"/>
              </w:rPr>
              <w:t>GRADNJA GRAĐEVINA I NABAVA OPREME ZA GOSPODARENJE KOMUNALNIM OTPADOM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2D2ECC"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3.330.000,00</w:t>
            </w:r>
          </w:p>
        </w:tc>
        <w:tc>
          <w:tcPr>
            <w:tcW w:w="1134" w:type="dxa"/>
            <w:tcBorders>
              <w:top w:val="single" w:sz="4" w:space="0" w:color="auto"/>
              <w:left w:val="single" w:sz="4" w:space="0" w:color="auto"/>
              <w:bottom w:val="single" w:sz="4" w:space="0" w:color="auto"/>
              <w:right w:val="single" w:sz="4" w:space="0" w:color="auto"/>
            </w:tcBorders>
            <w:vAlign w:val="center"/>
          </w:tcPr>
          <w:p w14:paraId="3068FB36"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+25.000,00</w:t>
            </w:r>
          </w:p>
        </w:tc>
        <w:tc>
          <w:tcPr>
            <w:tcW w:w="1275" w:type="dxa"/>
            <w:tcBorders>
              <w:top w:val="single" w:sz="4" w:space="0" w:color="auto"/>
              <w:left w:val="single" w:sz="4" w:space="0" w:color="auto"/>
              <w:bottom w:val="single" w:sz="4" w:space="0" w:color="auto"/>
              <w:right w:val="single" w:sz="4" w:space="0" w:color="auto"/>
            </w:tcBorders>
            <w:vAlign w:val="center"/>
          </w:tcPr>
          <w:p w14:paraId="467A1BD0"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3.355.000,00</w:t>
            </w:r>
          </w:p>
        </w:tc>
      </w:tr>
      <w:tr w:rsidR="00832E96" w:rsidRPr="00483534" w14:paraId="1BAD10C6" w14:textId="77777777" w:rsidTr="00A54249">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20EBC485" w14:textId="77777777" w:rsidR="00832E96" w:rsidRPr="00483534" w:rsidRDefault="00832E96" w:rsidP="00A54249">
            <w:pPr>
              <w:adjustRightInd w:val="0"/>
              <w:ind w:left="97"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5245" w:type="dxa"/>
            <w:tcBorders>
              <w:top w:val="single" w:sz="4" w:space="0" w:color="auto"/>
              <w:left w:val="single" w:sz="4" w:space="0" w:color="auto"/>
              <w:right w:val="single" w:sz="4" w:space="0" w:color="auto"/>
            </w:tcBorders>
            <w:shd w:val="clear" w:color="auto" w:fill="auto"/>
            <w:vAlign w:val="center"/>
          </w:tcPr>
          <w:p w14:paraId="0FDED951" w14:textId="77777777" w:rsidR="00832E96" w:rsidRPr="00483534" w:rsidRDefault="00832E96" w:rsidP="00A54249">
            <w:pPr>
              <w:adjustRightInd w:val="0"/>
              <w:ind w:left="97" w:right="108"/>
              <w:rPr>
                <w:sz w:val="21"/>
                <w:szCs w:val="21"/>
              </w:rPr>
            </w:pPr>
            <w:r w:rsidRPr="00483534">
              <w:rPr>
                <w:bCs/>
                <w:sz w:val="21"/>
                <w:szCs w:val="21"/>
              </w:rPr>
              <w:t xml:space="preserve">1. </w:t>
            </w:r>
            <w:r w:rsidRPr="00483534">
              <w:rPr>
                <w:sz w:val="21"/>
                <w:szCs w:val="21"/>
              </w:rPr>
              <w:t>Odlagalište komunalnog otpada «</w:t>
            </w:r>
            <w:proofErr w:type="spellStart"/>
            <w:r w:rsidRPr="00483534">
              <w:rPr>
                <w:sz w:val="21"/>
                <w:szCs w:val="21"/>
              </w:rPr>
              <w:t>Jerovec</w:t>
            </w:r>
            <w:proofErr w:type="spellEnd"/>
            <w:r w:rsidRPr="00483534">
              <w:rPr>
                <w:sz w:val="21"/>
                <w:szCs w:val="21"/>
              </w:rPr>
              <w:t>»</w:t>
            </w:r>
          </w:p>
        </w:tc>
        <w:tc>
          <w:tcPr>
            <w:tcW w:w="1275" w:type="dxa"/>
            <w:tcBorders>
              <w:top w:val="single" w:sz="4" w:space="0" w:color="auto"/>
              <w:left w:val="single" w:sz="4" w:space="0" w:color="auto"/>
              <w:right w:val="single" w:sz="4" w:space="0" w:color="auto"/>
            </w:tcBorders>
            <w:shd w:val="clear" w:color="auto" w:fill="auto"/>
            <w:vAlign w:val="bottom"/>
          </w:tcPr>
          <w:p w14:paraId="7343B856"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75.000,00</w:t>
            </w:r>
          </w:p>
        </w:tc>
        <w:tc>
          <w:tcPr>
            <w:tcW w:w="1134" w:type="dxa"/>
            <w:tcBorders>
              <w:top w:val="single" w:sz="4" w:space="0" w:color="auto"/>
              <w:left w:val="single" w:sz="4" w:space="0" w:color="auto"/>
              <w:right w:val="single" w:sz="4" w:space="0" w:color="auto"/>
            </w:tcBorders>
            <w:vAlign w:val="center"/>
          </w:tcPr>
          <w:p w14:paraId="0803B920"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+25.000,00</w:t>
            </w:r>
          </w:p>
        </w:tc>
        <w:tc>
          <w:tcPr>
            <w:tcW w:w="1275" w:type="dxa"/>
            <w:tcBorders>
              <w:top w:val="single" w:sz="4" w:space="0" w:color="auto"/>
              <w:left w:val="single" w:sz="4" w:space="0" w:color="auto"/>
              <w:right w:val="single" w:sz="4" w:space="0" w:color="auto"/>
            </w:tcBorders>
            <w:vAlign w:val="center"/>
          </w:tcPr>
          <w:p w14:paraId="11E1BA19"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100.000,00</w:t>
            </w:r>
          </w:p>
        </w:tc>
      </w:tr>
      <w:tr w:rsidR="00832E96" w:rsidRPr="00483534" w14:paraId="23EE0364" w14:textId="77777777" w:rsidTr="00A54249">
        <w:trPr>
          <w:cantSplit/>
          <w:trHeight w:val="132"/>
          <w:jc w:val="center"/>
        </w:trPr>
        <w:tc>
          <w:tcPr>
            <w:tcW w:w="846" w:type="dxa"/>
            <w:vMerge/>
            <w:tcBorders>
              <w:left w:val="single" w:sz="4" w:space="0" w:color="auto"/>
              <w:right w:val="single" w:sz="4" w:space="0" w:color="auto"/>
            </w:tcBorders>
            <w:vAlign w:val="center"/>
          </w:tcPr>
          <w:p w14:paraId="59693E8A" w14:textId="77777777" w:rsidR="00832E96" w:rsidRPr="00483534" w:rsidRDefault="00832E96" w:rsidP="00A54249">
            <w:pPr>
              <w:adjustRightInd w:val="0"/>
              <w:ind w:left="239" w:right="108"/>
              <w:jc w:val="center"/>
              <w:rPr>
                <w:bCs/>
                <w:sz w:val="21"/>
                <w:szCs w:val="21"/>
              </w:rPr>
            </w:pPr>
          </w:p>
        </w:tc>
        <w:tc>
          <w:tcPr>
            <w:tcW w:w="5245" w:type="dxa"/>
            <w:tcBorders>
              <w:left w:val="single" w:sz="4" w:space="0" w:color="auto"/>
              <w:right w:val="single" w:sz="4" w:space="0" w:color="auto"/>
            </w:tcBorders>
            <w:shd w:val="clear" w:color="auto" w:fill="auto"/>
            <w:vAlign w:val="center"/>
          </w:tcPr>
          <w:p w14:paraId="35912055" w14:textId="77777777" w:rsidR="00832E96" w:rsidRPr="00483534" w:rsidRDefault="00832E96" w:rsidP="00A54249">
            <w:pPr>
              <w:adjustRightInd w:val="0"/>
              <w:ind w:left="239" w:right="108"/>
              <w:rPr>
                <w:bCs/>
                <w:sz w:val="21"/>
                <w:szCs w:val="21"/>
              </w:rPr>
            </w:pPr>
            <w:r w:rsidRPr="00483534">
              <w:rPr>
                <w:bCs/>
                <w:sz w:val="21"/>
                <w:szCs w:val="21"/>
              </w:rPr>
              <w:t>1.1.</w:t>
            </w:r>
            <w:r w:rsidRPr="00483534">
              <w:rPr>
                <w:sz w:val="21"/>
                <w:szCs w:val="21"/>
              </w:rPr>
              <w:t>Sanacija i nadzor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14:paraId="1B921B7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75.000,00</w:t>
            </w:r>
          </w:p>
        </w:tc>
        <w:tc>
          <w:tcPr>
            <w:tcW w:w="1134" w:type="dxa"/>
            <w:tcBorders>
              <w:top w:val="single" w:sz="4" w:space="0" w:color="auto"/>
              <w:left w:val="single" w:sz="4" w:space="0" w:color="auto"/>
              <w:bottom w:val="single" w:sz="4" w:space="0" w:color="auto"/>
              <w:right w:val="single" w:sz="4" w:space="0" w:color="auto"/>
            </w:tcBorders>
            <w:vAlign w:val="center"/>
          </w:tcPr>
          <w:p w14:paraId="4F33B19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c>
          <w:tcPr>
            <w:tcW w:w="1275" w:type="dxa"/>
            <w:tcBorders>
              <w:top w:val="single" w:sz="4" w:space="0" w:color="auto"/>
              <w:left w:val="single" w:sz="4" w:space="0" w:color="auto"/>
              <w:bottom w:val="single" w:sz="4" w:space="0" w:color="auto"/>
              <w:right w:val="single" w:sz="4" w:space="0" w:color="auto"/>
            </w:tcBorders>
            <w:vAlign w:val="center"/>
          </w:tcPr>
          <w:p w14:paraId="0D30CB2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100.000,00</w:t>
            </w:r>
          </w:p>
        </w:tc>
      </w:tr>
      <w:tr w:rsidR="00832E96" w:rsidRPr="00483534" w14:paraId="5AFA2FE0" w14:textId="77777777" w:rsidTr="00A54249">
        <w:trPr>
          <w:cantSplit/>
          <w:trHeight w:val="353"/>
          <w:jc w:val="center"/>
        </w:trPr>
        <w:tc>
          <w:tcPr>
            <w:tcW w:w="846" w:type="dxa"/>
            <w:vMerge w:val="restart"/>
            <w:tcBorders>
              <w:left w:val="single" w:sz="4" w:space="0" w:color="auto"/>
              <w:right w:val="single" w:sz="4" w:space="0" w:color="auto"/>
            </w:tcBorders>
            <w:vAlign w:val="center"/>
          </w:tcPr>
          <w:p w14:paraId="7D04C899" w14:textId="77777777" w:rsidR="00832E96" w:rsidRPr="00483534" w:rsidRDefault="00832E96" w:rsidP="00A54249">
            <w:pPr>
              <w:adjustRightInd w:val="0"/>
              <w:ind w:left="108" w:right="108"/>
              <w:jc w:val="center"/>
              <w:rPr>
                <w:sz w:val="21"/>
                <w:szCs w:val="21"/>
              </w:rPr>
            </w:pPr>
            <w:proofErr w:type="spellStart"/>
            <w:r w:rsidRPr="00483534">
              <w:rPr>
                <w:bCs/>
                <w:sz w:val="18"/>
                <w:szCs w:val="18"/>
              </w:rPr>
              <w:t>toč</w:t>
            </w:r>
            <w:proofErr w:type="spellEnd"/>
            <w:r w:rsidRPr="00483534">
              <w:rPr>
                <w:bCs/>
                <w:sz w:val="18"/>
                <w:szCs w:val="18"/>
              </w:rPr>
              <w:t>. 1.</w:t>
            </w:r>
          </w:p>
        </w:tc>
        <w:tc>
          <w:tcPr>
            <w:tcW w:w="5245" w:type="dxa"/>
            <w:tcBorders>
              <w:left w:val="single" w:sz="4" w:space="0" w:color="auto"/>
              <w:right w:val="single" w:sz="4" w:space="0" w:color="auto"/>
            </w:tcBorders>
            <w:shd w:val="clear" w:color="auto" w:fill="auto"/>
            <w:vAlign w:val="center"/>
          </w:tcPr>
          <w:p w14:paraId="3B909B68" w14:textId="77777777" w:rsidR="00832E96" w:rsidRPr="00483534" w:rsidRDefault="00832E96" w:rsidP="00A54249">
            <w:pPr>
              <w:adjustRightInd w:val="0"/>
              <w:ind w:left="108" w:right="108"/>
              <w:rPr>
                <w:sz w:val="21"/>
                <w:szCs w:val="21"/>
              </w:rPr>
            </w:pPr>
            <w:r w:rsidRPr="00483534">
              <w:rPr>
                <w:sz w:val="21"/>
                <w:szCs w:val="21"/>
              </w:rPr>
              <w:t xml:space="preserve">2. Objekti za gospodarenje otpadom – </w:t>
            </w:r>
            <w:proofErr w:type="spellStart"/>
            <w:r w:rsidRPr="00483534">
              <w:rPr>
                <w:sz w:val="21"/>
                <w:szCs w:val="21"/>
              </w:rPr>
              <w:t>reciklažno</w:t>
            </w:r>
            <w:proofErr w:type="spellEnd"/>
            <w:r w:rsidRPr="00483534">
              <w:rPr>
                <w:sz w:val="21"/>
                <w:szCs w:val="21"/>
              </w:rPr>
              <w:t xml:space="preserve"> dvorište građevinskog otpada</w:t>
            </w:r>
          </w:p>
        </w:tc>
        <w:tc>
          <w:tcPr>
            <w:tcW w:w="1275" w:type="dxa"/>
            <w:tcBorders>
              <w:top w:val="single" w:sz="4" w:space="0" w:color="auto"/>
              <w:left w:val="single" w:sz="4" w:space="0" w:color="auto"/>
              <w:right w:val="single" w:sz="4" w:space="0" w:color="auto"/>
            </w:tcBorders>
            <w:vAlign w:val="center"/>
          </w:tcPr>
          <w:p w14:paraId="35A6A825"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50.000,00</w:t>
            </w:r>
          </w:p>
        </w:tc>
        <w:tc>
          <w:tcPr>
            <w:tcW w:w="1134" w:type="dxa"/>
            <w:tcBorders>
              <w:top w:val="single" w:sz="4" w:space="0" w:color="auto"/>
              <w:left w:val="single" w:sz="4" w:space="0" w:color="auto"/>
              <w:right w:val="single" w:sz="4" w:space="0" w:color="auto"/>
            </w:tcBorders>
            <w:vAlign w:val="center"/>
          </w:tcPr>
          <w:p w14:paraId="558D523B"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5" w:type="dxa"/>
            <w:tcBorders>
              <w:top w:val="single" w:sz="4" w:space="0" w:color="auto"/>
              <w:left w:val="single" w:sz="4" w:space="0" w:color="auto"/>
              <w:right w:val="single" w:sz="4" w:space="0" w:color="auto"/>
            </w:tcBorders>
            <w:vAlign w:val="center"/>
          </w:tcPr>
          <w:p w14:paraId="29988384"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50.000,00</w:t>
            </w:r>
          </w:p>
        </w:tc>
      </w:tr>
      <w:tr w:rsidR="00832E96" w:rsidRPr="00483534" w14:paraId="6B3931B0" w14:textId="77777777" w:rsidTr="00A54249">
        <w:trPr>
          <w:cantSplit/>
          <w:trHeight w:val="132"/>
          <w:jc w:val="center"/>
        </w:trPr>
        <w:tc>
          <w:tcPr>
            <w:tcW w:w="846" w:type="dxa"/>
            <w:vMerge/>
            <w:tcBorders>
              <w:left w:val="single" w:sz="4" w:space="0" w:color="auto"/>
              <w:right w:val="single" w:sz="4" w:space="0" w:color="auto"/>
            </w:tcBorders>
            <w:vAlign w:val="center"/>
          </w:tcPr>
          <w:p w14:paraId="4B0B84CF" w14:textId="77777777" w:rsidR="00832E96" w:rsidRPr="00483534" w:rsidRDefault="00832E96" w:rsidP="00A54249">
            <w:pPr>
              <w:adjustRightInd w:val="0"/>
              <w:ind w:left="239" w:right="108"/>
              <w:jc w:val="center"/>
              <w:rPr>
                <w:bCs/>
                <w:sz w:val="21"/>
                <w:szCs w:val="21"/>
              </w:rPr>
            </w:pPr>
          </w:p>
        </w:tc>
        <w:tc>
          <w:tcPr>
            <w:tcW w:w="5245" w:type="dxa"/>
            <w:tcBorders>
              <w:left w:val="single" w:sz="4" w:space="0" w:color="auto"/>
              <w:right w:val="single" w:sz="4" w:space="0" w:color="auto"/>
            </w:tcBorders>
            <w:shd w:val="clear" w:color="auto" w:fill="auto"/>
            <w:vAlign w:val="center"/>
          </w:tcPr>
          <w:p w14:paraId="13F2CA46" w14:textId="77777777" w:rsidR="00832E96" w:rsidRPr="00483534" w:rsidRDefault="00832E96" w:rsidP="00A54249">
            <w:pPr>
              <w:adjustRightInd w:val="0"/>
              <w:ind w:left="239" w:right="108"/>
              <w:rPr>
                <w:sz w:val="21"/>
                <w:szCs w:val="21"/>
              </w:rPr>
            </w:pPr>
            <w:r w:rsidRPr="00483534">
              <w:rPr>
                <w:bCs/>
                <w:sz w:val="21"/>
                <w:szCs w:val="21"/>
              </w:rPr>
              <w:t>2.1. Gradnja – kapitalna donacija</w:t>
            </w:r>
          </w:p>
        </w:tc>
        <w:tc>
          <w:tcPr>
            <w:tcW w:w="1275" w:type="dxa"/>
            <w:tcBorders>
              <w:top w:val="single" w:sz="4" w:space="0" w:color="auto"/>
              <w:left w:val="single" w:sz="4" w:space="0" w:color="auto"/>
              <w:right w:val="single" w:sz="4" w:space="0" w:color="auto"/>
            </w:tcBorders>
            <w:vAlign w:val="bottom"/>
          </w:tcPr>
          <w:p w14:paraId="6446A76F"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c>
          <w:tcPr>
            <w:tcW w:w="1134" w:type="dxa"/>
            <w:tcBorders>
              <w:top w:val="single" w:sz="4" w:space="0" w:color="auto"/>
              <w:left w:val="single" w:sz="4" w:space="0" w:color="auto"/>
              <w:right w:val="single" w:sz="4" w:space="0" w:color="auto"/>
            </w:tcBorders>
            <w:vAlign w:val="center"/>
          </w:tcPr>
          <w:p w14:paraId="05923C8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5" w:type="dxa"/>
            <w:tcBorders>
              <w:top w:val="single" w:sz="4" w:space="0" w:color="auto"/>
              <w:left w:val="single" w:sz="4" w:space="0" w:color="auto"/>
              <w:right w:val="single" w:sz="4" w:space="0" w:color="auto"/>
            </w:tcBorders>
            <w:vAlign w:val="center"/>
          </w:tcPr>
          <w:p w14:paraId="5628831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r>
      <w:tr w:rsidR="00832E96" w:rsidRPr="00483534" w14:paraId="19A78197" w14:textId="77777777" w:rsidTr="00A54249">
        <w:trPr>
          <w:cantSplit/>
          <w:trHeight w:val="281"/>
          <w:jc w:val="center"/>
        </w:trPr>
        <w:tc>
          <w:tcPr>
            <w:tcW w:w="846" w:type="dxa"/>
            <w:vMerge w:val="restart"/>
            <w:tcBorders>
              <w:left w:val="single" w:sz="4" w:space="0" w:color="auto"/>
              <w:right w:val="single" w:sz="4" w:space="0" w:color="auto"/>
            </w:tcBorders>
            <w:vAlign w:val="center"/>
          </w:tcPr>
          <w:p w14:paraId="0C341936" w14:textId="77777777" w:rsidR="00832E96" w:rsidRPr="00483534" w:rsidRDefault="00832E96" w:rsidP="00A54249">
            <w:pPr>
              <w:adjustRightInd w:val="0"/>
              <w:ind w:left="97"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5245" w:type="dxa"/>
            <w:tcBorders>
              <w:left w:val="single" w:sz="4" w:space="0" w:color="auto"/>
              <w:bottom w:val="single" w:sz="4" w:space="0" w:color="auto"/>
              <w:right w:val="single" w:sz="4" w:space="0" w:color="auto"/>
            </w:tcBorders>
            <w:shd w:val="clear" w:color="auto" w:fill="auto"/>
            <w:vAlign w:val="center"/>
          </w:tcPr>
          <w:p w14:paraId="45B7F23A" w14:textId="77777777" w:rsidR="00832E96" w:rsidRPr="00483534" w:rsidRDefault="00832E96" w:rsidP="00A54249">
            <w:pPr>
              <w:adjustRightInd w:val="0"/>
              <w:ind w:left="97" w:right="108"/>
              <w:rPr>
                <w:bCs/>
                <w:sz w:val="21"/>
                <w:szCs w:val="21"/>
              </w:rPr>
            </w:pPr>
            <w:r w:rsidRPr="00483534">
              <w:rPr>
                <w:bCs/>
                <w:sz w:val="21"/>
                <w:szCs w:val="21"/>
              </w:rPr>
              <w:t xml:space="preserve">3. </w:t>
            </w:r>
            <w:proofErr w:type="spellStart"/>
            <w:r w:rsidRPr="00483534">
              <w:rPr>
                <w:bCs/>
                <w:sz w:val="21"/>
                <w:szCs w:val="21"/>
              </w:rPr>
              <w:t>Reciklažno</w:t>
            </w:r>
            <w:proofErr w:type="spellEnd"/>
            <w:r w:rsidRPr="00483534">
              <w:rPr>
                <w:bCs/>
                <w:sz w:val="21"/>
                <w:szCs w:val="21"/>
              </w:rPr>
              <w:t xml:space="preserve"> dvorište Ivanec</w:t>
            </w:r>
          </w:p>
        </w:tc>
        <w:tc>
          <w:tcPr>
            <w:tcW w:w="1275" w:type="dxa"/>
            <w:tcBorders>
              <w:top w:val="single" w:sz="4" w:space="0" w:color="auto"/>
              <w:left w:val="single" w:sz="4" w:space="0" w:color="auto"/>
              <w:bottom w:val="single" w:sz="4" w:space="0" w:color="auto"/>
              <w:right w:val="single" w:sz="4" w:space="0" w:color="auto"/>
            </w:tcBorders>
            <w:vAlign w:val="center"/>
          </w:tcPr>
          <w:p w14:paraId="3CD46B18"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3.205.000,00</w:t>
            </w:r>
          </w:p>
        </w:tc>
        <w:tc>
          <w:tcPr>
            <w:tcW w:w="1134" w:type="dxa"/>
            <w:tcBorders>
              <w:top w:val="single" w:sz="4" w:space="0" w:color="auto"/>
              <w:left w:val="single" w:sz="4" w:space="0" w:color="auto"/>
              <w:bottom w:val="single" w:sz="4" w:space="0" w:color="auto"/>
              <w:right w:val="single" w:sz="4" w:space="0" w:color="auto"/>
            </w:tcBorders>
            <w:vAlign w:val="center"/>
          </w:tcPr>
          <w:p w14:paraId="3C1D5142"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BC32D23"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3.205.000,00</w:t>
            </w:r>
          </w:p>
        </w:tc>
      </w:tr>
      <w:tr w:rsidR="00832E96" w:rsidRPr="00483534" w14:paraId="438F202B" w14:textId="77777777" w:rsidTr="00A54249">
        <w:trPr>
          <w:cantSplit/>
          <w:trHeight w:val="91"/>
          <w:jc w:val="center"/>
        </w:trPr>
        <w:tc>
          <w:tcPr>
            <w:tcW w:w="846" w:type="dxa"/>
            <w:vMerge/>
            <w:tcBorders>
              <w:left w:val="single" w:sz="4" w:space="0" w:color="auto"/>
              <w:right w:val="single" w:sz="4" w:space="0" w:color="auto"/>
            </w:tcBorders>
          </w:tcPr>
          <w:p w14:paraId="4A234A95" w14:textId="77777777" w:rsidR="00832E96" w:rsidRPr="00483534" w:rsidRDefault="00832E96" w:rsidP="00A54249">
            <w:pPr>
              <w:adjustRightInd w:val="0"/>
              <w:ind w:left="239" w:right="108"/>
              <w:rPr>
                <w:bCs/>
                <w:sz w:val="21"/>
                <w:szCs w:val="21"/>
              </w:rPr>
            </w:pPr>
          </w:p>
        </w:tc>
        <w:tc>
          <w:tcPr>
            <w:tcW w:w="5245" w:type="dxa"/>
            <w:tcBorders>
              <w:left w:val="single" w:sz="4" w:space="0" w:color="auto"/>
              <w:right w:val="single" w:sz="4" w:space="0" w:color="auto"/>
            </w:tcBorders>
            <w:shd w:val="clear" w:color="auto" w:fill="auto"/>
            <w:vAlign w:val="center"/>
          </w:tcPr>
          <w:p w14:paraId="46F10FF8" w14:textId="77777777" w:rsidR="00832E96" w:rsidRPr="00483534" w:rsidRDefault="00832E96" w:rsidP="00A54249">
            <w:pPr>
              <w:adjustRightInd w:val="0"/>
              <w:ind w:left="239" w:right="108"/>
              <w:rPr>
                <w:bCs/>
                <w:sz w:val="21"/>
                <w:szCs w:val="21"/>
              </w:rPr>
            </w:pPr>
            <w:r w:rsidRPr="00483534">
              <w:rPr>
                <w:bCs/>
                <w:sz w:val="21"/>
                <w:szCs w:val="21"/>
              </w:rPr>
              <w:t>3.1. Gradnja</w:t>
            </w:r>
          </w:p>
        </w:tc>
        <w:tc>
          <w:tcPr>
            <w:tcW w:w="1275" w:type="dxa"/>
            <w:tcBorders>
              <w:top w:val="single" w:sz="4" w:space="0" w:color="auto"/>
              <w:left w:val="single" w:sz="4" w:space="0" w:color="auto"/>
              <w:bottom w:val="single" w:sz="4" w:space="0" w:color="auto"/>
              <w:right w:val="single" w:sz="4" w:space="0" w:color="auto"/>
            </w:tcBorders>
            <w:vAlign w:val="center"/>
          </w:tcPr>
          <w:p w14:paraId="28FE6EC4"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3.100.000,00</w:t>
            </w:r>
          </w:p>
        </w:tc>
        <w:tc>
          <w:tcPr>
            <w:tcW w:w="1134" w:type="dxa"/>
            <w:tcBorders>
              <w:top w:val="single" w:sz="4" w:space="0" w:color="auto"/>
              <w:left w:val="single" w:sz="4" w:space="0" w:color="auto"/>
              <w:bottom w:val="single" w:sz="4" w:space="0" w:color="auto"/>
              <w:right w:val="single" w:sz="4" w:space="0" w:color="auto"/>
            </w:tcBorders>
            <w:vAlign w:val="center"/>
          </w:tcPr>
          <w:p w14:paraId="43EC2E98"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6C44B71"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3.100.000,00</w:t>
            </w:r>
          </w:p>
        </w:tc>
      </w:tr>
      <w:tr w:rsidR="00832E96" w:rsidRPr="00483534" w14:paraId="0AEB3F8F" w14:textId="77777777" w:rsidTr="00A54249">
        <w:trPr>
          <w:cantSplit/>
          <w:trHeight w:val="106"/>
          <w:jc w:val="center"/>
        </w:trPr>
        <w:tc>
          <w:tcPr>
            <w:tcW w:w="846" w:type="dxa"/>
            <w:vMerge/>
            <w:tcBorders>
              <w:left w:val="single" w:sz="4" w:space="0" w:color="auto"/>
              <w:right w:val="single" w:sz="4" w:space="0" w:color="auto"/>
            </w:tcBorders>
          </w:tcPr>
          <w:p w14:paraId="64D1DD99" w14:textId="77777777" w:rsidR="00832E96" w:rsidRPr="00483534" w:rsidRDefault="00832E96" w:rsidP="00A54249">
            <w:pPr>
              <w:adjustRightInd w:val="0"/>
              <w:ind w:left="239" w:right="108"/>
              <w:rPr>
                <w:bCs/>
                <w:sz w:val="21"/>
                <w:szCs w:val="21"/>
              </w:rPr>
            </w:pPr>
          </w:p>
        </w:tc>
        <w:tc>
          <w:tcPr>
            <w:tcW w:w="5245" w:type="dxa"/>
            <w:tcBorders>
              <w:left w:val="single" w:sz="4" w:space="0" w:color="auto"/>
              <w:right w:val="single" w:sz="4" w:space="0" w:color="auto"/>
            </w:tcBorders>
            <w:shd w:val="clear" w:color="auto" w:fill="auto"/>
            <w:vAlign w:val="center"/>
          </w:tcPr>
          <w:p w14:paraId="622F1776" w14:textId="77777777" w:rsidR="00832E96" w:rsidRPr="00483534" w:rsidRDefault="00832E96" w:rsidP="00A54249">
            <w:pPr>
              <w:adjustRightInd w:val="0"/>
              <w:ind w:left="239" w:right="108"/>
              <w:rPr>
                <w:bCs/>
                <w:sz w:val="21"/>
                <w:szCs w:val="21"/>
              </w:rPr>
            </w:pPr>
            <w:r w:rsidRPr="00483534">
              <w:rPr>
                <w:bCs/>
                <w:sz w:val="21"/>
                <w:szCs w:val="21"/>
              </w:rPr>
              <w:t>3.2. Nadzor</w:t>
            </w:r>
          </w:p>
        </w:tc>
        <w:tc>
          <w:tcPr>
            <w:tcW w:w="1275" w:type="dxa"/>
            <w:tcBorders>
              <w:top w:val="single" w:sz="4" w:space="0" w:color="auto"/>
              <w:left w:val="single" w:sz="4" w:space="0" w:color="auto"/>
              <w:bottom w:val="single" w:sz="4" w:space="0" w:color="auto"/>
              <w:right w:val="single" w:sz="4" w:space="0" w:color="auto"/>
            </w:tcBorders>
            <w:vAlign w:val="center"/>
          </w:tcPr>
          <w:p w14:paraId="43A404C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55.000,00</w:t>
            </w:r>
          </w:p>
        </w:tc>
        <w:tc>
          <w:tcPr>
            <w:tcW w:w="1134" w:type="dxa"/>
            <w:tcBorders>
              <w:top w:val="single" w:sz="4" w:space="0" w:color="auto"/>
              <w:left w:val="single" w:sz="4" w:space="0" w:color="auto"/>
              <w:bottom w:val="single" w:sz="4" w:space="0" w:color="auto"/>
              <w:right w:val="single" w:sz="4" w:space="0" w:color="auto"/>
            </w:tcBorders>
            <w:vAlign w:val="center"/>
          </w:tcPr>
          <w:p w14:paraId="06570F66"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4F660C5"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55.000,00</w:t>
            </w:r>
          </w:p>
        </w:tc>
      </w:tr>
      <w:tr w:rsidR="00832E96" w:rsidRPr="00483534" w14:paraId="2AD449A8" w14:textId="77777777" w:rsidTr="00A54249">
        <w:trPr>
          <w:cantSplit/>
          <w:trHeight w:val="120"/>
          <w:jc w:val="center"/>
        </w:trPr>
        <w:tc>
          <w:tcPr>
            <w:tcW w:w="846" w:type="dxa"/>
            <w:vMerge/>
            <w:tcBorders>
              <w:left w:val="single" w:sz="4" w:space="0" w:color="auto"/>
              <w:right w:val="single" w:sz="4" w:space="0" w:color="auto"/>
            </w:tcBorders>
          </w:tcPr>
          <w:p w14:paraId="7DF20A31" w14:textId="77777777" w:rsidR="00832E96" w:rsidRPr="00483534" w:rsidRDefault="00832E96" w:rsidP="00A54249">
            <w:pPr>
              <w:adjustRightInd w:val="0"/>
              <w:ind w:left="239" w:right="108"/>
              <w:rPr>
                <w:bCs/>
                <w:sz w:val="21"/>
                <w:szCs w:val="21"/>
              </w:rPr>
            </w:pPr>
          </w:p>
        </w:tc>
        <w:tc>
          <w:tcPr>
            <w:tcW w:w="5245" w:type="dxa"/>
            <w:tcBorders>
              <w:left w:val="single" w:sz="4" w:space="0" w:color="auto"/>
              <w:right w:val="single" w:sz="4" w:space="0" w:color="auto"/>
            </w:tcBorders>
            <w:shd w:val="clear" w:color="auto" w:fill="auto"/>
            <w:vAlign w:val="center"/>
          </w:tcPr>
          <w:p w14:paraId="497DF150" w14:textId="77777777" w:rsidR="00832E96" w:rsidRPr="00483534" w:rsidRDefault="00832E96" w:rsidP="00A54249">
            <w:pPr>
              <w:adjustRightInd w:val="0"/>
              <w:ind w:left="239" w:right="108"/>
              <w:rPr>
                <w:bCs/>
                <w:sz w:val="21"/>
                <w:szCs w:val="21"/>
              </w:rPr>
            </w:pPr>
            <w:r w:rsidRPr="00483534">
              <w:rPr>
                <w:bCs/>
                <w:sz w:val="21"/>
                <w:szCs w:val="21"/>
              </w:rPr>
              <w:t>3.3. Ostale aktivnosti na projektu</w:t>
            </w:r>
          </w:p>
        </w:tc>
        <w:tc>
          <w:tcPr>
            <w:tcW w:w="1275" w:type="dxa"/>
            <w:tcBorders>
              <w:top w:val="single" w:sz="4" w:space="0" w:color="auto"/>
              <w:left w:val="single" w:sz="4" w:space="0" w:color="auto"/>
              <w:bottom w:val="single" w:sz="4" w:space="0" w:color="auto"/>
              <w:right w:val="single" w:sz="4" w:space="0" w:color="auto"/>
            </w:tcBorders>
            <w:vAlign w:val="center"/>
          </w:tcPr>
          <w:p w14:paraId="7F9F591C"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14:paraId="1F2A7937"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B78F824"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50.000,00</w:t>
            </w:r>
          </w:p>
        </w:tc>
      </w:tr>
      <w:tr w:rsidR="00832E96" w:rsidRPr="00483534" w14:paraId="23CD9E12" w14:textId="77777777" w:rsidTr="00A54249">
        <w:trPr>
          <w:cantSplit/>
          <w:trHeight w:val="1074"/>
          <w:jc w:val="center"/>
        </w:trPr>
        <w:tc>
          <w:tcPr>
            <w:tcW w:w="9775" w:type="dxa"/>
            <w:gridSpan w:val="5"/>
            <w:tcBorders>
              <w:left w:val="single" w:sz="4" w:space="0" w:color="auto"/>
              <w:right w:val="single" w:sz="4" w:space="0" w:color="auto"/>
            </w:tcBorders>
          </w:tcPr>
          <w:p w14:paraId="2D1A7DEF" w14:textId="77777777" w:rsidR="00832E96" w:rsidRPr="00483534" w:rsidRDefault="00832E96" w:rsidP="00A54249">
            <w:pPr>
              <w:adjustRightInd w:val="0"/>
              <w:rPr>
                <w:b/>
                <w:bCs/>
                <w:i/>
                <w:sz w:val="21"/>
                <w:szCs w:val="21"/>
              </w:rPr>
            </w:pPr>
            <w:r w:rsidRPr="00483534">
              <w:rPr>
                <w:b/>
                <w:bCs/>
                <w:i/>
                <w:sz w:val="21"/>
                <w:szCs w:val="21"/>
              </w:rPr>
              <w:t xml:space="preserve">Izvori financiranja:  </w:t>
            </w:r>
          </w:p>
          <w:p w14:paraId="6C5E13BC" w14:textId="77777777" w:rsidR="00832E96" w:rsidRPr="00483534" w:rsidRDefault="00832E96" w:rsidP="00832E96">
            <w:pPr>
              <w:numPr>
                <w:ilvl w:val="0"/>
                <w:numId w:val="27"/>
              </w:numPr>
              <w:adjustRightInd w:val="0"/>
              <w:jc w:val="both"/>
              <w:rPr>
                <w:sz w:val="21"/>
                <w:szCs w:val="21"/>
              </w:rPr>
            </w:pPr>
            <w:r w:rsidRPr="00483534">
              <w:rPr>
                <w:bCs/>
                <w:i/>
                <w:sz w:val="21"/>
                <w:szCs w:val="21"/>
              </w:rPr>
              <w:t>Točka 1. 4.500,00 kn Fond za zaštitu okoliša i energetsku učinkovitost, a 95.500,00 kn iz prihoda od pomoći – fiskalno izravnanje</w:t>
            </w:r>
          </w:p>
          <w:p w14:paraId="7028124C" w14:textId="77777777" w:rsidR="00832E96" w:rsidRPr="00483534" w:rsidRDefault="00832E96" w:rsidP="00832E96">
            <w:pPr>
              <w:numPr>
                <w:ilvl w:val="0"/>
                <w:numId w:val="27"/>
              </w:numPr>
              <w:adjustRightInd w:val="0"/>
              <w:jc w:val="both"/>
              <w:rPr>
                <w:sz w:val="21"/>
                <w:szCs w:val="21"/>
              </w:rPr>
            </w:pPr>
            <w:r w:rsidRPr="00483534">
              <w:rPr>
                <w:bCs/>
                <w:i/>
                <w:sz w:val="21"/>
                <w:szCs w:val="21"/>
              </w:rPr>
              <w:t>Točka 2. 50.000,00 kn prihodi od pomoći – fiskalno izravnanje</w:t>
            </w:r>
          </w:p>
          <w:p w14:paraId="4C52E951" w14:textId="77777777" w:rsidR="00832E96" w:rsidRPr="00483534" w:rsidRDefault="00832E96" w:rsidP="00832E96">
            <w:pPr>
              <w:numPr>
                <w:ilvl w:val="0"/>
                <w:numId w:val="27"/>
              </w:numPr>
              <w:adjustRightInd w:val="0"/>
              <w:jc w:val="both"/>
              <w:rPr>
                <w:sz w:val="21"/>
                <w:szCs w:val="21"/>
              </w:rPr>
            </w:pPr>
            <w:r w:rsidRPr="00483534">
              <w:rPr>
                <w:sz w:val="21"/>
                <w:szCs w:val="21"/>
              </w:rPr>
              <w:t>Točka 3</w:t>
            </w:r>
            <w:r w:rsidRPr="00483534">
              <w:rPr>
                <w:bCs/>
                <w:i/>
                <w:sz w:val="21"/>
                <w:szCs w:val="21"/>
              </w:rPr>
              <w:t>. kapitalne pomoći (EU+ Proračun RH 2.520.712,78 kn), a 684.287,22 kn iz prihoda od pomoći – fiskalno izravnanje</w:t>
            </w:r>
          </w:p>
        </w:tc>
      </w:tr>
    </w:tbl>
    <w:p w14:paraId="2235E39F" w14:textId="77777777" w:rsidR="00832E96" w:rsidRDefault="00832E96" w:rsidP="00832E96">
      <w:pPr>
        <w:adjustRightInd w:val="0"/>
        <w:rPr>
          <w:b/>
          <w:bCs/>
          <w:szCs w:val="22"/>
        </w:rPr>
      </w:pPr>
    </w:p>
    <w:p w14:paraId="0869FE64" w14:textId="77777777" w:rsidR="00832E96" w:rsidRDefault="00832E96" w:rsidP="00832E96">
      <w:pPr>
        <w:adjustRightInd w:val="0"/>
        <w:rPr>
          <w:b/>
          <w:bCs/>
          <w:szCs w:val="22"/>
        </w:rPr>
      </w:pPr>
    </w:p>
    <w:p w14:paraId="6550FB92" w14:textId="77777777" w:rsidR="00832E96" w:rsidRDefault="00832E96" w:rsidP="00832E96">
      <w:pPr>
        <w:pStyle w:val="Odlomakpopisa"/>
        <w:numPr>
          <w:ilvl w:val="0"/>
          <w:numId w:val="24"/>
        </w:numPr>
        <w:adjustRightInd w:val="0"/>
        <w:rPr>
          <w:b/>
          <w:bCs/>
        </w:rPr>
      </w:pPr>
      <w:r>
        <w:rPr>
          <w:b/>
          <w:bCs/>
        </w:rPr>
        <w:t>OBORINSKA ODVODNJA</w:t>
      </w:r>
    </w:p>
    <w:p w14:paraId="6ED0078C" w14:textId="77777777" w:rsidR="00832E96" w:rsidRPr="00CF3F4F" w:rsidRDefault="00832E96" w:rsidP="00832E96">
      <w:pPr>
        <w:adjustRightInd w:val="0"/>
        <w:ind w:left="360"/>
        <w:rPr>
          <w:b/>
          <w:bCs/>
          <w:szCs w:val="22"/>
        </w:rPr>
      </w:pPr>
    </w:p>
    <w:p w14:paraId="3DBE7B33" w14:textId="77777777" w:rsidR="00832E96" w:rsidRDefault="00832E96" w:rsidP="00832E96">
      <w:pPr>
        <w:pStyle w:val="Odlomakpopisa"/>
        <w:numPr>
          <w:ilvl w:val="1"/>
          <w:numId w:val="24"/>
        </w:numPr>
        <w:adjustRightInd w:val="0"/>
        <w:jc w:val="both"/>
      </w:pPr>
      <w:r>
        <w:rPr>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7E6934">
        <w:t xml:space="preserve"> nastavku </w:t>
      </w:r>
      <w:r>
        <w:t xml:space="preserve">se </w:t>
      </w:r>
      <w:r w:rsidRPr="007E6934">
        <w:t xml:space="preserve">daje opis poslova s procjenom troškova gradnje </w:t>
      </w:r>
      <w:r>
        <w:t xml:space="preserve">sustava oborinske odvodnje, </w:t>
      </w:r>
      <w:r w:rsidRPr="007E6934">
        <w:t>sa iskazanim izvorom financiranja:</w:t>
      </w:r>
    </w:p>
    <w:p w14:paraId="4F891863" w14:textId="77777777" w:rsidR="00832E96" w:rsidRPr="007E6934" w:rsidRDefault="00832E96" w:rsidP="00832E96">
      <w:pPr>
        <w:pStyle w:val="Odlomakpopisa"/>
        <w:adjustRightInd w:val="0"/>
        <w:jc w:val="both"/>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134"/>
        <w:gridCol w:w="1275"/>
      </w:tblGrid>
      <w:tr w:rsidR="00832E96" w:rsidRPr="00483534" w14:paraId="4038AB2D" w14:textId="77777777" w:rsidTr="00A54249">
        <w:trPr>
          <w:cantSplit/>
          <w:jc w:val="center"/>
        </w:trPr>
        <w:tc>
          <w:tcPr>
            <w:tcW w:w="846" w:type="dxa"/>
            <w:tcBorders>
              <w:top w:val="single" w:sz="4" w:space="0" w:color="auto"/>
              <w:left w:val="single" w:sz="4" w:space="0" w:color="auto"/>
              <w:bottom w:val="single" w:sz="4" w:space="0" w:color="auto"/>
              <w:right w:val="single" w:sz="4" w:space="0" w:color="auto"/>
            </w:tcBorders>
          </w:tcPr>
          <w:p w14:paraId="59796508" w14:textId="77777777" w:rsidR="00832E96" w:rsidRPr="00483534" w:rsidRDefault="00832E96" w:rsidP="00A54249">
            <w:pPr>
              <w:adjustRightInd w:val="0"/>
              <w:ind w:left="108" w:right="108"/>
              <w:jc w:val="center"/>
              <w:rPr>
                <w:b/>
                <w:bCs/>
                <w:sz w:val="21"/>
                <w:szCs w:val="21"/>
              </w:rPr>
            </w:pPr>
            <w:r w:rsidRPr="00483534">
              <w:rPr>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125C04C" w14:textId="77777777" w:rsidR="00832E96" w:rsidRPr="00483534" w:rsidRDefault="00832E96" w:rsidP="00A54249">
            <w:pPr>
              <w:adjustRightInd w:val="0"/>
              <w:ind w:left="108" w:right="108"/>
              <w:jc w:val="center"/>
              <w:rPr>
                <w:b/>
                <w:bCs/>
                <w:sz w:val="21"/>
                <w:szCs w:val="21"/>
              </w:rPr>
            </w:pPr>
            <w:r w:rsidRPr="00483534">
              <w:rPr>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4ED5A9" w14:textId="77777777" w:rsidR="00832E96" w:rsidRPr="00483534" w:rsidRDefault="00832E96" w:rsidP="00A54249">
            <w:pPr>
              <w:adjustRightInd w:val="0"/>
              <w:spacing w:before="100" w:beforeAutospacing="1" w:after="100" w:afterAutospacing="1"/>
              <w:jc w:val="center"/>
              <w:rPr>
                <w:b/>
                <w:bCs/>
                <w:sz w:val="21"/>
                <w:szCs w:val="21"/>
              </w:rPr>
            </w:pPr>
            <w:r w:rsidRPr="00483534">
              <w:rPr>
                <w:b/>
                <w:bCs/>
                <w:sz w:val="21"/>
                <w:szCs w:val="21"/>
              </w:rPr>
              <w:t>Plan za 2022.</w:t>
            </w:r>
          </w:p>
        </w:tc>
        <w:tc>
          <w:tcPr>
            <w:tcW w:w="1134" w:type="dxa"/>
            <w:tcBorders>
              <w:top w:val="single" w:sz="4" w:space="0" w:color="auto"/>
              <w:left w:val="single" w:sz="4" w:space="0" w:color="auto"/>
              <w:bottom w:val="single" w:sz="4" w:space="0" w:color="auto"/>
              <w:right w:val="single" w:sz="4" w:space="0" w:color="auto"/>
            </w:tcBorders>
            <w:vAlign w:val="center"/>
          </w:tcPr>
          <w:p w14:paraId="2B679B1F" w14:textId="77777777" w:rsidR="00832E96" w:rsidRPr="00483534" w:rsidRDefault="00832E96" w:rsidP="00A54249">
            <w:pPr>
              <w:adjustRightInd w:val="0"/>
              <w:spacing w:before="100" w:beforeAutospacing="1" w:after="100" w:afterAutospacing="1"/>
              <w:jc w:val="center"/>
              <w:rPr>
                <w:sz w:val="21"/>
                <w:szCs w:val="21"/>
              </w:rPr>
            </w:pPr>
            <w:r w:rsidRPr="00483534">
              <w:rPr>
                <w:b/>
                <w:bCs/>
                <w:sz w:val="21"/>
                <w:szCs w:val="21"/>
              </w:rPr>
              <w:t>+/-</w:t>
            </w:r>
          </w:p>
        </w:tc>
        <w:tc>
          <w:tcPr>
            <w:tcW w:w="1275" w:type="dxa"/>
            <w:tcBorders>
              <w:top w:val="single" w:sz="4" w:space="0" w:color="auto"/>
              <w:left w:val="single" w:sz="4" w:space="0" w:color="auto"/>
              <w:bottom w:val="single" w:sz="4" w:space="0" w:color="auto"/>
              <w:right w:val="single" w:sz="4" w:space="0" w:color="auto"/>
            </w:tcBorders>
            <w:vAlign w:val="center"/>
          </w:tcPr>
          <w:p w14:paraId="40B6CF3A" w14:textId="77777777" w:rsidR="00832E96" w:rsidRPr="00483534" w:rsidRDefault="00832E96" w:rsidP="00A54249">
            <w:pPr>
              <w:adjustRightInd w:val="0"/>
              <w:spacing w:before="100" w:beforeAutospacing="1" w:after="100" w:afterAutospacing="1"/>
              <w:jc w:val="center"/>
              <w:rPr>
                <w:sz w:val="21"/>
                <w:szCs w:val="21"/>
              </w:rPr>
            </w:pPr>
            <w:r w:rsidRPr="00483534">
              <w:rPr>
                <w:b/>
                <w:bCs/>
                <w:sz w:val="21"/>
                <w:szCs w:val="21"/>
              </w:rPr>
              <w:t>Izmjena Plana za 2022.</w:t>
            </w:r>
          </w:p>
        </w:tc>
      </w:tr>
      <w:tr w:rsidR="00832E96" w:rsidRPr="00483534" w14:paraId="06DB8B1B" w14:textId="77777777" w:rsidTr="00A54249">
        <w:trPr>
          <w:cantSplit/>
          <w:trHeight w:val="306"/>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590BC5A6" w14:textId="77777777" w:rsidR="00832E96" w:rsidRPr="00483534" w:rsidRDefault="00832E96" w:rsidP="00A54249">
            <w:pPr>
              <w:pStyle w:val="Odlomakpopisa"/>
              <w:adjustRightInd w:val="0"/>
              <w:ind w:left="97"/>
              <w:rPr>
                <w:b/>
                <w:bCs/>
              </w:rPr>
            </w:pPr>
            <w:r w:rsidRPr="00483534">
              <w:rPr>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AA4527"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225.000,00</w:t>
            </w:r>
          </w:p>
        </w:tc>
        <w:tc>
          <w:tcPr>
            <w:tcW w:w="1134" w:type="dxa"/>
            <w:tcBorders>
              <w:top w:val="single" w:sz="4" w:space="0" w:color="auto"/>
              <w:left w:val="single" w:sz="4" w:space="0" w:color="auto"/>
              <w:bottom w:val="single" w:sz="4" w:space="0" w:color="auto"/>
              <w:right w:val="single" w:sz="4" w:space="0" w:color="auto"/>
            </w:tcBorders>
            <w:vAlign w:val="center"/>
          </w:tcPr>
          <w:p w14:paraId="262BA676"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739DC6AB" w14:textId="77777777" w:rsidR="00832E96" w:rsidRPr="00483534" w:rsidRDefault="00832E96" w:rsidP="00A54249">
            <w:pPr>
              <w:tabs>
                <w:tab w:val="left" w:pos="6720"/>
              </w:tabs>
              <w:adjustRightInd w:val="0"/>
              <w:spacing w:before="100" w:beforeAutospacing="1" w:after="100" w:afterAutospacing="1"/>
              <w:jc w:val="right"/>
              <w:rPr>
                <w:b/>
                <w:bCs/>
                <w:sz w:val="21"/>
                <w:szCs w:val="21"/>
              </w:rPr>
            </w:pPr>
            <w:r w:rsidRPr="00483534">
              <w:rPr>
                <w:b/>
                <w:bCs/>
                <w:sz w:val="21"/>
                <w:szCs w:val="21"/>
              </w:rPr>
              <w:t>225.000,00</w:t>
            </w:r>
          </w:p>
        </w:tc>
      </w:tr>
      <w:tr w:rsidR="00832E96" w:rsidRPr="00483534" w14:paraId="238A17B6" w14:textId="77777777" w:rsidTr="00A54249">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2F743D63" w14:textId="77777777" w:rsidR="00832E96" w:rsidRPr="00483534" w:rsidRDefault="00832E96" w:rsidP="00A54249">
            <w:pPr>
              <w:adjustRightInd w:val="0"/>
              <w:ind w:left="97" w:right="108"/>
              <w:jc w:val="center"/>
              <w:rPr>
                <w:bCs/>
                <w:sz w:val="21"/>
                <w:szCs w:val="21"/>
              </w:rPr>
            </w:pPr>
            <w:proofErr w:type="spellStart"/>
            <w:r w:rsidRPr="00483534">
              <w:rPr>
                <w:bCs/>
                <w:sz w:val="18"/>
                <w:szCs w:val="18"/>
              </w:rPr>
              <w:t>toč</w:t>
            </w:r>
            <w:proofErr w:type="spellEnd"/>
            <w:r w:rsidRPr="00483534">
              <w:rPr>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1963C9BF" w14:textId="77777777" w:rsidR="00832E96" w:rsidRPr="00483534" w:rsidRDefault="00832E96" w:rsidP="00A54249">
            <w:pPr>
              <w:adjustRightInd w:val="0"/>
              <w:ind w:left="97" w:right="108"/>
              <w:rPr>
                <w:sz w:val="21"/>
                <w:szCs w:val="21"/>
              </w:rPr>
            </w:pPr>
            <w:r w:rsidRPr="00483534">
              <w:rPr>
                <w:bCs/>
                <w:sz w:val="21"/>
                <w:szCs w:val="21"/>
              </w:rPr>
              <w:t xml:space="preserve">1. </w:t>
            </w:r>
            <w:r w:rsidRPr="00483534">
              <w:rPr>
                <w:sz w:val="21"/>
                <w:szCs w:val="21"/>
              </w:rPr>
              <w:t>Oborinska odvodnja</w:t>
            </w:r>
          </w:p>
        </w:tc>
        <w:tc>
          <w:tcPr>
            <w:tcW w:w="1276" w:type="dxa"/>
            <w:tcBorders>
              <w:top w:val="single" w:sz="4" w:space="0" w:color="auto"/>
              <w:left w:val="single" w:sz="4" w:space="0" w:color="auto"/>
              <w:right w:val="single" w:sz="4" w:space="0" w:color="auto"/>
            </w:tcBorders>
            <w:shd w:val="clear" w:color="auto" w:fill="auto"/>
            <w:vAlign w:val="bottom"/>
          </w:tcPr>
          <w:p w14:paraId="243F6281" w14:textId="77777777" w:rsidR="00832E96" w:rsidRPr="00483534" w:rsidRDefault="00832E96" w:rsidP="00A54249">
            <w:pPr>
              <w:adjustRightInd w:val="0"/>
              <w:spacing w:before="100" w:beforeAutospacing="1" w:after="100" w:afterAutospacing="1"/>
              <w:jc w:val="right"/>
              <w:rPr>
                <w:b/>
                <w:sz w:val="21"/>
                <w:szCs w:val="21"/>
              </w:rPr>
            </w:pPr>
            <w:r w:rsidRPr="00483534">
              <w:rPr>
                <w:b/>
                <w:sz w:val="21"/>
                <w:szCs w:val="21"/>
              </w:rPr>
              <w:t>225.000,00</w:t>
            </w:r>
          </w:p>
        </w:tc>
        <w:tc>
          <w:tcPr>
            <w:tcW w:w="1134" w:type="dxa"/>
            <w:tcBorders>
              <w:top w:val="single" w:sz="4" w:space="0" w:color="auto"/>
              <w:left w:val="single" w:sz="4" w:space="0" w:color="auto"/>
              <w:right w:val="single" w:sz="4" w:space="0" w:color="auto"/>
            </w:tcBorders>
            <w:vAlign w:val="center"/>
          </w:tcPr>
          <w:p w14:paraId="2EB2B898"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0,00</w:t>
            </w:r>
          </w:p>
        </w:tc>
        <w:tc>
          <w:tcPr>
            <w:tcW w:w="1275" w:type="dxa"/>
            <w:tcBorders>
              <w:top w:val="single" w:sz="4" w:space="0" w:color="auto"/>
              <w:left w:val="single" w:sz="4" w:space="0" w:color="auto"/>
              <w:right w:val="single" w:sz="4" w:space="0" w:color="auto"/>
            </w:tcBorders>
            <w:vAlign w:val="center"/>
          </w:tcPr>
          <w:p w14:paraId="19606EDF" w14:textId="77777777" w:rsidR="00832E96" w:rsidRPr="00483534" w:rsidRDefault="00832E96" w:rsidP="00A54249">
            <w:pPr>
              <w:adjustRightInd w:val="0"/>
              <w:spacing w:before="100" w:beforeAutospacing="1" w:after="100" w:afterAutospacing="1"/>
              <w:jc w:val="right"/>
              <w:rPr>
                <w:b/>
                <w:bCs/>
                <w:sz w:val="21"/>
                <w:szCs w:val="21"/>
              </w:rPr>
            </w:pPr>
            <w:r w:rsidRPr="00483534">
              <w:rPr>
                <w:b/>
                <w:bCs/>
                <w:sz w:val="21"/>
                <w:szCs w:val="21"/>
              </w:rPr>
              <w:t>225.000,00</w:t>
            </w:r>
          </w:p>
        </w:tc>
      </w:tr>
      <w:tr w:rsidR="00832E96" w:rsidRPr="00483534" w14:paraId="30A848FC" w14:textId="77777777" w:rsidTr="00A54249">
        <w:trPr>
          <w:cantSplit/>
          <w:trHeight w:val="135"/>
          <w:jc w:val="center"/>
        </w:trPr>
        <w:tc>
          <w:tcPr>
            <w:tcW w:w="846" w:type="dxa"/>
            <w:vMerge/>
            <w:tcBorders>
              <w:left w:val="single" w:sz="4" w:space="0" w:color="auto"/>
              <w:right w:val="single" w:sz="4" w:space="0" w:color="auto"/>
            </w:tcBorders>
            <w:vAlign w:val="center"/>
          </w:tcPr>
          <w:p w14:paraId="03BC6B86" w14:textId="77777777" w:rsidR="00832E96" w:rsidRPr="00483534" w:rsidRDefault="00832E96" w:rsidP="00A54249">
            <w:pPr>
              <w:adjustRightInd w:val="0"/>
              <w:ind w:left="239"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6E75B550" w14:textId="77777777" w:rsidR="00832E96" w:rsidRPr="00483534" w:rsidRDefault="00832E96" w:rsidP="00A54249">
            <w:pPr>
              <w:adjustRightInd w:val="0"/>
              <w:ind w:left="239" w:right="108"/>
              <w:rPr>
                <w:bCs/>
                <w:sz w:val="21"/>
                <w:szCs w:val="21"/>
              </w:rPr>
            </w:pPr>
            <w:r w:rsidRPr="00483534">
              <w:rPr>
                <w:bCs/>
                <w:sz w:val="21"/>
                <w:szCs w:val="21"/>
              </w:rPr>
              <w:t>1.1. Gradnja</w:t>
            </w:r>
          </w:p>
        </w:tc>
        <w:tc>
          <w:tcPr>
            <w:tcW w:w="1276" w:type="dxa"/>
            <w:tcBorders>
              <w:top w:val="single" w:sz="4" w:space="0" w:color="auto"/>
              <w:left w:val="single" w:sz="4" w:space="0" w:color="auto"/>
              <w:right w:val="single" w:sz="4" w:space="0" w:color="auto"/>
            </w:tcBorders>
            <w:shd w:val="clear" w:color="auto" w:fill="auto"/>
            <w:vAlign w:val="center"/>
          </w:tcPr>
          <w:p w14:paraId="34B9C2C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200.000,00</w:t>
            </w:r>
          </w:p>
        </w:tc>
        <w:tc>
          <w:tcPr>
            <w:tcW w:w="1134" w:type="dxa"/>
            <w:tcBorders>
              <w:top w:val="single" w:sz="4" w:space="0" w:color="auto"/>
              <w:left w:val="single" w:sz="4" w:space="0" w:color="auto"/>
              <w:right w:val="single" w:sz="4" w:space="0" w:color="auto"/>
            </w:tcBorders>
            <w:vAlign w:val="center"/>
          </w:tcPr>
          <w:p w14:paraId="557180B0"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+13.000,00</w:t>
            </w:r>
          </w:p>
        </w:tc>
        <w:tc>
          <w:tcPr>
            <w:tcW w:w="1275" w:type="dxa"/>
            <w:tcBorders>
              <w:top w:val="single" w:sz="4" w:space="0" w:color="auto"/>
              <w:left w:val="single" w:sz="4" w:space="0" w:color="auto"/>
              <w:right w:val="single" w:sz="4" w:space="0" w:color="auto"/>
            </w:tcBorders>
            <w:vAlign w:val="center"/>
          </w:tcPr>
          <w:p w14:paraId="7E62D592"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213.000,00</w:t>
            </w:r>
          </w:p>
        </w:tc>
      </w:tr>
      <w:tr w:rsidR="00832E96" w:rsidRPr="00483534" w14:paraId="01FBB11D" w14:textId="77777777" w:rsidTr="00A54249">
        <w:trPr>
          <w:cantSplit/>
          <w:trHeight w:val="91"/>
          <w:jc w:val="center"/>
        </w:trPr>
        <w:tc>
          <w:tcPr>
            <w:tcW w:w="846" w:type="dxa"/>
            <w:vMerge/>
            <w:tcBorders>
              <w:left w:val="single" w:sz="4" w:space="0" w:color="auto"/>
              <w:right w:val="single" w:sz="4" w:space="0" w:color="auto"/>
            </w:tcBorders>
            <w:vAlign w:val="center"/>
          </w:tcPr>
          <w:p w14:paraId="4304CAA2" w14:textId="77777777" w:rsidR="00832E96" w:rsidRPr="00483534" w:rsidRDefault="00832E96" w:rsidP="00A54249">
            <w:pPr>
              <w:adjustRightInd w:val="0"/>
              <w:ind w:left="239" w:right="108"/>
              <w:jc w:val="center"/>
              <w:rPr>
                <w:bCs/>
                <w:sz w:val="21"/>
                <w:szCs w:val="21"/>
              </w:rPr>
            </w:pPr>
          </w:p>
        </w:tc>
        <w:tc>
          <w:tcPr>
            <w:tcW w:w="5103" w:type="dxa"/>
            <w:tcBorders>
              <w:left w:val="single" w:sz="4" w:space="0" w:color="auto"/>
              <w:right w:val="single" w:sz="4" w:space="0" w:color="auto"/>
            </w:tcBorders>
            <w:shd w:val="clear" w:color="auto" w:fill="auto"/>
            <w:vAlign w:val="center"/>
          </w:tcPr>
          <w:p w14:paraId="29DE6F96" w14:textId="77777777" w:rsidR="00832E96" w:rsidRPr="00483534" w:rsidRDefault="00832E96" w:rsidP="00A54249">
            <w:pPr>
              <w:adjustRightInd w:val="0"/>
              <w:ind w:left="239" w:right="108"/>
              <w:rPr>
                <w:bCs/>
                <w:sz w:val="21"/>
                <w:szCs w:val="21"/>
              </w:rPr>
            </w:pPr>
            <w:r w:rsidRPr="00483534">
              <w:rPr>
                <w:bCs/>
                <w:sz w:val="21"/>
                <w:szCs w:val="21"/>
              </w:rPr>
              <w:t>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56B92F3"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25.000,00</w:t>
            </w:r>
          </w:p>
        </w:tc>
        <w:tc>
          <w:tcPr>
            <w:tcW w:w="1134" w:type="dxa"/>
            <w:tcBorders>
              <w:top w:val="single" w:sz="4" w:space="0" w:color="auto"/>
              <w:left w:val="single" w:sz="4" w:space="0" w:color="auto"/>
              <w:right w:val="single" w:sz="4" w:space="0" w:color="auto"/>
            </w:tcBorders>
            <w:vAlign w:val="center"/>
          </w:tcPr>
          <w:p w14:paraId="1AF15CBB"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-13.000,00</w:t>
            </w:r>
          </w:p>
        </w:tc>
        <w:tc>
          <w:tcPr>
            <w:tcW w:w="1275" w:type="dxa"/>
            <w:tcBorders>
              <w:top w:val="single" w:sz="4" w:space="0" w:color="auto"/>
              <w:left w:val="single" w:sz="4" w:space="0" w:color="auto"/>
              <w:right w:val="single" w:sz="4" w:space="0" w:color="auto"/>
            </w:tcBorders>
            <w:vAlign w:val="center"/>
          </w:tcPr>
          <w:p w14:paraId="387F2D5A" w14:textId="77777777" w:rsidR="00832E96" w:rsidRPr="00483534" w:rsidRDefault="00832E96" w:rsidP="00A54249">
            <w:pPr>
              <w:adjustRightInd w:val="0"/>
              <w:spacing w:before="100" w:beforeAutospacing="1" w:after="100" w:afterAutospacing="1"/>
              <w:jc w:val="right"/>
              <w:rPr>
                <w:sz w:val="21"/>
                <w:szCs w:val="21"/>
              </w:rPr>
            </w:pPr>
            <w:r w:rsidRPr="00483534">
              <w:rPr>
                <w:sz w:val="21"/>
                <w:szCs w:val="21"/>
              </w:rPr>
              <w:t>12.000,00</w:t>
            </w:r>
          </w:p>
        </w:tc>
      </w:tr>
      <w:tr w:rsidR="00832E96" w:rsidRPr="00483534" w14:paraId="60685C89" w14:textId="77777777" w:rsidTr="00A54249">
        <w:trPr>
          <w:cantSplit/>
          <w:trHeight w:val="437"/>
          <w:jc w:val="center"/>
        </w:trPr>
        <w:tc>
          <w:tcPr>
            <w:tcW w:w="9634" w:type="dxa"/>
            <w:gridSpan w:val="5"/>
            <w:tcBorders>
              <w:left w:val="single" w:sz="4" w:space="0" w:color="auto"/>
              <w:right w:val="single" w:sz="4" w:space="0" w:color="auto"/>
            </w:tcBorders>
          </w:tcPr>
          <w:p w14:paraId="2FC649BA" w14:textId="77777777" w:rsidR="00832E96" w:rsidRPr="00483534" w:rsidRDefault="00832E96" w:rsidP="00A54249">
            <w:pPr>
              <w:adjustRightInd w:val="0"/>
              <w:rPr>
                <w:b/>
                <w:bCs/>
                <w:i/>
                <w:sz w:val="21"/>
                <w:szCs w:val="21"/>
              </w:rPr>
            </w:pPr>
            <w:r w:rsidRPr="00483534">
              <w:rPr>
                <w:b/>
                <w:bCs/>
                <w:i/>
                <w:sz w:val="21"/>
                <w:szCs w:val="21"/>
              </w:rPr>
              <w:t xml:space="preserve">Izvori financiranja:  </w:t>
            </w:r>
          </w:p>
          <w:p w14:paraId="65073425" w14:textId="77777777" w:rsidR="00832E96" w:rsidRPr="00483534" w:rsidRDefault="00832E96" w:rsidP="00832E96">
            <w:pPr>
              <w:pStyle w:val="Odlomakpopisa"/>
              <w:numPr>
                <w:ilvl w:val="0"/>
                <w:numId w:val="31"/>
              </w:numPr>
              <w:adjustRightInd w:val="0"/>
              <w:rPr>
                <w:i/>
                <w:sz w:val="21"/>
                <w:szCs w:val="21"/>
              </w:rPr>
            </w:pPr>
            <w:r w:rsidRPr="00483534">
              <w:rPr>
                <w:bCs/>
                <w:i/>
                <w:sz w:val="21"/>
                <w:szCs w:val="21"/>
              </w:rPr>
              <w:t>Komunalni doprinos 225.000,00 kn</w:t>
            </w:r>
          </w:p>
        </w:tc>
      </w:tr>
    </w:tbl>
    <w:p w14:paraId="1EB2DF98" w14:textId="77777777" w:rsidR="00832E96" w:rsidRDefault="00832E96" w:rsidP="00832E96">
      <w:pPr>
        <w:pBdr>
          <w:bottom w:val="single" w:sz="12" w:space="1" w:color="auto"/>
        </w:pBdr>
        <w:adjustRightInd w:val="0"/>
        <w:jc w:val="both"/>
        <w:rPr>
          <w:b/>
          <w:bCs/>
          <w:szCs w:val="22"/>
        </w:rPr>
      </w:pPr>
    </w:p>
    <w:p w14:paraId="4F388C4E" w14:textId="77777777" w:rsidR="00832E96" w:rsidRDefault="00832E96" w:rsidP="00832E96">
      <w:pPr>
        <w:pBdr>
          <w:bottom w:val="single" w:sz="12" w:space="1" w:color="auto"/>
        </w:pBdr>
        <w:adjustRightInd w:val="0"/>
        <w:jc w:val="both"/>
        <w:rPr>
          <w:b/>
          <w:bCs/>
          <w:szCs w:val="22"/>
        </w:rPr>
      </w:pPr>
    </w:p>
    <w:p w14:paraId="476B6E1E" w14:textId="77777777" w:rsidR="00832E96" w:rsidRDefault="00832E96" w:rsidP="00832E96">
      <w:pPr>
        <w:adjustRightInd w:val="0"/>
        <w:jc w:val="center"/>
        <w:rPr>
          <w:b/>
          <w:bCs/>
          <w:szCs w:val="22"/>
        </w:rPr>
      </w:pPr>
    </w:p>
    <w:p w14:paraId="7F6C504F" w14:textId="77777777" w:rsidR="00832E96" w:rsidRDefault="00832E96" w:rsidP="00832E96">
      <w:pPr>
        <w:adjustRightInd w:val="0"/>
        <w:ind w:left="360"/>
        <w:jc w:val="both"/>
        <w:rPr>
          <w:szCs w:val="22"/>
        </w:rPr>
      </w:pPr>
      <w:r>
        <w:rPr>
          <w:bCs/>
          <w:szCs w:val="22"/>
        </w:rPr>
        <w:t xml:space="preserve">Ovim </w:t>
      </w:r>
      <w:r w:rsidRPr="00402637">
        <w:rPr>
          <w:bCs/>
          <w:szCs w:val="22"/>
        </w:rPr>
        <w:t>Programo</w:t>
      </w:r>
      <w:r>
        <w:rPr>
          <w:bCs/>
          <w:szCs w:val="22"/>
        </w:rPr>
        <w:t>m određene su</w:t>
      </w:r>
      <w:r w:rsidRPr="00402637">
        <w:rPr>
          <w:bCs/>
          <w:szCs w:val="22"/>
        </w:rPr>
        <w:t xml:space="preserve"> </w:t>
      </w:r>
      <w:r>
        <w:rPr>
          <w:bCs/>
          <w:szCs w:val="22"/>
        </w:rPr>
        <w:t>aktivnosti prema namjenama utvrđene člankom 68. st. 2. Zakona o komunalnom gospodarstvu (</w:t>
      </w:r>
      <w:r>
        <w:rPr>
          <w:szCs w:val="22"/>
        </w:rPr>
        <w:t>„Narodne novine“ br.</w:t>
      </w:r>
      <w:r w:rsidRPr="008A0A80">
        <w:rPr>
          <w:szCs w:val="22"/>
        </w:rPr>
        <w:t xml:space="preserve"> </w:t>
      </w:r>
      <w:r>
        <w:rPr>
          <w:szCs w:val="22"/>
        </w:rPr>
        <w:t>68/18, 110/18, 32/20</w:t>
      </w:r>
      <w:r w:rsidRPr="008A0A80">
        <w:rPr>
          <w:szCs w:val="22"/>
        </w:rPr>
        <w:t>)</w:t>
      </w:r>
      <w:r>
        <w:rPr>
          <w:szCs w:val="22"/>
        </w:rPr>
        <w:t>, i iznose:</w:t>
      </w:r>
    </w:p>
    <w:p w14:paraId="7951D79D" w14:textId="77777777" w:rsidR="00832E96" w:rsidRDefault="00832E96" w:rsidP="00832E96">
      <w:pPr>
        <w:adjustRightInd w:val="0"/>
        <w:ind w:left="360"/>
        <w:jc w:val="both"/>
        <w:rPr>
          <w:szCs w:val="22"/>
        </w:rPr>
      </w:pPr>
    </w:p>
    <w:p w14:paraId="53C9980C" w14:textId="77777777" w:rsidR="00832E96" w:rsidRPr="00E82B0B" w:rsidRDefault="00832E96" w:rsidP="00832E96">
      <w:pPr>
        <w:adjustRightInd w:val="0"/>
        <w:ind w:left="360"/>
        <w:jc w:val="both"/>
        <w:rPr>
          <w:sz w:val="10"/>
          <w:szCs w:val="1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678"/>
        <w:gridCol w:w="1559"/>
        <w:gridCol w:w="1276"/>
        <w:gridCol w:w="1559"/>
      </w:tblGrid>
      <w:tr w:rsidR="00832E96" w:rsidRPr="00483534" w14:paraId="7E0DE0C2" w14:textId="77777777" w:rsidTr="00A54249">
        <w:trPr>
          <w:cantSplit/>
          <w:trHeight w:val="364"/>
          <w:jc w:val="center"/>
        </w:trPr>
        <w:tc>
          <w:tcPr>
            <w:tcW w:w="846" w:type="dxa"/>
            <w:tcBorders>
              <w:top w:val="single" w:sz="4" w:space="0" w:color="auto"/>
              <w:left w:val="single" w:sz="4" w:space="0" w:color="auto"/>
              <w:bottom w:val="single" w:sz="4" w:space="0" w:color="auto"/>
              <w:right w:val="single" w:sz="4" w:space="0" w:color="auto"/>
            </w:tcBorders>
          </w:tcPr>
          <w:p w14:paraId="77DAE17E" w14:textId="77777777" w:rsidR="00832E96" w:rsidRPr="00483534" w:rsidRDefault="00832E96" w:rsidP="00A54249">
            <w:pPr>
              <w:adjustRightInd w:val="0"/>
              <w:ind w:left="108" w:right="108"/>
              <w:jc w:val="center"/>
              <w:rPr>
                <w:b/>
                <w:sz w:val="16"/>
                <w:szCs w:val="16"/>
              </w:rPr>
            </w:pPr>
            <w:r w:rsidRPr="00483534">
              <w:rPr>
                <w:bCs/>
                <w:sz w:val="16"/>
                <w:szCs w:val="16"/>
              </w:rPr>
              <w:lastRenderedPageBreak/>
              <w:t>namjena iz čl. 68. st. 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3099683" w14:textId="77777777" w:rsidR="00832E96" w:rsidRPr="00483534" w:rsidRDefault="00832E96" w:rsidP="00A54249">
            <w:pPr>
              <w:adjustRightInd w:val="0"/>
              <w:ind w:left="108" w:right="108"/>
              <w:jc w:val="center"/>
              <w:rPr>
                <w:b/>
                <w:sz w:val="18"/>
                <w:szCs w:val="18"/>
              </w:rPr>
            </w:pPr>
            <w:r w:rsidRPr="00483534">
              <w:rPr>
                <w:b/>
                <w:sz w:val="18"/>
                <w:szCs w:val="18"/>
              </w:rPr>
              <w:t>Opis namjene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DFDD42" w14:textId="77777777" w:rsidR="00832E96" w:rsidRPr="00483534" w:rsidRDefault="00832E96" w:rsidP="00A54249">
            <w:pPr>
              <w:adjustRightInd w:val="0"/>
              <w:ind w:left="108" w:right="108"/>
              <w:jc w:val="center"/>
              <w:rPr>
                <w:b/>
                <w:sz w:val="20"/>
              </w:rPr>
            </w:pPr>
            <w:r w:rsidRPr="00483534">
              <w:rPr>
                <w:b/>
                <w:sz w:val="20"/>
              </w:rPr>
              <w:t>Iznos</w:t>
            </w:r>
          </w:p>
          <w:p w14:paraId="4437F342" w14:textId="77777777" w:rsidR="00832E96" w:rsidRPr="00483534" w:rsidRDefault="00832E96" w:rsidP="00A54249">
            <w:pPr>
              <w:adjustRightInd w:val="0"/>
              <w:ind w:left="108" w:right="108"/>
              <w:jc w:val="center"/>
              <w:rPr>
                <w:b/>
                <w:sz w:val="20"/>
              </w:rPr>
            </w:pPr>
            <w:r w:rsidRPr="00483534">
              <w:rPr>
                <w:b/>
                <w:sz w:val="20"/>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17C135A" w14:textId="77777777" w:rsidR="00832E96" w:rsidRPr="00483534" w:rsidRDefault="00832E96" w:rsidP="00A54249">
            <w:pPr>
              <w:adjustRightInd w:val="0"/>
              <w:ind w:left="108" w:right="108"/>
              <w:jc w:val="center"/>
              <w:rPr>
                <w:b/>
                <w:sz w:val="20"/>
              </w:rPr>
            </w:pPr>
            <w:r w:rsidRPr="00483534">
              <w:rPr>
                <w:b/>
                <w:bCs/>
                <w:sz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7FFF3E81" w14:textId="77777777" w:rsidR="00832E96" w:rsidRPr="00483534" w:rsidRDefault="00832E96" w:rsidP="00A54249">
            <w:pPr>
              <w:adjustRightInd w:val="0"/>
              <w:ind w:left="108" w:right="108"/>
              <w:jc w:val="center"/>
              <w:rPr>
                <w:b/>
                <w:sz w:val="20"/>
              </w:rPr>
            </w:pPr>
            <w:r w:rsidRPr="00483534">
              <w:rPr>
                <w:b/>
                <w:bCs/>
                <w:sz w:val="20"/>
              </w:rPr>
              <w:t>Izmjena Plana za 2022.</w:t>
            </w:r>
          </w:p>
        </w:tc>
      </w:tr>
      <w:tr w:rsidR="00832E96" w:rsidRPr="00483534" w14:paraId="757CB31F" w14:textId="77777777" w:rsidTr="00A54249">
        <w:trPr>
          <w:cantSplit/>
          <w:trHeight w:hRule="exact" w:val="715"/>
          <w:jc w:val="center"/>
        </w:trPr>
        <w:tc>
          <w:tcPr>
            <w:tcW w:w="846" w:type="dxa"/>
            <w:tcBorders>
              <w:top w:val="single" w:sz="4" w:space="0" w:color="auto"/>
              <w:left w:val="single" w:sz="4" w:space="0" w:color="auto"/>
              <w:bottom w:val="single" w:sz="4" w:space="0" w:color="auto"/>
              <w:right w:val="single" w:sz="4" w:space="0" w:color="auto"/>
            </w:tcBorders>
            <w:vAlign w:val="center"/>
          </w:tcPr>
          <w:p w14:paraId="75746317" w14:textId="77777777" w:rsidR="00832E96" w:rsidRPr="00483534" w:rsidRDefault="00832E96" w:rsidP="00A54249">
            <w:pPr>
              <w:pStyle w:val="StandardWeb"/>
              <w:spacing w:before="0" w:beforeAutospacing="0" w:after="135" w:afterAutospacing="0"/>
              <w:jc w:val="center"/>
              <w:rPr>
                <w:sz w:val="20"/>
                <w:szCs w:val="20"/>
              </w:rPr>
            </w:pPr>
            <w:proofErr w:type="spellStart"/>
            <w:r w:rsidRPr="00483534">
              <w:rPr>
                <w:sz w:val="20"/>
                <w:szCs w:val="20"/>
              </w:rPr>
              <w:t>toč</w:t>
            </w:r>
            <w:proofErr w:type="spellEnd"/>
            <w:r w:rsidRPr="00483534">
              <w:rPr>
                <w:sz w:val="20"/>
                <w:szCs w:val="20"/>
              </w:rPr>
              <w:t>. 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D0A69DC" w14:textId="77777777" w:rsidR="00832E96" w:rsidRPr="00483534" w:rsidRDefault="00832E96" w:rsidP="00A54249">
            <w:pPr>
              <w:pStyle w:val="StandardWeb"/>
              <w:spacing w:before="0" w:beforeAutospacing="0" w:after="135" w:afterAutospacing="0"/>
              <w:ind w:left="109"/>
              <w:rPr>
                <w:sz w:val="20"/>
                <w:szCs w:val="20"/>
              </w:rPr>
            </w:pPr>
            <w:r w:rsidRPr="00483534">
              <w:rPr>
                <w:sz w:val="20"/>
                <w:szCs w:val="20"/>
              </w:rPr>
              <w:t>građevine komunalne infrastrukture koje će se graditi radi uređenja neuređenih dijelova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8BE42D" w14:textId="77777777" w:rsidR="00832E96" w:rsidRPr="00483534" w:rsidRDefault="00832E96" w:rsidP="00A54249">
            <w:pPr>
              <w:pStyle w:val="StandardWeb"/>
              <w:spacing w:before="0" w:beforeAutospacing="0" w:after="135" w:afterAutospacing="0"/>
              <w:ind w:right="109"/>
              <w:jc w:val="right"/>
              <w:rPr>
                <w:sz w:val="20"/>
                <w:szCs w:val="20"/>
              </w:rPr>
            </w:pPr>
            <w:r w:rsidRPr="00483534">
              <w:rPr>
                <w:sz w:val="20"/>
                <w:szCs w:val="20"/>
              </w:rPr>
              <w:t>5.468.000,00</w:t>
            </w:r>
          </w:p>
        </w:tc>
        <w:tc>
          <w:tcPr>
            <w:tcW w:w="1276" w:type="dxa"/>
            <w:tcBorders>
              <w:top w:val="single" w:sz="4" w:space="0" w:color="auto"/>
              <w:left w:val="single" w:sz="4" w:space="0" w:color="auto"/>
              <w:bottom w:val="single" w:sz="4" w:space="0" w:color="auto"/>
              <w:right w:val="single" w:sz="4" w:space="0" w:color="auto"/>
            </w:tcBorders>
            <w:vAlign w:val="center"/>
          </w:tcPr>
          <w:p w14:paraId="08BD8897" w14:textId="77777777" w:rsidR="00832E96" w:rsidRPr="00483534" w:rsidRDefault="00832E96" w:rsidP="00A54249">
            <w:pPr>
              <w:pStyle w:val="StandardWeb"/>
              <w:spacing w:before="0" w:beforeAutospacing="0" w:after="135" w:afterAutospacing="0"/>
              <w:ind w:right="109"/>
              <w:jc w:val="right"/>
              <w:rPr>
                <w:sz w:val="20"/>
                <w:szCs w:val="20"/>
              </w:rPr>
            </w:pPr>
            <w:r w:rsidRPr="00483534">
              <w:rPr>
                <w:sz w:val="20"/>
                <w:szCs w:val="20"/>
              </w:rPr>
              <w:t>+392.000,00</w:t>
            </w:r>
          </w:p>
        </w:tc>
        <w:tc>
          <w:tcPr>
            <w:tcW w:w="1559" w:type="dxa"/>
            <w:tcBorders>
              <w:top w:val="single" w:sz="4" w:space="0" w:color="auto"/>
              <w:left w:val="single" w:sz="4" w:space="0" w:color="auto"/>
              <w:bottom w:val="single" w:sz="4" w:space="0" w:color="auto"/>
              <w:right w:val="single" w:sz="4" w:space="0" w:color="auto"/>
            </w:tcBorders>
            <w:vAlign w:val="center"/>
          </w:tcPr>
          <w:p w14:paraId="6A2DAE18" w14:textId="77777777" w:rsidR="00832E96" w:rsidRPr="00483534" w:rsidRDefault="00832E96" w:rsidP="00A54249">
            <w:pPr>
              <w:pStyle w:val="StandardWeb"/>
              <w:spacing w:before="0" w:beforeAutospacing="0" w:after="135" w:afterAutospacing="0"/>
              <w:ind w:right="109"/>
              <w:jc w:val="right"/>
              <w:rPr>
                <w:sz w:val="20"/>
                <w:szCs w:val="20"/>
              </w:rPr>
            </w:pPr>
            <w:r w:rsidRPr="00483534">
              <w:rPr>
                <w:sz w:val="20"/>
                <w:szCs w:val="20"/>
              </w:rPr>
              <w:t>5.860.000,00</w:t>
            </w:r>
          </w:p>
        </w:tc>
      </w:tr>
      <w:tr w:rsidR="00832E96" w:rsidRPr="00483534" w14:paraId="45503B3B" w14:textId="77777777" w:rsidTr="00A54249">
        <w:trPr>
          <w:cantSplit/>
          <w:trHeight w:hRule="exact" w:val="509"/>
          <w:jc w:val="center"/>
        </w:trPr>
        <w:tc>
          <w:tcPr>
            <w:tcW w:w="846" w:type="dxa"/>
            <w:tcBorders>
              <w:top w:val="single" w:sz="4" w:space="0" w:color="auto"/>
              <w:left w:val="single" w:sz="4" w:space="0" w:color="auto"/>
              <w:bottom w:val="single" w:sz="4" w:space="0" w:color="auto"/>
              <w:right w:val="single" w:sz="4" w:space="0" w:color="auto"/>
            </w:tcBorders>
            <w:vAlign w:val="center"/>
          </w:tcPr>
          <w:p w14:paraId="4BF09563" w14:textId="77777777" w:rsidR="00832E96" w:rsidRPr="00483534" w:rsidRDefault="00832E96" w:rsidP="00A54249">
            <w:pPr>
              <w:pStyle w:val="StandardWeb"/>
              <w:spacing w:before="0" w:beforeAutospacing="0" w:after="135" w:afterAutospacing="0"/>
              <w:jc w:val="center"/>
              <w:rPr>
                <w:sz w:val="20"/>
                <w:szCs w:val="20"/>
              </w:rPr>
            </w:pPr>
            <w:r w:rsidRPr="00483534">
              <w:rPr>
                <w:sz w:val="20"/>
                <w:szCs w:val="20"/>
              </w:rPr>
              <w:t>toč.2.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79FCACF" w14:textId="77777777" w:rsidR="00832E96" w:rsidRPr="00483534" w:rsidRDefault="00832E96" w:rsidP="00A54249">
            <w:pPr>
              <w:pStyle w:val="StandardWeb"/>
              <w:spacing w:before="0" w:beforeAutospacing="0" w:after="135" w:afterAutospacing="0"/>
              <w:ind w:left="109"/>
              <w:rPr>
                <w:sz w:val="20"/>
                <w:szCs w:val="20"/>
              </w:rPr>
            </w:pPr>
            <w:r w:rsidRPr="00483534">
              <w:rPr>
                <w:sz w:val="20"/>
                <w:szCs w:val="20"/>
              </w:rPr>
              <w:t>građevine komunalne infrastrukture koje će se graditi u uređenim dijelovima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344ADA" w14:textId="77777777" w:rsidR="00832E96" w:rsidRPr="00483534" w:rsidRDefault="00832E96" w:rsidP="00A54249">
            <w:pPr>
              <w:pStyle w:val="StandardWeb"/>
              <w:spacing w:before="0" w:beforeAutospacing="0" w:after="135" w:afterAutospacing="0"/>
              <w:ind w:right="109"/>
              <w:jc w:val="right"/>
              <w:rPr>
                <w:sz w:val="20"/>
                <w:szCs w:val="20"/>
              </w:rPr>
            </w:pPr>
            <w:r w:rsidRPr="00483534">
              <w:rPr>
                <w:sz w:val="20"/>
                <w:szCs w:val="20"/>
              </w:rPr>
              <w:t>5.922.000,00</w:t>
            </w:r>
          </w:p>
        </w:tc>
        <w:tc>
          <w:tcPr>
            <w:tcW w:w="1276" w:type="dxa"/>
            <w:tcBorders>
              <w:top w:val="single" w:sz="4" w:space="0" w:color="auto"/>
              <w:left w:val="single" w:sz="4" w:space="0" w:color="auto"/>
              <w:bottom w:val="single" w:sz="4" w:space="0" w:color="auto"/>
              <w:right w:val="single" w:sz="4" w:space="0" w:color="auto"/>
            </w:tcBorders>
            <w:vAlign w:val="center"/>
          </w:tcPr>
          <w:p w14:paraId="09287D5E" w14:textId="77777777" w:rsidR="00832E96" w:rsidRPr="00483534" w:rsidRDefault="00832E96" w:rsidP="00A54249">
            <w:pPr>
              <w:pStyle w:val="StandardWeb"/>
              <w:spacing w:before="0" w:beforeAutospacing="0" w:after="135" w:afterAutospacing="0"/>
              <w:ind w:right="109"/>
              <w:jc w:val="right"/>
              <w:rPr>
                <w:sz w:val="20"/>
                <w:szCs w:val="20"/>
              </w:rPr>
            </w:pPr>
            <w:r w:rsidRPr="00483534">
              <w:rPr>
                <w:sz w:val="20"/>
                <w:szCs w:val="20"/>
              </w:rPr>
              <w:t>+400.000,00</w:t>
            </w:r>
          </w:p>
        </w:tc>
        <w:tc>
          <w:tcPr>
            <w:tcW w:w="1559" w:type="dxa"/>
            <w:tcBorders>
              <w:top w:val="single" w:sz="4" w:space="0" w:color="auto"/>
              <w:left w:val="single" w:sz="4" w:space="0" w:color="auto"/>
              <w:bottom w:val="single" w:sz="4" w:space="0" w:color="auto"/>
              <w:right w:val="single" w:sz="4" w:space="0" w:color="auto"/>
            </w:tcBorders>
            <w:vAlign w:val="center"/>
          </w:tcPr>
          <w:p w14:paraId="715E2F79" w14:textId="77777777" w:rsidR="00832E96" w:rsidRPr="00483534" w:rsidRDefault="00832E96" w:rsidP="00A54249">
            <w:pPr>
              <w:pStyle w:val="StandardWeb"/>
              <w:spacing w:before="0" w:beforeAutospacing="0" w:after="135" w:afterAutospacing="0"/>
              <w:ind w:right="109"/>
              <w:jc w:val="right"/>
              <w:rPr>
                <w:sz w:val="20"/>
                <w:szCs w:val="20"/>
              </w:rPr>
            </w:pPr>
            <w:r w:rsidRPr="00483534">
              <w:rPr>
                <w:sz w:val="20"/>
                <w:szCs w:val="20"/>
              </w:rPr>
              <w:t>6.322.000,00</w:t>
            </w:r>
          </w:p>
        </w:tc>
      </w:tr>
      <w:tr w:rsidR="00832E96" w:rsidRPr="00483534" w14:paraId="57B755C2" w14:textId="77777777" w:rsidTr="00A54249">
        <w:trPr>
          <w:cantSplit/>
          <w:trHeight w:hRule="exact" w:val="456"/>
          <w:jc w:val="center"/>
        </w:trPr>
        <w:tc>
          <w:tcPr>
            <w:tcW w:w="846" w:type="dxa"/>
            <w:tcBorders>
              <w:top w:val="single" w:sz="4" w:space="0" w:color="auto"/>
              <w:left w:val="single" w:sz="4" w:space="0" w:color="auto"/>
              <w:bottom w:val="single" w:sz="4" w:space="0" w:color="auto"/>
              <w:right w:val="single" w:sz="4" w:space="0" w:color="auto"/>
            </w:tcBorders>
            <w:vAlign w:val="center"/>
          </w:tcPr>
          <w:p w14:paraId="31FD0D18" w14:textId="77777777" w:rsidR="00832E96" w:rsidRPr="00483534" w:rsidRDefault="00832E96" w:rsidP="00A54249">
            <w:pPr>
              <w:pStyle w:val="StandardWeb"/>
              <w:spacing w:before="0" w:beforeAutospacing="0" w:after="135" w:afterAutospacing="0"/>
              <w:jc w:val="center"/>
              <w:rPr>
                <w:sz w:val="20"/>
                <w:szCs w:val="20"/>
              </w:rPr>
            </w:pPr>
            <w:proofErr w:type="spellStart"/>
            <w:r w:rsidRPr="00483534">
              <w:rPr>
                <w:sz w:val="20"/>
                <w:szCs w:val="20"/>
              </w:rPr>
              <w:t>toč</w:t>
            </w:r>
            <w:proofErr w:type="spellEnd"/>
            <w:r w:rsidRPr="00483534">
              <w:rPr>
                <w:sz w:val="20"/>
                <w:szCs w:val="20"/>
              </w:rPr>
              <w:t>. 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3EC1035" w14:textId="77777777" w:rsidR="00832E96" w:rsidRPr="00483534" w:rsidRDefault="00832E96" w:rsidP="00A54249">
            <w:pPr>
              <w:pStyle w:val="StandardWeb"/>
              <w:spacing w:before="0" w:beforeAutospacing="0" w:after="135" w:afterAutospacing="0"/>
              <w:ind w:left="109"/>
              <w:rPr>
                <w:sz w:val="20"/>
                <w:szCs w:val="20"/>
              </w:rPr>
            </w:pPr>
            <w:r w:rsidRPr="00483534">
              <w:rPr>
                <w:sz w:val="20"/>
                <w:szCs w:val="20"/>
              </w:rPr>
              <w:t>građevine komunalne infrastrukture koje će se graditi izvan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36ADD4"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6B75910"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62E07362"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r>
      <w:tr w:rsidR="00832E96" w:rsidRPr="00483534" w14:paraId="278BFE40" w14:textId="77777777" w:rsidTr="00A54249">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2F61E78B" w14:textId="77777777" w:rsidR="00832E96" w:rsidRPr="00483534" w:rsidRDefault="00832E96" w:rsidP="00A54249">
            <w:pPr>
              <w:adjustRightInd w:val="0"/>
              <w:ind w:left="108" w:right="108"/>
              <w:jc w:val="center"/>
              <w:rPr>
                <w:sz w:val="20"/>
              </w:rPr>
            </w:pPr>
            <w:proofErr w:type="spellStart"/>
            <w:r w:rsidRPr="00483534">
              <w:rPr>
                <w:sz w:val="20"/>
              </w:rPr>
              <w:t>toč</w:t>
            </w:r>
            <w:proofErr w:type="spellEnd"/>
            <w:r w:rsidRPr="00483534">
              <w:rPr>
                <w:sz w:val="20"/>
              </w:rPr>
              <w:t>. 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FC80D5" w14:textId="77777777" w:rsidR="00832E96" w:rsidRPr="00483534" w:rsidRDefault="00832E96" w:rsidP="00A54249">
            <w:pPr>
              <w:adjustRightInd w:val="0"/>
              <w:ind w:left="109" w:right="108"/>
              <w:rPr>
                <w:sz w:val="20"/>
              </w:rPr>
            </w:pPr>
            <w:r w:rsidRPr="00483534">
              <w:rPr>
                <w:sz w:val="20"/>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E75434"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3.116.000,00</w:t>
            </w:r>
          </w:p>
        </w:tc>
        <w:tc>
          <w:tcPr>
            <w:tcW w:w="1276" w:type="dxa"/>
            <w:tcBorders>
              <w:top w:val="single" w:sz="4" w:space="0" w:color="auto"/>
              <w:left w:val="single" w:sz="4" w:space="0" w:color="auto"/>
              <w:bottom w:val="single" w:sz="4" w:space="0" w:color="auto"/>
              <w:right w:val="single" w:sz="4" w:space="0" w:color="auto"/>
            </w:tcBorders>
            <w:vAlign w:val="center"/>
          </w:tcPr>
          <w:p w14:paraId="33962D27"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-1.481.000,00</w:t>
            </w:r>
          </w:p>
        </w:tc>
        <w:tc>
          <w:tcPr>
            <w:tcW w:w="1559" w:type="dxa"/>
            <w:tcBorders>
              <w:top w:val="single" w:sz="4" w:space="0" w:color="auto"/>
              <w:left w:val="single" w:sz="4" w:space="0" w:color="auto"/>
              <w:bottom w:val="single" w:sz="4" w:space="0" w:color="auto"/>
              <w:right w:val="single" w:sz="4" w:space="0" w:color="auto"/>
            </w:tcBorders>
            <w:vAlign w:val="center"/>
          </w:tcPr>
          <w:p w14:paraId="234EF7FA"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1.635.000,00</w:t>
            </w:r>
          </w:p>
        </w:tc>
      </w:tr>
      <w:tr w:rsidR="00832E96" w:rsidRPr="00483534" w14:paraId="7D442019" w14:textId="77777777" w:rsidTr="00A542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40A59B37" w14:textId="77777777" w:rsidR="00832E96" w:rsidRPr="00483534" w:rsidRDefault="00832E96" w:rsidP="00A54249">
            <w:pPr>
              <w:adjustRightInd w:val="0"/>
              <w:ind w:left="108" w:right="108"/>
              <w:jc w:val="center"/>
              <w:rPr>
                <w:sz w:val="20"/>
              </w:rPr>
            </w:pPr>
            <w:proofErr w:type="spellStart"/>
            <w:r w:rsidRPr="00483534">
              <w:rPr>
                <w:sz w:val="20"/>
              </w:rPr>
              <w:t>toč</w:t>
            </w:r>
            <w:proofErr w:type="spellEnd"/>
            <w:r w:rsidRPr="00483534">
              <w:rPr>
                <w:sz w:val="20"/>
              </w:rPr>
              <w:t>. 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C406F23" w14:textId="77777777" w:rsidR="00832E96" w:rsidRPr="00483534" w:rsidRDefault="00832E96" w:rsidP="00A54249">
            <w:pPr>
              <w:adjustRightInd w:val="0"/>
              <w:ind w:left="109" w:right="108"/>
              <w:rPr>
                <w:sz w:val="20"/>
              </w:rPr>
            </w:pPr>
            <w:r w:rsidRPr="00483534">
              <w:rPr>
                <w:sz w:val="20"/>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F4699B"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1843B9F"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08F01436"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r>
      <w:tr w:rsidR="00832E96" w:rsidRPr="00483534" w14:paraId="553E1BE4" w14:textId="77777777" w:rsidTr="00A54249">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39906009" w14:textId="77777777" w:rsidR="00832E96" w:rsidRPr="00483534" w:rsidRDefault="00832E96" w:rsidP="00A54249">
            <w:pPr>
              <w:adjustRightInd w:val="0"/>
              <w:ind w:left="108" w:right="108"/>
              <w:jc w:val="center"/>
              <w:rPr>
                <w:sz w:val="20"/>
              </w:rPr>
            </w:pPr>
            <w:proofErr w:type="spellStart"/>
            <w:r w:rsidRPr="00483534">
              <w:rPr>
                <w:sz w:val="20"/>
              </w:rPr>
              <w:t>toč</w:t>
            </w:r>
            <w:proofErr w:type="spellEnd"/>
            <w:r w:rsidRPr="00483534">
              <w:rPr>
                <w:sz w:val="20"/>
              </w:rPr>
              <w:t>. 6.</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2C103F8" w14:textId="77777777" w:rsidR="00832E96" w:rsidRPr="00483534" w:rsidRDefault="00832E96" w:rsidP="00A54249">
            <w:pPr>
              <w:adjustRightInd w:val="0"/>
              <w:ind w:left="109" w:right="108"/>
              <w:rPr>
                <w:sz w:val="20"/>
              </w:rPr>
            </w:pPr>
            <w:r w:rsidRPr="00483534">
              <w:rPr>
                <w:sz w:val="20"/>
              </w:rPr>
              <w:t>ostale aktivnosti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C244F7"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44DCABF2"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60BD3243" w14:textId="77777777" w:rsidR="00832E96" w:rsidRPr="00483534" w:rsidRDefault="00832E96" w:rsidP="00A54249">
            <w:pPr>
              <w:adjustRightInd w:val="0"/>
              <w:spacing w:before="100" w:beforeAutospacing="1" w:after="100" w:afterAutospacing="1"/>
              <w:ind w:right="109"/>
              <w:jc w:val="right"/>
              <w:rPr>
                <w:sz w:val="20"/>
              </w:rPr>
            </w:pPr>
            <w:r w:rsidRPr="00483534">
              <w:rPr>
                <w:sz w:val="20"/>
              </w:rPr>
              <w:t>70.000,00</w:t>
            </w:r>
          </w:p>
        </w:tc>
      </w:tr>
      <w:tr w:rsidR="00832E96" w:rsidRPr="00483534" w14:paraId="6C96B178" w14:textId="77777777" w:rsidTr="00A54249">
        <w:trPr>
          <w:cantSplit/>
          <w:jc w:val="center"/>
        </w:trPr>
        <w:tc>
          <w:tcPr>
            <w:tcW w:w="5524" w:type="dxa"/>
            <w:gridSpan w:val="2"/>
            <w:tcBorders>
              <w:top w:val="single" w:sz="4" w:space="0" w:color="auto"/>
              <w:left w:val="single" w:sz="4" w:space="0" w:color="auto"/>
              <w:bottom w:val="single" w:sz="4" w:space="0" w:color="auto"/>
              <w:right w:val="single" w:sz="4" w:space="0" w:color="auto"/>
            </w:tcBorders>
            <w:shd w:val="pct10" w:color="auto" w:fill="auto"/>
          </w:tcPr>
          <w:p w14:paraId="4AC0D4B7" w14:textId="77777777" w:rsidR="00832E96" w:rsidRPr="00483534" w:rsidRDefault="00832E96" w:rsidP="00A54249">
            <w:pPr>
              <w:adjustRightInd w:val="0"/>
              <w:ind w:left="15" w:right="108"/>
              <w:jc w:val="right"/>
              <w:rPr>
                <w:b/>
                <w:bCs/>
              </w:rPr>
            </w:pPr>
            <w:r w:rsidRPr="00483534">
              <w:rPr>
                <w:b/>
                <w:bCs/>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62AD56FB" w14:textId="77777777" w:rsidR="00832E96" w:rsidRPr="00483534" w:rsidRDefault="00832E96" w:rsidP="00A54249">
            <w:pPr>
              <w:adjustRightInd w:val="0"/>
              <w:spacing w:before="100" w:beforeAutospacing="1" w:after="100" w:afterAutospacing="1"/>
              <w:ind w:left="15"/>
              <w:jc w:val="center"/>
              <w:rPr>
                <w:b/>
                <w:bCs/>
                <w:sz w:val="19"/>
                <w:szCs w:val="19"/>
              </w:rPr>
            </w:pPr>
            <w:r w:rsidRPr="00483534">
              <w:rPr>
                <w:b/>
                <w:bCs/>
                <w:sz w:val="19"/>
                <w:szCs w:val="19"/>
              </w:rPr>
              <w:t>14.576.000,00 kn</w:t>
            </w:r>
          </w:p>
        </w:tc>
        <w:tc>
          <w:tcPr>
            <w:tcW w:w="1276" w:type="dxa"/>
            <w:tcBorders>
              <w:top w:val="single" w:sz="4" w:space="0" w:color="auto"/>
              <w:left w:val="single" w:sz="4" w:space="0" w:color="auto"/>
              <w:bottom w:val="single" w:sz="4" w:space="0" w:color="auto"/>
              <w:right w:val="single" w:sz="4" w:space="0" w:color="auto"/>
            </w:tcBorders>
            <w:shd w:val="pct10" w:color="auto" w:fill="auto"/>
            <w:vAlign w:val="center"/>
          </w:tcPr>
          <w:p w14:paraId="2EEEC79B" w14:textId="77777777" w:rsidR="00832E96" w:rsidRPr="00483534" w:rsidRDefault="00832E96" w:rsidP="00A54249">
            <w:pPr>
              <w:adjustRightInd w:val="0"/>
              <w:spacing w:before="100" w:beforeAutospacing="1" w:after="100" w:afterAutospacing="1"/>
              <w:ind w:left="-36"/>
              <w:jc w:val="center"/>
              <w:rPr>
                <w:b/>
                <w:bCs/>
                <w:sz w:val="19"/>
                <w:szCs w:val="19"/>
              </w:rPr>
            </w:pPr>
            <w:r w:rsidRPr="00483534">
              <w:rPr>
                <w:b/>
                <w:bCs/>
                <w:sz w:val="19"/>
                <w:szCs w:val="19"/>
              </w:rPr>
              <w:t>-689.000,00 kn</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196C58C8" w14:textId="77777777" w:rsidR="00832E96" w:rsidRPr="00483534" w:rsidRDefault="00832E96" w:rsidP="00A54249">
            <w:pPr>
              <w:adjustRightInd w:val="0"/>
              <w:spacing w:before="100" w:beforeAutospacing="1" w:after="100" w:afterAutospacing="1"/>
              <w:jc w:val="center"/>
              <w:rPr>
                <w:b/>
                <w:bCs/>
                <w:sz w:val="19"/>
                <w:szCs w:val="19"/>
              </w:rPr>
            </w:pPr>
            <w:r w:rsidRPr="00483534">
              <w:rPr>
                <w:b/>
                <w:bCs/>
                <w:sz w:val="19"/>
                <w:szCs w:val="19"/>
              </w:rPr>
              <w:t>13.887.000,00 kn</w:t>
            </w:r>
          </w:p>
        </w:tc>
      </w:tr>
    </w:tbl>
    <w:p w14:paraId="6C232700" w14:textId="77777777" w:rsidR="00832E96" w:rsidRDefault="00832E96" w:rsidP="00832E96">
      <w:pPr>
        <w:tabs>
          <w:tab w:val="left" w:pos="851"/>
        </w:tabs>
        <w:adjustRightInd w:val="0"/>
        <w:rPr>
          <w:b/>
          <w:bCs/>
          <w:szCs w:val="22"/>
        </w:rPr>
      </w:pPr>
    </w:p>
    <w:p w14:paraId="1B9C261C" w14:textId="77777777" w:rsidR="00832E96" w:rsidRPr="00E82B0B" w:rsidRDefault="00832E96" w:rsidP="00832E96">
      <w:pPr>
        <w:tabs>
          <w:tab w:val="left" w:pos="851"/>
        </w:tabs>
        <w:adjustRightInd w:val="0"/>
        <w:rPr>
          <w:b/>
          <w:bCs/>
          <w:szCs w:val="22"/>
        </w:rPr>
      </w:pPr>
    </w:p>
    <w:p w14:paraId="506EC46E" w14:textId="77777777" w:rsidR="00832E96" w:rsidRPr="00BD0AA4" w:rsidRDefault="00832E96" w:rsidP="00832E96">
      <w:pPr>
        <w:pStyle w:val="Odlomakpopisa"/>
        <w:numPr>
          <w:ilvl w:val="0"/>
          <w:numId w:val="24"/>
        </w:numPr>
        <w:adjustRightInd w:val="0"/>
        <w:rPr>
          <w:b/>
          <w:bCs/>
        </w:rPr>
      </w:pPr>
      <w:r w:rsidRPr="00BD0AA4">
        <w:rPr>
          <w:b/>
          <w:bCs/>
        </w:rPr>
        <w:t>ZAVRŠNE ODREDBE</w:t>
      </w:r>
    </w:p>
    <w:p w14:paraId="44729C02" w14:textId="77777777" w:rsidR="00832E96" w:rsidRPr="00E82B0B" w:rsidRDefault="00832E96" w:rsidP="00832E96">
      <w:pPr>
        <w:adjustRightInd w:val="0"/>
        <w:jc w:val="both"/>
        <w:rPr>
          <w:bCs/>
          <w:sz w:val="10"/>
          <w:szCs w:val="10"/>
        </w:rPr>
      </w:pPr>
    </w:p>
    <w:p w14:paraId="7BD7CFB7" w14:textId="77777777" w:rsidR="00832E96" w:rsidRPr="00574144" w:rsidRDefault="00832E96" w:rsidP="00832E96">
      <w:pPr>
        <w:pStyle w:val="Odlomakpopisa"/>
        <w:numPr>
          <w:ilvl w:val="1"/>
          <w:numId w:val="24"/>
        </w:numPr>
        <w:adjustRightInd w:val="0"/>
        <w:jc w:val="both"/>
        <w:rPr>
          <w:bCs/>
        </w:rPr>
      </w:pPr>
      <w:r w:rsidRPr="00563074">
        <w:rPr>
          <w:bCs/>
        </w:rPr>
        <w:t>U okviru sredstava za provedbu ovog Programa dopuštena je preraspodjela utvrđenih sredstava između pojedinih rashoda i izdataka u cilju efikasnijeg i racionalnijeg ostva</w:t>
      </w:r>
      <w:r w:rsidRPr="00574144">
        <w:rPr>
          <w:bCs/>
        </w:rPr>
        <w:t>rivanja Programa i poboljšanja stanja u djelatnostima, a uz odobrenja gradonačelnika.</w:t>
      </w:r>
    </w:p>
    <w:p w14:paraId="21489B44" w14:textId="77777777" w:rsidR="00832E96" w:rsidRDefault="00832E96" w:rsidP="00832E96">
      <w:pPr>
        <w:pStyle w:val="Odlomakpopisa"/>
        <w:numPr>
          <w:ilvl w:val="1"/>
          <w:numId w:val="24"/>
        </w:numPr>
        <w:adjustRightInd w:val="0"/>
        <w:jc w:val="both"/>
      </w:pPr>
      <w:r>
        <w:t xml:space="preserve">Ove izmjene i dopune </w:t>
      </w:r>
      <w:r w:rsidRPr="00563074">
        <w:t>Program</w:t>
      </w:r>
      <w:r>
        <w:t>a</w:t>
      </w:r>
      <w:r w:rsidRPr="00563074">
        <w:t xml:space="preserve"> gra</w:t>
      </w:r>
      <w:r>
        <w:t xml:space="preserve">đenja </w:t>
      </w:r>
      <w:r w:rsidRPr="00563074">
        <w:t xml:space="preserve">objekata i uređaja komunalne infrastrukture za </w:t>
      </w:r>
      <w:r>
        <w:t>2022</w:t>
      </w:r>
      <w:r w:rsidRPr="00563074">
        <w:t>. godinu objavit će se u Službenom vjesniku Varaždinske županije</w:t>
      </w:r>
      <w:r>
        <w:t>, a stupaju na snagu prvog dana od dana objave</w:t>
      </w:r>
      <w:r w:rsidRPr="00563074">
        <w:t>.</w:t>
      </w:r>
    </w:p>
    <w:p w14:paraId="19EE7D9A" w14:textId="77777777" w:rsidR="00832E96" w:rsidRPr="00832E96" w:rsidRDefault="00832E96" w:rsidP="00832E96">
      <w:pPr>
        <w:jc w:val="both"/>
        <w:rPr>
          <w:rFonts w:ascii="Arial" w:hAnsi="Arial" w:cs="Arial"/>
          <w:b/>
          <w:bCs/>
          <w:sz w:val="24"/>
          <w:szCs w:val="24"/>
        </w:rPr>
      </w:pPr>
    </w:p>
    <w:p w14:paraId="187194C9" w14:textId="2EFDE118" w:rsidR="00C6602D" w:rsidRDefault="00C6602D" w:rsidP="000E744E">
      <w:pPr>
        <w:jc w:val="both"/>
        <w:rPr>
          <w:rFonts w:ascii="Arial" w:hAnsi="Arial" w:cs="Arial"/>
          <w:b/>
          <w:bCs/>
          <w:sz w:val="24"/>
          <w:szCs w:val="24"/>
        </w:rPr>
      </w:pPr>
    </w:p>
    <w:p w14:paraId="5CB123F1" w14:textId="41C8CF08" w:rsidR="00832E96" w:rsidRDefault="00832E96" w:rsidP="000E744E">
      <w:pPr>
        <w:jc w:val="both"/>
        <w:rPr>
          <w:rFonts w:ascii="Arial" w:hAnsi="Arial" w:cs="Arial"/>
          <w:b/>
          <w:bCs/>
          <w:sz w:val="24"/>
          <w:szCs w:val="24"/>
        </w:rPr>
      </w:pPr>
      <w:r>
        <w:rPr>
          <w:rFonts w:ascii="Arial" w:hAnsi="Arial" w:cs="Arial"/>
          <w:b/>
          <w:bCs/>
          <w:sz w:val="24"/>
          <w:szCs w:val="24"/>
        </w:rPr>
        <w:t xml:space="preserve">b) </w:t>
      </w:r>
    </w:p>
    <w:p w14:paraId="4036F61B" w14:textId="77777777" w:rsidR="00832E96" w:rsidRPr="008E59D5" w:rsidRDefault="00832E96" w:rsidP="00832E96">
      <w:pPr>
        <w:tabs>
          <w:tab w:val="left" w:pos="7560"/>
        </w:tabs>
        <w:spacing w:line="276" w:lineRule="auto"/>
        <w:jc w:val="center"/>
        <w:rPr>
          <w:rFonts w:ascii="Arial" w:hAnsi="Arial" w:cs="Arial"/>
          <w:b/>
          <w:bCs/>
          <w:szCs w:val="22"/>
        </w:rPr>
      </w:pPr>
      <w:r>
        <w:rPr>
          <w:rFonts w:ascii="Arial" w:hAnsi="Arial" w:cs="Arial"/>
          <w:b/>
          <w:bCs/>
          <w:szCs w:val="22"/>
        </w:rPr>
        <w:t>I</w:t>
      </w:r>
      <w:r w:rsidRPr="008E59D5">
        <w:rPr>
          <w:rFonts w:ascii="Arial" w:hAnsi="Arial" w:cs="Arial"/>
          <w:b/>
          <w:bCs/>
          <w:szCs w:val="22"/>
        </w:rPr>
        <w:t>I. IZMJENE</w:t>
      </w:r>
      <w:r>
        <w:rPr>
          <w:rFonts w:ascii="Arial" w:hAnsi="Arial" w:cs="Arial"/>
          <w:b/>
          <w:bCs/>
          <w:szCs w:val="22"/>
        </w:rPr>
        <w:t xml:space="preserve"> </w:t>
      </w:r>
      <w:r w:rsidRPr="008E59D5">
        <w:rPr>
          <w:rFonts w:ascii="Arial" w:hAnsi="Arial" w:cs="Arial"/>
          <w:b/>
          <w:bCs/>
          <w:szCs w:val="22"/>
        </w:rPr>
        <w:t>PROGRAMA</w:t>
      </w:r>
    </w:p>
    <w:p w14:paraId="178C332B" w14:textId="77777777" w:rsidR="00832E96" w:rsidRPr="008E59D5" w:rsidRDefault="00832E96" w:rsidP="00832E96">
      <w:pPr>
        <w:tabs>
          <w:tab w:val="left" w:pos="7560"/>
        </w:tabs>
        <w:spacing w:line="276" w:lineRule="auto"/>
        <w:jc w:val="center"/>
        <w:rPr>
          <w:rFonts w:ascii="Arial" w:hAnsi="Arial" w:cs="Arial"/>
          <w:b/>
          <w:bCs/>
          <w:szCs w:val="22"/>
        </w:rPr>
      </w:pPr>
      <w:r w:rsidRPr="008E59D5">
        <w:rPr>
          <w:rFonts w:ascii="Arial" w:hAnsi="Arial" w:cs="Arial"/>
          <w:b/>
          <w:bCs/>
          <w:szCs w:val="22"/>
        </w:rPr>
        <w:t>javnih potreba u kulturi</w:t>
      </w:r>
    </w:p>
    <w:p w14:paraId="7893A56D" w14:textId="77777777" w:rsidR="00832E96" w:rsidRPr="008E59D5" w:rsidRDefault="00832E96" w:rsidP="00832E96">
      <w:pPr>
        <w:tabs>
          <w:tab w:val="left" w:pos="7560"/>
        </w:tabs>
        <w:spacing w:line="276" w:lineRule="auto"/>
        <w:jc w:val="center"/>
        <w:rPr>
          <w:rFonts w:ascii="Arial" w:hAnsi="Arial" w:cs="Arial"/>
          <w:b/>
          <w:bCs/>
          <w:szCs w:val="22"/>
        </w:rPr>
      </w:pPr>
      <w:r w:rsidRPr="008E59D5">
        <w:rPr>
          <w:rFonts w:ascii="Arial" w:hAnsi="Arial" w:cs="Arial"/>
          <w:b/>
          <w:bCs/>
          <w:szCs w:val="22"/>
        </w:rPr>
        <w:t>Grada Ivanca za 202</w:t>
      </w:r>
      <w:r>
        <w:rPr>
          <w:rFonts w:ascii="Arial" w:hAnsi="Arial" w:cs="Arial"/>
          <w:b/>
          <w:bCs/>
          <w:szCs w:val="22"/>
        </w:rPr>
        <w:t>2</w:t>
      </w:r>
      <w:r w:rsidRPr="008E59D5">
        <w:rPr>
          <w:rFonts w:ascii="Arial" w:hAnsi="Arial" w:cs="Arial"/>
          <w:b/>
          <w:bCs/>
          <w:szCs w:val="22"/>
        </w:rPr>
        <w:t>. godinu</w:t>
      </w:r>
    </w:p>
    <w:p w14:paraId="533E3843" w14:textId="77777777" w:rsidR="00832E96" w:rsidRPr="00937428" w:rsidRDefault="00832E96" w:rsidP="00832E96">
      <w:pPr>
        <w:tabs>
          <w:tab w:val="left" w:pos="7560"/>
        </w:tabs>
        <w:spacing w:line="276" w:lineRule="auto"/>
        <w:jc w:val="center"/>
        <w:rPr>
          <w:rFonts w:ascii="Arial" w:hAnsi="Arial" w:cs="Arial"/>
          <w:szCs w:val="22"/>
        </w:rPr>
      </w:pPr>
    </w:p>
    <w:p w14:paraId="15015150" w14:textId="77777777" w:rsidR="00832E96" w:rsidRPr="00937428" w:rsidRDefault="00832E96" w:rsidP="00832E96">
      <w:pPr>
        <w:tabs>
          <w:tab w:val="left" w:pos="7560"/>
        </w:tabs>
        <w:spacing w:line="276" w:lineRule="auto"/>
        <w:jc w:val="center"/>
        <w:rPr>
          <w:rFonts w:ascii="Arial" w:hAnsi="Arial" w:cs="Arial"/>
          <w:szCs w:val="22"/>
        </w:rPr>
      </w:pPr>
      <w:r w:rsidRPr="00937428">
        <w:rPr>
          <w:rFonts w:ascii="Arial" w:hAnsi="Arial" w:cs="Arial"/>
          <w:szCs w:val="22"/>
        </w:rPr>
        <w:t>I.</w:t>
      </w:r>
    </w:p>
    <w:p w14:paraId="6E991DE9" w14:textId="77777777" w:rsidR="00832E96" w:rsidRPr="00937428" w:rsidRDefault="00832E96" w:rsidP="00832E96">
      <w:pPr>
        <w:tabs>
          <w:tab w:val="left" w:pos="7560"/>
        </w:tabs>
        <w:spacing w:line="276" w:lineRule="auto"/>
        <w:jc w:val="both"/>
        <w:rPr>
          <w:rFonts w:ascii="Arial" w:hAnsi="Arial" w:cs="Arial"/>
          <w:szCs w:val="22"/>
        </w:rPr>
      </w:pPr>
      <w:r>
        <w:rPr>
          <w:rFonts w:ascii="Arial" w:hAnsi="Arial" w:cs="Arial"/>
          <w:szCs w:val="22"/>
        </w:rPr>
        <w:t xml:space="preserve">U Programu javnih potreba u kulturi Grada Ivanca za 2022. godinu („Službeni vjesnik Varaždinske županije“ br. 107/21, 385/22) točka III. mijenja se i glasi: </w:t>
      </w:r>
    </w:p>
    <w:p w14:paraId="031D6829" w14:textId="77777777" w:rsidR="00832E96" w:rsidRPr="00937428" w:rsidRDefault="00832E96" w:rsidP="00832E96">
      <w:pPr>
        <w:autoSpaceDE w:val="0"/>
        <w:autoSpaceDN w:val="0"/>
        <w:adjustRightInd w:val="0"/>
        <w:spacing w:line="276" w:lineRule="auto"/>
        <w:jc w:val="both"/>
        <w:rPr>
          <w:rFonts w:ascii="Arial" w:hAnsi="Arial" w:cs="Arial"/>
          <w:szCs w:val="22"/>
        </w:rPr>
      </w:pPr>
      <w:r>
        <w:rPr>
          <w:rFonts w:ascii="Arial" w:hAnsi="Arial" w:cs="Arial"/>
          <w:szCs w:val="22"/>
        </w:rPr>
        <w:t>„</w:t>
      </w:r>
      <w:r w:rsidRPr="00937428">
        <w:rPr>
          <w:rFonts w:ascii="Arial" w:hAnsi="Arial" w:cs="Arial"/>
          <w:szCs w:val="22"/>
        </w:rPr>
        <w:t xml:space="preserve">Ovim Programom donosi se plan izvršavanja i raspored sredstava </w:t>
      </w:r>
      <w:r>
        <w:rPr>
          <w:rFonts w:ascii="Arial" w:hAnsi="Arial" w:cs="Arial"/>
          <w:szCs w:val="22"/>
        </w:rPr>
        <w:t>P</w:t>
      </w:r>
      <w:r w:rsidRPr="00937428">
        <w:rPr>
          <w:rFonts w:ascii="Arial" w:hAnsi="Arial" w:cs="Arial"/>
          <w:szCs w:val="22"/>
        </w:rPr>
        <w:t xml:space="preserve">roračuna Grada Ivanca za </w:t>
      </w:r>
      <w:r>
        <w:rPr>
          <w:rFonts w:ascii="Arial" w:hAnsi="Arial" w:cs="Arial"/>
          <w:szCs w:val="22"/>
        </w:rPr>
        <w:t xml:space="preserve">2022. godinu </w:t>
      </w:r>
      <w:r w:rsidRPr="00937428">
        <w:rPr>
          <w:rFonts w:ascii="Arial" w:hAnsi="Arial" w:cs="Arial"/>
          <w:szCs w:val="22"/>
        </w:rPr>
        <w:t xml:space="preserve">u dijelu javnih potreba u kulturi koji se odnosi na financiranje djelatnosti iz točke I. ovog </w:t>
      </w:r>
      <w:r>
        <w:rPr>
          <w:rFonts w:ascii="Arial" w:hAnsi="Arial" w:cs="Arial"/>
          <w:szCs w:val="22"/>
        </w:rPr>
        <w:t>P</w:t>
      </w:r>
      <w:r w:rsidRPr="00937428">
        <w:rPr>
          <w:rFonts w:ascii="Arial" w:hAnsi="Arial" w:cs="Arial"/>
          <w:szCs w:val="22"/>
        </w:rPr>
        <w:t>rograma.</w:t>
      </w:r>
    </w:p>
    <w:p w14:paraId="1A31B1C2" w14:textId="77777777" w:rsidR="00832E96" w:rsidRPr="00937428" w:rsidRDefault="00832E96" w:rsidP="00832E96">
      <w:pPr>
        <w:spacing w:line="276" w:lineRule="auto"/>
        <w:jc w:val="both"/>
        <w:rPr>
          <w:rFonts w:ascii="Arial" w:hAnsi="Arial" w:cs="Arial"/>
          <w:szCs w:val="22"/>
        </w:rPr>
      </w:pPr>
      <w:r w:rsidRPr="00937428">
        <w:rPr>
          <w:rFonts w:ascii="Arial" w:hAnsi="Arial" w:cs="Arial"/>
          <w:szCs w:val="22"/>
        </w:rPr>
        <w:t xml:space="preserve">U Proračunu Grada Ivanca za </w:t>
      </w:r>
      <w:r>
        <w:rPr>
          <w:rFonts w:ascii="Arial" w:hAnsi="Arial" w:cs="Arial"/>
          <w:szCs w:val="22"/>
        </w:rPr>
        <w:t>2022</w:t>
      </w:r>
      <w:r w:rsidRPr="00937428">
        <w:rPr>
          <w:rFonts w:ascii="Arial" w:hAnsi="Arial" w:cs="Arial"/>
          <w:szCs w:val="22"/>
        </w:rPr>
        <w:t>.</w:t>
      </w:r>
      <w:r>
        <w:rPr>
          <w:rFonts w:ascii="Arial" w:hAnsi="Arial" w:cs="Arial"/>
          <w:szCs w:val="22"/>
        </w:rPr>
        <w:t xml:space="preserve"> godinu</w:t>
      </w:r>
      <w:r w:rsidRPr="00937428">
        <w:rPr>
          <w:rFonts w:ascii="Arial" w:hAnsi="Arial" w:cs="Arial"/>
          <w:szCs w:val="22"/>
        </w:rPr>
        <w:t xml:space="preserve"> u razdjelu  - Programska djelatnost: Javne potrebe u kulturi,</w:t>
      </w:r>
      <w:r w:rsidRPr="00937428">
        <w:rPr>
          <w:rFonts w:ascii="Arial" w:hAnsi="Arial" w:cs="Arial"/>
          <w:bCs/>
          <w:szCs w:val="22"/>
        </w:rPr>
        <w:t xml:space="preserve"> </w:t>
      </w:r>
      <w:r w:rsidRPr="00937428">
        <w:rPr>
          <w:rFonts w:ascii="Arial" w:hAnsi="Arial" w:cs="Arial"/>
          <w:szCs w:val="22"/>
        </w:rPr>
        <w:t xml:space="preserve">izvršavat će se i raspoređivati tijekom </w:t>
      </w:r>
      <w:r>
        <w:rPr>
          <w:rFonts w:ascii="Arial" w:hAnsi="Arial" w:cs="Arial"/>
          <w:szCs w:val="22"/>
        </w:rPr>
        <w:t>2022.</w:t>
      </w:r>
      <w:r w:rsidRPr="00937428">
        <w:rPr>
          <w:rFonts w:ascii="Arial" w:hAnsi="Arial" w:cs="Arial"/>
          <w:szCs w:val="22"/>
        </w:rPr>
        <w:t xml:space="preserve"> godine prema slijedećem</w:t>
      </w:r>
      <w:r>
        <w:rPr>
          <w:rFonts w:ascii="Arial" w:hAnsi="Arial" w:cs="Arial"/>
          <w:szCs w:val="22"/>
        </w:rPr>
        <w:t>:“</w:t>
      </w:r>
    </w:p>
    <w:p w14:paraId="7F7D102E" w14:textId="77777777" w:rsidR="00832E96" w:rsidRPr="00937428" w:rsidRDefault="00832E96" w:rsidP="00832E96">
      <w:pPr>
        <w:tabs>
          <w:tab w:val="left" w:pos="7560"/>
        </w:tabs>
        <w:spacing w:line="276" w:lineRule="auto"/>
        <w:rPr>
          <w:rFonts w:ascii="Arial" w:hAnsi="Arial" w:cs="Arial"/>
          <w:szCs w:val="2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139"/>
        <w:gridCol w:w="1672"/>
        <w:gridCol w:w="2268"/>
        <w:gridCol w:w="1560"/>
      </w:tblGrid>
      <w:tr w:rsidR="00832E96" w:rsidRPr="00937428" w14:paraId="0D4AFBA9" w14:textId="77777777" w:rsidTr="00A54249">
        <w:tc>
          <w:tcPr>
            <w:tcW w:w="426" w:type="dxa"/>
            <w:shd w:val="clear" w:color="auto" w:fill="auto"/>
          </w:tcPr>
          <w:p w14:paraId="7BE2A819" w14:textId="77777777" w:rsidR="00832E96" w:rsidRPr="00937428" w:rsidRDefault="00832E96" w:rsidP="00A54249">
            <w:pPr>
              <w:tabs>
                <w:tab w:val="left" w:pos="360"/>
                <w:tab w:val="left" w:pos="7560"/>
                <w:tab w:val="right" w:pos="8640"/>
                <w:tab w:val="left" w:pos="11482"/>
              </w:tabs>
              <w:spacing w:line="276" w:lineRule="auto"/>
              <w:jc w:val="center"/>
              <w:rPr>
                <w:rFonts w:ascii="Arial" w:hAnsi="Arial" w:cs="Arial"/>
                <w:szCs w:val="22"/>
              </w:rPr>
            </w:pPr>
            <w:bookmarkStart w:id="3" w:name="_Hlk58230939"/>
          </w:p>
        </w:tc>
        <w:tc>
          <w:tcPr>
            <w:tcW w:w="4139" w:type="dxa"/>
            <w:shd w:val="clear" w:color="auto" w:fill="auto"/>
          </w:tcPr>
          <w:p w14:paraId="4157BCCB" w14:textId="77777777" w:rsidR="00832E96" w:rsidRPr="00937428" w:rsidRDefault="00832E96" w:rsidP="00A54249">
            <w:pPr>
              <w:tabs>
                <w:tab w:val="left" w:pos="360"/>
                <w:tab w:val="left" w:pos="7560"/>
                <w:tab w:val="right" w:pos="8640"/>
                <w:tab w:val="left" w:pos="11482"/>
              </w:tabs>
              <w:spacing w:line="276" w:lineRule="auto"/>
              <w:rPr>
                <w:rFonts w:ascii="Arial" w:hAnsi="Arial" w:cs="Arial"/>
                <w:szCs w:val="22"/>
              </w:rPr>
            </w:pPr>
          </w:p>
          <w:p w14:paraId="5DF29F5F" w14:textId="77777777" w:rsidR="00832E96" w:rsidRPr="00937428" w:rsidRDefault="00832E96" w:rsidP="00A54249">
            <w:pPr>
              <w:tabs>
                <w:tab w:val="left" w:pos="360"/>
                <w:tab w:val="left" w:pos="7560"/>
                <w:tab w:val="right" w:pos="8640"/>
                <w:tab w:val="left" w:pos="11482"/>
              </w:tabs>
              <w:spacing w:line="276" w:lineRule="auto"/>
              <w:jc w:val="center"/>
              <w:rPr>
                <w:rFonts w:ascii="Arial" w:hAnsi="Arial" w:cs="Arial"/>
                <w:szCs w:val="22"/>
              </w:rPr>
            </w:pPr>
          </w:p>
        </w:tc>
        <w:tc>
          <w:tcPr>
            <w:tcW w:w="1672" w:type="dxa"/>
            <w:shd w:val="clear" w:color="auto" w:fill="auto"/>
          </w:tcPr>
          <w:p w14:paraId="3FD8E15E" w14:textId="77777777" w:rsidR="00832E96" w:rsidRPr="00662186" w:rsidRDefault="00832E96" w:rsidP="00A54249">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(kn)</w:t>
            </w:r>
          </w:p>
          <w:p w14:paraId="7E4AB587" w14:textId="77777777" w:rsidR="00832E96" w:rsidRPr="00937428" w:rsidRDefault="00832E96" w:rsidP="00A54249">
            <w:pPr>
              <w:tabs>
                <w:tab w:val="left" w:pos="284"/>
                <w:tab w:val="left" w:pos="360"/>
                <w:tab w:val="left" w:pos="7560"/>
                <w:tab w:val="right" w:pos="7655"/>
                <w:tab w:val="right" w:pos="8640"/>
                <w:tab w:val="left" w:pos="11482"/>
              </w:tabs>
              <w:spacing w:line="276" w:lineRule="auto"/>
              <w:rPr>
                <w:rFonts w:ascii="Arial" w:hAnsi="Arial" w:cs="Arial"/>
                <w:szCs w:val="22"/>
              </w:rPr>
            </w:pPr>
          </w:p>
        </w:tc>
        <w:tc>
          <w:tcPr>
            <w:tcW w:w="3828" w:type="dxa"/>
            <w:gridSpan w:val="2"/>
            <w:shd w:val="clear" w:color="auto" w:fill="auto"/>
          </w:tcPr>
          <w:p w14:paraId="1322E8D8" w14:textId="77777777" w:rsidR="00832E96" w:rsidRPr="00937428" w:rsidRDefault="00832E96" w:rsidP="00A54249">
            <w:pPr>
              <w:spacing w:line="276" w:lineRule="auto"/>
              <w:rPr>
                <w:rFonts w:ascii="Arial" w:hAnsi="Arial" w:cs="Arial"/>
                <w:szCs w:val="22"/>
              </w:rPr>
            </w:pPr>
          </w:p>
          <w:p w14:paraId="3D4B500E" w14:textId="77777777" w:rsidR="00832E96" w:rsidRPr="00937428" w:rsidRDefault="00832E96" w:rsidP="00A54249">
            <w:pPr>
              <w:tabs>
                <w:tab w:val="left" w:pos="284"/>
                <w:tab w:val="left" w:pos="360"/>
                <w:tab w:val="left" w:pos="7560"/>
                <w:tab w:val="right" w:pos="7655"/>
                <w:tab w:val="right" w:pos="8640"/>
                <w:tab w:val="left" w:pos="11482"/>
              </w:tabs>
              <w:spacing w:line="276" w:lineRule="auto"/>
              <w:rPr>
                <w:rFonts w:ascii="Arial" w:hAnsi="Arial" w:cs="Arial"/>
                <w:szCs w:val="22"/>
              </w:rPr>
            </w:pPr>
          </w:p>
        </w:tc>
      </w:tr>
      <w:tr w:rsidR="00832E96" w:rsidRPr="00937428" w14:paraId="7D4A5CA3" w14:textId="77777777" w:rsidTr="00A54249">
        <w:tc>
          <w:tcPr>
            <w:tcW w:w="426" w:type="dxa"/>
            <w:shd w:val="clear" w:color="auto" w:fill="auto"/>
          </w:tcPr>
          <w:p w14:paraId="10A53C51" w14:textId="77777777" w:rsidR="00832E96" w:rsidRPr="00937428" w:rsidRDefault="00832E96" w:rsidP="00A54249">
            <w:pPr>
              <w:tabs>
                <w:tab w:val="left" w:pos="360"/>
                <w:tab w:val="left" w:pos="7560"/>
                <w:tab w:val="right" w:pos="8640"/>
                <w:tab w:val="left" w:pos="11482"/>
              </w:tabs>
              <w:spacing w:line="276" w:lineRule="auto"/>
              <w:rPr>
                <w:rFonts w:ascii="Arial" w:hAnsi="Arial" w:cs="Arial"/>
                <w:szCs w:val="22"/>
              </w:rPr>
            </w:pPr>
            <w:r w:rsidRPr="00937428">
              <w:rPr>
                <w:rFonts w:ascii="Arial" w:hAnsi="Arial" w:cs="Arial"/>
                <w:szCs w:val="22"/>
              </w:rPr>
              <w:t>1.</w:t>
            </w:r>
          </w:p>
        </w:tc>
        <w:tc>
          <w:tcPr>
            <w:tcW w:w="4139" w:type="dxa"/>
            <w:shd w:val="clear" w:color="auto" w:fill="auto"/>
          </w:tcPr>
          <w:p w14:paraId="2E07B290" w14:textId="77777777" w:rsidR="00832E96" w:rsidRPr="00F8351D" w:rsidRDefault="00832E96" w:rsidP="00A54249">
            <w:pPr>
              <w:tabs>
                <w:tab w:val="left" w:pos="360"/>
                <w:tab w:val="left" w:pos="7560"/>
                <w:tab w:val="right" w:pos="8640"/>
                <w:tab w:val="left" w:pos="11482"/>
              </w:tabs>
              <w:spacing w:line="276" w:lineRule="auto"/>
              <w:rPr>
                <w:rFonts w:ascii="Arial" w:hAnsi="Arial" w:cs="Arial"/>
                <w:szCs w:val="22"/>
              </w:rPr>
            </w:pPr>
            <w:r w:rsidRPr="00937428">
              <w:rPr>
                <w:rFonts w:ascii="Arial" w:hAnsi="Arial" w:cs="Arial"/>
                <w:szCs w:val="22"/>
              </w:rPr>
              <w:t xml:space="preserve">DJELATNOST USTANOVA U KULTURI </w:t>
            </w:r>
            <w:r w:rsidRPr="00937428">
              <w:rPr>
                <w:rFonts w:ascii="Arial" w:hAnsi="Arial" w:cs="Arial"/>
                <w:i/>
                <w:szCs w:val="22"/>
              </w:rPr>
              <w:tab/>
            </w:r>
          </w:p>
        </w:tc>
        <w:tc>
          <w:tcPr>
            <w:tcW w:w="1672" w:type="dxa"/>
            <w:shd w:val="clear" w:color="auto" w:fill="auto"/>
          </w:tcPr>
          <w:p w14:paraId="785A0E8F" w14:textId="77777777" w:rsidR="00832E96" w:rsidRPr="00937428" w:rsidRDefault="00832E96" w:rsidP="00A54249">
            <w:pPr>
              <w:tabs>
                <w:tab w:val="left" w:pos="284"/>
                <w:tab w:val="left" w:pos="360"/>
                <w:tab w:val="left" w:pos="7560"/>
                <w:tab w:val="right" w:pos="7655"/>
                <w:tab w:val="right" w:pos="8640"/>
                <w:tab w:val="left" w:pos="11482"/>
              </w:tabs>
              <w:spacing w:line="276" w:lineRule="auto"/>
              <w:rPr>
                <w:rFonts w:ascii="Arial" w:hAnsi="Arial" w:cs="Arial"/>
                <w:szCs w:val="22"/>
              </w:rPr>
            </w:pPr>
          </w:p>
        </w:tc>
        <w:tc>
          <w:tcPr>
            <w:tcW w:w="3828" w:type="dxa"/>
            <w:gridSpan w:val="2"/>
            <w:shd w:val="clear" w:color="auto" w:fill="auto"/>
          </w:tcPr>
          <w:p w14:paraId="31ED7265" w14:textId="77777777" w:rsidR="00832E96" w:rsidRPr="00937428" w:rsidRDefault="00832E96" w:rsidP="00A54249">
            <w:pPr>
              <w:tabs>
                <w:tab w:val="left" w:pos="284"/>
                <w:tab w:val="left" w:pos="360"/>
                <w:tab w:val="left" w:pos="7560"/>
                <w:tab w:val="right" w:pos="7655"/>
                <w:tab w:val="right" w:pos="8640"/>
                <w:tab w:val="left" w:pos="11482"/>
              </w:tabs>
              <w:spacing w:line="276" w:lineRule="auto"/>
              <w:rPr>
                <w:rFonts w:ascii="Arial" w:hAnsi="Arial" w:cs="Arial"/>
                <w:szCs w:val="22"/>
              </w:rPr>
            </w:pPr>
            <w:r w:rsidRPr="00937428">
              <w:rPr>
                <w:rFonts w:ascii="Arial" w:hAnsi="Arial" w:cs="Arial"/>
                <w:szCs w:val="22"/>
              </w:rPr>
              <w:t>Izvori financiranja</w:t>
            </w:r>
          </w:p>
        </w:tc>
      </w:tr>
      <w:tr w:rsidR="00832E96" w:rsidRPr="00937428" w14:paraId="05FE8AEF" w14:textId="77777777" w:rsidTr="00A54249">
        <w:trPr>
          <w:trHeight w:val="291"/>
        </w:trPr>
        <w:tc>
          <w:tcPr>
            <w:tcW w:w="426" w:type="dxa"/>
            <w:vMerge w:val="restart"/>
            <w:shd w:val="clear" w:color="auto" w:fill="auto"/>
          </w:tcPr>
          <w:p w14:paraId="28D0D227"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r w:rsidRPr="00937428">
              <w:rPr>
                <w:rFonts w:ascii="Arial" w:hAnsi="Arial" w:cs="Arial"/>
                <w:szCs w:val="22"/>
              </w:rPr>
              <w:t xml:space="preserve">  </w:t>
            </w:r>
          </w:p>
        </w:tc>
        <w:tc>
          <w:tcPr>
            <w:tcW w:w="4139" w:type="dxa"/>
            <w:vMerge w:val="restart"/>
          </w:tcPr>
          <w:p w14:paraId="6E1ADC3C"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r w:rsidRPr="00937428">
              <w:rPr>
                <w:rFonts w:ascii="Arial" w:hAnsi="Arial" w:cs="Arial"/>
                <w:szCs w:val="22"/>
              </w:rPr>
              <w:t>Gradska knjižnica i čitaonica „Gustav Krklec“ Ivanec</w:t>
            </w:r>
          </w:p>
        </w:tc>
        <w:tc>
          <w:tcPr>
            <w:tcW w:w="1672" w:type="dxa"/>
            <w:vMerge w:val="restart"/>
          </w:tcPr>
          <w:p w14:paraId="177FE13C"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 xml:space="preserve">       </w:t>
            </w:r>
          </w:p>
          <w:p w14:paraId="1FF082F5" w14:textId="77777777" w:rsidR="00832E96" w:rsidRPr="00937428" w:rsidRDefault="00832E96" w:rsidP="00A54249">
            <w:pPr>
              <w:spacing w:line="276" w:lineRule="auto"/>
              <w:rPr>
                <w:rFonts w:ascii="Arial" w:hAnsi="Arial" w:cs="Arial"/>
                <w:szCs w:val="22"/>
              </w:rPr>
            </w:pPr>
            <w:r>
              <w:rPr>
                <w:rFonts w:ascii="Arial" w:hAnsi="Arial" w:cs="Arial"/>
                <w:szCs w:val="22"/>
              </w:rPr>
              <w:t>750.586,30</w:t>
            </w:r>
          </w:p>
        </w:tc>
        <w:tc>
          <w:tcPr>
            <w:tcW w:w="2268" w:type="dxa"/>
          </w:tcPr>
          <w:p w14:paraId="68DCA168"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Grad Ivanec</w:t>
            </w:r>
          </w:p>
        </w:tc>
        <w:tc>
          <w:tcPr>
            <w:tcW w:w="1560" w:type="dxa"/>
          </w:tcPr>
          <w:p w14:paraId="7328F9A8" w14:textId="77777777" w:rsidR="00832E96" w:rsidRPr="00937428" w:rsidRDefault="00832E96" w:rsidP="00A54249">
            <w:pPr>
              <w:spacing w:line="276" w:lineRule="auto"/>
              <w:rPr>
                <w:rFonts w:ascii="Arial" w:hAnsi="Arial" w:cs="Arial"/>
                <w:szCs w:val="22"/>
              </w:rPr>
            </w:pPr>
            <w:r>
              <w:rPr>
                <w:rFonts w:ascii="Arial" w:hAnsi="Arial" w:cs="Arial"/>
                <w:szCs w:val="22"/>
              </w:rPr>
              <w:t>616.008,50</w:t>
            </w:r>
          </w:p>
        </w:tc>
      </w:tr>
      <w:tr w:rsidR="00832E96" w:rsidRPr="00937428" w14:paraId="38783025" w14:textId="77777777" w:rsidTr="00A54249">
        <w:trPr>
          <w:trHeight w:val="456"/>
        </w:trPr>
        <w:tc>
          <w:tcPr>
            <w:tcW w:w="426" w:type="dxa"/>
            <w:vMerge/>
            <w:shd w:val="clear" w:color="auto" w:fill="auto"/>
          </w:tcPr>
          <w:p w14:paraId="1124B1B1"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p>
        </w:tc>
        <w:tc>
          <w:tcPr>
            <w:tcW w:w="4139" w:type="dxa"/>
            <w:vMerge/>
          </w:tcPr>
          <w:p w14:paraId="47C195FD"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p>
        </w:tc>
        <w:tc>
          <w:tcPr>
            <w:tcW w:w="1672" w:type="dxa"/>
            <w:vMerge/>
          </w:tcPr>
          <w:p w14:paraId="68A3D7B6" w14:textId="77777777" w:rsidR="00832E96" w:rsidRPr="00937428" w:rsidRDefault="00832E96" w:rsidP="00A54249">
            <w:pPr>
              <w:spacing w:line="276" w:lineRule="auto"/>
              <w:rPr>
                <w:rFonts w:ascii="Arial" w:hAnsi="Arial" w:cs="Arial"/>
                <w:szCs w:val="22"/>
              </w:rPr>
            </w:pPr>
          </w:p>
        </w:tc>
        <w:tc>
          <w:tcPr>
            <w:tcW w:w="2268" w:type="dxa"/>
          </w:tcPr>
          <w:p w14:paraId="709741EC"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Ostali izvori</w:t>
            </w:r>
          </w:p>
        </w:tc>
        <w:tc>
          <w:tcPr>
            <w:tcW w:w="1560" w:type="dxa"/>
          </w:tcPr>
          <w:p w14:paraId="75C8EEA5" w14:textId="77777777" w:rsidR="00832E96" w:rsidRPr="00937428" w:rsidRDefault="00832E96" w:rsidP="00A54249">
            <w:pPr>
              <w:spacing w:line="276" w:lineRule="auto"/>
              <w:rPr>
                <w:rFonts w:ascii="Arial" w:hAnsi="Arial" w:cs="Arial"/>
                <w:szCs w:val="22"/>
              </w:rPr>
            </w:pPr>
            <w:r>
              <w:rPr>
                <w:rFonts w:ascii="Arial" w:hAnsi="Arial" w:cs="Arial"/>
                <w:szCs w:val="22"/>
              </w:rPr>
              <w:t>134.577,80</w:t>
            </w:r>
          </w:p>
        </w:tc>
      </w:tr>
      <w:bookmarkEnd w:id="3"/>
      <w:tr w:rsidR="00832E96" w:rsidRPr="00937428" w14:paraId="7F9F2B6D" w14:textId="77777777" w:rsidTr="00A54249">
        <w:trPr>
          <w:trHeight w:val="126"/>
        </w:trPr>
        <w:tc>
          <w:tcPr>
            <w:tcW w:w="426" w:type="dxa"/>
            <w:vMerge w:val="restart"/>
            <w:shd w:val="clear" w:color="auto" w:fill="auto"/>
          </w:tcPr>
          <w:p w14:paraId="75DBCD2F"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p>
        </w:tc>
        <w:tc>
          <w:tcPr>
            <w:tcW w:w="4139" w:type="dxa"/>
            <w:vMerge w:val="restart"/>
          </w:tcPr>
          <w:p w14:paraId="0C5B8ACC"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r w:rsidRPr="00937428">
              <w:rPr>
                <w:rFonts w:ascii="Arial" w:hAnsi="Arial" w:cs="Arial"/>
                <w:szCs w:val="22"/>
              </w:rPr>
              <w:t xml:space="preserve">Tekuće i kapitalne donacije - Pučko otvoreno učilište  „Đuro Arnold“ Ivanec  </w:t>
            </w:r>
          </w:p>
          <w:p w14:paraId="2EE87E5D" w14:textId="77777777" w:rsidR="00832E96" w:rsidRPr="00937428" w:rsidRDefault="00832E96" w:rsidP="00A542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audio-vizualna i kulturna djelatnost-tekuća donacija</w:t>
            </w:r>
          </w:p>
          <w:p w14:paraId="28448FDA" w14:textId="77777777" w:rsidR="00832E96" w:rsidRPr="00937428" w:rsidRDefault="00832E96" w:rsidP="00A54249">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 rekonstrukcija kino dvorane-kapitalna donacija</w:t>
            </w:r>
          </w:p>
        </w:tc>
        <w:tc>
          <w:tcPr>
            <w:tcW w:w="1672" w:type="dxa"/>
            <w:vMerge w:val="restart"/>
          </w:tcPr>
          <w:p w14:paraId="694F5E68"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 xml:space="preserve">        </w:t>
            </w:r>
          </w:p>
          <w:p w14:paraId="24E5AF2C" w14:textId="77777777" w:rsidR="00832E96" w:rsidRDefault="00832E96" w:rsidP="00A54249">
            <w:pPr>
              <w:spacing w:line="276" w:lineRule="auto"/>
              <w:rPr>
                <w:rFonts w:ascii="Arial" w:hAnsi="Arial" w:cs="Arial"/>
                <w:szCs w:val="22"/>
              </w:rPr>
            </w:pPr>
            <w:r w:rsidRPr="00937428">
              <w:rPr>
                <w:rFonts w:ascii="Arial" w:hAnsi="Arial" w:cs="Arial"/>
                <w:szCs w:val="22"/>
              </w:rPr>
              <w:lastRenderedPageBreak/>
              <w:t xml:space="preserve">     </w:t>
            </w:r>
          </w:p>
          <w:p w14:paraId="1A7DFA56" w14:textId="77777777" w:rsidR="00832E96" w:rsidRDefault="00832E96" w:rsidP="00A54249">
            <w:pPr>
              <w:spacing w:line="276" w:lineRule="auto"/>
              <w:rPr>
                <w:rFonts w:ascii="Arial" w:hAnsi="Arial" w:cs="Arial"/>
                <w:szCs w:val="22"/>
              </w:rPr>
            </w:pPr>
          </w:p>
          <w:p w14:paraId="6DF9766D" w14:textId="77777777" w:rsidR="00832E96" w:rsidRDefault="00832E96" w:rsidP="00A54249">
            <w:pPr>
              <w:spacing w:line="276" w:lineRule="auto"/>
              <w:rPr>
                <w:rFonts w:ascii="Arial" w:hAnsi="Arial" w:cs="Arial"/>
                <w:szCs w:val="22"/>
              </w:rPr>
            </w:pPr>
            <w:r>
              <w:rPr>
                <w:rFonts w:ascii="Arial" w:hAnsi="Arial" w:cs="Arial"/>
                <w:szCs w:val="22"/>
              </w:rPr>
              <w:t>280.000,00</w:t>
            </w:r>
          </w:p>
          <w:p w14:paraId="164134DA" w14:textId="77777777" w:rsidR="00832E96" w:rsidRDefault="00832E96" w:rsidP="00A54249">
            <w:pPr>
              <w:spacing w:line="276" w:lineRule="auto"/>
              <w:rPr>
                <w:rFonts w:ascii="Arial" w:hAnsi="Arial" w:cs="Arial"/>
                <w:szCs w:val="22"/>
              </w:rPr>
            </w:pPr>
          </w:p>
          <w:p w14:paraId="5E954F68" w14:textId="77777777" w:rsidR="00832E96" w:rsidRPr="00937428" w:rsidRDefault="00832E96" w:rsidP="00A54249">
            <w:pPr>
              <w:spacing w:line="276" w:lineRule="auto"/>
              <w:rPr>
                <w:rFonts w:ascii="Arial" w:hAnsi="Arial" w:cs="Arial"/>
                <w:szCs w:val="22"/>
              </w:rPr>
            </w:pPr>
            <w:r>
              <w:rPr>
                <w:rFonts w:ascii="Arial" w:hAnsi="Arial" w:cs="Arial"/>
                <w:szCs w:val="22"/>
              </w:rPr>
              <w:t>560.000,00</w:t>
            </w:r>
            <w:r w:rsidRPr="00937428">
              <w:rPr>
                <w:rFonts w:ascii="Arial" w:hAnsi="Arial" w:cs="Arial"/>
                <w:szCs w:val="22"/>
              </w:rPr>
              <w:t xml:space="preserve">   </w:t>
            </w:r>
          </w:p>
          <w:p w14:paraId="21143C2C"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 xml:space="preserve">             </w:t>
            </w:r>
          </w:p>
        </w:tc>
        <w:tc>
          <w:tcPr>
            <w:tcW w:w="3828" w:type="dxa"/>
            <w:gridSpan w:val="2"/>
          </w:tcPr>
          <w:p w14:paraId="20553356" w14:textId="77777777" w:rsidR="00832E96" w:rsidRPr="00937428" w:rsidRDefault="00832E96" w:rsidP="00A54249">
            <w:pPr>
              <w:spacing w:line="276" w:lineRule="auto"/>
              <w:rPr>
                <w:rFonts w:ascii="Arial" w:hAnsi="Arial" w:cs="Arial"/>
                <w:szCs w:val="22"/>
              </w:rPr>
            </w:pPr>
            <w:r w:rsidRPr="00937428">
              <w:rPr>
                <w:rFonts w:ascii="Arial" w:hAnsi="Arial" w:cs="Arial"/>
                <w:szCs w:val="22"/>
              </w:rPr>
              <w:lastRenderedPageBreak/>
              <w:t>Izvori financiranja</w:t>
            </w:r>
          </w:p>
        </w:tc>
      </w:tr>
      <w:tr w:rsidR="00832E96" w:rsidRPr="00937428" w14:paraId="676D0E89" w14:textId="77777777" w:rsidTr="00A54249">
        <w:trPr>
          <w:trHeight w:val="780"/>
        </w:trPr>
        <w:tc>
          <w:tcPr>
            <w:tcW w:w="426" w:type="dxa"/>
            <w:vMerge/>
            <w:shd w:val="clear" w:color="auto" w:fill="auto"/>
          </w:tcPr>
          <w:p w14:paraId="1851F5DA"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p>
        </w:tc>
        <w:tc>
          <w:tcPr>
            <w:tcW w:w="4139" w:type="dxa"/>
            <w:vMerge/>
          </w:tcPr>
          <w:p w14:paraId="1B516C69" w14:textId="77777777" w:rsidR="00832E96" w:rsidRPr="00937428" w:rsidRDefault="00832E96" w:rsidP="00A54249">
            <w:pPr>
              <w:tabs>
                <w:tab w:val="left" w:pos="284"/>
                <w:tab w:val="left" w:pos="360"/>
                <w:tab w:val="right" w:pos="8640"/>
                <w:tab w:val="right" w:pos="11482"/>
                <w:tab w:val="right" w:pos="12900"/>
              </w:tabs>
              <w:spacing w:line="276" w:lineRule="auto"/>
              <w:rPr>
                <w:rFonts w:ascii="Arial" w:hAnsi="Arial" w:cs="Arial"/>
                <w:szCs w:val="22"/>
              </w:rPr>
            </w:pPr>
          </w:p>
        </w:tc>
        <w:tc>
          <w:tcPr>
            <w:tcW w:w="1672" w:type="dxa"/>
            <w:vMerge/>
          </w:tcPr>
          <w:p w14:paraId="1DB8C52C" w14:textId="77777777" w:rsidR="00832E96" w:rsidRPr="00937428" w:rsidRDefault="00832E96" w:rsidP="00A54249">
            <w:pPr>
              <w:spacing w:line="276" w:lineRule="auto"/>
              <w:rPr>
                <w:rFonts w:ascii="Arial" w:hAnsi="Arial" w:cs="Arial"/>
                <w:szCs w:val="22"/>
              </w:rPr>
            </w:pPr>
          </w:p>
        </w:tc>
        <w:tc>
          <w:tcPr>
            <w:tcW w:w="2268" w:type="dxa"/>
          </w:tcPr>
          <w:p w14:paraId="5470F855" w14:textId="77777777" w:rsidR="00832E96" w:rsidRDefault="00832E96" w:rsidP="00A54249">
            <w:pPr>
              <w:spacing w:line="276" w:lineRule="auto"/>
              <w:rPr>
                <w:rFonts w:ascii="Arial" w:hAnsi="Arial" w:cs="Arial"/>
                <w:szCs w:val="22"/>
              </w:rPr>
            </w:pPr>
          </w:p>
          <w:p w14:paraId="0CF3BC6F" w14:textId="77777777" w:rsidR="00832E96" w:rsidRDefault="00832E96" w:rsidP="00A54249">
            <w:pPr>
              <w:spacing w:line="276" w:lineRule="auto"/>
              <w:rPr>
                <w:rFonts w:ascii="Arial" w:hAnsi="Arial" w:cs="Arial"/>
                <w:szCs w:val="22"/>
              </w:rPr>
            </w:pPr>
          </w:p>
          <w:p w14:paraId="7D90A2D8"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Grad Ivanec</w:t>
            </w:r>
          </w:p>
          <w:p w14:paraId="30C44556" w14:textId="77777777" w:rsidR="00832E96" w:rsidRPr="00937428" w:rsidRDefault="00832E96" w:rsidP="00A54249">
            <w:pPr>
              <w:spacing w:line="276" w:lineRule="auto"/>
              <w:rPr>
                <w:rFonts w:ascii="Arial" w:hAnsi="Arial" w:cs="Arial"/>
                <w:szCs w:val="22"/>
              </w:rPr>
            </w:pPr>
          </w:p>
          <w:p w14:paraId="74A4BA4C"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Grad Ivanec</w:t>
            </w:r>
          </w:p>
        </w:tc>
        <w:tc>
          <w:tcPr>
            <w:tcW w:w="1560" w:type="dxa"/>
          </w:tcPr>
          <w:p w14:paraId="6E8BEF71" w14:textId="77777777" w:rsidR="00832E96" w:rsidRPr="00937428" w:rsidRDefault="00832E96" w:rsidP="00A54249">
            <w:pPr>
              <w:spacing w:line="276" w:lineRule="auto"/>
              <w:rPr>
                <w:rFonts w:ascii="Arial" w:hAnsi="Arial" w:cs="Arial"/>
                <w:szCs w:val="22"/>
              </w:rPr>
            </w:pPr>
          </w:p>
          <w:p w14:paraId="096DA961" w14:textId="77777777" w:rsidR="00832E96" w:rsidRDefault="00832E96" w:rsidP="00A54249">
            <w:pPr>
              <w:spacing w:line="276" w:lineRule="auto"/>
              <w:rPr>
                <w:rFonts w:ascii="Arial" w:hAnsi="Arial" w:cs="Arial"/>
                <w:szCs w:val="22"/>
              </w:rPr>
            </w:pPr>
          </w:p>
          <w:p w14:paraId="4F07B44C" w14:textId="77777777" w:rsidR="00832E96" w:rsidRPr="00937428" w:rsidRDefault="00832E96" w:rsidP="00A54249">
            <w:pPr>
              <w:spacing w:line="276" w:lineRule="auto"/>
              <w:rPr>
                <w:rFonts w:ascii="Arial" w:hAnsi="Arial" w:cs="Arial"/>
                <w:szCs w:val="22"/>
              </w:rPr>
            </w:pPr>
            <w:r>
              <w:rPr>
                <w:rFonts w:ascii="Arial" w:hAnsi="Arial" w:cs="Arial"/>
                <w:szCs w:val="22"/>
              </w:rPr>
              <w:t>280.000,00</w:t>
            </w:r>
          </w:p>
          <w:p w14:paraId="759C9B14" w14:textId="77777777" w:rsidR="00832E96" w:rsidRPr="00937428" w:rsidRDefault="00832E96" w:rsidP="00A54249">
            <w:pPr>
              <w:spacing w:line="276" w:lineRule="auto"/>
              <w:rPr>
                <w:rFonts w:ascii="Arial" w:hAnsi="Arial" w:cs="Arial"/>
                <w:szCs w:val="22"/>
              </w:rPr>
            </w:pPr>
          </w:p>
          <w:p w14:paraId="13F63572" w14:textId="77777777" w:rsidR="00832E96" w:rsidRPr="00937428" w:rsidRDefault="00832E96" w:rsidP="00A54249">
            <w:pPr>
              <w:spacing w:line="276" w:lineRule="auto"/>
              <w:rPr>
                <w:rFonts w:ascii="Arial" w:hAnsi="Arial" w:cs="Arial"/>
                <w:szCs w:val="22"/>
              </w:rPr>
            </w:pPr>
            <w:r>
              <w:rPr>
                <w:rFonts w:ascii="Arial" w:hAnsi="Arial" w:cs="Arial"/>
                <w:szCs w:val="22"/>
              </w:rPr>
              <w:t>560.000,00</w:t>
            </w:r>
          </w:p>
        </w:tc>
      </w:tr>
      <w:tr w:rsidR="00832E96" w:rsidRPr="00937428" w14:paraId="575BA47F" w14:textId="77777777" w:rsidTr="00A54249">
        <w:trPr>
          <w:trHeight w:val="180"/>
        </w:trPr>
        <w:tc>
          <w:tcPr>
            <w:tcW w:w="426" w:type="dxa"/>
            <w:vMerge w:val="restart"/>
            <w:shd w:val="clear" w:color="auto" w:fill="auto"/>
          </w:tcPr>
          <w:p w14:paraId="5DD3797B"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2.</w:t>
            </w:r>
          </w:p>
        </w:tc>
        <w:tc>
          <w:tcPr>
            <w:tcW w:w="4139" w:type="dxa"/>
            <w:vMerge w:val="restart"/>
            <w:shd w:val="clear" w:color="auto" w:fill="auto"/>
          </w:tcPr>
          <w:p w14:paraId="14E84A1D"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KULTURNO-UMJETNIČKI</w:t>
            </w:r>
            <w:r>
              <w:rPr>
                <w:rFonts w:ascii="Arial" w:hAnsi="Arial" w:cs="Arial"/>
                <w:szCs w:val="22"/>
              </w:rPr>
              <w:t xml:space="preserve"> </w:t>
            </w:r>
            <w:r w:rsidRPr="00937428">
              <w:rPr>
                <w:rFonts w:ascii="Arial" w:hAnsi="Arial" w:cs="Arial"/>
                <w:szCs w:val="22"/>
              </w:rPr>
              <w:t xml:space="preserve">AMATERIZAM   </w:t>
            </w:r>
          </w:p>
          <w:p w14:paraId="2E6FF9A0" w14:textId="77777777" w:rsidR="00832E96" w:rsidRDefault="00832E96" w:rsidP="00A54249">
            <w:pPr>
              <w:spacing w:line="276" w:lineRule="auto"/>
              <w:rPr>
                <w:rFonts w:ascii="Arial" w:hAnsi="Arial" w:cs="Arial"/>
                <w:szCs w:val="22"/>
              </w:rPr>
            </w:pPr>
            <w:r>
              <w:rPr>
                <w:rFonts w:ascii="Arial" w:hAnsi="Arial" w:cs="Arial"/>
                <w:szCs w:val="22"/>
              </w:rPr>
              <w:t xml:space="preserve">- </w:t>
            </w:r>
            <w:r w:rsidRPr="00937428">
              <w:rPr>
                <w:rFonts w:ascii="Arial" w:hAnsi="Arial" w:cs="Arial"/>
                <w:szCs w:val="22"/>
              </w:rPr>
              <w:t xml:space="preserve">Javni poziv za dodjelu sredstava za programe udruga u kulturi     </w:t>
            </w:r>
          </w:p>
          <w:p w14:paraId="18C846B8" w14:textId="77777777" w:rsidR="00832E96" w:rsidRPr="00772314" w:rsidRDefault="00832E96" w:rsidP="00A54249">
            <w:pPr>
              <w:rPr>
                <w:rFonts w:ascii="Arial" w:hAnsi="Arial" w:cs="Arial"/>
                <w:szCs w:val="22"/>
              </w:rPr>
            </w:pPr>
            <w:r>
              <w:rPr>
                <w:rFonts w:ascii="Arial" w:hAnsi="Arial" w:cs="Arial"/>
                <w:szCs w:val="22"/>
              </w:rPr>
              <w:t>- Izravna dodjela</w:t>
            </w:r>
          </w:p>
          <w:p w14:paraId="564DC148"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ab/>
              <w:t xml:space="preserve"> </w:t>
            </w:r>
          </w:p>
        </w:tc>
        <w:tc>
          <w:tcPr>
            <w:tcW w:w="1672" w:type="dxa"/>
            <w:vMerge w:val="restart"/>
            <w:shd w:val="clear" w:color="auto" w:fill="auto"/>
          </w:tcPr>
          <w:p w14:paraId="7FFCC915"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 xml:space="preserve">        </w:t>
            </w:r>
          </w:p>
          <w:p w14:paraId="1FBB3A58" w14:textId="77777777" w:rsidR="00832E96" w:rsidRPr="00937428" w:rsidRDefault="00832E96" w:rsidP="00A54249">
            <w:pPr>
              <w:spacing w:line="276" w:lineRule="auto"/>
              <w:rPr>
                <w:rFonts w:ascii="Arial" w:hAnsi="Arial" w:cs="Arial"/>
                <w:szCs w:val="22"/>
              </w:rPr>
            </w:pPr>
          </w:p>
          <w:p w14:paraId="6CBA046E" w14:textId="77777777" w:rsidR="00832E96" w:rsidRPr="00937428" w:rsidRDefault="00832E96" w:rsidP="00A54249">
            <w:pPr>
              <w:spacing w:line="276" w:lineRule="auto"/>
              <w:rPr>
                <w:rFonts w:ascii="Arial" w:hAnsi="Arial" w:cs="Arial"/>
                <w:szCs w:val="22"/>
              </w:rPr>
            </w:pPr>
            <w:r>
              <w:rPr>
                <w:rFonts w:ascii="Arial" w:hAnsi="Arial" w:cs="Arial"/>
                <w:szCs w:val="22"/>
              </w:rPr>
              <w:t>219.000,00</w:t>
            </w:r>
          </w:p>
          <w:p w14:paraId="3748CE39" w14:textId="77777777" w:rsidR="00832E96" w:rsidRPr="00937428" w:rsidRDefault="00832E96" w:rsidP="00A54249">
            <w:pPr>
              <w:spacing w:line="276" w:lineRule="auto"/>
              <w:rPr>
                <w:rFonts w:ascii="Arial" w:hAnsi="Arial" w:cs="Arial"/>
                <w:szCs w:val="22"/>
              </w:rPr>
            </w:pPr>
          </w:p>
          <w:p w14:paraId="7F1C27A9" w14:textId="77777777" w:rsidR="00832E96" w:rsidRPr="00937428" w:rsidRDefault="00832E96" w:rsidP="00A54249">
            <w:pPr>
              <w:spacing w:line="276" w:lineRule="auto"/>
              <w:rPr>
                <w:rFonts w:ascii="Arial" w:hAnsi="Arial" w:cs="Arial"/>
                <w:szCs w:val="22"/>
              </w:rPr>
            </w:pPr>
          </w:p>
        </w:tc>
        <w:tc>
          <w:tcPr>
            <w:tcW w:w="3828" w:type="dxa"/>
            <w:gridSpan w:val="2"/>
            <w:shd w:val="clear" w:color="auto" w:fill="auto"/>
          </w:tcPr>
          <w:p w14:paraId="762A7F1E"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Izvori financiranja</w:t>
            </w:r>
          </w:p>
        </w:tc>
      </w:tr>
      <w:tr w:rsidR="00832E96" w:rsidRPr="00937428" w14:paraId="64AEDD8E" w14:textId="77777777" w:rsidTr="00A54249">
        <w:trPr>
          <w:trHeight w:val="372"/>
        </w:trPr>
        <w:tc>
          <w:tcPr>
            <w:tcW w:w="426" w:type="dxa"/>
            <w:vMerge/>
            <w:shd w:val="clear" w:color="auto" w:fill="auto"/>
          </w:tcPr>
          <w:p w14:paraId="71C28D0D" w14:textId="77777777" w:rsidR="00832E96" w:rsidRPr="00937428" w:rsidRDefault="00832E96" w:rsidP="00A54249">
            <w:pPr>
              <w:spacing w:line="276" w:lineRule="auto"/>
              <w:rPr>
                <w:rFonts w:ascii="Arial" w:hAnsi="Arial" w:cs="Arial"/>
                <w:szCs w:val="22"/>
              </w:rPr>
            </w:pPr>
          </w:p>
        </w:tc>
        <w:tc>
          <w:tcPr>
            <w:tcW w:w="4139" w:type="dxa"/>
            <w:vMerge/>
            <w:shd w:val="clear" w:color="auto" w:fill="auto"/>
          </w:tcPr>
          <w:p w14:paraId="4FAA21A9" w14:textId="77777777" w:rsidR="00832E96" w:rsidRPr="00937428" w:rsidRDefault="00832E96" w:rsidP="00A54249">
            <w:pPr>
              <w:spacing w:line="276" w:lineRule="auto"/>
              <w:rPr>
                <w:rFonts w:ascii="Arial" w:hAnsi="Arial" w:cs="Arial"/>
                <w:szCs w:val="22"/>
              </w:rPr>
            </w:pPr>
          </w:p>
        </w:tc>
        <w:tc>
          <w:tcPr>
            <w:tcW w:w="1672" w:type="dxa"/>
            <w:vMerge/>
            <w:shd w:val="clear" w:color="auto" w:fill="auto"/>
          </w:tcPr>
          <w:p w14:paraId="4CDA26A3" w14:textId="77777777" w:rsidR="00832E96" w:rsidRPr="00937428" w:rsidRDefault="00832E96" w:rsidP="00A54249">
            <w:pPr>
              <w:spacing w:line="276" w:lineRule="auto"/>
              <w:rPr>
                <w:rFonts w:ascii="Arial" w:hAnsi="Arial" w:cs="Arial"/>
                <w:szCs w:val="22"/>
              </w:rPr>
            </w:pPr>
          </w:p>
        </w:tc>
        <w:tc>
          <w:tcPr>
            <w:tcW w:w="2268" w:type="dxa"/>
            <w:shd w:val="clear" w:color="auto" w:fill="auto"/>
          </w:tcPr>
          <w:p w14:paraId="680917AD" w14:textId="77777777" w:rsidR="00832E96" w:rsidRPr="00937428" w:rsidRDefault="00832E96" w:rsidP="00A54249">
            <w:pPr>
              <w:spacing w:line="276" w:lineRule="auto"/>
              <w:rPr>
                <w:rFonts w:ascii="Arial" w:hAnsi="Arial" w:cs="Arial"/>
                <w:szCs w:val="22"/>
              </w:rPr>
            </w:pPr>
          </w:p>
          <w:p w14:paraId="3FDE273B"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Grad Ivanec</w:t>
            </w:r>
          </w:p>
          <w:p w14:paraId="4893E50A" w14:textId="77777777" w:rsidR="00832E96" w:rsidRPr="00937428" w:rsidRDefault="00832E96" w:rsidP="00A54249">
            <w:pPr>
              <w:spacing w:line="276" w:lineRule="auto"/>
              <w:rPr>
                <w:rFonts w:ascii="Arial" w:hAnsi="Arial" w:cs="Arial"/>
                <w:szCs w:val="22"/>
              </w:rPr>
            </w:pPr>
          </w:p>
          <w:p w14:paraId="6CC68BF8"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Grad Ivanec</w:t>
            </w:r>
          </w:p>
        </w:tc>
        <w:tc>
          <w:tcPr>
            <w:tcW w:w="1560" w:type="dxa"/>
            <w:shd w:val="clear" w:color="auto" w:fill="auto"/>
          </w:tcPr>
          <w:p w14:paraId="17F4930C" w14:textId="77777777" w:rsidR="00832E96" w:rsidRPr="00937428" w:rsidRDefault="00832E96" w:rsidP="00A54249">
            <w:pPr>
              <w:spacing w:line="276" w:lineRule="auto"/>
              <w:rPr>
                <w:rFonts w:ascii="Arial" w:hAnsi="Arial" w:cs="Arial"/>
                <w:szCs w:val="22"/>
              </w:rPr>
            </w:pPr>
          </w:p>
          <w:p w14:paraId="1CB9E0D8" w14:textId="77777777" w:rsidR="00832E96" w:rsidRPr="00937428" w:rsidRDefault="00832E96" w:rsidP="00A54249">
            <w:pPr>
              <w:spacing w:line="276" w:lineRule="auto"/>
              <w:rPr>
                <w:rFonts w:ascii="Arial" w:hAnsi="Arial" w:cs="Arial"/>
                <w:szCs w:val="22"/>
              </w:rPr>
            </w:pPr>
            <w:r>
              <w:rPr>
                <w:rFonts w:ascii="Arial" w:hAnsi="Arial" w:cs="Arial"/>
                <w:szCs w:val="22"/>
              </w:rPr>
              <w:t>209.000,00</w:t>
            </w:r>
          </w:p>
          <w:p w14:paraId="21F37BC3" w14:textId="77777777" w:rsidR="00832E96" w:rsidRPr="00937428" w:rsidRDefault="00832E96" w:rsidP="00A54249">
            <w:pPr>
              <w:spacing w:line="276" w:lineRule="auto"/>
              <w:rPr>
                <w:rFonts w:ascii="Arial" w:hAnsi="Arial" w:cs="Arial"/>
                <w:szCs w:val="22"/>
              </w:rPr>
            </w:pPr>
          </w:p>
          <w:p w14:paraId="14DFB1A6"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10.000,00</w:t>
            </w:r>
          </w:p>
        </w:tc>
      </w:tr>
      <w:tr w:rsidR="00832E96" w14:paraId="12F53523" w14:textId="77777777" w:rsidTr="00A54249">
        <w:tc>
          <w:tcPr>
            <w:tcW w:w="426" w:type="dxa"/>
            <w:shd w:val="clear" w:color="auto" w:fill="auto"/>
            <w:hideMark/>
          </w:tcPr>
          <w:p w14:paraId="23768FE4" w14:textId="77777777" w:rsidR="00832E96" w:rsidRDefault="00832E96" w:rsidP="00A542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3.</w:t>
            </w:r>
          </w:p>
        </w:tc>
        <w:tc>
          <w:tcPr>
            <w:tcW w:w="4139" w:type="dxa"/>
            <w:shd w:val="clear" w:color="auto" w:fill="auto"/>
            <w:hideMark/>
          </w:tcPr>
          <w:p w14:paraId="167AE89C" w14:textId="77777777" w:rsidR="00832E96" w:rsidRDefault="00832E96" w:rsidP="00A54249">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KNJIŽEVNE I KULTURNE MANIFESTACIJE</w:t>
            </w:r>
            <w:r w:rsidRPr="00937428">
              <w:rPr>
                <w:rFonts w:ascii="Arial" w:hAnsi="Arial" w:cs="Arial"/>
                <w:i/>
                <w:szCs w:val="22"/>
              </w:rPr>
              <w:t xml:space="preserve"> </w:t>
            </w:r>
            <w:r w:rsidRPr="00937428">
              <w:rPr>
                <w:rFonts w:ascii="Arial" w:hAnsi="Arial" w:cs="Arial"/>
                <w:szCs w:val="22"/>
              </w:rPr>
              <w:t xml:space="preserve">                                         </w:t>
            </w:r>
          </w:p>
        </w:tc>
        <w:tc>
          <w:tcPr>
            <w:tcW w:w="1672" w:type="dxa"/>
            <w:shd w:val="clear" w:color="auto" w:fill="auto"/>
            <w:hideMark/>
          </w:tcPr>
          <w:p w14:paraId="043A66CB" w14:textId="77777777" w:rsidR="00832E96" w:rsidRDefault="00832E96" w:rsidP="00A54249">
            <w:pPr>
              <w:spacing w:line="276" w:lineRule="auto"/>
              <w:rPr>
                <w:rFonts w:ascii="Arial" w:hAnsi="Arial" w:cs="Arial"/>
                <w:szCs w:val="22"/>
              </w:rPr>
            </w:pPr>
            <w:r w:rsidRPr="00937428">
              <w:rPr>
                <w:rFonts w:ascii="Arial" w:hAnsi="Arial" w:cs="Arial"/>
                <w:szCs w:val="22"/>
              </w:rPr>
              <w:t xml:space="preserve">        </w:t>
            </w:r>
          </w:p>
        </w:tc>
        <w:tc>
          <w:tcPr>
            <w:tcW w:w="2268" w:type="dxa"/>
            <w:tcBorders>
              <w:top w:val="single" w:sz="4" w:space="0" w:color="auto"/>
              <w:left w:val="single" w:sz="4" w:space="0" w:color="auto"/>
              <w:bottom w:val="single" w:sz="4" w:space="0" w:color="auto"/>
              <w:right w:val="single" w:sz="4" w:space="0" w:color="auto"/>
            </w:tcBorders>
          </w:tcPr>
          <w:p w14:paraId="4F861D1D" w14:textId="77777777" w:rsidR="00832E96" w:rsidRDefault="00832E96" w:rsidP="00A54249">
            <w:pPr>
              <w:spacing w:line="276" w:lineRule="auto"/>
              <w:rPr>
                <w:rFonts w:ascii="Arial" w:hAnsi="Arial" w:cs="Arial"/>
                <w:szCs w:val="22"/>
              </w:rPr>
            </w:pPr>
          </w:p>
        </w:tc>
        <w:tc>
          <w:tcPr>
            <w:tcW w:w="1560" w:type="dxa"/>
            <w:tcBorders>
              <w:top w:val="single" w:sz="4" w:space="0" w:color="auto"/>
              <w:left w:val="single" w:sz="4" w:space="0" w:color="auto"/>
              <w:bottom w:val="single" w:sz="4" w:space="0" w:color="auto"/>
              <w:right w:val="single" w:sz="4" w:space="0" w:color="auto"/>
            </w:tcBorders>
          </w:tcPr>
          <w:p w14:paraId="6717B12F" w14:textId="77777777" w:rsidR="00832E96" w:rsidRDefault="00832E96" w:rsidP="00A54249">
            <w:pPr>
              <w:spacing w:line="276" w:lineRule="auto"/>
              <w:rPr>
                <w:rFonts w:ascii="Arial" w:hAnsi="Arial" w:cs="Arial"/>
                <w:szCs w:val="22"/>
              </w:rPr>
            </w:pPr>
          </w:p>
        </w:tc>
      </w:tr>
      <w:tr w:rsidR="00832E96" w14:paraId="49D5B96F" w14:textId="77777777" w:rsidTr="00A54249">
        <w:trPr>
          <w:trHeight w:val="204"/>
        </w:trPr>
        <w:tc>
          <w:tcPr>
            <w:tcW w:w="426" w:type="dxa"/>
            <w:vMerge w:val="restart"/>
            <w:shd w:val="clear" w:color="auto" w:fill="auto"/>
          </w:tcPr>
          <w:p w14:paraId="64044A1E" w14:textId="77777777" w:rsidR="00832E96" w:rsidRDefault="00832E96" w:rsidP="00A542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p>
        </w:tc>
        <w:tc>
          <w:tcPr>
            <w:tcW w:w="4139" w:type="dxa"/>
            <w:vMerge w:val="restart"/>
            <w:hideMark/>
          </w:tcPr>
          <w:p w14:paraId="139C48E7" w14:textId="77777777" w:rsidR="00832E96" w:rsidRPr="00937428" w:rsidRDefault="00832E96" w:rsidP="00A54249">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blagdana i održavanje kulturno zabavnih manifestacija</w:t>
            </w:r>
          </w:p>
          <w:p w14:paraId="6DA57DE3" w14:textId="77777777" w:rsidR="00832E96" w:rsidRPr="00937428" w:rsidRDefault="00832E96" w:rsidP="00832E96">
            <w:pPr>
              <w:numPr>
                <w:ilvl w:val="0"/>
                <w:numId w:val="33"/>
              </w:num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Dana Grada</w:t>
            </w:r>
          </w:p>
          <w:p w14:paraId="00DB619C" w14:textId="77777777" w:rsidR="00832E96" w:rsidRDefault="00832E96" w:rsidP="00832E96">
            <w:pPr>
              <w:numPr>
                <w:ilvl w:val="0"/>
                <w:numId w:val="33"/>
              </w:num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Obilježavanje blagdana i održavanje kulturno zabavnih manifestacija</w:t>
            </w:r>
          </w:p>
        </w:tc>
        <w:tc>
          <w:tcPr>
            <w:tcW w:w="1672" w:type="dxa"/>
            <w:vMerge w:val="restart"/>
          </w:tcPr>
          <w:p w14:paraId="7B3C3FC3" w14:textId="77777777" w:rsidR="00832E96" w:rsidRPr="00937428" w:rsidRDefault="00832E96" w:rsidP="00A54249">
            <w:pPr>
              <w:spacing w:line="276" w:lineRule="auto"/>
              <w:rPr>
                <w:rFonts w:ascii="Arial" w:hAnsi="Arial" w:cs="Arial"/>
                <w:szCs w:val="22"/>
              </w:rPr>
            </w:pPr>
            <w:r w:rsidRPr="00937428">
              <w:rPr>
                <w:rFonts w:ascii="Arial" w:hAnsi="Arial" w:cs="Arial"/>
                <w:szCs w:val="22"/>
              </w:rPr>
              <w:t xml:space="preserve">  </w:t>
            </w:r>
          </w:p>
          <w:p w14:paraId="51670E7B" w14:textId="77777777" w:rsidR="00832E96" w:rsidRDefault="00832E96" w:rsidP="00A54249">
            <w:pPr>
              <w:spacing w:line="276" w:lineRule="auto"/>
              <w:rPr>
                <w:rFonts w:ascii="Arial" w:hAnsi="Arial" w:cs="Arial"/>
                <w:szCs w:val="22"/>
              </w:rPr>
            </w:pPr>
            <w:r w:rsidRPr="00937428">
              <w:rPr>
                <w:rFonts w:ascii="Arial" w:hAnsi="Arial" w:cs="Arial"/>
                <w:szCs w:val="22"/>
              </w:rPr>
              <w:t xml:space="preserve">        </w:t>
            </w:r>
          </w:p>
          <w:p w14:paraId="79A3669D" w14:textId="77777777" w:rsidR="00832E96" w:rsidRDefault="00832E96" w:rsidP="00A54249">
            <w:pPr>
              <w:spacing w:line="276" w:lineRule="auto"/>
              <w:rPr>
                <w:rFonts w:ascii="Arial" w:hAnsi="Arial" w:cs="Arial"/>
                <w:szCs w:val="22"/>
              </w:rPr>
            </w:pPr>
            <w:r>
              <w:rPr>
                <w:rFonts w:ascii="Arial" w:hAnsi="Arial" w:cs="Arial"/>
                <w:szCs w:val="22"/>
              </w:rPr>
              <w:t>360</w:t>
            </w:r>
            <w:r w:rsidRPr="00937428">
              <w:rPr>
                <w:rFonts w:ascii="Arial" w:hAnsi="Arial" w:cs="Arial"/>
                <w:szCs w:val="22"/>
              </w:rPr>
              <w:t>.000,00</w:t>
            </w:r>
          </w:p>
          <w:p w14:paraId="0CA47E63" w14:textId="77777777" w:rsidR="00832E96" w:rsidRDefault="00832E96" w:rsidP="00A54249">
            <w:pPr>
              <w:spacing w:line="276" w:lineRule="auto"/>
              <w:rPr>
                <w:rFonts w:ascii="Arial" w:hAnsi="Arial" w:cs="Arial"/>
                <w:szCs w:val="22"/>
              </w:rPr>
            </w:pPr>
          </w:p>
          <w:p w14:paraId="1D915E6E" w14:textId="77777777" w:rsidR="00832E96" w:rsidRPr="00937428" w:rsidRDefault="00832E96" w:rsidP="00A54249">
            <w:pPr>
              <w:spacing w:line="276" w:lineRule="auto"/>
              <w:rPr>
                <w:rFonts w:ascii="Arial" w:hAnsi="Arial" w:cs="Arial"/>
                <w:szCs w:val="22"/>
              </w:rPr>
            </w:pPr>
          </w:p>
          <w:p w14:paraId="6CE059DB" w14:textId="77777777" w:rsidR="00832E96" w:rsidRDefault="00832E96" w:rsidP="00A54249">
            <w:pPr>
              <w:spacing w:line="276" w:lineRule="auto"/>
              <w:rPr>
                <w:rFonts w:ascii="Arial" w:hAnsi="Arial" w:cs="Arial"/>
                <w:szCs w:val="22"/>
              </w:rPr>
            </w:pPr>
            <w:r>
              <w:rPr>
                <w:rFonts w:ascii="Arial" w:hAnsi="Arial" w:cs="Arial"/>
                <w:szCs w:val="22"/>
              </w:rPr>
              <w:t>165</w:t>
            </w:r>
            <w:r w:rsidRPr="00937428">
              <w:rPr>
                <w:rFonts w:ascii="Arial" w:hAnsi="Arial" w:cs="Arial"/>
                <w:szCs w:val="22"/>
              </w:rPr>
              <w:t xml:space="preserve">.000,00 </w:t>
            </w:r>
          </w:p>
        </w:tc>
        <w:tc>
          <w:tcPr>
            <w:tcW w:w="3828" w:type="dxa"/>
            <w:gridSpan w:val="2"/>
            <w:tcBorders>
              <w:top w:val="single" w:sz="4" w:space="0" w:color="auto"/>
              <w:left w:val="single" w:sz="4" w:space="0" w:color="auto"/>
              <w:bottom w:val="single" w:sz="4" w:space="0" w:color="auto"/>
              <w:right w:val="single" w:sz="4" w:space="0" w:color="auto"/>
            </w:tcBorders>
            <w:hideMark/>
          </w:tcPr>
          <w:p w14:paraId="75E413BA" w14:textId="77777777" w:rsidR="00832E96" w:rsidRDefault="00832E96" w:rsidP="00A54249">
            <w:pPr>
              <w:spacing w:line="276" w:lineRule="auto"/>
              <w:rPr>
                <w:rFonts w:ascii="Arial" w:hAnsi="Arial" w:cs="Arial"/>
                <w:szCs w:val="22"/>
              </w:rPr>
            </w:pPr>
            <w:r>
              <w:rPr>
                <w:rFonts w:ascii="Arial" w:hAnsi="Arial" w:cs="Arial"/>
                <w:szCs w:val="22"/>
              </w:rPr>
              <w:t>Izvori financiranja</w:t>
            </w:r>
          </w:p>
        </w:tc>
      </w:tr>
      <w:tr w:rsidR="00832E96" w14:paraId="518F8517" w14:textId="77777777" w:rsidTr="00A54249">
        <w:trPr>
          <w:trHeight w:val="888"/>
        </w:trPr>
        <w:tc>
          <w:tcPr>
            <w:tcW w:w="426" w:type="dxa"/>
            <w:vMerge/>
            <w:shd w:val="clear" w:color="auto" w:fill="auto"/>
            <w:hideMark/>
          </w:tcPr>
          <w:p w14:paraId="2737C2B3" w14:textId="77777777" w:rsidR="00832E96" w:rsidRDefault="00832E96" w:rsidP="00A54249">
            <w:pPr>
              <w:rPr>
                <w:rFonts w:ascii="Arial" w:hAnsi="Arial" w:cs="Arial"/>
                <w:szCs w:val="22"/>
              </w:rPr>
            </w:pPr>
          </w:p>
        </w:tc>
        <w:tc>
          <w:tcPr>
            <w:tcW w:w="4139" w:type="dxa"/>
            <w:vMerge/>
            <w:hideMark/>
          </w:tcPr>
          <w:p w14:paraId="21350BAB" w14:textId="77777777" w:rsidR="00832E96" w:rsidRDefault="00832E96" w:rsidP="00A54249">
            <w:pPr>
              <w:rPr>
                <w:rFonts w:ascii="Arial" w:hAnsi="Arial" w:cs="Arial"/>
                <w:szCs w:val="22"/>
              </w:rPr>
            </w:pPr>
          </w:p>
        </w:tc>
        <w:tc>
          <w:tcPr>
            <w:tcW w:w="1672" w:type="dxa"/>
            <w:vMerge/>
            <w:hideMark/>
          </w:tcPr>
          <w:p w14:paraId="0B0D7345" w14:textId="77777777" w:rsidR="00832E96" w:rsidRDefault="00832E96" w:rsidP="00A54249">
            <w:pPr>
              <w:rPr>
                <w:rFonts w:ascii="Arial" w:hAnsi="Arial" w:cs="Arial"/>
                <w:szCs w:val="22"/>
              </w:rPr>
            </w:pPr>
          </w:p>
        </w:tc>
        <w:tc>
          <w:tcPr>
            <w:tcW w:w="2268" w:type="dxa"/>
            <w:tcBorders>
              <w:top w:val="single" w:sz="4" w:space="0" w:color="auto"/>
              <w:left w:val="single" w:sz="4" w:space="0" w:color="auto"/>
              <w:bottom w:val="single" w:sz="4" w:space="0" w:color="auto"/>
              <w:right w:val="single" w:sz="4" w:space="0" w:color="auto"/>
            </w:tcBorders>
          </w:tcPr>
          <w:p w14:paraId="1E0BD0DF" w14:textId="77777777" w:rsidR="00832E96" w:rsidRDefault="00832E96" w:rsidP="00A54249">
            <w:pPr>
              <w:spacing w:line="276" w:lineRule="auto"/>
              <w:rPr>
                <w:rFonts w:ascii="Arial" w:hAnsi="Arial" w:cs="Arial"/>
                <w:szCs w:val="22"/>
              </w:rPr>
            </w:pPr>
          </w:p>
          <w:p w14:paraId="4658B455" w14:textId="77777777" w:rsidR="00832E96" w:rsidRDefault="00832E96" w:rsidP="00A54249">
            <w:pPr>
              <w:spacing w:line="276" w:lineRule="auto"/>
              <w:rPr>
                <w:rFonts w:ascii="Arial" w:hAnsi="Arial" w:cs="Arial"/>
                <w:szCs w:val="22"/>
              </w:rPr>
            </w:pPr>
            <w:r>
              <w:rPr>
                <w:rFonts w:ascii="Arial" w:hAnsi="Arial" w:cs="Arial"/>
                <w:szCs w:val="22"/>
              </w:rPr>
              <w:t>Grad Ivanec</w:t>
            </w:r>
          </w:p>
          <w:p w14:paraId="540AF8FE" w14:textId="77777777" w:rsidR="00832E96" w:rsidRDefault="00832E96" w:rsidP="00A54249">
            <w:pPr>
              <w:spacing w:line="276" w:lineRule="auto"/>
              <w:rPr>
                <w:rFonts w:ascii="Arial" w:hAnsi="Arial" w:cs="Arial"/>
                <w:szCs w:val="22"/>
              </w:rPr>
            </w:pPr>
          </w:p>
          <w:p w14:paraId="43FF197D" w14:textId="77777777" w:rsidR="00832E96" w:rsidRDefault="00832E96" w:rsidP="00A54249">
            <w:pPr>
              <w:spacing w:line="276" w:lineRule="auto"/>
              <w:rPr>
                <w:rFonts w:ascii="Arial" w:hAnsi="Arial" w:cs="Arial"/>
                <w:szCs w:val="22"/>
              </w:rPr>
            </w:pPr>
          </w:p>
          <w:p w14:paraId="2C81BBDC" w14:textId="77777777" w:rsidR="00832E96" w:rsidRDefault="00832E96" w:rsidP="00A54249">
            <w:pPr>
              <w:spacing w:line="276" w:lineRule="auto"/>
              <w:rPr>
                <w:rFonts w:ascii="Arial" w:hAnsi="Arial" w:cs="Arial"/>
                <w:szCs w:val="22"/>
              </w:rPr>
            </w:pPr>
            <w:r>
              <w:rPr>
                <w:rFonts w:ascii="Arial" w:hAnsi="Arial" w:cs="Arial"/>
                <w:szCs w:val="22"/>
              </w:rPr>
              <w:t>Grad Ivanec</w:t>
            </w:r>
          </w:p>
        </w:tc>
        <w:tc>
          <w:tcPr>
            <w:tcW w:w="1560" w:type="dxa"/>
            <w:tcBorders>
              <w:top w:val="single" w:sz="4" w:space="0" w:color="auto"/>
              <w:left w:val="single" w:sz="4" w:space="0" w:color="auto"/>
              <w:bottom w:val="single" w:sz="4" w:space="0" w:color="auto"/>
              <w:right w:val="single" w:sz="4" w:space="0" w:color="auto"/>
            </w:tcBorders>
          </w:tcPr>
          <w:p w14:paraId="0810AC89" w14:textId="77777777" w:rsidR="00832E96" w:rsidRDefault="00832E96" w:rsidP="00A54249">
            <w:pPr>
              <w:spacing w:line="276" w:lineRule="auto"/>
              <w:rPr>
                <w:rFonts w:ascii="Arial" w:hAnsi="Arial" w:cs="Arial"/>
                <w:szCs w:val="22"/>
              </w:rPr>
            </w:pPr>
          </w:p>
          <w:p w14:paraId="02B7AD6F" w14:textId="77777777" w:rsidR="00832E96" w:rsidRDefault="00832E96" w:rsidP="00A54249">
            <w:pPr>
              <w:spacing w:line="276" w:lineRule="auto"/>
              <w:rPr>
                <w:rFonts w:ascii="Arial" w:hAnsi="Arial" w:cs="Arial"/>
                <w:szCs w:val="22"/>
              </w:rPr>
            </w:pPr>
            <w:r>
              <w:rPr>
                <w:rFonts w:ascii="Arial" w:hAnsi="Arial" w:cs="Arial"/>
                <w:szCs w:val="22"/>
              </w:rPr>
              <w:t>360.000,00</w:t>
            </w:r>
          </w:p>
          <w:p w14:paraId="5B852E80" w14:textId="77777777" w:rsidR="00832E96" w:rsidRDefault="00832E96" w:rsidP="00A54249">
            <w:pPr>
              <w:spacing w:line="276" w:lineRule="auto"/>
              <w:rPr>
                <w:rFonts w:ascii="Arial" w:hAnsi="Arial" w:cs="Arial"/>
                <w:szCs w:val="22"/>
              </w:rPr>
            </w:pPr>
          </w:p>
          <w:p w14:paraId="1F55C0AB" w14:textId="77777777" w:rsidR="00832E96" w:rsidRDefault="00832E96" w:rsidP="00A54249">
            <w:pPr>
              <w:spacing w:line="276" w:lineRule="auto"/>
              <w:rPr>
                <w:rFonts w:ascii="Arial" w:hAnsi="Arial" w:cs="Arial"/>
                <w:szCs w:val="22"/>
              </w:rPr>
            </w:pPr>
          </w:p>
          <w:p w14:paraId="37CD1446" w14:textId="77777777" w:rsidR="00832E96" w:rsidRDefault="00832E96" w:rsidP="00A54249">
            <w:pPr>
              <w:spacing w:line="276" w:lineRule="auto"/>
              <w:rPr>
                <w:rFonts w:ascii="Arial" w:hAnsi="Arial" w:cs="Arial"/>
                <w:szCs w:val="22"/>
              </w:rPr>
            </w:pPr>
            <w:r>
              <w:rPr>
                <w:rFonts w:ascii="Arial" w:hAnsi="Arial" w:cs="Arial"/>
                <w:szCs w:val="22"/>
              </w:rPr>
              <w:t>165.000,00</w:t>
            </w:r>
          </w:p>
        </w:tc>
      </w:tr>
      <w:tr w:rsidR="00832E96" w14:paraId="4C00B0A5" w14:textId="77777777" w:rsidTr="00A54249">
        <w:trPr>
          <w:trHeight w:val="364"/>
        </w:trPr>
        <w:tc>
          <w:tcPr>
            <w:tcW w:w="426" w:type="dxa"/>
            <w:vMerge w:val="restart"/>
            <w:shd w:val="clear" w:color="auto" w:fill="auto"/>
            <w:hideMark/>
          </w:tcPr>
          <w:p w14:paraId="09F19E06" w14:textId="77777777" w:rsidR="00832E96" w:rsidRDefault="00832E96" w:rsidP="00A542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4.</w:t>
            </w:r>
          </w:p>
          <w:p w14:paraId="1547F76B" w14:textId="77777777" w:rsidR="00832E96" w:rsidRDefault="00832E96" w:rsidP="00A542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139" w:type="dxa"/>
            <w:vMerge w:val="restart"/>
            <w:shd w:val="clear" w:color="auto" w:fill="auto"/>
            <w:hideMark/>
          </w:tcPr>
          <w:p w14:paraId="04EB6FEF" w14:textId="77777777" w:rsidR="00832E96" w:rsidRDefault="00832E96" w:rsidP="00A542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sidRPr="00937428">
              <w:rPr>
                <w:rFonts w:ascii="Arial" w:hAnsi="Arial" w:cs="Arial"/>
                <w:szCs w:val="22"/>
              </w:rPr>
              <w:t>MUZEJ PLANINARSTVA IVANEC</w:t>
            </w:r>
          </w:p>
          <w:p w14:paraId="5731CFCE" w14:textId="77777777" w:rsidR="00832E96" w:rsidRDefault="00832E96" w:rsidP="00A54249">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672" w:type="dxa"/>
            <w:vMerge w:val="restart"/>
            <w:shd w:val="clear" w:color="auto" w:fill="auto"/>
            <w:hideMark/>
          </w:tcPr>
          <w:p w14:paraId="2CFE0394" w14:textId="77777777" w:rsidR="00832E96" w:rsidRDefault="00832E96" w:rsidP="00A54249">
            <w:pPr>
              <w:spacing w:line="276" w:lineRule="auto"/>
              <w:rPr>
                <w:rFonts w:ascii="Arial" w:hAnsi="Arial" w:cs="Arial"/>
                <w:szCs w:val="22"/>
              </w:rPr>
            </w:pPr>
            <w:r w:rsidRPr="00937428">
              <w:rPr>
                <w:rFonts w:ascii="Arial" w:hAnsi="Arial" w:cs="Arial"/>
                <w:szCs w:val="22"/>
              </w:rPr>
              <w:t xml:space="preserve">        </w:t>
            </w:r>
          </w:p>
          <w:p w14:paraId="27DC1444" w14:textId="77777777" w:rsidR="00832E96" w:rsidRDefault="00832E96" w:rsidP="00A54249">
            <w:pPr>
              <w:spacing w:line="276" w:lineRule="auto"/>
              <w:rPr>
                <w:rFonts w:ascii="Arial" w:hAnsi="Arial" w:cs="Arial"/>
                <w:szCs w:val="22"/>
              </w:rPr>
            </w:pPr>
          </w:p>
          <w:p w14:paraId="410243D4" w14:textId="77777777" w:rsidR="00832E96" w:rsidRDefault="00832E96" w:rsidP="00A54249">
            <w:pPr>
              <w:spacing w:line="276" w:lineRule="auto"/>
              <w:rPr>
                <w:rFonts w:ascii="Arial" w:hAnsi="Arial" w:cs="Arial"/>
                <w:szCs w:val="22"/>
              </w:rPr>
            </w:pPr>
            <w:r>
              <w:rPr>
                <w:rFonts w:ascii="Arial" w:hAnsi="Arial" w:cs="Arial"/>
                <w:szCs w:val="22"/>
              </w:rPr>
              <w:t>555.200,00</w:t>
            </w:r>
          </w:p>
        </w:tc>
        <w:tc>
          <w:tcPr>
            <w:tcW w:w="3828" w:type="dxa"/>
            <w:gridSpan w:val="2"/>
            <w:tcBorders>
              <w:top w:val="single" w:sz="4" w:space="0" w:color="auto"/>
              <w:left w:val="single" w:sz="4" w:space="0" w:color="auto"/>
              <w:right w:val="single" w:sz="4" w:space="0" w:color="auto"/>
            </w:tcBorders>
          </w:tcPr>
          <w:p w14:paraId="0EF0EEAA" w14:textId="77777777" w:rsidR="00832E96" w:rsidRDefault="00832E96" w:rsidP="00A54249">
            <w:pPr>
              <w:spacing w:line="276" w:lineRule="auto"/>
              <w:rPr>
                <w:rFonts w:ascii="Arial" w:hAnsi="Arial" w:cs="Arial"/>
                <w:szCs w:val="22"/>
              </w:rPr>
            </w:pPr>
            <w:r>
              <w:rPr>
                <w:rFonts w:ascii="Arial" w:hAnsi="Arial" w:cs="Arial"/>
                <w:szCs w:val="22"/>
              </w:rPr>
              <w:t>Izvori financiranja</w:t>
            </w:r>
          </w:p>
        </w:tc>
      </w:tr>
      <w:tr w:rsidR="00832E96" w14:paraId="579569C3" w14:textId="77777777" w:rsidTr="00A54249">
        <w:trPr>
          <w:trHeight w:val="360"/>
        </w:trPr>
        <w:tc>
          <w:tcPr>
            <w:tcW w:w="426" w:type="dxa"/>
            <w:vMerge/>
            <w:shd w:val="clear" w:color="auto" w:fill="auto"/>
            <w:hideMark/>
          </w:tcPr>
          <w:p w14:paraId="51858F52" w14:textId="77777777" w:rsidR="00832E96" w:rsidRDefault="00832E96" w:rsidP="00A54249">
            <w:pPr>
              <w:rPr>
                <w:rFonts w:ascii="Arial" w:hAnsi="Arial" w:cs="Arial"/>
                <w:szCs w:val="22"/>
              </w:rPr>
            </w:pPr>
          </w:p>
        </w:tc>
        <w:tc>
          <w:tcPr>
            <w:tcW w:w="4139" w:type="dxa"/>
            <w:vMerge/>
            <w:hideMark/>
          </w:tcPr>
          <w:p w14:paraId="0BD80D6A" w14:textId="77777777" w:rsidR="00832E96" w:rsidRDefault="00832E96" w:rsidP="00A54249">
            <w:pPr>
              <w:rPr>
                <w:rFonts w:ascii="Arial" w:hAnsi="Arial" w:cs="Arial"/>
                <w:szCs w:val="22"/>
              </w:rPr>
            </w:pPr>
          </w:p>
        </w:tc>
        <w:tc>
          <w:tcPr>
            <w:tcW w:w="1672" w:type="dxa"/>
            <w:vMerge/>
            <w:hideMark/>
          </w:tcPr>
          <w:p w14:paraId="7A876010" w14:textId="77777777" w:rsidR="00832E96" w:rsidRDefault="00832E96" w:rsidP="00A54249">
            <w:pPr>
              <w:rPr>
                <w:rFonts w:ascii="Arial" w:hAnsi="Arial" w:cs="Arial"/>
                <w:szCs w:val="22"/>
              </w:rPr>
            </w:pPr>
          </w:p>
        </w:tc>
        <w:tc>
          <w:tcPr>
            <w:tcW w:w="2268" w:type="dxa"/>
            <w:tcBorders>
              <w:top w:val="single" w:sz="4" w:space="0" w:color="auto"/>
              <w:left w:val="single" w:sz="4" w:space="0" w:color="auto"/>
              <w:bottom w:val="single" w:sz="4" w:space="0" w:color="auto"/>
              <w:right w:val="single" w:sz="4" w:space="0" w:color="auto"/>
            </w:tcBorders>
          </w:tcPr>
          <w:p w14:paraId="367D4DBC" w14:textId="77777777" w:rsidR="00832E96" w:rsidRDefault="00832E96" w:rsidP="00A54249">
            <w:pPr>
              <w:spacing w:line="276" w:lineRule="auto"/>
              <w:rPr>
                <w:rFonts w:ascii="Arial" w:hAnsi="Arial" w:cs="Arial"/>
                <w:szCs w:val="22"/>
              </w:rPr>
            </w:pPr>
            <w:r>
              <w:rPr>
                <w:rFonts w:ascii="Arial" w:hAnsi="Arial" w:cs="Arial"/>
                <w:szCs w:val="22"/>
              </w:rPr>
              <w:t>Grad Ivanec</w:t>
            </w:r>
          </w:p>
          <w:p w14:paraId="001BEBF5" w14:textId="77777777" w:rsidR="00832E96" w:rsidRDefault="00832E96" w:rsidP="00A54249">
            <w:pPr>
              <w:spacing w:line="276" w:lineRule="auto"/>
              <w:rPr>
                <w:rFonts w:ascii="Arial" w:hAnsi="Arial" w:cs="Arial"/>
                <w:szCs w:val="22"/>
              </w:rPr>
            </w:pPr>
          </w:p>
        </w:tc>
        <w:tc>
          <w:tcPr>
            <w:tcW w:w="1560" w:type="dxa"/>
            <w:tcBorders>
              <w:top w:val="single" w:sz="4" w:space="0" w:color="auto"/>
              <w:left w:val="single" w:sz="4" w:space="0" w:color="auto"/>
              <w:bottom w:val="single" w:sz="4" w:space="0" w:color="auto"/>
              <w:right w:val="single" w:sz="4" w:space="0" w:color="auto"/>
            </w:tcBorders>
          </w:tcPr>
          <w:p w14:paraId="4A37D47E" w14:textId="77777777" w:rsidR="00832E96" w:rsidRDefault="00832E96" w:rsidP="00A54249">
            <w:pPr>
              <w:spacing w:line="276" w:lineRule="auto"/>
              <w:rPr>
                <w:rFonts w:ascii="Arial" w:hAnsi="Arial" w:cs="Arial"/>
                <w:szCs w:val="22"/>
              </w:rPr>
            </w:pPr>
            <w:r>
              <w:rPr>
                <w:rFonts w:ascii="Arial" w:hAnsi="Arial" w:cs="Arial"/>
                <w:szCs w:val="22"/>
              </w:rPr>
              <w:t>555.200,00</w:t>
            </w:r>
          </w:p>
          <w:p w14:paraId="5ADFD258" w14:textId="77777777" w:rsidR="00832E96" w:rsidRDefault="00832E96" w:rsidP="00A54249">
            <w:pPr>
              <w:spacing w:line="276" w:lineRule="auto"/>
              <w:rPr>
                <w:rFonts w:ascii="Arial" w:hAnsi="Arial" w:cs="Arial"/>
                <w:szCs w:val="22"/>
              </w:rPr>
            </w:pPr>
          </w:p>
        </w:tc>
      </w:tr>
      <w:tr w:rsidR="00832E96" w14:paraId="021EAE2C" w14:textId="77777777" w:rsidTr="00A54249">
        <w:trPr>
          <w:trHeight w:val="411"/>
        </w:trPr>
        <w:tc>
          <w:tcPr>
            <w:tcW w:w="426" w:type="dxa"/>
            <w:vMerge w:val="restart"/>
            <w:shd w:val="clear" w:color="auto" w:fill="auto"/>
          </w:tcPr>
          <w:p w14:paraId="1A0737FB"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21FB5F5E"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5.</w:t>
            </w:r>
          </w:p>
          <w:p w14:paraId="4386620E"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156C82D0"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139" w:type="dxa"/>
            <w:vMerge w:val="restart"/>
          </w:tcPr>
          <w:p w14:paraId="7EE3233A"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6ACB54B7"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IZLOŽBA „ Gospodari Ivanščice“</w:t>
            </w:r>
          </w:p>
        </w:tc>
        <w:tc>
          <w:tcPr>
            <w:tcW w:w="1672" w:type="dxa"/>
            <w:vMerge w:val="restart"/>
          </w:tcPr>
          <w:p w14:paraId="157DD902" w14:textId="77777777" w:rsidR="00832E96" w:rsidRDefault="00832E96" w:rsidP="00A54249">
            <w:pPr>
              <w:spacing w:line="276" w:lineRule="auto"/>
              <w:rPr>
                <w:rFonts w:ascii="Arial" w:hAnsi="Arial" w:cs="Arial"/>
                <w:szCs w:val="22"/>
              </w:rPr>
            </w:pPr>
          </w:p>
          <w:p w14:paraId="17FAE431" w14:textId="77777777" w:rsidR="00832E96" w:rsidRDefault="00832E96" w:rsidP="00A54249">
            <w:pPr>
              <w:spacing w:line="276" w:lineRule="auto"/>
              <w:rPr>
                <w:rFonts w:ascii="Arial" w:hAnsi="Arial" w:cs="Arial"/>
                <w:szCs w:val="22"/>
              </w:rPr>
            </w:pPr>
            <w:r>
              <w:rPr>
                <w:rFonts w:ascii="Arial" w:hAnsi="Arial" w:cs="Arial"/>
                <w:szCs w:val="22"/>
              </w:rPr>
              <w:t>20.000,00</w:t>
            </w:r>
          </w:p>
          <w:p w14:paraId="0F10E3B3" w14:textId="77777777" w:rsidR="00832E96" w:rsidRDefault="00832E96" w:rsidP="00A54249">
            <w:pPr>
              <w:spacing w:line="276" w:lineRule="auto"/>
              <w:rPr>
                <w:rFonts w:ascii="Arial" w:hAnsi="Arial" w:cs="Arial"/>
                <w:szCs w:val="22"/>
              </w:rPr>
            </w:pPr>
          </w:p>
        </w:tc>
        <w:tc>
          <w:tcPr>
            <w:tcW w:w="3828" w:type="dxa"/>
            <w:gridSpan w:val="2"/>
            <w:tcBorders>
              <w:top w:val="single" w:sz="4" w:space="0" w:color="auto"/>
              <w:left w:val="single" w:sz="4" w:space="0" w:color="auto"/>
              <w:bottom w:val="single" w:sz="4" w:space="0" w:color="auto"/>
              <w:right w:val="single" w:sz="4" w:space="0" w:color="auto"/>
            </w:tcBorders>
            <w:hideMark/>
          </w:tcPr>
          <w:p w14:paraId="15FC10D6" w14:textId="77777777" w:rsidR="00832E96" w:rsidRDefault="00832E96" w:rsidP="00A54249">
            <w:pPr>
              <w:spacing w:line="276" w:lineRule="auto"/>
              <w:rPr>
                <w:rFonts w:ascii="Arial" w:hAnsi="Arial" w:cs="Arial"/>
                <w:szCs w:val="22"/>
              </w:rPr>
            </w:pPr>
            <w:r>
              <w:rPr>
                <w:rFonts w:ascii="Arial" w:hAnsi="Arial" w:cs="Arial"/>
                <w:szCs w:val="22"/>
              </w:rPr>
              <w:t>Izvori financiranja</w:t>
            </w:r>
          </w:p>
        </w:tc>
      </w:tr>
      <w:tr w:rsidR="00832E96" w14:paraId="0C261DE0" w14:textId="77777777" w:rsidTr="00A54249">
        <w:trPr>
          <w:trHeight w:val="210"/>
        </w:trPr>
        <w:tc>
          <w:tcPr>
            <w:tcW w:w="426" w:type="dxa"/>
            <w:vMerge/>
            <w:shd w:val="clear" w:color="auto" w:fill="auto"/>
            <w:hideMark/>
          </w:tcPr>
          <w:p w14:paraId="6E0C8BF3" w14:textId="77777777" w:rsidR="00832E96" w:rsidRDefault="00832E96" w:rsidP="00A54249">
            <w:pPr>
              <w:rPr>
                <w:rFonts w:ascii="Arial" w:hAnsi="Arial" w:cs="Arial"/>
                <w:szCs w:val="22"/>
              </w:rPr>
            </w:pPr>
          </w:p>
        </w:tc>
        <w:tc>
          <w:tcPr>
            <w:tcW w:w="4139" w:type="dxa"/>
            <w:vMerge/>
            <w:hideMark/>
          </w:tcPr>
          <w:p w14:paraId="7261CB6F" w14:textId="77777777" w:rsidR="00832E96" w:rsidRDefault="00832E96" w:rsidP="00A54249">
            <w:pPr>
              <w:rPr>
                <w:rFonts w:ascii="Arial" w:hAnsi="Arial" w:cs="Arial"/>
                <w:szCs w:val="22"/>
              </w:rPr>
            </w:pPr>
          </w:p>
        </w:tc>
        <w:tc>
          <w:tcPr>
            <w:tcW w:w="1672" w:type="dxa"/>
            <w:vMerge/>
            <w:hideMark/>
          </w:tcPr>
          <w:p w14:paraId="2CC6504B" w14:textId="77777777" w:rsidR="00832E96" w:rsidRDefault="00832E96" w:rsidP="00A54249">
            <w:pPr>
              <w:rPr>
                <w:rFonts w:ascii="Arial" w:hAnsi="Arial" w:cs="Arial"/>
                <w:szCs w:val="22"/>
              </w:rPr>
            </w:pPr>
          </w:p>
        </w:tc>
        <w:tc>
          <w:tcPr>
            <w:tcW w:w="2268" w:type="dxa"/>
            <w:tcBorders>
              <w:top w:val="single" w:sz="4" w:space="0" w:color="auto"/>
              <w:left w:val="single" w:sz="4" w:space="0" w:color="auto"/>
              <w:bottom w:val="single" w:sz="4" w:space="0" w:color="auto"/>
              <w:right w:val="single" w:sz="4" w:space="0" w:color="auto"/>
            </w:tcBorders>
            <w:hideMark/>
          </w:tcPr>
          <w:p w14:paraId="4F032789" w14:textId="77777777" w:rsidR="00832E96" w:rsidRDefault="00832E96" w:rsidP="00A54249">
            <w:pPr>
              <w:spacing w:line="276" w:lineRule="auto"/>
              <w:rPr>
                <w:rFonts w:ascii="Arial" w:hAnsi="Arial" w:cs="Arial"/>
                <w:szCs w:val="22"/>
              </w:rPr>
            </w:pPr>
          </w:p>
          <w:p w14:paraId="471087E3" w14:textId="77777777" w:rsidR="00832E96" w:rsidRDefault="00832E96" w:rsidP="00A54249">
            <w:pPr>
              <w:spacing w:line="276" w:lineRule="auto"/>
              <w:rPr>
                <w:rFonts w:ascii="Arial" w:hAnsi="Arial" w:cs="Arial"/>
                <w:szCs w:val="22"/>
              </w:rPr>
            </w:pPr>
            <w:r>
              <w:rPr>
                <w:rFonts w:ascii="Arial" w:hAnsi="Arial" w:cs="Arial"/>
                <w:szCs w:val="22"/>
              </w:rPr>
              <w:t>Grad Ivanec</w:t>
            </w:r>
          </w:p>
        </w:tc>
        <w:tc>
          <w:tcPr>
            <w:tcW w:w="1560" w:type="dxa"/>
            <w:tcBorders>
              <w:top w:val="single" w:sz="4" w:space="0" w:color="auto"/>
              <w:left w:val="single" w:sz="4" w:space="0" w:color="auto"/>
              <w:bottom w:val="single" w:sz="4" w:space="0" w:color="auto"/>
              <w:right w:val="single" w:sz="4" w:space="0" w:color="auto"/>
            </w:tcBorders>
            <w:hideMark/>
          </w:tcPr>
          <w:p w14:paraId="6039F67D" w14:textId="77777777" w:rsidR="00832E96" w:rsidRDefault="00832E96" w:rsidP="00A54249">
            <w:pPr>
              <w:spacing w:line="276" w:lineRule="auto"/>
              <w:rPr>
                <w:rFonts w:ascii="Arial" w:hAnsi="Arial" w:cs="Arial"/>
                <w:szCs w:val="22"/>
              </w:rPr>
            </w:pPr>
          </w:p>
          <w:p w14:paraId="2AB21040" w14:textId="77777777" w:rsidR="00832E96" w:rsidRDefault="00832E96" w:rsidP="00A54249">
            <w:pPr>
              <w:spacing w:line="276" w:lineRule="auto"/>
              <w:rPr>
                <w:rFonts w:ascii="Arial" w:hAnsi="Arial" w:cs="Arial"/>
                <w:szCs w:val="22"/>
              </w:rPr>
            </w:pPr>
            <w:r>
              <w:rPr>
                <w:rFonts w:ascii="Arial" w:hAnsi="Arial" w:cs="Arial"/>
                <w:szCs w:val="22"/>
              </w:rPr>
              <w:t>20.000,00</w:t>
            </w:r>
          </w:p>
        </w:tc>
      </w:tr>
      <w:tr w:rsidR="00832E96" w14:paraId="087636EA" w14:textId="77777777" w:rsidTr="00A54249">
        <w:trPr>
          <w:trHeight w:val="390"/>
        </w:trPr>
        <w:tc>
          <w:tcPr>
            <w:tcW w:w="426" w:type="dxa"/>
            <w:vMerge w:val="restart"/>
            <w:shd w:val="clear" w:color="auto" w:fill="auto"/>
          </w:tcPr>
          <w:p w14:paraId="2D54DDD0"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 xml:space="preserve"> </w:t>
            </w:r>
          </w:p>
          <w:p w14:paraId="2BCE3A53"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 xml:space="preserve">6. </w:t>
            </w:r>
          </w:p>
        </w:tc>
        <w:tc>
          <w:tcPr>
            <w:tcW w:w="4139" w:type="dxa"/>
            <w:vMerge w:val="restart"/>
          </w:tcPr>
          <w:p w14:paraId="21A039C0"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1AD44C0D"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ADVENT U IVANCU</w:t>
            </w:r>
          </w:p>
        </w:tc>
        <w:tc>
          <w:tcPr>
            <w:tcW w:w="1672" w:type="dxa"/>
            <w:vMerge w:val="restart"/>
          </w:tcPr>
          <w:p w14:paraId="5D764545" w14:textId="77777777" w:rsidR="00832E96" w:rsidRDefault="00832E96" w:rsidP="00A54249">
            <w:pPr>
              <w:spacing w:line="276" w:lineRule="auto"/>
              <w:rPr>
                <w:rFonts w:ascii="Arial" w:hAnsi="Arial" w:cs="Arial"/>
                <w:szCs w:val="22"/>
              </w:rPr>
            </w:pPr>
          </w:p>
          <w:p w14:paraId="1D4C4AE6" w14:textId="77777777" w:rsidR="00832E96" w:rsidRDefault="00832E96" w:rsidP="00A54249">
            <w:pPr>
              <w:spacing w:line="276" w:lineRule="auto"/>
              <w:rPr>
                <w:rFonts w:ascii="Arial" w:hAnsi="Arial" w:cs="Arial"/>
                <w:szCs w:val="22"/>
              </w:rPr>
            </w:pPr>
            <w:r>
              <w:rPr>
                <w:rFonts w:ascii="Arial" w:hAnsi="Arial" w:cs="Arial"/>
                <w:szCs w:val="22"/>
              </w:rPr>
              <w:t>485.000,00</w:t>
            </w:r>
          </w:p>
        </w:tc>
        <w:tc>
          <w:tcPr>
            <w:tcW w:w="3828" w:type="dxa"/>
            <w:gridSpan w:val="2"/>
            <w:tcBorders>
              <w:top w:val="single" w:sz="4" w:space="0" w:color="auto"/>
              <w:left w:val="single" w:sz="4" w:space="0" w:color="auto"/>
              <w:bottom w:val="single" w:sz="4" w:space="0" w:color="auto"/>
              <w:right w:val="single" w:sz="4" w:space="0" w:color="auto"/>
            </w:tcBorders>
            <w:hideMark/>
          </w:tcPr>
          <w:p w14:paraId="12E22370" w14:textId="77777777" w:rsidR="00832E96" w:rsidRDefault="00832E96" w:rsidP="00A54249">
            <w:pPr>
              <w:spacing w:line="276" w:lineRule="auto"/>
              <w:rPr>
                <w:rFonts w:ascii="Arial" w:hAnsi="Arial" w:cs="Arial"/>
                <w:szCs w:val="22"/>
              </w:rPr>
            </w:pPr>
            <w:r>
              <w:rPr>
                <w:rFonts w:ascii="Arial" w:hAnsi="Arial" w:cs="Arial"/>
                <w:szCs w:val="22"/>
              </w:rPr>
              <w:t>Izvori financiranja</w:t>
            </w:r>
          </w:p>
        </w:tc>
      </w:tr>
      <w:tr w:rsidR="00832E96" w14:paraId="6B723007" w14:textId="77777777" w:rsidTr="00A54249">
        <w:trPr>
          <w:trHeight w:val="390"/>
        </w:trPr>
        <w:tc>
          <w:tcPr>
            <w:tcW w:w="426" w:type="dxa"/>
            <w:vMerge/>
            <w:shd w:val="clear" w:color="auto" w:fill="auto"/>
            <w:hideMark/>
          </w:tcPr>
          <w:p w14:paraId="3A255D77" w14:textId="77777777" w:rsidR="00832E96" w:rsidRDefault="00832E96" w:rsidP="00A54249">
            <w:pPr>
              <w:rPr>
                <w:rFonts w:ascii="Arial" w:hAnsi="Arial" w:cs="Arial"/>
                <w:szCs w:val="22"/>
              </w:rPr>
            </w:pPr>
          </w:p>
        </w:tc>
        <w:tc>
          <w:tcPr>
            <w:tcW w:w="4139" w:type="dxa"/>
            <w:vMerge/>
            <w:hideMark/>
          </w:tcPr>
          <w:p w14:paraId="467F6962" w14:textId="77777777" w:rsidR="00832E96" w:rsidRDefault="00832E96" w:rsidP="00A54249">
            <w:pPr>
              <w:rPr>
                <w:rFonts w:ascii="Arial" w:hAnsi="Arial" w:cs="Arial"/>
                <w:szCs w:val="22"/>
              </w:rPr>
            </w:pPr>
          </w:p>
        </w:tc>
        <w:tc>
          <w:tcPr>
            <w:tcW w:w="1672" w:type="dxa"/>
            <w:vMerge/>
            <w:hideMark/>
          </w:tcPr>
          <w:p w14:paraId="20FAB590" w14:textId="77777777" w:rsidR="00832E96" w:rsidRDefault="00832E96" w:rsidP="00A54249">
            <w:pPr>
              <w:rPr>
                <w:rFonts w:ascii="Arial" w:hAnsi="Arial" w:cs="Arial"/>
                <w:szCs w:val="22"/>
              </w:rPr>
            </w:pPr>
          </w:p>
        </w:tc>
        <w:tc>
          <w:tcPr>
            <w:tcW w:w="2268" w:type="dxa"/>
            <w:tcBorders>
              <w:top w:val="single" w:sz="4" w:space="0" w:color="auto"/>
              <w:left w:val="single" w:sz="4" w:space="0" w:color="auto"/>
              <w:bottom w:val="single" w:sz="4" w:space="0" w:color="auto"/>
              <w:right w:val="single" w:sz="4" w:space="0" w:color="auto"/>
            </w:tcBorders>
          </w:tcPr>
          <w:p w14:paraId="4D140A70" w14:textId="77777777" w:rsidR="00832E96" w:rsidRDefault="00832E96" w:rsidP="00A54249">
            <w:pPr>
              <w:spacing w:line="276" w:lineRule="auto"/>
              <w:rPr>
                <w:rFonts w:ascii="Arial" w:hAnsi="Arial" w:cs="Arial"/>
                <w:szCs w:val="22"/>
              </w:rPr>
            </w:pPr>
          </w:p>
          <w:p w14:paraId="14E13C36" w14:textId="77777777" w:rsidR="00832E96" w:rsidRDefault="00832E96" w:rsidP="00A54249">
            <w:pPr>
              <w:spacing w:line="276" w:lineRule="auto"/>
              <w:rPr>
                <w:rFonts w:ascii="Arial" w:hAnsi="Arial" w:cs="Arial"/>
                <w:szCs w:val="22"/>
              </w:rPr>
            </w:pPr>
            <w:r>
              <w:rPr>
                <w:rFonts w:ascii="Arial" w:hAnsi="Arial" w:cs="Arial"/>
                <w:szCs w:val="22"/>
              </w:rPr>
              <w:t>Grad Ivanec</w:t>
            </w:r>
          </w:p>
          <w:p w14:paraId="1FCFAF13" w14:textId="77777777" w:rsidR="00832E96" w:rsidRDefault="00832E96" w:rsidP="00A54249">
            <w:pPr>
              <w:spacing w:line="276" w:lineRule="auto"/>
              <w:rPr>
                <w:rFonts w:ascii="Arial" w:hAnsi="Arial" w:cs="Arial"/>
                <w:szCs w:val="22"/>
              </w:rPr>
            </w:pPr>
          </w:p>
        </w:tc>
        <w:tc>
          <w:tcPr>
            <w:tcW w:w="1560" w:type="dxa"/>
            <w:tcBorders>
              <w:top w:val="single" w:sz="4" w:space="0" w:color="auto"/>
              <w:left w:val="single" w:sz="4" w:space="0" w:color="auto"/>
              <w:bottom w:val="single" w:sz="4" w:space="0" w:color="auto"/>
              <w:right w:val="single" w:sz="4" w:space="0" w:color="auto"/>
            </w:tcBorders>
          </w:tcPr>
          <w:p w14:paraId="7D7C1C01" w14:textId="77777777" w:rsidR="00832E96" w:rsidRDefault="00832E96" w:rsidP="00A54249">
            <w:pPr>
              <w:spacing w:line="276" w:lineRule="auto"/>
              <w:rPr>
                <w:rFonts w:ascii="Arial" w:hAnsi="Arial" w:cs="Arial"/>
                <w:szCs w:val="22"/>
              </w:rPr>
            </w:pPr>
          </w:p>
          <w:p w14:paraId="1D4B43BB" w14:textId="77777777" w:rsidR="00832E96" w:rsidRDefault="00832E96" w:rsidP="00A54249">
            <w:pPr>
              <w:spacing w:line="276" w:lineRule="auto"/>
              <w:rPr>
                <w:rFonts w:ascii="Arial" w:hAnsi="Arial" w:cs="Arial"/>
                <w:szCs w:val="22"/>
              </w:rPr>
            </w:pPr>
            <w:r>
              <w:rPr>
                <w:rFonts w:ascii="Arial" w:hAnsi="Arial" w:cs="Arial"/>
                <w:szCs w:val="22"/>
              </w:rPr>
              <w:t>485.000,00</w:t>
            </w:r>
          </w:p>
        </w:tc>
      </w:tr>
      <w:tr w:rsidR="00832E96" w14:paraId="78A76628" w14:textId="77777777" w:rsidTr="00A54249">
        <w:trPr>
          <w:trHeight w:val="529"/>
        </w:trPr>
        <w:tc>
          <w:tcPr>
            <w:tcW w:w="426" w:type="dxa"/>
            <w:vMerge w:val="restart"/>
            <w:tcBorders>
              <w:top w:val="single" w:sz="4" w:space="0" w:color="auto"/>
              <w:left w:val="single" w:sz="4" w:space="0" w:color="auto"/>
              <w:right w:val="single" w:sz="4" w:space="0" w:color="auto"/>
            </w:tcBorders>
          </w:tcPr>
          <w:p w14:paraId="16A9673E"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7.</w:t>
            </w:r>
          </w:p>
          <w:p w14:paraId="7BEA822C"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6E90CB37"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139" w:type="dxa"/>
            <w:vMerge w:val="restart"/>
            <w:tcBorders>
              <w:top w:val="single" w:sz="4" w:space="0" w:color="auto"/>
              <w:left w:val="single" w:sz="4" w:space="0" w:color="auto"/>
              <w:right w:val="single" w:sz="4" w:space="0" w:color="auto"/>
            </w:tcBorders>
          </w:tcPr>
          <w:p w14:paraId="43D0F949"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r>
              <w:rPr>
                <w:rFonts w:ascii="Arial" w:hAnsi="Arial" w:cs="Arial"/>
                <w:szCs w:val="22"/>
              </w:rPr>
              <w:t>Centar za posjetitelje</w:t>
            </w:r>
          </w:p>
          <w:p w14:paraId="42F84C8C"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4A9D6755" w14:textId="77777777" w:rsidR="00832E96" w:rsidRPr="00937428" w:rsidRDefault="00832E96" w:rsidP="00A54249">
            <w:pPr>
              <w:tabs>
                <w:tab w:val="left" w:pos="360"/>
                <w:tab w:val="left" w:pos="7560"/>
                <w:tab w:val="right" w:pos="8640"/>
                <w:tab w:val="left" w:pos="11482"/>
              </w:tabs>
              <w:spacing w:line="276" w:lineRule="auto"/>
              <w:rPr>
                <w:rFonts w:ascii="Arial" w:hAnsi="Arial" w:cs="Arial"/>
                <w:szCs w:val="22"/>
              </w:rPr>
            </w:pPr>
          </w:p>
          <w:p w14:paraId="139204DE"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1672" w:type="dxa"/>
            <w:vMerge w:val="restart"/>
            <w:tcBorders>
              <w:top w:val="single" w:sz="4" w:space="0" w:color="auto"/>
              <w:left w:val="single" w:sz="4" w:space="0" w:color="auto"/>
              <w:right w:val="single" w:sz="4" w:space="0" w:color="auto"/>
            </w:tcBorders>
          </w:tcPr>
          <w:p w14:paraId="63D17C15" w14:textId="77777777" w:rsidR="00832E96" w:rsidRDefault="00832E96" w:rsidP="00A54249">
            <w:pPr>
              <w:spacing w:line="276" w:lineRule="auto"/>
              <w:rPr>
                <w:rFonts w:ascii="Arial" w:hAnsi="Arial" w:cs="Arial"/>
                <w:szCs w:val="22"/>
              </w:rPr>
            </w:pPr>
            <w:r>
              <w:rPr>
                <w:rFonts w:ascii="Arial" w:hAnsi="Arial" w:cs="Arial"/>
                <w:szCs w:val="22"/>
              </w:rPr>
              <w:t>1.601.310,00</w:t>
            </w:r>
          </w:p>
          <w:p w14:paraId="76921DBF" w14:textId="77777777" w:rsidR="00832E96" w:rsidRDefault="00832E96" w:rsidP="00A54249">
            <w:pPr>
              <w:spacing w:line="276" w:lineRule="auto"/>
              <w:rPr>
                <w:rFonts w:ascii="Arial" w:hAnsi="Arial" w:cs="Arial"/>
                <w:szCs w:val="22"/>
              </w:rPr>
            </w:pPr>
          </w:p>
          <w:p w14:paraId="5E8C2CB5" w14:textId="77777777" w:rsidR="00832E96" w:rsidRDefault="00832E96" w:rsidP="00A54249">
            <w:pPr>
              <w:spacing w:line="276" w:lineRule="auto"/>
              <w:rPr>
                <w:rFonts w:ascii="Arial" w:hAnsi="Arial" w:cs="Arial"/>
                <w:szCs w:val="22"/>
              </w:rPr>
            </w:pPr>
          </w:p>
        </w:tc>
        <w:tc>
          <w:tcPr>
            <w:tcW w:w="3828" w:type="dxa"/>
            <w:gridSpan w:val="2"/>
            <w:tcBorders>
              <w:top w:val="single" w:sz="4" w:space="0" w:color="auto"/>
              <w:left w:val="single" w:sz="4" w:space="0" w:color="auto"/>
              <w:right w:val="single" w:sz="4" w:space="0" w:color="auto"/>
            </w:tcBorders>
          </w:tcPr>
          <w:p w14:paraId="429C1390" w14:textId="77777777" w:rsidR="00832E96" w:rsidRDefault="00832E96" w:rsidP="00A54249">
            <w:pPr>
              <w:spacing w:line="276" w:lineRule="auto"/>
              <w:rPr>
                <w:rFonts w:ascii="Arial" w:hAnsi="Arial" w:cs="Arial"/>
                <w:szCs w:val="22"/>
              </w:rPr>
            </w:pPr>
            <w:r>
              <w:rPr>
                <w:rFonts w:ascii="Arial" w:hAnsi="Arial" w:cs="Arial"/>
                <w:szCs w:val="22"/>
              </w:rPr>
              <w:t>Izvori financiranja</w:t>
            </w:r>
          </w:p>
        </w:tc>
      </w:tr>
      <w:tr w:rsidR="00832E96" w14:paraId="75C23618" w14:textId="77777777" w:rsidTr="00A54249">
        <w:trPr>
          <w:trHeight w:val="564"/>
        </w:trPr>
        <w:tc>
          <w:tcPr>
            <w:tcW w:w="426" w:type="dxa"/>
            <w:vMerge/>
            <w:tcBorders>
              <w:left w:val="single" w:sz="4" w:space="0" w:color="auto"/>
              <w:right w:val="single" w:sz="4" w:space="0" w:color="auto"/>
            </w:tcBorders>
            <w:shd w:val="clear" w:color="auto" w:fill="auto"/>
            <w:hideMark/>
          </w:tcPr>
          <w:p w14:paraId="49070D7C" w14:textId="77777777" w:rsidR="00832E96" w:rsidRDefault="00832E96" w:rsidP="00A54249">
            <w:pPr>
              <w:rPr>
                <w:rFonts w:ascii="Arial" w:hAnsi="Arial" w:cs="Arial"/>
                <w:szCs w:val="22"/>
              </w:rPr>
            </w:pPr>
          </w:p>
        </w:tc>
        <w:tc>
          <w:tcPr>
            <w:tcW w:w="4139" w:type="dxa"/>
            <w:vMerge/>
            <w:tcBorders>
              <w:left w:val="single" w:sz="4" w:space="0" w:color="auto"/>
              <w:right w:val="single" w:sz="4" w:space="0" w:color="auto"/>
            </w:tcBorders>
            <w:shd w:val="clear" w:color="auto" w:fill="auto"/>
            <w:hideMark/>
          </w:tcPr>
          <w:p w14:paraId="2E9D18C0" w14:textId="77777777" w:rsidR="00832E96" w:rsidRDefault="00832E96" w:rsidP="00A54249">
            <w:pPr>
              <w:rPr>
                <w:rFonts w:ascii="Arial" w:hAnsi="Arial" w:cs="Arial"/>
                <w:szCs w:val="22"/>
              </w:rPr>
            </w:pPr>
          </w:p>
        </w:tc>
        <w:tc>
          <w:tcPr>
            <w:tcW w:w="1672" w:type="dxa"/>
            <w:vMerge/>
            <w:tcBorders>
              <w:left w:val="single" w:sz="4" w:space="0" w:color="auto"/>
              <w:right w:val="single" w:sz="4" w:space="0" w:color="auto"/>
            </w:tcBorders>
            <w:shd w:val="clear" w:color="auto" w:fill="auto"/>
            <w:hideMark/>
          </w:tcPr>
          <w:p w14:paraId="5BCB5B42" w14:textId="77777777" w:rsidR="00832E96" w:rsidRDefault="00832E96" w:rsidP="00A54249">
            <w:pPr>
              <w:rPr>
                <w:rFonts w:ascii="Arial" w:hAnsi="Arial" w:cs="Arial"/>
                <w:szCs w:val="22"/>
              </w:rPr>
            </w:pPr>
          </w:p>
        </w:tc>
        <w:tc>
          <w:tcPr>
            <w:tcW w:w="2268" w:type="dxa"/>
            <w:tcBorders>
              <w:top w:val="single" w:sz="4" w:space="0" w:color="auto"/>
              <w:left w:val="single" w:sz="4" w:space="0" w:color="auto"/>
              <w:bottom w:val="single" w:sz="4" w:space="0" w:color="auto"/>
              <w:right w:val="single" w:sz="4" w:space="0" w:color="auto"/>
            </w:tcBorders>
          </w:tcPr>
          <w:p w14:paraId="2378E731" w14:textId="77777777" w:rsidR="00832E96" w:rsidRDefault="00832E96" w:rsidP="00A54249">
            <w:pPr>
              <w:spacing w:line="276" w:lineRule="auto"/>
              <w:rPr>
                <w:rFonts w:ascii="Arial" w:hAnsi="Arial" w:cs="Arial"/>
                <w:szCs w:val="22"/>
              </w:rPr>
            </w:pPr>
          </w:p>
          <w:p w14:paraId="704A1213" w14:textId="77777777" w:rsidR="00832E96" w:rsidRDefault="00832E96" w:rsidP="00A54249">
            <w:pPr>
              <w:spacing w:line="276" w:lineRule="auto"/>
              <w:rPr>
                <w:rFonts w:ascii="Arial" w:hAnsi="Arial" w:cs="Arial"/>
                <w:szCs w:val="22"/>
              </w:rPr>
            </w:pPr>
            <w:r>
              <w:rPr>
                <w:rFonts w:ascii="Arial" w:hAnsi="Arial" w:cs="Arial"/>
                <w:szCs w:val="22"/>
              </w:rPr>
              <w:t>Grad Ivanec</w:t>
            </w:r>
          </w:p>
          <w:p w14:paraId="64A4437C" w14:textId="77777777" w:rsidR="00832E96" w:rsidRDefault="00832E96" w:rsidP="00A54249">
            <w:pPr>
              <w:spacing w:line="276" w:lineRule="auto"/>
              <w:rPr>
                <w:rFonts w:ascii="Arial" w:hAnsi="Arial" w:cs="Arial"/>
                <w:szCs w:val="22"/>
              </w:rPr>
            </w:pPr>
          </w:p>
          <w:p w14:paraId="0CBDCB22" w14:textId="77777777" w:rsidR="00832E96" w:rsidRDefault="00832E96" w:rsidP="00A54249">
            <w:pPr>
              <w:spacing w:line="276" w:lineRule="auto"/>
              <w:rPr>
                <w:rFonts w:ascii="Arial" w:hAnsi="Arial" w:cs="Arial"/>
                <w:szCs w:val="22"/>
              </w:rPr>
            </w:pPr>
            <w:r>
              <w:rPr>
                <w:rFonts w:ascii="Arial" w:hAnsi="Arial" w:cs="Arial"/>
                <w:szCs w:val="22"/>
              </w:rPr>
              <w:t>Fond za zaštitu okoliša i energetsku učinkovitost</w:t>
            </w:r>
          </w:p>
        </w:tc>
        <w:tc>
          <w:tcPr>
            <w:tcW w:w="1560" w:type="dxa"/>
            <w:tcBorders>
              <w:top w:val="single" w:sz="4" w:space="0" w:color="auto"/>
              <w:left w:val="single" w:sz="4" w:space="0" w:color="auto"/>
              <w:bottom w:val="single" w:sz="4" w:space="0" w:color="auto"/>
              <w:right w:val="single" w:sz="4" w:space="0" w:color="auto"/>
            </w:tcBorders>
          </w:tcPr>
          <w:p w14:paraId="68269E15" w14:textId="77777777" w:rsidR="00832E96" w:rsidRDefault="00832E96" w:rsidP="00A54249">
            <w:pPr>
              <w:spacing w:line="276" w:lineRule="auto"/>
              <w:rPr>
                <w:rFonts w:ascii="Arial" w:hAnsi="Arial" w:cs="Arial"/>
                <w:szCs w:val="22"/>
              </w:rPr>
            </w:pPr>
          </w:p>
          <w:p w14:paraId="2C8B7774" w14:textId="77777777" w:rsidR="00832E96" w:rsidRDefault="00832E96" w:rsidP="00A54249">
            <w:pPr>
              <w:spacing w:line="276" w:lineRule="auto"/>
              <w:rPr>
                <w:rFonts w:ascii="Arial" w:hAnsi="Arial" w:cs="Arial"/>
                <w:szCs w:val="22"/>
              </w:rPr>
            </w:pPr>
            <w:r>
              <w:rPr>
                <w:rFonts w:ascii="Arial" w:hAnsi="Arial" w:cs="Arial"/>
                <w:szCs w:val="22"/>
              </w:rPr>
              <w:t>1.015.975,00</w:t>
            </w:r>
          </w:p>
          <w:p w14:paraId="7D725F39" w14:textId="77777777" w:rsidR="00832E96" w:rsidRDefault="00832E96" w:rsidP="00A54249">
            <w:pPr>
              <w:spacing w:line="276" w:lineRule="auto"/>
              <w:rPr>
                <w:rFonts w:ascii="Arial" w:hAnsi="Arial" w:cs="Arial"/>
                <w:szCs w:val="22"/>
              </w:rPr>
            </w:pPr>
          </w:p>
          <w:p w14:paraId="27BC15DB" w14:textId="77777777" w:rsidR="00832E96" w:rsidRDefault="00832E96" w:rsidP="00A54249">
            <w:pPr>
              <w:spacing w:line="276" w:lineRule="auto"/>
              <w:rPr>
                <w:rFonts w:ascii="Arial" w:hAnsi="Arial" w:cs="Arial"/>
                <w:szCs w:val="22"/>
              </w:rPr>
            </w:pPr>
          </w:p>
          <w:p w14:paraId="759F27AE" w14:textId="77777777" w:rsidR="00832E96" w:rsidRDefault="00832E96" w:rsidP="00A54249">
            <w:pPr>
              <w:spacing w:line="276" w:lineRule="auto"/>
              <w:rPr>
                <w:rFonts w:ascii="Arial" w:hAnsi="Arial" w:cs="Arial"/>
                <w:szCs w:val="22"/>
              </w:rPr>
            </w:pPr>
            <w:r>
              <w:rPr>
                <w:rFonts w:ascii="Arial" w:hAnsi="Arial" w:cs="Arial"/>
                <w:szCs w:val="22"/>
              </w:rPr>
              <w:t>585.335,00</w:t>
            </w:r>
          </w:p>
        </w:tc>
      </w:tr>
      <w:tr w:rsidR="00832E96" w:rsidRPr="00937428" w14:paraId="5587718E" w14:textId="77777777" w:rsidTr="00A54249">
        <w:tc>
          <w:tcPr>
            <w:tcW w:w="426" w:type="dxa"/>
            <w:tcBorders>
              <w:top w:val="single" w:sz="4" w:space="0" w:color="auto"/>
              <w:left w:val="single" w:sz="4" w:space="0" w:color="auto"/>
              <w:bottom w:val="single" w:sz="4" w:space="0" w:color="auto"/>
              <w:right w:val="single" w:sz="4" w:space="0" w:color="auto"/>
            </w:tcBorders>
          </w:tcPr>
          <w:p w14:paraId="36A22889" w14:textId="77777777" w:rsidR="00832E96" w:rsidRPr="00937428"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4139" w:type="dxa"/>
            <w:tcBorders>
              <w:top w:val="single" w:sz="4" w:space="0" w:color="auto"/>
              <w:left w:val="single" w:sz="4" w:space="0" w:color="auto"/>
              <w:bottom w:val="single" w:sz="4" w:space="0" w:color="auto"/>
              <w:right w:val="single" w:sz="4" w:space="0" w:color="auto"/>
            </w:tcBorders>
          </w:tcPr>
          <w:p w14:paraId="05F9E651" w14:textId="77777777" w:rsidR="00832E9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p w14:paraId="5F055D08" w14:textId="77777777" w:rsidR="00832E96" w:rsidRPr="00662186"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szCs w:val="22"/>
              </w:rPr>
            </w:pPr>
            <w:r w:rsidRPr="00662186">
              <w:rPr>
                <w:rFonts w:ascii="Arial" w:hAnsi="Arial" w:cs="Arial"/>
                <w:b/>
                <w:bCs/>
                <w:szCs w:val="22"/>
              </w:rPr>
              <w:t xml:space="preserve">UKUPNO </w:t>
            </w:r>
          </w:p>
          <w:p w14:paraId="6BCEF12B" w14:textId="77777777" w:rsidR="00832E96" w:rsidRPr="00937428" w:rsidRDefault="00832E96" w:rsidP="00A54249">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szCs w:val="22"/>
              </w:rPr>
            </w:pPr>
          </w:p>
        </w:tc>
        <w:tc>
          <w:tcPr>
            <w:tcW w:w="5500" w:type="dxa"/>
            <w:gridSpan w:val="3"/>
            <w:tcBorders>
              <w:top w:val="single" w:sz="4" w:space="0" w:color="auto"/>
              <w:left w:val="single" w:sz="4" w:space="0" w:color="auto"/>
              <w:bottom w:val="single" w:sz="4" w:space="0" w:color="auto"/>
              <w:right w:val="single" w:sz="4" w:space="0" w:color="auto"/>
            </w:tcBorders>
          </w:tcPr>
          <w:p w14:paraId="7D06E2B9" w14:textId="77777777" w:rsidR="00832E96" w:rsidRDefault="00832E96" w:rsidP="00A54249">
            <w:pPr>
              <w:spacing w:line="276" w:lineRule="auto"/>
              <w:rPr>
                <w:rFonts w:ascii="Arial" w:hAnsi="Arial" w:cs="Arial"/>
                <w:szCs w:val="22"/>
              </w:rPr>
            </w:pPr>
          </w:p>
          <w:p w14:paraId="0C34C6D3" w14:textId="77777777" w:rsidR="00832E96" w:rsidRPr="00662186" w:rsidRDefault="00832E96" w:rsidP="00A54249">
            <w:pPr>
              <w:spacing w:line="276" w:lineRule="auto"/>
              <w:rPr>
                <w:rFonts w:ascii="Arial" w:hAnsi="Arial" w:cs="Arial"/>
                <w:b/>
                <w:bCs/>
                <w:szCs w:val="22"/>
              </w:rPr>
            </w:pPr>
            <w:r>
              <w:rPr>
                <w:rFonts w:ascii="Arial" w:hAnsi="Arial" w:cs="Arial"/>
                <w:b/>
                <w:bCs/>
                <w:szCs w:val="22"/>
              </w:rPr>
              <w:t>4.996.096,30</w:t>
            </w:r>
          </w:p>
          <w:p w14:paraId="5FBC4A9E" w14:textId="77777777" w:rsidR="00832E96" w:rsidRPr="00937428" w:rsidRDefault="00832E96" w:rsidP="00A54249">
            <w:pPr>
              <w:spacing w:line="276" w:lineRule="auto"/>
              <w:rPr>
                <w:rFonts w:ascii="Arial" w:hAnsi="Arial" w:cs="Arial"/>
                <w:szCs w:val="22"/>
              </w:rPr>
            </w:pPr>
          </w:p>
        </w:tc>
      </w:tr>
    </w:tbl>
    <w:p w14:paraId="7BE320A1" w14:textId="77777777" w:rsidR="00832E96"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Cs w:val="22"/>
        </w:rPr>
      </w:pPr>
    </w:p>
    <w:p w14:paraId="5367B84C" w14:textId="77777777" w:rsidR="00832E96"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Cs w:val="22"/>
        </w:rPr>
      </w:pPr>
    </w:p>
    <w:p w14:paraId="4D162688" w14:textId="77777777" w:rsidR="00832E96" w:rsidRPr="00937428"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szCs w:val="22"/>
        </w:rPr>
      </w:pPr>
      <w:r>
        <w:rPr>
          <w:rFonts w:ascii="Arial" w:hAnsi="Arial" w:cs="Arial"/>
          <w:szCs w:val="22"/>
        </w:rPr>
        <w:t xml:space="preserve">II. </w:t>
      </w:r>
    </w:p>
    <w:p w14:paraId="65D110F6" w14:textId="77777777" w:rsidR="00832E96"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r w:rsidRPr="00937428">
        <w:rPr>
          <w:rFonts w:ascii="Arial" w:hAnsi="Arial" w:cs="Arial"/>
          <w:szCs w:val="22"/>
        </w:rPr>
        <w:t>Ov</w:t>
      </w:r>
      <w:r>
        <w:rPr>
          <w:rFonts w:ascii="Arial" w:hAnsi="Arial" w:cs="Arial"/>
          <w:szCs w:val="22"/>
        </w:rPr>
        <w:t xml:space="preserve">e II. Izmjene </w:t>
      </w:r>
      <w:r w:rsidRPr="00937428">
        <w:rPr>
          <w:rFonts w:ascii="Arial" w:hAnsi="Arial" w:cs="Arial"/>
          <w:szCs w:val="22"/>
        </w:rPr>
        <w:t>Program</w:t>
      </w:r>
      <w:r>
        <w:rPr>
          <w:rFonts w:ascii="Arial" w:hAnsi="Arial" w:cs="Arial"/>
          <w:szCs w:val="22"/>
        </w:rPr>
        <w:t>a</w:t>
      </w:r>
      <w:r w:rsidRPr="00937428">
        <w:rPr>
          <w:rFonts w:ascii="Arial" w:hAnsi="Arial" w:cs="Arial"/>
          <w:szCs w:val="22"/>
        </w:rPr>
        <w:t xml:space="preserve"> objavit će se u </w:t>
      </w:r>
      <w:r>
        <w:rPr>
          <w:rFonts w:ascii="Arial" w:hAnsi="Arial" w:cs="Arial"/>
          <w:szCs w:val="22"/>
        </w:rPr>
        <w:t>„</w:t>
      </w:r>
      <w:r w:rsidRPr="00937428">
        <w:rPr>
          <w:rFonts w:ascii="Arial" w:hAnsi="Arial" w:cs="Arial"/>
          <w:szCs w:val="22"/>
        </w:rPr>
        <w:t>Službenom vjesniku Varaždinske županije</w:t>
      </w:r>
      <w:r>
        <w:rPr>
          <w:rFonts w:ascii="Arial" w:hAnsi="Arial" w:cs="Arial"/>
          <w:szCs w:val="22"/>
        </w:rPr>
        <w:t>“, a stupaju na snagu prvog dana od dana objave.</w:t>
      </w:r>
    </w:p>
    <w:p w14:paraId="20849A3E" w14:textId="77777777" w:rsidR="00832E96"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p>
    <w:p w14:paraId="1A1DED14" w14:textId="45CB37BB" w:rsidR="00832E96" w:rsidRPr="00832E96"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b/>
          <w:bCs/>
          <w:szCs w:val="22"/>
        </w:rPr>
      </w:pPr>
      <w:r w:rsidRPr="00832E96">
        <w:rPr>
          <w:rFonts w:ascii="Arial" w:hAnsi="Arial" w:cs="Arial"/>
          <w:b/>
          <w:bCs/>
          <w:szCs w:val="22"/>
        </w:rPr>
        <w:t>c)</w:t>
      </w:r>
    </w:p>
    <w:p w14:paraId="531F0A68" w14:textId="77777777" w:rsidR="00832E96" w:rsidRPr="002422B6" w:rsidRDefault="00832E96" w:rsidP="00832E96">
      <w:pPr>
        <w:jc w:val="center"/>
        <w:rPr>
          <w:rFonts w:ascii="Arial" w:hAnsi="Arial" w:cs="Arial"/>
          <w:b/>
        </w:rPr>
      </w:pPr>
      <w:r>
        <w:rPr>
          <w:rFonts w:ascii="Arial" w:hAnsi="Arial" w:cs="Arial"/>
          <w:b/>
        </w:rPr>
        <w:t>II</w:t>
      </w:r>
      <w:r w:rsidRPr="001F74DD">
        <w:rPr>
          <w:rFonts w:ascii="Arial" w:hAnsi="Arial" w:cs="Arial"/>
          <w:b/>
        </w:rPr>
        <w:t xml:space="preserve">. IZMJENE </w:t>
      </w:r>
      <w:r>
        <w:rPr>
          <w:rFonts w:ascii="Arial" w:hAnsi="Arial" w:cs="Arial"/>
          <w:b/>
        </w:rPr>
        <w:t xml:space="preserve">I DOPUNE </w:t>
      </w:r>
      <w:r w:rsidRPr="001F74DD">
        <w:rPr>
          <w:rFonts w:ascii="Arial" w:hAnsi="Arial" w:cs="Arial"/>
          <w:b/>
        </w:rPr>
        <w:t>PROGRAMA</w:t>
      </w:r>
    </w:p>
    <w:p w14:paraId="68DF2433" w14:textId="77777777" w:rsidR="00832E96" w:rsidRPr="001F74DD" w:rsidRDefault="00832E96" w:rsidP="00832E96">
      <w:pPr>
        <w:jc w:val="center"/>
        <w:rPr>
          <w:rFonts w:ascii="Arial" w:hAnsi="Arial" w:cs="Arial"/>
          <w:b/>
        </w:rPr>
      </w:pPr>
      <w:r w:rsidRPr="001F74DD">
        <w:rPr>
          <w:rFonts w:ascii="Arial" w:hAnsi="Arial" w:cs="Arial"/>
          <w:b/>
        </w:rPr>
        <w:t>javnih potreba u sportu Grada Ivanca za 20</w:t>
      </w:r>
      <w:r>
        <w:rPr>
          <w:rFonts w:ascii="Arial" w:hAnsi="Arial" w:cs="Arial"/>
          <w:b/>
        </w:rPr>
        <w:t>22</w:t>
      </w:r>
      <w:r w:rsidRPr="001F74DD">
        <w:rPr>
          <w:rFonts w:ascii="Arial" w:hAnsi="Arial" w:cs="Arial"/>
          <w:b/>
        </w:rPr>
        <w:t>. godinu</w:t>
      </w:r>
    </w:p>
    <w:p w14:paraId="537CB25C" w14:textId="77777777" w:rsidR="00832E96" w:rsidRPr="001F74DD" w:rsidRDefault="00832E96" w:rsidP="00832E96">
      <w:pPr>
        <w:jc w:val="center"/>
        <w:rPr>
          <w:rFonts w:ascii="Arial" w:hAnsi="Arial" w:cs="Arial"/>
          <w:b/>
        </w:rPr>
      </w:pPr>
    </w:p>
    <w:p w14:paraId="71D35A98" w14:textId="77777777" w:rsidR="00832E96" w:rsidRPr="001F74DD" w:rsidRDefault="00832E96" w:rsidP="00832E96">
      <w:pPr>
        <w:jc w:val="center"/>
        <w:rPr>
          <w:rFonts w:ascii="Arial" w:hAnsi="Arial" w:cs="Arial"/>
          <w:b/>
        </w:rPr>
      </w:pPr>
      <w:r w:rsidRPr="001F74DD">
        <w:rPr>
          <w:rFonts w:ascii="Arial" w:hAnsi="Arial" w:cs="Arial"/>
          <w:b/>
        </w:rPr>
        <w:t>I.</w:t>
      </w:r>
    </w:p>
    <w:p w14:paraId="54477DFE" w14:textId="77777777" w:rsidR="00832E96" w:rsidRDefault="00832E96" w:rsidP="00832E96">
      <w:pPr>
        <w:jc w:val="both"/>
        <w:rPr>
          <w:rFonts w:ascii="Arial" w:hAnsi="Arial" w:cs="Arial"/>
        </w:rPr>
      </w:pPr>
      <w:r w:rsidRPr="001F74DD">
        <w:rPr>
          <w:rFonts w:ascii="Arial" w:hAnsi="Arial" w:cs="Arial"/>
        </w:rPr>
        <w:t xml:space="preserve">U </w:t>
      </w:r>
      <w:r>
        <w:rPr>
          <w:rFonts w:ascii="Arial" w:hAnsi="Arial" w:cs="Arial"/>
        </w:rPr>
        <w:t>Pr</w:t>
      </w:r>
      <w:r w:rsidRPr="001F74DD">
        <w:rPr>
          <w:rFonts w:ascii="Arial" w:hAnsi="Arial" w:cs="Arial"/>
        </w:rPr>
        <w:t>ogramu javnih potreba u sportu Grada Ivanca za 20</w:t>
      </w:r>
      <w:r>
        <w:rPr>
          <w:rFonts w:ascii="Arial" w:hAnsi="Arial" w:cs="Arial"/>
        </w:rPr>
        <w:t>22</w:t>
      </w:r>
      <w:r w:rsidRPr="001F74DD">
        <w:rPr>
          <w:rFonts w:ascii="Arial" w:hAnsi="Arial" w:cs="Arial"/>
        </w:rPr>
        <w:t>. godinu (</w:t>
      </w:r>
      <w:r>
        <w:rPr>
          <w:rFonts w:ascii="Arial" w:hAnsi="Arial" w:cs="Arial"/>
        </w:rPr>
        <w:t>„</w:t>
      </w:r>
      <w:r w:rsidRPr="001F74DD">
        <w:rPr>
          <w:rFonts w:ascii="Arial" w:hAnsi="Arial" w:cs="Arial"/>
        </w:rPr>
        <w:t>Službeni vjesnik Varaždinske županije</w:t>
      </w:r>
      <w:r>
        <w:rPr>
          <w:rFonts w:ascii="Arial" w:hAnsi="Arial" w:cs="Arial"/>
        </w:rPr>
        <w:t xml:space="preserve">“ </w:t>
      </w:r>
      <w:r w:rsidRPr="001F74DD">
        <w:rPr>
          <w:rFonts w:ascii="Arial" w:hAnsi="Arial" w:cs="Arial"/>
        </w:rPr>
        <w:t>br</w:t>
      </w:r>
      <w:r w:rsidRPr="00FC182C">
        <w:rPr>
          <w:rFonts w:ascii="Arial" w:hAnsi="Arial" w:cs="Arial"/>
        </w:rPr>
        <w:t xml:space="preserve">. </w:t>
      </w:r>
      <w:r>
        <w:rPr>
          <w:rFonts w:ascii="Arial" w:hAnsi="Arial" w:cs="Arial"/>
        </w:rPr>
        <w:t>107/21, 38/22</w:t>
      </w:r>
      <w:r w:rsidRPr="001F74DD">
        <w:rPr>
          <w:rFonts w:ascii="Arial" w:hAnsi="Arial" w:cs="Arial"/>
        </w:rPr>
        <w:t>) točka III. mijenja se i glasi</w:t>
      </w:r>
      <w:r>
        <w:rPr>
          <w:rFonts w:ascii="Arial" w:hAnsi="Arial" w:cs="Arial"/>
        </w:rPr>
        <w:t xml:space="preserve">: </w:t>
      </w:r>
    </w:p>
    <w:p w14:paraId="55B94E04" w14:textId="77777777" w:rsidR="00832E96" w:rsidRPr="001F74DD" w:rsidRDefault="00832E96" w:rsidP="00832E96">
      <w:pPr>
        <w:jc w:val="both"/>
        <w:rPr>
          <w:rFonts w:ascii="Arial" w:hAnsi="Arial" w:cs="Arial"/>
        </w:rPr>
      </w:pPr>
      <w:r>
        <w:rPr>
          <w:rFonts w:ascii="Arial" w:hAnsi="Arial" w:cs="Arial"/>
        </w:rPr>
        <w:t>„</w:t>
      </w:r>
      <w:r w:rsidRPr="001F74DD">
        <w:rPr>
          <w:rFonts w:ascii="Arial" w:hAnsi="Arial" w:cs="Arial"/>
        </w:rPr>
        <w:t>Slijedom nabroj</w:t>
      </w:r>
      <w:r>
        <w:rPr>
          <w:rFonts w:ascii="Arial" w:hAnsi="Arial" w:cs="Arial"/>
        </w:rPr>
        <w:t>a</w:t>
      </w:r>
      <w:r w:rsidRPr="001F74DD">
        <w:rPr>
          <w:rFonts w:ascii="Arial" w:hAnsi="Arial" w:cs="Arial"/>
        </w:rPr>
        <w:t>nih javnih potreba u sportu, javne potrebe u sportu za koje se sredstva osiguravaju iz proračuna Grada Ivanca su programi, odnosno aktivnosti, poslovi i djelatnosti od značaja za grad</w:t>
      </w:r>
      <w:r>
        <w:rPr>
          <w:rFonts w:ascii="Arial" w:hAnsi="Arial" w:cs="Arial"/>
        </w:rPr>
        <w:t xml:space="preserve">:  </w:t>
      </w:r>
    </w:p>
    <w:p w14:paraId="40F2DA00" w14:textId="77777777" w:rsidR="00832E96" w:rsidRPr="001F74DD" w:rsidRDefault="00832E96" w:rsidP="00832E96">
      <w:pPr>
        <w:rPr>
          <w:rFonts w:ascii="Arial" w:hAnsi="Arial" w:cs="Arial"/>
        </w:rPr>
      </w:pPr>
    </w:p>
    <w:tbl>
      <w:tblPr>
        <w:tblStyle w:val="Reetkatablice"/>
        <w:tblW w:w="11199" w:type="dxa"/>
        <w:tblInd w:w="-998" w:type="dxa"/>
        <w:tblLayout w:type="fixed"/>
        <w:tblLook w:val="04A0" w:firstRow="1" w:lastRow="0" w:firstColumn="1" w:lastColumn="0" w:noHBand="0" w:noVBand="1"/>
      </w:tblPr>
      <w:tblGrid>
        <w:gridCol w:w="3702"/>
        <w:gridCol w:w="1843"/>
        <w:gridCol w:w="1559"/>
        <w:gridCol w:w="1686"/>
        <w:gridCol w:w="2409"/>
      </w:tblGrid>
      <w:tr w:rsidR="00832E96" w:rsidRPr="00B32CC8" w14:paraId="56200316" w14:textId="77777777" w:rsidTr="00A54249">
        <w:trPr>
          <w:trHeight w:val="676"/>
        </w:trPr>
        <w:tc>
          <w:tcPr>
            <w:tcW w:w="3702" w:type="dxa"/>
          </w:tcPr>
          <w:p w14:paraId="3FA21714"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PROGRAMSKO PODRUČJE</w:t>
            </w:r>
          </w:p>
        </w:tc>
        <w:tc>
          <w:tcPr>
            <w:tcW w:w="1843" w:type="dxa"/>
          </w:tcPr>
          <w:p w14:paraId="485C3561"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IZVORI FINANCIRANJA</w:t>
            </w:r>
          </w:p>
        </w:tc>
        <w:tc>
          <w:tcPr>
            <w:tcW w:w="1559" w:type="dxa"/>
          </w:tcPr>
          <w:p w14:paraId="14789F49"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PLAN 20</w:t>
            </w:r>
            <w:r>
              <w:rPr>
                <w:rFonts w:ascii="Arial" w:hAnsi="Arial" w:cs="Arial"/>
                <w:sz w:val="21"/>
                <w:szCs w:val="21"/>
              </w:rPr>
              <w:t>22</w:t>
            </w:r>
            <w:r w:rsidRPr="00ED5A2F">
              <w:rPr>
                <w:rFonts w:ascii="Arial" w:hAnsi="Arial" w:cs="Arial"/>
                <w:sz w:val="21"/>
                <w:szCs w:val="21"/>
              </w:rPr>
              <w:t>.</w:t>
            </w:r>
          </w:p>
        </w:tc>
        <w:tc>
          <w:tcPr>
            <w:tcW w:w="1686" w:type="dxa"/>
          </w:tcPr>
          <w:p w14:paraId="72836D36"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PROMJENA</w:t>
            </w:r>
          </w:p>
        </w:tc>
        <w:tc>
          <w:tcPr>
            <w:tcW w:w="2409" w:type="dxa"/>
          </w:tcPr>
          <w:p w14:paraId="3701AB93"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NOVI PLAN 20</w:t>
            </w:r>
            <w:r>
              <w:rPr>
                <w:rFonts w:ascii="Arial" w:hAnsi="Arial" w:cs="Arial"/>
                <w:sz w:val="21"/>
                <w:szCs w:val="21"/>
              </w:rPr>
              <w:t>22</w:t>
            </w:r>
            <w:r w:rsidRPr="00ED5A2F">
              <w:rPr>
                <w:rFonts w:ascii="Arial" w:hAnsi="Arial" w:cs="Arial"/>
                <w:sz w:val="21"/>
                <w:szCs w:val="21"/>
              </w:rPr>
              <w:t>.</w:t>
            </w:r>
          </w:p>
        </w:tc>
      </w:tr>
      <w:tr w:rsidR="00832E96" w:rsidRPr="00B32CC8" w14:paraId="1D6B9485" w14:textId="77777777" w:rsidTr="00A54249">
        <w:trPr>
          <w:trHeight w:val="674"/>
        </w:trPr>
        <w:tc>
          <w:tcPr>
            <w:tcW w:w="3702" w:type="dxa"/>
            <w:shd w:val="clear" w:color="auto" w:fill="auto"/>
          </w:tcPr>
          <w:p w14:paraId="25235748" w14:textId="77777777" w:rsidR="00832E96" w:rsidRPr="00B96065" w:rsidRDefault="00832E96" w:rsidP="00A54249">
            <w:pPr>
              <w:rPr>
                <w:rFonts w:ascii="Arial" w:hAnsi="Arial" w:cs="Arial"/>
                <w:sz w:val="21"/>
                <w:szCs w:val="21"/>
              </w:rPr>
            </w:pPr>
            <w:r w:rsidRPr="00B96065">
              <w:rPr>
                <w:rFonts w:ascii="Arial" w:hAnsi="Arial" w:cs="Arial"/>
              </w:rPr>
              <w:t>A.) SPORTSKE UDRUGE I ZSUGI</w:t>
            </w:r>
          </w:p>
        </w:tc>
        <w:tc>
          <w:tcPr>
            <w:tcW w:w="7497" w:type="dxa"/>
            <w:gridSpan w:val="4"/>
          </w:tcPr>
          <w:p w14:paraId="57D83B66" w14:textId="77777777" w:rsidR="00832E96" w:rsidRPr="00ED5A2F" w:rsidRDefault="00832E96" w:rsidP="00A54249">
            <w:pPr>
              <w:jc w:val="center"/>
              <w:rPr>
                <w:rFonts w:ascii="Arial" w:hAnsi="Arial" w:cs="Arial"/>
                <w:sz w:val="21"/>
                <w:szCs w:val="21"/>
              </w:rPr>
            </w:pPr>
          </w:p>
        </w:tc>
      </w:tr>
      <w:tr w:rsidR="00832E96" w:rsidRPr="00B32CC8" w14:paraId="0DAD9D18" w14:textId="77777777" w:rsidTr="00A54249">
        <w:trPr>
          <w:trHeight w:val="674"/>
        </w:trPr>
        <w:tc>
          <w:tcPr>
            <w:tcW w:w="3702" w:type="dxa"/>
            <w:shd w:val="clear" w:color="auto" w:fill="auto"/>
          </w:tcPr>
          <w:p w14:paraId="432D6B56" w14:textId="77777777" w:rsidR="00832E96" w:rsidRPr="00FC182C" w:rsidRDefault="00832E96" w:rsidP="00A54249">
            <w:pPr>
              <w:rPr>
                <w:rFonts w:ascii="Arial" w:hAnsi="Arial" w:cs="Arial"/>
                <w:sz w:val="21"/>
                <w:szCs w:val="21"/>
              </w:rPr>
            </w:pPr>
            <w:r>
              <w:rPr>
                <w:rFonts w:ascii="Arial" w:hAnsi="Arial" w:cs="Arial"/>
              </w:rPr>
              <w:t>1.</w:t>
            </w:r>
            <w:r w:rsidRPr="00FC182C">
              <w:rPr>
                <w:rFonts w:ascii="Arial" w:hAnsi="Arial" w:cs="Arial"/>
              </w:rPr>
              <w:t>Natjecateljska skupina I. - rukomet, nogomet, košarka, odbojka</w:t>
            </w:r>
          </w:p>
        </w:tc>
        <w:tc>
          <w:tcPr>
            <w:tcW w:w="1843" w:type="dxa"/>
          </w:tcPr>
          <w:p w14:paraId="407BA4D9" w14:textId="77777777" w:rsidR="00832E96" w:rsidRPr="00ED5A2F" w:rsidRDefault="00832E96" w:rsidP="00A54249">
            <w:pPr>
              <w:jc w:val="center"/>
              <w:rPr>
                <w:rFonts w:ascii="Arial" w:hAnsi="Arial" w:cs="Arial"/>
                <w:sz w:val="21"/>
                <w:szCs w:val="21"/>
              </w:rPr>
            </w:pPr>
            <w:r>
              <w:rPr>
                <w:rFonts w:ascii="Arial" w:hAnsi="Arial" w:cs="Arial"/>
                <w:sz w:val="21"/>
                <w:szCs w:val="21"/>
              </w:rPr>
              <w:t>Proračun Grada Ivanca</w:t>
            </w:r>
          </w:p>
        </w:tc>
        <w:tc>
          <w:tcPr>
            <w:tcW w:w="1559" w:type="dxa"/>
          </w:tcPr>
          <w:p w14:paraId="626FF42B" w14:textId="77777777" w:rsidR="00832E96" w:rsidRPr="00ED5A2F" w:rsidRDefault="00832E96" w:rsidP="00A54249">
            <w:pPr>
              <w:jc w:val="center"/>
              <w:rPr>
                <w:rFonts w:ascii="Arial" w:hAnsi="Arial" w:cs="Arial"/>
                <w:sz w:val="21"/>
                <w:szCs w:val="21"/>
              </w:rPr>
            </w:pPr>
            <w:r>
              <w:rPr>
                <w:rFonts w:ascii="Arial" w:hAnsi="Arial" w:cs="Arial"/>
                <w:sz w:val="21"/>
                <w:szCs w:val="21"/>
              </w:rPr>
              <w:t>525.000,00</w:t>
            </w:r>
          </w:p>
        </w:tc>
        <w:tc>
          <w:tcPr>
            <w:tcW w:w="1686" w:type="dxa"/>
          </w:tcPr>
          <w:p w14:paraId="7BF6FF91"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4DB757BC" w14:textId="77777777" w:rsidR="00832E96" w:rsidRPr="0003369D" w:rsidRDefault="00832E96" w:rsidP="00A54249">
            <w:pPr>
              <w:jc w:val="center"/>
              <w:rPr>
                <w:rFonts w:ascii="Arial" w:hAnsi="Arial" w:cs="Arial"/>
                <w:sz w:val="21"/>
                <w:szCs w:val="21"/>
              </w:rPr>
            </w:pPr>
            <w:r w:rsidRPr="0003369D">
              <w:rPr>
                <w:rFonts w:ascii="Arial" w:hAnsi="Arial" w:cs="Arial"/>
              </w:rPr>
              <w:t>525.000,00</w:t>
            </w:r>
          </w:p>
        </w:tc>
      </w:tr>
      <w:tr w:rsidR="00832E96" w:rsidRPr="00B32CC8" w14:paraId="3982C354" w14:textId="77777777" w:rsidTr="00A54249">
        <w:trPr>
          <w:trHeight w:val="674"/>
        </w:trPr>
        <w:tc>
          <w:tcPr>
            <w:tcW w:w="3702" w:type="dxa"/>
            <w:shd w:val="clear" w:color="auto" w:fill="auto"/>
          </w:tcPr>
          <w:p w14:paraId="5870545E" w14:textId="77777777" w:rsidR="00832E96" w:rsidRPr="00B96065" w:rsidRDefault="00832E96" w:rsidP="00A54249">
            <w:pPr>
              <w:rPr>
                <w:rFonts w:ascii="Arial" w:hAnsi="Arial" w:cs="Arial"/>
                <w:sz w:val="21"/>
                <w:szCs w:val="21"/>
              </w:rPr>
            </w:pPr>
            <w:r>
              <w:rPr>
                <w:rFonts w:ascii="Arial" w:hAnsi="Arial" w:cs="Arial"/>
              </w:rPr>
              <w:t xml:space="preserve">2. </w:t>
            </w:r>
            <w:r w:rsidRPr="00B96065">
              <w:rPr>
                <w:rFonts w:ascii="Arial" w:hAnsi="Arial" w:cs="Arial"/>
              </w:rPr>
              <w:t xml:space="preserve">Natjecateljska skupina II. - borilački , trkački sportovi, tenis </w:t>
            </w:r>
          </w:p>
        </w:tc>
        <w:tc>
          <w:tcPr>
            <w:tcW w:w="1843" w:type="dxa"/>
          </w:tcPr>
          <w:p w14:paraId="68619242" w14:textId="77777777" w:rsidR="00832E96" w:rsidRPr="00ED5A2F" w:rsidRDefault="00832E96" w:rsidP="00A54249">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0234CE57" w14:textId="77777777" w:rsidR="00832E96" w:rsidRPr="00ED5A2F" w:rsidRDefault="00832E96" w:rsidP="00A54249">
            <w:pPr>
              <w:jc w:val="center"/>
              <w:rPr>
                <w:rFonts w:ascii="Arial" w:hAnsi="Arial" w:cs="Arial"/>
                <w:sz w:val="21"/>
                <w:szCs w:val="21"/>
              </w:rPr>
            </w:pPr>
            <w:r>
              <w:rPr>
                <w:rFonts w:ascii="Arial" w:hAnsi="Arial" w:cs="Arial"/>
                <w:sz w:val="21"/>
                <w:szCs w:val="21"/>
              </w:rPr>
              <w:t>77.250,00</w:t>
            </w:r>
          </w:p>
        </w:tc>
        <w:tc>
          <w:tcPr>
            <w:tcW w:w="1686" w:type="dxa"/>
          </w:tcPr>
          <w:p w14:paraId="3EDC8359"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2CA7B977" w14:textId="77777777" w:rsidR="00832E96" w:rsidRPr="0003369D" w:rsidRDefault="00832E96" w:rsidP="00A54249">
            <w:pPr>
              <w:jc w:val="center"/>
              <w:rPr>
                <w:rFonts w:ascii="Arial" w:hAnsi="Arial" w:cs="Arial"/>
                <w:sz w:val="21"/>
                <w:szCs w:val="21"/>
              </w:rPr>
            </w:pPr>
            <w:r w:rsidRPr="0003369D">
              <w:rPr>
                <w:rFonts w:ascii="Arial" w:hAnsi="Arial" w:cs="Arial"/>
              </w:rPr>
              <w:t>77.250,00</w:t>
            </w:r>
          </w:p>
        </w:tc>
      </w:tr>
      <w:tr w:rsidR="00832E96" w:rsidRPr="00B32CC8" w14:paraId="5DD7EA81" w14:textId="77777777" w:rsidTr="00A54249">
        <w:trPr>
          <w:trHeight w:val="674"/>
        </w:trPr>
        <w:tc>
          <w:tcPr>
            <w:tcW w:w="3702" w:type="dxa"/>
            <w:shd w:val="clear" w:color="auto" w:fill="auto"/>
          </w:tcPr>
          <w:p w14:paraId="688C30B9" w14:textId="77777777" w:rsidR="00832E96" w:rsidRPr="00B96065" w:rsidRDefault="00832E96" w:rsidP="00A54249">
            <w:pPr>
              <w:rPr>
                <w:rFonts w:ascii="Arial" w:hAnsi="Arial" w:cs="Arial"/>
                <w:sz w:val="21"/>
                <w:szCs w:val="21"/>
              </w:rPr>
            </w:pPr>
            <w:r>
              <w:rPr>
                <w:rFonts w:ascii="Arial" w:hAnsi="Arial" w:cs="Arial"/>
              </w:rPr>
              <w:t>3.</w:t>
            </w:r>
            <w:r w:rsidRPr="00B96065">
              <w:rPr>
                <w:rFonts w:ascii="Arial" w:hAnsi="Arial" w:cs="Arial"/>
              </w:rPr>
              <w:t>Natjecateljska skupina III. kuglački, streljački, ribolov, adrenalinski sportovi</w:t>
            </w:r>
          </w:p>
        </w:tc>
        <w:tc>
          <w:tcPr>
            <w:tcW w:w="1843" w:type="dxa"/>
          </w:tcPr>
          <w:p w14:paraId="653626C9" w14:textId="77777777" w:rsidR="00832E96" w:rsidRPr="00ED5A2F" w:rsidRDefault="00832E96" w:rsidP="00A54249">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697AD757" w14:textId="77777777" w:rsidR="00832E96" w:rsidRPr="00ED5A2F" w:rsidRDefault="00832E96" w:rsidP="00A54249">
            <w:pPr>
              <w:jc w:val="center"/>
              <w:rPr>
                <w:rFonts w:ascii="Arial" w:hAnsi="Arial" w:cs="Arial"/>
                <w:sz w:val="21"/>
                <w:szCs w:val="21"/>
              </w:rPr>
            </w:pPr>
            <w:r>
              <w:rPr>
                <w:rFonts w:ascii="Arial" w:hAnsi="Arial" w:cs="Arial"/>
                <w:sz w:val="21"/>
                <w:szCs w:val="21"/>
              </w:rPr>
              <w:t>52.500,00</w:t>
            </w:r>
          </w:p>
        </w:tc>
        <w:tc>
          <w:tcPr>
            <w:tcW w:w="1686" w:type="dxa"/>
          </w:tcPr>
          <w:p w14:paraId="28A41B25"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3AB21B8E" w14:textId="77777777" w:rsidR="00832E96" w:rsidRPr="0003369D" w:rsidRDefault="00832E96" w:rsidP="00A54249">
            <w:pPr>
              <w:jc w:val="center"/>
              <w:rPr>
                <w:rFonts w:ascii="Arial" w:hAnsi="Arial" w:cs="Arial"/>
                <w:sz w:val="21"/>
                <w:szCs w:val="21"/>
              </w:rPr>
            </w:pPr>
            <w:r w:rsidRPr="0003369D">
              <w:rPr>
                <w:rFonts w:ascii="Arial" w:hAnsi="Arial" w:cs="Arial"/>
              </w:rPr>
              <w:t>52.500,00</w:t>
            </w:r>
          </w:p>
        </w:tc>
      </w:tr>
      <w:tr w:rsidR="00832E96" w:rsidRPr="00B32CC8" w14:paraId="00C23095" w14:textId="77777777" w:rsidTr="00A54249">
        <w:trPr>
          <w:trHeight w:val="674"/>
        </w:trPr>
        <w:tc>
          <w:tcPr>
            <w:tcW w:w="3702" w:type="dxa"/>
            <w:shd w:val="clear" w:color="auto" w:fill="auto"/>
          </w:tcPr>
          <w:p w14:paraId="3F4C417D" w14:textId="77777777" w:rsidR="00832E96" w:rsidRPr="00B96065" w:rsidRDefault="00832E96" w:rsidP="00A54249">
            <w:pPr>
              <w:rPr>
                <w:rFonts w:ascii="Arial" w:hAnsi="Arial" w:cs="Arial"/>
                <w:sz w:val="21"/>
                <w:szCs w:val="21"/>
              </w:rPr>
            </w:pPr>
            <w:r>
              <w:rPr>
                <w:rFonts w:ascii="Arial" w:hAnsi="Arial" w:cs="Arial"/>
              </w:rPr>
              <w:t xml:space="preserve">4. </w:t>
            </w:r>
            <w:r w:rsidRPr="00B96065">
              <w:rPr>
                <w:rFonts w:ascii="Arial" w:hAnsi="Arial" w:cs="Arial"/>
              </w:rPr>
              <w:t xml:space="preserve">Sportska rekreacija </w:t>
            </w:r>
          </w:p>
        </w:tc>
        <w:tc>
          <w:tcPr>
            <w:tcW w:w="1843" w:type="dxa"/>
          </w:tcPr>
          <w:p w14:paraId="6B791E17" w14:textId="77777777" w:rsidR="00832E96" w:rsidRPr="00ED5A2F" w:rsidRDefault="00832E96" w:rsidP="00A54249">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208455B6" w14:textId="77777777" w:rsidR="00832E96" w:rsidRPr="00ED5A2F" w:rsidRDefault="00832E96" w:rsidP="00A54249">
            <w:pPr>
              <w:jc w:val="center"/>
              <w:rPr>
                <w:rFonts w:ascii="Arial" w:hAnsi="Arial" w:cs="Arial"/>
                <w:sz w:val="21"/>
                <w:szCs w:val="21"/>
              </w:rPr>
            </w:pPr>
            <w:r>
              <w:rPr>
                <w:rFonts w:ascii="Arial" w:hAnsi="Arial" w:cs="Arial"/>
                <w:sz w:val="21"/>
                <w:szCs w:val="21"/>
              </w:rPr>
              <w:t>45.000,00</w:t>
            </w:r>
          </w:p>
        </w:tc>
        <w:tc>
          <w:tcPr>
            <w:tcW w:w="1686" w:type="dxa"/>
          </w:tcPr>
          <w:p w14:paraId="0FD8FC9D"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125FD02E" w14:textId="77777777" w:rsidR="00832E96" w:rsidRPr="0003369D" w:rsidRDefault="00832E96" w:rsidP="00A54249">
            <w:pPr>
              <w:jc w:val="center"/>
              <w:rPr>
                <w:rFonts w:ascii="Arial" w:hAnsi="Arial" w:cs="Arial"/>
                <w:sz w:val="21"/>
                <w:szCs w:val="21"/>
              </w:rPr>
            </w:pPr>
            <w:r w:rsidRPr="0003369D">
              <w:rPr>
                <w:rFonts w:ascii="Arial" w:hAnsi="Arial" w:cs="Arial"/>
              </w:rPr>
              <w:t>45.000,00</w:t>
            </w:r>
          </w:p>
        </w:tc>
      </w:tr>
      <w:tr w:rsidR="00832E96" w:rsidRPr="00B32CC8" w14:paraId="6AD9524D" w14:textId="77777777" w:rsidTr="00A54249">
        <w:trPr>
          <w:trHeight w:val="674"/>
        </w:trPr>
        <w:tc>
          <w:tcPr>
            <w:tcW w:w="3702" w:type="dxa"/>
            <w:shd w:val="clear" w:color="auto" w:fill="auto"/>
          </w:tcPr>
          <w:p w14:paraId="34CE7CA0" w14:textId="77777777" w:rsidR="00832E96" w:rsidRPr="00B96065" w:rsidRDefault="00832E96" w:rsidP="00A54249">
            <w:pPr>
              <w:rPr>
                <w:rFonts w:ascii="Arial" w:hAnsi="Arial" w:cs="Arial"/>
                <w:sz w:val="21"/>
                <w:szCs w:val="21"/>
              </w:rPr>
            </w:pPr>
            <w:r>
              <w:rPr>
                <w:rFonts w:ascii="Arial" w:hAnsi="Arial" w:cs="Arial"/>
              </w:rPr>
              <w:t xml:space="preserve">5. </w:t>
            </w:r>
            <w:r w:rsidRPr="00B96065">
              <w:rPr>
                <w:rFonts w:ascii="Arial" w:hAnsi="Arial" w:cs="Arial"/>
              </w:rPr>
              <w:t>Funkcioniranje ZSUGI</w:t>
            </w:r>
          </w:p>
        </w:tc>
        <w:tc>
          <w:tcPr>
            <w:tcW w:w="1843" w:type="dxa"/>
          </w:tcPr>
          <w:p w14:paraId="708FDE50" w14:textId="77777777" w:rsidR="00832E96" w:rsidRPr="00ED5A2F" w:rsidRDefault="00832E96" w:rsidP="00A54249">
            <w:pPr>
              <w:jc w:val="center"/>
              <w:rPr>
                <w:rFonts w:ascii="Arial" w:hAnsi="Arial" w:cs="Arial"/>
                <w:sz w:val="21"/>
                <w:szCs w:val="21"/>
              </w:rPr>
            </w:pPr>
            <w:r w:rsidRPr="0079372C">
              <w:rPr>
                <w:rFonts w:ascii="Arial" w:hAnsi="Arial" w:cs="Arial"/>
                <w:sz w:val="21"/>
                <w:szCs w:val="21"/>
              </w:rPr>
              <w:t>Proračun Grada Ivanca</w:t>
            </w:r>
          </w:p>
        </w:tc>
        <w:tc>
          <w:tcPr>
            <w:tcW w:w="1559" w:type="dxa"/>
          </w:tcPr>
          <w:p w14:paraId="5A50A6BF" w14:textId="77777777" w:rsidR="00832E96" w:rsidRPr="00ED5A2F" w:rsidRDefault="00832E96" w:rsidP="00A54249">
            <w:pPr>
              <w:jc w:val="center"/>
              <w:rPr>
                <w:rFonts w:ascii="Arial" w:hAnsi="Arial" w:cs="Arial"/>
                <w:sz w:val="21"/>
                <w:szCs w:val="21"/>
              </w:rPr>
            </w:pPr>
            <w:r>
              <w:rPr>
                <w:rFonts w:ascii="Arial" w:hAnsi="Arial" w:cs="Arial"/>
                <w:sz w:val="21"/>
                <w:szCs w:val="21"/>
              </w:rPr>
              <w:t>50.250,00</w:t>
            </w:r>
          </w:p>
        </w:tc>
        <w:tc>
          <w:tcPr>
            <w:tcW w:w="1686" w:type="dxa"/>
          </w:tcPr>
          <w:p w14:paraId="6319E366"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73359D1D" w14:textId="77777777" w:rsidR="00832E96" w:rsidRPr="00ED5A2F" w:rsidRDefault="00832E96" w:rsidP="00A54249">
            <w:pPr>
              <w:jc w:val="center"/>
              <w:rPr>
                <w:rFonts w:ascii="Arial" w:hAnsi="Arial" w:cs="Arial"/>
                <w:sz w:val="21"/>
                <w:szCs w:val="21"/>
              </w:rPr>
            </w:pPr>
            <w:r>
              <w:rPr>
                <w:rFonts w:ascii="Arial" w:hAnsi="Arial" w:cs="Arial"/>
                <w:sz w:val="21"/>
                <w:szCs w:val="21"/>
              </w:rPr>
              <w:t>50.250,00</w:t>
            </w:r>
          </w:p>
        </w:tc>
      </w:tr>
      <w:tr w:rsidR="00832E96" w:rsidRPr="00B32CC8" w14:paraId="726F8C48" w14:textId="77777777" w:rsidTr="00A54249">
        <w:trPr>
          <w:trHeight w:val="674"/>
        </w:trPr>
        <w:tc>
          <w:tcPr>
            <w:tcW w:w="3702" w:type="dxa"/>
            <w:shd w:val="clear" w:color="auto" w:fill="auto"/>
          </w:tcPr>
          <w:p w14:paraId="2E373C0D" w14:textId="77777777" w:rsidR="00832E96" w:rsidRPr="00B96065" w:rsidRDefault="00832E96" w:rsidP="00A54249">
            <w:pPr>
              <w:rPr>
                <w:rFonts w:ascii="Arial" w:hAnsi="Arial" w:cs="Arial"/>
              </w:rPr>
            </w:pPr>
            <w:r>
              <w:rPr>
                <w:rFonts w:ascii="Arial" w:hAnsi="Arial" w:cs="Arial"/>
              </w:rPr>
              <w:t>UKUPNO</w:t>
            </w:r>
          </w:p>
        </w:tc>
        <w:tc>
          <w:tcPr>
            <w:tcW w:w="7497" w:type="dxa"/>
            <w:gridSpan w:val="4"/>
          </w:tcPr>
          <w:p w14:paraId="18077DBD" w14:textId="77777777" w:rsidR="00832E96" w:rsidRDefault="00832E96" w:rsidP="00A54249">
            <w:pPr>
              <w:jc w:val="right"/>
              <w:rPr>
                <w:rFonts w:ascii="Arial" w:hAnsi="Arial" w:cs="Arial"/>
                <w:sz w:val="21"/>
                <w:szCs w:val="21"/>
              </w:rPr>
            </w:pPr>
            <w:r>
              <w:rPr>
                <w:rFonts w:ascii="Arial" w:hAnsi="Arial" w:cs="Arial"/>
                <w:sz w:val="21"/>
                <w:szCs w:val="21"/>
              </w:rPr>
              <w:t>750.000,00</w:t>
            </w:r>
          </w:p>
        </w:tc>
      </w:tr>
      <w:tr w:rsidR="00832E96" w:rsidRPr="00B32CC8" w14:paraId="61FF7E07" w14:textId="77777777" w:rsidTr="00A54249">
        <w:trPr>
          <w:trHeight w:val="674"/>
        </w:trPr>
        <w:tc>
          <w:tcPr>
            <w:tcW w:w="3702" w:type="dxa"/>
          </w:tcPr>
          <w:p w14:paraId="3C659114" w14:textId="77777777" w:rsidR="00832E96" w:rsidRPr="0003369D" w:rsidRDefault="00832E96" w:rsidP="00A54249">
            <w:pPr>
              <w:rPr>
                <w:rFonts w:ascii="Arial" w:hAnsi="Arial" w:cs="Arial"/>
                <w:sz w:val="21"/>
                <w:szCs w:val="21"/>
              </w:rPr>
            </w:pPr>
            <w:r w:rsidRPr="0003369D">
              <w:rPr>
                <w:rFonts w:ascii="Arial" w:hAnsi="Arial" w:cs="Arial"/>
              </w:rPr>
              <w:t>B.) MANIFESTACIJE, ŠKOLSKI KLUBOVI I STRUČNI VODITELJ</w:t>
            </w:r>
          </w:p>
        </w:tc>
        <w:tc>
          <w:tcPr>
            <w:tcW w:w="7497" w:type="dxa"/>
            <w:gridSpan w:val="4"/>
          </w:tcPr>
          <w:p w14:paraId="1F7B8DE6" w14:textId="77777777" w:rsidR="00832E96" w:rsidRPr="00ED5A2F" w:rsidRDefault="00832E96" w:rsidP="00A54249">
            <w:pPr>
              <w:jc w:val="center"/>
              <w:rPr>
                <w:rFonts w:ascii="Arial" w:hAnsi="Arial" w:cs="Arial"/>
                <w:sz w:val="21"/>
                <w:szCs w:val="21"/>
              </w:rPr>
            </w:pPr>
          </w:p>
        </w:tc>
      </w:tr>
      <w:tr w:rsidR="00832E96" w:rsidRPr="00B32CC8" w14:paraId="6C52C29F" w14:textId="77777777" w:rsidTr="00A54249">
        <w:trPr>
          <w:trHeight w:val="674"/>
        </w:trPr>
        <w:tc>
          <w:tcPr>
            <w:tcW w:w="3702" w:type="dxa"/>
          </w:tcPr>
          <w:p w14:paraId="2192CBB4" w14:textId="77777777" w:rsidR="00832E96" w:rsidRPr="0003369D" w:rsidRDefault="00832E96" w:rsidP="00A54249">
            <w:pPr>
              <w:rPr>
                <w:rFonts w:ascii="Arial" w:hAnsi="Arial" w:cs="Arial"/>
                <w:sz w:val="21"/>
                <w:szCs w:val="21"/>
              </w:rPr>
            </w:pPr>
            <w:r>
              <w:rPr>
                <w:rFonts w:ascii="Arial" w:hAnsi="Arial" w:cs="Arial"/>
              </w:rPr>
              <w:t xml:space="preserve">6. </w:t>
            </w:r>
            <w:r w:rsidRPr="0003369D">
              <w:rPr>
                <w:rFonts w:ascii="Arial" w:hAnsi="Arial" w:cs="Arial"/>
              </w:rPr>
              <w:t>Sportske manifestacije</w:t>
            </w:r>
          </w:p>
        </w:tc>
        <w:tc>
          <w:tcPr>
            <w:tcW w:w="1843" w:type="dxa"/>
          </w:tcPr>
          <w:p w14:paraId="179D8738" w14:textId="77777777" w:rsidR="00832E96" w:rsidRPr="00ED5A2F" w:rsidRDefault="00832E96" w:rsidP="00A54249">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1159261F" w14:textId="77777777" w:rsidR="00832E96" w:rsidRPr="00ED5A2F" w:rsidRDefault="00832E96" w:rsidP="00A54249">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5</w:t>
            </w:r>
            <w:r w:rsidRPr="00ED5A2F">
              <w:rPr>
                <w:rFonts w:ascii="Arial" w:hAnsi="Arial" w:cs="Arial"/>
                <w:sz w:val="21"/>
                <w:szCs w:val="21"/>
              </w:rPr>
              <w:t>.000,00</w:t>
            </w:r>
          </w:p>
        </w:tc>
        <w:tc>
          <w:tcPr>
            <w:tcW w:w="1686" w:type="dxa"/>
          </w:tcPr>
          <w:p w14:paraId="24181E46"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4C4E20F2" w14:textId="77777777" w:rsidR="00832E96" w:rsidRPr="0003369D" w:rsidRDefault="00832E96" w:rsidP="00A54249">
            <w:pPr>
              <w:jc w:val="center"/>
              <w:rPr>
                <w:rFonts w:ascii="Arial" w:hAnsi="Arial" w:cs="Arial"/>
                <w:sz w:val="21"/>
                <w:szCs w:val="21"/>
              </w:rPr>
            </w:pPr>
            <w:r w:rsidRPr="0003369D">
              <w:rPr>
                <w:rFonts w:ascii="Arial" w:hAnsi="Arial" w:cs="Arial"/>
                <w:sz w:val="21"/>
                <w:szCs w:val="21"/>
              </w:rPr>
              <w:t>25.000,00</w:t>
            </w:r>
          </w:p>
        </w:tc>
      </w:tr>
      <w:tr w:rsidR="00832E96" w:rsidRPr="00B32CC8" w14:paraId="66297825" w14:textId="77777777" w:rsidTr="00A54249">
        <w:trPr>
          <w:trHeight w:val="674"/>
        </w:trPr>
        <w:tc>
          <w:tcPr>
            <w:tcW w:w="3702" w:type="dxa"/>
          </w:tcPr>
          <w:p w14:paraId="3E013E61" w14:textId="77777777" w:rsidR="00832E96" w:rsidRPr="0003369D" w:rsidRDefault="00832E96" w:rsidP="00A54249">
            <w:pPr>
              <w:rPr>
                <w:rFonts w:ascii="Arial" w:hAnsi="Arial" w:cs="Arial"/>
                <w:sz w:val="21"/>
                <w:szCs w:val="21"/>
              </w:rPr>
            </w:pPr>
            <w:r>
              <w:rPr>
                <w:rFonts w:ascii="Arial" w:hAnsi="Arial" w:cs="Arial"/>
              </w:rPr>
              <w:t xml:space="preserve">7. </w:t>
            </w:r>
            <w:r w:rsidRPr="0003369D">
              <w:rPr>
                <w:rFonts w:ascii="Arial" w:hAnsi="Arial" w:cs="Arial"/>
              </w:rPr>
              <w:t>Manifestacije u sportskoj rekreaciji</w:t>
            </w:r>
          </w:p>
        </w:tc>
        <w:tc>
          <w:tcPr>
            <w:tcW w:w="1843" w:type="dxa"/>
          </w:tcPr>
          <w:p w14:paraId="50C2E960" w14:textId="77777777" w:rsidR="00832E96" w:rsidRPr="00ED5A2F" w:rsidRDefault="00832E96" w:rsidP="00A54249">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607FF56B" w14:textId="77777777" w:rsidR="00832E96" w:rsidRPr="00ED5A2F" w:rsidRDefault="00832E96" w:rsidP="00A54249">
            <w:pPr>
              <w:jc w:val="center"/>
              <w:rPr>
                <w:rFonts w:ascii="Arial" w:hAnsi="Arial" w:cs="Arial"/>
                <w:sz w:val="21"/>
                <w:szCs w:val="21"/>
              </w:rPr>
            </w:pPr>
            <w:r>
              <w:rPr>
                <w:rFonts w:ascii="Arial" w:hAnsi="Arial" w:cs="Arial"/>
                <w:sz w:val="21"/>
                <w:szCs w:val="21"/>
              </w:rPr>
              <w:t>33.500,00</w:t>
            </w:r>
          </w:p>
          <w:p w14:paraId="27F6F924" w14:textId="77777777" w:rsidR="00832E96" w:rsidRPr="00ED5A2F" w:rsidRDefault="00832E96" w:rsidP="00A54249">
            <w:pPr>
              <w:jc w:val="center"/>
              <w:rPr>
                <w:rFonts w:ascii="Arial" w:hAnsi="Arial" w:cs="Arial"/>
                <w:sz w:val="21"/>
                <w:szCs w:val="21"/>
              </w:rPr>
            </w:pPr>
          </w:p>
        </w:tc>
        <w:tc>
          <w:tcPr>
            <w:tcW w:w="1686" w:type="dxa"/>
          </w:tcPr>
          <w:p w14:paraId="48C0A9CD"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223F0181" w14:textId="77777777" w:rsidR="00832E96" w:rsidRPr="0003369D" w:rsidRDefault="00832E96" w:rsidP="00A54249">
            <w:pPr>
              <w:jc w:val="center"/>
              <w:rPr>
                <w:rFonts w:ascii="Arial" w:hAnsi="Arial" w:cs="Arial"/>
                <w:sz w:val="21"/>
                <w:szCs w:val="21"/>
              </w:rPr>
            </w:pPr>
            <w:r w:rsidRPr="0003369D">
              <w:rPr>
                <w:rFonts w:ascii="Arial" w:hAnsi="Arial" w:cs="Arial"/>
                <w:sz w:val="21"/>
                <w:szCs w:val="21"/>
              </w:rPr>
              <w:t>33.500,00</w:t>
            </w:r>
          </w:p>
        </w:tc>
      </w:tr>
      <w:tr w:rsidR="00832E96" w:rsidRPr="00B32CC8" w14:paraId="6FC01B83" w14:textId="77777777" w:rsidTr="00A54249">
        <w:trPr>
          <w:trHeight w:val="674"/>
        </w:trPr>
        <w:tc>
          <w:tcPr>
            <w:tcW w:w="3702" w:type="dxa"/>
          </w:tcPr>
          <w:p w14:paraId="5FF30BD1" w14:textId="77777777" w:rsidR="00832E96" w:rsidRPr="00FC182C" w:rsidRDefault="00832E96" w:rsidP="00A54249">
            <w:pPr>
              <w:rPr>
                <w:rFonts w:ascii="Arial" w:hAnsi="Arial" w:cs="Arial"/>
              </w:rPr>
            </w:pPr>
            <w:r>
              <w:rPr>
                <w:rFonts w:ascii="Arial" w:hAnsi="Arial" w:cs="Arial"/>
              </w:rPr>
              <w:t>8</w:t>
            </w:r>
            <w:r w:rsidRPr="00FC182C">
              <w:rPr>
                <w:rFonts w:ascii="Arial" w:hAnsi="Arial" w:cs="Arial"/>
              </w:rPr>
              <w:t>. Izravna dodjela</w:t>
            </w:r>
          </w:p>
        </w:tc>
        <w:tc>
          <w:tcPr>
            <w:tcW w:w="1843" w:type="dxa"/>
          </w:tcPr>
          <w:p w14:paraId="0A192BBE" w14:textId="77777777" w:rsidR="00832E96" w:rsidRPr="00FC182C" w:rsidRDefault="00832E96" w:rsidP="00A54249">
            <w:pPr>
              <w:jc w:val="center"/>
              <w:rPr>
                <w:rFonts w:ascii="Arial" w:hAnsi="Arial" w:cs="Arial"/>
                <w:sz w:val="21"/>
                <w:szCs w:val="21"/>
              </w:rPr>
            </w:pPr>
            <w:r w:rsidRPr="00FC182C">
              <w:rPr>
                <w:rFonts w:ascii="Arial" w:hAnsi="Arial" w:cs="Arial"/>
              </w:rPr>
              <w:t>Proračun Grada Ivanca</w:t>
            </w:r>
          </w:p>
        </w:tc>
        <w:tc>
          <w:tcPr>
            <w:tcW w:w="1559" w:type="dxa"/>
          </w:tcPr>
          <w:p w14:paraId="02AFD133" w14:textId="77777777" w:rsidR="00832E96" w:rsidRPr="00FC182C" w:rsidRDefault="00832E96" w:rsidP="00A54249">
            <w:pPr>
              <w:jc w:val="center"/>
              <w:rPr>
                <w:rFonts w:ascii="Arial" w:hAnsi="Arial" w:cs="Arial"/>
                <w:sz w:val="21"/>
                <w:szCs w:val="21"/>
              </w:rPr>
            </w:pPr>
            <w:r w:rsidRPr="00FC182C">
              <w:rPr>
                <w:rFonts w:ascii="Arial" w:hAnsi="Arial" w:cs="Arial"/>
              </w:rPr>
              <w:t>25.000,00</w:t>
            </w:r>
          </w:p>
        </w:tc>
        <w:tc>
          <w:tcPr>
            <w:tcW w:w="1686" w:type="dxa"/>
          </w:tcPr>
          <w:p w14:paraId="2DF93558" w14:textId="77777777" w:rsidR="00832E96" w:rsidRPr="00FC182C" w:rsidRDefault="00832E96" w:rsidP="00A54249">
            <w:pPr>
              <w:tabs>
                <w:tab w:val="left" w:pos="7560"/>
              </w:tabs>
              <w:jc w:val="center"/>
              <w:rPr>
                <w:rFonts w:ascii="Arial" w:hAnsi="Arial" w:cs="Arial"/>
                <w:sz w:val="21"/>
                <w:szCs w:val="21"/>
              </w:rPr>
            </w:pPr>
            <w:r w:rsidRPr="00FC182C">
              <w:rPr>
                <w:rFonts w:ascii="Arial" w:hAnsi="Arial" w:cs="Arial"/>
              </w:rPr>
              <w:t>0,00</w:t>
            </w:r>
          </w:p>
        </w:tc>
        <w:tc>
          <w:tcPr>
            <w:tcW w:w="2409" w:type="dxa"/>
          </w:tcPr>
          <w:p w14:paraId="4C804411" w14:textId="77777777" w:rsidR="00832E96" w:rsidRPr="00FC182C" w:rsidRDefault="00832E96" w:rsidP="00A54249">
            <w:pPr>
              <w:jc w:val="center"/>
              <w:rPr>
                <w:rFonts w:ascii="Arial" w:hAnsi="Arial" w:cs="Arial"/>
                <w:sz w:val="21"/>
                <w:szCs w:val="21"/>
              </w:rPr>
            </w:pPr>
            <w:r>
              <w:rPr>
                <w:rFonts w:ascii="Arial" w:hAnsi="Arial" w:cs="Arial"/>
              </w:rPr>
              <w:t>50</w:t>
            </w:r>
            <w:r w:rsidRPr="00FC182C">
              <w:rPr>
                <w:rFonts w:ascii="Arial" w:hAnsi="Arial" w:cs="Arial"/>
              </w:rPr>
              <w:t>.000,00</w:t>
            </w:r>
          </w:p>
        </w:tc>
      </w:tr>
      <w:tr w:rsidR="00832E96" w:rsidRPr="00B32CC8" w14:paraId="0B6B106C" w14:textId="77777777" w:rsidTr="00A54249">
        <w:trPr>
          <w:trHeight w:val="674"/>
        </w:trPr>
        <w:tc>
          <w:tcPr>
            <w:tcW w:w="3702" w:type="dxa"/>
          </w:tcPr>
          <w:p w14:paraId="37EC5A8A" w14:textId="77777777" w:rsidR="00832E96" w:rsidRPr="0003369D" w:rsidRDefault="00832E96" w:rsidP="00A54249">
            <w:pPr>
              <w:rPr>
                <w:rFonts w:ascii="Arial" w:hAnsi="Arial" w:cs="Arial"/>
              </w:rPr>
            </w:pPr>
            <w:r>
              <w:rPr>
                <w:rFonts w:ascii="Arial" w:hAnsi="Arial" w:cs="Arial"/>
              </w:rPr>
              <w:t>9. Stručni voditelj ZSUGI</w:t>
            </w:r>
          </w:p>
        </w:tc>
        <w:tc>
          <w:tcPr>
            <w:tcW w:w="1843" w:type="dxa"/>
          </w:tcPr>
          <w:p w14:paraId="015A33FB" w14:textId="77777777" w:rsidR="00832E96" w:rsidRPr="00ED5A2F" w:rsidRDefault="00832E96" w:rsidP="00A54249">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7C88E179" w14:textId="77777777" w:rsidR="00832E96" w:rsidRDefault="00832E96" w:rsidP="00A54249">
            <w:pPr>
              <w:jc w:val="center"/>
              <w:rPr>
                <w:rFonts w:ascii="Arial" w:hAnsi="Arial" w:cs="Arial"/>
                <w:sz w:val="21"/>
                <w:szCs w:val="21"/>
              </w:rPr>
            </w:pPr>
            <w:r>
              <w:rPr>
                <w:rFonts w:ascii="Arial" w:hAnsi="Arial" w:cs="Arial"/>
                <w:sz w:val="21"/>
                <w:szCs w:val="21"/>
              </w:rPr>
              <w:t>50.000,00</w:t>
            </w:r>
          </w:p>
        </w:tc>
        <w:tc>
          <w:tcPr>
            <w:tcW w:w="1686" w:type="dxa"/>
          </w:tcPr>
          <w:p w14:paraId="2A3ECF21"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469CE0DB" w14:textId="77777777" w:rsidR="00832E96" w:rsidRPr="0003369D" w:rsidRDefault="00832E96" w:rsidP="00A54249">
            <w:pPr>
              <w:jc w:val="center"/>
              <w:rPr>
                <w:rFonts w:ascii="Arial" w:hAnsi="Arial" w:cs="Arial"/>
                <w:sz w:val="21"/>
                <w:szCs w:val="21"/>
              </w:rPr>
            </w:pPr>
            <w:r>
              <w:rPr>
                <w:rFonts w:ascii="Arial" w:hAnsi="Arial" w:cs="Arial"/>
                <w:sz w:val="21"/>
                <w:szCs w:val="21"/>
              </w:rPr>
              <w:t>50.000,00</w:t>
            </w:r>
          </w:p>
        </w:tc>
      </w:tr>
      <w:tr w:rsidR="00832E96" w:rsidRPr="00B32CC8" w14:paraId="2CF64FA2" w14:textId="77777777" w:rsidTr="00A54249">
        <w:trPr>
          <w:trHeight w:val="674"/>
        </w:trPr>
        <w:tc>
          <w:tcPr>
            <w:tcW w:w="3702" w:type="dxa"/>
          </w:tcPr>
          <w:p w14:paraId="2561B110" w14:textId="77777777" w:rsidR="00832E96" w:rsidRPr="0003369D" w:rsidRDefault="00832E96" w:rsidP="00A54249">
            <w:pPr>
              <w:rPr>
                <w:rFonts w:ascii="Arial" w:hAnsi="Arial" w:cs="Arial"/>
                <w:sz w:val="21"/>
                <w:szCs w:val="21"/>
              </w:rPr>
            </w:pPr>
            <w:r>
              <w:rPr>
                <w:rFonts w:ascii="Arial" w:hAnsi="Arial" w:cs="Arial"/>
              </w:rPr>
              <w:t xml:space="preserve">10. </w:t>
            </w:r>
            <w:r w:rsidRPr="0003369D">
              <w:rPr>
                <w:rFonts w:ascii="Arial" w:hAnsi="Arial" w:cs="Arial"/>
              </w:rPr>
              <w:t>Školski sportski klubovi</w:t>
            </w:r>
          </w:p>
        </w:tc>
        <w:tc>
          <w:tcPr>
            <w:tcW w:w="1843" w:type="dxa"/>
          </w:tcPr>
          <w:p w14:paraId="2FD284A3" w14:textId="77777777" w:rsidR="00832E96" w:rsidRPr="00ED5A2F" w:rsidRDefault="00832E96" w:rsidP="00A54249">
            <w:pPr>
              <w:jc w:val="center"/>
              <w:rPr>
                <w:rFonts w:ascii="Arial" w:hAnsi="Arial" w:cs="Arial"/>
                <w:sz w:val="21"/>
                <w:szCs w:val="21"/>
              </w:rPr>
            </w:pPr>
            <w:r w:rsidRPr="000600CE">
              <w:rPr>
                <w:rFonts w:ascii="Arial" w:hAnsi="Arial" w:cs="Arial"/>
                <w:sz w:val="21"/>
                <w:szCs w:val="21"/>
              </w:rPr>
              <w:t>Proračun Grada Ivanca</w:t>
            </w:r>
          </w:p>
        </w:tc>
        <w:tc>
          <w:tcPr>
            <w:tcW w:w="1559" w:type="dxa"/>
          </w:tcPr>
          <w:p w14:paraId="3A37222E" w14:textId="77777777" w:rsidR="00832E96" w:rsidRPr="00ED5A2F" w:rsidRDefault="00832E96" w:rsidP="00A54249">
            <w:pPr>
              <w:jc w:val="center"/>
              <w:rPr>
                <w:rFonts w:ascii="Arial" w:hAnsi="Arial" w:cs="Arial"/>
                <w:sz w:val="21"/>
                <w:szCs w:val="21"/>
              </w:rPr>
            </w:pPr>
            <w:r>
              <w:rPr>
                <w:rFonts w:ascii="Arial" w:hAnsi="Arial" w:cs="Arial"/>
                <w:sz w:val="21"/>
                <w:szCs w:val="21"/>
              </w:rPr>
              <w:t>10.000,00</w:t>
            </w:r>
          </w:p>
        </w:tc>
        <w:tc>
          <w:tcPr>
            <w:tcW w:w="1686" w:type="dxa"/>
          </w:tcPr>
          <w:p w14:paraId="702704B1"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23EBED2B" w14:textId="77777777" w:rsidR="00832E96" w:rsidRPr="0003369D" w:rsidRDefault="00832E96" w:rsidP="00A54249">
            <w:pPr>
              <w:jc w:val="center"/>
              <w:rPr>
                <w:rFonts w:ascii="Arial" w:hAnsi="Arial" w:cs="Arial"/>
                <w:sz w:val="21"/>
                <w:szCs w:val="21"/>
              </w:rPr>
            </w:pPr>
            <w:r w:rsidRPr="0003369D">
              <w:rPr>
                <w:rFonts w:ascii="Arial" w:hAnsi="Arial" w:cs="Arial"/>
                <w:sz w:val="21"/>
                <w:szCs w:val="21"/>
              </w:rPr>
              <w:t>10.000,00</w:t>
            </w:r>
          </w:p>
        </w:tc>
      </w:tr>
      <w:tr w:rsidR="00832E96" w:rsidRPr="00B32CC8" w14:paraId="75DC4989" w14:textId="77777777" w:rsidTr="00A54249">
        <w:trPr>
          <w:trHeight w:val="674"/>
        </w:trPr>
        <w:tc>
          <w:tcPr>
            <w:tcW w:w="3702" w:type="dxa"/>
          </w:tcPr>
          <w:p w14:paraId="0059B87F" w14:textId="77777777" w:rsidR="00832E96" w:rsidRPr="0003369D" w:rsidRDefault="00832E96" w:rsidP="00A54249">
            <w:pPr>
              <w:rPr>
                <w:rFonts w:ascii="Arial" w:hAnsi="Arial" w:cs="Arial"/>
              </w:rPr>
            </w:pPr>
            <w:r>
              <w:rPr>
                <w:rFonts w:ascii="Arial" w:hAnsi="Arial" w:cs="Arial"/>
              </w:rPr>
              <w:t>UKUPNO</w:t>
            </w:r>
          </w:p>
        </w:tc>
        <w:tc>
          <w:tcPr>
            <w:tcW w:w="7497" w:type="dxa"/>
            <w:gridSpan w:val="4"/>
          </w:tcPr>
          <w:p w14:paraId="0D078DEC" w14:textId="77777777" w:rsidR="00832E96" w:rsidRPr="0003369D" w:rsidRDefault="00832E96" w:rsidP="00A54249">
            <w:pPr>
              <w:jc w:val="right"/>
              <w:rPr>
                <w:rFonts w:ascii="Arial" w:hAnsi="Arial" w:cs="Arial"/>
                <w:sz w:val="21"/>
                <w:szCs w:val="21"/>
              </w:rPr>
            </w:pPr>
            <w:r>
              <w:rPr>
                <w:rFonts w:ascii="Arial" w:hAnsi="Arial" w:cs="Arial"/>
                <w:sz w:val="21"/>
                <w:szCs w:val="21"/>
              </w:rPr>
              <w:t>143.500,00</w:t>
            </w:r>
          </w:p>
        </w:tc>
      </w:tr>
      <w:tr w:rsidR="00832E96" w:rsidRPr="00B32CC8" w14:paraId="79507684" w14:textId="77777777" w:rsidTr="00A54249">
        <w:trPr>
          <w:trHeight w:val="674"/>
        </w:trPr>
        <w:tc>
          <w:tcPr>
            <w:tcW w:w="3702" w:type="dxa"/>
            <w:shd w:val="clear" w:color="auto" w:fill="auto"/>
          </w:tcPr>
          <w:p w14:paraId="1EFDFAD5" w14:textId="77777777" w:rsidR="00832E96" w:rsidRPr="0003369D" w:rsidRDefault="00832E96" w:rsidP="00A54249">
            <w:pPr>
              <w:rPr>
                <w:rFonts w:ascii="Arial" w:hAnsi="Arial" w:cs="Arial"/>
                <w:sz w:val="21"/>
                <w:szCs w:val="21"/>
              </w:rPr>
            </w:pPr>
            <w:r w:rsidRPr="0003369D">
              <w:rPr>
                <w:rFonts w:ascii="Arial" w:hAnsi="Arial" w:cs="Arial"/>
              </w:rPr>
              <w:lastRenderedPageBreak/>
              <w:t>C.) NAJAM DVORANA I KAPITALNI PROJEKTI</w:t>
            </w:r>
          </w:p>
        </w:tc>
        <w:tc>
          <w:tcPr>
            <w:tcW w:w="7497" w:type="dxa"/>
            <w:gridSpan w:val="4"/>
          </w:tcPr>
          <w:p w14:paraId="108C817E" w14:textId="77777777" w:rsidR="00832E96" w:rsidRPr="00ED5A2F" w:rsidRDefault="00832E96" w:rsidP="00A54249">
            <w:pPr>
              <w:jc w:val="center"/>
              <w:rPr>
                <w:rFonts w:ascii="Arial" w:hAnsi="Arial" w:cs="Arial"/>
                <w:sz w:val="21"/>
                <w:szCs w:val="21"/>
              </w:rPr>
            </w:pPr>
          </w:p>
        </w:tc>
      </w:tr>
      <w:tr w:rsidR="00832E96" w:rsidRPr="00B32CC8" w14:paraId="2B04B08A" w14:textId="77777777" w:rsidTr="00A54249">
        <w:trPr>
          <w:trHeight w:val="674"/>
        </w:trPr>
        <w:tc>
          <w:tcPr>
            <w:tcW w:w="3702" w:type="dxa"/>
            <w:shd w:val="clear" w:color="auto" w:fill="FFFFFF"/>
          </w:tcPr>
          <w:p w14:paraId="1EDFAB8D" w14:textId="77777777" w:rsidR="00832E96" w:rsidRPr="0003369D" w:rsidRDefault="00832E96" w:rsidP="00A54249">
            <w:pPr>
              <w:rPr>
                <w:rFonts w:ascii="Arial" w:hAnsi="Arial" w:cs="Arial"/>
                <w:sz w:val="21"/>
                <w:szCs w:val="21"/>
              </w:rPr>
            </w:pPr>
            <w:r>
              <w:rPr>
                <w:rFonts w:ascii="Arial" w:hAnsi="Arial" w:cs="Arial"/>
              </w:rPr>
              <w:t xml:space="preserve">11. </w:t>
            </w:r>
            <w:r w:rsidRPr="0003369D">
              <w:rPr>
                <w:rFonts w:ascii="Arial" w:hAnsi="Arial" w:cs="Arial"/>
              </w:rPr>
              <w:t>Najam i održavanje objekata za aktivnost sportskih društava</w:t>
            </w:r>
          </w:p>
        </w:tc>
        <w:tc>
          <w:tcPr>
            <w:tcW w:w="1843" w:type="dxa"/>
          </w:tcPr>
          <w:p w14:paraId="05C514F8" w14:textId="77777777" w:rsidR="00832E96" w:rsidRPr="00ED5A2F" w:rsidRDefault="00832E96" w:rsidP="00A54249">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74C23247" w14:textId="77777777" w:rsidR="00832E96" w:rsidRPr="00ED5A2F" w:rsidRDefault="00832E96" w:rsidP="00A54249">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c>
          <w:tcPr>
            <w:tcW w:w="1686" w:type="dxa"/>
          </w:tcPr>
          <w:p w14:paraId="590FB2DF" w14:textId="77777777" w:rsidR="00832E96" w:rsidRPr="00ED5A2F" w:rsidRDefault="00832E96" w:rsidP="00A54249">
            <w:pPr>
              <w:tabs>
                <w:tab w:val="left" w:pos="7560"/>
              </w:tabs>
              <w:jc w:val="center"/>
              <w:rPr>
                <w:rFonts w:ascii="Arial" w:hAnsi="Arial" w:cs="Arial"/>
                <w:sz w:val="21"/>
                <w:szCs w:val="21"/>
              </w:rPr>
            </w:pPr>
            <w:r w:rsidRPr="00ED5A2F">
              <w:rPr>
                <w:rFonts w:ascii="Arial" w:hAnsi="Arial" w:cs="Arial"/>
                <w:sz w:val="21"/>
                <w:szCs w:val="21"/>
              </w:rPr>
              <w:t>0,00</w:t>
            </w:r>
          </w:p>
        </w:tc>
        <w:tc>
          <w:tcPr>
            <w:tcW w:w="2409" w:type="dxa"/>
          </w:tcPr>
          <w:p w14:paraId="4A4DF033" w14:textId="77777777" w:rsidR="00832E96" w:rsidRPr="00ED5A2F" w:rsidRDefault="00832E96" w:rsidP="00A54249">
            <w:pPr>
              <w:jc w:val="center"/>
              <w:rPr>
                <w:rFonts w:ascii="Arial" w:hAnsi="Arial" w:cs="Arial"/>
                <w:sz w:val="21"/>
                <w:szCs w:val="21"/>
              </w:rPr>
            </w:pPr>
            <w:r w:rsidRPr="00ED5A2F">
              <w:rPr>
                <w:rFonts w:ascii="Arial" w:hAnsi="Arial" w:cs="Arial"/>
                <w:sz w:val="21"/>
                <w:szCs w:val="21"/>
              </w:rPr>
              <w:t>2</w:t>
            </w:r>
            <w:r>
              <w:rPr>
                <w:rFonts w:ascii="Arial" w:hAnsi="Arial" w:cs="Arial"/>
                <w:sz w:val="21"/>
                <w:szCs w:val="21"/>
              </w:rPr>
              <w:t>20</w:t>
            </w:r>
            <w:r w:rsidRPr="00ED5A2F">
              <w:rPr>
                <w:rFonts w:ascii="Arial" w:hAnsi="Arial" w:cs="Arial"/>
                <w:sz w:val="21"/>
                <w:szCs w:val="21"/>
              </w:rPr>
              <w:t>.000,00</w:t>
            </w:r>
          </w:p>
        </w:tc>
      </w:tr>
      <w:tr w:rsidR="00832E96" w:rsidRPr="00B32CC8" w14:paraId="49BD22DC" w14:textId="77777777" w:rsidTr="00A54249">
        <w:trPr>
          <w:trHeight w:val="674"/>
        </w:trPr>
        <w:tc>
          <w:tcPr>
            <w:tcW w:w="3702" w:type="dxa"/>
            <w:shd w:val="clear" w:color="auto" w:fill="FFFFFF"/>
          </w:tcPr>
          <w:p w14:paraId="6DF57A11" w14:textId="77777777" w:rsidR="00832E96" w:rsidRDefault="00832E96" w:rsidP="00A54249">
            <w:pPr>
              <w:rPr>
                <w:rFonts w:ascii="Arial" w:hAnsi="Arial" w:cs="Arial"/>
              </w:rPr>
            </w:pPr>
            <w:r>
              <w:rPr>
                <w:rFonts w:ascii="Arial" w:hAnsi="Arial" w:cs="Arial"/>
              </w:rPr>
              <w:t xml:space="preserve">12. </w:t>
            </w:r>
            <w:r w:rsidRPr="0003369D">
              <w:rPr>
                <w:rFonts w:ascii="Arial" w:hAnsi="Arial" w:cs="Arial"/>
              </w:rPr>
              <w:t>Rashodi za održavanje sportskih terena</w:t>
            </w:r>
          </w:p>
          <w:p w14:paraId="7D58D981" w14:textId="77777777" w:rsidR="00832E96" w:rsidRDefault="00832E96" w:rsidP="00A54249">
            <w:pPr>
              <w:rPr>
                <w:rFonts w:ascii="Arial" w:hAnsi="Arial" w:cs="Arial"/>
              </w:rPr>
            </w:pPr>
            <w:r>
              <w:rPr>
                <w:rFonts w:ascii="Arial" w:hAnsi="Arial" w:cs="Arial"/>
              </w:rPr>
              <w:t>NK Ivančica   66.200,00</w:t>
            </w:r>
          </w:p>
          <w:p w14:paraId="549D2977" w14:textId="77777777" w:rsidR="00832E96" w:rsidRPr="0003369D" w:rsidRDefault="00832E96" w:rsidP="00A54249">
            <w:pPr>
              <w:rPr>
                <w:rFonts w:ascii="Arial" w:hAnsi="Arial" w:cs="Arial"/>
                <w:sz w:val="21"/>
                <w:szCs w:val="21"/>
              </w:rPr>
            </w:pPr>
            <w:r>
              <w:rPr>
                <w:rFonts w:ascii="Arial" w:hAnsi="Arial" w:cs="Arial"/>
              </w:rPr>
              <w:t>NK Mladost   32.000,00</w:t>
            </w:r>
          </w:p>
        </w:tc>
        <w:tc>
          <w:tcPr>
            <w:tcW w:w="1843" w:type="dxa"/>
          </w:tcPr>
          <w:p w14:paraId="2C4CA0F5" w14:textId="77777777" w:rsidR="00832E96" w:rsidRPr="00ED5A2F" w:rsidRDefault="00832E96" w:rsidP="00A54249">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12C7B1F8" w14:textId="77777777" w:rsidR="00832E96" w:rsidRPr="00ED5A2F" w:rsidRDefault="00832E96" w:rsidP="00A54249">
            <w:pPr>
              <w:jc w:val="center"/>
              <w:rPr>
                <w:rFonts w:ascii="Arial" w:hAnsi="Arial" w:cs="Arial"/>
                <w:sz w:val="21"/>
                <w:szCs w:val="21"/>
              </w:rPr>
            </w:pPr>
            <w:r>
              <w:rPr>
                <w:rFonts w:ascii="Arial" w:hAnsi="Arial" w:cs="Arial"/>
                <w:sz w:val="21"/>
                <w:szCs w:val="21"/>
              </w:rPr>
              <w:t>98</w:t>
            </w:r>
            <w:r w:rsidRPr="00ED5A2F">
              <w:rPr>
                <w:rFonts w:ascii="Arial" w:hAnsi="Arial" w:cs="Arial"/>
                <w:sz w:val="21"/>
                <w:szCs w:val="21"/>
              </w:rPr>
              <w:t>.</w:t>
            </w:r>
            <w:r>
              <w:rPr>
                <w:rFonts w:ascii="Arial" w:hAnsi="Arial" w:cs="Arial"/>
                <w:sz w:val="21"/>
                <w:szCs w:val="21"/>
              </w:rPr>
              <w:t>2</w:t>
            </w:r>
            <w:r w:rsidRPr="00ED5A2F">
              <w:rPr>
                <w:rFonts w:ascii="Arial" w:hAnsi="Arial" w:cs="Arial"/>
                <w:sz w:val="21"/>
                <w:szCs w:val="21"/>
              </w:rPr>
              <w:t>00,00</w:t>
            </w:r>
          </w:p>
        </w:tc>
        <w:tc>
          <w:tcPr>
            <w:tcW w:w="1686" w:type="dxa"/>
          </w:tcPr>
          <w:p w14:paraId="12033E34" w14:textId="77777777" w:rsidR="00832E96" w:rsidRPr="00ED5A2F"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217612D4" w14:textId="77777777" w:rsidR="00832E96" w:rsidRPr="00ED5A2F" w:rsidRDefault="00832E96" w:rsidP="00A54249">
            <w:pPr>
              <w:jc w:val="center"/>
              <w:rPr>
                <w:rFonts w:ascii="Arial" w:hAnsi="Arial" w:cs="Arial"/>
                <w:sz w:val="21"/>
                <w:szCs w:val="21"/>
              </w:rPr>
            </w:pPr>
            <w:r>
              <w:rPr>
                <w:rFonts w:ascii="Arial" w:hAnsi="Arial" w:cs="Arial"/>
                <w:sz w:val="21"/>
                <w:szCs w:val="21"/>
              </w:rPr>
              <w:t>98.200,00</w:t>
            </w:r>
          </w:p>
        </w:tc>
      </w:tr>
      <w:tr w:rsidR="00832E96" w:rsidRPr="00B32CC8" w14:paraId="5B15398D" w14:textId="77777777" w:rsidTr="00A54249">
        <w:trPr>
          <w:trHeight w:val="674"/>
        </w:trPr>
        <w:tc>
          <w:tcPr>
            <w:tcW w:w="3702" w:type="dxa"/>
            <w:shd w:val="clear" w:color="auto" w:fill="FFFFFF"/>
          </w:tcPr>
          <w:p w14:paraId="77EF3593" w14:textId="77777777" w:rsidR="00832E96" w:rsidRPr="0003369D" w:rsidRDefault="00832E96" w:rsidP="00A54249">
            <w:pPr>
              <w:rPr>
                <w:rFonts w:ascii="Arial" w:hAnsi="Arial" w:cs="Arial"/>
              </w:rPr>
            </w:pPr>
            <w:r>
              <w:rPr>
                <w:rFonts w:ascii="Arial" w:hAnsi="Arial" w:cs="Arial"/>
              </w:rPr>
              <w:t>13. Nogometno igralište Ivanec – adaptacija zgrade</w:t>
            </w:r>
          </w:p>
        </w:tc>
        <w:tc>
          <w:tcPr>
            <w:tcW w:w="1843" w:type="dxa"/>
          </w:tcPr>
          <w:p w14:paraId="2EE73892" w14:textId="77777777" w:rsidR="00832E96" w:rsidRPr="00ED5A2F" w:rsidRDefault="00832E96" w:rsidP="00A54249">
            <w:pPr>
              <w:jc w:val="center"/>
              <w:rPr>
                <w:rFonts w:ascii="Arial" w:hAnsi="Arial" w:cs="Arial"/>
                <w:sz w:val="21"/>
                <w:szCs w:val="21"/>
              </w:rPr>
            </w:pPr>
            <w:r w:rsidRPr="00540428">
              <w:rPr>
                <w:rFonts w:ascii="Arial" w:hAnsi="Arial" w:cs="Arial"/>
                <w:sz w:val="21"/>
                <w:szCs w:val="21"/>
              </w:rPr>
              <w:t>Proračun Grada Ivanca</w:t>
            </w:r>
          </w:p>
        </w:tc>
        <w:tc>
          <w:tcPr>
            <w:tcW w:w="1559" w:type="dxa"/>
          </w:tcPr>
          <w:p w14:paraId="77720FBA" w14:textId="77777777" w:rsidR="00832E96" w:rsidRDefault="00832E96" w:rsidP="00A54249">
            <w:pPr>
              <w:jc w:val="center"/>
              <w:rPr>
                <w:rFonts w:ascii="Arial" w:hAnsi="Arial" w:cs="Arial"/>
                <w:sz w:val="21"/>
                <w:szCs w:val="21"/>
              </w:rPr>
            </w:pPr>
            <w:r>
              <w:rPr>
                <w:rFonts w:ascii="Arial" w:hAnsi="Arial" w:cs="Arial"/>
                <w:sz w:val="21"/>
                <w:szCs w:val="21"/>
              </w:rPr>
              <w:t>2.400.000,00</w:t>
            </w:r>
          </w:p>
        </w:tc>
        <w:tc>
          <w:tcPr>
            <w:tcW w:w="1686" w:type="dxa"/>
          </w:tcPr>
          <w:p w14:paraId="6DD258D7" w14:textId="77777777" w:rsidR="00832E96" w:rsidRDefault="00832E96" w:rsidP="00A54249">
            <w:pPr>
              <w:tabs>
                <w:tab w:val="left" w:pos="7560"/>
              </w:tabs>
              <w:jc w:val="center"/>
              <w:rPr>
                <w:rFonts w:ascii="Arial" w:hAnsi="Arial" w:cs="Arial"/>
                <w:sz w:val="21"/>
                <w:szCs w:val="21"/>
              </w:rPr>
            </w:pPr>
            <w:r>
              <w:rPr>
                <w:rFonts w:ascii="Arial" w:hAnsi="Arial" w:cs="Arial"/>
                <w:sz w:val="21"/>
                <w:szCs w:val="21"/>
              </w:rPr>
              <w:t>0,00</w:t>
            </w:r>
          </w:p>
        </w:tc>
        <w:tc>
          <w:tcPr>
            <w:tcW w:w="2409" w:type="dxa"/>
          </w:tcPr>
          <w:p w14:paraId="39A71D20" w14:textId="77777777" w:rsidR="00832E96" w:rsidRDefault="00832E96" w:rsidP="00A54249">
            <w:pPr>
              <w:jc w:val="center"/>
              <w:rPr>
                <w:rFonts w:ascii="Arial" w:hAnsi="Arial" w:cs="Arial"/>
                <w:sz w:val="21"/>
                <w:szCs w:val="21"/>
              </w:rPr>
            </w:pPr>
            <w:r>
              <w:rPr>
                <w:rFonts w:ascii="Arial" w:hAnsi="Arial" w:cs="Arial"/>
                <w:sz w:val="21"/>
                <w:szCs w:val="21"/>
              </w:rPr>
              <w:t>2.400.000,00</w:t>
            </w:r>
          </w:p>
        </w:tc>
      </w:tr>
      <w:tr w:rsidR="00832E96" w:rsidRPr="00B32CC8" w14:paraId="6D2C0675" w14:textId="77777777" w:rsidTr="00A54249">
        <w:trPr>
          <w:trHeight w:val="674"/>
        </w:trPr>
        <w:tc>
          <w:tcPr>
            <w:tcW w:w="3702" w:type="dxa"/>
            <w:shd w:val="clear" w:color="auto" w:fill="FFFFFF"/>
          </w:tcPr>
          <w:p w14:paraId="584DC9C3" w14:textId="77777777" w:rsidR="00832E96" w:rsidRDefault="00832E96" w:rsidP="00A54249">
            <w:pPr>
              <w:rPr>
                <w:rFonts w:ascii="Arial" w:hAnsi="Arial" w:cs="Arial"/>
              </w:rPr>
            </w:pPr>
            <w:r>
              <w:rPr>
                <w:rFonts w:ascii="Arial" w:hAnsi="Arial" w:cs="Arial"/>
              </w:rPr>
              <w:t xml:space="preserve">14. </w:t>
            </w:r>
            <w:r w:rsidRPr="0003369D">
              <w:rPr>
                <w:rFonts w:ascii="Arial" w:hAnsi="Arial" w:cs="Arial"/>
              </w:rPr>
              <w:t xml:space="preserve">Rekreacijski centar Lančić </w:t>
            </w:r>
          </w:p>
          <w:p w14:paraId="3B421B20" w14:textId="77777777" w:rsidR="00832E96" w:rsidRPr="005B4A75" w:rsidRDefault="00832E96" w:rsidP="00A54249">
            <w:pPr>
              <w:rPr>
                <w:rFonts w:ascii="Arial" w:hAnsi="Arial" w:cs="Arial"/>
              </w:rPr>
            </w:pPr>
            <w:r>
              <w:rPr>
                <w:rFonts w:ascii="Arial" w:hAnsi="Arial" w:cs="Arial"/>
              </w:rPr>
              <w:t xml:space="preserve">- </w:t>
            </w:r>
            <w:r w:rsidRPr="005B4A75">
              <w:rPr>
                <w:rFonts w:ascii="Arial" w:hAnsi="Arial" w:cs="Arial"/>
              </w:rPr>
              <w:t>proračun Grada Ivanca 503.652,75</w:t>
            </w:r>
          </w:p>
          <w:p w14:paraId="721779EE" w14:textId="77777777" w:rsidR="00832E96" w:rsidRPr="005B4A75" w:rsidRDefault="00832E96" w:rsidP="00A54249">
            <w:pPr>
              <w:rPr>
                <w:rFonts w:ascii="Arial" w:hAnsi="Arial" w:cs="Arial"/>
              </w:rPr>
            </w:pPr>
            <w:r w:rsidRPr="005B4A75">
              <w:rPr>
                <w:rFonts w:ascii="Arial" w:hAnsi="Arial" w:cs="Arial"/>
              </w:rPr>
              <w:t xml:space="preserve">- Državni proračun 653.095,24 </w:t>
            </w:r>
          </w:p>
          <w:p w14:paraId="09ADA177" w14:textId="77777777" w:rsidR="00832E96" w:rsidRDefault="00832E96" w:rsidP="00A54249">
            <w:pPr>
              <w:rPr>
                <w:rFonts w:ascii="Arial" w:hAnsi="Arial" w:cs="Arial"/>
              </w:rPr>
            </w:pPr>
            <w:r w:rsidRPr="005B4A75">
              <w:rPr>
                <w:rFonts w:ascii="Arial" w:hAnsi="Arial" w:cs="Arial"/>
              </w:rPr>
              <w:t>- EU sredstva 3.700.873,01</w:t>
            </w:r>
          </w:p>
          <w:p w14:paraId="65180B66" w14:textId="77777777" w:rsidR="00832E96" w:rsidRPr="0003369D" w:rsidRDefault="00832E96" w:rsidP="00A54249">
            <w:pPr>
              <w:rPr>
                <w:rFonts w:ascii="Arial" w:hAnsi="Arial" w:cs="Arial"/>
                <w:b/>
                <w:sz w:val="21"/>
                <w:szCs w:val="21"/>
              </w:rPr>
            </w:pPr>
          </w:p>
        </w:tc>
        <w:tc>
          <w:tcPr>
            <w:tcW w:w="1843" w:type="dxa"/>
          </w:tcPr>
          <w:p w14:paraId="667A3898" w14:textId="77777777" w:rsidR="00832E96" w:rsidRPr="00ED5A2F" w:rsidRDefault="00832E96" w:rsidP="00A54249">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79DA18AD" w14:textId="77777777" w:rsidR="00832E96" w:rsidRPr="001D4754" w:rsidRDefault="00832E96" w:rsidP="00A54249">
            <w:pPr>
              <w:jc w:val="center"/>
              <w:rPr>
                <w:rFonts w:ascii="Arial" w:hAnsi="Arial" w:cs="Arial"/>
                <w:bCs/>
                <w:sz w:val="21"/>
                <w:szCs w:val="21"/>
              </w:rPr>
            </w:pPr>
            <w:r>
              <w:rPr>
                <w:rFonts w:ascii="Arial" w:hAnsi="Arial" w:cs="Arial"/>
                <w:bCs/>
                <w:sz w:val="21"/>
                <w:szCs w:val="21"/>
              </w:rPr>
              <w:t>4.857.621,00</w:t>
            </w:r>
          </w:p>
        </w:tc>
        <w:tc>
          <w:tcPr>
            <w:tcW w:w="1686" w:type="dxa"/>
          </w:tcPr>
          <w:p w14:paraId="3EF18F8C" w14:textId="77777777" w:rsidR="00832E96" w:rsidRPr="001D4754" w:rsidRDefault="00832E96" w:rsidP="00A54249">
            <w:pPr>
              <w:tabs>
                <w:tab w:val="left" w:pos="7560"/>
              </w:tabs>
              <w:jc w:val="center"/>
              <w:rPr>
                <w:rFonts w:ascii="Arial" w:hAnsi="Arial" w:cs="Arial"/>
                <w:bCs/>
                <w:sz w:val="21"/>
                <w:szCs w:val="21"/>
              </w:rPr>
            </w:pPr>
            <w:r w:rsidRPr="001D4754">
              <w:rPr>
                <w:rFonts w:ascii="Arial" w:hAnsi="Arial" w:cs="Arial"/>
                <w:bCs/>
                <w:sz w:val="21"/>
                <w:szCs w:val="21"/>
              </w:rPr>
              <w:t>0,00</w:t>
            </w:r>
          </w:p>
        </w:tc>
        <w:tc>
          <w:tcPr>
            <w:tcW w:w="2409" w:type="dxa"/>
          </w:tcPr>
          <w:p w14:paraId="541CBA83" w14:textId="77777777" w:rsidR="00832E96" w:rsidRPr="001D4754" w:rsidRDefault="00832E96" w:rsidP="00A54249">
            <w:pPr>
              <w:tabs>
                <w:tab w:val="left" w:pos="7560"/>
              </w:tabs>
              <w:jc w:val="center"/>
              <w:rPr>
                <w:rFonts w:ascii="Arial" w:hAnsi="Arial" w:cs="Arial"/>
                <w:bCs/>
                <w:sz w:val="21"/>
                <w:szCs w:val="21"/>
              </w:rPr>
            </w:pPr>
            <w:r>
              <w:rPr>
                <w:rFonts w:ascii="Arial" w:hAnsi="Arial" w:cs="Arial"/>
                <w:bCs/>
                <w:sz w:val="21"/>
                <w:szCs w:val="21"/>
              </w:rPr>
              <w:t>4.857.621,00</w:t>
            </w:r>
          </w:p>
        </w:tc>
      </w:tr>
      <w:tr w:rsidR="00832E96" w:rsidRPr="00B32CC8" w14:paraId="1246C0FF" w14:textId="77777777" w:rsidTr="00A54249">
        <w:trPr>
          <w:trHeight w:val="674"/>
        </w:trPr>
        <w:tc>
          <w:tcPr>
            <w:tcW w:w="3702" w:type="dxa"/>
            <w:shd w:val="clear" w:color="auto" w:fill="FFFFFF"/>
          </w:tcPr>
          <w:p w14:paraId="4D00B2A9" w14:textId="77777777" w:rsidR="00832E96" w:rsidRPr="0003369D" w:rsidRDefault="00832E96" w:rsidP="00A54249">
            <w:pPr>
              <w:rPr>
                <w:rFonts w:ascii="Arial" w:hAnsi="Arial" w:cs="Arial"/>
                <w:b/>
                <w:sz w:val="21"/>
                <w:szCs w:val="21"/>
              </w:rPr>
            </w:pPr>
            <w:r>
              <w:rPr>
                <w:rFonts w:ascii="Arial" w:hAnsi="Arial" w:cs="Arial"/>
              </w:rPr>
              <w:t>15. Kapitalna donacija za nabavu opreme</w:t>
            </w:r>
          </w:p>
        </w:tc>
        <w:tc>
          <w:tcPr>
            <w:tcW w:w="1843" w:type="dxa"/>
          </w:tcPr>
          <w:p w14:paraId="2ED2D67C" w14:textId="77777777" w:rsidR="00832E96" w:rsidRPr="00ED5A2F" w:rsidRDefault="00832E96" w:rsidP="00A54249">
            <w:pPr>
              <w:jc w:val="center"/>
              <w:rPr>
                <w:rFonts w:ascii="Arial" w:hAnsi="Arial" w:cs="Arial"/>
                <w:b/>
                <w:sz w:val="21"/>
                <w:szCs w:val="21"/>
              </w:rPr>
            </w:pPr>
            <w:r w:rsidRPr="00540428">
              <w:rPr>
                <w:rFonts w:ascii="Arial" w:hAnsi="Arial" w:cs="Arial"/>
                <w:sz w:val="21"/>
                <w:szCs w:val="21"/>
              </w:rPr>
              <w:t>Proračun Grada Ivanca</w:t>
            </w:r>
          </w:p>
        </w:tc>
        <w:tc>
          <w:tcPr>
            <w:tcW w:w="1559" w:type="dxa"/>
          </w:tcPr>
          <w:p w14:paraId="697B2BC3" w14:textId="77777777" w:rsidR="00832E96" w:rsidRPr="001D4754" w:rsidRDefault="00832E96" w:rsidP="00A54249">
            <w:pPr>
              <w:jc w:val="center"/>
              <w:rPr>
                <w:rFonts w:ascii="Arial" w:hAnsi="Arial" w:cs="Arial"/>
                <w:bCs/>
                <w:sz w:val="21"/>
                <w:szCs w:val="21"/>
              </w:rPr>
            </w:pPr>
            <w:r>
              <w:rPr>
                <w:rFonts w:ascii="Arial" w:hAnsi="Arial" w:cs="Arial"/>
                <w:bCs/>
                <w:sz w:val="21"/>
                <w:szCs w:val="21"/>
              </w:rPr>
              <w:t>16</w:t>
            </w:r>
            <w:r w:rsidRPr="001D4754">
              <w:rPr>
                <w:rFonts w:ascii="Arial" w:hAnsi="Arial" w:cs="Arial"/>
                <w:bCs/>
                <w:sz w:val="21"/>
                <w:szCs w:val="21"/>
              </w:rPr>
              <w:t>0.000,00</w:t>
            </w:r>
          </w:p>
        </w:tc>
        <w:tc>
          <w:tcPr>
            <w:tcW w:w="1686" w:type="dxa"/>
          </w:tcPr>
          <w:p w14:paraId="354AB414" w14:textId="77777777" w:rsidR="00832E96" w:rsidRPr="001D4754" w:rsidRDefault="00832E96" w:rsidP="00A54249">
            <w:pPr>
              <w:tabs>
                <w:tab w:val="left" w:pos="7560"/>
              </w:tabs>
              <w:jc w:val="center"/>
              <w:rPr>
                <w:rFonts w:ascii="Arial" w:hAnsi="Arial" w:cs="Arial"/>
                <w:bCs/>
                <w:sz w:val="21"/>
                <w:szCs w:val="21"/>
              </w:rPr>
            </w:pPr>
            <w:r w:rsidRPr="001D4754">
              <w:rPr>
                <w:rFonts w:ascii="Arial" w:hAnsi="Arial" w:cs="Arial"/>
                <w:bCs/>
                <w:sz w:val="21"/>
                <w:szCs w:val="21"/>
              </w:rPr>
              <w:t>0,00</w:t>
            </w:r>
          </w:p>
        </w:tc>
        <w:tc>
          <w:tcPr>
            <w:tcW w:w="2409" w:type="dxa"/>
          </w:tcPr>
          <w:p w14:paraId="0DEB2DBF" w14:textId="77777777" w:rsidR="00832E96" w:rsidRPr="001D4754" w:rsidRDefault="00832E96" w:rsidP="00A54249">
            <w:pPr>
              <w:tabs>
                <w:tab w:val="left" w:pos="7560"/>
              </w:tabs>
              <w:jc w:val="center"/>
              <w:rPr>
                <w:rFonts w:ascii="Arial" w:hAnsi="Arial" w:cs="Arial"/>
                <w:bCs/>
                <w:sz w:val="21"/>
                <w:szCs w:val="21"/>
              </w:rPr>
            </w:pPr>
            <w:r>
              <w:rPr>
                <w:rFonts w:ascii="Arial" w:hAnsi="Arial" w:cs="Arial"/>
                <w:bCs/>
                <w:sz w:val="21"/>
                <w:szCs w:val="21"/>
              </w:rPr>
              <w:t>160</w:t>
            </w:r>
            <w:r w:rsidRPr="001D4754">
              <w:rPr>
                <w:rFonts w:ascii="Arial" w:hAnsi="Arial" w:cs="Arial"/>
                <w:bCs/>
                <w:sz w:val="21"/>
                <w:szCs w:val="21"/>
              </w:rPr>
              <w:t>.000,00</w:t>
            </w:r>
          </w:p>
        </w:tc>
      </w:tr>
      <w:tr w:rsidR="00832E96" w:rsidRPr="00B32CC8" w14:paraId="5B0A0C62" w14:textId="77777777" w:rsidTr="00A54249">
        <w:trPr>
          <w:trHeight w:val="674"/>
        </w:trPr>
        <w:tc>
          <w:tcPr>
            <w:tcW w:w="3702" w:type="dxa"/>
            <w:shd w:val="clear" w:color="auto" w:fill="FFFFFF"/>
          </w:tcPr>
          <w:p w14:paraId="3F66AA7D" w14:textId="77777777" w:rsidR="00832E96" w:rsidRDefault="00832E96" w:rsidP="00A54249">
            <w:pPr>
              <w:rPr>
                <w:rFonts w:ascii="Arial" w:hAnsi="Arial" w:cs="Arial"/>
              </w:rPr>
            </w:pPr>
            <w:r>
              <w:rPr>
                <w:rFonts w:ascii="Arial" w:hAnsi="Arial" w:cs="Arial"/>
              </w:rPr>
              <w:t xml:space="preserve">16. Pomoćno nogometno igralište u </w:t>
            </w:r>
            <w:proofErr w:type="spellStart"/>
            <w:r>
              <w:rPr>
                <w:rFonts w:ascii="Arial" w:hAnsi="Arial" w:cs="Arial"/>
              </w:rPr>
              <w:t>Salinovcu</w:t>
            </w:r>
            <w:proofErr w:type="spellEnd"/>
          </w:p>
        </w:tc>
        <w:tc>
          <w:tcPr>
            <w:tcW w:w="1843" w:type="dxa"/>
          </w:tcPr>
          <w:p w14:paraId="60A74B8F" w14:textId="77777777" w:rsidR="00832E96" w:rsidRPr="00540428" w:rsidRDefault="00832E96" w:rsidP="00A54249">
            <w:pPr>
              <w:jc w:val="center"/>
              <w:rPr>
                <w:rFonts w:ascii="Arial" w:hAnsi="Arial" w:cs="Arial"/>
                <w:sz w:val="21"/>
                <w:szCs w:val="21"/>
              </w:rPr>
            </w:pPr>
            <w:r>
              <w:rPr>
                <w:rFonts w:ascii="Arial" w:hAnsi="Arial" w:cs="Arial"/>
                <w:sz w:val="21"/>
                <w:szCs w:val="21"/>
              </w:rPr>
              <w:t>Proračun Grada Ivanca</w:t>
            </w:r>
          </w:p>
        </w:tc>
        <w:tc>
          <w:tcPr>
            <w:tcW w:w="1559" w:type="dxa"/>
          </w:tcPr>
          <w:p w14:paraId="0D0A981A" w14:textId="77777777" w:rsidR="00832E96" w:rsidRDefault="00832E96" w:rsidP="00A54249">
            <w:pPr>
              <w:jc w:val="center"/>
              <w:rPr>
                <w:rFonts w:ascii="Arial" w:hAnsi="Arial" w:cs="Arial"/>
                <w:bCs/>
                <w:sz w:val="21"/>
                <w:szCs w:val="21"/>
              </w:rPr>
            </w:pPr>
            <w:r>
              <w:rPr>
                <w:rFonts w:ascii="Arial" w:hAnsi="Arial" w:cs="Arial"/>
                <w:bCs/>
                <w:sz w:val="21"/>
                <w:szCs w:val="21"/>
              </w:rPr>
              <w:t>57.000,00</w:t>
            </w:r>
          </w:p>
        </w:tc>
        <w:tc>
          <w:tcPr>
            <w:tcW w:w="1686" w:type="dxa"/>
          </w:tcPr>
          <w:p w14:paraId="6A79C72E" w14:textId="77777777" w:rsidR="00832E96" w:rsidRPr="001D4754" w:rsidRDefault="00832E96" w:rsidP="00A54249">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5CDB1038"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57.000,00</w:t>
            </w:r>
          </w:p>
        </w:tc>
      </w:tr>
      <w:tr w:rsidR="00832E96" w:rsidRPr="00B32CC8" w14:paraId="03CD9722" w14:textId="77777777" w:rsidTr="00A54249">
        <w:trPr>
          <w:trHeight w:val="674"/>
        </w:trPr>
        <w:tc>
          <w:tcPr>
            <w:tcW w:w="3702" w:type="dxa"/>
            <w:shd w:val="clear" w:color="auto" w:fill="FFFFFF"/>
          </w:tcPr>
          <w:p w14:paraId="2B89F5DA" w14:textId="77777777" w:rsidR="00832E96" w:rsidRDefault="00832E96" w:rsidP="00A54249">
            <w:pPr>
              <w:rPr>
                <w:rFonts w:ascii="Arial" w:hAnsi="Arial" w:cs="Arial"/>
              </w:rPr>
            </w:pPr>
            <w:r>
              <w:rPr>
                <w:rFonts w:ascii="Arial" w:hAnsi="Arial" w:cs="Arial"/>
              </w:rPr>
              <w:t>17. Sportski centar Ivanec</w:t>
            </w:r>
          </w:p>
        </w:tc>
        <w:tc>
          <w:tcPr>
            <w:tcW w:w="1843" w:type="dxa"/>
          </w:tcPr>
          <w:p w14:paraId="66A97566" w14:textId="77777777" w:rsidR="00832E96" w:rsidRDefault="00832E96" w:rsidP="00A54249">
            <w:pPr>
              <w:jc w:val="center"/>
              <w:rPr>
                <w:rFonts w:ascii="Arial" w:hAnsi="Arial" w:cs="Arial"/>
                <w:sz w:val="21"/>
                <w:szCs w:val="21"/>
              </w:rPr>
            </w:pPr>
            <w:r>
              <w:rPr>
                <w:rFonts w:ascii="Arial" w:hAnsi="Arial" w:cs="Arial"/>
                <w:sz w:val="21"/>
                <w:szCs w:val="21"/>
              </w:rPr>
              <w:t>Proračun Grada Ivanca</w:t>
            </w:r>
          </w:p>
        </w:tc>
        <w:tc>
          <w:tcPr>
            <w:tcW w:w="1559" w:type="dxa"/>
          </w:tcPr>
          <w:p w14:paraId="0E09B5A8" w14:textId="77777777" w:rsidR="00832E96" w:rsidRDefault="00832E96" w:rsidP="00A54249">
            <w:pPr>
              <w:jc w:val="center"/>
              <w:rPr>
                <w:rFonts w:ascii="Arial" w:hAnsi="Arial" w:cs="Arial"/>
                <w:bCs/>
                <w:sz w:val="21"/>
                <w:szCs w:val="21"/>
              </w:rPr>
            </w:pPr>
            <w:r>
              <w:rPr>
                <w:rFonts w:ascii="Arial" w:hAnsi="Arial" w:cs="Arial"/>
                <w:bCs/>
                <w:sz w:val="21"/>
                <w:szCs w:val="21"/>
              </w:rPr>
              <w:t>70.000,00</w:t>
            </w:r>
          </w:p>
        </w:tc>
        <w:tc>
          <w:tcPr>
            <w:tcW w:w="1686" w:type="dxa"/>
          </w:tcPr>
          <w:p w14:paraId="258A9B37"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517154C3"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70.000,00</w:t>
            </w:r>
          </w:p>
        </w:tc>
      </w:tr>
      <w:tr w:rsidR="00832E96" w:rsidRPr="00B32CC8" w14:paraId="03FE1606" w14:textId="77777777" w:rsidTr="00A54249">
        <w:trPr>
          <w:trHeight w:val="674"/>
        </w:trPr>
        <w:tc>
          <w:tcPr>
            <w:tcW w:w="3702" w:type="dxa"/>
            <w:shd w:val="clear" w:color="auto" w:fill="FFFFFF"/>
          </w:tcPr>
          <w:p w14:paraId="012BA21C" w14:textId="77777777" w:rsidR="00832E96" w:rsidRDefault="00832E96" w:rsidP="00A54249">
            <w:pPr>
              <w:rPr>
                <w:rFonts w:ascii="Arial" w:hAnsi="Arial" w:cs="Arial"/>
              </w:rPr>
            </w:pPr>
            <w:r>
              <w:rPr>
                <w:rFonts w:ascii="Arial" w:hAnsi="Arial" w:cs="Arial"/>
              </w:rPr>
              <w:t xml:space="preserve">18. NK Mladost </w:t>
            </w:r>
            <w:proofErr w:type="spellStart"/>
            <w:r>
              <w:rPr>
                <w:rFonts w:ascii="Arial" w:hAnsi="Arial" w:cs="Arial"/>
              </w:rPr>
              <w:t>Margečan</w:t>
            </w:r>
            <w:proofErr w:type="spellEnd"/>
            <w:r>
              <w:rPr>
                <w:rFonts w:ascii="Arial" w:hAnsi="Arial" w:cs="Arial"/>
              </w:rPr>
              <w:t xml:space="preserve"> – izrada projektne dokumentacije za rekonstrukciju objekta</w:t>
            </w:r>
          </w:p>
        </w:tc>
        <w:tc>
          <w:tcPr>
            <w:tcW w:w="1843" w:type="dxa"/>
          </w:tcPr>
          <w:p w14:paraId="01F6CCD7" w14:textId="77777777" w:rsidR="00832E96" w:rsidRDefault="00832E96" w:rsidP="00A54249">
            <w:pPr>
              <w:jc w:val="center"/>
              <w:rPr>
                <w:rFonts w:ascii="Arial" w:hAnsi="Arial" w:cs="Arial"/>
                <w:sz w:val="21"/>
                <w:szCs w:val="21"/>
              </w:rPr>
            </w:pPr>
            <w:r>
              <w:rPr>
                <w:rFonts w:ascii="Arial" w:hAnsi="Arial" w:cs="Arial"/>
                <w:sz w:val="21"/>
                <w:szCs w:val="21"/>
              </w:rPr>
              <w:t>Proračun Grada Ivanca</w:t>
            </w:r>
          </w:p>
        </w:tc>
        <w:tc>
          <w:tcPr>
            <w:tcW w:w="1559" w:type="dxa"/>
          </w:tcPr>
          <w:p w14:paraId="741CFE37" w14:textId="77777777" w:rsidR="00832E96" w:rsidRDefault="00832E96" w:rsidP="00A54249">
            <w:pPr>
              <w:jc w:val="center"/>
              <w:rPr>
                <w:rFonts w:ascii="Arial" w:hAnsi="Arial" w:cs="Arial"/>
                <w:bCs/>
                <w:sz w:val="21"/>
                <w:szCs w:val="21"/>
              </w:rPr>
            </w:pPr>
            <w:r>
              <w:rPr>
                <w:rFonts w:ascii="Arial" w:hAnsi="Arial" w:cs="Arial"/>
                <w:bCs/>
                <w:sz w:val="21"/>
                <w:szCs w:val="21"/>
              </w:rPr>
              <w:t>25.000,00</w:t>
            </w:r>
          </w:p>
        </w:tc>
        <w:tc>
          <w:tcPr>
            <w:tcW w:w="1686" w:type="dxa"/>
          </w:tcPr>
          <w:p w14:paraId="17516C78"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0,00</w:t>
            </w:r>
          </w:p>
        </w:tc>
        <w:tc>
          <w:tcPr>
            <w:tcW w:w="2409" w:type="dxa"/>
          </w:tcPr>
          <w:p w14:paraId="29BAF2B7"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25.000,00</w:t>
            </w:r>
          </w:p>
        </w:tc>
      </w:tr>
      <w:tr w:rsidR="00832E96" w:rsidRPr="00B32CC8" w14:paraId="480EEA1D" w14:textId="77777777" w:rsidTr="00A54249">
        <w:trPr>
          <w:trHeight w:val="674"/>
        </w:trPr>
        <w:tc>
          <w:tcPr>
            <w:tcW w:w="3702" w:type="dxa"/>
            <w:shd w:val="clear" w:color="auto" w:fill="FFFFFF"/>
          </w:tcPr>
          <w:p w14:paraId="459F98DB" w14:textId="77777777" w:rsidR="00832E96" w:rsidRDefault="00832E96" w:rsidP="00A54249">
            <w:pPr>
              <w:rPr>
                <w:rFonts w:ascii="Arial" w:hAnsi="Arial" w:cs="Arial"/>
              </w:rPr>
            </w:pPr>
            <w:r>
              <w:rPr>
                <w:rFonts w:ascii="Arial" w:hAnsi="Arial" w:cs="Arial"/>
              </w:rPr>
              <w:t>19. Kapitalna pomoć Osnovnoj školi I.K. Sakcinski za izgradnju odbojkaškog igrališta</w:t>
            </w:r>
          </w:p>
        </w:tc>
        <w:tc>
          <w:tcPr>
            <w:tcW w:w="1843" w:type="dxa"/>
          </w:tcPr>
          <w:p w14:paraId="16B7D7A3" w14:textId="77777777" w:rsidR="00832E96" w:rsidRDefault="00832E96" w:rsidP="00A54249">
            <w:pPr>
              <w:jc w:val="center"/>
              <w:rPr>
                <w:rFonts w:ascii="Arial" w:hAnsi="Arial" w:cs="Arial"/>
                <w:sz w:val="21"/>
                <w:szCs w:val="21"/>
              </w:rPr>
            </w:pPr>
            <w:r>
              <w:rPr>
                <w:rFonts w:ascii="Arial" w:hAnsi="Arial" w:cs="Arial"/>
                <w:sz w:val="21"/>
                <w:szCs w:val="21"/>
              </w:rPr>
              <w:t>Proračun Grada Ivanca</w:t>
            </w:r>
          </w:p>
        </w:tc>
        <w:tc>
          <w:tcPr>
            <w:tcW w:w="1559" w:type="dxa"/>
          </w:tcPr>
          <w:p w14:paraId="25D84608" w14:textId="77777777" w:rsidR="00832E96" w:rsidRDefault="00832E96" w:rsidP="00A54249">
            <w:pPr>
              <w:jc w:val="center"/>
              <w:rPr>
                <w:rFonts w:ascii="Arial" w:hAnsi="Arial" w:cs="Arial"/>
                <w:bCs/>
                <w:sz w:val="21"/>
                <w:szCs w:val="21"/>
              </w:rPr>
            </w:pPr>
            <w:r>
              <w:rPr>
                <w:rFonts w:ascii="Arial" w:hAnsi="Arial" w:cs="Arial"/>
                <w:bCs/>
                <w:sz w:val="21"/>
                <w:szCs w:val="21"/>
              </w:rPr>
              <w:t>0,00</w:t>
            </w:r>
          </w:p>
        </w:tc>
        <w:tc>
          <w:tcPr>
            <w:tcW w:w="1686" w:type="dxa"/>
          </w:tcPr>
          <w:p w14:paraId="7503751F"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+ 180.000,00</w:t>
            </w:r>
          </w:p>
        </w:tc>
        <w:tc>
          <w:tcPr>
            <w:tcW w:w="2409" w:type="dxa"/>
          </w:tcPr>
          <w:p w14:paraId="20B12CC3" w14:textId="77777777" w:rsidR="00832E96" w:rsidRDefault="00832E96" w:rsidP="00A54249">
            <w:pPr>
              <w:tabs>
                <w:tab w:val="left" w:pos="7560"/>
              </w:tabs>
              <w:jc w:val="center"/>
              <w:rPr>
                <w:rFonts w:ascii="Arial" w:hAnsi="Arial" w:cs="Arial"/>
                <w:bCs/>
                <w:sz w:val="21"/>
                <w:szCs w:val="21"/>
              </w:rPr>
            </w:pPr>
            <w:r>
              <w:rPr>
                <w:rFonts w:ascii="Arial" w:hAnsi="Arial" w:cs="Arial"/>
                <w:bCs/>
                <w:sz w:val="21"/>
                <w:szCs w:val="21"/>
              </w:rPr>
              <w:t>180.000,00</w:t>
            </w:r>
          </w:p>
        </w:tc>
      </w:tr>
      <w:tr w:rsidR="00832E96" w:rsidRPr="00B32CC8" w14:paraId="79E1921F" w14:textId="77777777" w:rsidTr="00A54249">
        <w:trPr>
          <w:trHeight w:val="674"/>
        </w:trPr>
        <w:tc>
          <w:tcPr>
            <w:tcW w:w="3702" w:type="dxa"/>
            <w:shd w:val="clear" w:color="auto" w:fill="FFFFFF"/>
          </w:tcPr>
          <w:p w14:paraId="7F3839FE" w14:textId="77777777" w:rsidR="00832E96" w:rsidRDefault="00832E96" w:rsidP="00A54249">
            <w:pPr>
              <w:rPr>
                <w:rFonts w:ascii="Arial" w:hAnsi="Arial" w:cs="Arial"/>
              </w:rPr>
            </w:pPr>
            <w:r>
              <w:rPr>
                <w:rFonts w:ascii="Arial" w:hAnsi="Arial" w:cs="Arial"/>
              </w:rPr>
              <w:t>UKUPNO</w:t>
            </w:r>
          </w:p>
        </w:tc>
        <w:tc>
          <w:tcPr>
            <w:tcW w:w="7497" w:type="dxa"/>
            <w:gridSpan w:val="4"/>
            <w:vAlign w:val="center"/>
          </w:tcPr>
          <w:p w14:paraId="2B15AED9" w14:textId="77777777" w:rsidR="00832E96" w:rsidRDefault="00832E96" w:rsidP="00A54249">
            <w:pPr>
              <w:tabs>
                <w:tab w:val="left" w:pos="7560"/>
              </w:tabs>
              <w:jc w:val="right"/>
              <w:rPr>
                <w:rFonts w:ascii="Arial" w:hAnsi="Arial" w:cs="Arial"/>
                <w:bCs/>
                <w:sz w:val="21"/>
                <w:szCs w:val="21"/>
              </w:rPr>
            </w:pPr>
            <w:r>
              <w:rPr>
                <w:rFonts w:ascii="Arial" w:hAnsi="Arial" w:cs="Arial"/>
                <w:bCs/>
                <w:sz w:val="21"/>
                <w:szCs w:val="21"/>
              </w:rPr>
              <w:t>8.067.821,00</w:t>
            </w:r>
          </w:p>
        </w:tc>
      </w:tr>
      <w:tr w:rsidR="00832E96" w:rsidRPr="00B32CC8" w14:paraId="1D5CDC11" w14:textId="77777777" w:rsidTr="00A54249">
        <w:trPr>
          <w:trHeight w:val="674"/>
        </w:trPr>
        <w:tc>
          <w:tcPr>
            <w:tcW w:w="3702" w:type="dxa"/>
            <w:shd w:val="clear" w:color="auto" w:fill="FFFFFF"/>
          </w:tcPr>
          <w:p w14:paraId="5DAFA08D" w14:textId="77777777" w:rsidR="00832E96" w:rsidRDefault="00832E96" w:rsidP="00A54249">
            <w:pPr>
              <w:rPr>
                <w:rFonts w:ascii="Arial" w:hAnsi="Arial" w:cs="Arial"/>
              </w:rPr>
            </w:pPr>
          </w:p>
        </w:tc>
        <w:tc>
          <w:tcPr>
            <w:tcW w:w="7497" w:type="dxa"/>
            <w:gridSpan w:val="4"/>
          </w:tcPr>
          <w:p w14:paraId="35AF33A4" w14:textId="77777777" w:rsidR="00832E96" w:rsidRDefault="00832E96" w:rsidP="00A54249">
            <w:pPr>
              <w:tabs>
                <w:tab w:val="left" w:pos="7560"/>
              </w:tabs>
              <w:jc w:val="center"/>
              <w:rPr>
                <w:rFonts w:ascii="Arial" w:hAnsi="Arial" w:cs="Arial"/>
                <w:bCs/>
                <w:sz w:val="21"/>
                <w:szCs w:val="21"/>
              </w:rPr>
            </w:pPr>
          </w:p>
        </w:tc>
      </w:tr>
      <w:tr w:rsidR="00832E96" w:rsidRPr="00B32CC8" w14:paraId="7D034E62" w14:textId="77777777" w:rsidTr="00A54249">
        <w:trPr>
          <w:trHeight w:val="674"/>
        </w:trPr>
        <w:tc>
          <w:tcPr>
            <w:tcW w:w="3702" w:type="dxa"/>
          </w:tcPr>
          <w:p w14:paraId="0E734894" w14:textId="77777777" w:rsidR="00832E96" w:rsidRPr="00ED5A2F" w:rsidRDefault="00832E96" w:rsidP="00A54249">
            <w:pPr>
              <w:rPr>
                <w:rFonts w:ascii="Arial" w:hAnsi="Arial" w:cs="Arial"/>
                <w:b/>
                <w:sz w:val="21"/>
                <w:szCs w:val="21"/>
              </w:rPr>
            </w:pPr>
            <w:r>
              <w:rPr>
                <w:rFonts w:ascii="Arial" w:hAnsi="Arial" w:cs="Arial"/>
                <w:b/>
                <w:sz w:val="21"/>
                <w:szCs w:val="21"/>
              </w:rPr>
              <w:t>SVE</w:t>
            </w:r>
            <w:r w:rsidRPr="00ED5A2F">
              <w:rPr>
                <w:rFonts w:ascii="Arial" w:hAnsi="Arial" w:cs="Arial"/>
                <w:b/>
                <w:sz w:val="21"/>
                <w:szCs w:val="21"/>
              </w:rPr>
              <w:t xml:space="preserve">UKUPNO: </w:t>
            </w:r>
          </w:p>
        </w:tc>
        <w:tc>
          <w:tcPr>
            <w:tcW w:w="1843" w:type="dxa"/>
          </w:tcPr>
          <w:p w14:paraId="77B4056B" w14:textId="77777777" w:rsidR="00832E96" w:rsidRPr="00ED5A2F" w:rsidRDefault="00832E96" w:rsidP="00A54249">
            <w:pPr>
              <w:jc w:val="center"/>
              <w:rPr>
                <w:rFonts w:ascii="Arial" w:hAnsi="Arial" w:cs="Arial"/>
                <w:b/>
                <w:sz w:val="21"/>
                <w:szCs w:val="21"/>
              </w:rPr>
            </w:pPr>
          </w:p>
        </w:tc>
        <w:tc>
          <w:tcPr>
            <w:tcW w:w="1559" w:type="dxa"/>
          </w:tcPr>
          <w:p w14:paraId="5040C7CA" w14:textId="77777777" w:rsidR="00832E96" w:rsidRPr="00ED5A2F" w:rsidRDefault="00832E96" w:rsidP="00A54249">
            <w:pPr>
              <w:rPr>
                <w:rFonts w:ascii="Arial" w:hAnsi="Arial" w:cs="Arial"/>
                <w:b/>
                <w:sz w:val="21"/>
                <w:szCs w:val="21"/>
              </w:rPr>
            </w:pPr>
            <w:r>
              <w:rPr>
                <w:rFonts w:ascii="Arial" w:hAnsi="Arial" w:cs="Arial"/>
                <w:b/>
                <w:sz w:val="21"/>
                <w:szCs w:val="21"/>
              </w:rPr>
              <w:t>8.781.321,00</w:t>
            </w:r>
          </w:p>
        </w:tc>
        <w:tc>
          <w:tcPr>
            <w:tcW w:w="1686" w:type="dxa"/>
          </w:tcPr>
          <w:p w14:paraId="603D7C34" w14:textId="77777777" w:rsidR="00832E96" w:rsidRPr="00ED5A2F" w:rsidRDefault="00832E96" w:rsidP="00A54249">
            <w:pPr>
              <w:tabs>
                <w:tab w:val="left" w:pos="7560"/>
              </w:tabs>
              <w:rPr>
                <w:rFonts w:ascii="Arial" w:hAnsi="Arial" w:cs="Arial"/>
                <w:b/>
                <w:sz w:val="21"/>
                <w:szCs w:val="21"/>
              </w:rPr>
            </w:pPr>
            <w:r w:rsidRPr="00ED5A2F">
              <w:rPr>
                <w:rFonts w:ascii="Arial" w:hAnsi="Arial" w:cs="Arial"/>
                <w:b/>
                <w:sz w:val="21"/>
                <w:szCs w:val="21"/>
              </w:rPr>
              <w:t>+</w:t>
            </w:r>
            <w:r>
              <w:rPr>
                <w:rFonts w:ascii="Arial" w:hAnsi="Arial" w:cs="Arial"/>
                <w:b/>
                <w:sz w:val="21"/>
                <w:szCs w:val="21"/>
              </w:rPr>
              <w:t xml:space="preserve"> 180.000,00</w:t>
            </w:r>
          </w:p>
        </w:tc>
        <w:tc>
          <w:tcPr>
            <w:tcW w:w="2409" w:type="dxa"/>
          </w:tcPr>
          <w:p w14:paraId="31D2BF58" w14:textId="77777777" w:rsidR="00832E96" w:rsidRPr="00ED5A2F" w:rsidRDefault="00832E96" w:rsidP="00A54249">
            <w:pPr>
              <w:tabs>
                <w:tab w:val="left" w:pos="7560"/>
              </w:tabs>
              <w:rPr>
                <w:rFonts w:ascii="Arial" w:hAnsi="Arial" w:cs="Arial"/>
                <w:b/>
                <w:sz w:val="21"/>
                <w:szCs w:val="21"/>
              </w:rPr>
            </w:pPr>
            <w:r>
              <w:rPr>
                <w:rFonts w:ascii="Arial" w:hAnsi="Arial" w:cs="Arial"/>
                <w:b/>
                <w:sz w:val="21"/>
                <w:szCs w:val="21"/>
              </w:rPr>
              <w:t>8.961.321,00</w:t>
            </w:r>
          </w:p>
        </w:tc>
      </w:tr>
    </w:tbl>
    <w:p w14:paraId="02E30762" w14:textId="77777777" w:rsidR="00832E96" w:rsidRDefault="00832E96" w:rsidP="00832E96">
      <w:pPr>
        <w:jc w:val="center"/>
        <w:rPr>
          <w:rFonts w:ascii="Arial" w:hAnsi="Arial" w:cs="Arial"/>
          <w:b/>
        </w:rPr>
      </w:pPr>
    </w:p>
    <w:p w14:paraId="5A9EDECA" w14:textId="77777777" w:rsidR="00832E96" w:rsidRDefault="00832E96" w:rsidP="00832E96">
      <w:pPr>
        <w:jc w:val="center"/>
        <w:rPr>
          <w:rFonts w:ascii="Arial" w:hAnsi="Arial" w:cs="Arial"/>
          <w:b/>
        </w:rPr>
      </w:pPr>
      <w:r>
        <w:rPr>
          <w:rFonts w:ascii="Arial" w:hAnsi="Arial" w:cs="Arial"/>
          <w:b/>
        </w:rPr>
        <w:t xml:space="preserve">   </w:t>
      </w:r>
      <w:r w:rsidRPr="001F74DD">
        <w:rPr>
          <w:rFonts w:ascii="Arial" w:hAnsi="Arial" w:cs="Arial"/>
          <w:b/>
        </w:rPr>
        <w:t>II.</w:t>
      </w:r>
    </w:p>
    <w:p w14:paraId="1BD5E153" w14:textId="77777777" w:rsidR="00832E96" w:rsidRPr="006A3D75" w:rsidRDefault="00832E96" w:rsidP="00832E96">
      <w:pPr>
        <w:jc w:val="both"/>
        <w:rPr>
          <w:rFonts w:ascii="Arial" w:hAnsi="Arial" w:cs="Arial"/>
          <w:b/>
        </w:rPr>
      </w:pPr>
      <w:r w:rsidRPr="001F74DD">
        <w:rPr>
          <w:rFonts w:ascii="Arial" w:hAnsi="Arial" w:cs="Arial"/>
        </w:rPr>
        <w:t xml:space="preserve">Ove </w:t>
      </w:r>
      <w:r>
        <w:rPr>
          <w:rFonts w:ascii="Arial" w:hAnsi="Arial" w:cs="Arial"/>
        </w:rPr>
        <w:t>II</w:t>
      </w:r>
      <w:r w:rsidRPr="001F74DD">
        <w:rPr>
          <w:rFonts w:ascii="Arial" w:hAnsi="Arial" w:cs="Arial"/>
        </w:rPr>
        <w:t xml:space="preserve">. </w:t>
      </w:r>
      <w:r>
        <w:rPr>
          <w:rFonts w:ascii="Arial" w:hAnsi="Arial" w:cs="Arial"/>
        </w:rPr>
        <w:t>Izmjene i dopune</w:t>
      </w:r>
      <w:r w:rsidRPr="001F74DD">
        <w:rPr>
          <w:rFonts w:ascii="Arial" w:hAnsi="Arial" w:cs="Arial"/>
        </w:rPr>
        <w:t xml:space="preserve"> Programa</w:t>
      </w:r>
      <w:r>
        <w:rPr>
          <w:rFonts w:ascii="Arial" w:hAnsi="Arial" w:cs="Arial"/>
        </w:rPr>
        <w:t xml:space="preserve"> </w:t>
      </w:r>
      <w:r w:rsidRPr="001F74DD">
        <w:rPr>
          <w:rFonts w:ascii="Arial" w:hAnsi="Arial" w:cs="Arial"/>
        </w:rPr>
        <w:t xml:space="preserve">objavit će se u </w:t>
      </w:r>
      <w:r>
        <w:rPr>
          <w:rFonts w:ascii="Arial" w:hAnsi="Arial" w:cs="Arial"/>
        </w:rPr>
        <w:t>„</w:t>
      </w:r>
      <w:r w:rsidRPr="001F74DD">
        <w:rPr>
          <w:rFonts w:ascii="Arial" w:hAnsi="Arial" w:cs="Arial"/>
        </w:rPr>
        <w:t>Službenom vjesniku Varaždinske županije</w:t>
      </w:r>
      <w:r>
        <w:rPr>
          <w:rFonts w:ascii="Arial" w:hAnsi="Arial" w:cs="Arial"/>
        </w:rPr>
        <w:t>“, a stupaju na snagu prvog dana od dana objave.</w:t>
      </w:r>
    </w:p>
    <w:p w14:paraId="2025D4C8" w14:textId="77777777" w:rsidR="00832E96" w:rsidRDefault="00832E96" w:rsidP="00832E96">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p>
    <w:p w14:paraId="4FBB3C26" w14:textId="77777777" w:rsidR="00832E96" w:rsidRDefault="00832E96" w:rsidP="000E744E">
      <w:pPr>
        <w:jc w:val="both"/>
        <w:rPr>
          <w:rFonts w:ascii="Arial" w:hAnsi="Arial" w:cs="Arial"/>
          <w:b/>
          <w:bCs/>
          <w:sz w:val="24"/>
          <w:szCs w:val="24"/>
        </w:rPr>
      </w:pPr>
    </w:p>
    <w:p w14:paraId="6F1E5A19" w14:textId="77777777" w:rsidR="00832E96" w:rsidRDefault="00832E96" w:rsidP="000E744E">
      <w:pPr>
        <w:jc w:val="both"/>
        <w:rPr>
          <w:rFonts w:ascii="Arial" w:hAnsi="Arial" w:cs="Arial"/>
          <w:b/>
          <w:bCs/>
          <w:sz w:val="24"/>
          <w:szCs w:val="24"/>
        </w:rPr>
      </w:pPr>
    </w:p>
    <w:p w14:paraId="4CAD9356" w14:textId="09985565" w:rsidR="00896D8E" w:rsidRPr="00896D8E" w:rsidRDefault="00896D8E" w:rsidP="00896D8E">
      <w:pPr>
        <w:spacing w:line="276" w:lineRule="auto"/>
        <w:jc w:val="both"/>
        <w:rPr>
          <w:rFonts w:ascii="Arial" w:hAnsi="Arial" w:cs="Arial"/>
          <w:sz w:val="24"/>
          <w:szCs w:val="24"/>
        </w:rPr>
      </w:pPr>
      <w:r w:rsidRPr="00896D8E">
        <w:rPr>
          <w:rFonts w:ascii="Arial" w:hAnsi="Arial" w:cs="Arial"/>
          <w:sz w:val="24"/>
          <w:szCs w:val="24"/>
        </w:rPr>
        <w:t xml:space="preserve">Zdenko </w:t>
      </w:r>
      <w:proofErr w:type="spellStart"/>
      <w:r w:rsidRPr="00896D8E">
        <w:rPr>
          <w:rFonts w:ascii="Arial" w:hAnsi="Arial" w:cs="Arial"/>
          <w:sz w:val="24"/>
          <w:szCs w:val="24"/>
        </w:rPr>
        <w:t>Đuras</w:t>
      </w:r>
      <w:proofErr w:type="spellEnd"/>
      <w:r w:rsidRPr="00896D8E">
        <w:rPr>
          <w:rFonts w:ascii="Arial" w:hAnsi="Arial" w:cs="Arial"/>
          <w:sz w:val="24"/>
          <w:szCs w:val="24"/>
        </w:rPr>
        <w:t>: Prelazimo na točku 6. i 7. utvrđenog dnevnog reda objedinjene rasprave, dok će se glasovati pojedinačno po točkama</w:t>
      </w:r>
      <w:r>
        <w:rPr>
          <w:rFonts w:ascii="Arial" w:hAnsi="Arial" w:cs="Arial"/>
          <w:sz w:val="24"/>
          <w:szCs w:val="24"/>
        </w:rPr>
        <w:t>.</w:t>
      </w:r>
    </w:p>
    <w:p w14:paraId="6BCDAE88" w14:textId="77777777" w:rsidR="00896D8E" w:rsidRDefault="00896D8E" w:rsidP="000E744E">
      <w:pPr>
        <w:jc w:val="both"/>
        <w:rPr>
          <w:rFonts w:ascii="Arial" w:hAnsi="Arial" w:cs="Arial"/>
          <w:b/>
          <w:bCs/>
          <w:sz w:val="24"/>
          <w:szCs w:val="24"/>
        </w:rPr>
      </w:pPr>
    </w:p>
    <w:p w14:paraId="2E0EDC24" w14:textId="3A5E71C1" w:rsidR="00896D8E" w:rsidRDefault="00896D8E" w:rsidP="000E744E">
      <w:pPr>
        <w:jc w:val="both"/>
        <w:rPr>
          <w:rFonts w:ascii="Arial" w:hAnsi="Arial" w:cs="Arial"/>
          <w:b/>
          <w:bCs/>
          <w:sz w:val="24"/>
          <w:szCs w:val="24"/>
        </w:rPr>
      </w:pPr>
    </w:p>
    <w:p w14:paraId="543ED4E6" w14:textId="097A68F4" w:rsidR="00832E96" w:rsidRDefault="00832E96" w:rsidP="000E744E">
      <w:pPr>
        <w:jc w:val="both"/>
        <w:rPr>
          <w:rFonts w:ascii="Arial" w:hAnsi="Arial" w:cs="Arial"/>
          <w:b/>
          <w:bCs/>
          <w:sz w:val="24"/>
          <w:szCs w:val="24"/>
        </w:rPr>
      </w:pPr>
    </w:p>
    <w:p w14:paraId="3819139C" w14:textId="35121FA4" w:rsidR="00832E96" w:rsidRDefault="00832E96" w:rsidP="000E744E">
      <w:pPr>
        <w:jc w:val="both"/>
        <w:rPr>
          <w:rFonts w:ascii="Arial" w:hAnsi="Arial" w:cs="Arial"/>
          <w:b/>
          <w:bCs/>
          <w:sz w:val="24"/>
          <w:szCs w:val="24"/>
        </w:rPr>
      </w:pPr>
    </w:p>
    <w:p w14:paraId="1354937F" w14:textId="2EAB3C77" w:rsidR="00832E96" w:rsidRDefault="00832E96" w:rsidP="000E744E">
      <w:pPr>
        <w:jc w:val="both"/>
        <w:rPr>
          <w:rFonts w:ascii="Arial" w:hAnsi="Arial" w:cs="Arial"/>
          <w:b/>
          <w:bCs/>
          <w:sz w:val="24"/>
          <w:szCs w:val="24"/>
        </w:rPr>
      </w:pPr>
    </w:p>
    <w:p w14:paraId="7A3B6616" w14:textId="77777777" w:rsidR="00832E96" w:rsidRDefault="00832E96" w:rsidP="000E744E">
      <w:pPr>
        <w:jc w:val="both"/>
        <w:rPr>
          <w:rFonts w:ascii="Arial" w:hAnsi="Arial" w:cs="Arial"/>
          <w:b/>
          <w:bCs/>
          <w:sz w:val="24"/>
          <w:szCs w:val="24"/>
        </w:rPr>
      </w:pPr>
    </w:p>
    <w:p w14:paraId="3CBE2D5F" w14:textId="64AAD7F8" w:rsidR="000E744E" w:rsidRDefault="000E744E" w:rsidP="00AC7012">
      <w:pPr>
        <w:spacing w:line="276" w:lineRule="auto"/>
        <w:jc w:val="center"/>
        <w:rPr>
          <w:rFonts w:ascii="Arial" w:hAnsi="Arial" w:cs="Arial"/>
          <w:b/>
          <w:bCs/>
          <w:sz w:val="24"/>
          <w:szCs w:val="24"/>
        </w:rPr>
      </w:pPr>
      <w:r w:rsidRPr="000E744E">
        <w:rPr>
          <w:rFonts w:ascii="Arial" w:hAnsi="Arial" w:cs="Arial"/>
          <w:b/>
          <w:bCs/>
          <w:sz w:val="24"/>
          <w:szCs w:val="24"/>
        </w:rPr>
        <w:lastRenderedPageBreak/>
        <w:t xml:space="preserve">TOČKA </w:t>
      </w:r>
      <w:r>
        <w:rPr>
          <w:rFonts w:ascii="Arial" w:hAnsi="Arial" w:cs="Arial"/>
          <w:b/>
          <w:bCs/>
          <w:sz w:val="24"/>
          <w:szCs w:val="24"/>
        </w:rPr>
        <w:t>6</w:t>
      </w:r>
      <w:r w:rsidRPr="000E744E">
        <w:rPr>
          <w:rFonts w:ascii="Arial" w:hAnsi="Arial" w:cs="Arial"/>
          <w:b/>
          <w:bCs/>
          <w:sz w:val="24"/>
          <w:szCs w:val="24"/>
        </w:rPr>
        <w:t>.</w:t>
      </w:r>
    </w:p>
    <w:p w14:paraId="0CB4FB92" w14:textId="77777777" w:rsidR="00AC7012" w:rsidRDefault="000E744E" w:rsidP="00AC7012">
      <w:pPr>
        <w:jc w:val="center"/>
        <w:rPr>
          <w:rFonts w:ascii="Arial" w:hAnsi="Arial" w:cs="Arial"/>
          <w:b/>
          <w:bCs/>
          <w:sz w:val="24"/>
          <w:szCs w:val="24"/>
        </w:rPr>
      </w:pPr>
      <w:r w:rsidRPr="000E744E">
        <w:rPr>
          <w:rFonts w:ascii="Arial" w:hAnsi="Arial" w:cs="Arial"/>
          <w:b/>
          <w:bCs/>
          <w:sz w:val="24"/>
          <w:szCs w:val="24"/>
        </w:rPr>
        <w:t xml:space="preserve">Odluka o donošenju Izmjena i dopuna Urbanističkog plana uređenja </w:t>
      </w:r>
    </w:p>
    <w:p w14:paraId="7CCF156D" w14:textId="24E8A956" w:rsidR="000E744E" w:rsidRPr="000E744E" w:rsidRDefault="000E744E" w:rsidP="00AC7012">
      <w:pPr>
        <w:jc w:val="center"/>
        <w:rPr>
          <w:rFonts w:ascii="Arial" w:hAnsi="Arial" w:cs="Arial"/>
          <w:b/>
          <w:bCs/>
          <w:sz w:val="24"/>
          <w:szCs w:val="24"/>
        </w:rPr>
      </w:pPr>
      <w:r w:rsidRPr="000E744E">
        <w:rPr>
          <w:rFonts w:ascii="Arial" w:hAnsi="Arial" w:cs="Arial"/>
          <w:b/>
          <w:bCs/>
          <w:sz w:val="24"/>
          <w:szCs w:val="24"/>
        </w:rPr>
        <w:t>groblja Ivanec</w:t>
      </w:r>
    </w:p>
    <w:p w14:paraId="2F75F6BA" w14:textId="77777777" w:rsidR="000E744E" w:rsidRPr="005D3829" w:rsidRDefault="000E744E" w:rsidP="00AC7012">
      <w:pPr>
        <w:pStyle w:val="Odlomakpopisa"/>
        <w:ind w:left="1080"/>
        <w:jc w:val="center"/>
        <w:rPr>
          <w:rFonts w:ascii="Arial" w:eastAsia="Times New Roman" w:hAnsi="Arial" w:cs="Arial"/>
          <w:b/>
          <w:bCs/>
          <w:sz w:val="10"/>
          <w:szCs w:val="10"/>
        </w:rPr>
      </w:pPr>
    </w:p>
    <w:p w14:paraId="230085EF" w14:textId="77777777" w:rsidR="000E744E" w:rsidRDefault="000E744E" w:rsidP="00AC7012">
      <w:pPr>
        <w:jc w:val="center"/>
        <w:rPr>
          <w:rFonts w:ascii="Arial" w:hAnsi="Arial" w:cs="Arial"/>
          <w:b/>
          <w:bCs/>
          <w:sz w:val="24"/>
          <w:szCs w:val="24"/>
        </w:rPr>
      </w:pPr>
    </w:p>
    <w:p w14:paraId="493A0D83" w14:textId="55A33B81" w:rsidR="000E744E" w:rsidRDefault="000E744E" w:rsidP="00AC7012">
      <w:pPr>
        <w:jc w:val="center"/>
        <w:rPr>
          <w:rFonts w:ascii="Arial" w:hAnsi="Arial" w:cs="Arial"/>
          <w:b/>
          <w:bCs/>
          <w:sz w:val="24"/>
          <w:szCs w:val="24"/>
        </w:rPr>
      </w:pPr>
      <w:r>
        <w:rPr>
          <w:rFonts w:ascii="Arial" w:hAnsi="Arial" w:cs="Arial"/>
          <w:b/>
          <w:bCs/>
          <w:sz w:val="24"/>
          <w:szCs w:val="24"/>
        </w:rPr>
        <w:t>TOČKA 7.</w:t>
      </w:r>
    </w:p>
    <w:p w14:paraId="7780348F" w14:textId="77777777" w:rsidR="00AC7012" w:rsidRDefault="000E744E" w:rsidP="00AC7012">
      <w:pPr>
        <w:jc w:val="center"/>
        <w:rPr>
          <w:rFonts w:ascii="Arial" w:hAnsi="Arial" w:cs="Arial"/>
          <w:b/>
          <w:bCs/>
          <w:sz w:val="24"/>
          <w:szCs w:val="24"/>
        </w:rPr>
      </w:pPr>
      <w:r w:rsidRPr="000E744E">
        <w:rPr>
          <w:rFonts w:ascii="Arial" w:hAnsi="Arial" w:cs="Arial"/>
          <w:b/>
          <w:bCs/>
          <w:sz w:val="24"/>
          <w:szCs w:val="24"/>
        </w:rPr>
        <w:t xml:space="preserve">Odluka o donošenju Izmjena i dopuna Urbanističkog plana uređenja </w:t>
      </w:r>
    </w:p>
    <w:p w14:paraId="5B87086C" w14:textId="1623D3C7" w:rsidR="000E744E" w:rsidRPr="000E744E" w:rsidRDefault="000E744E" w:rsidP="00AC7012">
      <w:pPr>
        <w:jc w:val="center"/>
        <w:rPr>
          <w:rFonts w:ascii="Arial" w:hAnsi="Arial" w:cs="Arial"/>
          <w:b/>
          <w:bCs/>
          <w:sz w:val="24"/>
          <w:szCs w:val="24"/>
        </w:rPr>
      </w:pPr>
      <w:r w:rsidRPr="000E744E">
        <w:rPr>
          <w:rFonts w:ascii="Arial" w:hAnsi="Arial" w:cs="Arial"/>
          <w:b/>
          <w:bCs/>
          <w:sz w:val="24"/>
          <w:szCs w:val="24"/>
        </w:rPr>
        <w:t xml:space="preserve">groblja </w:t>
      </w:r>
      <w:proofErr w:type="spellStart"/>
      <w:r w:rsidRPr="000E744E">
        <w:rPr>
          <w:rFonts w:ascii="Arial" w:hAnsi="Arial" w:cs="Arial"/>
          <w:b/>
          <w:bCs/>
          <w:sz w:val="24"/>
          <w:szCs w:val="24"/>
        </w:rPr>
        <w:t>Margečan</w:t>
      </w:r>
      <w:proofErr w:type="spellEnd"/>
    </w:p>
    <w:p w14:paraId="665B02AE" w14:textId="77777777" w:rsidR="000E744E" w:rsidRPr="005D3829" w:rsidRDefault="000E744E" w:rsidP="000E744E">
      <w:pPr>
        <w:jc w:val="both"/>
        <w:rPr>
          <w:rFonts w:ascii="Arial" w:hAnsi="Arial" w:cs="Arial"/>
          <w:b/>
          <w:bCs/>
          <w:sz w:val="10"/>
          <w:szCs w:val="10"/>
        </w:rPr>
      </w:pPr>
    </w:p>
    <w:p w14:paraId="39C661CC" w14:textId="0FF7F025" w:rsidR="000E744E" w:rsidRDefault="000E744E" w:rsidP="000E744E">
      <w:pPr>
        <w:jc w:val="both"/>
        <w:rPr>
          <w:rFonts w:ascii="Arial" w:hAnsi="Arial" w:cs="Arial"/>
          <w:b/>
          <w:bCs/>
          <w:sz w:val="24"/>
          <w:szCs w:val="24"/>
        </w:rPr>
      </w:pPr>
    </w:p>
    <w:p w14:paraId="35C4737D" w14:textId="464E9935" w:rsidR="000E744E" w:rsidRPr="00252D88" w:rsidRDefault="000E744E" w:rsidP="000E744E">
      <w:pPr>
        <w:jc w:val="both"/>
        <w:rPr>
          <w:rFonts w:ascii="Arial" w:hAnsi="Arial" w:cs="Arial"/>
          <w:sz w:val="24"/>
          <w:szCs w:val="24"/>
        </w:rPr>
      </w:pPr>
      <w:r w:rsidRPr="00252D88">
        <w:rPr>
          <w:rFonts w:ascii="Arial" w:hAnsi="Arial" w:cs="Arial"/>
          <w:sz w:val="24"/>
          <w:szCs w:val="24"/>
        </w:rPr>
        <w:t xml:space="preserve">Uvodno obrazloženje podnio je gradonačelnik </w:t>
      </w:r>
      <w:r w:rsidRPr="00C6602D">
        <w:rPr>
          <w:rFonts w:ascii="Arial" w:hAnsi="Arial" w:cs="Arial"/>
          <w:b/>
          <w:bCs/>
          <w:sz w:val="24"/>
          <w:szCs w:val="24"/>
        </w:rPr>
        <w:t>Milorad Batinić</w:t>
      </w:r>
      <w:r w:rsidR="00AC7012">
        <w:rPr>
          <w:rFonts w:ascii="Arial" w:hAnsi="Arial" w:cs="Arial"/>
          <w:sz w:val="24"/>
          <w:szCs w:val="24"/>
        </w:rPr>
        <w:t xml:space="preserve">: Točka 6. i 7. Odluka o donošenju Izmjena i dopuna Urbanističkog plana groblja Ivanec, groblja </w:t>
      </w:r>
      <w:proofErr w:type="spellStart"/>
      <w:r w:rsidR="00AC7012">
        <w:rPr>
          <w:rFonts w:ascii="Arial" w:hAnsi="Arial" w:cs="Arial"/>
          <w:sz w:val="24"/>
          <w:szCs w:val="24"/>
        </w:rPr>
        <w:t>Margčena</w:t>
      </w:r>
      <w:proofErr w:type="spellEnd"/>
      <w:r w:rsidR="00AC7012">
        <w:rPr>
          <w:rFonts w:ascii="Arial" w:hAnsi="Arial" w:cs="Arial"/>
          <w:sz w:val="24"/>
          <w:szCs w:val="24"/>
        </w:rPr>
        <w:t>, vidjeli ste u samom obrazloženju, autor, izrađivač nije naveo sebe kao izrađivača i ovo je sad jedna korekcija, kontakti su bili s Ministarstvom prostornog uređenja da li moramo sve procedure, ne, njihovo je  samo neka se napravi izmjena u dijelu glave gdje piše tko je izrađivač.</w:t>
      </w:r>
    </w:p>
    <w:p w14:paraId="3ECC6A9E" w14:textId="4322FF0C" w:rsidR="000E744E" w:rsidRDefault="000E744E" w:rsidP="000E744E">
      <w:pPr>
        <w:jc w:val="both"/>
        <w:rPr>
          <w:rFonts w:ascii="Arial" w:hAnsi="Arial" w:cs="Arial"/>
          <w:b/>
          <w:bCs/>
          <w:sz w:val="24"/>
          <w:szCs w:val="24"/>
        </w:rPr>
      </w:pPr>
    </w:p>
    <w:p w14:paraId="6A4395A3" w14:textId="77777777" w:rsidR="000E744E" w:rsidRDefault="000E744E" w:rsidP="000E744E">
      <w:pPr>
        <w:spacing w:line="276" w:lineRule="auto"/>
        <w:jc w:val="both"/>
        <w:rPr>
          <w:rFonts w:ascii="Arial" w:hAnsi="Arial" w:cs="Arial"/>
          <w:sz w:val="24"/>
          <w:szCs w:val="24"/>
        </w:rPr>
      </w:pPr>
      <w:r>
        <w:rPr>
          <w:rFonts w:ascii="Arial" w:hAnsi="Arial" w:cs="Arial"/>
          <w:sz w:val="24"/>
          <w:szCs w:val="24"/>
        </w:rPr>
        <w:t>Otvorena je rasprava.</w:t>
      </w:r>
    </w:p>
    <w:p w14:paraId="3DD07637" w14:textId="77777777" w:rsidR="000E744E" w:rsidRDefault="000E744E" w:rsidP="000E744E">
      <w:pPr>
        <w:spacing w:line="276" w:lineRule="auto"/>
        <w:jc w:val="both"/>
        <w:rPr>
          <w:rFonts w:ascii="Arial" w:hAnsi="Arial" w:cs="Arial"/>
          <w:sz w:val="24"/>
          <w:szCs w:val="24"/>
        </w:rPr>
      </w:pPr>
    </w:p>
    <w:p w14:paraId="0153FA52" w14:textId="77777777" w:rsidR="000E744E" w:rsidRPr="00EA4E41" w:rsidRDefault="000E744E" w:rsidP="000E744E">
      <w:pPr>
        <w:spacing w:line="276" w:lineRule="auto"/>
        <w:jc w:val="both"/>
        <w:rPr>
          <w:rFonts w:ascii="Arial" w:hAnsi="Arial" w:cs="Arial"/>
          <w:sz w:val="2"/>
          <w:szCs w:val="2"/>
        </w:rPr>
      </w:pPr>
    </w:p>
    <w:p w14:paraId="1DC00FCB" w14:textId="3053639E" w:rsidR="00252D88" w:rsidRPr="00C6602D" w:rsidRDefault="000E744E" w:rsidP="00C6602D">
      <w:pPr>
        <w:pStyle w:val="Odlomakpopisa"/>
        <w:numPr>
          <w:ilvl w:val="0"/>
          <w:numId w:val="17"/>
        </w:numPr>
        <w:jc w:val="both"/>
        <w:rPr>
          <w:rFonts w:ascii="Arial" w:hAnsi="Arial" w:cs="Arial"/>
          <w:sz w:val="24"/>
          <w:szCs w:val="24"/>
        </w:rPr>
      </w:pPr>
      <w:r w:rsidRPr="00C6602D">
        <w:rPr>
          <w:rFonts w:ascii="Arial" w:hAnsi="Arial" w:cs="Arial"/>
          <w:sz w:val="24"/>
          <w:szCs w:val="24"/>
        </w:rPr>
        <w:t>Predsjednik Vijeća konstatira da po ov</w:t>
      </w:r>
      <w:r w:rsidR="00896D8E" w:rsidRPr="00C6602D">
        <w:rPr>
          <w:rFonts w:ascii="Arial" w:hAnsi="Arial" w:cs="Arial"/>
          <w:sz w:val="24"/>
          <w:szCs w:val="24"/>
        </w:rPr>
        <w:t>im</w:t>
      </w:r>
      <w:r w:rsidRPr="00C6602D">
        <w:rPr>
          <w:rFonts w:ascii="Arial" w:hAnsi="Arial" w:cs="Arial"/>
          <w:sz w:val="24"/>
          <w:szCs w:val="24"/>
        </w:rPr>
        <w:t xml:space="preserve"> točk</w:t>
      </w:r>
      <w:r w:rsidR="00896D8E" w:rsidRPr="00C6602D">
        <w:rPr>
          <w:rFonts w:ascii="Arial" w:hAnsi="Arial" w:cs="Arial"/>
          <w:sz w:val="24"/>
          <w:szCs w:val="24"/>
        </w:rPr>
        <w:t>ama</w:t>
      </w:r>
      <w:r w:rsidRPr="00C6602D">
        <w:rPr>
          <w:rFonts w:ascii="Arial" w:hAnsi="Arial" w:cs="Arial"/>
          <w:sz w:val="24"/>
          <w:szCs w:val="24"/>
        </w:rPr>
        <w:t xml:space="preserve"> dnevnog reda nema prijavljenih za raspravu te se prelazi na glasovanje</w:t>
      </w:r>
      <w:r w:rsidR="00252D88" w:rsidRPr="00C6602D">
        <w:rPr>
          <w:rFonts w:ascii="Arial" w:hAnsi="Arial" w:cs="Arial"/>
          <w:sz w:val="24"/>
          <w:szCs w:val="24"/>
        </w:rPr>
        <w:t xml:space="preserve"> za točku 6. dnevnog reda - Odluka o donošenju Izmjena i dopuna Urbanističkog plana uređenja groblja Ivanec.</w:t>
      </w:r>
    </w:p>
    <w:p w14:paraId="376B6A33" w14:textId="77777777" w:rsidR="000E744E" w:rsidRDefault="000E744E" w:rsidP="000E744E">
      <w:pPr>
        <w:spacing w:line="276" w:lineRule="auto"/>
        <w:jc w:val="both"/>
        <w:rPr>
          <w:rFonts w:ascii="Arial" w:hAnsi="Arial" w:cs="Arial"/>
          <w:sz w:val="24"/>
          <w:szCs w:val="24"/>
        </w:rPr>
      </w:pPr>
    </w:p>
    <w:p w14:paraId="2ED5F05F" w14:textId="77777777" w:rsidR="000E744E" w:rsidRPr="00EA4E41" w:rsidRDefault="000E744E" w:rsidP="000E744E">
      <w:pPr>
        <w:spacing w:line="276" w:lineRule="auto"/>
        <w:jc w:val="both"/>
        <w:rPr>
          <w:rFonts w:ascii="Arial" w:hAnsi="Arial" w:cs="Arial"/>
          <w:sz w:val="2"/>
          <w:szCs w:val="2"/>
        </w:rPr>
      </w:pPr>
    </w:p>
    <w:p w14:paraId="60733364" w14:textId="2F79FF69" w:rsidR="000E744E" w:rsidRDefault="000E744E" w:rsidP="000E744E">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Pr>
          <w:rFonts w:ascii="Arial" w:hAnsi="Arial" w:cs="Arial"/>
          <w:sz w:val="24"/>
          <w:szCs w:val="24"/>
        </w:rPr>
        <w:t>13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52D88">
        <w:rPr>
          <w:rFonts w:ascii="Arial" w:hAnsi="Arial" w:cs="Arial"/>
          <w:sz w:val="24"/>
          <w:szCs w:val="24"/>
        </w:rPr>
        <w:t>a</w:t>
      </w:r>
    </w:p>
    <w:p w14:paraId="36285921" w14:textId="65D0C3AC" w:rsidR="00252D88" w:rsidRPr="00C6602D" w:rsidRDefault="00252D88" w:rsidP="00C6602D">
      <w:pPr>
        <w:spacing w:line="276" w:lineRule="auto"/>
        <w:jc w:val="both"/>
        <w:rPr>
          <w:rFonts w:ascii="Arial" w:hAnsi="Arial" w:cs="Arial"/>
          <w:sz w:val="24"/>
          <w:szCs w:val="24"/>
        </w:rPr>
      </w:pPr>
    </w:p>
    <w:p w14:paraId="4B0E57DA" w14:textId="48360E6B" w:rsidR="00252D88" w:rsidRDefault="00252D88" w:rsidP="000E744E">
      <w:pPr>
        <w:spacing w:line="276" w:lineRule="auto"/>
        <w:jc w:val="both"/>
        <w:rPr>
          <w:rFonts w:ascii="Arial" w:hAnsi="Arial" w:cs="Arial"/>
          <w:sz w:val="24"/>
          <w:szCs w:val="24"/>
        </w:rPr>
      </w:pPr>
    </w:p>
    <w:p w14:paraId="40647BED" w14:textId="0717F8DA" w:rsidR="00C6602D" w:rsidRDefault="00C6602D" w:rsidP="00C6602D">
      <w:pPr>
        <w:jc w:val="center"/>
      </w:pPr>
      <w:r>
        <w:rPr>
          <w:rFonts w:ascii="Arial" w:hAnsi="Arial" w:cs="Arial"/>
          <w:b/>
          <w:color w:val="000000"/>
          <w:sz w:val="28"/>
          <w:szCs w:val="28"/>
        </w:rPr>
        <w:t xml:space="preserve">ODLUKA </w:t>
      </w:r>
    </w:p>
    <w:p w14:paraId="69F318A0" w14:textId="77777777" w:rsidR="00C6602D" w:rsidRDefault="00C6602D" w:rsidP="00C6602D">
      <w:pPr>
        <w:jc w:val="center"/>
      </w:pPr>
      <w:r>
        <w:rPr>
          <w:rFonts w:ascii="Arial" w:hAnsi="Arial" w:cs="Arial"/>
          <w:b/>
          <w:color w:val="000000"/>
          <w:sz w:val="28"/>
          <w:szCs w:val="28"/>
        </w:rPr>
        <w:t>o donošenju</w:t>
      </w:r>
    </w:p>
    <w:p w14:paraId="2E0490B0" w14:textId="77777777" w:rsidR="00C6602D" w:rsidRDefault="00C6602D" w:rsidP="00C6602D">
      <w:pPr>
        <w:jc w:val="center"/>
      </w:pPr>
      <w:r>
        <w:rPr>
          <w:rFonts w:ascii="Arial" w:hAnsi="Arial" w:cs="Arial"/>
          <w:b/>
          <w:color w:val="000000"/>
          <w:sz w:val="28"/>
          <w:szCs w:val="28"/>
        </w:rPr>
        <w:t>Izmjena i dopuna Urbanističkog plana uređenja groblja Ivanec</w:t>
      </w:r>
    </w:p>
    <w:p w14:paraId="002F6C42" w14:textId="77777777" w:rsidR="00C6602D" w:rsidRDefault="00C6602D" w:rsidP="00C6602D">
      <w:pPr>
        <w:jc w:val="center"/>
        <w:rPr>
          <w:rFonts w:ascii="Arial" w:hAnsi="Arial" w:cs="Arial"/>
          <w:b/>
          <w:color w:val="000000"/>
        </w:rPr>
      </w:pPr>
    </w:p>
    <w:p w14:paraId="3658DBEC" w14:textId="77777777" w:rsidR="00C6602D" w:rsidRDefault="00C6602D" w:rsidP="00C6602D">
      <w:pPr>
        <w:jc w:val="center"/>
        <w:rPr>
          <w:rFonts w:ascii="Arial" w:hAnsi="Arial" w:cs="Arial"/>
          <w:b/>
          <w:color w:val="000000"/>
        </w:rPr>
      </w:pPr>
    </w:p>
    <w:p w14:paraId="09F9AC34" w14:textId="77777777" w:rsidR="00C6602D" w:rsidRDefault="00C6602D" w:rsidP="00C6602D">
      <w:pPr>
        <w:jc w:val="center"/>
      </w:pPr>
      <w:r>
        <w:rPr>
          <w:rFonts w:ascii="Arial" w:hAnsi="Arial" w:cs="Arial"/>
          <w:b/>
          <w:color w:val="000000"/>
        </w:rPr>
        <w:t>Članak 1.</w:t>
      </w:r>
    </w:p>
    <w:p w14:paraId="4A5002FC" w14:textId="77777777" w:rsidR="00C6602D" w:rsidRDefault="00C6602D" w:rsidP="00C6602D">
      <w:pPr>
        <w:jc w:val="both"/>
        <w:rPr>
          <w:rFonts w:ascii="Arial" w:hAnsi="Arial" w:cs="Arial"/>
          <w:b/>
          <w:bCs/>
          <w:color w:val="000000"/>
        </w:rPr>
      </w:pPr>
    </w:p>
    <w:p w14:paraId="7A8F4AF2" w14:textId="77777777" w:rsidR="00C6602D" w:rsidRPr="00F40487" w:rsidRDefault="00C6602D" w:rsidP="00C6602D">
      <w:pPr>
        <w:jc w:val="both"/>
      </w:pPr>
      <w:r w:rsidRPr="00F40487">
        <w:rPr>
          <w:rFonts w:ascii="Arial" w:hAnsi="Arial"/>
          <w:color w:val="1A181C"/>
        </w:rPr>
        <w:t>U Odluci o donošenju Urbanističkog plana uređenja groblja Ivanec („Slu</w:t>
      </w:r>
      <w:r w:rsidRPr="00F40487">
        <w:rPr>
          <w:rFonts w:ascii="Arial" w:hAnsi="Arial" w:hint="eastAsia"/>
          <w:color w:val="1A181C"/>
        </w:rPr>
        <w:t>ž</w:t>
      </w:r>
      <w:r w:rsidRPr="00F40487">
        <w:rPr>
          <w:rFonts w:ascii="Arial" w:hAnsi="Arial"/>
          <w:color w:val="1A181C"/>
        </w:rPr>
        <w:t>beni vjesnik Varaždinske županije“ br. 60/21), članak 1. mijenja se i glasi:</w:t>
      </w:r>
    </w:p>
    <w:p w14:paraId="663B181A" w14:textId="77777777" w:rsidR="00C6602D" w:rsidRDefault="00C6602D" w:rsidP="00C6602D">
      <w:pPr>
        <w:jc w:val="both"/>
        <w:rPr>
          <w:rFonts w:ascii="Arial" w:hAnsi="Arial" w:cs="Arial"/>
          <w:color w:val="000000"/>
        </w:rPr>
      </w:pPr>
    </w:p>
    <w:p w14:paraId="041896C2" w14:textId="77777777" w:rsidR="00C6602D" w:rsidRDefault="00C6602D" w:rsidP="00C6602D">
      <w:pPr>
        <w:jc w:val="both"/>
        <w:rPr>
          <w:rFonts w:ascii="Arial" w:hAnsi="Arial" w:cs="Arial"/>
          <w:color w:val="000000"/>
        </w:rPr>
      </w:pPr>
      <w:r>
        <w:rPr>
          <w:rFonts w:ascii="Arial" w:hAnsi="Arial" w:cs="Arial"/>
          <w:color w:val="000000"/>
        </w:rPr>
        <w:t>„Donosi se Urbanistički plan uređenja groblja Ivanec koji je izradio ARHEO d.o.o. iz Zagreba (u daljnjem tekstu: Plan).“</w:t>
      </w:r>
    </w:p>
    <w:p w14:paraId="3E5C46E0" w14:textId="77777777" w:rsidR="00C6602D" w:rsidRDefault="00C6602D" w:rsidP="00C6602D">
      <w:pPr>
        <w:jc w:val="both"/>
      </w:pPr>
    </w:p>
    <w:p w14:paraId="7517D444" w14:textId="77777777" w:rsidR="00C6602D" w:rsidRDefault="00C6602D" w:rsidP="00C6602D">
      <w:pPr>
        <w:jc w:val="both"/>
        <w:rPr>
          <w:rFonts w:ascii="Arial" w:hAnsi="Arial" w:cs="Arial"/>
          <w:color w:val="000000"/>
        </w:rPr>
      </w:pPr>
    </w:p>
    <w:p w14:paraId="2E372D30" w14:textId="77777777" w:rsidR="00C6602D" w:rsidRDefault="00C6602D" w:rsidP="00C6602D">
      <w:pPr>
        <w:jc w:val="center"/>
      </w:pPr>
      <w:r>
        <w:rPr>
          <w:rFonts w:ascii="Arial" w:hAnsi="Arial" w:cs="Arial"/>
          <w:b/>
          <w:color w:val="000000"/>
        </w:rPr>
        <w:t>Članak 2.</w:t>
      </w:r>
    </w:p>
    <w:p w14:paraId="15CD6747" w14:textId="77777777" w:rsidR="00C6602D" w:rsidRDefault="00C6602D" w:rsidP="00C6602D">
      <w:pPr>
        <w:pStyle w:val="Podnoje"/>
        <w:tabs>
          <w:tab w:val="left" w:pos="52"/>
          <w:tab w:val="left" w:pos="345"/>
          <w:tab w:val="right" w:pos="8713"/>
          <w:tab w:val="right" w:pos="8953"/>
        </w:tabs>
        <w:jc w:val="both"/>
      </w:pPr>
      <w:r>
        <w:rPr>
          <w:rFonts w:ascii="Arial" w:hAnsi="Arial" w:cs="Arial"/>
          <w:bCs/>
          <w:color w:val="000000"/>
          <w:sz w:val="24"/>
          <w:szCs w:val="24"/>
        </w:rPr>
        <w:t>Ova Odluka stupa na snagu osmog dana od dana objave u “Službenom vjesniku Varaždinske županije”.</w:t>
      </w:r>
    </w:p>
    <w:p w14:paraId="03FFC44C" w14:textId="77777777" w:rsidR="00C6602D" w:rsidRDefault="00C6602D" w:rsidP="00C6602D">
      <w:pPr>
        <w:pStyle w:val="Podnoje"/>
        <w:tabs>
          <w:tab w:val="left" w:pos="52"/>
          <w:tab w:val="left" w:pos="345"/>
          <w:tab w:val="right" w:pos="8713"/>
          <w:tab w:val="right" w:pos="8953"/>
        </w:tabs>
        <w:jc w:val="both"/>
        <w:rPr>
          <w:rFonts w:ascii="Arial" w:hAnsi="Arial" w:cs="Arial"/>
          <w:bCs/>
          <w:color w:val="000000"/>
          <w:sz w:val="24"/>
          <w:szCs w:val="24"/>
        </w:rPr>
      </w:pPr>
    </w:p>
    <w:p w14:paraId="5CD40512" w14:textId="53C8576C" w:rsidR="00252D88" w:rsidRDefault="00252D88" w:rsidP="000E744E">
      <w:pPr>
        <w:spacing w:line="276" w:lineRule="auto"/>
        <w:jc w:val="both"/>
        <w:rPr>
          <w:rFonts w:ascii="Arial" w:hAnsi="Arial" w:cs="Arial"/>
          <w:sz w:val="24"/>
          <w:szCs w:val="24"/>
        </w:rPr>
      </w:pPr>
    </w:p>
    <w:p w14:paraId="47CEA6C5" w14:textId="77777777" w:rsidR="00832E96" w:rsidRDefault="00832E96" w:rsidP="000E744E">
      <w:pPr>
        <w:spacing w:line="276" w:lineRule="auto"/>
        <w:jc w:val="both"/>
        <w:rPr>
          <w:rFonts w:ascii="Arial" w:hAnsi="Arial" w:cs="Arial"/>
          <w:sz w:val="24"/>
          <w:szCs w:val="24"/>
        </w:rPr>
      </w:pPr>
    </w:p>
    <w:p w14:paraId="680D71BB" w14:textId="66D0F89C" w:rsidR="00252D88" w:rsidRDefault="00252D88" w:rsidP="000E744E">
      <w:pPr>
        <w:spacing w:line="276" w:lineRule="auto"/>
        <w:jc w:val="both"/>
        <w:rPr>
          <w:rFonts w:ascii="Arial" w:hAnsi="Arial" w:cs="Arial"/>
          <w:sz w:val="24"/>
          <w:szCs w:val="24"/>
        </w:rPr>
      </w:pPr>
    </w:p>
    <w:p w14:paraId="63DBFD0F" w14:textId="6BA0A927" w:rsidR="00252D88" w:rsidRPr="00C6602D" w:rsidRDefault="00252D88" w:rsidP="00C6602D">
      <w:pPr>
        <w:pStyle w:val="Odlomakpopisa"/>
        <w:numPr>
          <w:ilvl w:val="0"/>
          <w:numId w:val="17"/>
        </w:numPr>
        <w:jc w:val="both"/>
        <w:rPr>
          <w:rFonts w:ascii="Arial" w:hAnsi="Arial" w:cs="Arial"/>
          <w:sz w:val="24"/>
          <w:szCs w:val="24"/>
        </w:rPr>
      </w:pPr>
      <w:r w:rsidRPr="00C6602D">
        <w:rPr>
          <w:rFonts w:ascii="Arial" w:hAnsi="Arial" w:cs="Arial"/>
          <w:sz w:val="24"/>
          <w:szCs w:val="24"/>
        </w:rPr>
        <w:lastRenderedPageBreak/>
        <w:t xml:space="preserve">Zatim se prelazi na glasovanje za točku 7. dnevnog reda - Odluka o donošenju Izmjena i dopuna Urbanističkog plana uređenja groblja </w:t>
      </w:r>
      <w:proofErr w:type="spellStart"/>
      <w:r w:rsidRPr="00C6602D">
        <w:rPr>
          <w:rFonts w:ascii="Arial" w:hAnsi="Arial" w:cs="Arial"/>
          <w:sz w:val="24"/>
          <w:szCs w:val="24"/>
        </w:rPr>
        <w:t>Margečan</w:t>
      </w:r>
      <w:proofErr w:type="spellEnd"/>
      <w:r w:rsidRPr="00C6602D">
        <w:rPr>
          <w:rFonts w:ascii="Arial" w:hAnsi="Arial" w:cs="Arial"/>
          <w:sz w:val="24"/>
          <w:szCs w:val="24"/>
        </w:rPr>
        <w:t>.</w:t>
      </w:r>
    </w:p>
    <w:p w14:paraId="09880B95" w14:textId="77777777" w:rsidR="00252D88" w:rsidRDefault="00252D88" w:rsidP="00252D88">
      <w:pPr>
        <w:spacing w:line="276" w:lineRule="auto"/>
        <w:jc w:val="both"/>
        <w:rPr>
          <w:rFonts w:ascii="Arial" w:hAnsi="Arial" w:cs="Arial"/>
          <w:sz w:val="24"/>
          <w:szCs w:val="24"/>
        </w:rPr>
      </w:pPr>
    </w:p>
    <w:p w14:paraId="4CA0456B" w14:textId="77777777" w:rsidR="00252D88" w:rsidRPr="00EA4E41" w:rsidRDefault="00252D88" w:rsidP="00252D88">
      <w:pPr>
        <w:spacing w:line="276" w:lineRule="auto"/>
        <w:jc w:val="both"/>
        <w:rPr>
          <w:rFonts w:ascii="Arial" w:hAnsi="Arial" w:cs="Arial"/>
          <w:sz w:val="2"/>
          <w:szCs w:val="2"/>
        </w:rPr>
      </w:pPr>
    </w:p>
    <w:p w14:paraId="3B93F030" w14:textId="3DB27147" w:rsidR="00252D88" w:rsidRDefault="00252D88" w:rsidP="00252D88">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Pr>
          <w:rFonts w:ascii="Arial" w:hAnsi="Arial" w:cs="Arial"/>
          <w:sz w:val="24"/>
          <w:szCs w:val="24"/>
        </w:rPr>
        <w:t>13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01B07F79" w14:textId="6B16EDCA" w:rsidR="00C6602D" w:rsidRDefault="00C6602D" w:rsidP="00252D88">
      <w:pPr>
        <w:spacing w:line="276" w:lineRule="auto"/>
        <w:jc w:val="both"/>
        <w:rPr>
          <w:rFonts w:ascii="Arial" w:hAnsi="Arial" w:cs="Arial"/>
          <w:sz w:val="24"/>
          <w:szCs w:val="24"/>
        </w:rPr>
      </w:pPr>
    </w:p>
    <w:p w14:paraId="13E7597C" w14:textId="0DFAEF29" w:rsidR="00C6602D" w:rsidRDefault="00C6602D" w:rsidP="00C6602D">
      <w:pPr>
        <w:jc w:val="center"/>
      </w:pPr>
      <w:r>
        <w:rPr>
          <w:rFonts w:ascii="Arial" w:hAnsi="Arial" w:cs="Arial"/>
          <w:b/>
          <w:color w:val="000000"/>
          <w:sz w:val="28"/>
          <w:szCs w:val="28"/>
        </w:rPr>
        <w:t xml:space="preserve">ODLUKA </w:t>
      </w:r>
    </w:p>
    <w:p w14:paraId="2D60B62D" w14:textId="77777777" w:rsidR="00C6602D" w:rsidRDefault="00C6602D" w:rsidP="00C6602D">
      <w:pPr>
        <w:jc w:val="center"/>
      </w:pPr>
      <w:r>
        <w:rPr>
          <w:rFonts w:ascii="Arial" w:hAnsi="Arial" w:cs="Arial"/>
          <w:b/>
          <w:color w:val="000000"/>
          <w:sz w:val="28"/>
          <w:szCs w:val="28"/>
        </w:rPr>
        <w:t>o donošenju</w:t>
      </w:r>
    </w:p>
    <w:p w14:paraId="7239A4CD" w14:textId="77777777" w:rsidR="00C6602D" w:rsidRDefault="00C6602D" w:rsidP="00C6602D">
      <w:pPr>
        <w:jc w:val="center"/>
      </w:pPr>
      <w:r>
        <w:rPr>
          <w:rFonts w:ascii="Arial" w:hAnsi="Arial" w:cs="Arial"/>
          <w:b/>
          <w:color w:val="000000"/>
          <w:sz w:val="28"/>
          <w:szCs w:val="28"/>
        </w:rPr>
        <w:t xml:space="preserve">Izmjena i dopuna Urbanističkog plana uređenja groblja </w:t>
      </w:r>
      <w:proofErr w:type="spellStart"/>
      <w:r>
        <w:rPr>
          <w:rFonts w:ascii="Arial" w:hAnsi="Arial" w:cs="Arial"/>
          <w:b/>
          <w:color w:val="000000"/>
          <w:sz w:val="28"/>
          <w:szCs w:val="28"/>
        </w:rPr>
        <w:t>Margečan</w:t>
      </w:r>
      <w:proofErr w:type="spellEnd"/>
    </w:p>
    <w:p w14:paraId="28743F1D" w14:textId="77777777" w:rsidR="00C6602D" w:rsidRDefault="00C6602D" w:rsidP="00C6602D">
      <w:pPr>
        <w:jc w:val="center"/>
        <w:rPr>
          <w:rFonts w:ascii="Arial" w:hAnsi="Arial" w:cs="Arial"/>
          <w:b/>
          <w:color w:val="000000"/>
        </w:rPr>
      </w:pPr>
    </w:p>
    <w:p w14:paraId="0EA61215" w14:textId="77777777" w:rsidR="00C6602D" w:rsidRDefault="00C6602D" w:rsidP="00C6602D">
      <w:pPr>
        <w:jc w:val="center"/>
        <w:rPr>
          <w:rFonts w:ascii="Arial" w:hAnsi="Arial" w:cs="Arial"/>
          <w:b/>
          <w:color w:val="000000"/>
        </w:rPr>
      </w:pPr>
    </w:p>
    <w:p w14:paraId="14105B3D" w14:textId="77777777" w:rsidR="00C6602D" w:rsidRDefault="00C6602D" w:rsidP="00C6602D">
      <w:pPr>
        <w:jc w:val="center"/>
      </w:pPr>
      <w:r>
        <w:rPr>
          <w:rFonts w:ascii="Arial" w:hAnsi="Arial" w:cs="Arial"/>
          <w:b/>
          <w:color w:val="000000"/>
        </w:rPr>
        <w:t>Članak 1.</w:t>
      </w:r>
    </w:p>
    <w:p w14:paraId="5289020F" w14:textId="77777777" w:rsidR="00C6602D" w:rsidRDefault="00C6602D" w:rsidP="00C6602D">
      <w:pPr>
        <w:jc w:val="both"/>
        <w:rPr>
          <w:rFonts w:ascii="Arial" w:hAnsi="Arial"/>
          <w:color w:val="1A181C"/>
          <w:szCs w:val="22"/>
        </w:rPr>
      </w:pPr>
    </w:p>
    <w:p w14:paraId="6D20DD8D" w14:textId="77777777" w:rsidR="00C6602D" w:rsidRPr="00AC5F6B" w:rsidRDefault="00C6602D" w:rsidP="00C6602D">
      <w:pPr>
        <w:ind w:firstLine="720"/>
        <w:jc w:val="both"/>
        <w:rPr>
          <w:rFonts w:ascii="Arial" w:hAnsi="Arial"/>
          <w:color w:val="1A181C"/>
        </w:rPr>
      </w:pPr>
      <w:r w:rsidRPr="00AC5F6B">
        <w:rPr>
          <w:rFonts w:ascii="Arial" w:hAnsi="Arial"/>
          <w:color w:val="1A181C"/>
        </w:rPr>
        <w:t xml:space="preserve">U Odluci o donošenju Urbanističkog plana uređenja groblja </w:t>
      </w:r>
      <w:proofErr w:type="spellStart"/>
      <w:r w:rsidRPr="00AC5F6B">
        <w:rPr>
          <w:rFonts w:ascii="Arial" w:hAnsi="Arial"/>
          <w:color w:val="1A181C"/>
        </w:rPr>
        <w:t>Margečan</w:t>
      </w:r>
      <w:proofErr w:type="spellEnd"/>
      <w:r w:rsidRPr="00AC5F6B">
        <w:rPr>
          <w:rFonts w:ascii="Arial" w:hAnsi="Arial"/>
          <w:color w:val="1A181C"/>
        </w:rPr>
        <w:t xml:space="preserve"> („Slu</w:t>
      </w:r>
      <w:r w:rsidRPr="00AC5F6B">
        <w:rPr>
          <w:rFonts w:ascii="Arial" w:hAnsi="Arial" w:hint="eastAsia"/>
          <w:color w:val="1A181C"/>
        </w:rPr>
        <w:t>ž</w:t>
      </w:r>
      <w:r w:rsidRPr="00AC5F6B">
        <w:rPr>
          <w:rFonts w:ascii="Arial" w:hAnsi="Arial"/>
          <w:color w:val="1A181C"/>
        </w:rPr>
        <w:t>beni vjesnik Varaždinske županije“ br. 60/21), članak 1. mijenja se i glasi:</w:t>
      </w:r>
    </w:p>
    <w:p w14:paraId="20E05DD7" w14:textId="77777777" w:rsidR="00C6602D" w:rsidRDefault="00C6602D" w:rsidP="00C6602D">
      <w:pPr>
        <w:jc w:val="both"/>
      </w:pPr>
    </w:p>
    <w:p w14:paraId="5A7CBF12" w14:textId="77777777" w:rsidR="00C6602D" w:rsidRDefault="00C6602D" w:rsidP="00C6602D">
      <w:pPr>
        <w:jc w:val="both"/>
      </w:pPr>
      <w:r>
        <w:rPr>
          <w:rFonts w:ascii="Arial" w:hAnsi="Arial" w:cs="Arial"/>
          <w:color w:val="000000"/>
        </w:rPr>
        <w:t xml:space="preserve">„Donosi se Urbanistički plan uređenja groblja </w:t>
      </w:r>
      <w:proofErr w:type="spellStart"/>
      <w:r>
        <w:rPr>
          <w:rFonts w:ascii="Arial" w:hAnsi="Arial" w:cs="Arial"/>
          <w:color w:val="000000"/>
        </w:rPr>
        <w:t>Margečan</w:t>
      </w:r>
      <w:proofErr w:type="spellEnd"/>
      <w:r>
        <w:rPr>
          <w:rFonts w:ascii="Arial" w:hAnsi="Arial" w:cs="Arial"/>
          <w:color w:val="000000"/>
        </w:rPr>
        <w:t xml:space="preserve"> koji je izradio ARHEO d.o.o. iz Zagreba (u daljnjem tekstu: Plan)“.</w:t>
      </w:r>
    </w:p>
    <w:p w14:paraId="7EBAF7B1" w14:textId="77777777" w:rsidR="00C6602D" w:rsidRDefault="00C6602D" w:rsidP="00C6602D">
      <w:pPr>
        <w:jc w:val="both"/>
        <w:rPr>
          <w:rFonts w:ascii="Arial" w:hAnsi="Arial" w:cs="Arial"/>
          <w:color w:val="000000"/>
        </w:rPr>
      </w:pPr>
    </w:p>
    <w:p w14:paraId="65BD3F8E" w14:textId="77777777" w:rsidR="00C6602D" w:rsidRDefault="00C6602D" w:rsidP="00C6602D">
      <w:pPr>
        <w:jc w:val="center"/>
      </w:pPr>
      <w:r>
        <w:rPr>
          <w:rFonts w:ascii="Arial" w:hAnsi="Arial" w:cs="Arial"/>
          <w:b/>
          <w:color w:val="000000"/>
        </w:rPr>
        <w:t>Članak 2.</w:t>
      </w:r>
    </w:p>
    <w:p w14:paraId="283C06F9" w14:textId="77777777" w:rsidR="00C6602D" w:rsidRDefault="00C6602D" w:rsidP="00C6602D">
      <w:pPr>
        <w:pStyle w:val="Podnoje"/>
        <w:tabs>
          <w:tab w:val="left" w:pos="52"/>
          <w:tab w:val="left" w:pos="345"/>
          <w:tab w:val="right" w:pos="8713"/>
          <w:tab w:val="right" w:pos="8953"/>
        </w:tabs>
        <w:jc w:val="both"/>
      </w:pPr>
      <w:r>
        <w:rPr>
          <w:rFonts w:ascii="Arial" w:hAnsi="Arial" w:cs="Arial"/>
          <w:bCs/>
          <w:color w:val="000000"/>
          <w:sz w:val="24"/>
          <w:szCs w:val="24"/>
        </w:rPr>
        <w:t>Ova Odluka stupa na snagu osmog dana od dana objave u Službenom vjesniku Varaždinske županije.</w:t>
      </w:r>
    </w:p>
    <w:p w14:paraId="0654A926" w14:textId="77777777" w:rsidR="00C6602D" w:rsidRDefault="00C6602D" w:rsidP="00252D88">
      <w:pPr>
        <w:spacing w:line="276" w:lineRule="auto"/>
        <w:jc w:val="both"/>
        <w:rPr>
          <w:rFonts w:ascii="Arial" w:hAnsi="Arial" w:cs="Arial"/>
          <w:sz w:val="24"/>
          <w:szCs w:val="24"/>
        </w:rPr>
      </w:pPr>
    </w:p>
    <w:p w14:paraId="309F4C6C" w14:textId="77777777" w:rsidR="000E744E" w:rsidRDefault="000E744E" w:rsidP="000E744E">
      <w:pPr>
        <w:jc w:val="both"/>
        <w:rPr>
          <w:rFonts w:ascii="Arial" w:hAnsi="Arial" w:cs="Arial"/>
          <w:b/>
          <w:bCs/>
          <w:sz w:val="24"/>
          <w:szCs w:val="24"/>
        </w:rPr>
      </w:pPr>
    </w:p>
    <w:p w14:paraId="19C00BEA" w14:textId="07A48F56" w:rsidR="000E744E" w:rsidRDefault="000E744E" w:rsidP="00C6602D">
      <w:pPr>
        <w:jc w:val="center"/>
        <w:rPr>
          <w:rFonts w:ascii="Arial" w:hAnsi="Arial" w:cs="Arial"/>
          <w:b/>
          <w:bCs/>
          <w:sz w:val="24"/>
          <w:szCs w:val="24"/>
        </w:rPr>
      </w:pPr>
      <w:r>
        <w:rPr>
          <w:rFonts w:ascii="Arial" w:hAnsi="Arial" w:cs="Arial"/>
          <w:b/>
          <w:bCs/>
          <w:sz w:val="24"/>
          <w:szCs w:val="24"/>
        </w:rPr>
        <w:t>TOČKA 8.</w:t>
      </w:r>
    </w:p>
    <w:p w14:paraId="4D7BAAA7" w14:textId="77777777" w:rsidR="00C6602D" w:rsidRDefault="000E744E" w:rsidP="00C6602D">
      <w:pPr>
        <w:jc w:val="center"/>
        <w:rPr>
          <w:rFonts w:ascii="Arial" w:hAnsi="Arial" w:cs="Arial"/>
          <w:b/>
          <w:bCs/>
          <w:sz w:val="24"/>
          <w:szCs w:val="24"/>
        </w:rPr>
      </w:pPr>
      <w:r w:rsidRPr="000E744E">
        <w:rPr>
          <w:rFonts w:ascii="Arial" w:hAnsi="Arial" w:cs="Arial"/>
          <w:b/>
          <w:bCs/>
          <w:sz w:val="24"/>
          <w:szCs w:val="24"/>
        </w:rPr>
        <w:t xml:space="preserve">Odluka o davanju koncesije za obavljanje dimnjačarskih poslova </w:t>
      </w:r>
    </w:p>
    <w:p w14:paraId="4C82B92F" w14:textId="6EB5BF60" w:rsidR="000E744E" w:rsidRDefault="000E744E" w:rsidP="00C6602D">
      <w:pPr>
        <w:jc w:val="center"/>
        <w:rPr>
          <w:rFonts w:ascii="Arial" w:hAnsi="Arial" w:cs="Arial"/>
          <w:b/>
          <w:bCs/>
          <w:sz w:val="24"/>
          <w:szCs w:val="24"/>
        </w:rPr>
      </w:pPr>
      <w:r w:rsidRPr="000E744E">
        <w:rPr>
          <w:rFonts w:ascii="Arial" w:hAnsi="Arial" w:cs="Arial"/>
          <w:b/>
          <w:bCs/>
          <w:sz w:val="24"/>
          <w:szCs w:val="24"/>
        </w:rPr>
        <w:t>na području Grada Ivanca</w:t>
      </w:r>
    </w:p>
    <w:p w14:paraId="3926A80F" w14:textId="1B0A1BE5" w:rsidR="000E744E" w:rsidRDefault="000E744E" w:rsidP="000E744E">
      <w:pPr>
        <w:jc w:val="both"/>
        <w:rPr>
          <w:rFonts w:ascii="Arial" w:hAnsi="Arial" w:cs="Arial"/>
          <w:b/>
          <w:bCs/>
          <w:sz w:val="24"/>
          <w:szCs w:val="24"/>
        </w:rPr>
      </w:pPr>
    </w:p>
    <w:p w14:paraId="4FC489D9" w14:textId="77777777" w:rsidR="000E744E" w:rsidRDefault="000E744E" w:rsidP="000E744E">
      <w:pPr>
        <w:spacing w:line="276" w:lineRule="auto"/>
        <w:jc w:val="both"/>
        <w:rPr>
          <w:rFonts w:ascii="Arial" w:hAnsi="Arial" w:cs="Arial"/>
          <w:sz w:val="24"/>
          <w:szCs w:val="24"/>
        </w:rPr>
      </w:pPr>
      <w:r>
        <w:rPr>
          <w:rFonts w:ascii="Arial" w:hAnsi="Arial" w:cs="Arial"/>
          <w:sz w:val="24"/>
          <w:szCs w:val="24"/>
        </w:rPr>
        <w:t>Otvorena je rasprava.</w:t>
      </w:r>
    </w:p>
    <w:p w14:paraId="41E92385" w14:textId="77777777" w:rsidR="000E744E" w:rsidRDefault="000E744E" w:rsidP="000E744E">
      <w:pPr>
        <w:spacing w:line="276" w:lineRule="auto"/>
        <w:jc w:val="both"/>
        <w:rPr>
          <w:rFonts w:ascii="Arial" w:hAnsi="Arial" w:cs="Arial"/>
          <w:sz w:val="24"/>
          <w:szCs w:val="24"/>
        </w:rPr>
      </w:pPr>
    </w:p>
    <w:p w14:paraId="28048F6B" w14:textId="77777777" w:rsidR="000E744E" w:rsidRPr="00EA4E41" w:rsidRDefault="000E744E" w:rsidP="000E744E">
      <w:pPr>
        <w:spacing w:line="276" w:lineRule="auto"/>
        <w:jc w:val="both"/>
        <w:rPr>
          <w:rFonts w:ascii="Arial" w:hAnsi="Arial" w:cs="Arial"/>
          <w:sz w:val="2"/>
          <w:szCs w:val="2"/>
        </w:rPr>
      </w:pPr>
    </w:p>
    <w:p w14:paraId="51FEB723" w14:textId="77777777" w:rsidR="000E744E" w:rsidRDefault="000E744E" w:rsidP="000E744E">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33C4AD8E" w14:textId="77777777" w:rsidR="000E744E" w:rsidRDefault="000E744E" w:rsidP="000E744E">
      <w:pPr>
        <w:spacing w:line="276" w:lineRule="auto"/>
        <w:jc w:val="both"/>
        <w:rPr>
          <w:rFonts w:ascii="Arial" w:hAnsi="Arial" w:cs="Arial"/>
          <w:sz w:val="24"/>
          <w:szCs w:val="24"/>
        </w:rPr>
      </w:pPr>
    </w:p>
    <w:p w14:paraId="1B42F362" w14:textId="77777777" w:rsidR="000E744E" w:rsidRPr="00EA4E41" w:rsidRDefault="000E744E" w:rsidP="000E744E">
      <w:pPr>
        <w:spacing w:line="276" w:lineRule="auto"/>
        <w:jc w:val="both"/>
        <w:rPr>
          <w:rFonts w:ascii="Arial" w:hAnsi="Arial" w:cs="Arial"/>
          <w:sz w:val="2"/>
          <w:szCs w:val="2"/>
        </w:rPr>
      </w:pPr>
    </w:p>
    <w:p w14:paraId="727FC56C" w14:textId="422357CE" w:rsidR="000E744E" w:rsidRDefault="000E744E" w:rsidP="000E744E">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Pr>
          <w:rFonts w:ascii="Arial" w:hAnsi="Arial" w:cs="Arial"/>
          <w:sz w:val="24"/>
          <w:szCs w:val="24"/>
        </w:rPr>
        <w:t>13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52D88">
        <w:rPr>
          <w:rFonts w:ascii="Arial" w:hAnsi="Arial" w:cs="Arial"/>
          <w:sz w:val="24"/>
          <w:szCs w:val="24"/>
        </w:rPr>
        <w:t>a</w:t>
      </w:r>
    </w:p>
    <w:p w14:paraId="6DDCEEDD" w14:textId="1C4EAE59" w:rsidR="000E744E" w:rsidRDefault="000E744E" w:rsidP="000E744E">
      <w:pPr>
        <w:jc w:val="both"/>
        <w:rPr>
          <w:rFonts w:ascii="Arial" w:hAnsi="Arial" w:cs="Arial"/>
          <w:b/>
          <w:bCs/>
          <w:sz w:val="24"/>
          <w:szCs w:val="24"/>
        </w:rPr>
      </w:pPr>
    </w:p>
    <w:p w14:paraId="08C90AB3" w14:textId="487637C6" w:rsidR="00C6602D" w:rsidRDefault="00C6602D" w:rsidP="00C6602D">
      <w:pPr>
        <w:tabs>
          <w:tab w:val="left" w:pos="557"/>
        </w:tabs>
        <w:spacing w:before="100" w:beforeAutospacing="1" w:after="100" w:afterAutospacing="1"/>
        <w:jc w:val="center"/>
        <w:rPr>
          <w:rFonts w:ascii="Arial" w:hAnsi="Arial" w:cs="Arial"/>
          <w:b/>
          <w:bCs/>
          <w:color w:val="000000"/>
        </w:rPr>
      </w:pPr>
      <w:r w:rsidRPr="00405121">
        <w:rPr>
          <w:rFonts w:ascii="Arial" w:hAnsi="Arial" w:cs="Arial"/>
          <w:b/>
          <w:bCs/>
          <w:color w:val="000000"/>
        </w:rPr>
        <w:t>ODLUK</w:t>
      </w:r>
      <w:r>
        <w:rPr>
          <w:rFonts w:ascii="Arial" w:hAnsi="Arial" w:cs="Arial"/>
          <w:b/>
          <w:bCs/>
          <w:color w:val="000000"/>
        </w:rPr>
        <w:t>A</w:t>
      </w:r>
      <w:r w:rsidRPr="00405121">
        <w:rPr>
          <w:rFonts w:ascii="Arial" w:hAnsi="Arial" w:cs="Arial"/>
          <w:b/>
          <w:bCs/>
          <w:color w:val="000000"/>
        </w:rPr>
        <w:br/>
      </w:r>
      <w:r>
        <w:rPr>
          <w:rFonts w:ascii="Arial" w:hAnsi="Arial" w:cs="Arial"/>
          <w:b/>
          <w:bCs/>
          <w:color w:val="000000"/>
        </w:rPr>
        <w:t>o davanju koncesije za obavljanje komunalne djelatnosti dimnjačarskih poslova na području Grada Ivanca</w:t>
      </w:r>
    </w:p>
    <w:p w14:paraId="23AC2A61" w14:textId="77777777" w:rsidR="00C6602D" w:rsidRDefault="00C6602D" w:rsidP="00C6602D">
      <w:pPr>
        <w:tabs>
          <w:tab w:val="left" w:pos="557"/>
        </w:tabs>
        <w:spacing w:before="100" w:beforeAutospacing="1" w:after="100" w:afterAutospacing="1"/>
        <w:rPr>
          <w:rFonts w:ascii="Arial" w:hAnsi="Arial" w:cs="Arial"/>
          <w:color w:val="000000"/>
        </w:rPr>
      </w:pPr>
      <w:r>
        <w:rPr>
          <w:rFonts w:ascii="Arial" w:hAnsi="Arial" w:cs="Arial"/>
          <w:color w:val="000000"/>
        </w:rPr>
        <w:t xml:space="preserve">                                                                        </w:t>
      </w:r>
      <w:r w:rsidRPr="003165A8">
        <w:rPr>
          <w:rFonts w:ascii="Arial" w:hAnsi="Arial" w:cs="Arial"/>
          <w:color w:val="000000"/>
        </w:rPr>
        <w:t>I.</w:t>
      </w:r>
    </w:p>
    <w:p w14:paraId="1EE28B4E"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 xml:space="preserve">Grad Ivanec dodjeljuje koncesiju za obavljanje komunalne djelatnosti dimnjačarskih poslova na području Grada Ivanca tvrtki </w:t>
      </w:r>
    </w:p>
    <w:p w14:paraId="7406EE6C" w14:textId="77777777" w:rsidR="00C6602D" w:rsidRPr="00886770" w:rsidRDefault="00C6602D" w:rsidP="00C6602D">
      <w:pPr>
        <w:tabs>
          <w:tab w:val="left" w:pos="557"/>
        </w:tabs>
        <w:spacing w:before="100" w:beforeAutospacing="1" w:after="100" w:afterAutospacing="1"/>
        <w:jc w:val="both"/>
        <w:rPr>
          <w:rFonts w:ascii="Arial" w:hAnsi="Arial" w:cs="Arial"/>
          <w:b/>
          <w:bCs/>
          <w:color w:val="000000"/>
        </w:rPr>
      </w:pPr>
      <w:r w:rsidRPr="00886770">
        <w:rPr>
          <w:rFonts w:ascii="Arial" w:hAnsi="Arial" w:cs="Arial"/>
          <w:b/>
          <w:bCs/>
          <w:color w:val="000000"/>
        </w:rPr>
        <w:t xml:space="preserve">Dimnjačarstvo Valjak d.o.o., Črešnjevo, Školska 11, </w:t>
      </w:r>
      <w:proofErr w:type="spellStart"/>
      <w:r w:rsidRPr="00886770">
        <w:rPr>
          <w:rFonts w:ascii="Arial" w:hAnsi="Arial" w:cs="Arial"/>
          <w:b/>
          <w:bCs/>
          <w:color w:val="000000"/>
        </w:rPr>
        <w:t>Beretinec</w:t>
      </w:r>
      <w:proofErr w:type="spellEnd"/>
      <w:r w:rsidRPr="00886770">
        <w:rPr>
          <w:rFonts w:ascii="Arial" w:hAnsi="Arial" w:cs="Arial"/>
          <w:b/>
          <w:bCs/>
          <w:color w:val="000000"/>
        </w:rPr>
        <w:t>, OIB 52019316496</w:t>
      </w:r>
      <w:r>
        <w:rPr>
          <w:rFonts w:ascii="Arial" w:hAnsi="Arial" w:cs="Arial"/>
          <w:b/>
          <w:bCs/>
          <w:color w:val="000000"/>
        </w:rPr>
        <w:t>,</w:t>
      </w:r>
    </w:p>
    <w:p w14:paraId="48F5A330"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lastRenderedPageBreak/>
        <w:t xml:space="preserve">na temelju provedenog postupka davanja koncesije koji je započeo danom objave Obavijesti o namjeri davanja koncesije u Elektroničkom oglasniku javne nabave narodnih novina, broj objave 2022/S 01K-0017470 od 27. travnja 2022. godine. </w:t>
      </w:r>
    </w:p>
    <w:p w14:paraId="12824F51" w14:textId="77777777" w:rsidR="00C6602D" w:rsidRDefault="00C6602D" w:rsidP="00C6602D">
      <w:pPr>
        <w:tabs>
          <w:tab w:val="left" w:pos="557"/>
        </w:tabs>
        <w:spacing w:before="100" w:beforeAutospacing="1" w:after="100" w:afterAutospacing="1"/>
        <w:ind w:right="-284"/>
        <w:rPr>
          <w:rFonts w:ascii="Arial" w:hAnsi="Arial" w:cs="Arial"/>
          <w:color w:val="000000"/>
        </w:rPr>
      </w:pPr>
      <w:r>
        <w:rPr>
          <w:rFonts w:ascii="Arial" w:hAnsi="Arial" w:cs="Arial"/>
          <w:color w:val="000000"/>
        </w:rPr>
        <w:t xml:space="preserve">                                                                        II.</w:t>
      </w:r>
    </w:p>
    <w:p w14:paraId="2C2998F7" w14:textId="77777777" w:rsidR="00C6602D" w:rsidRDefault="00C6602D" w:rsidP="00C6602D">
      <w:pPr>
        <w:tabs>
          <w:tab w:val="left" w:pos="557"/>
        </w:tabs>
        <w:spacing w:before="100" w:beforeAutospacing="1" w:after="100" w:afterAutospacing="1"/>
        <w:jc w:val="both"/>
        <w:rPr>
          <w:rFonts w:ascii="Arial" w:hAnsi="Arial" w:cs="Arial"/>
          <w:color w:val="000000"/>
        </w:rPr>
      </w:pPr>
      <w:r w:rsidRPr="00446528">
        <w:rPr>
          <w:rFonts w:ascii="Arial" w:hAnsi="Arial" w:cs="Arial"/>
          <w:color w:val="000000"/>
        </w:rPr>
        <w:t xml:space="preserve">Naziv davatelja koncesije: </w:t>
      </w:r>
      <w:r>
        <w:rPr>
          <w:rFonts w:ascii="Arial" w:hAnsi="Arial" w:cs="Arial"/>
          <w:color w:val="000000"/>
        </w:rPr>
        <w:t xml:space="preserve">Grad Ivanec, Trg hrvatskih </w:t>
      </w:r>
      <w:proofErr w:type="spellStart"/>
      <w:r>
        <w:rPr>
          <w:rFonts w:ascii="Arial" w:hAnsi="Arial" w:cs="Arial"/>
          <w:color w:val="000000"/>
        </w:rPr>
        <w:t>ivanovaca</w:t>
      </w:r>
      <w:proofErr w:type="spellEnd"/>
      <w:r>
        <w:rPr>
          <w:rFonts w:ascii="Arial" w:hAnsi="Arial" w:cs="Arial"/>
          <w:color w:val="000000"/>
        </w:rPr>
        <w:t xml:space="preserve"> 9b, Ivanec, OIB 84121580205.</w:t>
      </w:r>
    </w:p>
    <w:p w14:paraId="52DDFA98"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III.</w:t>
      </w:r>
    </w:p>
    <w:p w14:paraId="7162EE74" w14:textId="7A4672AE"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 xml:space="preserve">Naziv odabranog ponuditelja: </w:t>
      </w:r>
      <w:bookmarkStart w:id="4" w:name="_Hlk107309998"/>
      <w:r>
        <w:rPr>
          <w:rFonts w:ascii="Arial" w:hAnsi="Arial" w:cs="Arial"/>
          <w:color w:val="000000"/>
        </w:rPr>
        <w:t xml:space="preserve">Dimnjačarstvo Valjak d.o.o., Črešnjevo, Školska 11, </w:t>
      </w:r>
      <w:proofErr w:type="spellStart"/>
      <w:r>
        <w:rPr>
          <w:rFonts w:ascii="Arial" w:hAnsi="Arial" w:cs="Arial"/>
          <w:color w:val="000000"/>
        </w:rPr>
        <w:t>Beretinec</w:t>
      </w:r>
      <w:proofErr w:type="spellEnd"/>
      <w:r>
        <w:rPr>
          <w:rFonts w:ascii="Arial" w:hAnsi="Arial" w:cs="Arial"/>
          <w:color w:val="000000"/>
        </w:rPr>
        <w:t>, OIB 52019316496.</w:t>
      </w:r>
    </w:p>
    <w:bookmarkEnd w:id="4"/>
    <w:p w14:paraId="7B62CC0D"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IV.</w:t>
      </w:r>
    </w:p>
    <w:p w14:paraId="183B0EED"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Prava i obaveze davatelja koncesije i koncesionara urediti će se Ugovor o koncesiji nacrt kojeg je bio sastavni dio dokumentacije za nadmetanje u postupku davanja koncesije iz točke III. ove Odluke.</w:t>
      </w:r>
    </w:p>
    <w:p w14:paraId="2CB86BD9"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V.</w:t>
      </w:r>
    </w:p>
    <w:p w14:paraId="3A0E1DD4"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Vrsta koncesije je koncesija za javne usluge.</w:t>
      </w:r>
    </w:p>
    <w:p w14:paraId="4A9B181F" w14:textId="77777777" w:rsidR="00C6602D" w:rsidRPr="00E81CD9"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Predmet koncesije obavljanje komunalne djelatnosti dimnjačarskih poslova na području Grada Ivanca koje obuhvaća</w:t>
      </w:r>
      <w:r w:rsidRPr="00E81CD9">
        <w:rPr>
          <w:rFonts w:ascii="Arial" w:hAnsi="Arial" w:cs="Arial"/>
          <w:color w:val="000000"/>
        </w:rPr>
        <w:t xml:space="preserve"> 29 naselja. Područje Grada Ivanca je jedno nedjeljivo dimnjačarsko područje i obuhvaća slijedeća naselja: </w:t>
      </w:r>
      <w:proofErr w:type="spellStart"/>
      <w:r w:rsidRPr="00E81CD9">
        <w:rPr>
          <w:rFonts w:ascii="Arial" w:hAnsi="Arial" w:cs="Arial"/>
          <w:color w:val="000000"/>
        </w:rPr>
        <w:t>Bedenec</w:t>
      </w:r>
      <w:proofErr w:type="spellEnd"/>
      <w:r w:rsidRPr="00E81CD9">
        <w:rPr>
          <w:rFonts w:ascii="Arial" w:hAnsi="Arial" w:cs="Arial"/>
          <w:color w:val="000000"/>
        </w:rPr>
        <w:t xml:space="preserve">, Cerje Tužno, </w:t>
      </w:r>
      <w:proofErr w:type="spellStart"/>
      <w:r w:rsidRPr="00E81CD9">
        <w:rPr>
          <w:rFonts w:ascii="Arial" w:hAnsi="Arial" w:cs="Arial"/>
          <w:color w:val="000000"/>
        </w:rPr>
        <w:t>Gačice</w:t>
      </w:r>
      <w:proofErr w:type="spellEnd"/>
      <w:r w:rsidRPr="00E81CD9">
        <w:rPr>
          <w:rFonts w:ascii="Arial" w:hAnsi="Arial" w:cs="Arial"/>
          <w:color w:val="000000"/>
        </w:rPr>
        <w:t xml:space="preserve">, </w:t>
      </w:r>
      <w:proofErr w:type="spellStart"/>
      <w:r w:rsidRPr="00E81CD9">
        <w:rPr>
          <w:rFonts w:ascii="Arial" w:hAnsi="Arial" w:cs="Arial"/>
          <w:color w:val="000000"/>
        </w:rPr>
        <w:t>Gečkovec</w:t>
      </w:r>
      <w:proofErr w:type="spellEnd"/>
      <w:r w:rsidRPr="00E81CD9">
        <w:rPr>
          <w:rFonts w:ascii="Arial" w:hAnsi="Arial" w:cs="Arial"/>
          <w:color w:val="000000"/>
        </w:rPr>
        <w:t xml:space="preserve">, </w:t>
      </w:r>
      <w:proofErr w:type="spellStart"/>
      <w:r w:rsidRPr="00E81CD9">
        <w:rPr>
          <w:rFonts w:ascii="Arial" w:hAnsi="Arial" w:cs="Arial"/>
          <w:color w:val="000000"/>
        </w:rPr>
        <w:t>Horvatsko</w:t>
      </w:r>
      <w:proofErr w:type="spellEnd"/>
      <w:r w:rsidRPr="00E81CD9">
        <w:rPr>
          <w:rFonts w:ascii="Arial" w:hAnsi="Arial" w:cs="Arial"/>
          <w:color w:val="000000"/>
        </w:rPr>
        <w:t xml:space="preserve">, Ivanec, Ivanečka Željeznica, Ivanečki Vrhovec, Ivanečko Naselje, </w:t>
      </w:r>
      <w:proofErr w:type="spellStart"/>
      <w:r w:rsidRPr="00E81CD9">
        <w:rPr>
          <w:rFonts w:ascii="Arial" w:hAnsi="Arial" w:cs="Arial"/>
          <w:color w:val="000000"/>
        </w:rPr>
        <w:t>Jerovec</w:t>
      </w:r>
      <w:proofErr w:type="spellEnd"/>
      <w:r w:rsidRPr="00E81CD9">
        <w:rPr>
          <w:rFonts w:ascii="Arial" w:hAnsi="Arial" w:cs="Arial"/>
          <w:color w:val="000000"/>
        </w:rPr>
        <w:t xml:space="preserve">, </w:t>
      </w:r>
      <w:proofErr w:type="spellStart"/>
      <w:r w:rsidRPr="00E81CD9">
        <w:rPr>
          <w:rFonts w:ascii="Arial" w:hAnsi="Arial" w:cs="Arial"/>
          <w:color w:val="000000"/>
        </w:rPr>
        <w:t>Kaniža</w:t>
      </w:r>
      <w:proofErr w:type="spellEnd"/>
      <w:r w:rsidRPr="00E81CD9">
        <w:rPr>
          <w:rFonts w:ascii="Arial" w:hAnsi="Arial" w:cs="Arial"/>
          <w:color w:val="000000"/>
        </w:rPr>
        <w:t xml:space="preserve">, Knapić, Lančić, </w:t>
      </w:r>
      <w:proofErr w:type="spellStart"/>
      <w:r w:rsidRPr="00E81CD9">
        <w:rPr>
          <w:rFonts w:ascii="Arial" w:hAnsi="Arial" w:cs="Arial"/>
          <w:color w:val="000000"/>
        </w:rPr>
        <w:t>Lovrečan</w:t>
      </w:r>
      <w:proofErr w:type="spellEnd"/>
      <w:r w:rsidRPr="00E81CD9">
        <w:rPr>
          <w:rFonts w:ascii="Arial" w:hAnsi="Arial" w:cs="Arial"/>
          <w:color w:val="000000"/>
        </w:rPr>
        <w:t xml:space="preserve">, Lukavec, </w:t>
      </w:r>
      <w:proofErr w:type="spellStart"/>
      <w:r w:rsidRPr="00E81CD9">
        <w:rPr>
          <w:rFonts w:ascii="Arial" w:hAnsi="Arial" w:cs="Arial"/>
          <w:color w:val="000000"/>
        </w:rPr>
        <w:t>Margečan</w:t>
      </w:r>
      <w:proofErr w:type="spellEnd"/>
      <w:r w:rsidRPr="00E81CD9">
        <w:rPr>
          <w:rFonts w:ascii="Arial" w:hAnsi="Arial" w:cs="Arial"/>
          <w:color w:val="000000"/>
        </w:rPr>
        <w:t xml:space="preserve">, </w:t>
      </w:r>
      <w:proofErr w:type="spellStart"/>
      <w:r w:rsidRPr="00E81CD9">
        <w:rPr>
          <w:rFonts w:ascii="Arial" w:hAnsi="Arial" w:cs="Arial"/>
          <w:color w:val="000000"/>
        </w:rPr>
        <w:t>Osečka</w:t>
      </w:r>
      <w:proofErr w:type="spellEnd"/>
      <w:r w:rsidRPr="00E81CD9">
        <w:rPr>
          <w:rFonts w:ascii="Arial" w:hAnsi="Arial" w:cs="Arial"/>
          <w:color w:val="000000"/>
        </w:rPr>
        <w:t xml:space="preserve">, </w:t>
      </w:r>
      <w:proofErr w:type="spellStart"/>
      <w:r w:rsidRPr="00E81CD9">
        <w:rPr>
          <w:rFonts w:ascii="Arial" w:hAnsi="Arial" w:cs="Arial"/>
          <w:color w:val="000000"/>
        </w:rPr>
        <w:t>Pece</w:t>
      </w:r>
      <w:proofErr w:type="spellEnd"/>
      <w:r w:rsidRPr="00E81CD9">
        <w:rPr>
          <w:rFonts w:ascii="Arial" w:hAnsi="Arial" w:cs="Arial"/>
          <w:color w:val="000000"/>
        </w:rPr>
        <w:t xml:space="preserve">, Prigorec, </w:t>
      </w:r>
      <w:proofErr w:type="spellStart"/>
      <w:r w:rsidRPr="00E81CD9">
        <w:rPr>
          <w:rFonts w:ascii="Arial" w:hAnsi="Arial" w:cs="Arial"/>
          <w:color w:val="000000"/>
        </w:rPr>
        <w:t>Punikve</w:t>
      </w:r>
      <w:proofErr w:type="spellEnd"/>
      <w:r w:rsidRPr="00E81CD9">
        <w:rPr>
          <w:rFonts w:ascii="Arial" w:hAnsi="Arial" w:cs="Arial"/>
          <w:color w:val="000000"/>
        </w:rPr>
        <w:t xml:space="preserve">, Radovan, Ribić Breg, </w:t>
      </w:r>
      <w:proofErr w:type="spellStart"/>
      <w:r w:rsidRPr="00E81CD9">
        <w:rPr>
          <w:rFonts w:ascii="Arial" w:hAnsi="Arial" w:cs="Arial"/>
          <w:color w:val="000000"/>
        </w:rPr>
        <w:t>Salinovec</w:t>
      </w:r>
      <w:proofErr w:type="spellEnd"/>
      <w:r w:rsidRPr="00E81CD9">
        <w:rPr>
          <w:rFonts w:ascii="Arial" w:hAnsi="Arial" w:cs="Arial"/>
          <w:color w:val="000000"/>
        </w:rPr>
        <w:t xml:space="preserve">, </w:t>
      </w:r>
      <w:proofErr w:type="spellStart"/>
      <w:r w:rsidRPr="00E81CD9">
        <w:rPr>
          <w:rFonts w:ascii="Arial" w:hAnsi="Arial" w:cs="Arial"/>
          <w:color w:val="000000"/>
        </w:rPr>
        <w:t>Seljanec</w:t>
      </w:r>
      <w:proofErr w:type="spellEnd"/>
      <w:r w:rsidRPr="00E81CD9">
        <w:rPr>
          <w:rFonts w:ascii="Arial" w:hAnsi="Arial" w:cs="Arial"/>
          <w:color w:val="000000"/>
        </w:rPr>
        <w:t xml:space="preserve">, </w:t>
      </w:r>
      <w:proofErr w:type="spellStart"/>
      <w:r w:rsidRPr="00E81CD9">
        <w:rPr>
          <w:rFonts w:ascii="Arial" w:hAnsi="Arial" w:cs="Arial"/>
          <w:color w:val="000000"/>
        </w:rPr>
        <w:t>Stažnjevec</w:t>
      </w:r>
      <w:proofErr w:type="spellEnd"/>
      <w:r w:rsidRPr="00E81CD9">
        <w:rPr>
          <w:rFonts w:ascii="Arial" w:hAnsi="Arial" w:cs="Arial"/>
          <w:color w:val="000000"/>
        </w:rPr>
        <w:t xml:space="preserve">, </w:t>
      </w:r>
      <w:proofErr w:type="spellStart"/>
      <w:r w:rsidRPr="00E81CD9">
        <w:rPr>
          <w:rFonts w:ascii="Arial" w:hAnsi="Arial" w:cs="Arial"/>
          <w:color w:val="000000"/>
        </w:rPr>
        <w:t>Škriljevec</w:t>
      </w:r>
      <w:proofErr w:type="spellEnd"/>
      <w:r w:rsidRPr="00E81CD9">
        <w:rPr>
          <w:rFonts w:ascii="Arial" w:hAnsi="Arial" w:cs="Arial"/>
          <w:color w:val="000000"/>
        </w:rPr>
        <w:t xml:space="preserve">, </w:t>
      </w:r>
      <w:proofErr w:type="spellStart"/>
      <w:r w:rsidRPr="00E81CD9">
        <w:rPr>
          <w:rFonts w:ascii="Arial" w:hAnsi="Arial" w:cs="Arial"/>
          <w:color w:val="000000"/>
        </w:rPr>
        <w:t>Vitešinec</w:t>
      </w:r>
      <w:proofErr w:type="spellEnd"/>
      <w:r w:rsidRPr="00E81CD9">
        <w:rPr>
          <w:rFonts w:ascii="Arial" w:hAnsi="Arial" w:cs="Arial"/>
          <w:color w:val="000000"/>
        </w:rPr>
        <w:t xml:space="preserve">, </w:t>
      </w:r>
      <w:proofErr w:type="spellStart"/>
      <w:r w:rsidRPr="00E81CD9">
        <w:rPr>
          <w:rFonts w:ascii="Arial" w:hAnsi="Arial" w:cs="Arial"/>
          <w:color w:val="000000"/>
        </w:rPr>
        <w:t>Vuglovec</w:t>
      </w:r>
      <w:proofErr w:type="spellEnd"/>
      <w:r w:rsidRPr="00E81CD9">
        <w:rPr>
          <w:rFonts w:ascii="Arial" w:hAnsi="Arial" w:cs="Arial"/>
          <w:color w:val="000000"/>
        </w:rPr>
        <w:t>, Željeznica.</w:t>
      </w:r>
    </w:p>
    <w:p w14:paraId="3AF92964" w14:textId="77777777" w:rsidR="00C6602D" w:rsidRPr="00E81CD9"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P</w:t>
      </w:r>
      <w:r w:rsidRPr="00E81CD9">
        <w:rPr>
          <w:rFonts w:ascii="Arial" w:hAnsi="Arial" w:cs="Arial"/>
          <w:color w:val="000000"/>
        </w:rPr>
        <w:t>od obavljanjem dimnjačarskih poslova razumijeva se</w:t>
      </w:r>
      <w:r>
        <w:rPr>
          <w:rFonts w:ascii="Arial" w:hAnsi="Arial" w:cs="Arial"/>
          <w:color w:val="000000"/>
        </w:rPr>
        <w:t>, a s</w:t>
      </w:r>
      <w:r w:rsidRPr="00E81CD9">
        <w:rPr>
          <w:rFonts w:ascii="Arial" w:hAnsi="Arial" w:cs="Arial"/>
          <w:color w:val="000000"/>
        </w:rPr>
        <w:t xml:space="preserve">ukladno čl. 2. Odluke o obavljanju dimnjačarskih poslova </w:t>
      </w:r>
      <w:bookmarkStart w:id="5" w:name="_Hlk100564093"/>
      <w:r w:rsidRPr="00E81CD9">
        <w:rPr>
          <w:rFonts w:ascii="Arial" w:hAnsi="Arial" w:cs="Arial"/>
          <w:color w:val="000000"/>
        </w:rPr>
        <w:t>(29/10, 5/13)</w:t>
      </w:r>
      <w:r>
        <w:rPr>
          <w:rFonts w:ascii="Arial" w:hAnsi="Arial" w:cs="Arial"/>
          <w:color w:val="000000"/>
        </w:rPr>
        <w:t>:</w:t>
      </w:r>
      <w:r w:rsidRPr="00E81CD9">
        <w:rPr>
          <w:rFonts w:ascii="Arial" w:hAnsi="Arial" w:cs="Arial"/>
          <w:color w:val="000000"/>
        </w:rPr>
        <w:t xml:space="preserve"> </w:t>
      </w:r>
      <w:bookmarkStart w:id="6" w:name="_Hlk100563789"/>
      <w:bookmarkEnd w:id="5"/>
    </w:p>
    <w:p w14:paraId="03B5A9CA" w14:textId="77777777" w:rsidR="00C6602D" w:rsidRPr="00E81CD9" w:rsidRDefault="00C6602D" w:rsidP="00C6602D">
      <w:pPr>
        <w:numPr>
          <w:ilvl w:val="0"/>
          <w:numId w:val="18"/>
        </w:numPr>
        <w:tabs>
          <w:tab w:val="left" w:pos="557"/>
        </w:tabs>
        <w:spacing w:before="100" w:beforeAutospacing="1" w:after="100" w:afterAutospacing="1" w:line="276" w:lineRule="auto"/>
        <w:jc w:val="both"/>
        <w:rPr>
          <w:rFonts w:ascii="Arial" w:hAnsi="Arial" w:cs="Arial"/>
          <w:color w:val="000000"/>
          <w:lang w:val="de-DE"/>
        </w:rPr>
      </w:pPr>
      <w:proofErr w:type="spellStart"/>
      <w:r w:rsidRPr="00E81CD9">
        <w:rPr>
          <w:rFonts w:ascii="Arial" w:hAnsi="Arial" w:cs="Arial"/>
          <w:color w:val="000000"/>
          <w:lang w:val="de-DE"/>
        </w:rPr>
        <w:t>provjera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ispravnosti</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funkcioniranja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dimnjaka</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uređaja</w:t>
      </w:r>
      <w:proofErr w:type="spellEnd"/>
      <w:r w:rsidRPr="00E81CD9">
        <w:rPr>
          <w:rFonts w:ascii="Arial" w:hAnsi="Arial" w:cs="Arial"/>
          <w:color w:val="000000"/>
          <w:lang w:val="de-DE"/>
        </w:rPr>
        <w:t xml:space="preserve"> za </w:t>
      </w:r>
      <w:proofErr w:type="spellStart"/>
      <w:r w:rsidRPr="00E81CD9">
        <w:rPr>
          <w:rFonts w:ascii="Arial" w:hAnsi="Arial" w:cs="Arial"/>
          <w:color w:val="000000"/>
          <w:lang w:val="de-DE"/>
        </w:rPr>
        <w:t>loženje</w:t>
      </w:r>
      <w:proofErr w:type="spellEnd"/>
      <w:r w:rsidRPr="00E81CD9">
        <w:rPr>
          <w:rFonts w:ascii="Arial" w:hAnsi="Arial" w:cs="Arial"/>
          <w:color w:val="000000"/>
          <w:lang w:val="de-DE"/>
        </w:rPr>
        <w:t xml:space="preserve">, </w:t>
      </w:r>
    </w:p>
    <w:p w14:paraId="6B3F504B" w14:textId="77777777" w:rsidR="00C6602D" w:rsidRPr="00E81CD9" w:rsidRDefault="00C6602D" w:rsidP="00C6602D">
      <w:pPr>
        <w:numPr>
          <w:ilvl w:val="0"/>
          <w:numId w:val="18"/>
        </w:numPr>
        <w:tabs>
          <w:tab w:val="left" w:pos="557"/>
        </w:tabs>
        <w:spacing w:before="100" w:beforeAutospacing="1" w:after="100" w:afterAutospacing="1" w:line="276" w:lineRule="auto"/>
        <w:jc w:val="both"/>
        <w:rPr>
          <w:rFonts w:ascii="Arial" w:hAnsi="Arial" w:cs="Arial"/>
          <w:color w:val="000000"/>
          <w:lang w:val="de-DE"/>
        </w:rPr>
      </w:pPr>
      <w:proofErr w:type="spellStart"/>
      <w:r w:rsidRPr="00E81CD9">
        <w:rPr>
          <w:rFonts w:ascii="Arial" w:hAnsi="Arial" w:cs="Arial"/>
          <w:color w:val="000000"/>
          <w:lang w:val="de-DE"/>
        </w:rPr>
        <w:t>obavljanje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redovnih</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izvanrednih</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pregleda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dimnjaka</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uređaja</w:t>
      </w:r>
      <w:proofErr w:type="spellEnd"/>
      <w:r w:rsidRPr="00E81CD9">
        <w:rPr>
          <w:rFonts w:ascii="Arial" w:hAnsi="Arial" w:cs="Arial"/>
          <w:color w:val="000000"/>
          <w:lang w:val="de-DE"/>
        </w:rPr>
        <w:t xml:space="preserve"> za </w:t>
      </w:r>
      <w:proofErr w:type="spellStart"/>
      <w:r w:rsidRPr="00E81CD9">
        <w:rPr>
          <w:rFonts w:ascii="Arial" w:hAnsi="Arial" w:cs="Arial"/>
          <w:color w:val="000000"/>
          <w:lang w:val="de-DE"/>
        </w:rPr>
        <w:t>loženje</w:t>
      </w:r>
      <w:proofErr w:type="spellEnd"/>
      <w:r w:rsidRPr="00E81CD9">
        <w:rPr>
          <w:rFonts w:ascii="Arial" w:hAnsi="Arial" w:cs="Arial"/>
          <w:color w:val="000000"/>
          <w:lang w:val="de-DE"/>
        </w:rPr>
        <w:t>,</w:t>
      </w:r>
    </w:p>
    <w:p w14:paraId="76F84A00" w14:textId="77777777" w:rsidR="00C6602D" w:rsidRPr="00E81CD9" w:rsidRDefault="00C6602D" w:rsidP="00C6602D">
      <w:pPr>
        <w:numPr>
          <w:ilvl w:val="0"/>
          <w:numId w:val="18"/>
        </w:numPr>
        <w:tabs>
          <w:tab w:val="left" w:pos="557"/>
        </w:tabs>
        <w:spacing w:before="100" w:beforeAutospacing="1" w:after="100" w:afterAutospacing="1" w:line="276" w:lineRule="auto"/>
        <w:jc w:val="both"/>
        <w:rPr>
          <w:rFonts w:ascii="Arial" w:hAnsi="Arial" w:cs="Arial"/>
          <w:color w:val="000000"/>
          <w:lang w:val="de-DE"/>
        </w:rPr>
      </w:pPr>
      <w:proofErr w:type="spellStart"/>
      <w:r w:rsidRPr="00E81CD9">
        <w:rPr>
          <w:rFonts w:ascii="Arial" w:hAnsi="Arial" w:cs="Arial"/>
          <w:color w:val="000000"/>
          <w:lang w:val="de-DE"/>
        </w:rPr>
        <w:t>čišćenje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dimnjaka</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uređaja</w:t>
      </w:r>
      <w:proofErr w:type="spellEnd"/>
      <w:r w:rsidRPr="00E81CD9">
        <w:rPr>
          <w:rFonts w:ascii="Arial" w:hAnsi="Arial" w:cs="Arial"/>
          <w:color w:val="000000"/>
          <w:lang w:val="de-DE"/>
        </w:rPr>
        <w:t xml:space="preserve"> za </w:t>
      </w:r>
      <w:proofErr w:type="spellStart"/>
      <w:r w:rsidRPr="00E81CD9">
        <w:rPr>
          <w:rFonts w:ascii="Arial" w:hAnsi="Arial" w:cs="Arial"/>
          <w:color w:val="000000"/>
          <w:lang w:val="de-DE"/>
        </w:rPr>
        <w:t>loženje</w:t>
      </w:r>
      <w:proofErr w:type="spellEnd"/>
      <w:r w:rsidRPr="00E81CD9">
        <w:rPr>
          <w:rFonts w:ascii="Arial" w:hAnsi="Arial" w:cs="Arial"/>
          <w:color w:val="000000"/>
          <w:lang w:val="de-DE"/>
        </w:rPr>
        <w:t xml:space="preserve">, </w:t>
      </w:r>
    </w:p>
    <w:p w14:paraId="2E3BCC79" w14:textId="77777777" w:rsidR="00C6602D" w:rsidRDefault="00C6602D" w:rsidP="00C6602D">
      <w:pPr>
        <w:numPr>
          <w:ilvl w:val="0"/>
          <w:numId w:val="18"/>
        </w:numPr>
        <w:tabs>
          <w:tab w:val="left" w:pos="557"/>
        </w:tabs>
        <w:spacing w:before="100" w:beforeAutospacing="1" w:after="100" w:afterAutospacing="1" w:line="276" w:lineRule="auto"/>
        <w:jc w:val="both"/>
        <w:rPr>
          <w:rFonts w:ascii="Arial" w:hAnsi="Arial" w:cs="Arial"/>
          <w:color w:val="000000"/>
          <w:lang w:val="de-DE"/>
        </w:rPr>
      </w:pPr>
      <w:proofErr w:type="spellStart"/>
      <w:r w:rsidRPr="00E81CD9">
        <w:rPr>
          <w:rFonts w:ascii="Arial" w:hAnsi="Arial" w:cs="Arial"/>
          <w:color w:val="000000"/>
          <w:lang w:val="de-DE"/>
        </w:rPr>
        <w:t>spaljivanje</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vađenje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čađe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iz</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dimnjaka</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uređaja</w:t>
      </w:r>
      <w:proofErr w:type="spellEnd"/>
      <w:r w:rsidRPr="00E81CD9">
        <w:rPr>
          <w:rFonts w:ascii="Arial" w:hAnsi="Arial" w:cs="Arial"/>
          <w:color w:val="000000"/>
          <w:lang w:val="de-DE"/>
        </w:rPr>
        <w:t xml:space="preserve"> za </w:t>
      </w:r>
      <w:proofErr w:type="spellStart"/>
      <w:r w:rsidRPr="00E81CD9">
        <w:rPr>
          <w:rFonts w:ascii="Arial" w:hAnsi="Arial" w:cs="Arial"/>
          <w:color w:val="000000"/>
          <w:lang w:val="de-DE"/>
        </w:rPr>
        <w:t>loženje</w:t>
      </w:r>
      <w:proofErr w:type="spellEnd"/>
      <w:r w:rsidRPr="00E81CD9">
        <w:rPr>
          <w:rFonts w:ascii="Arial" w:hAnsi="Arial" w:cs="Arial"/>
          <w:color w:val="000000"/>
          <w:lang w:val="de-DE"/>
        </w:rPr>
        <w:t xml:space="preserve">, </w:t>
      </w:r>
    </w:p>
    <w:p w14:paraId="47201C24" w14:textId="77777777" w:rsidR="00C6602D" w:rsidRDefault="00C6602D" w:rsidP="00C6602D">
      <w:pPr>
        <w:numPr>
          <w:ilvl w:val="0"/>
          <w:numId w:val="18"/>
        </w:numPr>
        <w:tabs>
          <w:tab w:val="left" w:pos="557"/>
        </w:tabs>
        <w:spacing w:before="100" w:beforeAutospacing="1" w:after="100" w:afterAutospacing="1" w:line="276" w:lineRule="auto"/>
        <w:jc w:val="both"/>
        <w:rPr>
          <w:rFonts w:ascii="Arial" w:hAnsi="Arial" w:cs="Arial"/>
          <w:color w:val="000000"/>
          <w:lang w:val="de-DE"/>
        </w:rPr>
      </w:pPr>
      <w:proofErr w:type="spellStart"/>
      <w:r w:rsidRPr="00E81CD9">
        <w:rPr>
          <w:rFonts w:ascii="Arial" w:hAnsi="Arial" w:cs="Arial"/>
          <w:color w:val="000000"/>
          <w:lang w:val="de-DE"/>
        </w:rPr>
        <w:t>poduzimanje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mjera</w:t>
      </w:r>
      <w:proofErr w:type="spellEnd"/>
      <w:r w:rsidRPr="00E81CD9">
        <w:rPr>
          <w:rFonts w:ascii="Arial" w:hAnsi="Arial" w:cs="Arial"/>
          <w:color w:val="000000"/>
          <w:lang w:val="de-DE"/>
        </w:rPr>
        <w:t xml:space="preserve"> za </w:t>
      </w:r>
      <w:proofErr w:type="spellStart"/>
      <w:r w:rsidRPr="00E81CD9">
        <w:rPr>
          <w:rFonts w:ascii="Arial" w:hAnsi="Arial" w:cs="Arial"/>
          <w:color w:val="000000"/>
          <w:lang w:val="de-DE"/>
        </w:rPr>
        <w:t>sprječavanje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opasnosti</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od</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požara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eksplozija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trovanja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te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zagađivanja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zraka</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kako</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ne</w:t>
      </w:r>
      <w:proofErr w:type="spellEnd"/>
      <w:r w:rsidRPr="00E81CD9">
        <w:rPr>
          <w:rFonts w:ascii="Arial" w:hAnsi="Arial" w:cs="Arial"/>
          <w:color w:val="000000"/>
          <w:lang w:val="de-DE"/>
        </w:rPr>
        <w:t xml:space="preserve"> bi </w:t>
      </w:r>
      <w:proofErr w:type="spellStart"/>
      <w:r w:rsidRPr="00E81CD9">
        <w:rPr>
          <w:rFonts w:ascii="Arial" w:hAnsi="Arial" w:cs="Arial"/>
          <w:color w:val="000000"/>
          <w:lang w:val="de-DE"/>
        </w:rPr>
        <w:t>nastupile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štetne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posljedice</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zbog</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neispravnosti</w:t>
      </w:r>
      <w:proofErr w:type="spellEnd"/>
      <w:r w:rsidRPr="00E81CD9">
        <w:rPr>
          <w:rFonts w:ascii="Arial" w:hAnsi="Arial" w:cs="Arial"/>
          <w:color w:val="000000"/>
          <w:lang w:val="de-DE"/>
        </w:rPr>
        <w:t xml:space="preserve"> </w:t>
      </w:r>
      <w:proofErr w:type="spellStart"/>
      <w:r w:rsidRPr="00E81CD9">
        <w:rPr>
          <w:rFonts w:ascii="Arial" w:hAnsi="Arial" w:cs="Arial"/>
          <w:color w:val="000000"/>
          <w:lang w:val="de-DE"/>
        </w:rPr>
        <w:t>dimnjaka</w:t>
      </w:r>
      <w:proofErr w:type="spellEnd"/>
      <w:r w:rsidRPr="00E81CD9">
        <w:rPr>
          <w:rFonts w:ascii="Arial" w:hAnsi="Arial" w:cs="Arial"/>
          <w:color w:val="000000"/>
          <w:lang w:val="de-DE"/>
        </w:rPr>
        <w:t xml:space="preserve"> i </w:t>
      </w:r>
      <w:proofErr w:type="spellStart"/>
      <w:r w:rsidRPr="00E81CD9">
        <w:rPr>
          <w:rFonts w:ascii="Arial" w:hAnsi="Arial" w:cs="Arial"/>
          <w:color w:val="000000"/>
          <w:lang w:val="de-DE"/>
        </w:rPr>
        <w:t>uređaja</w:t>
      </w:r>
      <w:proofErr w:type="spellEnd"/>
      <w:r w:rsidRPr="00E81CD9">
        <w:rPr>
          <w:rFonts w:ascii="Arial" w:hAnsi="Arial" w:cs="Arial"/>
          <w:color w:val="000000"/>
          <w:lang w:val="de-DE"/>
        </w:rPr>
        <w:t xml:space="preserve"> za </w:t>
      </w:r>
      <w:proofErr w:type="spellStart"/>
      <w:r w:rsidRPr="00E81CD9">
        <w:rPr>
          <w:rFonts w:ascii="Arial" w:hAnsi="Arial" w:cs="Arial"/>
          <w:color w:val="000000"/>
          <w:lang w:val="de-DE"/>
        </w:rPr>
        <w:t>loženje</w:t>
      </w:r>
      <w:proofErr w:type="spellEnd"/>
      <w:r w:rsidRPr="00E81CD9">
        <w:rPr>
          <w:rFonts w:ascii="Arial" w:hAnsi="Arial" w:cs="Arial"/>
          <w:color w:val="000000"/>
          <w:lang w:val="de-DE"/>
        </w:rPr>
        <w:t>.</w:t>
      </w:r>
    </w:p>
    <w:p w14:paraId="35E47748" w14:textId="77777777" w:rsidR="00C6602D" w:rsidRDefault="00C6602D" w:rsidP="00C6602D">
      <w:pPr>
        <w:tabs>
          <w:tab w:val="left" w:pos="557"/>
        </w:tabs>
        <w:spacing w:before="100" w:beforeAutospacing="1" w:after="100" w:afterAutospacing="1"/>
        <w:jc w:val="center"/>
        <w:rPr>
          <w:rFonts w:ascii="Arial" w:hAnsi="Arial" w:cs="Arial"/>
          <w:color w:val="000000"/>
          <w:lang w:val="de-DE"/>
        </w:rPr>
      </w:pPr>
      <w:r>
        <w:rPr>
          <w:rFonts w:ascii="Arial" w:hAnsi="Arial" w:cs="Arial"/>
          <w:color w:val="000000"/>
          <w:lang w:val="de-DE"/>
        </w:rPr>
        <w:t>VI.</w:t>
      </w:r>
    </w:p>
    <w:bookmarkEnd w:id="6"/>
    <w:p w14:paraId="18C0D5B5" w14:textId="77777777" w:rsidR="00C6602D" w:rsidRDefault="00C6602D" w:rsidP="00C6602D">
      <w:pPr>
        <w:tabs>
          <w:tab w:val="left" w:pos="557"/>
        </w:tabs>
        <w:spacing w:before="100" w:beforeAutospacing="1" w:after="100" w:afterAutospacing="1"/>
        <w:jc w:val="both"/>
        <w:rPr>
          <w:rFonts w:ascii="Arial" w:hAnsi="Arial" w:cs="Arial"/>
          <w:color w:val="000000"/>
        </w:rPr>
      </w:pPr>
      <w:r w:rsidRPr="005F3B77">
        <w:rPr>
          <w:rFonts w:ascii="Arial" w:hAnsi="Arial" w:cs="Arial"/>
          <w:color w:val="000000"/>
        </w:rPr>
        <w:t>Koncesija za obavljanje dimnjačarskih poslova na području Grada Ivanca daje se na rok od 5 (pet) godina.</w:t>
      </w:r>
    </w:p>
    <w:p w14:paraId="38D33E59" w14:textId="77777777" w:rsidR="00C6602D" w:rsidRPr="005F3B77"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VII.</w:t>
      </w:r>
    </w:p>
    <w:p w14:paraId="1B0B9BA6" w14:textId="77777777" w:rsidR="00C6602D" w:rsidRDefault="00C6602D" w:rsidP="00C6602D">
      <w:pPr>
        <w:tabs>
          <w:tab w:val="left" w:pos="557"/>
        </w:tabs>
        <w:spacing w:before="100" w:beforeAutospacing="1" w:after="100" w:afterAutospacing="1"/>
        <w:jc w:val="both"/>
        <w:rPr>
          <w:rFonts w:ascii="Arial" w:hAnsi="Arial" w:cs="Arial"/>
          <w:color w:val="000000"/>
        </w:rPr>
      </w:pPr>
      <w:r w:rsidRPr="005F3B77">
        <w:rPr>
          <w:rFonts w:ascii="Arial" w:hAnsi="Arial" w:cs="Arial"/>
          <w:color w:val="000000"/>
        </w:rPr>
        <w:t xml:space="preserve">Naknada za koncesiju iznosi </w:t>
      </w:r>
      <w:r>
        <w:rPr>
          <w:rFonts w:ascii="Arial" w:hAnsi="Arial" w:cs="Arial"/>
          <w:color w:val="000000"/>
        </w:rPr>
        <w:t>1</w:t>
      </w:r>
      <w:r w:rsidRPr="005F3B77">
        <w:rPr>
          <w:rFonts w:ascii="Arial" w:hAnsi="Arial" w:cs="Arial"/>
          <w:color w:val="000000"/>
        </w:rPr>
        <w:t>5% naplaćene cijene dimnjačarskih usluga, a uplaćuje se do 10-tog u mjesecu za protekli mjesec u korist proračuna Grada Ivanca.</w:t>
      </w:r>
    </w:p>
    <w:p w14:paraId="275EF570"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lastRenderedPageBreak/>
        <w:t>VIII.</w:t>
      </w:r>
    </w:p>
    <w:p w14:paraId="00FAA421"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 xml:space="preserve">Koncesionar je dužan prije sklapanja Ugovora o koncesiji dostaviti davatelju koncesije bjanko zadužnicu kao jamstvo za uredno ispunjenje ugovora ili </w:t>
      </w:r>
      <w:r w:rsidRPr="003628BD">
        <w:rPr>
          <w:rFonts w:ascii="Arial" w:hAnsi="Arial" w:cs="Arial"/>
          <w:color w:val="000000"/>
        </w:rPr>
        <w:t xml:space="preserve">uplatiti </w:t>
      </w:r>
      <w:r>
        <w:rPr>
          <w:rFonts w:ascii="Arial" w:hAnsi="Arial" w:cs="Arial"/>
          <w:color w:val="000000"/>
        </w:rPr>
        <w:t xml:space="preserve">u Proračun Grada Ivanca </w:t>
      </w:r>
      <w:r w:rsidRPr="003628BD">
        <w:rPr>
          <w:rFonts w:ascii="Arial" w:hAnsi="Arial" w:cs="Arial"/>
          <w:color w:val="000000"/>
        </w:rPr>
        <w:t>novčani polog u iznosu od 20.000,00 kuna</w:t>
      </w:r>
      <w:r>
        <w:rPr>
          <w:rFonts w:ascii="Arial" w:hAnsi="Arial" w:cs="Arial"/>
          <w:color w:val="000000"/>
        </w:rPr>
        <w:t>.</w:t>
      </w:r>
    </w:p>
    <w:p w14:paraId="2A7742AF"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IX.</w:t>
      </w:r>
    </w:p>
    <w:p w14:paraId="3C45EBFF" w14:textId="77777777" w:rsidR="00C6602D" w:rsidRDefault="00C6602D" w:rsidP="00C6602D">
      <w:pPr>
        <w:tabs>
          <w:tab w:val="left" w:pos="557"/>
        </w:tabs>
        <w:spacing w:before="100" w:beforeAutospacing="1" w:after="100" w:afterAutospacing="1"/>
        <w:jc w:val="both"/>
        <w:rPr>
          <w:rFonts w:ascii="Arial" w:hAnsi="Arial" w:cs="Arial"/>
          <w:color w:val="000000"/>
        </w:rPr>
      </w:pPr>
      <w:r w:rsidRPr="003628BD">
        <w:rPr>
          <w:rFonts w:ascii="Arial" w:hAnsi="Arial" w:cs="Arial"/>
          <w:color w:val="000000"/>
        </w:rPr>
        <w:t>Cijena za pruženu uslugu iskazana je u</w:t>
      </w:r>
      <w:r>
        <w:rPr>
          <w:rFonts w:ascii="Arial" w:hAnsi="Arial" w:cs="Arial"/>
          <w:color w:val="000000"/>
        </w:rPr>
        <w:t xml:space="preserve"> C</w:t>
      </w:r>
      <w:r w:rsidRPr="003628BD">
        <w:rPr>
          <w:rFonts w:ascii="Arial" w:hAnsi="Arial" w:cs="Arial"/>
          <w:color w:val="000000"/>
        </w:rPr>
        <w:t xml:space="preserve">jeniku </w:t>
      </w:r>
      <w:r>
        <w:rPr>
          <w:rFonts w:ascii="Arial" w:hAnsi="Arial" w:cs="Arial"/>
          <w:color w:val="000000"/>
        </w:rPr>
        <w:t>dimnjačarskih usluga koji je sastavni dio ponude odabranog najpovoljnijeg ponuditelja iz točke II. Ove Odluke.</w:t>
      </w:r>
    </w:p>
    <w:p w14:paraId="617B725C"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Cijenu izvršene usluge koncesionar će</w:t>
      </w:r>
      <w:r w:rsidRPr="003628BD">
        <w:rPr>
          <w:rFonts w:ascii="Arial" w:hAnsi="Arial" w:cs="Arial"/>
          <w:color w:val="000000"/>
        </w:rPr>
        <w:t xml:space="preserve"> naplaćivati od korisnika usluge</w:t>
      </w:r>
      <w:r>
        <w:rPr>
          <w:rFonts w:ascii="Arial" w:hAnsi="Arial" w:cs="Arial"/>
          <w:color w:val="000000"/>
        </w:rPr>
        <w:t xml:space="preserve"> prema cijenama iz ponudbenog Cjenika,</w:t>
      </w:r>
      <w:r w:rsidRPr="003628BD">
        <w:rPr>
          <w:rFonts w:ascii="Arial" w:hAnsi="Arial" w:cs="Arial"/>
          <w:color w:val="000000"/>
        </w:rPr>
        <w:t xml:space="preserve"> na temelju ispostavljenog računa od strane koncesionara.</w:t>
      </w:r>
    </w:p>
    <w:p w14:paraId="57DF17F9"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X.</w:t>
      </w:r>
    </w:p>
    <w:p w14:paraId="24A7A285" w14:textId="77777777" w:rsidR="00C6602D"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 xml:space="preserve">Ovlašćuje se </w:t>
      </w:r>
      <w:r w:rsidRPr="0024045F">
        <w:rPr>
          <w:rFonts w:ascii="Arial" w:hAnsi="Arial" w:cs="Arial"/>
          <w:color w:val="000000"/>
        </w:rPr>
        <w:t xml:space="preserve">Gradonačelnik Grada Ivanca </w:t>
      </w:r>
      <w:r>
        <w:rPr>
          <w:rFonts w:ascii="Arial" w:hAnsi="Arial" w:cs="Arial"/>
          <w:color w:val="000000"/>
        </w:rPr>
        <w:t xml:space="preserve">da na temelju ove Odluke </w:t>
      </w:r>
      <w:r w:rsidRPr="0024045F">
        <w:rPr>
          <w:rFonts w:ascii="Arial" w:hAnsi="Arial" w:cs="Arial"/>
          <w:color w:val="000000"/>
        </w:rPr>
        <w:t>zaključi Ugovor o</w:t>
      </w:r>
      <w:r>
        <w:rPr>
          <w:rFonts w:ascii="Arial" w:hAnsi="Arial" w:cs="Arial"/>
          <w:color w:val="000000"/>
        </w:rPr>
        <w:t xml:space="preserve"> </w:t>
      </w:r>
      <w:r w:rsidRPr="0024045F">
        <w:rPr>
          <w:rFonts w:ascii="Arial" w:hAnsi="Arial" w:cs="Arial"/>
          <w:color w:val="000000"/>
        </w:rPr>
        <w:t>dodjeli koncesije sa odabranim koncesionarom u roku od 10 dana od dana isteka roka mirovanja, koji iznosi 15 dana od dana dostave odluke o davanju koncesije svakom ponuditelju.</w:t>
      </w:r>
    </w:p>
    <w:p w14:paraId="4E1293D8" w14:textId="77777777" w:rsidR="00C6602D" w:rsidRDefault="00C6602D" w:rsidP="00C6602D">
      <w:pPr>
        <w:tabs>
          <w:tab w:val="left" w:pos="557"/>
        </w:tabs>
        <w:spacing w:before="100" w:beforeAutospacing="1" w:after="100" w:afterAutospacing="1"/>
        <w:jc w:val="center"/>
        <w:rPr>
          <w:rFonts w:ascii="Arial" w:hAnsi="Arial" w:cs="Arial"/>
          <w:color w:val="000000"/>
        </w:rPr>
      </w:pPr>
      <w:r>
        <w:rPr>
          <w:rFonts w:ascii="Arial" w:hAnsi="Arial" w:cs="Arial"/>
          <w:color w:val="000000"/>
        </w:rPr>
        <w:t>XI.</w:t>
      </w:r>
    </w:p>
    <w:p w14:paraId="54865541" w14:textId="5DE0B9EB" w:rsidR="00C6602D" w:rsidRPr="0024045F" w:rsidRDefault="00C6602D" w:rsidP="00C6602D">
      <w:pPr>
        <w:tabs>
          <w:tab w:val="left" w:pos="557"/>
        </w:tabs>
        <w:spacing w:before="100" w:beforeAutospacing="1" w:after="100" w:afterAutospacing="1"/>
        <w:jc w:val="both"/>
        <w:rPr>
          <w:rFonts w:ascii="Arial" w:hAnsi="Arial" w:cs="Arial"/>
          <w:color w:val="000000"/>
        </w:rPr>
      </w:pPr>
      <w:r>
        <w:rPr>
          <w:rFonts w:ascii="Arial" w:hAnsi="Arial" w:cs="Arial"/>
          <w:color w:val="000000"/>
        </w:rPr>
        <w:t>Ova Odluka dostaviti će se zajedno sa Zapisnikom o pregledu i ocjeni ponuda od 01.06.2022. godine svim ponuditeljima u postupku osobnom dostavom, te će se objaviti u Elektroničkom oglasniku javne nabave Narodnih novina i službenim stranicama Grada Ivanca.</w:t>
      </w:r>
    </w:p>
    <w:p w14:paraId="617C6529" w14:textId="77777777" w:rsidR="00C6602D" w:rsidRPr="00DD1E4A" w:rsidRDefault="00C6602D" w:rsidP="00C6602D">
      <w:pPr>
        <w:tabs>
          <w:tab w:val="left" w:pos="557"/>
          <w:tab w:val="left" w:pos="4111"/>
        </w:tabs>
        <w:spacing w:before="100" w:beforeAutospacing="1" w:after="100" w:afterAutospacing="1"/>
        <w:rPr>
          <w:rFonts w:ascii="Arial" w:hAnsi="Arial" w:cs="Arial"/>
          <w:b/>
        </w:rPr>
      </w:pPr>
      <w:r w:rsidRPr="00DD1E4A">
        <w:rPr>
          <w:rFonts w:ascii="Arial" w:hAnsi="Arial" w:cs="Arial"/>
          <w:b/>
          <w:bCs/>
          <w:color w:val="000000"/>
        </w:rPr>
        <w:t xml:space="preserve">                                                                </w:t>
      </w:r>
      <w:r w:rsidRPr="00DD1E4A">
        <w:rPr>
          <w:rFonts w:ascii="Arial" w:hAnsi="Arial" w:cs="Arial"/>
          <w:b/>
        </w:rPr>
        <w:t>OBRAZLOŽENJE</w:t>
      </w:r>
    </w:p>
    <w:p w14:paraId="7C41CFA6" w14:textId="77777777" w:rsidR="00C6602D" w:rsidRDefault="00C6602D" w:rsidP="00C6602D">
      <w:pPr>
        <w:tabs>
          <w:tab w:val="left" w:pos="557"/>
        </w:tabs>
        <w:jc w:val="both"/>
        <w:rPr>
          <w:rFonts w:ascii="Arial" w:hAnsi="Arial" w:cs="Arial"/>
          <w:bCs/>
        </w:rPr>
      </w:pPr>
      <w:r>
        <w:rPr>
          <w:rFonts w:ascii="Arial" w:hAnsi="Arial" w:cs="Arial"/>
        </w:rPr>
        <w:t>Davatelj koncesije Grad Ivanec objavio je dana 27. travnja 2022. godine u Elektroničkom oglasniku javne nabave Obavijest o namjeri davanja koncesije na području Grada Ivanca, broj objave: 2022/S 01K-0017470</w:t>
      </w:r>
      <w:r>
        <w:rPr>
          <w:rFonts w:ascii="Arial" w:hAnsi="Arial" w:cs="Arial"/>
          <w:bCs/>
        </w:rPr>
        <w:t>.</w:t>
      </w:r>
    </w:p>
    <w:p w14:paraId="03C819E1" w14:textId="77777777" w:rsidR="00C6602D" w:rsidRDefault="00C6602D" w:rsidP="00C6602D">
      <w:pPr>
        <w:tabs>
          <w:tab w:val="left" w:pos="557"/>
        </w:tabs>
        <w:jc w:val="both"/>
        <w:rPr>
          <w:rFonts w:ascii="Arial" w:hAnsi="Arial" w:cs="Arial"/>
          <w:bCs/>
        </w:rPr>
      </w:pPr>
      <w:r>
        <w:rPr>
          <w:rFonts w:ascii="Arial" w:hAnsi="Arial" w:cs="Arial"/>
          <w:bCs/>
        </w:rPr>
        <w:t>Stručno povjerenstvo za davanje</w:t>
      </w:r>
      <w:r w:rsidRPr="00EF650A">
        <w:rPr>
          <w:rFonts w:ascii="Arial" w:hAnsi="Arial" w:cs="Arial"/>
          <w:bCs/>
        </w:rPr>
        <w:t xml:space="preserve"> koncesije za obavljanje komunalne djelatnosti dimnjačarskih poslova na po</w:t>
      </w:r>
      <w:r>
        <w:rPr>
          <w:rFonts w:ascii="Arial" w:hAnsi="Arial" w:cs="Arial"/>
          <w:bCs/>
        </w:rPr>
        <w:t>druč</w:t>
      </w:r>
      <w:r w:rsidRPr="00EF650A">
        <w:rPr>
          <w:rFonts w:ascii="Arial" w:hAnsi="Arial" w:cs="Arial"/>
          <w:bCs/>
        </w:rPr>
        <w:t>ju Grada Ivanca</w:t>
      </w:r>
      <w:r>
        <w:rPr>
          <w:rFonts w:ascii="Arial" w:hAnsi="Arial" w:cs="Arial"/>
          <w:bCs/>
        </w:rPr>
        <w:t xml:space="preserve"> provelo je dana 01.06.2022. godine javno otvaranje ponuda te je utvrdilo da su pristigle dvije ponude:</w:t>
      </w:r>
    </w:p>
    <w:p w14:paraId="2E9588E8" w14:textId="77777777" w:rsidR="00C6602D" w:rsidRDefault="00C6602D" w:rsidP="00C6602D">
      <w:pPr>
        <w:pStyle w:val="Odlomakpopisa"/>
        <w:numPr>
          <w:ilvl w:val="0"/>
          <w:numId w:val="18"/>
        </w:numPr>
        <w:tabs>
          <w:tab w:val="left" w:pos="557"/>
        </w:tabs>
        <w:spacing w:after="200" w:line="276" w:lineRule="auto"/>
        <w:jc w:val="both"/>
        <w:rPr>
          <w:rFonts w:ascii="Arial" w:hAnsi="Arial" w:cs="Arial"/>
          <w:bCs/>
        </w:rPr>
      </w:pPr>
      <w:r>
        <w:rPr>
          <w:rFonts w:ascii="Arial" w:hAnsi="Arial" w:cs="Arial"/>
          <w:bCs/>
        </w:rPr>
        <w:t xml:space="preserve">1. Ponuditelj - </w:t>
      </w:r>
      <w:r w:rsidRPr="00EF650A">
        <w:rPr>
          <w:rFonts w:ascii="Arial" w:hAnsi="Arial" w:cs="Arial"/>
          <w:bCs/>
        </w:rPr>
        <w:t>DIMAX d.o.o., VARAŽDIN, MIROSL</w:t>
      </w:r>
      <w:r>
        <w:rPr>
          <w:rFonts w:ascii="Arial" w:hAnsi="Arial" w:cs="Arial"/>
          <w:bCs/>
        </w:rPr>
        <w:t>A</w:t>
      </w:r>
      <w:r w:rsidRPr="00EF650A">
        <w:rPr>
          <w:rFonts w:ascii="Arial" w:hAnsi="Arial" w:cs="Arial"/>
          <w:bCs/>
        </w:rPr>
        <w:t>VA KRLEŽE ½, OIB: 56608479548</w:t>
      </w:r>
      <w:r>
        <w:rPr>
          <w:rFonts w:ascii="Arial" w:hAnsi="Arial" w:cs="Arial"/>
          <w:bCs/>
        </w:rPr>
        <w:t>, ponuda od 02.05.2022. godine u kojoj ponuditelj nudi traženu uslugu za razdoblje od 5 godina u iznosu od 30.647,10 kn (bez PDV-a), ukupna cijena s PDV-om 38.308,88 kn, te nudi iznos godišnje naknade za koncesiju u visini od 6%.</w:t>
      </w:r>
    </w:p>
    <w:p w14:paraId="39B200A7" w14:textId="77777777" w:rsidR="00C6602D" w:rsidRPr="00CD7605" w:rsidRDefault="00C6602D" w:rsidP="00C6602D">
      <w:pPr>
        <w:pStyle w:val="Odlomakpopisa"/>
        <w:numPr>
          <w:ilvl w:val="0"/>
          <w:numId w:val="18"/>
        </w:numPr>
        <w:tabs>
          <w:tab w:val="left" w:pos="557"/>
        </w:tabs>
        <w:spacing w:after="200" w:line="276" w:lineRule="auto"/>
        <w:jc w:val="both"/>
        <w:rPr>
          <w:rFonts w:ascii="Arial" w:hAnsi="Arial" w:cs="Arial"/>
          <w:bCs/>
        </w:rPr>
      </w:pPr>
      <w:r>
        <w:rPr>
          <w:rFonts w:ascii="Arial" w:hAnsi="Arial" w:cs="Arial"/>
          <w:bCs/>
        </w:rPr>
        <w:t xml:space="preserve">2. Ponuditelj - </w:t>
      </w:r>
      <w:r w:rsidRPr="00EF650A">
        <w:rPr>
          <w:rFonts w:ascii="Arial" w:hAnsi="Arial" w:cs="Arial"/>
          <w:bCs/>
        </w:rPr>
        <w:t>DIMNJAČARSTVO VALJAK d.o.o., Č</w:t>
      </w:r>
      <w:r>
        <w:rPr>
          <w:rFonts w:ascii="Arial" w:hAnsi="Arial" w:cs="Arial"/>
          <w:bCs/>
        </w:rPr>
        <w:t>REŠNJEVO, ŠKOLSKA 11, BERETINEC</w:t>
      </w:r>
      <w:r w:rsidRPr="00EF650A">
        <w:rPr>
          <w:rFonts w:ascii="Arial" w:hAnsi="Arial" w:cs="Arial"/>
          <w:bCs/>
        </w:rPr>
        <w:t>, OIB: 52019316496</w:t>
      </w:r>
      <w:r>
        <w:rPr>
          <w:rFonts w:ascii="Arial" w:hAnsi="Arial" w:cs="Arial"/>
          <w:bCs/>
        </w:rPr>
        <w:t>,</w:t>
      </w:r>
      <w:r w:rsidRPr="00CD7605">
        <w:rPr>
          <w:rFonts w:ascii="Arial" w:hAnsi="Arial" w:cs="Arial"/>
          <w:bCs/>
        </w:rPr>
        <w:t xml:space="preserve"> ponuda od 0</w:t>
      </w:r>
      <w:r>
        <w:rPr>
          <w:rFonts w:ascii="Arial" w:hAnsi="Arial" w:cs="Arial"/>
          <w:bCs/>
        </w:rPr>
        <w:t>1</w:t>
      </w:r>
      <w:r w:rsidRPr="00CD7605">
        <w:rPr>
          <w:rFonts w:ascii="Arial" w:hAnsi="Arial" w:cs="Arial"/>
          <w:bCs/>
        </w:rPr>
        <w:t>.0</w:t>
      </w:r>
      <w:r>
        <w:rPr>
          <w:rFonts w:ascii="Arial" w:hAnsi="Arial" w:cs="Arial"/>
          <w:bCs/>
        </w:rPr>
        <w:t>6</w:t>
      </w:r>
      <w:r w:rsidRPr="00CD7605">
        <w:rPr>
          <w:rFonts w:ascii="Arial" w:hAnsi="Arial" w:cs="Arial"/>
          <w:bCs/>
        </w:rPr>
        <w:t xml:space="preserve">.2022. godine u kojoj ponuditelj nudi traženu uslugu za razdoblje od 5 godina u iznosu od </w:t>
      </w:r>
      <w:r>
        <w:rPr>
          <w:rFonts w:ascii="Arial" w:hAnsi="Arial" w:cs="Arial"/>
          <w:bCs/>
        </w:rPr>
        <w:t>13.400,00 k</w:t>
      </w:r>
      <w:r w:rsidRPr="00CD7605">
        <w:rPr>
          <w:rFonts w:ascii="Arial" w:hAnsi="Arial" w:cs="Arial"/>
          <w:bCs/>
        </w:rPr>
        <w:t xml:space="preserve">n (bez PDV-a), ukupna cijena s PDV-om </w:t>
      </w:r>
      <w:r>
        <w:rPr>
          <w:rFonts w:ascii="Arial" w:hAnsi="Arial" w:cs="Arial"/>
          <w:bCs/>
        </w:rPr>
        <w:t>16.750,00</w:t>
      </w:r>
      <w:r w:rsidRPr="00CD7605">
        <w:rPr>
          <w:rFonts w:ascii="Arial" w:hAnsi="Arial" w:cs="Arial"/>
          <w:bCs/>
        </w:rPr>
        <w:t xml:space="preserve"> kn, te nudi iznos godišnje naknade za koncesiju u visini od </w:t>
      </w:r>
      <w:r>
        <w:rPr>
          <w:rFonts w:ascii="Arial" w:hAnsi="Arial" w:cs="Arial"/>
          <w:bCs/>
        </w:rPr>
        <w:t>15</w:t>
      </w:r>
      <w:r w:rsidRPr="00CD7605">
        <w:rPr>
          <w:rFonts w:ascii="Arial" w:hAnsi="Arial" w:cs="Arial"/>
          <w:bCs/>
        </w:rPr>
        <w:t>%.</w:t>
      </w:r>
    </w:p>
    <w:p w14:paraId="7CCFCE5F" w14:textId="77777777" w:rsidR="00C6602D" w:rsidRPr="00AC4A0F" w:rsidRDefault="00C6602D" w:rsidP="00C6602D">
      <w:pPr>
        <w:tabs>
          <w:tab w:val="left" w:pos="557"/>
        </w:tabs>
        <w:jc w:val="both"/>
        <w:rPr>
          <w:rFonts w:ascii="Arial" w:hAnsi="Arial" w:cs="Arial"/>
          <w:bCs/>
          <w:lang w:val="x-none"/>
        </w:rPr>
      </w:pPr>
      <w:r w:rsidRPr="00591936">
        <w:rPr>
          <w:rFonts w:ascii="Arial" w:hAnsi="Arial" w:cs="Arial"/>
          <w:bCs/>
        </w:rPr>
        <w:t>Sukladno D</w:t>
      </w:r>
      <w:proofErr w:type="spellStart"/>
      <w:r w:rsidRPr="00591936">
        <w:rPr>
          <w:rFonts w:ascii="Arial" w:hAnsi="Arial" w:cs="Arial"/>
          <w:bCs/>
          <w:lang w:val="x-none"/>
        </w:rPr>
        <w:t>okumentacij</w:t>
      </w:r>
      <w:r w:rsidRPr="00591936">
        <w:rPr>
          <w:rFonts w:ascii="Arial" w:hAnsi="Arial" w:cs="Arial"/>
          <w:bCs/>
        </w:rPr>
        <w:t>i</w:t>
      </w:r>
      <w:proofErr w:type="spellEnd"/>
      <w:r w:rsidRPr="00591936">
        <w:rPr>
          <w:rFonts w:ascii="Arial" w:hAnsi="Arial" w:cs="Arial"/>
          <w:bCs/>
          <w:lang w:val="x-none"/>
        </w:rPr>
        <w:t xml:space="preserve"> </w:t>
      </w:r>
      <w:r w:rsidRPr="00591936">
        <w:rPr>
          <w:rFonts w:ascii="Arial" w:hAnsi="Arial" w:cs="Arial"/>
          <w:bCs/>
        </w:rPr>
        <w:t>za nadmetanje</w:t>
      </w:r>
      <w:r w:rsidRPr="00591936">
        <w:rPr>
          <w:rFonts w:ascii="Arial" w:hAnsi="Arial" w:cs="Arial"/>
          <w:bCs/>
          <w:lang w:val="x-none"/>
        </w:rPr>
        <w:t xml:space="preserve"> </w:t>
      </w:r>
      <w:r w:rsidRPr="00591936">
        <w:rPr>
          <w:rFonts w:ascii="Arial" w:hAnsi="Arial" w:cs="Arial"/>
          <w:bCs/>
        </w:rPr>
        <w:t>u postupku davanja koncesije za obavljanje komunalne djelatnosti dimnjačarskih poslova na području grada Ivanca</w:t>
      </w:r>
      <w:r>
        <w:rPr>
          <w:rFonts w:ascii="Arial" w:hAnsi="Arial" w:cs="Arial"/>
          <w:bCs/>
        </w:rPr>
        <w:t xml:space="preserve"> </w:t>
      </w:r>
      <w:r w:rsidRPr="00591936">
        <w:rPr>
          <w:rFonts w:ascii="Arial" w:hAnsi="Arial" w:cs="Arial"/>
          <w:bCs/>
        </w:rPr>
        <w:t>Ponuditelj koji sudjeluje u postupku davanja koncesije mora dokazati svoju</w:t>
      </w:r>
      <w:r>
        <w:rPr>
          <w:rFonts w:ascii="Arial" w:hAnsi="Arial" w:cs="Arial"/>
          <w:bCs/>
        </w:rPr>
        <w:t xml:space="preserve"> </w:t>
      </w:r>
      <w:r w:rsidRPr="00591936">
        <w:rPr>
          <w:rFonts w:ascii="Arial" w:hAnsi="Arial" w:cs="Arial"/>
          <w:bCs/>
        </w:rPr>
        <w:t>pravnu i poslovnu sposobnost</w:t>
      </w:r>
      <w:r>
        <w:rPr>
          <w:rFonts w:ascii="Arial" w:hAnsi="Arial" w:cs="Arial"/>
          <w:bCs/>
        </w:rPr>
        <w:t xml:space="preserve">, te </w:t>
      </w:r>
      <w:r w:rsidRPr="00591936">
        <w:rPr>
          <w:rFonts w:ascii="Arial" w:hAnsi="Arial" w:cs="Arial"/>
          <w:bCs/>
        </w:rPr>
        <w:t>tehničku i stručnu sposobnost</w:t>
      </w:r>
      <w:r>
        <w:rPr>
          <w:rFonts w:ascii="Arial" w:hAnsi="Arial" w:cs="Arial"/>
          <w:bCs/>
        </w:rPr>
        <w:t xml:space="preserve">. </w:t>
      </w:r>
      <w:r w:rsidRPr="00591936">
        <w:rPr>
          <w:rFonts w:ascii="Arial" w:hAnsi="Arial" w:cs="Arial"/>
          <w:bCs/>
        </w:rPr>
        <w:t>Kriterij za odabir najpovoljnije ponude je ekonomski najpovoljnija ponuda. Najpovoljnijom ponudom smatrat će se prihvatljiva ponuda s najvećim brojem bodova temeljem ponuđen</w:t>
      </w:r>
      <w:r>
        <w:rPr>
          <w:rFonts w:ascii="Arial" w:hAnsi="Arial" w:cs="Arial"/>
          <w:bCs/>
        </w:rPr>
        <w:t>e</w:t>
      </w:r>
      <w:r w:rsidRPr="00591936">
        <w:rPr>
          <w:rFonts w:ascii="Arial" w:hAnsi="Arial" w:cs="Arial"/>
          <w:bCs/>
        </w:rPr>
        <w:t xml:space="preserve"> cijen</w:t>
      </w:r>
      <w:r>
        <w:rPr>
          <w:rFonts w:ascii="Arial" w:hAnsi="Arial" w:cs="Arial"/>
          <w:bCs/>
        </w:rPr>
        <w:t>e</w:t>
      </w:r>
      <w:r w:rsidRPr="00591936">
        <w:rPr>
          <w:rFonts w:ascii="Arial" w:hAnsi="Arial" w:cs="Arial"/>
          <w:bCs/>
        </w:rPr>
        <w:t xml:space="preserve"> usluge i</w:t>
      </w:r>
      <w:r>
        <w:rPr>
          <w:rFonts w:ascii="Arial" w:hAnsi="Arial" w:cs="Arial"/>
          <w:bCs/>
        </w:rPr>
        <w:t xml:space="preserve"> </w:t>
      </w:r>
      <w:r w:rsidRPr="00591936">
        <w:rPr>
          <w:rFonts w:ascii="Arial" w:hAnsi="Arial" w:cs="Arial"/>
          <w:bCs/>
        </w:rPr>
        <w:t>ponuđen</w:t>
      </w:r>
      <w:r>
        <w:rPr>
          <w:rFonts w:ascii="Arial" w:hAnsi="Arial" w:cs="Arial"/>
          <w:bCs/>
        </w:rPr>
        <w:t>e</w:t>
      </w:r>
      <w:r w:rsidRPr="00591936">
        <w:rPr>
          <w:rFonts w:ascii="Arial" w:hAnsi="Arial" w:cs="Arial"/>
          <w:bCs/>
        </w:rPr>
        <w:t xml:space="preserve"> godišnj</w:t>
      </w:r>
      <w:r>
        <w:rPr>
          <w:rFonts w:ascii="Arial" w:hAnsi="Arial" w:cs="Arial"/>
          <w:bCs/>
        </w:rPr>
        <w:t>e</w:t>
      </w:r>
      <w:r w:rsidRPr="00591936">
        <w:rPr>
          <w:rFonts w:ascii="Arial" w:hAnsi="Arial" w:cs="Arial"/>
          <w:bCs/>
        </w:rPr>
        <w:t xml:space="preserve"> naknad</w:t>
      </w:r>
      <w:r>
        <w:rPr>
          <w:rFonts w:ascii="Arial" w:hAnsi="Arial" w:cs="Arial"/>
          <w:bCs/>
        </w:rPr>
        <w:t>e</w:t>
      </w:r>
      <w:r w:rsidRPr="00591936">
        <w:rPr>
          <w:rFonts w:ascii="Arial" w:hAnsi="Arial" w:cs="Arial"/>
          <w:bCs/>
        </w:rPr>
        <w:t xml:space="preserve"> za koncesiju.</w:t>
      </w:r>
      <w:r w:rsidRPr="00591936">
        <w:rPr>
          <w:rFonts w:ascii="Calibri" w:eastAsia="Arial Unicode MS" w:hAnsi="Calibri"/>
          <w:color w:val="000000"/>
          <w:lang w:eastAsia="en-US"/>
        </w:rPr>
        <w:t xml:space="preserve"> </w:t>
      </w:r>
      <w:r w:rsidRPr="00591936">
        <w:rPr>
          <w:rFonts w:ascii="Arial" w:hAnsi="Arial" w:cs="Arial"/>
          <w:bCs/>
        </w:rPr>
        <w:t>Prednost imaju ponude sa nižom ukupnom cijenom za obavljanje dimnjačarskih poslova iz ponudbenog troškovnika s uključenim PDV-om.</w:t>
      </w:r>
    </w:p>
    <w:p w14:paraId="4B2D0C32" w14:textId="77777777" w:rsidR="00C6602D" w:rsidRDefault="00C6602D" w:rsidP="00C6602D">
      <w:pPr>
        <w:tabs>
          <w:tab w:val="left" w:pos="557"/>
        </w:tabs>
        <w:jc w:val="both"/>
        <w:rPr>
          <w:rFonts w:ascii="Arial" w:hAnsi="Arial" w:cs="Arial"/>
          <w:bCs/>
        </w:rPr>
      </w:pPr>
      <w:r>
        <w:rPr>
          <w:rFonts w:ascii="Arial" w:hAnsi="Arial" w:cs="Arial"/>
          <w:bCs/>
        </w:rPr>
        <w:lastRenderedPageBreak/>
        <w:t xml:space="preserve">Stručno povjerenstvo u postupku pregleda i ocjene ponuda utvrdilo je da je ponuda ponuditelja </w:t>
      </w:r>
      <w:r w:rsidRPr="0055671C">
        <w:rPr>
          <w:rFonts w:ascii="Arial" w:hAnsi="Arial" w:cs="Arial"/>
          <w:bCs/>
        </w:rPr>
        <w:t xml:space="preserve">Dimnjačarstvo Valjak d.o.o., Črešnjevo, Školska 11, </w:t>
      </w:r>
      <w:proofErr w:type="spellStart"/>
      <w:r w:rsidRPr="0055671C">
        <w:rPr>
          <w:rFonts w:ascii="Arial" w:hAnsi="Arial" w:cs="Arial"/>
          <w:bCs/>
        </w:rPr>
        <w:t>Beretinec</w:t>
      </w:r>
      <w:proofErr w:type="spellEnd"/>
      <w:r w:rsidRPr="0055671C">
        <w:rPr>
          <w:rFonts w:ascii="Arial" w:hAnsi="Arial" w:cs="Arial"/>
          <w:bCs/>
        </w:rPr>
        <w:t>, OIB 52019316496</w:t>
      </w:r>
      <w:r>
        <w:rPr>
          <w:rFonts w:ascii="Arial" w:hAnsi="Arial" w:cs="Arial"/>
          <w:bCs/>
        </w:rPr>
        <w:t xml:space="preserve"> prihvatljivija. Oba ponuditelja dokazali su svoju tehničku i stručnu sposobnost, ali ponuda ponuditelja </w:t>
      </w:r>
      <w:r w:rsidRPr="00167337">
        <w:rPr>
          <w:rFonts w:ascii="Arial" w:hAnsi="Arial" w:cs="Arial"/>
          <w:bCs/>
        </w:rPr>
        <w:t>Dimnjačarstvo Valjak d.o.o.</w:t>
      </w:r>
      <w:r>
        <w:rPr>
          <w:rFonts w:ascii="Arial" w:hAnsi="Arial" w:cs="Arial"/>
          <w:bCs/>
        </w:rPr>
        <w:t xml:space="preserve"> temeljem ponuđene cijene te godišnje naknade za koncesiju. </w:t>
      </w:r>
    </w:p>
    <w:p w14:paraId="1A39B368" w14:textId="77777777" w:rsidR="00C6602D" w:rsidRDefault="00C6602D" w:rsidP="00C6602D">
      <w:pPr>
        <w:tabs>
          <w:tab w:val="left" w:pos="557"/>
        </w:tabs>
        <w:jc w:val="both"/>
        <w:rPr>
          <w:rFonts w:ascii="Arial" w:hAnsi="Arial" w:cs="Arial"/>
          <w:bCs/>
        </w:rPr>
      </w:pPr>
      <w:r>
        <w:rPr>
          <w:rFonts w:ascii="Arial" w:hAnsi="Arial" w:cs="Arial"/>
          <w:bCs/>
        </w:rPr>
        <w:t>Detaljan analitički pregled postupka i ocjene ponuda utvrđeno je u Zapisniku o pregledu i ocjeni ponuda KLASA: 406-01/22-02/01, URBROJ: 2186/12-03/21-22-6 od 01. lipnja 2022. godine preslika kojeg će se dostaviti svim ponuditeljima.</w:t>
      </w:r>
    </w:p>
    <w:p w14:paraId="32A45D12" w14:textId="77777777" w:rsidR="00C6602D" w:rsidRPr="0055671C" w:rsidRDefault="00C6602D" w:rsidP="00C6602D">
      <w:pPr>
        <w:tabs>
          <w:tab w:val="left" w:pos="557"/>
        </w:tabs>
        <w:jc w:val="both"/>
        <w:rPr>
          <w:rFonts w:ascii="Arial" w:hAnsi="Arial" w:cs="Arial"/>
          <w:bCs/>
        </w:rPr>
      </w:pPr>
      <w:r>
        <w:rPr>
          <w:rFonts w:ascii="Arial" w:hAnsi="Arial" w:cs="Arial"/>
          <w:bCs/>
        </w:rPr>
        <w:t>Slijedom navedenog, a sukladno odredbama Zakona o koncesiji, dokumentaciji za nadmetanje te zaprimljenim ponudama, odlučeno je kao u točki I. ove Odluke.</w:t>
      </w:r>
    </w:p>
    <w:p w14:paraId="66934F88" w14:textId="77777777" w:rsidR="00C6602D" w:rsidRDefault="00C6602D" w:rsidP="00C6602D">
      <w:pPr>
        <w:tabs>
          <w:tab w:val="left" w:pos="557"/>
        </w:tabs>
        <w:jc w:val="both"/>
        <w:rPr>
          <w:rFonts w:ascii="Arial" w:hAnsi="Arial" w:cs="Arial"/>
          <w:bCs/>
        </w:rPr>
      </w:pPr>
    </w:p>
    <w:p w14:paraId="3C5F0600" w14:textId="40818125" w:rsidR="00C6602D" w:rsidRDefault="00C6602D" w:rsidP="00C6602D">
      <w:pPr>
        <w:tabs>
          <w:tab w:val="left" w:pos="557"/>
        </w:tabs>
        <w:jc w:val="both"/>
        <w:rPr>
          <w:rFonts w:ascii="Arial" w:hAnsi="Arial" w:cs="Arial"/>
          <w:b/>
          <w:bCs/>
        </w:rPr>
      </w:pPr>
      <w:r w:rsidRPr="00343240">
        <w:rPr>
          <w:rFonts w:ascii="Arial" w:hAnsi="Arial" w:cs="Arial"/>
          <w:b/>
          <w:bCs/>
        </w:rPr>
        <w:t>UPUTA O PRAVNOM LIJEKU:</w:t>
      </w:r>
    </w:p>
    <w:p w14:paraId="43443CD0" w14:textId="77777777" w:rsidR="00C6602D" w:rsidRPr="00343240" w:rsidRDefault="00C6602D" w:rsidP="00C6602D">
      <w:pPr>
        <w:tabs>
          <w:tab w:val="left" w:pos="557"/>
        </w:tabs>
        <w:jc w:val="both"/>
        <w:rPr>
          <w:rFonts w:ascii="Arial" w:hAnsi="Arial" w:cs="Arial"/>
          <w:b/>
          <w:bCs/>
        </w:rPr>
      </w:pPr>
    </w:p>
    <w:p w14:paraId="2475EF90" w14:textId="77777777" w:rsidR="00C6602D" w:rsidRPr="00E76917" w:rsidRDefault="00C6602D" w:rsidP="00C6602D">
      <w:pPr>
        <w:tabs>
          <w:tab w:val="left" w:pos="557"/>
        </w:tabs>
        <w:jc w:val="both"/>
        <w:rPr>
          <w:rFonts w:ascii="Arial" w:hAnsi="Arial" w:cs="Arial"/>
          <w:bCs/>
        </w:rPr>
      </w:pPr>
      <w:r w:rsidRPr="00343240">
        <w:rPr>
          <w:rFonts w:ascii="Arial" w:hAnsi="Arial" w:cs="Arial"/>
          <w:bCs/>
        </w:rPr>
        <w:t xml:space="preserve">Protiv ove Odluke </w:t>
      </w:r>
      <w:r>
        <w:rPr>
          <w:rFonts w:ascii="Arial" w:hAnsi="Arial" w:cs="Arial"/>
          <w:bCs/>
        </w:rPr>
        <w:t xml:space="preserve">nezadovoljni ponuditelj može izjaviti žalbu </w:t>
      </w:r>
      <w:r w:rsidRPr="00E76917">
        <w:rPr>
          <w:rFonts w:ascii="Arial" w:hAnsi="Arial" w:cs="Arial"/>
          <w:bCs/>
        </w:rPr>
        <w:t>Državnoj komisiji</w:t>
      </w:r>
      <w:r>
        <w:rPr>
          <w:rFonts w:ascii="Arial" w:hAnsi="Arial" w:cs="Arial"/>
          <w:bCs/>
        </w:rPr>
        <w:t xml:space="preserve"> za kontrolu postupaka javne nabave</w:t>
      </w:r>
      <w:r w:rsidRPr="00E76917">
        <w:rPr>
          <w:rFonts w:ascii="Arial" w:hAnsi="Arial" w:cs="Arial"/>
          <w:bCs/>
        </w:rPr>
        <w:t xml:space="preserve">, Koturaška cesta 43/IV, 10 000 Zagreb, </w:t>
      </w:r>
      <w:r>
        <w:rPr>
          <w:rFonts w:ascii="Arial" w:hAnsi="Arial" w:cs="Arial"/>
          <w:bCs/>
        </w:rPr>
        <w:t xml:space="preserve">u roku od 10 dana od primitka ove Odluke. Žalba se izjavljuje </w:t>
      </w:r>
      <w:r w:rsidRPr="00E76917">
        <w:rPr>
          <w:rFonts w:ascii="Arial" w:hAnsi="Arial" w:cs="Arial"/>
          <w:bCs/>
        </w:rPr>
        <w:t>u pisanom obliku</w:t>
      </w:r>
      <w:r>
        <w:rPr>
          <w:rFonts w:ascii="Arial" w:hAnsi="Arial" w:cs="Arial"/>
          <w:bCs/>
        </w:rPr>
        <w:t>, a dostavlja se neposredno ili poštom</w:t>
      </w:r>
      <w:r w:rsidRPr="00E76917">
        <w:rPr>
          <w:rFonts w:ascii="Arial" w:hAnsi="Arial" w:cs="Arial"/>
          <w:bCs/>
        </w:rPr>
        <w:t xml:space="preserve">. Istodobno s dostavljanjem žalbe Državnoj komisiji, žalitelj je obvezan primjerak žalbe dostaviti i naručitelju na dokaziv način. </w:t>
      </w:r>
    </w:p>
    <w:p w14:paraId="5B743EAD" w14:textId="77777777" w:rsidR="00C6602D" w:rsidRPr="00405121" w:rsidRDefault="00C6602D" w:rsidP="00C6602D">
      <w:pPr>
        <w:tabs>
          <w:tab w:val="left" w:pos="557"/>
        </w:tabs>
        <w:rPr>
          <w:rFonts w:ascii="Arial" w:hAnsi="Arial" w:cs="Arial"/>
        </w:rPr>
      </w:pPr>
    </w:p>
    <w:p w14:paraId="30B459A7" w14:textId="77777777" w:rsidR="00C6602D" w:rsidRPr="005D3829" w:rsidRDefault="00C6602D" w:rsidP="000E744E">
      <w:pPr>
        <w:jc w:val="both"/>
        <w:rPr>
          <w:rFonts w:ascii="Arial" w:hAnsi="Arial" w:cs="Arial"/>
          <w:b/>
          <w:bCs/>
          <w:sz w:val="10"/>
          <w:szCs w:val="10"/>
        </w:rPr>
      </w:pPr>
    </w:p>
    <w:p w14:paraId="452DAF35" w14:textId="77777777" w:rsidR="000E744E" w:rsidRDefault="000E744E" w:rsidP="000E744E">
      <w:pPr>
        <w:jc w:val="both"/>
        <w:rPr>
          <w:rFonts w:ascii="Arial" w:hAnsi="Arial" w:cs="Arial"/>
          <w:b/>
          <w:bCs/>
          <w:sz w:val="24"/>
          <w:szCs w:val="24"/>
        </w:rPr>
      </w:pPr>
    </w:p>
    <w:p w14:paraId="22112491" w14:textId="6ECCEC3A" w:rsidR="000E744E" w:rsidRDefault="000E744E" w:rsidP="00956A13">
      <w:pPr>
        <w:jc w:val="center"/>
        <w:rPr>
          <w:rFonts w:ascii="Arial" w:hAnsi="Arial" w:cs="Arial"/>
          <w:b/>
          <w:bCs/>
          <w:sz w:val="24"/>
          <w:szCs w:val="24"/>
        </w:rPr>
      </w:pPr>
      <w:r>
        <w:rPr>
          <w:rFonts w:ascii="Arial" w:hAnsi="Arial" w:cs="Arial"/>
          <w:b/>
          <w:bCs/>
          <w:sz w:val="24"/>
          <w:szCs w:val="24"/>
        </w:rPr>
        <w:t>TOČKA 9.</w:t>
      </w:r>
    </w:p>
    <w:p w14:paraId="4DC255F8" w14:textId="04A75268" w:rsidR="000E744E" w:rsidRPr="000E744E" w:rsidRDefault="000E744E" w:rsidP="00956A13">
      <w:pPr>
        <w:jc w:val="center"/>
        <w:rPr>
          <w:rFonts w:ascii="Arial" w:hAnsi="Arial" w:cs="Arial"/>
          <w:b/>
          <w:bCs/>
          <w:sz w:val="24"/>
          <w:szCs w:val="24"/>
        </w:rPr>
      </w:pPr>
      <w:r w:rsidRPr="000E744E">
        <w:rPr>
          <w:rFonts w:ascii="Arial" w:hAnsi="Arial" w:cs="Arial"/>
          <w:b/>
          <w:bCs/>
          <w:sz w:val="24"/>
          <w:szCs w:val="24"/>
        </w:rPr>
        <w:t>Odluka o naknadama članovima Gradskog vijeća, radnih tijela Gradskog vijeća te predsjednika vijeća mjesnih odbora</w:t>
      </w:r>
    </w:p>
    <w:p w14:paraId="027AD949" w14:textId="77777777" w:rsidR="000E744E" w:rsidRDefault="000E744E" w:rsidP="008D0308">
      <w:pPr>
        <w:spacing w:line="276" w:lineRule="auto"/>
        <w:jc w:val="both"/>
        <w:rPr>
          <w:rFonts w:ascii="Arial" w:hAnsi="Arial" w:cs="Arial"/>
          <w:sz w:val="24"/>
          <w:szCs w:val="24"/>
        </w:rPr>
      </w:pPr>
    </w:p>
    <w:p w14:paraId="4A586165" w14:textId="7FF2D4BE" w:rsidR="00BF2898" w:rsidRDefault="00BF2898" w:rsidP="00EA45E1">
      <w:pPr>
        <w:spacing w:line="276" w:lineRule="auto"/>
        <w:jc w:val="both"/>
        <w:rPr>
          <w:rFonts w:ascii="Arial" w:hAnsi="Arial" w:cs="Arial"/>
          <w:sz w:val="24"/>
          <w:szCs w:val="24"/>
        </w:rPr>
      </w:pPr>
    </w:p>
    <w:p w14:paraId="21D867E0" w14:textId="4A59A903" w:rsidR="000E744E" w:rsidRDefault="000E744E" w:rsidP="00EA45E1">
      <w:pPr>
        <w:spacing w:line="276" w:lineRule="auto"/>
        <w:jc w:val="both"/>
        <w:rPr>
          <w:rFonts w:ascii="Arial" w:hAnsi="Arial" w:cs="Arial"/>
          <w:sz w:val="24"/>
          <w:szCs w:val="24"/>
        </w:rPr>
      </w:pPr>
      <w:r>
        <w:rPr>
          <w:rFonts w:ascii="Arial" w:hAnsi="Arial" w:cs="Arial"/>
          <w:sz w:val="24"/>
          <w:szCs w:val="24"/>
        </w:rPr>
        <w:t xml:space="preserve">Uvodno obrazloženje podnio je gradonačelnik </w:t>
      </w:r>
      <w:r w:rsidRPr="00956A13">
        <w:rPr>
          <w:rFonts w:ascii="Arial" w:hAnsi="Arial" w:cs="Arial"/>
          <w:b/>
          <w:bCs/>
          <w:sz w:val="24"/>
          <w:szCs w:val="24"/>
        </w:rPr>
        <w:t>Milorad Batinić</w:t>
      </w:r>
      <w:r>
        <w:rPr>
          <w:rFonts w:ascii="Arial" w:hAnsi="Arial" w:cs="Arial"/>
          <w:sz w:val="24"/>
          <w:szCs w:val="24"/>
        </w:rPr>
        <w:t>:</w:t>
      </w:r>
      <w:r w:rsidR="00AC7012">
        <w:rPr>
          <w:rFonts w:ascii="Arial" w:hAnsi="Arial" w:cs="Arial"/>
          <w:sz w:val="24"/>
          <w:szCs w:val="24"/>
        </w:rPr>
        <w:t xml:space="preserve"> </w:t>
      </w:r>
      <w:r w:rsidR="00B102B8">
        <w:rPr>
          <w:rFonts w:ascii="Arial" w:hAnsi="Arial" w:cs="Arial"/>
          <w:sz w:val="24"/>
          <w:szCs w:val="24"/>
        </w:rPr>
        <w:t>V</w:t>
      </w:r>
      <w:r w:rsidR="00AC7012">
        <w:rPr>
          <w:rFonts w:ascii="Arial" w:hAnsi="Arial" w:cs="Arial"/>
          <w:sz w:val="24"/>
          <w:szCs w:val="24"/>
        </w:rPr>
        <w:t>jerujem da ćete prihvatiti, kad niste skinuli s dnevnog reda. Naime, do sada su predsjednici Vijeća mjesnih odbora imali naknadu 100 kuna, što je kad je donijeta odluka bilo preciznije definirano i za troškove telefoniranja, mobitela, dolazaka na određene sastanke ili nešto slično. To je bilo davno</w:t>
      </w:r>
      <w:r w:rsidR="00B102B8">
        <w:rPr>
          <w:rFonts w:ascii="Arial" w:hAnsi="Arial" w:cs="Arial"/>
          <w:sz w:val="24"/>
          <w:szCs w:val="24"/>
        </w:rPr>
        <w:t>, 2007., 2008., 2009. godine. Shodno tome, smatramo da je ta naknada 100 kuna, s obzirom u tom periodu unatrag koliko godina i troškovi i sve to skupa, već smo trebali određene korekcije napraviti. Prijedlog je da se poveća naknada na 200 kuna. Niz razloga, da se makar dio troškova onog kojeg predsjednici vijeća mjesnih odbora kao glavni i odgovorni u mjesnom odboru imaju da im se donekle anuliraju, odnosno da im se kompenziraju troškovi s ovom naknadom.</w:t>
      </w:r>
    </w:p>
    <w:p w14:paraId="2C5AF018" w14:textId="37B9A302" w:rsidR="000E744E" w:rsidRDefault="000E744E" w:rsidP="00EA45E1">
      <w:pPr>
        <w:spacing w:line="276" w:lineRule="auto"/>
        <w:jc w:val="both"/>
        <w:rPr>
          <w:rFonts w:ascii="Arial" w:hAnsi="Arial" w:cs="Arial"/>
          <w:sz w:val="24"/>
          <w:szCs w:val="24"/>
        </w:rPr>
      </w:pPr>
    </w:p>
    <w:p w14:paraId="4CF03D7F" w14:textId="77777777" w:rsidR="000E744E" w:rsidRDefault="000E744E" w:rsidP="000E744E">
      <w:pPr>
        <w:spacing w:line="276" w:lineRule="auto"/>
        <w:jc w:val="both"/>
        <w:rPr>
          <w:rFonts w:ascii="Arial" w:hAnsi="Arial" w:cs="Arial"/>
          <w:sz w:val="24"/>
          <w:szCs w:val="24"/>
        </w:rPr>
      </w:pPr>
      <w:r>
        <w:rPr>
          <w:rFonts w:ascii="Arial" w:hAnsi="Arial" w:cs="Arial"/>
          <w:sz w:val="24"/>
          <w:szCs w:val="24"/>
        </w:rPr>
        <w:t>Otvorena je rasprava.</w:t>
      </w:r>
    </w:p>
    <w:p w14:paraId="3774019C" w14:textId="77777777" w:rsidR="000E744E" w:rsidRDefault="000E744E" w:rsidP="000E744E">
      <w:pPr>
        <w:spacing w:line="276" w:lineRule="auto"/>
        <w:jc w:val="both"/>
        <w:rPr>
          <w:rFonts w:ascii="Arial" w:hAnsi="Arial" w:cs="Arial"/>
          <w:sz w:val="24"/>
          <w:szCs w:val="24"/>
        </w:rPr>
      </w:pPr>
    </w:p>
    <w:p w14:paraId="786E9AA8" w14:textId="77777777" w:rsidR="000E744E" w:rsidRPr="00EA4E41" w:rsidRDefault="000E744E" w:rsidP="000E744E">
      <w:pPr>
        <w:spacing w:line="276" w:lineRule="auto"/>
        <w:jc w:val="both"/>
        <w:rPr>
          <w:rFonts w:ascii="Arial" w:hAnsi="Arial" w:cs="Arial"/>
          <w:sz w:val="2"/>
          <w:szCs w:val="2"/>
        </w:rPr>
      </w:pPr>
    </w:p>
    <w:p w14:paraId="463008D4" w14:textId="77777777" w:rsidR="000E744E" w:rsidRDefault="000E744E" w:rsidP="000E744E">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3BCF9923" w14:textId="77777777" w:rsidR="000E744E" w:rsidRDefault="000E744E" w:rsidP="000E744E">
      <w:pPr>
        <w:spacing w:line="276" w:lineRule="auto"/>
        <w:jc w:val="both"/>
        <w:rPr>
          <w:rFonts w:ascii="Arial" w:hAnsi="Arial" w:cs="Arial"/>
          <w:sz w:val="24"/>
          <w:szCs w:val="24"/>
        </w:rPr>
      </w:pPr>
    </w:p>
    <w:p w14:paraId="2632B1AD" w14:textId="77777777" w:rsidR="000E744E" w:rsidRPr="00EA4E41" w:rsidRDefault="000E744E" w:rsidP="000E744E">
      <w:pPr>
        <w:spacing w:line="276" w:lineRule="auto"/>
        <w:jc w:val="both"/>
        <w:rPr>
          <w:rFonts w:ascii="Arial" w:hAnsi="Arial" w:cs="Arial"/>
          <w:sz w:val="2"/>
          <w:szCs w:val="2"/>
        </w:rPr>
      </w:pPr>
    </w:p>
    <w:p w14:paraId="01D70B26" w14:textId="11494ADC" w:rsidR="000E744E" w:rsidRDefault="000E744E" w:rsidP="000E744E">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svih </w:t>
      </w:r>
      <w:r>
        <w:rPr>
          <w:rFonts w:ascii="Arial" w:hAnsi="Arial" w:cs="Arial"/>
          <w:sz w:val="24"/>
          <w:szCs w:val="24"/>
        </w:rPr>
        <w:t>13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252D88">
        <w:rPr>
          <w:rFonts w:ascii="Arial" w:hAnsi="Arial" w:cs="Arial"/>
          <w:sz w:val="24"/>
          <w:szCs w:val="24"/>
        </w:rPr>
        <w:t>a</w:t>
      </w:r>
    </w:p>
    <w:p w14:paraId="43C98F45" w14:textId="268A307F" w:rsidR="00832E96" w:rsidRDefault="00832E96" w:rsidP="000E744E">
      <w:pPr>
        <w:spacing w:line="276" w:lineRule="auto"/>
        <w:jc w:val="both"/>
        <w:rPr>
          <w:rFonts w:ascii="Arial" w:hAnsi="Arial" w:cs="Arial"/>
          <w:sz w:val="24"/>
          <w:szCs w:val="24"/>
        </w:rPr>
      </w:pPr>
    </w:p>
    <w:p w14:paraId="1E73373B" w14:textId="451A83A9" w:rsidR="00832E96" w:rsidRDefault="00832E96" w:rsidP="000E744E">
      <w:pPr>
        <w:spacing w:line="276" w:lineRule="auto"/>
        <w:jc w:val="both"/>
        <w:rPr>
          <w:rFonts w:ascii="Arial" w:hAnsi="Arial" w:cs="Arial"/>
          <w:sz w:val="24"/>
          <w:szCs w:val="24"/>
        </w:rPr>
      </w:pPr>
    </w:p>
    <w:p w14:paraId="2539D133" w14:textId="361B4D19" w:rsidR="00832E96" w:rsidRDefault="00832E96" w:rsidP="000E744E">
      <w:pPr>
        <w:spacing w:line="276" w:lineRule="auto"/>
        <w:jc w:val="both"/>
        <w:rPr>
          <w:rFonts w:ascii="Arial" w:hAnsi="Arial" w:cs="Arial"/>
          <w:sz w:val="24"/>
          <w:szCs w:val="24"/>
        </w:rPr>
      </w:pPr>
    </w:p>
    <w:p w14:paraId="50697B11" w14:textId="79A323D9" w:rsidR="00832E96" w:rsidRDefault="00832E96" w:rsidP="000E744E">
      <w:pPr>
        <w:spacing w:line="276" w:lineRule="auto"/>
        <w:jc w:val="both"/>
        <w:rPr>
          <w:rFonts w:ascii="Arial" w:hAnsi="Arial" w:cs="Arial"/>
          <w:sz w:val="24"/>
          <w:szCs w:val="24"/>
        </w:rPr>
      </w:pPr>
    </w:p>
    <w:p w14:paraId="31D3675B" w14:textId="77777777" w:rsidR="000E744E" w:rsidRDefault="000E744E" w:rsidP="000E744E">
      <w:pPr>
        <w:spacing w:line="276" w:lineRule="auto"/>
        <w:jc w:val="both"/>
        <w:rPr>
          <w:rFonts w:ascii="Arial" w:hAnsi="Arial" w:cs="Arial"/>
          <w:sz w:val="24"/>
          <w:szCs w:val="24"/>
        </w:rPr>
      </w:pPr>
    </w:p>
    <w:p w14:paraId="2021B0D8" w14:textId="07BF07A3" w:rsidR="00956A13" w:rsidRPr="00956A13" w:rsidRDefault="00956A13" w:rsidP="00956A13">
      <w:pPr>
        <w:contextualSpacing/>
        <w:jc w:val="center"/>
        <w:rPr>
          <w:rFonts w:ascii="Arial" w:hAnsi="Arial" w:cs="Arial"/>
          <w:b/>
          <w:bCs/>
          <w:sz w:val="24"/>
          <w:szCs w:val="24"/>
        </w:rPr>
      </w:pPr>
      <w:r w:rsidRPr="00956A13">
        <w:rPr>
          <w:rFonts w:ascii="Arial" w:hAnsi="Arial" w:cs="Arial"/>
          <w:b/>
          <w:bCs/>
          <w:sz w:val="24"/>
          <w:szCs w:val="24"/>
        </w:rPr>
        <w:lastRenderedPageBreak/>
        <w:t>ODLUKA</w:t>
      </w:r>
    </w:p>
    <w:p w14:paraId="478A1A5F" w14:textId="77777777" w:rsidR="00956A13" w:rsidRPr="00956A13" w:rsidRDefault="00956A13" w:rsidP="00956A13">
      <w:pPr>
        <w:contextualSpacing/>
        <w:jc w:val="center"/>
        <w:rPr>
          <w:rFonts w:ascii="Arial" w:hAnsi="Arial" w:cs="Arial"/>
          <w:b/>
          <w:bCs/>
          <w:sz w:val="24"/>
          <w:szCs w:val="24"/>
        </w:rPr>
      </w:pPr>
      <w:r w:rsidRPr="00956A13">
        <w:rPr>
          <w:rFonts w:ascii="Arial" w:hAnsi="Arial" w:cs="Arial"/>
          <w:b/>
          <w:bCs/>
          <w:sz w:val="24"/>
          <w:szCs w:val="24"/>
        </w:rPr>
        <w:t xml:space="preserve">o naknadama članovima Gradskog vijeća, radnih tijela Gradskog vijeća te </w:t>
      </w:r>
    </w:p>
    <w:p w14:paraId="1822886E" w14:textId="77777777" w:rsidR="00956A13" w:rsidRPr="00956A13" w:rsidRDefault="00956A13" w:rsidP="00956A13">
      <w:pPr>
        <w:contextualSpacing/>
        <w:jc w:val="center"/>
        <w:rPr>
          <w:rFonts w:ascii="Arial" w:hAnsi="Arial" w:cs="Arial"/>
          <w:b/>
          <w:bCs/>
          <w:sz w:val="24"/>
          <w:szCs w:val="24"/>
        </w:rPr>
      </w:pPr>
      <w:r w:rsidRPr="00956A13">
        <w:rPr>
          <w:rFonts w:ascii="Arial" w:hAnsi="Arial" w:cs="Arial"/>
          <w:b/>
          <w:bCs/>
          <w:sz w:val="24"/>
          <w:szCs w:val="24"/>
        </w:rPr>
        <w:t>predsjednika vijeća mjesnih odbora</w:t>
      </w:r>
    </w:p>
    <w:p w14:paraId="7FD8963C" w14:textId="77777777" w:rsidR="00956A13" w:rsidRPr="00956A13" w:rsidRDefault="00956A13" w:rsidP="00956A13">
      <w:pPr>
        <w:contextualSpacing/>
        <w:jc w:val="center"/>
        <w:rPr>
          <w:rFonts w:ascii="Arial" w:hAnsi="Arial" w:cs="Arial"/>
          <w:sz w:val="24"/>
          <w:szCs w:val="24"/>
        </w:rPr>
      </w:pPr>
    </w:p>
    <w:p w14:paraId="3308776E" w14:textId="77777777" w:rsidR="00956A13" w:rsidRPr="00956A13" w:rsidRDefault="00956A13" w:rsidP="00956A13">
      <w:pPr>
        <w:contextualSpacing/>
        <w:jc w:val="center"/>
        <w:rPr>
          <w:rFonts w:ascii="Arial" w:hAnsi="Arial" w:cs="Arial"/>
          <w:b/>
          <w:bCs/>
          <w:sz w:val="24"/>
          <w:szCs w:val="24"/>
        </w:rPr>
      </w:pPr>
      <w:r w:rsidRPr="00956A13">
        <w:rPr>
          <w:rFonts w:ascii="Arial" w:hAnsi="Arial" w:cs="Arial"/>
          <w:b/>
          <w:bCs/>
          <w:sz w:val="24"/>
          <w:szCs w:val="24"/>
        </w:rPr>
        <w:t>Članak 1.</w:t>
      </w:r>
    </w:p>
    <w:p w14:paraId="66DA85B5" w14:textId="77777777" w:rsidR="00956A13" w:rsidRPr="00956A13" w:rsidRDefault="00956A13" w:rsidP="00956A13">
      <w:pPr>
        <w:contextualSpacing/>
        <w:jc w:val="center"/>
        <w:rPr>
          <w:rFonts w:ascii="Arial" w:hAnsi="Arial" w:cs="Arial"/>
          <w:b/>
          <w:bCs/>
          <w:sz w:val="24"/>
          <w:szCs w:val="24"/>
        </w:rPr>
      </w:pPr>
    </w:p>
    <w:p w14:paraId="68486D48"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Ovom Odlukom određuje se visina naknade za rad članova Gradskog vijeća  Grada Ivanca, radnih tijela Gradskog vijeća te predsjednika vijeća mjesnih odbora na području Grada Ivanca.</w:t>
      </w:r>
    </w:p>
    <w:p w14:paraId="5F001585" w14:textId="77777777" w:rsidR="00956A13" w:rsidRDefault="00956A13" w:rsidP="00956A13">
      <w:pPr>
        <w:jc w:val="center"/>
        <w:rPr>
          <w:rFonts w:ascii="Arial" w:hAnsi="Arial" w:cs="Arial"/>
          <w:b/>
          <w:bCs/>
          <w:sz w:val="24"/>
          <w:szCs w:val="24"/>
        </w:rPr>
      </w:pPr>
    </w:p>
    <w:p w14:paraId="3D955F03" w14:textId="2146682F" w:rsidR="00956A13" w:rsidRDefault="00956A13" w:rsidP="00956A13">
      <w:pPr>
        <w:jc w:val="center"/>
        <w:rPr>
          <w:rFonts w:ascii="Arial" w:hAnsi="Arial" w:cs="Arial"/>
          <w:b/>
          <w:bCs/>
          <w:sz w:val="24"/>
          <w:szCs w:val="24"/>
        </w:rPr>
      </w:pPr>
      <w:r w:rsidRPr="00956A13">
        <w:rPr>
          <w:rFonts w:ascii="Arial" w:hAnsi="Arial" w:cs="Arial"/>
          <w:b/>
          <w:bCs/>
          <w:sz w:val="24"/>
          <w:szCs w:val="24"/>
        </w:rPr>
        <w:t>Članak 2.</w:t>
      </w:r>
    </w:p>
    <w:p w14:paraId="251796E3" w14:textId="77777777" w:rsidR="00956A13" w:rsidRPr="00956A13" w:rsidRDefault="00956A13" w:rsidP="00956A13">
      <w:pPr>
        <w:jc w:val="center"/>
        <w:rPr>
          <w:rFonts w:ascii="Arial" w:hAnsi="Arial" w:cs="Arial"/>
          <w:b/>
          <w:bCs/>
          <w:sz w:val="24"/>
          <w:szCs w:val="24"/>
        </w:rPr>
      </w:pPr>
    </w:p>
    <w:p w14:paraId="266AD999"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U odredbama ove Odluke riječi i pojmovni sklopovi koji imaju rodno značenje bez obzira jesu li korišteni u muškom ili ženskom rodu, odnose se na jednak način na muški i ženski rod.</w:t>
      </w:r>
    </w:p>
    <w:p w14:paraId="5FCC76BE" w14:textId="77777777" w:rsidR="00956A13" w:rsidRDefault="00956A13" w:rsidP="00956A13">
      <w:pPr>
        <w:jc w:val="center"/>
        <w:rPr>
          <w:rFonts w:ascii="Arial" w:hAnsi="Arial" w:cs="Arial"/>
          <w:b/>
          <w:bCs/>
          <w:sz w:val="24"/>
          <w:szCs w:val="24"/>
        </w:rPr>
      </w:pPr>
    </w:p>
    <w:p w14:paraId="6C2A7E73" w14:textId="41F4508F" w:rsidR="00956A13" w:rsidRDefault="00956A13" w:rsidP="00956A13">
      <w:pPr>
        <w:jc w:val="center"/>
        <w:rPr>
          <w:rFonts w:ascii="Arial" w:hAnsi="Arial" w:cs="Arial"/>
          <w:b/>
          <w:bCs/>
          <w:sz w:val="24"/>
          <w:szCs w:val="24"/>
        </w:rPr>
      </w:pPr>
      <w:r w:rsidRPr="00956A13">
        <w:rPr>
          <w:rFonts w:ascii="Arial" w:hAnsi="Arial" w:cs="Arial"/>
          <w:b/>
          <w:bCs/>
          <w:sz w:val="24"/>
          <w:szCs w:val="24"/>
        </w:rPr>
        <w:t>Članak 3.</w:t>
      </w:r>
    </w:p>
    <w:p w14:paraId="54C34940" w14:textId="77777777" w:rsidR="00956A13" w:rsidRPr="00956A13" w:rsidRDefault="00956A13" w:rsidP="00956A13">
      <w:pPr>
        <w:jc w:val="center"/>
        <w:rPr>
          <w:rFonts w:ascii="Arial" w:hAnsi="Arial" w:cs="Arial"/>
          <w:b/>
          <w:bCs/>
          <w:sz w:val="24"/>
          <w:szCs w:val="24"/>
        </w:rPr>
      </w:pPr>
    </w:p>
    <w:p w14:paraId="3541E0A3"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Član Gradskog vijeća ima pravu na naknadu za rad u Gradskog vijeću, a određuje se u neto iznosu kako slijedi:</w:t>
      </w:r>
    </w:p>
    <w:p w14:paraId="3B53A58E" w14:textId="77777777" w:rsidR="00956A13" w:rsidRPr="00956A13" w:rsidRDefault="00956A13" w:rsidP="00956A13">
      <w:pPr>
        <w:pStyle w:val="Odlomakpopisa"/>
        <w:numPr>
          <w:ilvl w:val="0"/>
          <w:numId w:val="19"/>
        </w:numPr>
        <w:jc w:val="both"/>
        <w:rPr>
          <w:rFonts w:ascii="Arial" w:hAnsi="Arial" w:cs="Arial"/>
          <w:bCs/>
          <w:sz w:val="24"/>
          <w:szCs w:val="24"/>
        </w:rPr>
      </w:pPr>
      <w:r w:rsidRPr="00956A13">
        <w:rPr>
          <w:rFonts w:ascii="Arial" w:hAnsi="Arial" w:cs="Arial"/>
          <w:bCs/>
          <w:sz w:val="24"/>
          <w:szCs w:val="24"/>
        </w:rPr>
        <w:t>predsjednik Gradskog vijeća: 1.250,00 kuna mjesečno</w:t>
      </w:r>
    </w:p>
    <w:p w14:paraId="13031859" w14:textId="77777777" w:rsidR="00956A13" w:rsidRPr="00956A13" w:rsidRDefault="00956A13" w:rsidP="00956A13">
      <w:pPr>
        <w:pStyle w:val="Odlomakpopisa"/>
        <w:numPr>
          <w:ilvl w:val="0"/>
          <w:numId w:val="19"/>
        </w:numPr>
        <w:jc w:val="both"/>
        <w:rPr>
          <w:rFonts w:ascii="Arial" w:hAnsi="Arial" w:cs="Arial"/>
          <w:bCs/>
          <w:sz w:val="24"/>
          <w:szCs w:val="24"/>
        </w:rPr>
      </w:pPr>
      <w:r w:rsidRPr="00956A13">
        <w:rPr>
          <w:rFonts w:ascii="Arial" w:hAnsi="Arial" w:cs="Arial"/>
          <w:bCs/>
          <w:sz w:val="24"/>
          <w:szCs w:val="24"/>
        </w:rPr>
        <w:t>potpredsjednik Gradskog vijeća: 1.083,33 kuna mjesečno</w:t>
      </w:r>
    </w:p>
    <w:p w14:paraId="6FE62AD1" w14:textId="49D5E75E" w:rsidR="00956A13" w:rsidRDefault="00956A13" w:rsidP="00956A13">
      <w:pPr>
        <w:pStyle w:val="Odlomakpopisa"/>
        <w:numPr>
          <w:ilvl w:val="0"/>
          <w:numId w:val="19"/>
        </w:numPr>
        <w:jc w:val="both"/>
        <w:rPr>
          <w:rFonts w:ascii="Arial" w:hAnsi="Arial" w:cs="Arial"/>
          <w:bCs/>
          <w:sz w:val="24"/>
          <w:szCs w:val="24"/>
        </w:rPr>
      </w:pPr>
      <w:r w:rsidRPr="00956A13">
        <w:rPr>
          <w:rFonts w:ascii="Arial" w:hAnsi="Arial" w:cs="Arial"/>
          <w:bCs/>
          <w:sz w:val="24"/>
          <w:szCs w:val="24"/>
        </w:rPr>
        <w:t>vijećnik Gradskog vijeća: 833,33 kuna mjesečno</w:t>
      </w:r>
    </w:p>
    <w:p w14:paraId="2E19CCD4" w14:textId="77777777" w:rsidR="00832E96" w:rsidRPr="00956A13" w:rsidRDefault="00832E96" w:rsidP="00956A13">
      <w:pPr>
        <w:pStyle w:val="Odlomakpopisa"/>
        <w:numPr>
          <w:ilvl w:val="0"/>
          <w:numId w:val="19"/>
        </w:numPr>
        <w:jc w:val="both"/>
        <w:rPr>
          <w:rFonts w:ascii="Arial" w:hAnsi="Arial" w:cs="Arial"/>
          <w:bCs/>
          <w:sz w:val="24"/>
          <w:szCs w:val="24"/>
        </w:rPr>
      </w:pPr>
    </w:p>
    <w:p w14:paraId="6C057FBF" w14:textId="77777777" w:rsidR="00956A13" w:rsidRPr="00956A13" w:rsidRDefault="00956A13" w:rsidP="00956A13">
      <w:pPr>
        <w:jc w:val="center"/>
        <w:rPr>
          <w:rFonts w:ascii="Arial" w:hAnsi="Arial" w:cs="Arial"/>
          <w:b/>
          <w:sz w:val="24"/>
          <w:szCs w:val="24"/>
        </w:rPr>
      </w:pPr>
      <w:r w:rsidRPr="00956A13">
        <w:rPr>
          <w:rFonts w:ascii="Arial" w:hAnsi="Arial" w:cs="Arial"/>
          <w:b/>
          <w:sz w:val="24"/>
          <w:szCs w:val="24"/>
        </w:rPr>
        <w:t>Članak 4.</w:t>
      </w:r>
    </w:p>
    <w:p w14:paraId="2A02AAEA" w14:textId="77777777" w:rsidR="00956A13" w:rsidRPr="00956A13" w:rsidRDefault="00956A13" w:rsidP="00956A13">
      <w:pPr>
        <w:jc w:val="center"/>
        <w:rPr>
          <w:rFonts w:ascii="Arial" w:hAnsi="Arial" w:cs="Arial"/>
          <w:b/>
          <w:sz w:val="24"/>
          <w:szCs w:val="24"/>
        </w:rPr>
      </w:pPr>
    </w:p>
    <w:p w14:paraId="43639578"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Predsjednici vijeća mjesnih odbora na području Grada Ivanca imaju pravo na naknadu za rad u vijeću mjesnih odbora u neto iznosu od 200,00 kuna mjesečno.</w:t>
      </w:r>
    </w:p>
    <w:p w14:paraId="5E69FADA" w14:textId="77777777" w:rsidR="00956A13" w:rsidRPr="00956A13" w:rsidRDefault="00956A13" w:rsidP="00956A13">
      <w:pPr>
        <w:jc w:val="both"/>
        <w:rPr>
          <w:rFonts w:ascii="Arial" w:hAnsi="Arial" w:cs="Arial"/>
          <w:bCs/>
          <w:sz w:val="24"/>
          <w:szCs w:val="24"/>
        </w:rPr>
      </w:pPr>
    </w:p>
    <w:p w14:paraId="22C96A5E" w14:textId="77777777" w:rsidR="00956A13" w:rsidRPr="00956A13" w:rsidRDefault="00956A13" w:rsidP="00956A13">
      <w:pPr>
        <w:jc w:val="both"/>
        <w:rPr>
          <w:rFonts w:ascii="Arial" w:hAnsi="Arial" w:cs="Arial"/>
          <w:bCs/>
          <w:sz w:val="24"/>
          <w:szCs w:val="24"/>
        </w:rPr>
      </w:pPr>
    </w:p>
    <w:p w14:paraId="24026494" w14:textId="77777777" w:rsidR="00956A13" w:rsidRPr="00956A13" w:rsidRDefault="00956A13" w:rsidP="00956A13">
      <w:pPr>
        <w:jc w:val="center"/>
        <w:rPr>
          <w:rFonts w:ascii="Arial" w:hAnsi="Arial" w:cs="Arial"/>
          <w:b/>
          <w:sz w:val="24"/>
          <w:szCs w:val="24"/>
        </w:rPr>
      </w:pPr>
      <w:r w:rsidRPr="00956A13">
        <w:rPr>
          <w:rFonts w:ascii="Arial" w:hAnsi="Arial" w:cs="Arial"/>
          <w:b/>
          <w:sz w:val="24"/>
          <w:szCs w:val="24"/>
        </w:rPr>
        <w:t>Članak 5.</w:t>
      </w:r>
    </w:p>
    <w:p w14:paraId="0AD93FBC" w14:textId="77777777" w:rsidR="00956A13" w:rsidRPr="00956A13" w:rsidRDefault="00956A13" w:rsidP="00956A13">
      <w:pPr>
        <w:jc w:val="center"/>
        <w:rPr>
          <w:rFonts w:ascii="Arial" w:hAnsi="Arial" w:cs="Arial"/>
          <w:b/>
          <w:sz w:val="24"/>
          <w:szCs w:val="24"/>
        </w:rPr>
      </w:pPr>
    </w:p>
    <w:p w14:paraId="4B6ECB17"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Članovi radnih tijela Gradskog vijeća ostvaruju pravo na naknadu prema odredbama odluke o osnivanju tih radnih tijela.</w:t>
      </w:r>
    </w:p>
    <w:p w14:paraId="7472093E" w14:textId="77777777" w:rsidR="00956A13" w:rsidRPr="00956A13" w:rsidRDefault="00956A13" w:rsidP="00956A13">
      <w:pPr>
        <w:jc w:val="both"/>
        <w:rPr>
          <w:rFonts w:ascii="Arial" w:hAnsi="Arial" w:cs="Arial"/>
          <w:bCs/>
          <w:sz w:val="24"/>
          <w:szCs w:val="24"/>
        </w:rPr>
      </w:pPr>
    </w:p>
    <w:p w14:paraId="55D99233" w14:textId="146DA459" w:rsidR="00956A13" w:rsidRDefault="00956A13" w:rsidP="00956A13">
      <w:pPr>
        <w:jc w:val="both"/>
        <w:rPr>
          <w:rFonts w:ascii="Arial" w:hAnsi="Arial" w:cs="Arial"/>
          <w:bCs/>
          <w:sz w:val="24"/>
          <w:szCs w:val="24"/>
        </w:rPr>
      </w:pPr>
      <w:r w:rsidRPr="00956A13">
        <w:rPr>
          <w:rFonts w:ascii="Arial" w:hAnsi="Arial" w:cs="Arial"/>
          <w:bCs/>
          <w:sz w:val="24"/>
          <w:szCs w:val="24"/>
        </w:rPr>
        <w:t>Ukoliko naknada za rad u radnim tijelima nije određena odlukom o njihovom osnivanju, članovi radnih tijela, na njihov zahtjev, ostvaruju pravo na naknadu u visini neoporezivog iznosa dnevnice utvrđenog  sukladno posebnom propisu kojim se uređuje porez na dohodak, uvećanog za stvarne troškove putovanja utvrđene prema posebnom propisu za svaku sjednicu kojoj prisustvuju.</w:t>
      </w:r>
    </w:p>
    <w:p w14:paraId="4D46B496" w14:textId="77777777" w:rsidR="00956A13" w:rsidRPr="00956A13" w:rsidRDefault="00956A13" w:rsidP="00956A13">
      <w:pPr>
        <w:jc w:val="both"/>
        <w:rPr>
          <w:rFonts w:ascii="Arial" w:hAnsi="Arial" w:cs="Arial"/>
          <w:bCs/>
          <w:sz w:val="24"/>
          <w:szCs w:val="24"/>
        </w:rPr>
      </w:pPr>
    </w:p>
    <w:p w14:paraId="16CA7FFA" w14:textId="77777777" w:rsidR="00956A13" w:rsidRPr="00956A13" w:rsidRDefault="00956A13" w:rsidP="00956A13">
      <w:pPr>
        <w:jc w:val="center"/>
        <w:rPr>
          <w:rFonts w:ascii="Arial" w:hAnsi="Arial" w:cs="Arial"/>
          <w:b/>
          <w:sz w:val="24"/>
          <w:szCs w:val="24"/>
        </w:rPr>
      </w:pPr>
      <w:r w:rsidRPr="00956A13">
        <w:rPr>
          <w:rFonts w:ascii="Arial" w:hAnsi="Arial" w:cs="Arial"/>
          <w:b/>
          <w:sz w:val="24"/>
          <w:szCs w:val="24"/>
        </w:rPr>
        <w:t>Članak 6.</w:t>
      </w:r>
    </w:p>
    <w:p w14:paraId="719C5E4D" w14:textId="77777777" w:rsidR="00956A13" w:rsidRPr="00956A13" w:rsidRDefault="00956A13" w:rsidP="00956A13">
      <w:pPr>
        <w:jc w:val="center"/>
        <w:rPr>
          <w:rFonts w:ascii="Arial" w:hAnsi="Arial" w:cs="Arial"/>
          <w:b/>
          <w:sz w:val="24"/>
          <w:szCs w:val="24"/>
        </w:rPr>
      </w:pPr>
    </w:p>
    <w:p w14:paraId="16DAB0ED"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 xml:space="preserve">Članovi Gradskog vijeća i predsjednici vijeća mjesnih odbora koji ostvaruju naknadu prema odredbama ove Odluke, ne ostvaruju pravo na naknadu za rad u radnim tijelima Gradskog vijeća kao niti posebnu naknadu troškova prijevoza. </w:t>
      </w:r>
    </w:p>
    <w:p w14:paraId="5EC23ECD" w14:textId="77777777" w:rsidR="00956A13" w:rsidRPr="00956A13" w:rsidRDefault="00956A13" w:rsidP="00956A13">
      <w:pPr>
        <w:jc w:val="both"/>
        <w:rPr>
          <w:rFonts w:ascii="Arial" w:hAnsi="Arial" w:cs="Arial"/>
          <w:bCs/>
          <w:sz w:val="24"/>
          <w:szCs w:val="24"/>
        </w:rPr>
      </w:pPr>
    </w:p>
    <w:p w14:paraId="60D70629" w14:textId="2ED3BD07" w:rsidR="00956A13" w:rsidRPr="00832E96" w:rsidRDefault="00956A13" w:rsidP="00832E96">
      <w:pPr>
        <w:jc w:val="both"/>
        <w:rPr>
          <w:rFonts w:ascii="Arial" w:hAnsi="Arial" w:cs="Arial"/>
          <w:bCs/>
          <w:sz w:val="24"/>
          <w:szCs w:val="24"/>
        </w:rPr>
      </w:pPr>
      <w:r w:rsidRPr="00956A13">
        <w:rPr>
          <w:rFonts w:ascii="Arial" w:hAnsi="Arial" w:cs="Arial"/>
          <w:bCs/>
          <w:sz w:val="24"/>
          <w:szCs w:val="24"/>
        </w:rPr>
        <w:t>Pravo na naknadu za rad u radnim tijelima Gradskog vijeća ne ostvaruju ni zaposleni u upravnim tijelima Grada Ivanca, ustanovama kojih je Grad osnivač i tvrtkama u kojima Grad ima vlasnički udio.</w:t>
      </w:r>
    </w:p>
    <w:p w14:paraId="026E6067" w14:textId="2C8AB88F" w:rsidR="00956A13" w:rsidRPr="00956A13" w:rsidRDefault="00956A13" w:rsidP="00956A13">
      <w:pPr>
        <w:jc w:val="center"/>
        <w:rPr>
          <w:rFonts w:ascii="Arial" w:hAnsi="Arial" w:cs="Arial"/>
          <w:b/>
          <w:sz w:val="24"/>
          <w:szCs w:val="24"/>
        </w:rPr>
      </w:pPr>
      <w:r w:rsidRPr="00956A13">
        <w:rPr>
          <w:rFonts w:ascii="Arial" w:hAnsi="Arial" w:cs="Arial"/>
          <w:b/>
          <w:sz w:val="24"/>
          <w:szCs w:val="24"/>
        </w:rPr>
        <w:lastRenderedPageBreak/>
        <w:t>Članak 7.</w:t>
      </w:r>
    </w:p>
    <w:p w14:paraId="5F74F854" w14:textId="77777777" w:rsidR="00956A13" w:rsidRPr="00956A13" w:rsidRDefault="00956A13" w:rsidP="00956A13">
      <w:pPr>
        <w:jc w:val="center"/>
        <w:rPr>
          <w:rFonts w:ascii="Arial" w:hAnsi="Arial" w:cs="Arial"/>
          <w:b/>
          <w:sz w:val="24"/>
          <w:szCs w:val="24"/>
        </w:rPr>
      </w:pPr>
    </w:p>
    <w:p w14:paraId="25678F1A"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Prilikom isplate naknada iz ove Odluke, porezne obveze obračunavati će se u skladu s važećim zakonskim propisima.</w:t>
      </w:r>
    </w:p>
    <w:p w14:paraId="10E9A819" w14:textId="34144649" w:rsidR="00956A13" w:rsidRDefault="00956A13" w:rsidP="00956A13">
      <w:pPr>
        <w:jc w:val="both"/>
        <w:rPr>
          <w:rFonts w:ascii="Arial" w:hAnsi="Arial" w:cs="Arial"/>
          <w:bCs/>
          <w:sz w:val="24"/>
          <w:szCs w:val="24"/>
        </w:rPr>
      </w:pPr>
      <w:r w:rsidRPr="00956A13">
        <w:rPr>
          <w:rFonts w:ascii="Arial" w:hAnsi="Arial" w:cs="Arial"/>
          <w:bCs/>
          <w:sz w:val="24"/>
          <w:szCs w:val="24"/>
        </w:rPr>
        <w:t>Naknade članovima Gradskog vijeća i predsjednicima vijeća mjesnih odbora isplaćuju se jednom mjesečno, dok se naknade članovima radnih tijela isplaćuju u rokovima propisanim odlukom o osnivanju radnih tijela, odnosno u slučaju da naknada za rad nije definirana posebnom odlukom,  ista će  članovima radnih tijela biti isplaćena u prvom slijedećem mjesecu koji slijedi nakon mjeseca u kojemu je održana sjednica na kojoj su prisustvovali.</w:t>
      </w:r>
    </w:p>
    <w:p w14:paraId="08D92DDF" w14:textId="77777777" w:rsidR="00956A13" w:rsidRPr="00956A13" w:rsidRDefault="00956A13" w:rsidP="00956A13">
      <w:pPr>
        <w:jc w:val="both"/>
        <w:rPr>
          <w:rFonts w:ascii="Arial" w:hAnsi="Arial" w:cs="Arial"/>
          <w:bCs/>
          <w:sz w:val="24"/>
          <w:szCs w:val="24"/>
        </w:rPr>
      </w:pPr>
    </w:p>
    <w:p w14:paraId="6EE27DC7" w14:textId="0EC18534" w:rsidR="00956A13" w:rsidRDefault="00956A13" w:rsidP="00956A13">
      <w:pPr>
        <w:jc w:val="center"/>
        <w:rPr>
          <w:rFonts w:ascii="Arial" w:hAnsi="Arial" w:cs="Arial"/>
          <w:b/>
          <w:bCs/>
          <w:sz w:val="24"/>
          <w:szCs w:val="24"/>
        </w:rPr>
      </w:pPr>
      <w:r w:rsidRPr="00956A13">
        <w:rPr>
          <w:rFonts w:ascii="Arial" w:hAnsi="Arial" w:cs="Arial"/>
          <w:b/>
          <w:bCs/>
          <w:sz w:val="24"/>
          <w:szCs w:val="24"/>
        </w:rPr>
        <w:t>Članak 8.</w:t>
      </w:r>
    </w:p>
    <w:p w14:paraId="311FD06B" w14:textId="77777777" w:rsidR="00956A13" w:rsidRPr="00956A13" w:rsidRDefault="00956A13" w:rsidP="00956A13">
      <w:pPr>
        <w:jc w:val="center"/>
        <w:rPr>
          <w:rFonts w:ascii="Arial" w:hAnsi="Arial" w:cs="Arial"/>
          <w:b/>
          <w:bCs/>
          <w:sz w:val="24"/>
          <w:szCs w:val="24"/>
        </w:rPr>
      </w:pPr>
    </w:p>
    <w:p w14:paraId="02002C10"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Članovi Gradskog vijeća, predsjednici vijeća mjesnih odbora i članovi radnih tijela koji su upućeni od strane predsjednika Gradskog vijeća ili gradonačelnika Grada Ivanca na službeno putovanje u zemlji ili inozemstvu, a radi obavljanja poslova iz djelokruga Gradskog vijeća ili zastupanja Grada Ivanca, imaju pravo na dnevnicu, naknadu troškova prijevoza i troškova noćenja, sukladno posebnom propisu kojim se uređuje porez na dohodak.</w:t>
      </w:r>
    </w:p>
    <w:p w14:paraId="5BA72386"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Putni nalog za službeno putovanje iz članka 1. ovog članka odobrava gradonačelnik Grada Ivanca.</w:t>
      </w:r>
    </w:p>
    <w:p w14:paraId="78E28E25" w14:textId="77777777" w:rsidR="00956A13" w:rsidRDefault="00956A13" w:rsidP="00956A13">
      <w:pPr>
        <w:spacing w:line="240" w:lineRule="atLeast"/>
        <w:jc w:val="center"/>
        <w:rPr>
          <w:rFonts w:ascii="Arial" w:hAnsi="Arial" w:cs="Arial"/>
          <w:b/>
          <w:bCs/>
          <w:sz w:val="24"/>
          <w:szCs w:val="24"/>
        </w:rPr>
      </w:pPr>
    </w:p>
    <w:p w14:paraId="4F4733C1" w14:textId="77777777" w:rsidR="00956A13" w:rsidRDefault="00956A13" w:rsidP="00956A13">
      <w:pPr>
        <w:spacing w:line="240" w:lineRule="atLeast"/>
        <w:jc w:val="center"/>
        <w:rPr>
          <w:rFonts w:ascii="Arial" w:hAnsi="Arial" w:cs="Arial"/>
          <w:b/>
          <w:bCs/>
          <w:sz w:val="24"/>
          <w:szCs w:val="24"/>
        </w:rPr>
      </w:pPr>
    </w:p>
    <w:p w14:paraId="360AB0FC" w14:textId="26741B47" w:rsidR="00956A13" w:rsidRPr="00956A13" w:rsidRDefault="00956A13" w:rsidP="00956A13">
      <w:pPr>
        <w:spacing w:line="240" w:lineRule="atLeast"/>
        <w:jc w:val="center"/>
        <w:rPr>
          <w:rFonts w:ascii="Arial" w:hAnsi="Arial" w:cs="Arial"/>
          <w:b/>
          <w:bCs/>
          <w:sz w:val="24"/>
          <w:szCs w:val="24"/>
        </w:rPr>
      </w:pPr>
      <w:r w:rsidRPr="00956A13">
        <w:rPr>
          <w:rFonts w:ascii="Arial" w:hAnsi="Arial" w:cs="Arial"/>
          <w:b/>
          <w:bCs/>
          <w:sz w:val="24"/>
          <w:szCs w:val="24"/>
        </w:rPr>
        <w:t>Članak 9.</w:t>
      </w:r>
    </w:p>
    <w:p w14:paraId="53349434" w14:textId="77777777" w:rsidR="00956A13" w:rsidRPr="00956A13" w:rsidRDefault="00956A13" w:rsidP="00956A13">
      <w:pPr>
        <w:spacing w:line="240" w:lineRule="atLeast"/>
        <w:jc w:val="center"/>
        <w:rPr>
          <w:rFonts w:ascii="Arial" w:hAnsi="Arial" w:cs="Arial"/>
          <w:b/>
          <w:bCs/>
          <w:sz w:val="24"/>
          <w:szCs w:val="24"/>
        </w:rPr>
      </w:pPr>
    </w:p>
    <w:p w14:paraId="232674DF" w14:textId="77777777" w:rsidR="00956A13" w:rsidRPr="00956A13" w:rsidRDefault="00956A13" w:rsidP="00956A13">
      <w:pPr>
        <w:spacing w:line="240" w:lineRule="atLeast"/>
        <w:jc w:val="both"/>
        <w:rPr>
          <w:rFonts w:ascii="Arial" w:hAnsi="Arial" w:cs="Arial"/>
          <w:sz w:val="24"/>
          <w:szCs w:val="24"/>
        </w:rPr>
      </w:pPr>
      <w:r w:rsidRPr="00956A13">
        <w:rPr>
          <w:rFonts w:ascii="Arial" w:hAnsi="Arial" w:cs="Arial"/>
          <w:sz w:val="24"/>
          <w:szCs w:val="24"/>
        </w:rPr>
        <w:t>Članovi Gradskog vijeća mogu se pismenim zahtjevom odreći neto iznosa naknade koja im je utvrđena ovom Odlukom.</w:t>
      </w:r>
    </w:p>
    <w:p w14:paraId="155E4AA8" w14:textId="77777777" w:rsidR="00956A13" w:rsidRPr="00956A13" w:rsidRDefault="00956A13" w:rsidP="00956A13">
      <w:pPr>
        <w:spacing w:line="240" w:lineRule="atLeast"/>
        <w:jc w:val="both"/>
        <w:rPr>
          <w:rFonts w:ascii="Arial" w:hAnsi="Arial" w:cs="Arial"/>
          <w:sz w:val="24"/>
          <w:szCs w:val="24"/>
        </w:rPr>
      </w:pPr>
    </w:p>
    <w:p w14:paraId="5D62D8FC" w14:textId="77777777" w:rsidR="00956A13" w:rsidRPr="00956A13" w:rsidRDefault="00956A13" w:rsidP="00956A13">
      <w:pPr>
        <w:spacing w:line="240" w:lineRule="atLeast"/>
        <w:jc w:val="both"/>
        <w:rPr>
          <w:rFonts w:ascii="Arial" w:hAnsi="Arial" w:cs="Arial"/>
          <w:sz w:val="24"/>
          <w:szCs w:val="24"/>
        </w:rPr>
      </w:pPr>
      <w:r w:rsidRPr="00956A13">
        <w:rPr>
          <w:rFonts w:ascii="Arial" w:hAnsi="Arial" w:cs="Arial"/>
          <w:sz w:val="24"/>
          <w:szCs w:val="24"/>
        </w:rPr>
        <w:t>Ukoliko se osobe iz stavka 1. ovog članka pismeno odrede o odricanju prava na naknadu, sredstva koja su planirana Proračunom za tu namjenu, u neto iznosu, pripadaju političkoj stranci s čije liste je član izabran u Gradsko vijeće, uz obvezu obračuna i isplate u državni proračun poreza na dohodak, prireza i doprinosa sukladno važećim zakonskim propisima.</w:t>
      </w:r>
    </w:p>
    <w:p w14:paraId="342B201A" w14:textId="77777777" w:rsidR="00956A13" w:rsidRPr="00956A13" w:rsidRDefault="00956A13" w:rsidP="00956A13">
      <w:pPr>
        <w:spacing w:line="240" w:lineRule="atLeast"/>
        <w:jc w:val="both"/>
        <w:rPr>
          <w:rFonts w:ascii="Arial" w:hAnsi="Arial" w:cs="Arial"/>
          <w:sz w:val="24"/>
          <w:szCs w:val="24"/>
        </w:rPr>
      </w:pPr>
    </w:p>
    <w:p w14:paraId="757B5624" w14:textId="77777777" w:rsidR="00956A13" w:rsidRPr="00956A13" w:rsidRDefault="00956A13" w:rsidP="00956A13">
      <w:pPr>
        <w:spacing w:line="240" w:lineRule="atLeast"/>
        <w:jc w:val="center"/>
        <w:rPr>
          <w:rFonts w:ascii="Arial" w:hAnsi="Arial" w:cs="Arial"/>
          <w:b/>
          <w:bCs/>
          <w:sz w:val="24"/>
          <w:szCs w:val="24"/>
        </w:rPr>
      </w:pPr>
      <w:r w:rsidRPr="00956A13">
        <w:rPr>
          <w:rFonts w:ascii="Arial" w:hAnsi="Arial" w:cs="Arial"/>
          <w:b/>
          <w:bCs/>
          <w:sz w:val="24"/>
          <w:szCs w:val="24"/>
        </w:rPr>
        <w:t>Članak 10.</w:t>
      </w:r>
    </w:p>
    <w:p w14:paraId="17A494F9" w14:textId="77777777" w:rsidR="00956A13" w:rsidRPr="00956A13" w:rsidRDefault="00956A13" w:rsidP="00956A13">
      <w:pPr>
        <w:spacing w:line="240" w:lineRule="atLeast"/>
        <w:jc w:val="center"/>
        <w:rPr>
          <w:rFonts w:ascii="Arial" w:hAnsi="Arial" w:cs="Arial"/>
          <w:b/>
          <w:bCs/>
          <w:sz w:val="24"/>
          <w:szCs w:val="24"/>
        </w:rPr>
      </w:pPr>
    </w:p>
    <w:p w14:paraId="1FF3CB88" w14:textId="77777777" w:rsidR="00956A13" w:rsidRPr="00956A13" w:rsidRDefault="00956A13" w:rsidP="00956A13">
      <w:pPr>
        <w:spacing w:line="240" w:lineRule="atLeast"/>
        <w:rPr>
          <w:rFonts w:ascii="Arial" w:hAnsi="Arial" w:cs="Arial"/>
          <w:bCs/>
          <w:sz w:val="24"/>
          <w:szCs w:val="24"/>
        </w:rPr>
      </w:pPr>
      <w:r w:rsidRPr="00956A13">
        <w:rPr>
          <w:rFonts w:ascii="Arial" w:hAnsi="Arial" w:cs="Arial"/>
          <w:bCs/>
          <w:sz w:val="24"/>
          <w:szCs w:val="24"/>
        </w:rPr>
        <w:t>Novčana sredstva za naknade iz ove Odluke osiguravaju se u Proračunu Grada Ivanca.</w:t>
      </w:r>
    </w:p>
    <w:p w14:paraId="66D3E749" w14:textId="77777777" w:rsidR="00956A13" w:rsidRPr="00956A13" w:rsidRDefault="00956A13" w:rsidP="00956A13">
      <w:pPr>
        <w:spacing w:line="240" w:lineRule="atLeast"/>
        <w:jc w:val="center"/>
        <w:rPr>
          <w:rFonts w:ascii="Arial" w:hAnsi="Arial" w:cs="Arial"/>
          <w:b/>
          <w:bCs/>
          <w:sz w:val="24"/>
          <w:szCs w:val="24"/>
        </w:rPr>
      </w:pPr>
    </w:p>
    <w:p w14:paraId="6A5CD547" w14:textId="77777777" w:rsidR="00956A13" w:rsidRPr="00956A13" w:rsidRDefault="00956A13" w:rsidP="00956A13">
      <w:pPr>
        <w:spacing w:line="240" w:lineRule="atLeast"/>
        <w:jc w:val="center"/>
        <w:rPr>
          <w:rFonts w:ascii="Arial" w:hAnsi="Arial" w:cs="Arial"/>
          <w:b/>
          <w:bCs/>
          <w:sz w:val="24"/>
          <w:szCs w:val="24"/>
        </w:rPr>
      </w:pPr>
      <w:r w:rsidRPr="00956A13">
        <w:rPr>
          <w:rFonts w:ascii="Arial" w:hAnsi="Arial" w:cs="Arial"/>
          <w:b/>
          <w:bCs/>
          <w:sz w:val="24"/>
          <w:szCs w:val="24"/>
        </w:rPr>
        <w:t>Članak 11.</w:t>
      </w:r>
    </w:p>
    <w:p w14:paraId="066EE501" w14:textId="77777777" w:rsidR="00956A13" w:rsidRPr="00956A13" w:rsidRDefault="00956A13" w:rsidP="00956A13">
      <w:pPr>
        <w:spacing w:line="240" w:lineRule="atLeast"/>
        <w:jc w:val="center"/>
        <w:rPr>
          <w:rFonts w:ascii="Arial" w:hAnsi="Arial" w:cs="Arial"/>
          <w:b/>
          <w:bCs/>
          <w:sz w:val="24"/>
          <w:szCs w:val="24"/>
        </w:rPr>
      </w:pPr>
    </w:p>
    <w:p w14:paraId="67541387" w14:textId="77777777" w:rsidR="00956A13" w:rsidRPr="00956A13" w:rsidRDefault="00956A13" w:rsidP="00956A13">
      <w:pPr>
        <w:spacing w:line="240" w:lineRule="atLeast"/>
        <w:jc w:val="both"/>
        <w:rPr>
          <w:rFonts w:ascii="Arial" w:hAnsi="Arial" w:cs="Arial"/>
          <w:bCs/>
          <w:sz w:val="24"/>
          <w:szCs w:val="24"/>
        </w:rPr>
      </w:pPr>
      <w:r w:rsidRPr="00956A13">
        <w:rPr>
          <w:rFonts w:ascii="Arial" w:hAnsi="Arial" w:cs="Arial"/>
          <w:bCs/>
          <w:sz w:val="24"/>
          <w:szCs w:val="24"/>
        </w:rPr>
        <w:t>Stupanjem na snagu ove Odluke prestaje važiti Odluka o naknadama dužnosnika, članova Gradskog vijeća, radnih tijela i članova vijeća mjesnih odbora („Službeni vjesnik Varaždinske županije“ broj 49/09, 34/17 i 51/21).</w:t>
      </w:r>
    </w:p>
    <w:p w14:paraId="1F7E1CC7" w14:textId="77777777" w:rsidR="00956A13" w:rsidRPr="00956A13" w:rsidRDefault="00956A13" w:rsidP="00956A13">
      <w:pPr>
        <w:spacing w:line="240" w:lineRule="atLeast"/>
        <w:jc w:val="both"/>
        <w:rPr>
          <w:rFonts w:ascii="Arial" w:hAnsi="Arial" w:cs="Arial"/>
          <w:bCs/>
          <w:sz w:val="24"/>
          <w:szCs w:val="24"/>
        </w:rPr>
      </w:pPr>
    </w:p>
    <w:p w14:paraId="4422C600" w14:textId="77777777" w:rsidR="00956A13" w:rsidRPr="00956A13" w:rsidRDefault="00956A13" w:rsidP="00956A13">
      <w:pPr>
        <w:jc w:val="center"/>
        <w:rPr>
          <w:rFonts w:ascii="Arial" w:hAnsi="Arial" w:cs="Arial"/>
          <w:b/>
          <w:bCs/>
          <w:sz w:val="24"/>
          <w:szCs w:val="24"/>
        </w:rPr>
      </w:pPr>
      <w:r w:rsidRPr="00956A13">
        <w:rPr>
          <w:rFonts w:ascii="Arial" w:hAnsi="Arial" w:cs="Arial"/>
          <w:b/>
          <w:bCs/>
          <w:sz w:val="24"/>
          <w:szCs w:val="24"/>
        </w:rPr>
        <w:t>Članak 12.</w:t>
      </w:r>
    </w:p>
    <w:p w14:paraId="0512C153" w14:textId="77777777" w:rsidR="00956A13" w:rsidRPr="00956A13" w:rsidRDefault="00956A13" w:rsidP="00956A13">
      <w:pPr>
        <w:jc w:val="both"/>
        <w:rPr>
          <w:rFonts w:ascii="Arial" w:hAnsi="Arial" w:cs="Arial"/>
          <w:bCs/>
          <w:sz w:val="24"/>
          <w:szCs w:val="24"/>
        </w:rPr>
      </w:pPr>
      <w:r w:rsidRPr="00956A13">
        <w:rPr>
          <w:rFonts w:ascii="Arial" w:hAnsi="Arial" w:cs="Arial"/>
          <w:bCs/>
          <w:sz w:val="24"/>
          <w:szCs w:val="24"/>
        </w:rPr>
        <w:t>Ova Odluka objaviti će se u „Službenom vjesniku Varaždinske županije“, a stupa na snagu 01.08.2022. godine.</w:t>
      </w:r>
    </w:p>
    <w:p w14:paraId="3B8F4007" w14:textId="77777777" w:rsidR="00956A13" w:rsidRPr="00956A13" w:rsidRDefault="00956A13" w:rsidP="00956A13">
      <w:pPr>
        <w:spacing w:line="240" w:lineRule="atLeast"/>
        <w:jc w:val="both"/>
        <w:rPr>
          <w:rFonts w:ascii="Arial" w:hAnsi="Arial" w:cs="Arial"/>
          <w:bCs/>
          <w:sz w:val="24"/>
          <w:szCs w:val="24"/>
        </w:rPr>
      </w:pPr>
    </w:p>
    <w:p w14:paraId="1E41CD7E" w14:textId="5D7526E6" w:rsidR="007D3FAE" w:rsidRPr="00956A13" w:rsidRDefault="007D3FAE" w:rsidP="00EA45E1">
      <w:pPr>
        <w:spacing w:line="276" w:lineRule="auto"/>
        <w:jc w:val="both"/>
        <w:rPr>
          <w:rFonts w:ascii="Arial" w:hAnsi="Arial" w:cs="Arial"/>
          <w:sz w:val="24"/>
          <w:szCs w:val="24"/>
        </w:rPr>
      </w:pPr>
    </w:p>
    <w:p w14:paraId="7262345F" w14:textId="77777777" w:rsidR="007D3FAE" w:rsidRPr="00956A13" w:rsidRDefault="007D3FAE" w:rsidP="00EA45E1">
      <w:pPr>
        <w:spacing w:line="276" w:lineRule="auto"/>
        <w:jc w:val="both"/>
        <w:rPr>
          <w:rFonts w:ascii="Arial" w:hAnsi="Arial" w:cs="Arial"/>
          <w:sz w:val="24"/>
          <w:szCs w:val="24"/>
        </w:rPr>
      </w:pPr>
    </w:p>
    <w:p w14:paraId="1C91E71A" w14:textId="13CF94CC" w:rsidR="00BF2898" w:rsidRPr="00956A13" w:rsidRDefault="00BF2898" w:rsidP="00EA45E1">
      <w:pPr>
        <w:spacing w:line="276" w:lineRule="auto"/>
        <w:jc w:val="both"/>
        <w:rPr>
          <w:rFonts w:ascii="Arial" w:hAnsi="Arial" w:cs="Arial"/>
          <w:sz w:val="24"/>
          <w:szCs w:val="24"/>
        </w:rPr>
      </w:pPr>
      <w:r w:rsidRPr="00956A13">
        <w:rPr>
          <w:rFonts w:ascii="Arial" w:hAnsi="Arial" w:cs="Arial"/>
          <w:sz w:val="24"/>
          <w:szCs w:val="24"/>
        </w:rPr>
        <w:t>S obzirom da su sve točke dnevnog reda obrađene, predsjednik zaključuje rad sjednice.</w:t>
      </w:r>
    </w:p>
    <w:p w14:paraId="47F85E33" w14:textId="1E42B441" w:rsidR="00BF2898" w:rsidRPr="00956A13" w:rsidRDefault="00BF2898" w:rsidP="00EA45E1">
      <w:pPr>
        <w:spacing w:line="276" w:lineRule="auto"/>
        <w:jc w:val="both"/>
        <w:rPr>
          <w:rFonts w:ascii="Arial" w:hAnsi="Arial" w:cs="Arial"/>
          <w:sz w:val="24"/>
          <w:szCs w:val="24"/>
        </w:rPr>
      </w:pPr>
    </w:p>
    <w:p w14:paraId="0009E068" w14:textId="13C26D10" w:rsidR="00BF2898" w:rsidRPr="00956A13" w:rsidRDefault="00BF2898" w:rsidP="00EA45E1">
      <w:pPr>
        <w:spacing w:line="276" w:lineRule="auto"/>
        <w:jc w:val="both"/>
        <w:rPr>
          <w:rFonts w:ascii="Arial" w:hAnsi="Arial" w:cs="Arial"/>
          <w:sz w:val="24"/>
          <w:szCs w:val="24"/>
        </w:rPr>
      </w:pPr>
      <w:r w:rsidRPr="00956A13">
        <w:rPr>
          <w:rFonts w:ascii="Arial" w:hAnsi="Arial" w:cs="Arial"/>
          <w:sz w:val="24"/>
          <w:szCs w:val="24"/>
        </w:rPr>
        <w:t xml:space="preserve">Dovršeno u </w:t>
      </w:r>
      <w:r w:rsidR="00950180" w:rsidRPr="00956A13">
        <w:rPr>
          <w:rFonts w:ascii="Arial" w:hAnsi="Arial" w:cs="Arial"/>
          <w:sz w:val="24"/>
          <w:szCs w:val="24"/>
        </w:rPr>
        <w:t>20,57</w:t>
      </w:r>
      <w:r w:rsidRPr="00956A13">
        <w:rPr>
          <w:rFonts w:ascii="Arial" w:hAnsi="Arial" w:cs="Arial"/>
          <w:sz w:val="24"/>
          <w:szCs w:val="24"/>
        </w:rPr>
        <w:t xml:space="preserve"> sati.</w:t>
      </w:r>
    </w:p>
    <w:p w14:paraId="078AE2CA" w14:textId="762B031F" w:rsidR="00BF2898" w:rsidRPr="00956A13" w:rsidRDefault="00BF2898" w:rsidP="00EA45E1">
      <w:pPr>
        <w:spacing w:line="276" w:lineRule="auto"/>
        <w:jc w:val="both"/>
        <w:rPr>
          <w:rFonts w:ascii="Arial" w:hAnsi="Arial" w:cs="Arial"/>
          <w:sz w:val="24"/>
          <w:szCs w:val="24"/>
        </w:rPr>
      </w:pPr>
    </w:p>
    <w:p w14:paraId="6B23AEC0" w14:textId="52F3EA91" w:rsidR="00BF2898" w:rsidRPr="00956A13" w:rsidRDefault="00BF2898" w:rsidP="00EA45E1">
      <w:pPr>
        <w:spacing w:line="276" w:lineRule="auto"/>
        <w:jc w:val="both"/>
        <w:rPr>
          <w:rFonts w:ascii="Arial" w:hAnsi="Arial" w:cs="Arial"/>
          <w:sz w:val="24"/>
          <w:szCs w:val="24"/>
        </w:rPr>
      </w:pPr>
    </w:p>
    <w:p w14:paraId="727AAF63" w14:textId="6C7E9E2D" w:rsidR="00BF2898" w:rsidRPr="00956A13" w:rsidRDefault="00BF2898" w:rsidP="00EA45E1">
      <w:pPr>
        <w:spacing w:line="276" w:lineRule="auto"/>
        <w:jc w:val="both"/>
        <w:rPr>
          <w:rFonts w:ascii="Arial" w:hAnsi="Arial" w:cs="Arial"/>
          <w:sz w:val="24"/>
          <w:szCs w:val="24"/>
        </w:rPr>
      </w:pPr>
      <w:r w:rsidRPr="00956A13">
        <w:rPr>
          <w:rFonts w:ascii="Arial" w:hAnsi="Arial" w:cs="Arial"/>
          <w:sz w:val="24"/>
          <w:szCs w:val="24"/>
        </w:rPr>
        <w:t>ZAPISNIK IZRADILA:</w:t>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t>PREDSJEDNIK GRADSKOG</w:t>
      </w:r>
    </w:p>
    <w:p w14:paraId="7BEB801C" w14:textId="0224C645" w:rsidR="00BF2898" w:rsidRPr="00956A13" w:rsidRDefault="00BF2898" w:rsidP="00EA45E1">
      <w:pPr>
        <w:spacing w:line="276" w:lineRule="auto"/>
        <w:jc w:val="both"/>
        <w:rPr>
          <w:rFonts w:ascii="Arial" w:hAnsi="Arial" w:cs="Arial"/>
          <w:sz w:val="24"/>
          <w:szCs w:val="24"/>
        </w:rPr>
      </w:pPr>
      <w:r w:rsidRPr="00956A13">
        <w:rPr>
          <w:rFonts w:ascii="Arial" w:hAnsi="Arial" w:cs="Arial"/>
          <w:sz w:val="24"/>
          <w:szCs w:val="24"/>
        </w:rPr>
        <w:t>Snježana Canjuga</w:t>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t>VIJEĆA GRADA IVANCA:</w:t>
      </w:r>
      <w:r w:rsidRPr="00956A13">
        <w:rPr>
          <w:rFonts w:ascii="Arial" w:hAnsi="Arial" w:cs="Arial"/>
          <w:sz w:val="24"/>
          <w:szCs w:val="24"/>
        </w:rPr>
        <w:tab/>
      </w:r>
    </w:p>
    <w:p w14:paraId="57D6FEE9" w14:textId="3FF2C59E" w:rsidR="00BF2898" w:rsidRPr="00956A13" w:rsidRDefault="00BF2898" w:rsidP="00EA45E1">
      <w:pPr>
        <w:spacing w:line="276" w:lineRule="auto"/>
        <w:jc w:val="both"/>
        <w:rPr>
          <w:rFonts w:ascii="Arial" w:hAnsi="Arial" w:cs="Arial"/>
          <w:sz w:val="24"/>
          <w:szCs w:val="24"/>
        </w:rPr>
      </w:pP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Pr="00956A13">
        <w:rPr>
          <w:rFonts w:ascii="Arial" w:hAnsi="Arial" w:cs="Arial"/>
          <w:sz w:val="24"/>
          <w:szCs w:val="24"/>
        </w:rPr>
        <w:tab/>
      </w:r>
      <w:r w:rsidR="00950180" w:rsidRPr="00956A13">
        <w:rPr>
          <w:rFonts w:ascii="Arial" w:hAnsi="Arial" w:cs="Arial"/>
          <w:sz w:val="24"/>
          <w:szCs w:val="24"/>
        </w:rPr>
        <w:t xml:space="preserve">Zdenko </w:t>
      </w:r>
      <w:proofErr w:type="spellStart"/>
      <w:r w:rsidR="00950180" w:rsidRPr="00956A13">
        <w:rPr>
          <w:rFonts w:ascii="Arial" w:hAnsi="Arial" w:cs="Arial"/>
          <w:sz w:val="24"/>
          <w:szCs w:val="24"/>
        </w:rPr>
        <w:t>Đuras</w:t>
      </w:r>
      <w:proofErr w:type="spellEnd"/>
    </w:p>
    <w:sectPr w:rsidR="00BF2898" w:rsidRPr="00956A1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DC5A3" w14:textId="77777777" w:rsidR="00747952" w:rsidRDefault="00747952" w:rsidP="00862D69">
      <w:r>
        <w:separator/>
      </w:r>
    </w:p>
  </w:endnote>
  <w:endnote w:type="continuationSeparator" w:id="0">
    <w:p w14:paraId="4E02DD11" w14:textId="77777777" w:rsidR="00747952" w:rsidRDefault="00747952" w:rsidP="00862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679842"/>
      <w:docPartObj>
        <w:docPartGallery w:val="Page Numbers (Bottom of Page)"/>
        <w:docPartUnique/>
      </w:docPartObj>
    </w:sdtPr>
    <w:sdtContent>
      <w:p w14:paraId="629E4B8E" w14:textId="48073AF8" w:rsidR="00862D69" w:rsidRDefault="00862D69">
        <w:pPr>
          <w:pStyle w:val="Podnoje"/>
          <w:jc w:val="center"/>
        </w:pPr>
        <w:r>
          <w:fldChar w:fldCharType="begin"/>
        </w:r>
        <w:r>
          <w:instrText>PAGE   \* MERGEFORMAT</w:instrText>
        </w:r>
        <w:r>
          <w:fldChar w:fldCharType="separate"/>
        </w:r>
        <w:r>
          <w:t>2</w:t>
        </w:r>
        <w:r>
          <w:fldChar w:fldCharType="end"/>
        </w:r>
      </w:p>
    </w:sdtContent>
  </w:sdt>
  <w:p w14:paraId="6806DA4D" w14:textId="77777777" w:rsidR="00862D69" w:rsidRDefault="00862D6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5AFC1" w14:textId="77777777" w:rsidR="00747952" w:rsidRDefault="00747952" w:rsidP="00862D69">
      <w:r>
        <w:separator/>
      </w:r>
    </w:p>
  </w:footnote>
  <w:footnote w:type="continuationSeparator" w:id="0">
    <w:p w14:paraId="36B08F14" w14:textId="77777777" w:rsidR="00747952" w:rsidRDefault="00747952" w:rsidP="00862D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882B51"/>
    <w:multiLevelType w:val="hybridMultilevel"/>
    <w:tmpl w:val="5452656C"/>
    <w:lvl w:ilvl="0" w:tplc="D0C6F958">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C42A3F"/>
    <w:multiLevelType w:val="multilevel"/>
    <w:tmpl w:val="905CA5D6"/>
    <w:lvl w:ilvl="0">
      <w:start w:val="1"/>
      <w:numFmt w:val="decimal"/>
      <w:lvlText w:val="%1."/>
      <w:lvlJc w:val="left"/>
      <w:pPr>
        <w:tabs>
          <w:tab w:val="num" w:pos="720"/>
        </w:tabs>
        <w:ind w:left="720" w:hanging="360"/>
      </w:pPr>
      <w:rPr>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1F7AFB"/>
    <w:multiLevelType w:val="hybridMultilevel"/>
    <w:tmpl w:val="1144AC72"/>
    <w:lvl w:ilvl="0" w:tplc="2B222A66">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BE61E07"/>
    <w:multiLevelType w:val="hybridMultilevel"/>
    <w:tmpl w:val="4CDE383E"/>
    <w:lvl w:ilvl="0" w:tplc="CAD4C72A">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 w15:restartNumberingAfterBreak="0">
    <w:nsid w:val="0C887C7C"/>
    <w:multiLevelType w:val="hybridMultilevel"/>
    <w:tmpl w:val="C2909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FB1EAD"/>
    <w:multiLevelType w:val="hybridMultilevel"/>
    <w:tmpl w:val="37CAB5CC"/>
    <w:lvl w:ilvl="0" w:tplc="2A660758">
      <w:numFmt w:val="bullet"/>
      <w:lvlText w:val="-"/>
      <w:lvlJc w:val="left"/>
      <w:pPr>
        <w:ind w:left="720" w:hanging="360"/>
      </w:pPr>
      <w:rPr>
        <w:rFonts w:ascii="Calibri" w:eastAsia="Times New Roman"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9725B9F"/>
    <w:multiLevelType w:val="hybridMultilevel"/>
    <w:tmpl w:val="3C502D12"/>
    <w:lvl w:ilvl="0" w:tplc="5D783492">
      <w:start w:val="2021"/>
      <w:numFmt w:val="bullet"/>
      <w:lvlText w:val="-"/>
      <w:lvlJc w:val="left"/>
      <w:pPr>
        <w:ind w:left="720" w:hanging="360"/>
      </w:pPr>
      <w:rPr>
        <w:rFonts w:ascii="Arial Narrow" w:eastAsia="Times New Roma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0B4151"/>
    <w:multiLevelType w:val="hybridMultilevel"/>
    <w:tmpl w:val="B7BE984C"/>
    <w:lvl w:ilvl="0" w:tplc="82AC809E">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1BE25DDE"/>
    <w:multiLevelType w:val="hybridMultilevel"/>
    <w:tmpl w:val="1EF4EFF8"/>
    <w:lvl w:ilvl="0" w:tplc="77B873F6">
      <w:start w:val="1"/>
      <w:numFmt w:val="decimal"/>
      <w:lvlText w:val="%1."/>
      <w:lvlJc w:val="left"/>
      <w:pPr>
        <w:ind w:left="2204" w:hanging="360"/>
      </w:pPr>
    </w:lvl>
    <w:lvl w:ilvl="1" w:tplc="041A0019">
      <w:start w:val="1"/>
      <w:numFmt w:val="lowerLetter"/>
      <w:lvlText w:val="%2."/>
      <w:lvlJc w:val="left"/>
      <w:pPr>
        <w:ind w:left="2924" w:hanging="360"/>
      </w:pPr>
    </w:lvl>
    <w:lvl w:ilvl="2" w:tplc="041A001B">
      <w:start w:val="1"/>
      <w:numFmt w:val="lowerRoman"/>
      <w:lvlText w:val="%3."/>
      <w:lvlJc w:val="right"/>
      <w:pPr>
        <w:ind w:left="3644" w:hanging="180"/>
      </w:pPr>
    </w:lvl>
    <w:lvl w:ilvl="3" w:tplc="041A000F">
      <w:start w:val="1"/>
      <w:numFmt w:val="decimal"/>
      <w:lvlText w:val="%4."/>
      <w:lvlJc w:val="left"/>
      <w:pPr>
        <w:ind w:left="4364" w:hanging="360"/>
      </w:pPr>
    </w:lvl>
    <w:lvl w:ilvl="4" w:tplc="041A0019">
      <w:start w:val="1"/>
      <w:numFmt w:val="lowerLetter"/>
      <w:lvlText w:val="%5."/>
      <w:lvlJc w:val="left"/>
      <w:pPr>
        <w:ind w:left="5084" w:hanging="360"/>
      </w:pPr>
    </w:lvl>
    <w:lvl w:ilvl="5" w:tplc="041A001B">
      <w:start w:val="1"/>
      <w:numFmt w:val="lowerRoman"/>
      <w:lvlText w:val="%6."/>
      <w:lvlJc w:val="right"/>
      <w:pPr>
        <w:ind w:left="5804" w:hanging="180"/>
      </w:pPr>
    </w:lvl>
    <w:lvl w:ilvl="6" w:tplc="041A000F">
      <w:start w:val="1"/>
      <w:numFmt w:val="decimal"/>
      <w:lvlText w:val="%7."/>
      <w:lvlJc w:val="left"/>
      <w:pPr>
        <w:ind w:left="6524" w:hanging="360"/>
      </w:pPr>
    </w:lvl>
    <w:lvl w:ilvl="7" w:tplc="041A0019">
      <w:start w:val="1"/>
      <w:numFmt w:val="lowerLetter"/>
      <w:lvlText w:val="%8."/>
      <w:lvlJc w:val="left"/>
      <w:pPr>
        <w:ind w:left="7244" w:hanging="360"/>
      </w:pPr>
    </w:lvl>
    <w:lvl w:ilvl="8" w:tplc="041A001B">
      <w:start w:val="1"/>
      <w:numFmt w:val="lowerRoman"/>
      <w:lvlText w:val="%9."/>
      <w:lvlJc w:val="right"/>
      <w:pPr>
        <w:ind w:left="7964" w:hanging="180"/>
      </w:pPr>
    </w:lvl>
  </w:abstractNum>
  <w:abstractNum w:abstractNumId="11" w15:restartNumberingAfterBreak="0">
    <w:nsid w:val="1E0615D9"/>
    <w:multiLevelType w:val="hybridMultilevel"/>
    <w:tmpl w:val="B0BA67FC"/>
    <w:lvl w:ilvl="0" w:tplc="8714A23E">
      <w:start w:val="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7D5416B"/>
    <w:multiLevelType w:val="hybridMultilevel"/>
    <w:tmpl w:val="B96C1622"/>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2ADD09CC"/>
    <w:multiLevelType w:val="hybridMultilevel"/>
    <w:tmpl w:val="94E0CDE4"/>
    <w:lvl w:ilvl="0" w:tplc="1CF6490A">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4C7601"/>
    <w:multiLevelType w:val="hybridMultilevel"/>
    <w:tmpl w:val="37AAF67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9" w15:restartNumberingAfterBreak="0">
    <w:nsid w:val="498D67EF"/>
    <w:multiLevelType w:val="hybridMultilevel"/>
    <w:tmpl w:val="37AAF67A"/>
    <w:lvl w:ilvl="0" w:tplc="FB9AE56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1" w15:restartNumberingAfterBreak="0">
    <w:nsid w:val="4F594608"/>
    <w:multiLevelType w:val="hybridMultilevel"/>
    <w:tmpl w:val="C2909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FD60E51"/>
    <w:multiLevelType w:val="hybridMultilevel"/>
    <w:tmpl w:val="C2909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9097CF4"/>
    <w:multiLevelType w:val="hybridMultilevel"/>
    <w:tmpl w:val="37AAF67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0E02D87"/>
    <w:multiLevelType w:val="hybridMultilevel"/>
    <w:tmpl w:val="6BD2E238"/>
    <w:lvl w:ilvl="0" w:tplc="24B48C00">
      <w:start w:val="1"/>
      <w:numFmt w:val="decimal"/>
      <w:lvlText w:val="%1."/>
      <w:lvlJc w:val="left"/>
      <w:pPr>
        <w:ind w:left="720" w:hanging="360"/>
      </w:pPr>
      <w:rPr>
        <w:rFonts w:hint="default"/>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8"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B03847"/>
    <w:multiLevelType w:val="hybridMultilevel"/>
    <w:tmpl w:val="2DAC8FD8"/>
    <w:lvl w:ilvl="0" w:tplc="BE7634E8">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6CB2D9E"/>
    <w:multiLevelType w:val="hybridMultilevel"/>
    <w:tmpl w:val="C29095FA"/>
    <w:lvl w:ilvl="0" w:tplc="F5A4604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2" w15:restartNumberingAfterBreak="0">
    <w:nsid w:val="794E06B7"/>
    <w:multiLevelType w:val="hybridMultilevel"/>
    <w:tmpl w:val="6BF4DE98"/>
    <w:lvl w:ilvl="0" w:tplc="711CCA3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65200149">
    <w:abstractNumId w:val="13"/>
  </w:num>
  <w:num w:numId="2" w16cid:durableId="1120028135">
    <w:abstractNumId w:val="30"/>
  </w:num>
  <w:num w:numId="3" w16cid:durableId="1347906399">
    <w:abstractNumId w:val="19"/>
  </w:num>
  <w:num w:numId="4" w16cid:durableId="1238057857">
    <w:abstractNumId w:val="16"/>
  </w:num>
  <w:num w:numId="5" w16cid:durableId="1902210833">
    <w:abstractNumId w:val="21"/>
  </w:num>
  <w:num w:numId="6" w16cid:durableId="1947421500">
    <w:abstractNumId w:val="22"/>
  </w:num>
  <w:num w:numId="7" w16cid:durableId="2058771470">
    <w:abstractNumId w:val="5"/>
  </w:num>
  <w:num w:numId="8" w16cid:durableId="9493148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8684833">
    <w:abstractNumId w:val="4"/>
  </w:num>
  <w:num w:numId="10" w16cid:durableId="478621432">
    <w:abstractNumId w:val="26"/>
  </w:num>
  <w:num w:numId="11" w16cid:durableId="602690793">
    <w:abstractNumId w:val="11"/>
  </w:num>
  <w:num w:numId="12" w16cid:durableId="156307024">
    <w:abstractNumId w:val="32"/>
  </w:num>
  <w:num w:numId="13" w16cid:durableId="1692413940">
    <w:abstractNumId w:val="29"/>
  </w:num>
  <w:num w:numId="14" w16cid:durableId="623464441">
    <w:abstractNumId w:val="9"/>
  </w:num>
  <w:num w:numId="15" w16cid:durableId="1918788547">
    <w:abstractNumId w:val="25"/>
  </w:num>
  <w:num w:numId="16" w16cid:durableId="1400012481">
    <w:abstractNumId w:val="3"/>
  </w:num>
  <w:num w:numId="17" w16cid:durableId="294338296">
    <w:abstractNumId w:val="1"/>
  </w:num>
  <w:num w:numId="18" w16cid:durableId="249850160">
    <w:abstractNumId w:val="6"/>
  </w:num>
  <w:num w:numId="19" w16cid:durableId="1235092161">
    <w:abstractNumId w:val="8"/>
  </w:num>
  <w:num w:numId="20" w16cid:durableId="1934821826">
    <w:abstractNumId w:val="14"/>
  </w:num>
  <w:num w:numId="21" w16cid:durableId="1794713230">
    <w:abstractNumId w:val="28"/>
  </w:num>
  <w:num w:numId="22" w16cid:durableId="1115518669">
    <w:abstractNumId w:val="27"/>
  </w:num>
  <w:num w:numId="23" w16cid:durableId="1853567888">
    <w:abstractNumId w:val="23"/>
  </w:num>
  <w:num w:numId="24" w16cid:durableId="1796485708">
    <w:abstractNumId w:val="31"/>
  </w:num>
  <w:num w:numId="25" w16cid:durableId="1320839874">
    <w:abstractNumId w:val="2"/>
  </w:num>
  <w:num w:numId="26" w16cid:durableId="1835031745">
    <w:abstractNumId w:val="0"/>
  </w:num>
  <w:num w:numId="27" w16cid:durableId="774011487">
    <w:abstractNumId w:val="17"/>
  </w:num>
  <w:num w:numId="28" w16cid:durableId="1806772276">
    <w:abstractNumId w:val="20"/>
  </w:num>
  <w:num w:numId="29" w16cid:durableId="144590305">
    <w:abstractNumId w:val="15"/>
  </w:num>
  <w:num w:numId="30" w16cid:durableId="219561850">
    <w:abstractNumId w:val="24"/>
  </w:num>
  <w:num w:numId="31" w16cid:durableId="1808742298">
    <w:abstractNumId w:val="12"/>
  </w:num>
  <w:num w:numId="32" w16cid:durableId="1276254565">
    <w:abstractNumId w:val="7"/>
  </w:num>
  <w:num w:numId="33" w16cid:durableId="13688015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58B"/>
    <w:rsid w:val="000037E7"/>
    <w:rsid w:val="00012252"/>
    <w:rsid w:val="000143A3"/>
    <w:rsid w:val="00020564"/>
    <w:rsid w:val="000353AF"/>
    <w:rsid w:val="000469D4"/>
    <w:rsid w:val="00052452"/>
    <w:rsid w:val="000618CC"/>
    <w:rsid w:val="00064624"/>
    <w:rsid w:val="000768F6"/>
    <w:rsid w:val="00082ED9"/>
    <w:rsid w:val="00092515"/>
    <w:rsid w:val="00094653"/>
    <w:rsid w:val="000C2D37"/>
    <w:rsid w:val="000C5D6B"/>
    <w:rsid w:val="000E744E"/>
    <w:rsid w:val="00111BA2"/>
    <w:rsid w:val="00112B38"/>
    <w:rsid w:val="00121EE6"/>
    <w:rsid w:val="001234CE"/>
    <w:rsid w:val="00133173"/>
    <w:rsid w:val="00141B42"/>
    <w:rsid w:val="00147551"/>
    <w:rsid w:val="00174284"/>
    <w:rsid w:val="00177FAF"/>
    <w:rsid w:val="0018137A"/>
    <w:rsid w:val="001829A4"/>
    <w:rsid w:val="001A1F88"/>
    <w:rsid w:val="001A40AF"/>
    <w:rsid w:val="001C05E7"/>
    <w:rsid w:val="001D13A8"/>
    <w:rsid w:val="001D5B1C"/>
    <w:rsid w:val="001E4C87"/>
    <w:rsid w:val="001F5203"/>
    <w:rsid w:val="001F6D82"/>
    <w:rsid w:val="00200997"/>
    <w:rsid w:val="00210CEB"/>
    <w:rsid w:val="00212B17"/>
    <w:rsid w:val="00221503"/>
    <w:rsid w:val="00230B23"/>
    <w:rsid w:val="00235E8B"/>
    <w:rsid w:val="00252D88"/>
    <w:rsid w:val="00256E79"/>
    <w:rsid w:val="002570BC"/>
    <w:rsid w:val="0026750A"/>
    <w:rsid w:val="00267AFD"/>
    <w:rsid w:val="002819DD"/>
    <w:rsid w:val="00286BAD"/>
    <w:rsid w:val="002906F2"/>
    <w:rsid w:val="00294C64"/>
    <w:rsid w:val="002A19F7"/>
    <w:rsid w:val="002A51A6"/>
    <w:rsid w:val="002A6178"/>
    <w:rsid w:val="002B1791"/>
    <w:rsid w:val="002C5330"/>
    <w:rsid w:val="002D773B"/>
    <w:rsid w:val="002E15D4"/>
    <w:rsid w:val="002E3B04"/>
    <w:rsid w:val="002F065A"/>
    <w:rsid w:val="003010E4"/>
    <w:rsid w:val="003039D0"/>
    <w:rsid w:val="00315C21"/>
    <w:rsid w:val="00331000"/>
    <w:rsid w:val="00341BBD"/>
    <w:rsid w:val="00354A51"/>
    <w:rsid w:val="0037505C"/>
    <w:rsid w:val="00375996"/>
    <w:rsid w:val="00376BB9"/>
    <w:rsid w:val="00377F49"/>
    <w:rsid w:val="00393B2E"/>
    <w:rsid w:val="003A7FFD"/>
    <w:rsid w:val="003C529F"/>
    <w:rsid w:val="003C7AB9"/>
    <w:rsid w:val="003E68C0"/>
    <w:rsid w:val="003F02EF"/>
    <w:rsid w:val="003F1BA9"/>
    <w:rsid w:val="00405339"/>
    <w:rsid w:val="00405D34"/>
    <w:rsid w:val="00407039"/>
    <w:rsid w:val="00417FC0"/>
    <w:rsid w:val="00436FFC"/>
    <w:rsid w:val="004612F5"/>
    <w:rsid w:val="0047583E"/>
    <w:rsid w:val="0047677E"/>
    <w:rsid w:val="004953BA"/>
    <w:rsid w:val="00495F05"/>
    <w:rsid w:val="004969F7"/>
    <w:rsid w:val="004974A3"/>
    <w:rsid w:val="004B4556"/>
    <w:rsid w:val="004B4A72"/>
    <w:rsid w:val="004C4B68"/>
    <w:rsid w:val="004D05E4"/>
    <w:rsid w:val="004E6B29"/>
    <w:rsid w:val="004F1779"/>
    <w:rsid w:val="004F7990"/>
    <w:rsid w:val="0050548B"/>
    <w:rsid w:val="0052647E"/>
    <w:rsid w:val="00533566"/>
    <w:rsid w:val="0054278A"/>
    <w:rsid w:val="005520E3"/>
    <w:rsid w:val="00570776"/>
    <w:rsid w:val="0057665A"/>
    <w:rsid w:val="00596E0A"/>
    <w:rsid w:val="00597176"/>
    <w:rsid w:val="005C1225"/>
    <w:rsid w:val="005C5073"/>
    <w:rsid w:val="005E73CC"/>
    <w:rsid w:val="005F23A7"/>
    <w:rsid w:val="005F3201"/>
    <w:rsid w:val="005F3F19"/>
    <w:rsid w:val="005F5B8B"/>
    <w:rsid w:val="00600344"/>
    <w:rsid w:val="00603022"/>
    <w:rsid w:val="00634702"/>
    <w:rsid w:val="00655505"/>
    <w:rsid w:val="00667E57"/>
    <w:rsid w:val="006711DF"/>
    <w:rsid w:val="00671219"/>
    <w:rsid w:val="006B0A38"/>
    <w:rsid w:val="006B12A1"/>
    <w:rsid w:val="006B5B70"/>
    <w:rsid w:val="006C4185"/>
    <w:rsid w:val="006C4708"/>
    <w:rsid w:val="006E66EB"/>
    <w:rsid w:val="006E7F6C"/>
    <w:rsid w:val="006F37AE"/>
    <w:rsid w:val="006F53C5"/>
    <w:rsid w:val="006F5A35"/>
    <w:rsid w:val="006F6A38"/>
    <w:rsid w:val="00705F7F"/>
    <w:rsid w:val="007062AF"/>
    <w:rsid w:val="00707D79"/>
    <w:rsid w:val="00722568"/>
    <w:rsid w:val="00724053"/>
    <w:rsid w:val="00725CA5"/>
    <w:rsid w:val="00730676"/>
    <w:rsid w:val="00740C36"/>
    <w:rsid w:val="00746019"/>
    <w:rsid w:val="00747952"/>
    <w:rsid w:val="0075243C"/>
    <w:rsid w:val="00770CA7"/>
    <w:rsid w:val="007723A9"/>
    <w:rsid w:val="00783407"/>
    <w:rsid w:val="00784AA0"/>
    <w:rsid w:val="007D334D"/>
    <w:rsid w:val="007D3FAE"/>
    <w:rsid w:val="007E2BD0"/>
    <w:rsid w:val="007E4BEC"/>
    <w:rsid w:val="007E6E1B"/>
    <w:rsid w:val="00804223"/>
    <w:rsid w:val="0080652E"/>
    <w:rsid w:val="00812D58"/>
    <w:rsid w:val="00823517"/>
    <w:rsid w:val="00824873"/>
    <w:rsid w:val="00832E96"/>
    <w:rsid w:val="00841288"/>
    <w:rsid w:val="00841725"/>
    <w:rsid w:val="00842CB3"/>
    <w:rsid w:val="008442BD"/>
    <w:rsid w:val="00862D69"/>
    <w:rsid w:val="00866DA5"/>
    <w:rsid w:val="00891980"/>
    <w:rsid w:val="00892088"/>
    <w:rsid w:val="00896D8E"/>
    <w:rsid w:val="008B0CB5"/>
    <w:rsid w:val="008C17D3"/>
    <w:rsid w:val="008C2164"/>
    <w:rsid w:val="008C540E"/>
    <w:rsid w:val="008C65F6"/>
    <w:rsid w:val="008D0308"/>
    <w:rsid w:val="008D21CE"/>
    <w:rsid w:val="008E4588"/>
    <w:rsid w:val="008F6204"/>
    <w:rsid w:val="008F6FC9"/>
    <w:rsid w:val="008F7073"/>
    <w:rsid w:val="008F7259"/>
    <w:rsid w:val="00907F72"/>
    <w:rsid w:val="00912B70"/>
    <w:rsid w:val="00922DFF"/>
    <w:rsid w:val="009238EB"/>
    <w:rsid w:val="00950180"/>
    <w:rsid w:val="00955C53"/>
    <w:rsid w:val="00956A13"/>
    <w:rsid w:val="009668DB"/>
    <w:rsid w:val="0097502D"/>
    <w:rsid w:val="00975857"/>
    <w:rsid w:val="00986DDD"/>
    <w:rsid w:val="009A4EA2"/>
    <w:rsid w:val="009B6A75"/>
    <w:rsid w:val="009C54E8"/>
    <w:rsid w:val="009F0BA5"/>
    <w:rsid w:val="009F6F5E"/>
    <w:rsid w:val="00A00B03"/>
    <w:rsid w:val="00A14DA9"/>
    <w:rsid w:val="00A24DDF"/>
    <w:rsid w:val="00A41894"/>
    <w:rsid w:val="00A50E8D"/>
    <w:rsid w:val="00A61C90"/>
    <w:rsid w:val="00A80B5B"/>
    <w:rsid w:val="00AA7279"/>
    <w:rsid w:val="00AA79DC"/>
    <w:rsid w:val="00AC7012"/>
    <w:rsid w:val="00AC7B9D"/>
    <w:rsid w:val="00B01A00"/>
    <w:rsid w:val="00B102B8"/>
    <w:rsid w:val="00B12045"/>
    <w:rsid w:val="00B153B8"/>
    <w:rsid w:val="00B15ED2"/>
    <w:rsid w:val="00B16224"/>
    <w:rsid w:val="00B16A9B"/>
    <w:rsid w:val="00B2580B"/>
    <w:rsid w:val="00B25A79"/>
    <w:rsid w:val="00B2687D"/>
    <w:rsid w:val="00B315E1"/>
    <w:rsid w:val="00B3515E"/>
    <w:rsid w:val="00B43914"/>
    <w:rsid w:val="00B44694"/>
    <w:rsid w:val="00B46EE2"/>
    <w:rsid w:val="00B60E44"/>
    <w:rsid w:val="00B6114D"/>
    <w:rsid w:val="00B714C5"/>
    <w:rsid w:val="00B772F3"/>
    <w:rsid w:val="00B82472"/>
    <w:rsid w:val="00B93308"/>
    <w:rsid w:val="00B94F6C"/>
    <w:rsid w:val="00B9624B"/>
    <w:rsid w:val="00BB1468"/>
    <w:rsid w:val="00BC0953"/>
    <w:rsid w:val="00BC2180"/>
    <w:rsid w:val="00BC6A71"/>
    <w:rsid w:val="00BD1AA0"/>
    <w:rsid w:val="00BD4959"/>
    <w:rsid w:val="00BE4FB4"/>
    <w:rsid w:val="00BE7CC1"/>
    <w:rsid w:val="00BF2898"/>
    <w:rsid w:val="00C07079"/>
    <w:rsid w:val="00C110ED"/>
    <w:rsid w:val="00C22E1F"/>
    <w:rsid w:val="00C23F4E"/>
    <w:rsid w:val="00C34531"/>
    <w:rsid w:val="00C37681"/>
    <w:rsid w:val="00C4354A"/>
    <w:rsid w:val="00C44CC8"/>
    <w:rsid w:val="00C50F3D"/>
    <w:rsid w:val="00C6602D"/>
    <w:rsid w:val="00C70CE5"/>
    <w:rsid w:val="00C73BAA"/>
    <w:rsid w:val="00C83FC7"/>
    <w:rsid w:val="00C91578"/>
    <w:rsid w:val="00CA0E85"/>
    <w:rsid w:val="00CB617F"/>
    <w:rsid w:val="00CC05D0"/>
    <w:rsid w:val="00CD631B"/>
    <w:rsid w:val="00CF04F8"/>
    <w:rsid w:val="00CF1CEA"/>
    <w:rsid w:val="00D02915"/>
    <w:rsid w:val="00D02E7A"/>
    <w:rsid w:val="00D169FA"/>
    <w:rsid w:val="00D34704"/>
    <w:rsid w:val="00D40320"/>
    <w:rsid w:val="00D43230"/>
    <w:rsid w:val="00D449C4"/>
    <w:rsid w:val="00D90EDC"/>
    <w:rsid w:val="00D91803"/>
    <w:rsid w:val="00D93722"/>
    <w:rsid w:val="00DA758B"/>
    <w:rsid w:val="00DB593E"/>
    <w:rsid w:val="00DB6FCE"/>
    <w:rsid w:val="00DC6CF6"/>
    <w:rsid w:val="00DE04F9"/>
    <w:rsid w:val="00DF1FA9"/>
    <w:rsid w:val="00E04CF6"/>
    <w:rsid w:val="00E10885"/>
    <w:rsid w:val="00E1217B"/>
    <w:rsid w:val="00E131F1"/>
    <w:rsid w:val="00E233B0"/>
    <w:rsid w:val="00E27627"/>
    <w:rsid w:val="00E3339C"/>
    <w:rsid w:val="00E36923"/>
    <w:rsid w:val="00E41C90"/>
    <w:rsid w:val="00E448FA"/>
    <w:rsid w:val="00E52103"/>
    <w:rsid w:val="00E5625B"/>
    <w:rsid w:val="00E773B0"/>
    <w:rsid w:val="00E9556C"/>
    <w:rsid w:val="00E97FBE"/>
    <w:rsid w:val="00EA45E1"/>
    <w:rsid w:val="00EE47FF"/>
    <w:rsid w:val="00EF33A7"/>
    <w:rsid w:val="00F40158"/>
    <w:rsid w:val="00F63B3A"/>
    <w:rsid w:val="00F74F8A"/>
    <w:rsid w:val="00F85B7B"/>
    <w:rsid w:val="00F92C7A"/>
    <w:rsid w:val="00F9411D"/>
    <w:rsid w:val="00F96648"/>
    <w:rsid w:val="00FB2254"/>
    <w:rsid w:val="00FC1574"/>
    <w:rsid w:val="00FE61A2"/>
    <w:rsid w:val="00FE77AF"/>
    <w:rsid w:val="00FF0348"/>
    <w:rsid w:val="00FF0FF9"/>
    <w:rsid w:val="00FF4CED"/>
    <w:rsid w:val="00FF510F"/>
    <w:rsid w:val="00FF5B9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7EA2"/>
  <w15:chartTrackingRefBased/>
  <w15:docId w15:val="{DCAB2EF4-7651-434C-809C-0A475E252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308"/>
    <w:pPr>
      <w:spacing w:after="0" w:line="240" w:lineRule="auto"/>
    </w:pPr>
    <w:rPr>
      <w:rFonts w:ascii="Times New Roman" w:eastAsia="Times New Roman" w:hAnsi="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082ED9"/>
    <w:pPr>
      <w:ind w:left="720"/>
      <w:contextualSpacing/>
    </w:pPr>
    <w:rPr>
      <w:rFonts w:ascii="Calibri" w:eastAsiaTheme="minorHAnsi" w:hAnsi="Calibri"/>
      <w:szCs w:val="22"/>
    </w:rPr>
  </w:style>
  <w:style w:type="paragraph" w:styleId="Zaglavlje">
    <w:name w:val="header"/>
    <w:basedOn w:val="Normal"/>
    <w:link w:val="ZaglavljeChar"/>
    <w:unhideWhenUsed/>
    <w:rsid w:val="00862D69"/>
    <w:pPr>
      <w:tabs>
        <w:tab w:val="center" w:pos="4536"/>
        <w:tab w:val="right" w:pos="9072"/>
      </w:tabs>
    </w:pPr>
  </w:style>
  <w:style w:type="character" w:customStyle="1" w:styleId="ZaglavljeChar">
    <w:name w:val="Zaglavlje Char"/>
    <w:basedOn w:val="Zadanifontodlomka"/>
    <w:link w:val="Zaglavlje"/>
    <w:rsid w:val="00862D69"/>
    <w:rPr>
      <w:rFonts w:ascii="Times New Roman" w:eastAsia="Times New Roman" w:hAnsi="Times New Roman" w:cs="Times New Roman"/>
      <w:szCs w:val="20"/>
      <w:lang w:eastAsia="hr-HR"/>
    </w:rPr>
  </w:style>
  <w:style w:type="paragraph" w:styleId="Podnoje">
    <w:name w:val="footer"/>
    <w:basedOn w:val="Normal"/>
    <w:link w:val="PodnojeChar"/>
    <w:uiPriority w:val="99"/>
    <w:unhideWhenUsed/>
    <w:rsid w:val="00862D69"/>
    <w:pPr>
      <w:tabs>
        <w:tab w:val="center" w:pos="4536"/>
        <w:tab w:val="right" w:pos="9072"/>
      </w:tabs>
    </w:pPr>
  </w:style>
  <w:style w:type="character" w:customStyle="1" w:styleId="PodnojeChar">
    <w:name w:val="Podnožje Char"/>
    <w:basedOn w:val="Zadanifontodlomka"/>
    <w:link w:val="Podnoje"/>
    <w:uiPriority w:val="99"/>
    <w:rsid w:val="00862D69"/>
    <w:rPr>
      <w:rFonts w:ascii="Times New Roman" w:eastAsia="Times New Roman" w:hAnsi="Times New Roman" w:cs="Times New Roman"/>
      <w:szCs w:val="20"/>
      <w:lang w:eastAsia="hr-HR"/>
    </w:rPr>
  </w:style>
  <w:style w:type="paragraph" w:customStyle="1" w:styleId="Default">
    <w:name w:val="Default"/>
    <w:rsid w:val="00570776"/>
    <w:pPr>
      <w:autoSpaceDE w:val="0"/>
      <w:autoSpaceDN w:val="0"/>
      <w:adjustRightInd w:val="0"/>
      <w:spacing w:after="0" w:line="240" w:lineRule="auto"/>
    </w:pPr>
    <w:rPr>
      <w:rFonts w:ascii="Times New Roman" w:hAnsi="Times New Roman" w:cs="Times New Roman"/>
      <w:color w:val="000000"/>
      <w:sz w:val="24"/>
      <w:szCs w:val="24"/>
    </w:rPr>
  </w:style>
  <w:style w:type="paragraph" w:styleId="Bezproreda">
    <w:name w:val="No Spacing"/>
    <w:uiPriority w:val="1"/>
    <w:qFormat/>
    <w:rsid w:val="004953BA"/>
    <w:pPr>
      <w:spacing w:after="0" w:line="240" w:lineRule="auto"/>
    </w:pPr>
  </w:style>
  <w:style w:type="character" w:customStyle="1" w:styleId="OdlomakpopisaChar">
    <w:name w:val="Odlomak popisa Char"/>
    <w:link w:val="Odlomakpopisa"/>
    <w:uiPriority w:val="34"/>
    <w:locked/>
    <w:rsid w:val="007D3FAE"/>
    <w:rPr>
      <w:rFonts w:ascii="Calibri" w:hAnsi="Calibri" w:cs="Times New Roman"/>
      <w:lang w:eastAsia="hr-HR"/>
    </w:rPr>
  </w:style>
  <w:style w:type="character" w:styleId="Referencakomentara">
    <w:name w:val="annotation reference"/>
    <w:basedOn w:val="Zadanifontodlomka"/>
    <w:uiPriority w:val="99"/>
    <w:semiHidden/>
    <w:unhideWhenUsed/>
    <w:rsid w:val="000C2D37"/>
    <w:rPr>
      <w:sz w:val="16"/>
      <w:szCs w:val="16"/>
    </w:rPr>
  </w:style>
  <w:style w:type="paragraph" w:styleId="Tekstkomentara">
    <w:name w:val="annotation text"/>
    <w:basedOn w:val="Normal"/>
    <w:link w:val="TekstkomentaraChar"/>
    <w:uiPriority w:val="99"/>
    <w:semiHidden/>
    <w:unhideWhenUsed/>
    <w:rsid w:val="000C2D37"/>
    <w:rPr>
      <w:sz w:val="20"/>
    </w:rPr>
  </w:style>
  <w:style w:type="character" w:customStyle="1" w:styleId="TekstkomentaraChar">
    <w:name w:val="Tekst komentara Char"/>
    <w:basedOn w:val="Zadanifontodlomka"/>
    <w:link w:val="Tekstkomentara"/>
    <w:uiPriority w:val="99"/>
    <w:semiHidden/>
    <w:rsid w:val="000C2D37"/>
    <w:rPr>
      <w:rFonts w:ascii="Times New Roman" w:eastAsia="Times New Roman" w:hAnsi="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0C2D37"/>
    <w:rPr>
      <w:b/>
      <w:bCs/>
    </w:rPr>
  </w:style>
  <w:style w:type="character" w:customStyle="1" w:styleId="PredmetkomentaraChar">
    <w:name w:val="Predmet komentara Char"/>
    <w:basedOn w:val="TekstkomentaraChar"/>
    <w:link w:val="Predmetkomentara"/>
    <w:uiPriority w:val="99"/>
    <w:semiHidden/>
    <w:rsid w:val="000C2D37"/>
    <w:rPr>
      <w:rFonts w:ascii="Times New Roman" w:eastAsia="Times New Roman" w:hAnsi="Times New Roman" w:cs="Times New Roman"/>
      <w:b/>
      <w:bCs/>
      <w:sz w:val="20"/>
      <w:szCs w:val="20"/>
      <w:lang w:eastAsia="hr-HR"/>
    </w:rPr>
  </w:style>
  <w:style w:type="character" w:styleId="Brojstranice">
    <w:name w:val="page number"/>
    <w:basedOn w:val="Zadanifontodlomka"/>
    <w:rsid w:val="00832E96"/>
  </w:style>
  <w:style w:type="table" w:styleId="Reetkatablice">
    <w:name w:val="Table Grid"/>
    <w:basedOn w:val="Obinatablica"/>
    <w:rsid w:val="00832E96"/>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832E96"/>
    <w:rPr>
      <w:rFonts w:ascii="Tahoma" w:hAnsi="Tahoma" w:cs="Tahoma"/>
      <w:sz w:val="16"/>
      <w:szCs w:val="16"/>
    </w:rPr>
  </w:style>
  <w:style w:type="character" w:customStyle="1" w:styleId="TekstbaloniaChar">
    <w:name w:val="Tekst balončića Char"/>
    <w:basedOn w:val="Zadanifontodlomka"/>
    <w:link w:val="Tekstbalonia"/>
    <w:semiHidden/>
    <w:rsid w:val="00832E96"/>
    <w:rPr>
      <w:rFonts w:ascii="Tahoma" w:eastAsia="Times New Roman" w:hAnsi="Tahoma" w:cs="Tahoma"/>
      <w:sz w:val="16"/>
      <w:szCs w:val="16"/>
      <w:lang w:eastAsia="hr-HR"/>
    </w:rPr>
  </w:style>
  <w:style w:type="paragraph" w:styleId="StandardWeb">
    <w:name w:val="Normal (Web)"/>
    <w:basedOn w:val="Normal"/>
    <w:uiPriority w:val="99"/>
    <w:unhideWhenUsed/>
    <w:rsid w:val="00832E9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81708-C283-4704-ACBB-83E400508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50</Pages>
  <Words>19461</Words>
  <Characters>110934</Characters>
  <Application>Microsoft Office Word</Application>
  <DocSecurity>0</DocSecurity>
  <Lines>924</Lines>
  <Paragraphs>260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cp:revision>
  <cp:lastPrinted>2022-07-22T09:47:00Z</cp:lastPrinted>
  <dcterms:created xsi:type="dcterms:W3CDTF">2022-07-21T09:09:00Z</dcterms:created>
  <dcterms:modified xsi:type="dcterms:W3CDTF">2022-07-22T09:48:00Z</dcterms:modified>
</cp:coreProperties>
</file>