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7CCA72F8" w14:textId="77777777" w:rsidR="00206896" w:rsidRPr="00D17A4F" w:rsidRDefault="00206896" w:rsidP="00E266E7">
      <w:pPr>
        <w:jc w:val="both"/>
        <w:rPr>
          <w:sz w:val="24"/>
          <w:szCs w:val="24"/>
        </w:rPr>
      </w:pPr>
    </w:p>
    <w:p w14:paraId="358EE5D9" w14:textId="452EBD73" w:rsidR="00937455" w:rsidRDefault="00206896" w:rsidP="00206896">
      <w:pPr>
        <w:rPr>
          <w:sz w:val="24"/>
          <w:szCs w:val="24"/>
        </w:rPr>
      </w:pPr>
      <w:r>
        <w:rPr>
          <w:sz w:val="24"/>
          <w:szCs w:val="24"/>
        </w:rPr>
        <w:t xml:space="preserve">      GRADSKO VIJEĆE</w:t>
      </w:r>
    </w:p>
    <w:p w14:paraId="00DB3A0E" w14:textId="77777777" w:rsidR="00206896" w:rsidRDefault="00206896" w:rsidP="00206896">
      <w:pPr>
        <w:rPr>
          <w:sz w:val="24"/>
          <w:szCs w:val="24"/>
        </w:rPr>
      </w:pPr>
    </w:p>
    <w:p w14:paraId="09237F7D" w14:textId="79D7AF86" w:rsidR="003A31B7" w:rsidRPr="003A31B7" w:rsidRDefault="003A31B7" w:rsidP="003A31B7">
      <w:pPr>
        <w:jc w:val="both"/>
        <w:rPr>
          <w:sz w:val="24"/>
          <w:szCs w:val="24"/>
        </w:rPr>
      </w:pPr>
      <w:r w:rsidRPr="003A31B7">
        <w:rPr>
          <w:sz w:val="24"/>
          <w:szCs w:val="24"/>
        </w:rPr>
        <w:t>KLASA: 940-01/25-01/13</w:t>
      </w:r>
      <w:r w:rsidR="00E47B24">
        <w:rPr>
          <w:sz w:val="24"/>
          <w:szCs w:val="24"/>
        </w:rPr>
        <w:t>0</w:t>
      </w:r>
    </w:p>
    <w:p w14:paraId="4F957F2B" w14:textId="77777777" w:rsidR="00206896" w:rsidRDefault="003A31B7" w:rsidP="006217FA">
      <w:pPr>
        <w:rPr>
          <w:sz w:val="24"/>
          <w:szCs w:val="24"/>
        </w:rPr>
      </w:pPr>
      <w:r w:rsidRPr="003A31B7">
        <w:rPr>
          <w:sz w:val="24"/>
          <w:szCs w:val="24"/>
        </w:rPr>
        <w:t>URBROJ: 2186-12-02/44-25-</w:t>
      </w:r>
      <w:r w:rsidR="00206896">
        <w:rPr>
          <w:sz w:val="24"/>
          <w:szCs w:val="24"/>
        </w:rPr>
        <w:t>6</w:t>
      </w:r>
    </w:p>
    <w:p w14:paraId="31DE8A8C" w14:textId="5BAB241E" w:rsidR="003A31B7" w:rsidRPr="003A31B7" w:rsidRDefault="006217FA" w:rsidP="006217FA">
      <w:pPr>
        <w:rPr>
          <w:sz w:val="24"/>
          <w:szCs w:val="24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</w:p>
    <w:p w14:paraId="4175DB50" w14:textId="209AE86D" w:rsidR="003A31B7" w:rsidRPr="003A31B7" w:rsidRDefault="003A31B7" w:rsidP="003A31B7">
      <w:pPr>
        <w:jc w:val="both"/>
        <w:rPr>
          <w:sz w:val="24"/>
          <w:szCs w:val="24"/>
        </w:rPr>
      </w:pPr>
      <w:r w:rsidRPr="003A31B7">
        <w:rPr>
          <w:sz w:val="24"/>
          <w:szCs w:val="24"/>
        </w:rPr>
        <w:t xml:space="preserve">Ivanec, </w:t>
      </w:r>
      <w:r w:rsidR="00206896">
        <w:rPr>
          <w:sz w:val="24"/>
          <w:szCs w:val="24"/>
        </w:rPr>
        <w:t xml:space="preserve">19. studenog </w:t>
      </w:r>
      <w:r w:rsidRPr="003A31B7">
        <w:rPr>
          <w:sz w:val="24"/>
          <w:szCs w:val="24"/>
        </w:rPr>
        <w:t>2025.</w:t>
      </w:r>
    </w:p>
    <w:p w14:paraId="35487B5D" w14:textId="77777777" w:rsidR="002D50B4" w:rsidRPr="00D17A4F" w:rsidRDefault="002D50B4" w:rsidP="00937455">
      <w:pPr>
        <w:jc w:val="both"/>
        <w:rPr>
          <w:sz w:val="24"/>
          <w:szCs w:val="24"/>
        </w:rPr>
      </w:pPr>
    </w:p>
    <w:p w14:paraId="5E3BE504" w14:textId="77777777" w:rsidR="00310EB4" w:rsidRDefault="00310EB4" w:rsidP="00E266E7">
      <w:pPr>
        <w:rPr>
          <w:sz w:val="24"/>
          <w:szCs w:val="24"/>
        </w:rPr>
      </w:pPr>
    </w:p>
    <w:p w14:paraId="47203307" w14:textId="77777777" w:rsidR="00E47B24" w:rsidRDefault="00E47B24" w:rsidP="00E266E7">
      <w:pPr>
        <w:rPr>
          <w:sz w:val="24"/>
          <w:szCs w:val="24"/>
        </w:rPr>
      </w:pPr>
    </w:p>
    <w:p w14:paraId="0DFA69F1" w14:textId="53F8D8B8" w:rsidR="00E47B24" w:rsidRDefault="00E47B24" w:rsidP="00E47B24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Na temelju članka </w:t>
      </w:r>
      <w:r>
        <w:rPr>
          <w:sz w:val="24"/>
          <w:szCs w:val="24"/>
        </w:rPr>
        <w:t>35</w:t>
      </w:r>
      <w:r w:rsidRPr="00D17A4F">
        <w:rPr>
          <w:sz w:val="24"/>
          <w:szCs w:val="24"/>
        </w:rPr>
        <w:t xml:space="preserve">. Zakona o lokalnoj i područnoj (regionalnoj) samoupravi („Narodne novine“ br. </w:t>
      </w:r>
      <w:r w:rsidRPr="00D17A4F">
        <w:rPr>
          <w:rFonts w:cs="Arial"/>
          <w:sz w:val="24"/>
          <w:szCs w:val="24"/>
        </w:rPr>
        <w:t>33/01, 60/01 - vjerodostojno tumačenje, 129/05, 109/07, 125/08, 36/09, 150/11, 144/12, 19/13 – pročišćeni tekst, 37/15 – ispravak, 123/17, 98/19 i 144/20</w:t>
      </w:r>
      <w:r w:rsidRPr="00D17A4F">
        <w:rPr>
          <w:sz w:val="24"/>
          <w:szCs w:val="24"/>
        </w:rPr>
        <w:t xml:space="preserve">), članka </w:t>
      </w:r>
      <w:r>
        <w:rPr>
          <w:sz w:val="24"/>
          <w:szCs w:val="24"/>
        </w:rPr>
        <w:t>35</w:t>
      </w:r>
      <w:r w:rsidRPr="00D17A4F">
        <w:rPr>
          <w:sz w:val="24"/>
          <w:szCs w:val="24"/>
        </w:rPr>
        <w:t>. Statuta Grada Ivanca (“Službeni vjesnik Varaždinske županije” br. 21/09, 12/13, 23/13 – pročišćeni tekst, 13/18</w:t>
      </w:r>
      <w:r>
        <w:rPr>
          <w:sz w:val="24"/>
          <w:szCs w:val="24"/>
        </w:rPr>
        <w:t xml:space="preserve">, </w:t>
      </w:r>
      <w:r w:rsidRPr="00D17A4F">
        <w:rPr>
          <w:sz w:val="24"/>
          <w:szCs w:val="24"/>
        </w:rPr>
        <w:t>8/20</w:t>
      </w:r>
      <w:r>
        <w:rPr>
          <w:sz w:val="24"/>
          <w:szCs w:val="24"/>
        </w:rPr>
        <w:t>, 15/21, 38/21 – pročišćeni tekst, 23/23</w:t>
      </w:r>
      <w:r w:rsidRPr="00D17A4F">
        <w:rPr>
          <w:sz w:val="24"/>
          <w:szCs w:val="24"/>
        </w:rPr>
        <w:t>)</w:t>
      </w:r>
      <w:r>
        <w:rPr>
          <w:sz w:val="24"/>
          <w:szCs w:val="24"/>
        </w:rPr>
        <w:t>, a u svezi</w:t>
      </w:r>
      <w:r w:rsidRPr="00D17A4F">
        <w:rPr>
          <w:sz w:val="24"/>
          <w:szCs w:val="24"/>
        </w:rPr>
        <w:t xml:space="preserve"> članaka</w:t>
      </w:r>
      <w:r>
        <w:rPr>
          <w:sz w:val="24"/>
          <w:szCs w:val="24"/>
        </w:rPr>
        <w:t xml:space="preserve"> 21., 22</w:t>
      </w:r>
      <w:r w:rsidRPr="00D17A4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i 76. </w:t>
      </w:r>
      <w:r w:rsidRPr="00D17A4F">
        <w:rPr>
          <w:sz w:val="24"/>
          <w:szCs w:val="24"/>
        </w:rPr>
        <w:t>Odluke o upravljanj</w:t>
      </w:r>
      <w:r>
        <w:rPr>
          <w:sz w:val="24"/>
          <w:szCs w:val="24"/>
        </w:rPr>
        <w:t>u i raspolaganju</w:t>
      </w:r>
      <w:r w:rsidRPr="00D17A4F">
        <w:rPr>
          <w:sz w:val="24"/>
          <w:szCs w:val="24"/>
        </w:rPr>
        <w:t xml:space="preserve"> </w:t>
      </w:r>
      <w:r>
        <w:rPr>
          <w:sz w:val="24"/>
          <w:szCs w:val="24"/>
        </w:rPr>
        <w:t>imovinom</w:t>
      </w:r>
      <w:r w:rsidRPr="00D17A4F">
        <w:rPr>
          <w:sz w:val="24"/>
          <w:szCs w:val="24"/>
        </w:rPr>
        <w:t xml:space="preserve"> u vlasništvu Grada Ivanca („Službeni vjesnik Varaždinske županije“ br. </w:t>
      </w:r>
      <w:r>
        <w:rPr>
          <w:sz w:val="24"/>
          <w:szCs w:val="24"/>
        </w:rPr>
        <w:t>21/21</w:t>
      </w:r>
      <w:r w:rsidRPr="00D17A4F">
        <w:rPr>
          <w:sz w:val="24"/>
          <w:szCs w:val="24"/>
        </w:rPr>
        <w:t xml:space="preserve">) </w:t>
      </w:r>
      <w:r>
        <w:rPr>
          <w:sz w:val="24"/>
          <w:szCs w:val="24"/>
        </w:rPr>
        <w:t>Gradsko vijeće</w:t>
      </w:r>
      <w:r w:rsidRPr="00D17A4F">
        <w:rPr>
          <w:sz w:val="24"/>
          <w:szCs w:val="24"/>
        </w:rPr>
        <w:t xml:space="preserve"> Grada Ivanca </w:t>
      </w:r>
      <w:proofErr w:type="spellStart"/>
      <w:r w:rsidRPr="00904AC8">
        <w:rPr>
          <w:sz w:val="24"/>
          <w:szCs w:val="24"/>
          <w:lang w:val="en-US"/>
        </w:rPr>
        <w:t>na</w:t>
      </w:r>
      <w:proofErr w:type="spellEnd"/>
      <w:r w:rsidRPr="00904AC8">
        <w:rPr>
          <w:sz w:val="24"/>
          <w:szCs w:val="24"/>
          <w:lang w:val="en-US"/>
        </w:rPr>
        <w:t xml:space="preserve"> </w:t>
      </w:r>
      <w:r w:rsidR="00371695">
        <w:rPr>
          <w:sz w:val="24"/>
          <w:szCs w:val="24"/>
          <w:lang w:val="en-US"/>
        </w:rPr>
        <w:t xml:space="preserve">6. </w:t>
      </w:r>
      <w:proofErr w:type="spellStart"/>
      <w:r w:rsidRPr="00904AC8">
        <w:rPr>
          <w:sz w:val="24"/>
          <w:szCs w:val="24"/>
          <w:lang w:val="en-US"/>
        </w:rPr>
        <w:t>sjednici</w:t>
      </w:r>
      <w:proofErr w:type="spellEnd"/>
      <w:r w:rsidRPr="00904AC8">
        <w:rPr>
          <w:sz w:val="24"/>
          <w:szCs w:val="24"/>
          <w:lang w:val="en-US"/>
        </w:rPr>
        <w:t xml:space="preserve"> </w:t>
      </w:r>
      <w:proofErr w:type="spellStart"/>
      <w:r w:rsidRPr="00904AC8">
        <w:rPr>
          <w:sz w:val="24"/>
          <w:szCs w:val="24"/>
          <w:lang w:val="en-US"/>
        </w:rPr>
        <w:t>održanoj</w:t>
      </w:r>
      <w:proofErr w:type="spellEnd"/>
      <w:r>
        <w:rPr>
          <w:sz w:val="24"/>
          <w:szCs w:val="24"/>
          <w:lang w:val="en-US"/>
        </w:rPr>
        <w:t xml:space="preserve"> </w:t>
      </w:r>
      <w:r w:rsidR="00371695">
        <w:rPr>
          <w:sz w:val="24"/>
          <w:szCs w:val="24"/>
          <w:lang w:val="en-US"/>
        </w:rPr>
        <w:t xml:space="preserve">19. </w:t>
      </w:r>
      <w:proofErr w:type="spellStart"/>
      <w:r w:rsidR="00E27D7D">
        <w:rPr>
          <w:sz w:val="24"/>
          <w:szCs w:val="24"/>
          <w:lang w:val="en-US"/>
        </w:rPr>
        <w:t>s</w:t>
      </w:r>
      <w:r w:rsidR="00371695">
        <w:rPr>
          <w:sz w:val="24"/>
          <w:szCs w:val="24"/>
          <w:lang w:val="en-US"/>
        </w:rPr>
        <w:t>tudenog</w:t>
      </w:r>
      <w:proofErr w:type="spellEnd"/>
      <w:r w:rsidR="00371695">
        <w:rPr>
          <w:sz w:val="24"/>
          <w:szCs w:val="24"/>
          <w:lang w:val="en-US"/>
        </w:rPr>
        <w:t xml:space="preserve"> 2025.</w:t>
      </w:r>
      <w:r w:rsidRPr="00904AC8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</w:t>
      </w:r>
      <w:r w:rsidRPr="00904AC8">
        <w:rPr>
          <w:sz w:val="24"/>
          <w:szCs w:val="24"/>
          <w:lang w:val="en-US"/>
        </w:rPr>
        <w:t>odine</w:t>
      </w:r>
      <w:proofErr w:type="spellEnd"/>
      <w:r>
        <w:rPr>
          <w:sz w:val="24"/>
          <w:szCs w:val="24"/>
          <w:lang w:val="en-US"/>
        </w:rPr>
        <w:t xml:space="preserve">, </w:t>
      </w:r>
      <w:r w:rsidRPr="00D17A4F">
        <w:rPr>
          <w:sz w:val="24"/>
          <w:szCs w:val="24"/>
        </w:rPr>
        <w:t xml:space="preserve">donosi </w:t>
      </w:r>
    </w:p>
    <w:p w14:paraId="3E63993C" w14:textId="77777777" w:rsidR="00E47B24" w:rsidRPr="00D17A4F" w:rsidRDefault="00E47B2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3807BA1E" w:rsidR="00AD5DA3" w:rsidRPr="00EF2A40" w:rsidRDefault="000C02DE" w:rsidP="00FC600A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2A40">
        <w:rPr>
          <w:rFonts w:eastAsia="Calibri"/>
          <w:b/>
          <w:bCs/>
          <w:sz w:val="24"/>
          <w:szCs w:val="24"/>
          <w:lang w:eastAsia="en-US"/>
        </w:rPr>
        <w:t xml:space="preserve">o </w:t>
      </w:r>
      <w:r w:rsidR="00757B86" w:rsidRPr="00EF2A40">
        <w:rPr>
          <w:rFonts w:eastAsia="Calibri"/>
          <w:b/>
          <w:bCs/>
          <w:sz w:val="24"/>
          <w:szCs w:val="24"/>
          <w:lang w:eastAsia="en-US"/>
        </w:rPr>
        <w:t>prihvatu najpovoljnije ponude</w:t>
      </w:r>
      <w:r w:rsidR="00AD5DA3" w:rsidRPr="00EF2A40">
        <w:rPr>
          <w:rFonts w:eastAsia="Calibri"/>
          <w:b/>
          <w:bCs/>
          <w:sz w:val="24"/>
          <w:szCs w:val="24"/>
          <w:lang w:eastAsia="en-US"/>
        </w:rPr>
        <w:t xml:space="preserve"> za prodaju </w:t>
      </w:r>
      <w:r w:rsidR="00FC600A" w:rsidRPr="00EF2A40">
        <w:rPr>
          <w:rFonts w:eastAsia="Calibri"/>
          <w:b/>
          <w:bCs/>
          <w:sz w:val="24"/>
          <w:szCs w:val="24"/>
          <w:lang w:eastAsia="en-US"/>
        </w:rPr>
        <w:t>nekretnina</w:t>
      </w:r>
      <w:r w:rsidR="00EF2A40" w:rsidRPr="00EF2A40">
        <w:rPr>
          <w:rFonts w:eastAsia="Calibri"/>
          <w:b/>
          <w:bCs/>
          <w:sz w:val="24"/>
          <w:szCs w:val="24"/>
          <w:lang w:eastAsia="en-US"/>
        </w:rPr>
        <w:t xml:space="preserve"> i pokretnina</w:t>
      </w:r>
    </w:p>
    <w:p w14:paraId="755D9B86" w14:textId="77777777" w:rsidR="00794D67" w:rsidRDefault="00AD5DA3" w:rsidP="00AD5DA3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2A40">
        <w:rPr>
          <w:rFonts w:eastAsia="Calibri"/>
          <w:b/>
          <w:bCs/>
          <w:sz w:val="24"/>
          <w:szCs w:val="24"/>
          <w:lang w:eastAsia="en-US"/>
        </w:rPr>
        <w:t xml:space="preserve"> u vlasništvu Grada Ivanca</w:t>
      </w:r>
    </w:p>
    <w:p w14:paraId="232460AA" w14:textId="77777777" w:rsidR="00AD5DA3" w:rsidRPr="00EF2A40" w:rsidRDefault="00AD5DA3" w:rsidP="006217FA">
      <w:pPr>
        <w:rPr>
          <w:rFonts w:eastAsia="Calibri"/>
          <w:sz w:val="24"/>
          <w:szCs w:val="24"/>
          <w:lang w:eastAsia="en-US"/>
        </w:rPr>
      </w:pPr>
    </w:p>
    <w:p w14:paraId="459D236A" w14:textId="77777777" w:rsidR="00310EB4" w:rsidRPr="00EF2A40" w:rsidRDefault="00310EB4" w:rsidP="00E266E7">
      <w:pPr>
        <w:jc w:val="center"/>
        <w:rPr>
          <w:rFonts w:eastAsia="Calibri"/>
          <w:sz w:val="24"/>
          <w:szCs w:val="24"/>
          <w:lang w:eastAsia="en-US"/>
        </w:rPr>
      </w:pPr>
    </w:p>
    <w:p w14:paraId="38646230" w14:textId="77777777" w:rsidR="00757B86" w:rsidRPr="0099410C" w:rsidRDefault="00757B86" w:rsidP="00E266E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>I.</w:t>
      </w:r>
    </w:p>
    <w:p w14:paraId="70D45C19" w14:textId="74AF1CB2" w:rsidR="002E60A4" w:rsidRPr="00EF2A40" w:rsidRDefault="00757B86" w:rsidP="00757B86">
      <w:pPr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Na temelju provedenog </w:t>
      </w:r>
      <w:r w:rsidR="00545594" w:rsidRPr="00EF2A40">
        <w:rPr>
          <w:rFonts w:eastAsia="Calibri"/>
          <w:sz w:val="24"/>
          <w:szCs w:val="24"/>
          <w:lang w:eastAsia="en-US"/>
        </w:rPr>
        <w:t>j</w:t>
      </w:r>
      <w:r w:rsidRPr="00EF2A40">
        <w:rPr>
          <w:rFonts w:eastAsia="Calibri"/>
          <w:sz w:val="24"/>
          <w:szCs w:val="24"/>
          <w:lang w:eastAsia="en-US"/>
        </w:rPr>
        <w:t>avnog natječaja za prodaju</w:t>
      </w:r>
      <w:r w:rsidR="00AD5DA3" w:rsidRPr="00EF2A40">
        <w:rPr>
          <w:rFonts w:eastAsia="Calibri"/>
          <w:sz w:val="24"/>
          <w:szCs w:val="24"/>
          <w:lang w:eastAsia="en-US"/>
        </w:rPr>
        <w:t xml:space="preserve"> </w:t>
      </w:r>
      <w:r w:rsidR="00545594" w:rsidRPr="00EF2A40">
        <w:rPr>
          <w:rFonts w:eastAsia="Calibri"/>
          <w:sz w:val="24"/>
          <w:szCs w:val="24"/>
          <w:lang w:eastAsia="en-US"/>
        </w:rPr>
        <w:t>nekretnina</w:t>
      </w:r>
      <w:r w:rsidR="00EF2A40" w:rsidRPr="00EF2A40">
        <w:rPr>
          <w:rFonts w:eastAsia="Calibri"/>
          <w:sz w:val="24"/>
          <w:szCs w:val="24"/>
          <w:lang w:eastAsia="en-US"/>
        </w:rPr>
        <w:t xml:space="preserve"> i pokretnina</w:t>
      </w:r>
      <w:r w:rsidR="00545594" w:rsidRPr="00EF2A40">
        <w:rPr>
          <w:rFonts w:eastAsia="Calibri"/>
          <w:sz w:val="24"/>
          <w:szCs w:val="24"/>
          <w:lang w:eastAsia="en-US"/>
        </w:rPr>
        <w:t xml:space="preserve"> </w:t>
      </w:r>
      <w:r w:rsidRPr="00EF2A40">
        <w:rPr>
          <w:rFonts w:eastAsia="Calibri"/>
          <w:sz w:val="24"/>
          <w:szCs w:val="24"/>
          <w:lang w:eastAsia="en-US"/>
        </w:rPr>
        <w:t xml:space="preserve">u vlasništvu Grada Ivanca, objavljenog dana </w:t>
      </w:r>
      <w:r w:rsidR="00EF2A40" w:rsidRPr="00EF2A40">
        <w:rPr>
          <w:rFonts w:eastAsia="Calibri"/>
          <w:sz w:val="24"/>
          <w:szCs w:val="24"/>
          <w:lang w:eastAsia="en-US"/>
        </w:rPr>
        <w:t>16</w:t>
      </w:r>
      <w:r w:rsidR="00AD5DA3" w:rsidRPr="00EF2A40">
        <w:rPr>
          <w:rFonts w:eastAsia="Calibri"/>
          <w:sz w:val="24"/>
          <w:szCs w:val="24"/>
          <w:lang w:eastAsia="en-US"/>
        </w:rPr>
        <w:t xml:space="preserve">. </w:t>
      </w:r>
      <w:r w:rsidR="00EF2A40" w:rsidRPr="00EF2A40">
        <w:rPr>
          <w:rFonts w:eastAsia="Calibri"/>
          <w:sz w:val="24"/>
          <w:szCs w:val="24"/>
          <w:lang w:eastAsia="en-US"/>
        </w:rPr>
        <w:t>listopada</w:t>
      </w:r>
      <w:r w:rsidR="00AD5DA3" w:rsidRPr="00EF2A40">
        <w:rPr>
          <w:rFonts w:eastAsia="Calibri"/>
          <w:sz w:val="24"/>
          <w:szCs w:val="24"/>
          <w:lang w:eastAsia="en-US"/>
        </w:rPr>
        <w:t xml:space="preserve"> 202</w:t>
      </w:r>
      <w:r w:rsidR="002E60A4" w:rsidRPr="00EF2A40">
        <w:rPr>
          <w:rFonts w:eastAsia="Calibri"/>
          <w:sz w:val="24"/>
          <w:szCs w:val="24"/>
          <w:lang w:eastAsia="en-US"/>
        </w:rPr>
        <w:t>5</w:t>
      </w:r>
      <w:r w:rsidRPr="00EF2A40">
        <w:rPr>
          <w:rFonts w:eastAsia="Calibri"/>
          <w:sz w:val="24"/>
          <w:szCs w:val="24"/>
          <w:lang w:eastAsia="en-US"/>
        </w:rPr>
        <w:t>. godine</w:t>
      </w:r>
      <w:r w:rsidR="00AD5DA3" w:rsidRPr="00EF2A40">
        <w:rPr>
          <w:rFonts w:eastAsia="Calibri"/>
          <w:sz w:val="24"/>
          <w:szCs w:val="24"/>
          <w:lang w:eastAsia="en-US"/>
        </w:rPr>
        <w:t xml:space="preserve"> na </w:t>
      </w:r>
      <w:r w:rsidRPr="00EF2A40">
        <w:rPr>
          <w:rFonts w:eastAsia="Calibri"/>
          <w:sz w:val="24"/>
          <w:szCs w:val="24"/>
          <w:lang w:eastAsia="en-US"/>
        </w:rPr>
        <w:t>službenim internet</w:t>
      </w:r>
      <w:r w:rsidR="003E28DE" w:rsidRPr="00EF2A40">
        <w:rPr>
          <w:rFonts w:eastAsia="Calibri"/>
          <w:sz w:val="24"/>
          <w:szCs w:val="24"/>
          <w:lang w:eastAsia="en-US"/>
        </w:rPr>
        <w:t>skim</w:t>
      </w:r>
      <w:r w:rsidRPr="00EF2A40">
        <w:rPr>
          <w:rFonts w:eastAsia="Calibri"/>
          <w:sz w:val="24"/>
          <w:szCs w:val="24"/>
          <w:lang w:eastAsia="en-US"/>
        </w:rPr>
        <w:t xml:space="preserve"> stranicama </w:t>
      </w:r>
      <w:r w:rsidR="00AD5DA3" w:rsidRPr="00EF2A40">
        <w:rPr>
          <w:rFonts w:eastAsia="Calibri"/>
          <w:sz w:val="24"/>
          <w:szCs w:val="24"/>
          <w:lang w:eastAsia="en-US"/>
        </w:rPr>
        <w:t xml:space="preserve">i oglasnoj ploči </w:t>
      </w:r>
      <w:r w:rsidRPr="00EF2A40">
        <w:rPr>
          <w:rFonts w:eastAsia="Calibri"/>
          <w:sz w:val="24"/>
          <w:szCs w:val="24"/>
          <w:lang w:eastAsia="en-US"/>
        </w:rPr>
        <w:t>Grada Ivanca, utvrđuj</w:t>
      </w:r>
      <w:r w:rsidR="00545594" w:rsidRPr="00EF2A40">
        <w:rPr>
          <w:rFonts w:eastAsia="Calibri"/>
          <w:sz w:val="24"/>
          <w:szCs w:val="24"/>
          <w:lang w:eastAsia="en-US"/>
        </w:rPr>
        <w:t>u</w:t>
      </w:r>
      <w:r w:rsidRPr="00EF2A40">
        <w:rPr>
          <w:rFonts w:eastAsia="Calibri"/>
          <w:sz w:val="24"/>
          <w:szCs w:val="24"/>
          <w:lang w:eastAsia="en-US"/>
        </w:rPr>
        <w:t xml:space="preserve"> se najpovoljniji ponuditelj</w:t>
      </w:r>
      <w:r w:rsidR="00545594" w:rsidRPr="00EF2A40">
        <w:rPr>
          <w:rFonts w:eastAsia="Calibri"/>
          <w:sz w:val="24"/>
          <w:szCs w:val="24"/>
          <w:lang w:eastAsia="en-US"/>
        </w:rPr>
        <w:t>i</w:t>
      </w:r>
      <w:r w:rsidRPr="00EF2A40">
        <w:rPr>
          <w:rFonts w:eastAsia="Calibri"/>
          <w:sz w:val="24"/>
          <w:szCs w:val="24"/>
          <w:lang w:eastAsia="en-US"/>
        </w:rPr>
        <w:t xml:space="preserve"> s kojim</w:t>
      </w:r>
      <w:r w:rsidR="00DD439D" w:rsidRPr="00EF2A40">
        <w:rPr>
          <w:rFonts w:eastAsia="Calibri"/>
          <w:sz w:val="24"/>
          <w:szCs w:val="24"/>
          <w:lang w:eastAsia="en-US"/>
        </w:rPr>
        <w:t>a</w:t>
      </w:r>
      <w:r w:rsidRPr="00EF2A40">
        <w:rPr>
          <w:rFonts w:eastAsia="Calibri"/>
          <w:sz w:val="24"/>
          <w:szCs w:val="24"/>
          <w:lang w:eastAsia="en-US"/>
        </w:rPr>
        <w:t xml:space="preserve"> će Grad Ivanec sklopiti ugovor o kupoprodaji nekretnin</w:t>
      </w:r>
      <w:r w:rsidR="00545594" w:rsidRPr="00EF2A40">
        <w:rPr>
          <w:rFonts w:eastAsia="Calibri"/>
          <w:sz w:val="24"/>
          <w:szCs w:val="24"/>
          <w:lang w:eastAsia="en-US"/>
        </w:rPr>
        <w:t>e/a</w:t>
      </w:r>
      <w:r w:rsidR="00EF2A40" w:rsidRPr="00EF2A40">
        <w:rPr>
          <w:rFonts w:eastAsia="Calibri"/>
          <w:sz w:val="24"/>
          <w:szCs w:val="24"/>
          <w:lang w:eastAsia="en-US"/>
        </w:rPr>
        <w:t xml:space="preserve"> i ugovor o kupoprodaji pokretnina</w:t>
      </w:r>
      <w:r w:rsidRPr="00EF2A40">
        <w:rPr>
          <w:rFonts w:eastAsia="Calibri"/>
          <w:sz w:val="24"/>
          <w:szCs w:val="24"/>
          <w:lang w:eastAsia="en-US"/>
        </w:rPr>
        <w:t>:</w:t>
      </w:r>
    </w:p>
    <w:p w14:paraId="6E82E906" w14:textId="77777777" w:rsidR="002E60A4" w:rsidRPr="00EF2A40" w:rsidRDefault="002E60A4" w:rsidP="00757B86">
      <w:pPr>
        <w:jc w:val="both"/>
        <w:rPr>
          <w:rFonts w:eastAsia="Calibri"/>
          <w:sz w:val="24"/>
          <w:szCs w:val="24"/>
          <w:lang w:eastAsia="en-US"/>
        </w:rPr>
      </w:pPr>
    </w:p>
    <w:p w14:paraId="0BA7A05B" w14:textId="0C81A7C3" w:rsidR="002E60A4" w:rsidRPr="00244AE7" w:rsidRDefault="00EF2A40" w:rsidP="00244AE7">
      <w:pPr>
        <w:pStyle w:val="Odlomakpopisa"/>
        <w:numPr>
          <w:ilvl w:val="0"/>
          <w:numId w:val="33"/>
        </w:numPr>
        <w:jc w:val="both"/>
        <w:rPr>
          <w:rFonts w:eastAsia="Calibri"/>
          <w:sz w:val="24"/>
          <w:szCs w:val="24"/>
          <w:lang w:eastAsia="en-US"/>
        </w:rPr>
      </w:pPr>
      <w:r w:rsidRPr="00244AE7">
        <w:rPr>
          <w:rFonts w:eastAsia="Calibri"/>
          <w:b/>
          <w:bCs/>
          <w:sz w:val="24"/>
          <w:szCs w:val="24"/>
          <w:lang w:eastAsia="en-US"/>
        </w:rPr>
        <w:t>SREĆKO HUĐ, BEDENEC 204, 42240 IVANEC, OIB: 94968046494</w:t>
      </w:r>
      <w:r w:rsidRPr="00244AE7">
        <w:rPr>
          <w:rFonts w:eastAsia="Calibri"/>
          <w:sz w:val="24"/>
          <w:szCs w:val="24"/>
          <w:lang w:eastAsia="en-US"/>
        </w:rPr>
        <w:t xml:space="preserve">, </w:t>
      </w:r>
      <w:r w:rsidR="002E60A4" w:rsidRPr="00244AE7">
        <w:rPr>
          <w:rFonts w:eastAsia="Calibri"/>
          <w:sz w:val="24"/>
          <w:szCs w:val="24"/>
          <w:lang w:eastAsia="en-US"/>
        </w:rPr>
        <w:t>kojem će Grad Ivanec prodati nekretnin</w:t>
      </w:r>
      <w:r w:rsidRPr="00244AE7">
        <w:rPr>
          <w:rFonts w:eastAsia="Calibri"/>
          <w:sz w:val="24"/>
          <w:szCs w:val="24"/>
          <w:lang w:eastAsia="en-US"/>
        </w:rPr>
        <w:t>e</w:t>
      </w:r>
      <w:r w:rsidR="002E60A4" w:rsidRPr="00244AE7">
        <w:rPr>
          <w:rFonts w:eastAsia="Calibri"/>
          <w:sz w:val="24"/>
          <w:szCs w:val="24"/>
          <w:lang w:eastAsia="en-US"/>
        </w:rPr>
        <w:t xml:space="preserve"> označen</w:t>
      </w:r>
      <w:r w:rsidRPr="00244AE7">
        <w:rPr>
          <w:rFonts w:eastAsia="Calibri"/>
          <w:sz w:val="24"/>
          <w:szCs w:val="24"/>
          <w:lang w:eastAsia="en-US"/>
        </w:rPr>
        <w:t>e</w:t>
      </w:r>
      <w:r w:rsidR="002E60A4" w:rsidRPr="00244AE7">
        <w:rPr>
          <w:rFonts w:eastAsia="Calibri"/>
          <w:sz w:val="24"/>
          <w:szCs w:val="24"/>
          <w:lang w:eastAsia="en-US"/>
        </w:rPr>
        <w:t xml:space="preserve"> kao:</w:t>
      </w:r>
    </w:p>
    <w:p w14:paraId="6CB23AAB" w14:textId="77777777" w:rsidR="00244AE7" w:rsidRPr="00244AE7" w:rsidRDefault="00244AE7" w:rsidP="00244AE7">
      <w:pPr>
        <w:pStyle w:val="Odlomakpopisa"/>
        <w:jc w:val="both"/>
        <w:rPr>
          <w:rFonts w:eastAsia="Calibri"/>
          <w:sz w:val="24"/>
          <w:szCs w:val="24"/>
          <w:lang w:eastAsia="en-US"/>
        </w:rPr>
      </w:pPr>
    </w:p>
    <w:p w14:paraId="55002654" w14:textId="77777777" w:rsidR="00EF2A40" w:rsidRPr="00EF2A40" w:rsidRDefault="00EF2A40" w:rsidP="00244AE7">
      <w:pPr>
        <w:ind w:left="708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>- k.č.br. 2454/2 katastarske općine Jerovec</w:t>
      </w:r>
      <w:r w:rsidRPr="00EF2A40">
        <w:rPr>
          <w:rFonts w:eastAsia="Calibri"/>
          <w:sz w:val="24"/>
          <w:szCs w:val="24"/>
          <w:lang w:eastAsia="en-US"/>
        </w:rPr>
        <w:t xml:space="preserve">, upisana u zemljišnoknjižni uložak broj 2281 katastarske općine Jerovec,  u naravi KUĆA BR. 18, KUĆA I DVORIŠTE, ukupne površine 575 m2, </w:t>
      </w:r>
    </w:p>
    <w:p w14:paraId="01CB57AF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Vlasnički dio: 1/1</w:t>
      </w:r>
    </w:p>
    <w:p w14:paraId="70EF8F04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Opis nekretnine: predstavlja objekt i pripadajuće zemljište u naselju Bedenec</w:t>
      </w:r>
    </w:p>
    <w:p w14:paraId="314E805F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Namjena nekretnine: građevinsko područje mješovite namjene,</w:t>
      </w:r>
    </w:p>
    <w:p w14:paraId="2207A703" w14:textId="77777777" w:rsidR="00EF2A40" w:rsidRPr="0099410C" w:rsidRDefault="00EF2A40" w:rsidP="00EF2A40">
      <w:pPr>
        <w:jc w:val="both"/>
        <w:rPr>
          <w:rFonts w:eastAsia="Calibri"/>
          <w:b/>
          <w:bCs/>
          <w:sz w:val="24"/>
          <w:szCs w:val="24"/>
          <w:lang w:eastAsia="en-US"/>
        </w:rPr>
      </w:pPr>
    </w:p>
    <w:p w14:paraId="1A9ED610" w14:textId="539A8A59" w:rsidR="00EF2A40" w:rsidRPr="00EF2A40" w:rsidRDefault="00EF2A40" w:rsidP="00244AE7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>- k.č.br. 2454/3 katastarske općine Jerovec</w:t>
      </w:r>
      <w:r w:rsidRPr="00EF2A40">
        <w:rPr>
          <w:rFonts w:eastAsia="Calibri"/>
          <w:sz w:val="24"/>
          <w:szCs w:val="24"/>
          <w:lang w:eastAsia="en-US"/>
        </w:rPr>
        <w:t>, upisana u zemljišnoknjižni uložak broj 2281 katastarske općine Jerovec u naravi KOD KUĆE VOĆNJAK, ukupne površine 637m</w:t>
      </w:r>
      <w:r w:rsidRPr="0099410C">
        <w:rPr>
          <w:rFonts w:eastAsia="Calibri"/>
          <w:sz w:val="24"/>
          <w:szCs w:val="24"/>
          <w:vertAlign w:val="superscript"/>
          <w:lang w:eastAsia="en-US"/>
        </w:rPr>
        <w:t>2</w:t>
      </w:r>
      <w:r w:rsidRPr="00EF2A40">
        <w:rPr>
          <w:rFonts w:eastAsia="Calibri"/>
          <w:sz w:val="24"/>
          <w:szCs w:val="24"/>
          <w:lang w:eastAsia="en-US"/>
        </w:rPr>
        <w:t xml:space="preserve">, </w:t>
      </w:r>
    </w:p>
    <w:p w14:paraId="5A86F196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Vlasnički dio: 1/1</w:t>
      </w:r>
    </w:p>
    <w:p w14:paraId="05EEF62A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Opis nekretnine: predstavlja zemljište u naselju Bedenec</w:t>
      </w:r>
    </w:p>
    <w:p w14:paraId="3B666799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Namjena nekretnine: građevinsko područje mješovite namjene,</w:t>
      </w:r>
    </w:p>
    <w:p w14:paraId="59115CE9" w14:textId="77777777" w:rsidR="00EF2A40" w:rsidRPr="00EF2A40" w:rsidRDefault="00EF2A40" w:rsidP="00EF2A40">
      <w:pPr>
        <w:jc w:val="both"/>
        <w:rPr>
          <w:rFonts w:eastAsia="Calibri"/>
          <w:sz w:val="24"/>
          <w:szCs w:val="24"/>
          <w:lang w:eastAsia="en-US"/>
        </w:rPr>
      </w:pPr>
    </w:p>
    <w:p w14:paraId="429767D5" w14:textId="3B3C0455" w:rsidR="00EF2A40" w:rsidRPr="00EF2A40" w:rsidRDefault="002E60A4" w:rsidP="00AD0EA2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za kupoprodajnu cijenu u iznosu od </w:t>
      </w:r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11.000,00</w:t>
      </w:r>
      <w:r w:rsidRPr="00EF2A40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 </w:t>
      </w:r>
      <w:r w:rsidR="00F955F1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Pr="00EF2A40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a (slovima: </w:t>
      </w:r>
      <w:proofErr w:type="spellStart"/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jedanaesttisuća</w:t>
      </w:r>
      <w:r w:rsidRPr="00EF2A40">
        <w:rPr>
          <w:rFonts w:eastAsia="Calibri"/>
          <w:b/>
          <w:bCs/>
          <w:sz w:val="24"/>
          <w:szCs w:val="24"/>
          <w:u w:val="single"/>
          <w:lang w:eastAsia="en-US"/>
        </w:rPr>
        <w:t>eura</w:t>
      </w:r>
      <w:proofErr w:type="spellEnd"/>
      <w:r w:rsidRPr="00EF2A40">
        <w:rPr>
          <w:rFonts w:eastAsia="Calibri"/>
          <w:b/>
          <w:bCs/>
          <w:sz w:val="24"/>
          <w:szCs w:val="24"/>
          <w:u w:val="single"/>
          <w:lang w:eastAsia="en-US"/>
        </w:rPr>
        <w:t>)</w:t>
      </w:r>
      <w:r w:rsidR="0058126B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.</w:t>
      </w:r>
    </w:p>
    <w:p w14:paraId="5D95FE21" w14:textId="77777777" w:rsidR="005044E8" w:rsidRPr="00EF2A40" w:rsidRDefault="005044E8" w:rsidP="00F73E95">
      <w:pPr>
        <w:jc w:val="both"/>
        <w:rPr>
          <w:rFonts w:eastAsia="Calibri"/>
          <w:sz w:val="24"/>
          <w:szCs w:val="24"/>
          <w:lang w:eastAsia="en-US"/>
        </w:rPr>
      </w:pPr>
    </w:p>
    <w:p w14:paraId="14057BE7" w14:textId="77777777" w:rsidR="00F955F1" w:rsidRDefault="00244AE7" w:rsidP="00EF2A40">
      <w:pPr>
        <w:autoSpaceDN w:val="0"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 </w:t>
      </w:r>
    </w:p>
    <w:p w14:paraId="56D718FC" w14:textId="70B2BCE4" w:rsidR="00EF2A40" w:rsidRPr="0099410C" w:rsidRDefault="00244AE7" w:rsidP="00EF2A40">
      <w:pPr>
        <w:autoSpaceDN w:val="0"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    2.  </w:t>
      </w:r>
      <w:r w:rsidR="00EF2A40" w:rsidRPr="0099410C">
        <w:rPr>
          <w:rFonts w:eastAsia="Calibri"/>
          <w:b/>
          <w:bCs/>
          <w:sz w:val="24"/>
          <w:szCs w:val="24"/>
          <w:lang w:eastAsia="en-US"/>
        </w:rPr>
        <w:t>PONUDITELJ NIKOLA BAHUN, LJUDEVITA GAJA 19, 42240 IVANEC,</w:t>
      </w:r>
    </w:p>
    <w:p w14:paraId="666B7F74" w14:textId="3B28F1E3" w:rsidR="001B5A36" w:rsidRPr="00EF2A40" w:rsidRDefault="00244AE7" w:rsidP="00EF2A4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          </w:t>
      </w:r>
      <w:r w:rsidR="00EF2A40" w:rsidRPr="0099410C">
        <w:rPr>
          <w:rFonts w:eastAsia="Calibri"/>
          <w:b/>
          <w:bCs/>
          <w:sz w:val="24"/>
          <w:szCs w:val="24"/>
          <w:lang w:eastAsia="en-US"/>
        </w:rPr>
        <w:t>OIB: 89617382087</w:t>
      </w:r>
      <w:r w:rsidR="0099410C">
        <w:rPr>
          <w:rFonts w:eastAsia="Calibri"/>
          <w:b/>
          <w:bCs/>
          <w:sz w:val="24"/>
          <w:szCs w:val="24"/>
          <w:lang w:eastAsia="en-US"/>
        </w:rPr>
        <w:t>,</w:t>
      </w:r>
      <w:r w:rsidR="00EF2A40" w:rsidRPr="00EF2A40">
        <w:rPr>
          <w:rFonts w:eastAsia="Calibri"/>
          <w:sz w:val="24"/>
          <w:szCs w:val="24"/>
          <w:lang w:eastAsia="en-US"/>
        </w:rPr>
        <w:t xml:space="preserve"> kojem će Grad Ivanec prodati nekretninu označenu kao:</w:t>
      </w:r>
    </w:p>
    <w:p w14:paraId="78B99AB9" w14:textId="77777777" w:rsidR="00EF2A40" w:rsidRPr="00EF2A40" w:rsidRDefault="00EF2A40" w:rsidP="00EF2A40">
      <w:pPr>
        <w:jc w:val="both"/>
        <w:rPr>
          <w:rFonts w:eastAsia="Calibri"/>
          <w:sz w:val="24"/>
          <w:szCs w:val="24"/>
          <w:lang w:eastAsia="en-US"/>
        </w:rPr>
      </w:pPr>
    </w:p>
    <w:p w14:paraId="06BECFC7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>- k.č.br. 653  katastarske općine Ivanec,</w:t>
      </w:r>
      <w:r w:rsidRPr="00EF2A40">
        <w:rPr>
          <w:rFonts w:eastAsia="Calibri"/>
          <w:sz w:val="24"/>
          <w:szCs w:val="24"/>
          <w:lang w:eastAsia="en-US"/>
        </w:rPr>
        <w:t xml:space="preserve"> upisana u zemljišnoknjižni uložak broj   18328 katastarske općine Ivanec, u naravi KRAŠEVA ORANICA, ukupne</w:t>
      </w:r>
    </w:p>
    <w:p w14:paraId="6135BC70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 površine 1843 m²</w:t>
      </w:r>
    </w:p>
    <w:p w14:paraId="658B08E6" w14:textId="77777777" w:rsidR="00EF2A40" w:rsidRPr="00EF2A40" w:rsidRDefault="00EF2A40" w:rsidP="00244AE7">
      <w:pPr>
        <w:ind w:firstLine="644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Vlasnički dio: 1/1  </w:t>
      </w:r>
    </w:p>
    <w:p w14:paraId="21E15532" w14:textId="77777777" w:rsidR="00EF2A40" w:rsidRPr="00EF2A40" w:rsidRDefault="00EF2A40" w:rsidP="00EF2A40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Opis nekretnine: predstavlja zemljište u Ulici Mirka </w:t>
      </w:r>
      <w:proofErr w:type="spellStart"/>
      <w:r w:rsidRPr="00EF2A40">
        <w:rPr>
          <w:rFonts w:eastAsia="Calibri"/>
          <w:sz w:val="24"/>
          <w:szCs w:val="24"/>
          <w:lang w:eastAsia="en-US"/>
        </w:rPr>
        <w:t>Maleza</w:t>
      </w:r>
      <w:proofErr w:type="spellEnd"/>
      <w:r w:rsidRPr="00EF2A40">
        <w:rPr>
          <w:rFonts w:eastAsia="Calibri"/>
          <w:sz w:val="24"/>
          <w:szCs w:val="24"/>
          <w:lang w:eastAsia="en-US"/>
        </w:rPr>
        <w:t xml:space="preserve"> u Ivancu</w:t>
      </w:r>
    </w:p>
    <w:p w14:paraId="5C8E1962" w14:textId="77777777" w:rsidR="00EF2A40" w:rsidRPr="00EF2A40" w:rsidRDefault="00EF2A40" w:rsidP="00EF2A40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>Namjena nekretnine: građevinsko područje mješovite namjene,</w:t>
      </w:r>
    </w:p>
    <w:p w14:paraId="5270A39C" w14:textId="77777777" w:rsidR="00EF2A40" w:rsidRPr="00EF2A40" w:rsidRDefault="00EF2A40" w:rsidP="00EF2A40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14:paraId="0A91643B" w14:textId="087EF225" w:rsidR="00EF2A40" w:rsidRPr="00EF2A40" w:rsidRDefault="00244AE7" w:rsidP="00244AE7">
      <w:pPr>
        <w:ind w:left="360"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>
        <w:rPr>
          <w:rFonts w:eastAsia="Calibri"/>
          <w:sz w:val="24"/>
          <w:szCs w:val="24"/>
          <w:lang w:eastAsia="en-US"/>
        </w:rPr>
        <w:t>z</w:t>
      </w:r>
      <w:r w:rsidR="00EF2A40" w:rsidRPr="00EF2A40">
        <w:rPr>
          <w:rFonts w:eastAsia="Calibri"/>
          <w:sz w:val="24"/>
          <w:szCs w:val="24"/>
          <w:lang w:eastAsia="en-US"/>
        </w:rPr>
        <w:t>a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EF2A40" w:rsidRPr="00EF2A40">
        <w:rPr>
          <w:rFonts w:eastAsia="Calibri"/>
          <w:sz w:val="24"/>
          <w:szCs w:val="24"/>
          <w:lang w:eastAsia="en-US"/>
        </w:rPr>
        <w:t xml:space="preserve">kupoprodajnu cijenu u iznosu od </w:t>
      </w:r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72.560,00 </w:t>
      </w:r>
      <w:r w:rsidR="00F955F1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a (slovima: </w:t>
      </w:r>
      <w:proofErr w:type="spellStart"/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sedamdesetdvijetisućepetstotinašezdeseteura</w:t>
      </w:r>
      <w:proofErr w:type="spellEnd"/>
      <w:r w:rsidR="00EF2A40" w:rsidRPr="00EF2A40">
        <w:rPr>
          <w:rFonts w:eastAsia="Calibri"/>
          <w:b/>
          <w:bCs/>
          <w:sz w:val="24"/>
          <w:szCs w:val="24"/>
          <w:u w:val="single"/>
          <w:lang w:eastAsia="en-US"/>
        </w:rPr>
        <w:t>).</w:t>
      </w:r>
    </w:p>
    <w:p w14:paraId="271E4E47" w14:textId="77777777" w:rsidR="00EF2A40" w:rsidRPr="00EF2A40" w:rsidRDefault="00EF2A40" w:rsidP="00EF2A40">
      <w:pPr>
        <w:jc w:val="both"/>
        <w:rPr>
          <w:rFonts w:eastAsia="Calibri"/>
          <w:sz w:val="24"/>
          <w:szCs w:val="24"/>
          <w:lang w:eastAsia="en-US"/>
        </w:rPr>
      </w:pPr>
    </w:p>
    <w:p w14:paraId="6454E455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</w:p>
    <w:p w14:paraId="27C86AA5" w14:textId="32A59106" w:rsidR="00EF2A40" w:rsidRPr="00EF2A40" w:rsidRDefault="00EF2A40" w:rsidP="00EF2A40">
      <w:pPr>
        <w:pStyle w:val="Odlomakpopisa"/>
        <w:numPr>
          <w:ilvl w:val="0"/>
          <w:numId w:val="32"/>
        </w:numPr>
        <w:autoSpaceDN w:val="0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>PONUDITELJ LANA POSAVEC, JEROVEC 27, 42240 IVANEC, OIB: 24611514981</w:t>
      </w:r>
      <w:r w:rsidR="0099410C" w:rsidRPr="0099410C">
        <w:rPr>
          <w:rFonts w:eastAsia="Calibri"/>
          <w:b/>
          <w:bCs/>
          <w:sz w:val="24"/>
          <w:szCs w:val="24"/>
          <w:lang w:eastAsia="en-US"/>
        </w:rPr>
        <w:t>,</w:t>
      </w:r>
      <w:r w:rsidRPr="00EF2A40">
        <w:rPr>
          <w:rFonts w:eastAsia="Calibri"/>
          <w:sz w:val="24"/>
          <w:szCs w:val="24"/>
          <w:lang w:eastAsia="en-US"/>
        </w:rPr>
        <w:t xml:space="preserve"> kojoj će Grad Ivanec prodati pokretnine označene kao:</w:t>
      </w:r>
    </w:p>
    <w:p w14:paraId="4EB006A5" w14:textId="77777777" w:rsidR="00EF2A40" w:rsidRPr="00EF2A40" w:rsidRDefault="00EF2A40" w:rsidP="00EF2A40">
      <w:pPr>
        <w:pStyle w:val="Odlomakpopisa"/>
        <w:jc w:val="both"/>
        <w:rPr>
          <w:rFonts w:eastAsia="Calibri"/>
          <w:sz w:val="24"/>
          <w:szCs w:val="24"/>
          <w:lang w:eastAsia="en-US"/>
        </w:rPr>
      </w:pPr>
    </w:p>
    <w:p w14:paraId="51FBC573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 xml:space="preserve">- osobno vozilo Chevrolet </w:t>
      </w:r>
      <w:proofErr w:type="spellStart"/>
      <w:r w:rsidRPr="0099410C">
        <w:rPr>
          <w:rFonts w:eastAsia="Calibri"/>
          <w:b/>
          <w:bCs/>
          <w:sz w:val="24"/>
          <w:szCs w:val="24"/>
          <w:lang w:eastAsia="en-US"/>
        </w:rPr>
        <w:t>Spark</w:t>
      </w:r>
      <w:proofErr w:type="spellEnd"/>
      <w:r w:rsidRPr="0099410C">
        <w:rPr>
          <w:rFonts w:eastAsia="Calibri"/>
          <w:b/>
          <w:bCs/>
          <w:sz w:val="24"/>
          <w:szCs w:val="24"/>
          <w:lang w:eastAsia="en-US"/>
        </w:rPr>
        <w:t xml:space="preserve"> 0.8,</w:t>
      </w:r>
      <w:r w:rsidRPr="00EF2A40">
        <w:rPr>
          <w:rFonts w:eastAsia="Calibri"/>
          <w:sz w:val="24"/>
          <w:szCs w:val="24"/>
          <w:lang w:eastAsia="en-US"/>
        </w:rPr>
        <w:t xml:space="preserve"> godina proizvodnje 2009., datum prve registracije: 14.4.2009., broj šasije KL1KF484J9C609990</w:t>
      </w:r>
    </w:p>
    <w:p w14:paraId="42D2C0FE" w14:textId="77777777" w:rsidR="00EF2A40" w:rsidRPr="00EF2A40" w:rsidRDefault="00EF2A40" w:rsidP="00EF2A40">
      <w:pPr>
        <w:ind w:left="750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Vlasnički dio: 1/1, </w:t>
      </w:r>
      <w:proofErr w:type="spellStart"/>
      <w:r w:rsidRPr="00EF2A40">
        <w:rPr>
          <w:rFonts w:eastAsia="Calibri"/>
          <w:sz w:val="24"/>
          <w:szCs w:val="24"/>
          <w:lang w:eastAsia="en-US"/>
        </w:rPr>
        <w:t>ošasna</w:t>
      </w:r>
      <w:proofErr w:type="spellEnd"/>
      <w:r w:rsidRPr="00EF2A40">
        <w:rPr>
          <w:rFonts w:eastAsia="Calibri"/>
          <w:sz w:val="24"/>
          <w:szCs w:val="24"/>
          <w:lang w:eastAsia="en-US"/>
        </w:rPr>
        <w:t xml:space="preserve"> imovina, </w:t>
      </w:r>
      <w:bookmarkStart w:id="0" w:name="_Hlk213067797"/>
    </w:p>
    <w:p w14:paraId="2A429F8D" w14:textId="4F6EABF4" w:rsidR="00EF2A40" w:rsidRPr="00244AE7" w:rsidRDefault="00EF2A40" w:rsidP="00EF2A40">
      <w:pPr>
        <w:ind w:left="750"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za kupoprodajnu cijenu u iznosu od 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401,00 </w:t>
      </w:r>
      <w:r w:rsidR="00F955F1" w:rsidRPr="00244AE7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a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 (slovima: </w:t>
      </w:r>
      <w:proofErr w:type="spellStart"/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četiristotinejed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nog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a</w:t>
      </w:r>
      <w:proofErr w:type="spellEnd"/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)</w:t>
      </w:r>
      <w:bookmarkEnd w:id="0"/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,</w:t>
      </w:r>
    </w:p>
    <w:p w14:paraId="58EF9E71" w14:textId="77777777" w:rsidR="00EF2A40" w:rsidRPr="00EF2A40" w:rsidRDefault="00EF2A40" w:rsidP="00EF2A40">
      <w:pPr>
        <w:ind w:left="750"/>
        <w:jc w:val="both"/>
        <w:rPr>
          <w:rFonts w:eastAsia="Calibri"/>
          <w:sz w:val="24"/>
          <w:szCs w:val="24"/>
          <w:lang w:eastAsia="en-US"/>
        </w:rPr>
      </w:pPr>
    </w:p>
    <w:p w14:paraId="7B9E340E" w14:textId="77777777" w:rsidR="00EF2A40" w:rsidRPr="00EF2A40" w:rsidRDefault="00EF2A40" w:rsidP="00EF2A40">
      <w:pPr>
        <w:ind w:left="644"/>
        <w:jc w:val="both"/>
        <w:rPr>
          <w:rFonts w:eastAsia="Calibri"/>
          <w:sz w:val="24"/>
          <w:szCs w:val="24"/>
          <w:lang w:eastAsia="en-US"/>
        </w:rPr>
      </w:pPr>
      <w:r w:rsidRPr="0099410C">
        <w:rPr>
          <w:rFonts w:eastAsia="Calibri"/>
          <w:b/>
          <w:bCs/>
          <w:sz w:val="24"/>
          <w:szCs w:val="24"/>
          <w:lang w:eastAsia="en-US"/>
        </w:rPr>
        <w:t xml:space="preserve">- osobno vozilo Fiat </w:t>
      </w:r>
      <w:proofErr w:type="spellStart"/>
      <w:r w:rsidRPr="0099410C">
        <w:rPr>
          <w:rFonts w:eastAsia="Calibri"/>
          <w:b/>
          <w:bCs/>
          <w:sz w:val="24"/>
          <w:szCs w:val="24"/>
          <w:lang w:eastAsia="en-US"/>
        </w:rPr>
        <w:t>Stilo</w:t>
      </w:r>
      <w:proofErr w:type="spellEnd"/>
      <w:r w:rsidRPr="0099410C">
        <w:rPr>
          <w:rFonts w:eastAsia="Calibri"/>
          <w:b/>
          <w:bCs/>
          <w:sz w:val="24"/>
          <w:szCs w:val="24"/>
          <w:lang w:eastAsia="en-US"/>
        </w:rPr>
        <w:t>,</w:t>
      </w:r>
      <w:r w:rsidRPr="00EF2A40">
        <w:rPr>
          <w:rFonts w:eastAsia="Calibri"/>
          <w:sz w:val="24"/>
          <w:szCs w:val="24"/>
          <w:lang w:eastAsia="en-US"/>
        </w:rPr>
        <w:t xml:space="preserve"> godina proizvodnje 2002., datum prve registracije: 01.07.2002., broj šasije ZFA19200000172720</w:t>
      </w:r>
    </w:p>
    <w:p w14:paraId="7F400993" w14:textId="77777777" w:rsidR="00EF2A40" w:rsidRPr="00EF2A40" w:rsidRDefault="00EF2A40" w:rsidP="00EF2A40">
      <w:pPr>
        <w:ind w:left="750"/>
        <w:jc w:val="both"/>
        <w:rPr>
          <w:rFonts w:eastAsia="Calibri"/>
          <w:sz w:val="24"/>
          <w:szCs w:val="24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Vlasnički dio: 1/1, </w:t>
      </w:r>
      <w:proofErr w:type="spellStart"/>
      <w:r w:rsidRPr="00EF2A40">
        <w:rPr>
          <w:rFonts w:eastAsia="Calibri"/>
          <w:sz w:val="24"/>
          <w:szCs w:val="24"/>
          <w:lang w:eastAsia="en-US"/>
        </w:rPr>
        <w:t>ošasna</w:t>
      </w:r>
      <w:proofErr w:type="spellEnd"/>
      <w:r w:rsidRPr="00EF2A40">
        <w:rPr>
          <w:rFonts w:eastAsia="Calibri"/>
          <w:sz w:val="24"/>
          <w:szCs w:val="24"/>
          <w:lang w:eastAsia="en-US"/>
        </w:rPr>
        <w:t xml:space="preserve"> imovina, </w:t>
      </w:r>
    </w:p>
    <w:p w14:paraId="56BC3C6B" w14:textId="0043B53F" w:rsidR="00EF2A40" w:rsidRPr="00244AE7" w:rsidRDefault="00EF2A40" w:rsidP="00EF2A40">
      <w:pPr>
        <w:ind w:left="750"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EF2A40">
        <w:rPr>
          <w:rFonts w:eastAsia="Calibri"/>
          <w:sz w:val="24"/>
          <w:szCs w:val="24"/>
          <w:lang w:eastAsia="en-US"/>
        </w:rPr>
        <w:t xml:space="preserve">za kupoprodajnu cijenu u iznosu od 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201,00 </w:t>
      </w:r>
      <w:r w:rsidR="00F955F1" w:rsidRPr="00244AE7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a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 (slovima: </w:t>
      </w:r>
      <w:proofErr w:type="spellStart"/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dvijestotinejed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nog</w:t>
      </w:r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eur</w:t>
      </w:r>
      <w:r w:rsidR="00F955F1">
        <w:rPr>
          <w:rFonts w:eastAsia="Calibri"/>
          <w:b/>
          <w:bCs/>
          <w:sz w:val="24"/>
          <w:szCs w:val="24"/>
          <w:u w:val="single"/>
          <w:lang w:eastAsia="en-US"/>
        </w:rPr>
        <w:t>a</w:t>
      </w:r>
      <w:proofErr w:type="spellEnd"/>
      <w:r w:rsidRPr="00244AE7">
        <w:rPr>
          <w:rFonts w:eastAsia="Calibri"/>
          <w:b/>
          <w:bCs/>
          <w:sz w:val="24"/>
          <w:szCs w:val="24"/>
          <w:u w:val="single"/>
          <w:lang w:eastAsia="en-US"/>
        </w:rPr>
        <w:t>),</w:t>
      </w:r>
    </w:p>
    <w:p w14:paraId="5ECDFF16" w14:textId="77777777" w:rsidR="00EF2A40" w:rsidRDefault="00EF2A40" w:rsidP="00EF2A40">
      <w:pPr>
        <w:jc w:val="both"/>
        <w:rPr>
          <w:sz w:val="24"/>
          <w:szCs w:val="24"/>
          <w:u w:val="single"/>
        </w:rPr>
      </w:pP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5E14AD92" w14:textId="091C30F0" w:rsidR="00AF7AAF" w:rsidRDefault="00AF7AAF" w:rsidP="00AF7AA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nekretnina prema provedenom predmetnom natječaju utvrđuje se u </w:t>
      </w:r>
      <w:r w:rsidRPr="00AF7AAF">
        <w:rPr>
          <w:sz w:val="24"/>
          <w:szCs w:val="24"/>
        </w:rPr>
        <w:t xml:space="preserve">visini od </w:t>
      </w:r>
      <w:r>
        <w:rPr>
          <w:sz w:val="24"/>
          <w:szCs w:val="24"/>
        </w:rPr>
        <w:t xml:space="preserve">83.560,00 eura (slovima: </w:t>
      </w:r>
      <w:proofErr w:type="spellStart"/>
      <w:r>
        <w:rPr>
          <w:sz w:val="24"/>
          <w:szCs w:val="24"/>
        </w:rPr>
        <w:t>osamdesettritisućepetstotinašezdeseteura</w:t>
      </w:r>
      <w:proofErr w:type="spellEnd"/>
      <w:r>
        <w:rPr>
          <w:sz w:val="24"/>
          <w:szCs w:val="24"/>
        </w:rPr>
        <w:t>).</w:t>
      </w:r>
    </w:p>
    <w:p w14:paraId="7061CAB3" w14:textId="77777777" w:rsidR="00AF7AAF" w:rsidRPr="001B5A36" w:rsidRDefault="00AF7AAF" w:rsidP="00AF7AAF">
      <w:pPr>
        <w:jc w:val="both"/>
        <w:rPr>
          <w:sz w:val="24"/>
          <w:szCs w:val="24"/>
        </w:rPr>
      </w:pPr>
    </w:p>
    <w:p w14:paraId="5A53AF27" w14:textId="198E2335" w:rsidR="00AF7AAF" w:rsidRPr="001B5A36" w:rsidRDefault="00AF7AAF" w:rsidP="00AF7AA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pokretnina prema provedenom predmetnom natječaju utvrđuje se u </w:t>
      </w:r>
      <w:r w:rsidRPr="00AF7AAF">
        <w:rPr>
          <w:sz w:val="24"/>
          <w:szCs w:val="24"/>
        </w:rPr>
        <w:t xml:space="preserve">visini od </w:t>
      </w:r>
      <w:r>
        <w:rPr>
          <w:sz w:val="24"/>
          <w:szCs w:val="24"/>
        </w:rPr>
        <w:t xml:space="preserve">602,00 eura (slovima: </w:t>
      </w:r>
      <w:proofErr w:type="spellStart"/>
      <w:r>
        <w:rPr>
          <w:sz w:val="24"/>
          <w:szCs w:val="24"/>
        </w:rPr>
        <w:t>šest</w:t>
      </w:r>
      <w:r w:rsidR="0099410C">
        <w:rPr>
          <w:sz w:val="24"/>
          <w:szCs w:val="24"/>
        </w:rPr>
        <w:t>stotina</w:t>
      </w:r>
      <w:r>
        <w:rPr>
          <w:sz w:val="24"/>
          <w:szCs w:val="24"/>
        </w:rPr>
        <w:t>odvaeura</w:t>
      </w:r>
      <w:proofErr w:type="spellEnd"/>
      <w:r>
        <w:rPr>
          <w:sz w:val="24"/>
          <w:szCs w:val="24"/>
        </w:rPr>
        <w:t>).</w:t>
      </w:r>
    </w:p>
    <w:p w14:paraId="5A3CDC08" w14:textId="57734156" w:rsidR="00F163C1" w:rsidRPr="00F70C6A" w:rsidRDefault="00F163C1" w:rsidP="001B5A36">
      <w:pPr>
        <w:jc w:val="both"/>
        <w:rPr>
          <w:b/>
          <w:bCs/>
          <w:sz w:val="24"/>
          <w:szCs w:val="24"/>
          <w:u w:val="single"/>
        </w:rPr>
      </w:pPr>
    </w:p>
    <w:p w14:paraId="6BD21571" w14:textId="4CEDA129" w:rsidR="004C6C50" w:rsidRPr="00D17A4F" w:rsidRDefault="004C6C50" w:rsidP="0099410C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II.</w:t>
      </w:r>
    </w:p>
    <w:p w14:paraId="758D7786" w14:textId="00BF0228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</w:t>
      </w:r>
      <w:r w:rsidR="001B5A36">
        <w:rPr>
          <w:rFonts w:eastAsia="Calibri"/>
          <w:sz w:val="24"/>
          <w:szCs w:val="24"/>
          <w:lang w:eastAsia="en-US"/>
        </w:rPr>
        <w:t>e</w:t>
      </w:r>
      <w:r w:rsidRPr="00D17A4F">
        <w:rPr>
          <w:rFonts w:eastAsia="Calibri"/>
          <w:sz w:val="24"/>
          <w:szCs w:val="24"/>
          <w:lang w:eastAsia="en-US"/>
        </w:rPr>
        <w:t xml:space="preserve"> o kupoprodaji nekretnin</w:t>
      </w:r>
      <w:r w:rsidR="00260C4B">
        <w:rPr>
          <w:rFonts w:eastAsia="Calibri"/>
          <w:sz w:val="24"/>
          <w:szCs w:val="24"/>
          <w:lang w:eastAsia="en-US"/>
        </w:rPr>
        <w:t xml:space="preserve">a </w:t>
      </w:r>
      <w:r w:rsidR="00AF7AAF">
        <w:rPr>
          <w:rFonts w:eastAsia="Calibri"/>
          <w:sz w:val="24"/>
          <w:szCs w:val="24"/>
          <w:lang w:eastAsia="en-US"/>
        </w:rPr>
        <w:t xml:space="preserve">i pokretnina </w:t>
      </w:r>
      <w:r w:rsidR="00260C4B">
        <w:rPr>
          <w:rFonts w:eastAsia="Calibri"/>
          <w:sz w:val="24"/>
          <w:szCs w:val="24"/>
          <w:lang w:eastAsia="en-US"/>
        </w:rPr>
        <w:t>s najpovoljnijim ponuditelj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="00E47B24">
        <w:rPr>
          <w:rFonts w:eastAsia="Calibri"/>
          <w:sz w:val="24"/>
          <w:szCs w:val="24"/>
          <w:lang w:eastAsia="en-US"/>
        </w:rPr>
        <w:t>g</w:t>
      </w:r>
      <w:r w:rsidRPr="00D17A4F">
        <w:rPr>
          <w:rFonts w:eastAsia="Calibri"/>
          <w:sz w:val="24"/>
          <w:szCs w:val="24"/>
          <w:lang w:eastAsia="en-US"/>
        </w:rPr>
        <w:t xml:space="preserve">radonačelnik </w:t>
      </w:r>
      <w:r w:rsidR="00E47B24">
        <w:rPr>
          <w:rFonts w:eastAsia="Calibri"/>
          <w:sz w:val="24"/>
          <w:szCs w:val="24"/>
          <w:lang w:eastAsia="en-US"/>
        </w:rPr>
        <w:t>G</w:t>
      </w:r>
      <w:r w:rsidRPr="00D17A4F">
        <w:rPr>
          <w:rFonts w:eastAsia="Calibri"/>
          <w:sz w:val="24"/>
          <w:szCs w:val="24"/>
          <w:lang w:eastAsia="en-US"/>
        </w:rPr>
        <w:t>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18B149C9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</w:t>
      </w:r>
      <w:r w:rsidR="001B5A36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o kupoprodaji nekretnina</w:t>
      </w:r>
      <w:r w:rsidR="00AF7AAF">
        <w:rPr>
          <w:sz w:val="24"/>
          <w:szCs w:val="24"/>
        </w:rPr>
        <w:t xml:space="preserve"> i pokretnina</w:t>
      </w:r>
      <w:r w:rsidRPr="00D17A4F">
        <w:rPr>
          <w:sz w:val="24"/>
          <w:szCs w:val="24"/>
        </w:rPr>
        <w:t xml:space="preserve">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0646ADEF" w:rsidR="004C6C50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  <w:r w:rsidR="00AF7AAF" w:rsidRPr="00AF7AAF">
        <w:rPr>
          <w:sz w:val="24"/>
          <w:szCs w:val="24"/>
        </w:rPr>
        <w:t xml:space="preserve"> </w:t>
      </w:r>
      <w:r w:rsidR="00AF7AAF" w:rsidRPr="00244AE7">
        <w:rPr>
          <w:sz w:val="24"/>
          <w:szCs w:val="24"/>
        </w:rPr>
        <w:t>Pravo vlasništva na kupljenim pokretninama kupac stječe</w:t>
      </w:r>
      <w:r w:rsidR="00244AE7" w:rsidRPr="00244AE7">
        <w:rPr>
          <w:sz w:val="24"/>
          <w:szCs w:val="24"/>
        </w:rPr>
        <w:t xml:space="preserve"> ispunjenjem ugovorne obveze sukladno sklopljenom ugovoru.</w:t>
      </w:r>
    </w:p>
    <w:p w14:paraId="4280C650" w14:textId="77777777" w:rsidR="00443152" w:rsidRPr="00D17A4F" w:rsidRDefault="00443152" w:rsidP="00DA3E8D">
      <w:pPr>
        <w:jc w:val="both"/>
        <w:rPr>
          <w:sz w:val="24"/>
          <w:szCs w:val="24"/>
        </w:rPr>
      </w:pP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0DD8CD0D" w14:textId="77777777" w:rsidR="00F955F1" w:rsidRDefault="00F955F1" w:rsidP="00DA3E8D">
      <w:pPr>
        <w:jc w:val="center"/>
        <w:rPr>
          <w:b/>
          <w:bCs/>
          <w:sz w:val="24"/>
          <w:szCs w:val="24"/>
        </w:rPr>
      </w:pPr>
    </w:p>
    <w:p w14:paraId="31C68919" w14:textId="316F172C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D3A4A51" w14:textId="77777777" w:rsidR="00E47B24" w:rsidRDefault="00E47B24" w:rsidP="00E47B2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14:paraId="4041F13F" w14:textId="77777777" w:rsidR="00E47B24" w:rsidRPr="00D17A4F" w:rsidRDefault="00E47B24" w:rsidP="00E47B24">
      <w:pPr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Pr="00D17A4F">
        <w:rPr>
          <w:sz w:val="24"/>
          <w:szCs w:val="24"/>
        </w:rPr>
        <w:t>:</w:t>
      </w:r>
    </w:p>
    <w:p w14:paraId="75924A04" w14:textId="6C351C90" w:rsidR="00805BFD" w:rsidRPr="007F1662" w:rsidRDefault="00E47B24" w:rsidP="007F1662">
      <w:pPr>
        <w:tabs>
          <w:tab w:val="left" w:pos="5844"/>
        </w:tabs>
        <w:jc w:val="right"/>
        <w:rPr>
          <w:b/>
          <w:sz w:val="24"/>
          <w:szCs w:val="24"/>
        </w:rPr>
      </w:pPr>
      <w:r>
        <w:rPr>
          <w:sz w:val="24"/>
          <w:szCs w:val="24"/>
        </w:rPr>
        <w:t>Mihael Slunjski</w:t>
      </w:r>
    </w:p>
    <w:sectPr w:rsidR="00805BFD" w:rsidRPr="007F1662" w:rsidSect="001B5A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4A09"/>
    <w:multiLevelType w:val="hybridMultilevel"/>
    <w:tmpl w:val="D30CEAC0"/>
    <w:lvl w:ilvl="0" w:tplc="C13CC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903661"/>
    <w:multiLevelType w:val="hybridMultilevel"/>
    <w:tmpl w:val="58BA289A"/>
    <w:lvl w:ilvl="0" w:tplc="8D323B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6333AD"/>
    <w:multiLevelType w:val="multilevel"/>
    <w:tmpl w:val="81040F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43393"/>
    <w:multiLevelType w:val="hybridMultilevel"/>
    <w:tmpl w:val="D86AE182"/>
    <w:lvl w:ilvl="0" w:tplc="FBD823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23A82"/>
    <w:multiLevelType w:val="hybridMultilevel"/>
    <w:tmpl w:val="E0F6C47E"/>
    <w:lvl w:ilvl="0" w:tplc="B7EA32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1928F5"/>
    <w:multiLevelType w:val="hybridMultilevel"/>
    <w:tmpl w:val="412ED140"/>
    <w:lvl w:ilvl="0" w:tplc="CFC8A2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11121F"/>
    <w:multiLevelType w:val="hybridMultilevel"/>
    <w:tmpl w:val="4E00D5FA"/>
    <w:lvl w:ilvl="0" w:tplc="999C6B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830112"/>
    <w:multiLevelType w:val="hybridMultilevel"/>
    <w:tmpl w:val="4FD64B8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667BDF"/>
    <w:multiLevelType w:val="multilevel"/>
    <w:tmpl w:val="CB8E87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30A1B"/>
    <w:multiLevelType w:val="hybridMultilevel"/>
    <w:tmpl w:val="8A705F3C"/>
    <w:lvl w:ilvl="0" w:tplc="7D78CE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75F46A1"/>
    <w:multiLevelType w:val="hybridMultilevel"/>
    <w:tmpl w:val="469C1A08"/>
    <w:lvl w:ilvl="0" w:tplc="FDAC744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35D2"/>
    <w:multiLevelType w:val="multilevel"/>
    <w:tmpl w:val="0802B50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23"/>
  </w:num>
  <w:num w:numId="2" w16cid:durableId="783303168">
    <w:abstractNumId w:val="18"/>
  </w:num>
  <w:num w:numId="3" w16cid:durableId="1283414131">
    <w:abstractNumId w:val="3"/>
  </w:num>
  <w:num w:numId="4" w16cid:durableId="187765711">
    <w:abstractNumId w:val="16"/>
  </w:num>
  <w:num w:numId="5" w16cid:durableId="703674726">
    <w:abstractNumId w:val="28"/>
  </w:num>
  <w:num w:numId="6" w16cid:durableId="1175920171">
    <w:abstractNumId w:val="31"/>
  </w:num>
  <w:num w:numId="7" w16cid:durableId="170141908">
    <w:abstractNumId w:val="12"/>
  </w:num>
  <w:num w:numId="8" w16cid:durableId="2007517505">
    <w:abstractNumId w:val="8"/>
  </w:num>
  <w:num w:numId="9" w16cid:durableId="1978993720">
    <w:abstractNumId w:val="22"/>
  </w:num>
  <w:num w:numId="10" w16cid:durableId="1743142704">
    <w:abstractNumId w:val="14"/>
  </w:num>
  <w:num w:numId="11" w16cid:durableId="1280143177">
    <w:abstractNumId w:val="6"/>
  </w:num>
  <w:num w:numId="12" w16cid:durableId="301469053">
    <w:abstractNumId w:val="7"/>
  </w:num>
  <w:num w:numId="13" w16cid:durableId="411657196">
    <w:abstractNumId w:val="11"/>
  </w:num>
  <w:num w:numId="14" w16cid:durableId="591084509">
    <w:abstractNumId w:val="1"/>
  </w:num>
  <w:num w:numId="15" w16cid:durableId="1193225880">
    <w:abstractNumId w:val="13"/>
  </w:num>
  <w:num w:numId="16" w16cid:durableId="7813395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25"/>
  </w:num>
  <w:num w:numId="18" w16cid:durableId="1934316134">
    <w:abstractNumId w:val="2"/>
  </w:num>
  <w:num w:numId="19" w16cid:durableId="1774352203">
    <w:abstractNumId w:val="27"/>
  </w:num>
  <w:num w:numId="20" w16cid:durableId="1150171960">
    <w:abstractNumId w:val="17"/>
  </w:num>
  <w:num w:numId="21" w16cid:durableId="294332777">
    <w:abstractNumId w:val="15"/>
  </w:num>
  <w:num w:numId="22" w16cid:durableId="462770419">
    <w:abstractNumId w:val="20"/>
  </w:num>
  <w:num w:numId="23" w16cid:durableId="901908706">
    <w:abstractNumId w:val="5"/>
  </w:num>
  <w:num w:numId="24" w16cid:durableId="1685552104">
    <w:abstractNumId w:val="9"/>
  </w:num>
  <w:num w:numId="25" w16cid:durableId="715543606">
    <w:abstractNumId w:val="19"/>
  </w:num>
  <w:num w:numId="26" w16cid:durableId="632903702">
    <w:abstractNumId w:val="30"/>
  </w:num>
  <w:num w:numId="27" w16cid:durableId="577256128">
    <w:abstractNumId w:val="21"/>
  </w:num>
  <w:num w:numId="28" w16cid:durableId="1568421516">
    <w:abstractNumId w:val="0"/>
  </w:num>
  <w:num w:numId="29" w16cid:durableId="2085374688">
    <w:abstractNumId w:val="26"/>
  </w:num>
  <w:num w:numId="30" w16cid:durableId="756944894">
    <w:abstractNumId w:val="4"/>
  </w:num>
  <w:num w:numId="31" w16cid:durableId="1738817271">
    <w:abstractNumId w:val="24"/>
  </w:num>
  <w:num w:numId="32" w16cid:durableId="638923895">
    <w:abstractNumId w:val="29"/>
  </w:num>
  <w:num w:numId="33" w16cid:durableId="5319636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8658F"/>
    <w:rsid w:val="000C02DE"/>
    <w:rsid w:val="000C7577"/>
    <w:rsid w:val="000F3E35"/>
    <w:rsid w:val="00103CCD"/>
    <w:rsid w:val="0011266B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06896"/>
    <w:rsid w:val="0024177B"/>
    <w:rsid w:val="00244AE7"/>
    <w:rsid w:val="00252041"/>
    <w:rsid w:val="00260C4B"/>
    <w:rsid w:val="00292935"/>
    <w:rsid w:val="002B133C"/>
    <w:rsid w:val="002B7AC2"/>
    <w:rsid w:val="002C6049"/>
    <w:rsid w:val="002D50B4"/>
    <w:rsid w:val="002E60A4"/>
    <w:rsid w:val="0030358C"/>
    <w:rsid w:val="0030376D"/>
    <w:rsid w:val="00307EDC"/>
    <w:rsid w:val="00310EB4"/>
    <w:rsid w:val="0032324D"/>
    <w:rsid w:val="00344B95"/>
    <w:rsid w:val="003557C8"/>
    <w:rsid w:val="003621EC"/>
    <w:rsid w:val="00371695"/>
    <w:rsid w:val="00380D12"/>
    <w:rsid w:val="003A1DA9"/>
    <w:rsid w:val="003A31B7"/>
    <w:rsid w:val="003B1754"/>
    <w:rsid w:val="003C23DE"/>
    <w:rsid w:val="003C2CCF"/>
    <w:rsid w:val="003E28DE"/>
    <w:rsid w:val="00403557"/>
    <w:rsid w:val="004236F7"/>
    <w:rsid w:val="00430FBD"/>
    <w:rsid w:val="0043289E"/>
    <w:rsid w:val="00433FB4"/>
    <w:rsid w:val="00443152"/>
    <w:rsid w:val="00454FA5"/>
    <w:rsid w:val="004738C5"/>
    <w:rsid w:val="004839A0"/>
    <w:rsid w:val="0049365F"/>
    <w:rsid w:val="00495422"/>
    <w:rsid w:val="004B07BF"/>
    <w:rsid w:val="004C4216"/>
    <w:rsid w:val="004C6C50"/>
    <w:rsid w:val="004D006B"/>
    <w:rsid w:val="004D57E1"/>
    <w:rsid w:val="005044E8"/>
    <w:rsid w:val="005063B8"/>
    <w:rsid w:val="0051209A"/>
    <w:rsid w:val="00533288"/>
    <w:rsid w:val="00545594"/>
    <w:rsid w:val="005667E6"/>
    <w:rsid w:val="0058126B"/>
    <w:rsid w:val="005828F1"/>
    <w:rsid w:val="005C7610"/>
    <w:rsid w:val="005F2959"/>
    <w:rsid w:val="0061010D"/>
    <w:rsid w:val="006217FA"/>
    <w:rsid w:val="00632BBF"/>
    <w:rsid w:val="00640BF3"/>
    <w:rsid w:val="00684FEE"/>
    <w:rsid w:val="00685C57"/>
    <w:rsid w:val="00692E14"/>
    <w:rsid w:val="006E4866"/>
    <w:rsid w:val="007052CD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1662"/>
    <w:rsid w:val="007F34DC"/>
    <w:rsid w:val="007F73C4"/>
    <w:rsid w:val="00805BFD"/>
    <w:rsid w:val="00824F0E"/>
    <w:rsid w:val="00833492"/>
    <w:rsid w:val="0084701D"/>
    <w:rsid w:val="00852CF5"/>
    <w:rsid w:val="00890713"/>
    <w:rsid w:val="00890756"/>
    <w:rsid w:val="008B2A74"/>
    <w:rsid w:val="008B7EC8"/>
    <w:rsid w:val="008C0524"/>
    <w:rsid w:val="008C3FFB"/>
    <w:rsid w:val="008C5046"/>
    <w:rsid w:val="008F0238"/>
    <w:rsid w:val="00904AC8"/>
    <w:rsid w:val="00910CA6"/>
    <w:rsid w:val="009167EA"/>
    <w:rsid w:val="00937455"/>
    <w:rsid w:val="00961042"/>
    <w:rsid w:val="00964032"/>
    <w:rsid w:val="009707BB"/>
    <w:rsid w:val="0099410C"/>
    <w:rsid w:val="009B05CF"/>
    <w:rsid w:val="00A37318"/>
    <w:rsid w:val="00A545DF"/>
    <w:rsid w:val="00A55F30"/>
    <w:rsid w:val="00A61566"/>
    <w:rsid w:val="00A71BA9"/>
    <w:rsid w:val="00A74E0D"/>
    <w:rsid w:val="00A8626F"/>
    <w:rsid w:val="00AA60D1"/>
    <w:rsid w:val="00AA7637"/>
    <w:rsid w:val="00AB7F7B"/>
    <w:rsid w:val="00AC1AE4"/>
    <w:rsid w:val="00AC479F"/>
    <w:rsid w:val="00AD0EA2"/>
    <w:rsid w:val="00AD5DA3"/>
    <w:rsid w:val="00AF7AAF"/>
    <w:rsid w:val="00B02A85"/>
    <w:rsid w:val="00B14EEF"/>
    <w:rsid w:val="00B322CE"/>
    <w:rsid w:val="00B514D8"/>
    <w:rsid w:val="00B71C96"/>
    <w:rsid w:val="00BA1621"/>
    <w:rsid w:val="00BD52B2"/>
    <w:rsid w:val="00C1003D"/>
    <w:rsid w:val="00C101EB"/>
    <w:rsid w:val="00C22601"/>
    <w:rsid w:val="00C328BC"/>
    <w:rsid w:val="00C35046"/>
    <w:rsid w:val="00C52473"/>
    <w:rsid w:val="00C75ECA"/>
    <w:rsid w:val="00CA01FB"/>
    <w:rsid w:val="00CA2878"/>
    <w:rsid w:val="00CB73BD"/>
    <w:rsid w:val="00CD344C"/>
    <w:rsid w:val="00CE012C"/>
    <w:rsid w:val="00D17A4F"/>
    <w:rsid w:val="00D245B0"/>
    <w:rsid w:val="00D359E2"/>
    <w:rsid w:val="00D45B0B"/>
    <w:rsid w:val="00D60708"/>
    <w:rsid w:val="00D6194B"/>
    <w:rsid w:val="00D94539"/>
    <w:rsid w:val="00DA17B5"/>
    <w:rsid w:val="00DA3E8D"/>
    <w:rsid w:val="00DA66D2"/>
    <w:rsid w:val="00DB6239"/>
    <w:rsid w:val="00DD439D"/>
    <w:rsid w:val="00DF100C"/>
    <w:rsid w:val="00DF2A56"/>
    <w:rsid w:val="00DF5052"/>
    <w:rsid w:val="00E00C03"/>
    <w:rsid w:val="00E17925"/>
    <w:rsid w:val="00E266E7"/>
    <w:rsid w:val="00E27D7D"/>
    <w:rsid w:val="00E378B0"/>
    <w:rsid w:val="00E4706E"/>
    <w:rsid w:val="00E47B24"/>
    <w:rsid w:val="00E56B53"/>
    <w:rsid w:val="00E71A8E"/>
    <w:rsid w:val="00E90235"/>
    <w:rsid w:val="00E92F4F"/>
    <w:rsid w:val="00EA2DE1"/>
    <w:rsid w:val="00EA2EDA"/>
    <w:rsid w:val="00EA3B83"/>
    <w:rsid w:val="00EB499F"/>
    <w:rsid w:val="00ED2060"/>
    <w:rsid w:val="00ED706D"/>
    <w:rsid w:val="00EE400A"/>
    <w:rsid w:val="00EE4F8D"/>
    <w:rsid w:val="00EE65CF"/>
    <w:rsid w:val="00EF2A40"/>
    <w:rsid w:val="00F0284E"/>
    <w:rsid w:val="00F163C1"/>
    <w:rsid w:val="00F31709"/>
    <w:rsid w:val="00F53665"/>
    <w:rsid w:val="00F56AAD"/>
    <w:rsid w:val="00F70C6A"/>
    <w:rsid w:val="00F73E95"/>
    <w:rsid w:val="00F955F1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qFormat/>
    <w:rsid w:val="002E6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Grad Ivanec</cp:lastModifiedBy>
  <cp:revision>48</cp:revision>
  <cp:lastPrinted>2023-09-05T10:30:00Z</cp:lastPrinted>
  <dcterms:created xsi:type="dcterms:W3CDTF">2023-09-14T08:06:00Z</dcterms:created>
  <dcterms:modified xsi:type="dcterms:W3CDTF">2025-11-21T07:53:00Z</dcterms:modified>
</cp:coreProperties>
</file>