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BD0BC8" w14:textId="77777777" w:rsidR="00C96E1D" w:rsidRPr="00341910" w:rsidRDefault="00C96E1D" w:rsidP="00C96E1D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41910">
        <w:rPr>
          <w:rFonts w:ascii="Times New Roman" w:hAnsi="Times New Roman"/>
          <w:sz w:val="24"/>
          <w:szCs w:val="24"/>
        </w:rPr>
        <w:t xml:space="preserve">     </w:t>
      </w:r>
      <w:r w:rsidRPr="0034191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36AEE6E7" wp14:editId="6EDCF499">
            <wp:extent cx="486982" cy="628650"/>
            <wp:effectExtent l="0" t="0" r="889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968" cy="629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1910">
        <w:rPr>
          <w:rFonts w:ascii="Times New Roman" w:hAnsi="Times New Roman"/>
          <w:sz w:val="24"/>
          <w:szCs w:val="24"/>
        </w:rPr>
        <w:tab/>
      </w:r>
      <w:r w:rsidRPr="00341910">
        <w:rPr>
          <w:rFonts w:ascii="Times New Roman" w:hAnsi="Times New Roman"/>
          <w:sz w:val="24"/>
          <w:szCs w:val="24"/>
        </w:rPr>
        <w:tab/>
      </w:r>
      <w:r w:rsidRPr="00341910">
        <w:rPr>
          <w:rFonts w:ascii="Times New Roman" w:hAnsi="Times New Roman"/>
          <w:sz w:val="24"/>
          <w:szCs w:val="24"/>
        </w:rPr>
        <w:tab/>
      </w:r>
      <w:r w:rsidRPr="00341910">
        <w:rPr>
          <w:rFonts w:ascii="Times New Roman" w:hAnsi="Times New Roman"/>
          <w:sz w:val="24"/>
          <w:szCs w:val="24"/>
        </w:rPr>
        <w:tab/>
      </w:r>
    </w:p>
    <w:p w14:paraId="2079EDDC" w14:textId="77777777" w:rsidR="00C96E1D" w:rsidRPr="00341910" w:rsidRDefault="00C96E1D" w:rsidP="00C96E1D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  REPUBLIKA HRVATSKA</w:t>
      </w:r>
    </w:p>
    <w:p w14:paraId="00A6C5D3" w14:textId="77777777" w:rsidR="00C96E1D" w:rsidRPr="00341910" w:rsidRDefault="00C96E1D" w:rsidP="00C96E1D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>VARAŽDINSKA ŽUPANIJA</w:t>
      </w:r>
    </w:p>
    <w:p w14:paraId="18FFEC46" w14:textId="77777777" w:rsidR="00C96E1D" w:rsidRPr="00341910" w:rsidRDefault="00C96E1D" w:rsidP="00C96E1D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          GRAD IVANEC</w:t>
      </w:r>
    </w:p>
    <w:p w14:paraId="2D17EAE3" w14:textId="77777777" w:rsidR="00C96E1D" w:rsidRPr="00341910" w:rsidRDefault="00C96E1D" w:rsidP="00C96E1D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Povjerenstvo za provedbu </w:t>
      </w:r>
      <w:r>
        <w:rPr>
          <w:rFonts w:ascii="Times New Roman" w:hAnsi="Times New Roman"/>
          <w:sz w:val="24"/>
          <w:szCs w:val="24"/>
        </w:rPr>
        <w:t>natječaja</w:t>
      </w:r>
    </w:p>
    <w:p w14:paraId="099AC0F3" w14:textId="77777777" w:rsidR="00C96E1D" w:rsidRPr="00341910" w:rsidRDefault="00C96E1D" w:rsidP="00C96E1D">
      <w:pPr>
        <w:jc w:val="both"/>
        <w:rPr>
          <w:rFonts w:ascii="Times New Roman" w:hAnsi="Times New Roman"/>
          <w:sz w:val="24"/>
          <w:szCs w:val="24"/>
        </w:rPr>
      </w:pPr>
    </w:p>
    <w:p w14:paraId="10E8E822" w14:textId="1D43B5A8" w:rsidR="00C96E1D" w:rsidRPr="00EA1B8B" w:rsidRDefault="00C96E1D" w:rsidP="00C96E1D">
      <w:pPr>
        <w:jc w:val="both"/>
        <w:rPr>
          <w:rFonts w:ascii="Times New Roman" w:hAnsi="Times New Roman"/>
          <w:sz w:val="24"/>
          <w:szCs w:val="24"/>
        </w:rPr>
      </w:pPr>
      <w:r w:rsidRPr="00EA1B8B">
        <w:rPr>
          <w:rFonts w:ascii="Times New Roman" w:hAnsi="Times New Roman"/>
          <w:sz w:val="24"/>
          <w:szCs w:val="24"/>
        </w:rPr>
        <w:t>KLASA: 112-0</w:t>
      </w:r>
      <w:r>
        <w:rPr>
          <w:rFonts w:ascii="Times New Roman" w:hAnsi="Times New Roman"/>
          <w:sz w:val="24"/>
          <w:szCs w:val="24"/>
        </w:rPr>
        <w:t>2</w:t>
      </w:r>
      <w:r w:rsidRPr="00EA1B8B">
        <w:rPr>
          <w:rFonts w:ascii="Times New Roman" w:hAnsi="Times New Roman"/>
          <w:sz w:val="24"/>
          <w:szCs w:val="24"/>
        </w:rPr>
        <w:t>/2</w:t>
      </w:r>
      <w:r w:rsidR="00295041">
        <w:rPr>
          <w:rFonts w:ascii="Times New Roman" w:hAnsi="Times New Roman"/>
          <w:sz w:val="24"/>
          <w:szCs w:val="24"/>
        </w:rPr>
        <w:t>6</w:t>
      </w:r>
      <w:r w:rsidRPr="00EA1B8B">
        <w:rPr>
          <w:rFonts w:ascii="Times New Roman" w:hAnsi="Times New Roman"/>
          <w:sz w:val="24"/>
          <w:szCs w:val="24"/>
        </w:rPr>
        <w:t>-01/</w:t>
      </w:r>
      <w:r w:rsidR="00295041">
        <w:rPr>
          <w:rFonts w:ascii="Times New Roman" w:hAnsi="Times New Roman"/>
          <w:sz w:val="24"/>
          <w:szCs w:val="24"/>
        </w:rPr>
        <w:t>03</w:t>
      </w:r>
    </w:p>
    <w:p w14:paraId="521E24DF" w14:textId="1D287925" w:rsidR="00C96E1D" w:rsidRPr="00EA1B8B" w:rsidRDefault="00C96E1D" w:rsidP="00C96E1D">
      <w:pPr>
        <w:jc w:val="both"/>
        <w:rPr>
          <w:rFonts w:ascii="Times New Roman" w:hAnsi="Times New Roman"/>
          <w:sz w:val="24"/>
          <w:szCs w:val="24"/>
        </w:rPr>
      </w:pPr>
      <w:r w:rsidRPr="00EA1B8B">
        <w:rPr>
          <w:rFonts w:ascii="Times New Roman" w:hAnsi="Times New Roman"/>
          <w:sz w:val="24"/>
          <w:szCs w:val="24"/>
        </w:rPr>
        <w:t>URBROJ: 2186-12-05/</w:t>
      </w:r>
      <w:r>
        <w:rPr>
          <w:rFonts w:ascii="Times New Roman" w:hAnsi="Times New Roman"/>
          <w:sz w:val="24"/>
          <w:szCs w:val="24"/>
        </w:rPr>
        <w:t>37</w:t>
      </w:r>
      <w:r w:rsidRPr="00EA1B8B">
        <w:rPr>
          <w:rFonts w:ascii="Times New Roman" w:hAnsi="Times New Roman"/>
          <w:sz w:val="24"/>
          <w:szCs w:val="24"/>
        </w:rPr>
        <w:t>-2</w:t>
      </w:r>
      <w:r w:rsidR="00295041">
        <w:rPr>
          <w:rFonts w:ascii="Times New Roman" w:hAnsi="Times New Roman"/>
          <w:sz w:val="24"/>
          <w:szCs w:val="24"/>
        </w:rPr>
        <w:t>6</w:t>
      </w:r>
      <w:r w:rsidRPr="00EA1B8B">
        <w:rPr>
          <w:rFonts w:ascii="Times New Roman" w:hAnsi="Times New Roman"/>
          <w:sz w:val="24"/>
          <w:szCs w:val="24"/>
        </w:rPr>
        <w:t>-3</w:t>
      </w:r>
    </w:p>
    <w:p w14:paraId="69797043" w14:textId="647E7699" w:rsidR="00C96E1D" w:rsidRPr="00341910" w:rsidRDefault="00C96E1D" w:rsidP="00C96E1D">
      <w:pPr>
        <w:jc w:val="both"/>
        <w:rPr>
          <w:rFonts w:ascii="Times New Roman" w:hAnsi="Times New Roman"/>
          <w:sz w:val="24"/>
          <w:szCs w:val="24"/>
        </w:rPr>
      </w:pPr>
      <w:r w:rsidRPr="00EA1B8B">
        <w:rPr>
          <w:rFonts w:ascii="Times New Roman" w:hAnsi="Times New Roman"/>
          <w:sz w:val="24"/>
          <w:szCs w:val="24"/>
        </w:rPr>
        <w:t>Ivanec</w:t>
      </w:r>
      <w:r>
        <w:rPr>
          <w:rFonts w:ascii="Times New Roman" w:hAnsi="Times New Roman"/>
          <w:sz w:val="24"/>
          <w:szCs w:val="24"/>
        </w:rPr>
        <w:t xml:space="preserve"> </w:t>
      </w:r>
      <w:r w:rsidR="00295041">
        <w:rPr>
          <w:rFonts w:ascii="Times New Roman" w:hAnsi="Times New Roman"/>
          <w:sz w:val="24"/>
          <w:szCs w:val="24"/>
        </w:rPr>
        <w:t>16</w:t>
      </w:r>
      <w:r>
        <w:rPr>
          <w:rFonts w:ascii="Times New Roman" w:hAnsi="Times New Roman"/>
          <w:sz w:val="24"/>
          <w:szCs w:val="24"/>
        </w:rPr>
        <w:t xml:space="preserve">. </w:t>
      </w:r>
      <w:r w:rsidR="00295041">
        <w:rPr>
          <w:rFonts w:ascii="Times New Roman" w:hAnsi="Times New Roman"/>
          <w:sz w:val="24"/>
          <w:szCs w:val="24"/>
        </w:rPr>
        <w:t xml:space="preserve">veljače </w:t>
      </w:r>
      <w:r w:rsidRPr="00EA1B8B">
        <w:rPr>
          <w:rFonts w:ascii="Times New Roman" w:hAnsi="Times New Roman"/>
          <w:sz w:val="24"/>
          <w:szCs w:val="24"/>
        </w:rPr>
        <w:t>202</w:t>
      </w:r>
      <w:r w:rsidR="00295041">
        <w:rPr>
          <w:rFonts w:ascii="Times New Roman" w:hAnsi="Times New Roman"/>
          <w:sz w:val="24"/>
          <w:szCs w:val="24"/>
        </w:rPr>
        <w:t>6</w:t>
      </w:r>
      <w:r w:rsidRPr="00EA1B8B">
        <w:rPr>
          <w:rFonts w:ascii="Times New Roman" w:hAnsi="Times New Roman"/>
          <w:sz w:val="24"/>
          <w:szCs w:val="24"/>
        </w:rPr>
        <w:t>.</w:t>
      </w:r>
    </w:p>
    <w:p w14:paraId="72D4BC6A" w14:textId="77777777" w:rsidR="00C96E1D" w:rsidRPr="00341910" w:rsidRDefault="00C96E1D" w:rsidP="00C96E1D">
      <w:pPr>
        <w:rPr>
          <w:rFonts w:ascii="Times New Roman" w:hAnsi="Times New Roman"/>
          <w:sz w:val="24"/>
          <w:szCs w:val="24"/>
        </w:rPr>
      </w:pPr>
    </w:p>
    <w:p w14:paraId="664D14EF" w14:textId="77777777" w:rsidR="00C96E1D" w:rsidRPr="00341910" w:rsidRDefault="00C96E1D" w:rsidP="00C96E1D">
      <w:pPr>
        <w:rPr>
          <w:rFonts w:ascii="Times New Roman" w:hAnsi="Times New Roman"/>
          <w:sz w:val="24"/>
          <w:szCs w:val="24"/>
        </w:rPr>
      </w:pPr>
    </w:p>
    <w:p w14:paraId="3628FA5A" w14:textId="77777777" w:rsidR="00C96E1D" w:rsidRPr="00341910" w:rsidRDefault="00C96E1D" w:rsidP="00C96E1D">
      <w:pPr>
        <w:rPr>
          <w:rFonts w:ascii="Times New Roman" w:hAnsi="Times New Roman"/>
          <w:sz w:val="24"/>
          <w:szCs w:val="24"/>
        </w:rPr>
      </w:pPr>
    </w:p>
    <w:p w14:paraId="5D192D41" w14:textId="77777777" w:rsidR="00C96E1D" w:rsidRPr="00341910" w:rsidRDefault="00C96E1D" w:rsidP="00C96E1D">
      <w:pPr>
        <w:rPr>
          <w:rFonts w:ascii="Times New Roman" w:hAnsi="Times New Roman"/>
          <w:sz w:val="24"/>
          <w:szCs w:val="24"/>
        </w:rPr>
      </w:pPr>
    </w:p>
    <w:p w14:paraId="29E9F94C" w14:textId="77777777" w:rsidR="00C96E1D" w:rsidRPr="00341910" w:rsidRDefault="00C96E1D" w:rsidP="00C96E1D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341910">
        <w:rPr>
          <w:rFonts w:ascii="Times New Roman" w:hAnsi="Times New Roman"/>
          <w:b/>
          <w:sz w:val="24"/>
          <w:szCs w:val="24"/>
          <w:u w:val="single"/>
        </w:rPr>
        <w:t>O B A V I J E S T</w:t>
      </w:r>
    </w:p>
    <w:p w14:paraId="100D948E" w14:textId="77777777" w:rsidR="00C96E1D" w:rsidRPr="00341910" w:rsidRDefault="00C96E1D" w:rsidP="00C96E1D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7408CB0C" w14:textId="77777777" w:rsidR="00C96E1D" w:rsidRPr="00341910" w:rsidRDefault="00C96E1D" w:rsidP="00C96E1D">
      <w:pPr>
        <w:widowControl w:val="0"/>
        <w:suppressAutoHyphens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JAVNI NATJEČAJ</w:t>
      </w:r>
      <w:r w:rsidRPr="00341910">
        <w:rPr>
          <w:rFonts w:ascii="Times New Roman" w:hAnsi="Times New Roman"/>
          <w:b/>
          <w:sz w:val="24"/>
          <w:szCs w:val="24"/>
        </w:rPr>
        <w:t xml:space="preserve"> ZA PRIJAM U SLUŽBU</w:t>
      </w:r>
      <w:r>
        <w:rPr>
          <w:rFonts w:ascii="Times New Roman" w:hAnsi="Times New Roman"/>
          <w:b/>
          <w:sz w:val="24"/>
          <w:szCs w:val="24"/>
        </w:rPr>
        <w:t xml:space="preserve"> VJEŽBENIKA </w:t>
      </w:r>
    </w:p>
    <w:p w14:paraId="106285CC" w14:textId="77777777" w:rsidR="00C96E1D" w:rsidRDefault="00C96E1D" w:rsidP="00C96E1D">
      <w:pPr>
        <w:jc w:val="center"/>
        <w:rPr>
          <w:rFonts w:ascii="Times New Roman" w:hAnsi="Times New Roman"/>
          <w:b/>
          <w:sz w:val="24"/>
          <w:szCs w:val="24"/>
        </w:rPr>
      </w:pPr>
      <w:r w:rsidRPr="00341910">
        <w:rPr>
          <w:rFonts w:ascii="Times New Roman" w:hAnsi="Times New Roman"/>
          <w:b/>
          <w:sz w:val="24"/>
          <w:szCs w:val="24"/>
        </w:rPr>
        <w:t xml:space="preserve">NA ODREĐENO VRIJEME </w:t>
      </w:r>
      <w:r>
        <w:rPr>
          <w:rFonts w:ascii="Times New Roman" w:hAnsi="Times New Roman"/>
          <w:b/>
          <w:sz w:val="24"/>
          <w:szCs w:val="24"/>
        </w:rPr>
        <w:t xml:space="preserve">U TRAJANJU OD 12 MJESECI U </w:t>
      </w:r>
    </w:p>
    <w:p w14:paraId="2EB38F18" w14:textId="77777777" w:rsidR="00C96E1D" w:rsidRPr="00341910" w:rsidRDefault="00C96E1D" w:rsidP="00C96E1D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9855719" w14:textId="128A3F99" w:rsidR="00C96E1D" w:rsidRPr="00341910" w:rsidRDefault="00C96E1D" w:rsidP="00C96E1D">
      <w:pPr>
        <w:jc w:val="both"/>
        <w:rPr>
          <w:rFonts w:ascii="Times New Roman" w:hAnsi="Times New Roman"/>
          <w:b/>
          <w:sz w:val="24"/>
          <w:szCs w:val="24"/>
        </w:rPr>
      </w:pPr>
      <w:r w:rsidRPr="00341910">
        <w:rPr>
          <w:rFonts w:ascii="Times New Roman" w:hAnsi="Times New Roman"/>
          <w:b/>
          <w:sz w:val="24"/>
          <w:szCs w:val="24"/>
        </w:rPr>
        <w:t xml:space="preserve">UPRAVNI ODJEL ZA </w:t>
      </w:r>
      <w:r w:rsidR="00295041">
        <w:rPr>
          <w:rFonts w:ascii="Times New Roman" w:hAnsi="Times New Roman"/>
          <w:b/>
          <w:sz w:val="24"/>
          <w:szCs w:val="24"/>
        </w:rPr>
        <w:t>POSLOVE GRADONAČELNIKA</w:t>
      </w:r>
      <w:r w:rsidRPr="00341910">
        <w:rPr>
          <w:rFonts w:ascii="Times New Roman" w:hAnsi="Times New Roman"/>
          <w:b/>
          <w:sz w:val="24"/>
          <w:szCs w:val="24"/>
        </w:rPr>
        <w:t>, na radn</w:t>
      </w:r>
      <w:r>
        <w:rPr>
          <w:rFonts w:ascii="Times New Roman" w:hAnsi="Times New Roman"/>
          <w:b/>
          <w:sz w:val="24"/>
          <w:szCs w:val="24"/>
        </w:rPr>
        <w:t>o</w:t>
      </w:r>
      <w:r w:rsidRPr="00341910">
        <w:rPr>
          <w:rFonts w:ascii="Times New Roman" w:hAnsi="Times New Roman"/>
          <w:b/>
          <w:sz w:val="24"/>
          <w:szCs w:val="24"/>
        </w:rPr>
        <w:t xml:space="preserve"> mjest</w:t>
      </w:r>
      <w:r>
        <w:rPr>
          <w:rFonts w:ascii="Times New Roman" w:hAnsi="Times New Roman"/>
          <w:b/>
          <w:sz w:val="24"/>
          <w:szCs w:val="24"/>
        </w:rPr>
        <w:t>o</w:t>
      </w:r>
      <w:r w:rsidRPr="00341910">
        <w:rPr>
          <w:rFonts w:ascii="Times New Roman" w:hAnsi="Times New Roman"/>
          <w:b/>
          <w:sz w:val="24"/>
          <w:szCs w:val="24"/>
        </w:rPr>
        <w:t>:</w:t>
      </w:r>
    </w:p>
    <w:p w14:paraId="4B6B2995" w14:textId="77777777" w:rsidR="00C96E1D" w:rsidRPr="00341910" w:rsidRDefault="00C96E1D" w:rsidP="00C96E1D">
      <w:pPr>
        <w:tabs>
          <w:tab w:val="left" w:pos="2400"/>
          <w:tab w:val="center" w:pos="4612"/>
        </w:tabs>
        <w:rPr>
          <w:rFonts w:ascii="Times New Roman" w:hAnsi="Times New Roman"/>
          <w:b/>
          <w:sz w:val="24"/>
          <w:szCs w:val="24"/>
        </w:rPr>
      </w:pPr>
    </w:p>
    <w:p w14:paraId="69270840" w14:textId="77777777" w:rsidR="00C96E1D" w:rsidRDefault="00C96E1D" w:rsidP="00C96E1D">
      <w:pPr>
        <w:pStyle w:val="Odlomakpopisa"/>
        <w:tabs>
          <w:tab w:val="left" w:pos="2400"/>
          <w:tab w:val="center" w:pos="4612"/>
        </w:tabs>
        <w:rPr>
          <w:rFonts w:ascii="Times New Roman" w:hAnsi="Times New Roman"/>
          <w:b/>
          <w:sz w:val="24"/>
          <w:szCs w:val="24"/>
          <w:u w:val="single"/>
        </w:rPr>
      </w:pPr>
    </w:p>
    <w:p w14:paraId="19747843" w14:textId="0E99F40F" w:rsidR="00C96E1D" w:rsidRPr="00341910" w:rsidRDefault="00C96E1D" w:rsidP="00C96E1D">
      <w:pPr>
        <w:pStyle w:val="Odlomakpopisa"/>
        <w:numPr>
          <w:ilvl w:val="0"/>
          <w:numId w:val="1"/>
        </w:numPr>
        <w:tabs>
          <w:tab w:val="left" w:pos="2400"/>
          <w:tab w:val="center" w:pos="4612"/>
        </w:tabs>
        <w:rPr>
          <w:rFonts w:ascii="Times New Roman" w:hAnsi="Times New Roman"/>
          <w:b/>
          <w:sz w:val="24"/>
          <w:szCs w:val="24"/>
          <w:u w:val="single"/>
        </w:rPr>
      </w:pPr>
      <w:bookmarkStart w:id="0" w:name="_Hlk222142509"/>
      <w:r>
        <w:rPr>
          <w:rFonts w:ascii="Times New Roman" w:hAnsi="Times New Roman"/>
          <w:b/>
          <w:sz w:val="24"/>
          <w:szCs w:val="24"/>
          <w:u w:val="single"/>
        </w:rPr>
        <w:t xml:space="preserve">VIŠI </w:t>
      </w:r>
      <w:r w:rsidR="00295041">
        <w:rPr>
          <w:rFonts w:ascii="Times New Roman" w:hAnsi="Times New Roman"/>
          <w:b/>
          <w:sz w:val="24"/>
          <w:szCs w:val="24"/>
          <w:u w:val="single"/>
        </w:rPr>
        <w:t>STRUČNI SURADNIK ZA ODNOSE S JAVNOŠĆU I MEDIJE</w:t>
      </w:r>
    </w:p>
    <w:bookmarkEnd w:id="0"/>
    <w:p w14:paraId="2436633B" w14:textId="77777777" w:rsidR="00C96E1D" w:rsidRPr="00341910" w:rsidRDefault="00C96E1D" w:rsidP="00C96E1D">
      <w:pPr>
        <w:jc w:val="both"/>
        <w:rPr>
          <w:rFonts w:ascii="Times New Roman" w:hAnsi="Times New Roman"/>
          <w:sz w:val="24"/>
          <w:szCs w:val="24"/>
        </w:rPr>
      </w:pPr>
    </w:p>
    <w:p w14:paraId="55898D73" w14:textId="77777777" w:rsidR="00C96E1D" w:rsidRPr="00341910" w:rsidRDefault="00C96E1D" w:rsidP="00C96E1D">
      <w:pPr>
        <w:jc w:val="both"/>
        <w:rPr>
          <w:rFonts w:ascii="Times New Roman" w:hAnsi="Times New Roman"/>
          <w:sz w:val="24"/>
          <w:szCs w:val="24"/>
        </w:rPr>
      </w:pPr>
    </w:p>
    <w:p w14:paraId="19044567" w14:textId="77777777" w:rsidR="00C96E1D" w:rsidRPr="00341910" w:rsidRDefault="00C96E1D" w:rsidP="00C96E1D">
      <w:pPr>
        <w:jc w:val="both"/>
        <w:rPr>
          <w:rFonts w:ascii="Times New Roman" w:hAnsi="Times New Roman"/>
          <w:sz w:val="24"/>
          <w:szCs w:val="24"/>
        </w:rPr>
      </w:pPr>
    </w:p>
    <w:p w14:paraId="53E744FA" w14:textId="6503DD36" w:rsidR="00C96E1D" w:rsidRDefault="00C96E1D" w:rsidP="00C96E1D">
      <w:pPr>
        <w:jc w:val="both"/>
        <w:rPr>
          <w:rFonts w:ascii="Times New Roman" w:hAnsi="Times New Roman"/>
          <w:sz w:val="24"/>
          <w:szCs w:val="24"/>
        </w:rPr>
      </w:pPr>
      <w:r w:rsidRPr="00263C96">
        <w:rPr>
          <w:rFonts w:ascii="Times New Roman" w:hAnsi="Times New Roman"/>
          <w:sz w:val="24"/>
          <w:szCs w:val="24"/>
        </w:rPr>
        <w:t xml:space="preserve">U Narodnim novinama, broj </w:t>
      </w:r>
      <w:r w:rsidR="00D54FFD">
        <w:rPr>
          <w:rFonts w:ascii="Times New Roman" w:hAnsi="Times New Roman"/>
          <w:sz w:val="24"/>
          <w:szCs w:val="24"/>
        </w:rPr>
        <w:t>15</w:t>
      </w:r>
      <w:r>
        <w:rPr>
          <w:rFonts w:ascii="Times New Roman" w:hAnsi="Times New Roman"/>
          <w:sz w:val="24"/>
          <w:szCs w:val="24"/>
        </w:rPr>
        <w:t>/202</w:t>
      </w:r>
      <w:r w:rsidR="00D54FFD">
        <w:rPr>
          <w:rFonts w:ascii="Times New Roman" w:hAnsi="Times New Roman"/>
          <w:sz w:val="24"/>
          <w:szCs w:val="24"/>
        </w:rPr>
        <w:t>6</w:t>
      </w:r>
      <w:r w:rsidRPr="00263C96">
        <w:rPr>
          <w:rFonts w:ascii="Times New Roman" w:hAnsi="Times New Roman"/>
          <w:sz w:val="24"/>
          <w:szCs w:val="24"/>
        </w:rPr>
        <w:t xml:space="preserve"> od </w:t>
      </w:r>
      <w:r w:rsidR="00D54FFD">
        <w:rPr>
          <w:rFonts w:ascii="Times New Roman" w:hAnsi="Times New Roman"/>
          <w:sz w:val="24"/>
          <w:szCs w:val="24"/>
        </w:rPr>
        <w:t>13</w:t>
      </w:r>
      <w:r w:rsidRPr="00EA1B8B">
        <w:rPr>
          <w:rFonts w:ascii="Times New Roman" w:hAnsi="Times New Roman"/>
          <w:sz w:val="24"/>
          <w:szCs w:val="24"/>
        </w:rPr>
        <w:t xml:space="preserve">. </w:t>
      </w:r>
      <w:r w:rsidR="00D54FFD">
        <w:rPr>
          <w:rFonts w:ascii="Times New Roman" w:hAnsi="Times New Roman"/>
          <w:sz w:val="24"/>
          <w:szCs w:val="24"/>
        </w:rPr>
        <w:t>veljače</w:t>
      </w:r>
      <w:r w:rsidRPr="00263C96">
        <w:rPr>
          <w:rFonts w:ascii="Times New Roman" w:hAnsi="Times New Roman"/>
          <w:sz w:val="24"/>
          <w:szCs w:val="24"/>
        </w:rPr>
        <w:t xml:space="preserve"> 202</w:t>
      </w:r>
      <w:r w:rsidR="00D54FFD">
        <w:rPr>
          <w:rFonts w:ascii="Times New Roman" w:hAnsi="Times New Roman"/>
          <w:sz w:val="24"/>
          <w:szCs w:val="24"/>
        </w:rPr>
        <w:t>6</w:t>
      </w:r>
      <w:r w:rsidRPr="00263C96">
        <w:rPr>
          <w:rFonts w:ascii="Times New Roman" w:hAnsi="Times New Roman"/>
          <w:sz w:val="24"/>
          <w:szCs w:val="24"/>
        </w:rPr>
        <w:t>. godine, objavljen je</w:t>
      </w:r>
      <w:r>
        <w:rPr>
          <w:rFonts w:ascii="Times New Roman" w:hAnsi="Times New Roman"/>
          <w:sz w:val="24"/>
          <w:szCs w:val="24"/>
        </w:rPr>
        <w:t xml:space="preserve"> </w:t>
      </w:r>
      <w:r w:rsidRPr="00263C96">
        <w:rPr>
          <w:rFonts w:ascii="Times New Roman" w:hAnsi="Times New Roman"/>
          <w:sz w:val="24"/>
          <w:szCs w:val="24"/>
        </w:rPr>
        <w:t xml:space="preserve">javni natječaj za prijam u službu </w:t>
      </w:r>
      <w:r>
        <w:rPr>
          <w:rFonts w:ascii="Times New Roman" w:hAnsi="Times New Roman"/>
          <w:sz w:val="24"/>
          <w:szCs w:val="24"/>
        </w:rPr>
        <w:t xml:space="preserve">vježbenika </w:t>
      </w:r>
      <w:r w:rsidRPr="00263C96">
        <w:rPr>
          <w:rFonts w:ascii="Times New Roman" w:hAnsi="Times New Roman"/>
          <w:sz w:val="24"/>
          <w:szCs w:val="24"/>
        </w:rPr>
        <w:t xml:space="preserve">na određeno vrijeme u </w:t>
      </w:r>
      <w:r>
        <w:rPr>
          <w:rFonts w:ascii="Times New Roman" w:hAnsi="Times New Roman"/>
          <w:sz w:val="24"/>
          <w:szCs w:val="24"/>
        </w:rPr>
        <w:t xml:space="preserve">trajanju od 12 mjeseci u </w:t>
      </w:r>
      <w:r w:rsidRPr="00263C96">
        <w:rPr>
          <w:rFonts w:ascii="Times New Roman" w:hAnsi="Times New Roman"/>
          <w:sz w:val="24"/>
          <w:szCs w:val="24"/>
        </w:rPr>
        <w:t xml:space="preserve">Upravni odjel za </w:t>
      </w:r>
      <w:r w:rsidR="00D54FFD">
        <w:rPr>
          <w:rFonts w:ascii="Times New Roman" w:hAnsi="Times New Roman"/>
          <w:sz w:val="24"/>
          <w:szCs w:val="24"/>
        </w:rPr>
        <w:t>poslove gradonačelnika</w:t>
      </w:r>
      <w:r>
        <w:rPr>
          <w:rFonts w:ascii="Times New Roman" w:hAnsi="Times New Roman"/>
          <w:sz w:val="24"/>
          <w:szCs w:val="24"/>
        </w:rPr>
        <w:t xml:space="preserve">, na radno mjesto </w:t>
      </w:r>
      <w:r w:rsidRPr="00263C96">
        <w:rPr>
          <w:rFonts w:ascii="Times New Roman" w:hAnsi="Times New Roman"/>
          <w:sz w:val="24"/>
          <w:szCs w:val="24"/>
        </w:rPr>
        <w:t xml:space="preserve">viši </w:t>
      </w:r>
      <w:r w:rsidR="00D54FFD">
        <w:rPr>
          <w:rFonts w:ascii="Times New Roman" w:hAnsi="Times New Roman"/>
          <w:sz w:val="24"/>
          <w:szCs w:val="24"/>
        </w:rPr>
        <w:t>stručni suradnik za odnose s javnošću i medije</w:t>
      </w:r>
      <w:r>
        <w:rPr>
          <w:rFonts w:ascii="Times New Roman" w:hAnsi="Times New Roman"/>
          <w:sz w:val="24"/>
          <w:szCs w:val="24"/>
        </w:rPr>
        <w:t xml:space="preserve"> – 1 izvršitelj</w:t>
      </w:r>
      <w:r w:rsidRPr="00263C96">
        <w:rPr>
          <w:rFonts w:ascii="Times New Roman" w:hAnsi="Times New Roman"/>
          <w:sz w:val="24"/>
          <w:szCs w:val="24"/>
        </w:rPr>
        <w:t>, a tekst natječaja naveden je u nastavku ove Obavijesti.</w:t>
      </w:r>
    </w:p>
    <w:p w14:paraId="6A4E0C60" w14:textId="77777777" w:rsidR="00C96E1D" w:rsidRPr="00341910" w:rsidRDefault="00C96E1D" w:rsidP="00C96E1D">
      <w:pPr>
        <w:jc w:val="both"/>
        <w:rPr>
          <w:rFonts w:ascii="Times New Roman" w:hAnsi="Times New Roman"/>
          <w:sz w:val="24"/>
          <w:szCs w:val="24"/>
        </w:rPr>
      </w:pPr>
    </w:p>
    <w:p w14:paraId="4F3DABBF" w14:textId="77777777" w:rsidR="00C96E1D" w:rsidRPr="00341910" w:rsidRDefault="00C96E1D" w:rsidP="00C96E1D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>Ujedno, u nastavku su navedeni podaci o opisu poslova i podaci o plaći radnog mjesta, način obavljanja prethodne provjere znanja i sposobnosti kandidata, mjesto održavanja testiranja te pravni izvori za pripremanje kandidata za testiranje.</w:t>
      </w:r>
    </w:p>
    <w:p w14:paraId="0BF2954F" w14:textId="77777777" w:rsidR="00C96E1D" w:rsidRPr="00341910" w:rsidRDefault="00C96E1D" w:rsidP="00C96E1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4569FC8" w14:textId="527C0B06" w:rsidR="00C96E1D" w:rsidRDefault="00C96E1D" w:rsidP="00C96E1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Rok za podnošenje prijava na javni natječaj je </w:t>
      </w:r>
      <w:r w:rsidRPr="00284AED">
        <w:rPr>
          <w:rFonts w:ascii="Times New Roman" w:hAnsi="Times New Roman"/>
          <w:sz w:val="24"/>
          <w:szCs w:val="24"/>
        </w:rPr>
        <w:t xml:space="preserve">8 </w:t>
      </w:r>
      <w:r>
        <w:rPr>
          <w:rFonts w:ascii="Times New Roman" w:hAnsi="Times New Roman"/>
          <w:sz w:val="24"/>
          <w:szCs w:val="24"/>
        </w:rPr>
        <w:t xml:space="preserve">(osam) </w:t>
      </w:r>
      <w:r w:rsidRPr="00284AED">
        <w:rPr>
          <w:rFonts w:ascii="Times New Roman" w:hAnsi="Times New Roman"/>
          <w:sz w:val="24"/>
          <w:szCs w:val="24"/>
        </w:rPr>
        <w:t>dana</w:t>
      </w:r>
      <w:r>
        <w:rPr>
          <w:rFonts w:ascii="Times New Roman" w:hAnsi="Times New Roman"/>
          <w:sz w:val="24"/>
          <w:szCs w:val="24"/>
        </w:rPr>
        <w:t xml:space="preserve"> od dana objave javnog natječaja u Narodnim novinama. Posljednji dan roka za podnošenje prijava na natječaj je </w:t>
      </w:r>
      <w:r w:rsidR="00D54FFD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3. </w:t>
      </w:r>
      <w:r w:rsidR="00D54FFD">
        <w:rPr>
          <w:rFonts w:ascii="Times New Roman" w:hAnsi="Times New Roman"/>
          <w:sz w:val="24"/>
          <w:szCs w:val="24"/>
        </w:rPr>
        <w:t xml:space="preserve">veljače </w:t>
      </w:r>
      <w:r>
        <w:rPr>
          <w:rFonts w:ascii="Times New Roman" w:hAnsi="Times New Roman"/>
          <w:sz w:val="24"/>
          <w:szCs w:val="24"/>
        </w:rPr>
        <w:t>202</w:t>
      </w:r>
      <w:r w:rsidR="00D54FFD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 godine.</w:t>
      </w:r>
    </w:p>
    <w:p w14:paraId="3A3CC2AD" w14:textId="77777777" w:rsidR="00C96E1D" w:rsidRDefault="00C96E1D" w:rsidP="00C96E1D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 </w:t>
      </w:r>
    </w:p>
    <w:p w14:paraId="48054CFA" w14:textId="77777777" w:rsidR="00C96E1D" w:rsidRDefault="00C96E1D" w:rsidP="00C96E1D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0E66DC67" w14:textId="77777777" w:rsidR="00C96E1D" w:rsidRDefault="00C96E1D" w:rsidP="00C96E1D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1B221D22" w14:textId="77777777" w:rsidR="00C96E1D" w:rsidRDefault="00C96E1D" w:rsidP="00C96E1D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06C4604C" w14:textId="77777777" w:rsidR="00C96E1D" w:rsidRPr="00341910" w:rsidRDefault="00C96E1D" w:rsidP="00C96E1D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2343ECAB" w14:textId="77777777" w:rsidR="006C5CB3" w:rsidRDefault="006C5CB3"/>
    <w:p w14:paraId="6C08E2D4" w14:textId="77777777" w:rsidR="00C96E1D" w:rsidRDefault="00C96E1D"/>
    <w:p w14:paraId="1F7B7851" w14:textId="77777777" w:rsidR="00C96E1D" w:rsidRDefault="00C96E1D"/>
    <w:p w14:paraId="0D87A2CE" w14:textId="77777777" w:rsidR="00C96E1D" w:rsidRDefault="00C96E1D"/>
    <w:p w14:paraId="123824A9" w14:textId="77777777" w:rsidR="00C96E1D" w:rsidRDefault="00C96E1D"/>
    <w:p w14:paraId="393192B2" w14:textId="77777777" w:rsidR="00C96E1D" w:rsidRDefault="00C96E1D"/>
    <w:p w14:paraId="37764215" w14:textId="77777777" w:rsidR="00C96E1D" w:rsidRDefault="00C96E1D"/>
    <w:p w14:paraId="371841D1" w14:textId="77777777" w:rsidR="00D54FFD" w:rsidRPr="00A81CBE" w:rsidRDefault="00D54FFD" w:rsidP="00D54FFD">
      <w:pPr>
        <w:ind w:right="85"/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lastRenderedPageBreak/>
        <w:t xml:space="preserve">                </w:t>
      </w:r>
      <w:r w:rsidRPr="00A81CBE">
        <w:rPr>
          <w:rFonts w:ascii="Times New Roman" w:hAnsi="Times New Roman"/>
          <w:noProof/>
          <w:szCs w:val="22"/>
        </w:rPr>
        <w:drawing>
          <wp:inline distT="0" distB="0" distL="0" distR="0" wp14:anchorId="1126B378" wp14:editId="14BFB566">
            <wp:extent cx="502920" cy="647700"/>
            <wp:effectExtent l="0" t="0" r="0" b="0"/>
            <wp:docPr id="791166114" name="Slika 791166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A1AD1E" w14:textId="77777777" w:rsidR="00D54FFD" w:rsidRPr="00A81CBE" w:rsidRDefault="00D54FFD" w:rsidP="00D54FFD">
      <w:pPr>
        <w:ind w:right="85"/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 xml:space="preserve"> REPUBLIKA HRVATSKA</w:t>
      </w:r>
    </w:p>
    <w:p w14:paraId="2D7B2899" w14:textId="77777777" w:rsidR="00D54FFD" w:rsidRPr="00A81CBE" w:rsidRDefault="00D54FFD" w:rsidP="00D54FFD">
      <w:pPr>
        <w:ind w:right="85"/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 xml:space="preserve">VARAŽDINSKA ŽUPANIJA          </w:t>
      </w:r>
    </w:p>
    <w:p w14:paraId="68D1411C" w14:textId="77777777" w:rsidR="00D54FFD" w:rsidRDefault="00D54FFD" w:rsidP="00D54FFD">
      <w:pPr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 xml:space="preserve">          GRAD IVANEC      </w:t>
      </w:r>
    </w:p>
    <w:p w14:paraId="3EBBAC9C" w14:textId="77777777" w:rsidR="00D54FFD" w:rsidRDefault="00D54FFD" w:rsidP="00D54FFD">
      <w:pPr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</w:t>
      </w:r>
      <w:r w:rsidRPr="0067286E">
        <w:rPr>
          <w:rFonts w:ascii="Times New Roman" w:hAnsi="Times New Roman"/>
          <w:szCs w:val="22"/>
        </w:rPr>
        <w:t>Upravni odjel za poslove</w:t>
      </w:r>
    </w:p>
    <w:p w14:paraId="40D9A38E" w14:textId="77777777" w:rsidR="00D54FFD" w:rsidRPr="0067286E" w:rsidRDefault="00D54FFD" w:rsidP="00D54FFD">
      <w:pPr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       </w:t>
      </w:r>
      <w:r w:rsidRPr="0067286E">
        <w:rPr>
          <w:rFonts w:ascii="Times New Roman" w:hAnsi="Times New Roman"/>
          <w:szCs w:val="22"/>
        </w:rPr>
        <w:t xml:space="preserve"> gradonačelnika</w:t>
      </w:r>
    </w:p>
    <w:p w14:paraId="786451FA" w14:textId="77777777" w:rsidR="00D54FFD" w:rsidRDefault="00D54FFD" w:rsidP="00D54FFD">
      <w:pPr>
        <w:rPr>
          <w:rFonts w:ascii="Times New Roman" w:hAnsi="Times New Roman"/>
          <w:szCs w:val="22"/>
        </w:rPr>
      </w:pPr>
    </w:p>
    <w:p w14:paraId="3BA9EA64" w14:textId="77777777" w:rsidR="00D54FFD" w:rsidRPr="00A81CBE" w:rsidRDefault="00D54FFD" w:rsidP="00D54FFD">
      <w:pPr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KLASA: 112-02/</w:t>
      </w:r>
      <w:r>
        <w:rPr>
          <w:rFonts w:ascii="Times New Roman" w:hAnsi="Times New Roman"/>
          <w:szCs w:val="22"/>
        </w:rPr>
        <w:t>26</w:t>
      </w:r>
      <w:r w:rsidRPr="00A81CBE">
        <w:rPr>
          <w:rFonts w:ascii="Times New Roman" w:hAnsi="Times New Roman"/>
          <w:szCs w:val="22"/>
        </w:rPr>
        <w:t>-01/</w:t>
      </w:r>
      <w:r>
        <w:rPr>
          <w:rFonts w:ascii="Times New Roman" w:hAnsi="Times New Roman"/>
          <w:szCs w:val="22"/>
        </w:rPr>
        <w:t>03</w:t>
      </w:r>
    </w:p>
    <w:p w14:paraId="0091E0DD" w14:textId="77777777" w:rsidR="00D54FFD" w:rsidRPr="00A81CBE" w:rsidRDefault="00D54FFD" w:rsidP="00D54FFD">
      <w:pPr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URBROJ: 2186-12-05/37-2</w:t>
      </w:r>
      <w:r>
        <w:rPr>
          <w:rFonts w:ascii="Times New Roman" w:hAnsi="Times New Roman"/>
          <w:szCs w:val="22"/>
        </w:rPr>
        <w:t>6</w:t>
      </w:r>
      <w:r w:rsidRPr="00A81CBE">
        <w:rPr>
          <w:rFonts w:ascii="Times New Roman" w:hAnsi="Times New Roman"/>
          <w:szCs w:val="22"/>
        </w:rPr>
        <w:t>-1</w:t>
      </w:r>
    </w:p>
    <w:p w14:paraId="776C2C4A" w14:textId="77777777" w:rsidR="00D54FFD" w:rsidRPr="00A81CBE" w:rsidRDefault="00D54FFD" w:rsidP="00D54FFD">
      <w:pPr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 xml:space="preserve">Ivanec, </w:t>
      </w:r>
      <w:r>
        <w:rPr>
          <w:rFonts w:ascii="Times New Roman" w:hAnsi="Times New Roman"/>
          <w:szCs w:val="22"/>
        </w:rPr>
        <w:t xml:space="preserve">11. veljače </w:t>
      </w:r>
      <w:r w:rsidRPr="00A81CBE">
        <w:rPr>
          <w:rFonts w:ascii="Times New Roman" w:hAnsi="Times New Roman"/>
          <w:szCs w:val="22"/>
        </w:rPr>
        <w:t>202</w:t>
      </w:r>
      <w:r>
        <w:rPr>
          <w:rFonts w:ascii="Times New Roman" w:hAnsi="Times New Roman"/>
          <w:szCs w:val="22"/>
        </w:rPr>
        <w:t>6</w:t>
      </w:r>
      <w:r w:rsidRPr="00A81CBE">
        <w:rPr>
          <w:rFonts w:ascii="Times New Roman" w:hAnsi="Times New Roman"/>
          <w:szCs w:val="22"/>
        </w:rPr>
        <w:t>.</w:t>
      </w:r>
    </w:p>
    <w:p w14:paraId="0BEC00F5" w14:textId="77777777" w:rsidR="00D54FFD" w:rsidRPr="00A81CBE" w:rsidRDefault="00D54FFD" w:rsidP="00D54FFD">
      <w:pPr>
        <w:rPr>
          <w:rFonts w:ascii="Times New Roman" w:hAnsi="Times New Roman"/>
          <w:szCs w:val="22"/>
        </w:rPr>
      </w:pPr>
    </w:p>
    <w:p w14:paraId="77ED6F92" w14:textId="77777777" w:rsidR="00D54FFD" w:rsidRPr="00A81CBE" w:rsidRDefault="00D54FFD" w:rsidP="00D54FFD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Na temelju članka 19. stavak 1. Zakona o službenicima i namještenicima u lokalnoj i područnoj (regionalnoj) samoupravi („Narodne novine“ br. 86/08, 61/11, 04/18, 112/19 i 17/25</w:t>
      </w:r>
      <w:r>
        <w:rPr>
          <w:rFonts w:ascii="Times New Roman" w:hAnsi="Times New Roman"/>
          <w:szCs w:val="22"/>
        </w:rPr>
        <w:t xml:space="preserve">), </w:t>
      </w:r>
      <w:r w:rsidRPr="00A81CBE">
        <w:rPr>
          <w:rFonts w:ascii="Times New Roman" w:hAnsi="Times New Roman"/>
          <w:szCs w:val="22"/>
        </w:rPr>
        <w:t xml:space="preserve">pročelnica Upravnog odjela za </w:t>
      </w:r>
      <w:r>
        <w:rPr>
          <w:rFonts w:ascii="Times New Roman" w:hAnsi="Times New Roman"/>
          <w:szCs w:val="22"/>
        </w:rPr>
        <w:t>poslove gradonačelnika</w:t>
      </w:r>
      <w:r w:rsidRPr="00A81CBE">
        <w:rPr>
          <w:rFonts w:ascii="Times New Roman" w:hAnsi="Times New Roman"/>
          <w:szCs w:val="22"/>
        </w:rPr>
        <w:t xml:space="preserve"> Grada Ivanca raspisuje</w:t>
      </w:r>
    </w:p>
    <w:p w14:paraId="6ADE398F" w14:textId="77777777" w:rsidR="00D54FFD" w:rsidRPr="00A81CBE" w:rsidRDefault="00D54FFD" w:rsidP="00D54FFD">
      <w:pPr>
        <w:rPr>
          <w:rFonts w:ascii="Times New Roman" w:hAnsi="Times New Roman"/>
          <w:szCs w:val="22"/>
        </w:rPr>
      </w:pPr>
    </w:p>
    <w:p w14:paraId="6A531729" w14:textId="77777777" w:rsidR="00D54FFD" w:rsidRPr="00A81CBE" w:rsidRDefault="00D54FFD" w:rsidP="00D54FFD">
      <w:pPr>
        <w:jc w:val="center"/>
        <w:rPr>
          <w:rFonts w:ascii="Times New Roman" w:hAnsi="Times New Roman"/>
          <w:b/>
          <w:szCs w:val="22"/>
        </w:rPr>
      </w:pPr>
      <w:r w:rsidRPr="00A81CBE">
        <w:rPr>
          <w:rFonts w:ascii="Times New Roman" w:hAnsi="Times New Roman"/>
          <w:b/>
          <w:szCs w:val="22"/>
        </w:rPr>
        <w:t>JAVNI NATJEČAJ</w:t>
      </w:r>
    </w:p>
    <w:p w14:paraId="10AC759C" w14:textId="77777777" w:rsidR="00D54FFD" w:rsidRPr="00A81CBE" w:rsidRDefault="00D54FFD" w:rsidP="00D54FFD">
      <w:pPr>
        <w:rPr>
          <w:rFonts w:ascii="Times New Roman" w:hAnsi="Times New Roman"/>
          <w:szCs w:val="22"/>
        </w:rPr>
      </w:pPr>
    </w:p>
    <w:p w14:paraId="4328A2DC" w14:textId="77777777" w:rsidR="00D54FFD" w:rsidRPr="00A81CBE" w:rsidRDefault="00D54FFD" w:rsidP="00D54FFD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 xml:space="preserve">za prijam u službu vježbenika na određeno vrijeme u trajanju od 12 mjeseci, u Upravni odjel za </w:t>
      </w:r>
      <w:r>
        <w:rPr>
          <w:rFonts w:ascii="Times New Roman" w:hAnsi="Times New Roman"/>
          <w:szCs w:val="22"/>
        </w:rPr>
        <w:t>poslove gradonačelnika</w:t>
      </w:r>
      <w:r w:rsidRPr="00A81CBE">
        <w:rPr>
          <w:rFonts w:ascii="Times New Roman" w:hAnsi="Times New Roman"/>
          <w:szCs w:val="22"/>
        </w:rPr>
        <w:t xml:space="preserve"> Grada Ivanca, na radno mjesto:</w:t>
      </w:r>
    </w:p>
    <w:p w14:paraId="08FCACD0" w14:textId="77777777" w:rsidR="00D54FFD" w:rsidRPr="00A81CBE" w:rsidRDefault="00D54FFD" w:rsidP="00D54FFD">
      <w:pPr>
        <w:jc w:val="both"/>
        <w:rPr>
          <w:rFonts w:ascii="Times New Roman" w:hAnsi="Times New Roman"/>
          <w:b/>
          <w:bCs/>
          <w:szCs w:val="22"/>
        </w:rPr>
      </w:pPr>
      <w:bookmarkStart w:id="1" w:name="_Hlk203280486"/>
    </w:p>
    <w:bookmarkEnd w:id="1"/>
    <w:p w14:paraId="607E67B3" w14:textId="77777777" w:rsidR="00D54FFD" w:rsidRPr="00A81CBE" w:rsidRDefault="00D54FFD" w:rsidP="00D54FFD">
      <w:pPr>
        <w:pStyle w:val="Odlomakpopisa"/>
        <w:numPr>
          <w:ilvl w:val="0"/>
          <w:numId w:val="4"/>
        </w:numPr>
        <w:jc w:val="both"/>
        <w:rPr>
          <w:rFonts w:ascii="Times New Roman" w:hAnsi="Times New Roman"/>
          <w:b/>
          <w:bCs/>
          <w:szCs w:val="22"/>
        </w:rPr>
      </w:pPr>
      <w:r w:rsidRPr="00A81CBE">
        <w:rPr>
          <w:rFonts w:ascii="Times New Roman" w:hAnsi="Times New Roman"/>
          <w:b/>
          <w:bCs/>
          <w:szCs w:val="22"/>
        </w:rPr>
        <w:t xml:space="preserve">VIŠI </w:t>
      </w:r>
      <w:r>
        <w:rPr>
          <w:rFonts w:ascii="Times New Roman" w:hAnsi="Times New Roman"/>
          <w:b/>
          <w:bCs/>
          <w:szCs w:val="22"/>
        </w:rPr>
        <w:t>STRUČNI SURADNIK ZA ODNOSE S JAVNOŠĆU I MEDIJE</w:t>
      </w:r>
      <w:r w:rsidRPr="00A81CBE">
        <w:rPr>
          <w:rFonts w:ascii="Times New Roman" w:hAnsi="Times New Roman"/>
          <w:b/>
          <w:bCs/>
          <w:szCs w:val="22"/>
        </w:rPr>
        <w:t xml:space="preserve"> - </w:t>
      </w:r>
      <w:r w:rsidRPr="00A81CBE">
        <w:rPr>
          <w:rFonts w:ascii="Times New Roman" w:hAnsi="Times New Roman"/>
          <w:szCs w:val="22"/>
        </w:rPr>
        <w:t>1 izvršitel</w:t>
      </w:r>
      <w:r>
        <w:rPr>
          <w:rFonts w:ascii="Times New Roman" w:hAnsi="Times New Roman"/>
          <w:szCs w:val="22"/>
        </w:rPr>
        <w:t>j.</w:t>
      </w:r>
    </w:p>
    <w:p w14:paraId="6C5D2A72" w14:textId="77777777" w:rsidR="00D54FFD" w:rsidRPr="00A81CBE" w:rsidRDefault="00D54FFD" w:rsidP="00D54FFD">
      <w:pPr>
        <w:pStyle w:val="Odlomakpopisa"/>
        <w:ind w:left="1080"/>
        <w:jc w:val="both"/>
        <w:rPr>
          <w:rFonts w:ascii="Times New Roman" w:hAnsi="Times New Roman"/>
          <w:b/>
          <w:bCs/>
          <w:szCs w:val="22"/>
        </w:rPr>
      </w:pPr>
    </w:p>
    <w:p w14:paraId="4D32513F" w14:textId="77777777" w:rsidR="00D54FFD" w:rsidRPr="00A81CBE" w:rsidRDefault="00D54FFD" w:rsidP="00D54FFD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U svojstvu vježbenika može biti primljena osoba sa završenim obrazovanjem određene razine obrazovanja i struke, bez radnog iskustva na odgovarajućim poslovima ili s radnim iskustvom kraćim od vremena propisanog za vježbenički staž. Vježbenički staž traje 12 mjeseci</w:t>
      </w:r>
      <w:r>
        <w:rPr>
          <w:rFonts w:ascii="Times New Roman" w:hAnsi="Times New Roman"/>
          <w:szCs w:val="22"/>
        </w:rPr>
        <w:t>.</w:t>
      </w:r>
    </w:p>
    <w:p w14:paraId="1E63C537" w14:textId="77777777" w:rsidR="00D54FFD" w:rsidRPr="00A81CBE" w:rsidRDefault="00D54FFD" w:rsidP="00D54FFD">
      <w:pPr>
        <w:jc w:val="both"/>
        <w:rPr>
          <w:rFonts w:ascii="Times New Roman" w:hAnsi="Times New Roman"/>
          <w:szCs w:val="22"/>
        </w:rPr>
      </w:pPr>
    </w:p>
    <w:p w14:paraId="749194F6" w14:textId="77777777" w:rsidR="00D54FFD" w:rsidRPr="00A81CBE" w:rsidRDefault="00D54FFD" w:rsidP="00D54FFD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Kandidati moraju ispunjavati opće uvjete za prijam u službu propisane u članku 12. Zakona o službenicima i namještenicima u lokalnoj i područnoj (regionalnoj) samoupravi (punoljetnost, hrvatsko državljanstvo, zdravstvena sposobnost za obavljanje poslova radnog mjesta na koje se osoba prima) te slijedeće posebne uvjete:</w:t>
      </w:r>
    </w:p>
    <w:p w14:paraId="100C943C" w14:textId="77777777" w:rsidR="00D54FFD" w:rsidRPr="00A81CBE" w:rsidRDefault="00D54FFD" w:rsidP="00D54FFD">
      <w:pPr>
        <w:pStyle w:val="Odlomakpopisa"/>
        <w:numPr>
          <w:ilvl w:val="0"/>
          <w:numId w:val="2"/>
        </w:numPr>
        <w:jc w:val="both"/>
        <w:rPr>
          <w:rFonts w:ascii="Times New Roman" w:hAnsi="Times New Roman"/>
          <w:b/>
          <w:bCs/>
          <w:szCs w:val="22"/>
        </w:rPr>
      </w:pPr>
      <w:r w:rsidRPr="00A81CBE">
        <w:rPr>
          <w:rFonts w:ascii="Times New Roman" w:hAnsi="Times New Roman"/>
          <w:szCs w:val="22"/>
        </w:rPr>
        <w:t xml:space="preserve">sveučilišni diplomski studij ili </w:t>
      </w:r>
      <w:r>
        <w:rPr>
          <w:rFonts w:ascii="Times New Roman" w:hAnsi="Times New Roman"/>
          <w:szCs w:val="22"/>
        </w:rPr>
        <w:t xml:space="preserve">sveučilišni  integrirani prijediplomski i diplomski studij ili stručni diplomski studij politologije ili novinarstva,    </w:t>
      </w:r>
    </w:p>
    <w:p w14:paraId="4D9F86CE" w14:textId="77777777" w:rsidR="00D54FFD" w:rsidRPr="00A81CBE" w:rsidRDefault="00D54FFD" w:rsidP="00D54FFD">
      <w:pPr>
        <w:pStyle w:val="Odlomakpopisa"/>
        <w:numPr>
          <w:ilvl w:val="0"/>
          <w:numId w:val="2"/>
        </w:numPr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bez radnog iskustva ili s radnim iskustvom na odgovarajućim poslovima kraćim od vremena propisanog za vježbenički staž (kraćim od 12 mjeseci),</w:t>
      </w:r>
    </w:p>
    <w:p w14:paraId="7C0371D6" w14:textId="77777777" w:rsidR="00D54FFD" w:rsidRPr="00BB1AED" w:rsidRDefault="00D54FFD" w:rsidP="00D54FFD">
      <w:pPr>
        <w:pStyle w:val="Odlomakpopisa"/>
        <w:numPr>
          <w:ilvl w:val="0"/>
          <w:numId w:val="2"/>
        </w:numPr>
        <w:jc w:val="both"/>
        <w:rPr>
          <w:rFonts w:ascii="Times New Roman" w:hAnsi="Times New Roman"/>
          <w:b/>
          <w:bCs/>
          <w:szCs w:val="22"/>
        </w:rPr>
      </w:pPr>
      <w:bookmarkStart w:id="2" w:name="_Hlk120173781"/>
      <w:r w:rsidRPr="00A81CBE">
        <w:rPr>
          <w:rFonts w:ascii="Times New Roman" w:hAnsi="Times New Roman"/>
          <w:szCs w:val="22"/>
        </w:rPr>
        <w:t>poznavanje rada na računalu</w:t>
      </w:r>
      <w:bookmarkEnd w:id="2"/>
      <w:r>
        <w:rPr>
          <w:rFonts w:ascii="Times New Roman" w:hAnsi="Times New Roman"/>
          <w:szCs w:val="22"/>
        </w:rPr>
        <w:t>,</w:t>
      </w:r>
    </w:p>
    <w:p w14:paraId="2B331940" w14:textId="77777777" w:rsidR="00D54FFD" w:rsidRPr="00BB1AED" w:rsidRDefault="00D54FFD" w:rsidP="00D54FFD">
      <w:pPr>
        <w:pStyle w:val="Odlomakpopisa"/>
        <w:numPr>
          <w:ilvl w:val="0"/>
          <w:numId w:val="2"/>
        </w:numPr>
        <w:jc w:val="both"/>
        <w:rPr>
          <w:rFonts w:ascii="Times New Roman" w:hAnsi="Times New Roman"/>
          <w:szCs w:val="22"/>
        </w:rPr>
      </w:pPr>
      <w:r w:rsidRPr="00BB1AED">
        <w:rPr>
          <w:rFonts w:ascii="Times New Roman" w:hAnsi="Times New Roman"/>
          <w:szCs w:val="22"/>
        </w:rPr>
        <w:t>položen vozački ispit B kategorije</w:t>
      </w:r>
      <w:r>
        <w:rPr>
          <w:rFonts w:ascii="Times New Roman" w:hAnsi="Times New Roman"/>
          <w:szCs w:val="22"/>
        </w:rPr>
        <w:t>.</w:t>
      </w:r>
    </w:p>
    <w:p w14:paraId="625C857D" w14:textId="77777777" w:rsidR="00D54FFD" w:rsidRPr="00A81CBE" w:rsidRDefault="00D54FFD" w:rsidP="00D54FFD">
      <w:pPr>
        <w:pStyle w:val="Odlomakpopisa"/>
        <w:ind w:left="1068"/>
        <w:jc w:val="both"/>
        <w:rPr>
          <w:rFonts w:ascii="Times New Roman" w:hAnsi="Times New Roman"/>
          <w:b/>
          <w:bCs/>
          <w:szCs w:val="22"/>
        </w:rPr>
      </w:pPr>
    </w:p>
    <w:p w14:paraId="1279F311" w14:textId="77777777" w:rsidR="00D54FFD" w:rsidRPr="00A81CBE" w:rsidRDefault="00D54FFD" w:rsidP="00D54FFD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Riječi i pojmovi koji imaju rodno značenje, korišteni u ovom natječaju, odnose se jednako na muški i ženski rod, bez obzira jesu li korišteni u muškom ili ženskom rodu.</w:t>
      </w:r>
    </w:p>
    <w:p w14:paraId="6B6E80CE" w14:textId="77777777" w:rsidR="00D54FFD" w:rsidRPr="00A81CBE" w:rsidRDefault="00D54FFD" w:rsidP="00D54FFD">
      <w:pPr>
        <w:jc w:val="both"/>
        <w:rPr>
          <w:rFonts w:ascii="Times New Roman" w:hAnsi="Times New Roman"/>
          <w:szCs w:val="22"/>
        </w:rPr>
      </w:pPr>
    </w:p>
    <w:p w14:paraId="0950506E" w14:textId="77777777" w:rsidR="00D54FFD" w:rsidRPr="00A81CBE" w:rsidRDefault="00D54FFD" w:rsidP="00D54FFD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Sukladno članku 13. stavku 2. Zakona o ravnopravnosti spolova („Narodne novine“ broj 82/08 i 69/17), na javni natječaj se mogu javiti osobe oba spola.</w:t>
      </w:r>
    </w:p>
    <w:p w14:paraId="692A4D85" w14:textId="77777777" w:rsidR="00D54FFD" w:rsidRPr="00A81CBE" w:rsidRDefault="00D54FFD" w:rsidP="00D54FFD">
      <w:pPr>
        <w:jc w:val="both"/>
        <w:rPr>
          <w:rFonts w:ascii="Times New Roman" w:hAnsi="Times New Roman"/>
          <w:szCs w:val="22"/>
        </w:rPr>
      </w:pPr>
    </w:p>
    <w:p w14:paraId="16ECE50D" w14:textId="77777777" w:rsidR="00D54FFD" w:rsidRPr="00A81CBE" w:rsidRDefault="00D54FFD" w:rsidP="00D54FFD">
      <w:pPr>
        <w:jc w:val="both"/>
        <w:rPr>
          <w:rFonts w:ascii="Times New Roman" w:eastAsia="TimesNewRoman" w:hAnsi="Times New Roman"/>
          <w:szCs w:val="22"/>
        </w:rPr>
      </w:pPr>
      <w:r w:rsidRPr="00A81CBE">
        <w:rPr>
          <w:rFonts w:ascii="Times New Roman" w:eastAsia="TimesNewRoman" w:hAnsi="Times New Roman"/>
          <w:szCs w:val="22"/>
        </w:rPr>
        <w:t>Radnim iskustvom na odgovarajućim poslovima razumijeva se radno iskustvo ostvareno u službi u upravnim tijelima lokalnih jedinica, u državnoj ili javnoj službi, u radnom odnosu kod privatnog poslodavca, vrijeme samostalnog obavljanja profesionalne djelatnosti u skladu s posebnim propisima i radno iskustvo u obavljanju poslova u međunarodnim organizacijama, ostvareno na poslovima navedenog stupnja stručne spreme i struke.</w:t>
      </w:r>
    </w:p>
    <w:p w14:paraId="191BCF42" w14:textId="77777777" w:rsidR="00D54FFD" w:rsidRPr="00A81CBE" w:rsidRDefault="00D54FFD" w:rsidP="00D54FFD">
      <w:pPr>
        <w:jc w:val="both"/>
        <w:rPr>
          <w:rFonts w:ascii="Times New Roman" w:eastAsia="TimesNewRoman" w:hAnsi="Times New Roman"/>
          <w:szCs w:val="22"/>
        </w:rPr>
      </w:pPr>
    </w:p>
    <w:p w14:paraId="5AEADEE8" w14:textId="77777777" w:rsidR="00D54FFD" w:rsidRPr="00A81CBE" w:rsidRDefault="00D54FFD" w:rsidP="00D54FFD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U službu ne može biti primljena osoba za čiji prijam postoje zapreke iz članka 15. i 16. Zakona o službenicima i namještenicima u lokalnoj i područnoj (regionalnoj) samoupravi.</w:t>
      </w:r>
    </w:p>
    <w:p w14:paraId="7F765281" w14:textId="77777777" w:rsidR="00D54FFD" w:rsidRPr="00A81CBE" w:rsidRDefault="00D54FFD" w:rsidP="00D54FFD">
      <w:pPr>
        <w:jc w:val="both"/>
        <w:rPr>
          <w:rFonts w:ascii="Times New Roman" w:hAnsi="Times New Roman"/>
          <w:szCs w:val="22"/>
        </w:rPr>
      </w:pPr>
    </w:p>
    <w:p w14:paraId="7948121A" w14:textId="77777777" w:rsidR="00D54FFD" w:rsidRDefault="00D54FFD" w:rsidP="00D54FFD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lastRenderedPageBreak/>
        <w:t>Na natječaj se prijavljuje podnošenjem prijave. Prijavu je potrebno vlastoručno potpisati.</w:t>
      </w:r>
    </w:p>
    <w:p w14:paraId="5CEB575F" w14:textId="77777777" w:rsidR="00D54FFD" w:rsidRPr="00A81CBE" w:rsidRDefault="00D54FFD" w:rsidP="00D54FFD">
      <w:pPr>
        <w:jc w:val="both"/>
        <w:rPr>
          <w:rFonts w:ascii="Times New Roman" w:hAnsi="Times New Roman"/>
          <w:szCs w:val="22"/>
        </w:rPr>
      </w:pPr>
    </w:p>
    <w:p w14:paraId="4B83AEF4" w14:textId="77777777" w:rsidR="00D54FFD" w:rsidRPr="00A81CBE" w:rsidRDefault="00D54FFD" w:rsidP="00D54FFD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Uz prijavu na natječaj potrebno je priložiti:</w:t>
      </w:r>
    </w:p>
    <w:p w14:paraId="15DB9F82" w14:textId="77777777" w:rsidR="00D54FFD" w:rsidRPr="00A81CBE" w:rsidRDefault="00D54FFD" w:rsidP="00D54FFD">
      <w:pPr>
        <w:pStyle w:val="Odlomakpopisa"/>
        <w:numPr>
          <w:ilvl w:val="0"/>
          <w:numId w:val="3"/>
        </w:num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životopis,</w:t>
      </w:r>
    </w:p>
    <w:p w14:paraId="2583020A" w14:textId="77777777" w:rsidR="00D54FFD" w:rsidRPr="00A81CBE" w:rsidRDefault="00D54FFD" w:rsidP="00D54FFD">
      <w:pPr>
        <w:pStyle w:val="Odlomakpopisa"/>
        <w:numPr>
          <w:ilvl w:val="0"/>
          <w:numId w:val="3"/>
        </w:num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dokaz o hrvatskom državljanstvu (važeća osobna iskaznica, vojna iskaznica, putovnica ili domovnica),</w:t>
      </w:r>
    </w:p>
    <w:p w14:paraId="2DF1FBDF" w14:textId="77777777" w:rsidR="00D54FFD" w:rsidRPr="00A81CBE" w:rsidRDefault="00D54FFD" w:rsidP="00D54FFD">
      <w:pPr>
        <w:pStyle w:val="Odlomakpopisa"/>
        <w:numPr>
          <w:ilvl w:val="0"/>
          <w:numId w:val="3"/>
        </w:num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dokaz o ispunjavanju odgovarajuće razine obrazovanja i struke (diploma),</w:t>
      </w:r>
    </w:p>
    <w:p w14:paraId="3758635E" w14:textId="77777777" w:rsidR="00D54FFD" w:rsidRPr="00A81CBE" w:rsidRDefault="00D54FFD" w:rsidP="00D54FFD">
      <w:pPr>
        <w:pStyle w:val="Odlomakpopisa"/>
        <w:numPr>
          <w:ilvl w:val="0"/>
          <w:numId w:val="3"/>
        </w:num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elektronički zapis</w:t>
      </w:r>
      <w:r w:rsidRPr="00A81CBE">
        <w:rPr>
          <w:rFonts w:ascii="Times New Roman" w:hAnsi="Times New Roman"/>
          <w:color w:val="000000"/>
          <w:szCs w:val="22"/>
        </w:rPr>
        <w:t xml:space="preserve"> ili potvrda o </w:t>
      </w:r>
      <w:proofErr w:type="spellStart"/>
      <w:r w:rsidRPr="00A81CBE">
        <w:rPr>
          <w:rFonts w:ascii="Times New Roman" w:hAnsi="Times New Roman"/>
          <w:color w:val="000000"/>
          <w:szCs w:val="22"/>
        </w:rPr>
        <w:t>radnopravnom</w:t>
      </w:r>
      <w:proofErr w:type="spellEnd"/>
      <w:r w:rsidRPr="00A81CBE">
        <w:rPr>
          <w:rFonts w:ascii="Times New Roman" w:hAnsi="Times New Roman"/>
          <w:color w:val="000000"/>
          <w:szCs w:val="22"/>
        </w:rPr>
        <w:t xml:space="preserve"> statusu (e-radna knjižica), prema podacima evidentiranim u bazi podataka Hrvatskog zavoda</w:t>
      </w:r>
      <w:r w:rsidRPr="00A81CBE">
        <w:rPr>
          <w:rFonts w:ascii="Times New Roman" w:hAnsi="Times New Roman"/>
          <w:szCs w:val="22"/>
        </w:rPr>
        <w:t xml:space="preserve"> za mirovinsko osiguranje, koji mora sadržavati podatke o poslodavcu, početku i prestanku osiguranja, stvarnoj i potrebnoj stručnoj spremi, radnom vremenu i trajanju staža osiguranja, </w:t>
      </w:r>
    </w:p>
    <w:p w14:paraId="54E8E051" w14:textId="77777777" w:rsidR="00D54FFD" w:rsidRPr="00BB1AED" w:rsidRDefault="00D54FFD" w:rsidP="00D54FFD">
      <w:pPr>
        <w:pStyle w:val="Odlomakpopisa"/>
        <w:numPr>
          <w:ilvl w:val="0"/>
          <w:numId w:val="3"/>
        </w:num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color w:val="000000"/>
          <w:szCs w:val="22"/>
        </w:rPr>
        <w:t>dokaz da kandidat nema radnog iskustva na odgovarajućim poslovima u okviru tražene razine obrazovanja i struke ili da ima radno iskustvo kraće od vremena određenog za vježbenički staž (npr. ugovor o radu, potvrda poslodavca, rješenje o rasporedu ili drugi odgovarajući dokaz iz kojeg je vidljivo u kojoj struci, na kojim poslovima i u kojem trajanju je ostvareno radno iskustvo),</w:t>
      </w:r>
    </w:p>
    <w:p w14:paraId="04F27519" w14:textId="77777777" w:rsidR="00D54FFD" w:rsidRPr="00BB1AED" w:rsidRDefault="00D54FFD" w:rsidP="00D54FFD">
      <w:pPr>
        <w:pStyle w:val="Odlomakpopisa"/>
        <w:numPr>
          <w:ilvl w:val="0"/>
          <w:numId w:val="3"/>
        </w:num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d</w:t>
      </w:r>
      <w:r w:rsidRPr="00BB1AED">
        <w:rPr>
          <w:rFonts w:ascii="Times New Roman" w:hAnsi="Times New Roman"/>
          <w:szCs w:val="22"/>
        </w:rPr>
        <w:t xml:space="preserve">okaz o znanju rada na osobnom računalu (preslika svjedodžbe, uvjerenja, potvrde ili drugog dokumenta o završenom programu izobrazbe ili o položenom predmetu informatika) ili vlastoručno potpisanu izjavu o toj činjenici, </w:t>
      </w:r>
    </w:p>
    <w:p w14:paraId="6482E23F" w14:textId="77777777" w:rsidR="00D54FFD" w:rsidRPr="00BB1AED" w:rsidRDefault="00D54FFD" w:rsidP="00D54FFD">
      <w:pPr>
        <w:pStyle w:val="Odlomakpopisa"/>
        <w:numPr>
          <w:ilvl w:val="0"/>
          <w:numId w:val="3"/>
        </w:num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p</w:t>
      </w:r>
      <w:r w:rsidRPr="00BB1AED">
        <w:rPr>
          <w:rFonts w:ascii="Times New Roman" w:hAnsi="Times New Roman"/>
          <w:szCs w:val="22"/>
        </w:rPr>
        <w:t>resliku važeće vozačke dozvole za upravljanje vozilom B kategorije</w:t>
      </w:r>
      <w:r>
        <w:rPr>
          <w:rFonts w:ascii="Times New Roman" w:hAnsi="Times New Roman"/>
          <w:szCs w:val="22"/>
        </w:rPr>
        <w:t>,</w:t>
      </w:r>
      <w:r w:rsidRPr="00BB1AED">
        <w:rPr>
          <w:rFonts w:ascii="Times New Roman" w:hAnsi="Times New Roman"/>
          <w:szCs w:val="22"/>
        </w:rPr>
        <w:t xml:space="preserve"> </w:t>
      </w:r>
    </w:p>
    <w:p w14:paraId="0C2E8480" w14:textId="77777777" w:rsidR="00D54FFD" w:rsidRPr="00A81CBE" w:rsidRDefault="00D54FFD" w:rsidP="00D54FFD">
      <w:pPr>
        <w:pStyle w:val="Odlomakpopisa"/>
        <w:numPr>
          <w:ilvl w:val="0"/>
          <w:numId w:val="3"/>
        </w:num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vlastoručno potpisanu izjavu da za prijam u službu ne postoje zapreke iz članka  15. i 16. Zakona o službenicima i namještenicima u lokalnoj i područnoj (regionalnoj) samoupravi</w:t>
      </w:r>
      <w:r>
        <w:rPr>
          <w:rFonts w:ascii="Times New Roman" w:hAnsi="Times New Roman"/>
          <w:szCs w:val="22"/>
        </w:rPr>
        <w:t>,</w:t>
      </w:r>
    </w:p>
    <w:p w14:paraId="6F9DCE68" w14:textId="77777777" w:rsidR="00D54FFD" w:rsidRPr="00A81CBE" w:rsidRDefault="00D54FFD" w:rsidP="00D54FFD">
      <w:pPr>
        <w:pStyle w:val="Odlomakpopisa"/>
        <w:numPr>
          <w:ilvl w:val="0"/>
          <w:numId w:val="3"/>
        </w:num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dokaz o pravu prednosti pri zapošljavanju sukladno posebnim zakonima (ako se kandidat poziva na to pravo).</w:t>
      </w:r>
    </w:p>
    <w:p w14:paraId="1404568F" w14:textId="77777777" w:rsidR="00D54FFD" w:rsidRPr="00A81CBE" w:rsidRDefault="00D54FFD" w:rsidP="00D54FFD">
      <w:pPr>
        <w:jc w:val="both"/>
        <w:rPr>
          <w:rFonts w:ascii="Times New Roman" w:hAnsi="Times New Roman"/>
          <w:szCs w:val="22"/>
        </w:rPr>
      </w:pPr>
    </w:p>
    <w:p w14:paraId="05795949" w14:textId="77777777" w:rsidR="00D54FFD" w:rsidRPr="00A81CBE" w:rsidRDefault="00D54FFD" w:rsidP="00D54FFD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Dokazi o ispunjavanju uvjeta prilažu se u neovjerenom presliku, a prije izbora kandidat će predočiti izvornike.</w:t>
      </w:r>
    </w:p>
    <w:p w14:paraId="1B62F4E0" w14:textId="77777777" w:rsidR="00D54FFD" w:rsidRPr="00A81CBE" w:rsidRDefault="00D54FFD" w:rsidP="00D54FFD">
      <w:pPr>
        <w:jc w:val="both"/>
        <w:rPr>
          <w:rFonts w:ascii="Times New Roman" w:hAnsi="Times New Roman"/>
          <w:szCs w:val="22"/>
        </w:rPr>
      </w:pPr>
    </w:p>
    <w:p w14:paraId="3E59076C" w14:textId="77777777" w:rsidR="00D54FFD" w:rsidRPr="00A81CBE" w:rsidRDefault="00D54FFD" w:rsidP="00D54FFD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Kandidati su u prijavi dužni navesti osobne podatke (ime i prezime, adresu stanovanja, broj telefona ili mobitela, e-adresu ako je imaju) i naziv radnog mjesta za koje podnose prijavu.</w:t>
      </w:r>
    </w:p>
    <w:p w14:paraId="787E9019" w14:textId="77777777" w:rsidR="00D54FFD" w:rsidRPr="00A81CBE" w:rsidRDefault="00D54FFD" w:rsidP="00D54FFD">
      <w:pPr>
        <w:jc w:val="both"/>
        <w:rPr>
          <w:rFonts w:ascii="Times New Roman" w:hAnsi="Times New Roman"/>
          <w:szCs w:val="22"/>
        </w:rPr>
      </w:pPr>
    </w:p>
    <w:p w14:paraId="2A6B156E" w14:textId="77777777" w:rsidR="00D54FFD" w:rsidRPr="00A81CBE" w:rsidRDefault="00D54FFD" w:rsidP="00D54FFD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Prijavom na natječaj smatra se da su kandidati dobrovoljno pristali da se njihovi podaci koriste i obrađuju u svrhu provedbe natječajnog postupka, a Grad Ivanec će kao voditelj obrade osobnih podataka sa istima postupati prema načelima obrade osobnih podataka navedenih u članku 5. Uredbe (EU) 2016/679) Europskog parlamenta i Vijeća od 27. travnja 2016. o zaštiti pojedinaca u vezi s obradom osobnih podataka i o slobodnom kretanju takvih podataka te o stavljanju izvan snage Direktive 95/46/EZ (Opća uredba o zaštiti podataka).</w:t>
      </w:r>
    </w:p>
    <w:p w14:paraId="6921EAA9" w14:textId="77777777" w:rsidR="00D54FFD" w:rsidRPr="00A81CBE" w:rsidRDefault="00D54FFD" w:rsidP="00D54FFD">
      <w:pPr>
        <w:jc w:val="both"/>
        <w:rPr>
          <w:rFonts w:ascii="Times New Roman" w:hAnsi="Times New Roman"/>
          <w:szCs w:val="22"/>
        </w:rPr>
      </w:pPr>
    </w:p>
    <w:p w14:paraId="55343D18" w14:textId="77777777" w:rsidR="00D54FFD" w:rsidRPr="00A81CBE" w:rsidRDefault="00D54FFD" w:rsidP="00D54FFD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 xml:space="preserve">Ako kandidat uz prijavu priloži dokumente u kojima osobni podaci nisu istovjetni, dužan je dostaviti i dokaz o njihovoj promjeni (preslika vjenčanog lista ili rodnog lista i sl.). </w:t>
      </w:r>
    </w:p>
    <w:p w14:paraId="5018AA8B" w14:textId="77777777" w:rsidR="00D54FFD" w:rsidRPr="00A81CBE" w:rsidRDefault="00D54FFD" w:rsidP="00D54FFD">
      <w:pPr>
        <w:jc w:val="both"/>
        <w:rPr>
          <w:rFonts w:ascii="Times New Roman" w:hAnsi="Times New Roman"/>
          <w:szCs w:val="22"/>
        </w:rPr>
      </w:pPr>
    </w:p>
    <w:p w14:paraId="5D5374C1" w14:textId="77777777" w:rsidR="00D54FFD" w:rsidRPr="00A81CBE" w:rsidRDefault="00D54FFD" w:rsidP="00D54FFD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A81CBE">
        <w:rPr>
          <w:sz w:val="22"/>
          <w:szCs w:val="22"/>
        </w:rPr>
        <w:t>Osobe koje prema posebnim propisima ostvaruju pravo prednosti kod zapošljavanja, moraju se u prijavi pozvati na to pravo i uz prijavu priložiti svu propisanu dokumentaciju prema posebnom zakonu te imaju prednost u odnosu na ostale kandidate samo pod jednakim uvjetima.</w:t>
      </w:r>
      <w:r w:rsidRPr="00A81CBE">
        <w:rPr>
          <w:sz w:val="22"/>
          <w:szCs w:val="22"/>
        </w:rPr>
        <w:br/>
      </w:r>
    </w:p>
    <w:p w14:paraId="65B2FD48" w14:textId="77777777" w:rsidR="00D54FFD" w:rsidRPr="00A81CBE" w:rsidRDefault="00D54FFD" w:rsidP="00D54FFD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A81CBE">
        <w:rPr>
          <w:sz w:val="22"/>
          <w:szCs w:val="22"/>
        </w:rPr>
        <w:t>Kandidat koji se poziva na pravo prednosti prilikom zapošljavanja sukladno članku 101.</w:t>
      </w:r>
      <w:r w:rsidRPr="00A81CBE">
        <w:rPr>
          <w:i/>
          <w:iCs/>
          <w:sz w:val="22"/>
          <w:szCs w:val="22"/>
        </w:rPr>
        <w:t xml:space="preserve"> </w:t>
      </w:r>
      <w:r w:rsidRPr="00A81CBE">
        <w:rPr>
          <w:i/>
          <w:sz w:val="22"/>
          <w:szCs w:val="22"/>
        </w:rPr>
        <w:t>Zakona o hrvatskim braniteljima iz Domovinskog rata i članovima njihovih obitelji</w:t>
      </w:r>
      <w:r w:rsidRPr="00A81CBE">
        <w:rPr>
          <w:sz w:val="22"/>
          <w:szCs w:val="22"/>
        </w:rPr>
        <w:t xml:space="preserve"> („Narodne novine“ br. 121/17, 98/19, 84/21 i 156/23) i članku 47. </w:t>
      </w:r>
      <w:r w:rsidRPr="00A81CBE">
        <w:rPr>
          <w:i/>
          <w:iCs/>
          <w:sz w:val="22"/>
          <w:szCs w:val="22"/>
        </w:rPr>
        <w:t>Zakona o civilnim stradalnicima iz Domovinskog rata</w:t>
      </w:r>
      <w:r w:rsidRPr="00A81CBE">
        <w:rPr>
          <w:sz w:val="22"/>
          <w:szCs w:val="22"/>
        </w:rPr>
        <w:t xml:space="preserve"> („Narodne novine“ broj 84/21), uz prijavu na natječaj, osim dokaza o ispunjavanju traženih uvjeta, dužan je priložiti i dokaze o ispunjavanju uvjeta prednosti prema popisu koji je dostupan na web-stranici Ministarstva hrvatskih branitelja, putem slijedeće poveznice: </w:t>
      </w:r>
      <w:bookmarkStart w:id="3" w:name="_Hlk203373245"/>
      <w:r w:rsidRPr="00A81CBE">
        <w:rPr>
          <w:sz w:val="22"/>
          <w:szCs w:val="22"/>
        </w:rPr>
        <w:t>https://branitelji.gov.hr/zaposljavanje-u-drzavnoj-sluzbi/843</w:t>
      </w:r>
      <w:bookmarkEnd w:id="3"/>
      <w:r w:rsidRPr="00A81CBE">
        <w:rPr>
          <w:sz w:val="22"/>
          <w:szCs w:val="22"/>
        </w:rPr>
        <w:t>.</w:t>
      </w:r>
    </w:p>
    <w:p w14:paraId="1EABA5F3" w14:textId="77777777" w:rsidR="00D54FFD" w:rsidRPr="00A81CBE" w:rsidRDefault="00D54FFD" w:rsidP="00D54FFD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3A0A193E" w14:textId="77777777" w:rsidR="00D54FFD" w:rsidRPr="00A81CBE" w:rsidRDefault="00D54FFD" w:rsidP="00D54FFD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A81CBE">
        <w:rPr>
          <w:sz w:val="22"/>
          <w:szCs w:val="22"/>
        </w:rPr>
        <w:t xml:space="preserve">Kandidat koji se poziva na pravo prednosti pri zapošljavanju sukladno članku 9. </w:t>
      </w:r>
      <w:r w:rsidRPr="00A81CBE">
        <w:rPr>
          <w:i/>
          <w:iCs/>
          <w:sz w:val="22"/>
          <w:szCs w:val="22"/>
        </w:rPr>
        <w:t>Zakona</w:t>
      </w:r>
      <w:r w:rsidRPr="00A81CBE">
        <w:rPr>
          <w:i/>
          <w:sz w:val="22"/>
          <w:szCs w:val="22"/>
        </w:rPr>
        <w:t xml:space="preserve"> o profesionalnoj rehabilitaciji i zapošljavanju osoba s invaliditetom</w:t>
      </w:r>
      <w:r w:rsidRPr="00A81CBE">
        <w:rPr>
          <w:sz w:val="22"/>
          <w:szCs w:val="22"/>
        </w:rPr>
        <w:t xml:space="preserve"> („Narodne novine“ br. 157/13, </w:t>
      </w:r>
      <w:r w:rsidRPr="00A81CBE">
        <w:rPr>
          <w:sz w:val="22"/>
          <w:szCs w:val="22"/>
        </w:rPr>
        <w:lastRenderedPageBreak/>
        <w:t>152/14, 39/18 i 32/20), uz prijavu na natječaj, osim dokaza o ispunjavanju traženih uvjeta, dužan je priložiti i dokaz o utvrđenom statusu osobe s invaliditetom.</w:t>
      </w:r>
    </w:p>
    <w:p w14:paraId="307741AE" w14:textId="77777777" w:rsidR="00D54FFD" w:rsidRPr="00A81CBE" w:rsidRDefault="00D54FFD" w:rsidP="00D54FFD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6A1F8819" w14:textId="77777777" w:rsidR="00D54FFD" w:rsidRPr="00A81CBE" w:rsidRDefault="00D54FFD" w:rsidP="00D54FFD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A81CBE">
        <w:rPr>
          <w:sz w:val="22"/>
          <w:szCs w:val="22"/>
        </w:rPr>
        <w:t xml:space="preserve">Kandidat koji se poziva na pravo prednosti pri zapošljavanju sukladno članku 48.f  </w:t>
      </w:r>
      <w:r w:rsidRPr="00A81CBE">
        <w:rPr>
          <w:i/>
          <w:sz w:val="22"/>
          <w:szCs w:val="22"/>
        </w:rPr>
        <w:t>Zakona o zaštiti vojnih i civilnih invalida rata</w:t>
      </w:r>
      <w:r w:rsidRPr="00A81CBE">
        <w:rPr>
          <w:sz w:val="22"/>
          <w:szCs w:val="22"/>
        </w:rPr>
        <w:t xml:space="preserve"> („Narodne novine“ br. 33/92, 57/92, 77/92, 27/93, 58/93, 2/94, 76/94, 108/95, 108/96, 82/01, 103/03, 148/13 i 98/19), dužan je uz prijavu na natječaj, osim dokaza o ispunjavanju traženih uvjeta, priložiti i rješenje odnosno potvrdu iz koje je vidljivo spomenuto pravo.</w:t>
      </w:r>
    </w:p>
    <w:p w14:paraId="56B529C2" w14:textId="77777777" w:rsidR="00D54FFD" w:rsidRPr="00A81CBE" w:rsidRDefault="00D54FFD" w:rsidP="00D54FFD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7F0FC8EC" w14:textId="77777777" w:rsidR="00D54FFD" w:rsidRPr="00A81CBE" w:rsidRDefault="00D54FFD" w:rsidP="00D54FFD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A81CBE">
        <w:rPr>
          <w:sz w:val="22"/>
          <w:szCs w:val="22"/>
        </w:rPr>
        <w:t>U upravnim tijelima Grada Ivanca nije osigurana zastupljenost pripadnika nacionalnih manjina.</w:t>
      </w:r>
    </w:p>
    <w:p w14:paraId="1B9BF096" w14:textId="77777777" w:rsidR="00D54FFD" w:rsidRPr="00A81CBE" w:rsidRDefault="00D54FFD" w:rsidP="00D54FFD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48695EDE" w14:textId="77777777" w:rsidR="00D54FFD" w:rsidRPr="00A81CBE" w:rsidRDefault="00D54FFD" w:rsidP="00D54FFD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Prije donošenja rješenja o prijmu u službu, izabrani kandidat dostavit će uvjerenje nadležnog suda da se protiv njega ne vodi kazneni postupak i uvjerenje o zdravstvenoj sposobnosti za obavljanje poslova radnog mjesta te na uvid izvornike dokaza o ispunjavanju formalnih uvjeta iz javnog natječaja, čije preslike su priložene uz prijavu. Ako izabrani kandidat ne dostavi tražene isprave, smatra se da je odustao od prijma u službu.</w:t>
      </w:r>
    </w:p>
    <w:p w14:paraId="0D694338" w14:textId="77777777" w:rsidR="00D54FFD" w:rsidRPr="00A81CBE" w:rsidRDefault="00D54FFD" w:rsidP="00D54FFD">
      <w:pPr>
        <w:jc w:val="both"/>
        <w:rPr>
          <w:rFonts w:ascii="Times New Roman" w:hAnsi="Times New Roman"/>
          <w:color w:val="FF0000"/>
          <w:szCs w:val="22"/>
        </w:rPr>
      </w:pPr>
    </w:p>
    <w:p w14:paraId="1A446348" w14:textId="77777777" w:rsidR="00D54FFD" w:rsidRPr="00A81CBE" w:rsidRDefault="00D54FFD" w:rsidP="00D54FFD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 xml:space="preserve">Urednom prijavom smatra se prijava koja sadrži sve podatke i priloge navedene u ovom natječaju. </w:t>
      </w:r>
    </w:p>
    <w:p w14:paraId="4CA193E0" w14:textId="77777777" w:rsidR="00D54FFD" w:rsidRPr="00A81CBE" w:rsidRDefault="00D54FFD" w:rsidP="00D54FFD">
      <w:pPr>
        <w:jc w:val="both"/>
        <w:rPr>
          <w:rFonts w:ascii="Times New Roman" w:hAnsi="Times New Roman"/>
          <w:szCs w:val="22"/>
        </w:rPr>
      </w:pPr>
    </w:p>
    <w:p w14:paraId="6DB2E698" w14:textId="77777777" w:rsidR="00D54FFD" w:rsidRPr="00A81CBE" w:rsidRDefault="00D54FFD" w:rsidP="00D54FFD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Osoba koja nije podnijela pravodobnu i urednu prijavu ili ne ispunjava formalne uvjete iz ovog natječaja, ne smatra se kandidatom prijavljenim na natječaj i takvoj osobi dostaviti će se pisana obavijest u kojoj se navode razlozi zbog kojih se ne smatra kandidatom prijavljenim na javni natječaj.</w:t>
      </w:r>
    </w:p>
    <w:p w14:paraId="0345367B" w14:textId="77777777" w:rsidR="00D54FFD" w:rsidRPr="00A81CBE" w:rsidRDefault="00D54FFD" w:rsidP="00D54FFD">
      <w:pPr>
        <w:jc w:val="both"/>
        <w:rPr>
          <w:rFonts w:ascii="Times New Roman" w:hAnsi="Times New Roman"/>
          <w:szCs w:val="22"/>
        </w:rPr>
      </w:pPr>
    </w:p>
    <w:p w14:paraId="1147B779" w14:textId="77777777" w:rsidR="00D54FFD" w:rsidRPr="00A81CBE" w:rsidRDefault="00D54FFD" w:rsidP="00D54FFD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 xml:space="preserve">Za kandidate koji ispunjavaju formalne uvjete iz javnog natječaja, provest će se prethodna provjera znanja i sposobnosti putem pisanog testiranja i intervjua. Ako kandidat ne pristupi prethodnoj provjeri znanja i sposobnosti, smatra se da je povukao prijavu na natječaj. </w:t>
      </w:r>
    </w:p>
    <w:p w14:paraId="07564593" w14:textId="77777777" w:rsidR="00D54FFD" w:rsidRPr="00A81CBE" w:rsidRDefault="00D54FFD" w:rsidP="00D54FFD">
      <w:pPr>
        <w:jc w:val="both"/>
        <w:rPr>
          <w:rFonts w:ascii="Times New Roman" w:hAnsi="Times New Roman"/>
          <w:szCs w:val="22"/>
        </w:rPr>
      </w:pPr>
    </w:p>
    <w:p w14:paraId="13B7CDC1" w14:textId="77777777" w:rsidR="00D54FFD" w:rsidRDefault="00D54FFD" w:rsidP="00D54FFD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 xml:space="preserve">Prijave na javni natječaj s dokazima o ispunjavanju uvjeta, podnose se u roku od </w:t>
      </w:r>
      <w:r w:rsidRPr="00A81CBE">
        <w:rPr>
          <w:rFonts w:ascii="Times New Roman" w:hAnsi="Times New Roman"/>
          <w:b/>
          <w:szCs w:val="22"/>
        </w:rPr>
        <w:t>8 (osam) dana</w:t>
      </w:r>
      <w:r w:rsidRPr="00A81CBE">
        <w:rPr>
          <w:rFonts w:ascii="Times New Roman" w:hAnsi="Times New Roman"/>
          <w:szCs w:val="22"/>
        </w:rPr>
        <w:t xml:space="preserve"> od dana objave natječaja u Narodnim novinama, na adresu: Grad Ivanec, Trg hrvatskih </w:t>
      </w:r>
      <w:proofErr w:type="spellStart"/>
      <w:r w:rsidRPr="00A81CBE">
        <w:rPr>
          <w:rFonts w:ascii="Times New Roman" w:hAnsi="Times New Roman"/>
          <w:szCs w:val="22"/>
        </w:rPr>
        <w:t>ivanovaca</w:t>
      </w:r>
      <w:proofErr w:type="spellEnd"/>
      <w:r w:rsidRPr="00A81CBE">
        <w:rPr>
          <w:rFonts w:ascii="Times New Roman" w:hAnsi="Times New Roman"/>
          <w:szCs w:val="22"/>
        </w:rPr>
        <w:t xml:space="preserve"> 9b, 42240 Ivanec, s naznakom: „Javni natječaj za prijam u službu vježbenika u Upravni odjel za </w:t>
      </w:r>
      <w:r>
        <w:rPr>
          <w:rFonts w:ascii="Times New Roman" w:hAnsi="Times New Roman"/>
          <w:szCs w:val="22"/>
        </w:rPr>
        <w:t>poslove gradonačelnika</w:t>
      </w:r>
      <w:r w:rsidRPr="00A81CBE">
        <w:rPr>
          <w:rFonts w:ascii="Times New Roman" w:hAnsi="Times New Roman"/>
          <w:szCs w:val="22"/>
        </w:rPr>
        <w:t xml:space="preserve"> – viši </w:t>
      </w:r>
      <w:r>
        <w:rPr>
          <w:rFonts w:ascii="Times New Roman" w:hAnsi="Times New Roman"/>
          <w:szCs w:val="22"/>
        </w:rPr>
        <w:t>stručni suradnik za odnose s javnošću i medije“.</w:t>
      </w:r>
    </w:p>
    <w:p w14:paraId="0D5D252E" w14:textId="77777777" w:rsidR="00D54FFD" w:rsidRPr="00A81CBE" w:rsidRDefault="00D54FFD" w:rsidP="00D54FFD">
      <w:pPr>
        <w:jc w:val="both"/>
        <w:rPr>
          <w:rFonts w:ascii="Times New Roman" w:hAnsi="Times New Roman"/>
          <w:color w:val="FF0000"/>
          <w:szCs w:val="22"/>
        </w:rPr>
      </w:pPr>
    </w:p>
    <w:p w14:paraId="496814CD" w14:textId="77777777" w:rsidR="00D54FFD" w:rsidRPr="00A81CBE" w:rsidRDefault="00D54FFD" w:rsidP="00D54FFD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Opis poslova i podaci o plaći radnog mjesta koje se popunjava, način obavljanja prethodne provjere znanja i sposobnosti kandidata koji ispunjavaju formalne uvjete, područje provjere te pravni i drugi izvori za pripremanje kandidata za prethodnu provjeru objaviti će se na oglasnoj ploči i službenoj web stranici Grada Ivanca (www.ivanec.hr).</w:t>
      </w:r>
    </w:p>
    <w:p w14:paraId="38F2D411" w14:textId="77777777" w:rsidR="00D54FFD" w:rsidRPr="00A81CBE" w:rsidRDefault="00D54FFD" w:rsidP="00D54FFD">
      <w:pPr>
        <w:jc w:val="both"/>
        <w:rPr>
          <w:rFonts w:ascii="Times New Roman" w:hAnsi="Times New Roman"/>
          <w:szCs w:val="22"/>
        </w:rPr>
      </w:pPr>
    </w:p>
    <w:p w14:paraId="56BE509D" w14:textId="77777777" w:rsidR="00D54FFD" w:rsidRPr="00A81CBE" w:rsidRDefault="00D54FFD" w:rsidP="00D54FFD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Na službenoj web stranici i oglasnoj ploči Grada Ivanca objavit će se vrijeme i mjesto održavanja prethodne provjere znanja i sposobnosti kandidata, najmanje pet dana prije održavanja prethodne provjere.</w:t>
      </w:r>
    </w:p>
    <w:p w14:paraId="5E2778F7" w14:textId="77777777" w:rsidR="00D54FFD" w:rsidRPr="00A81CBE" w:rsidRDefault="00D54FFD" w:rsidP="00D54FFD">
      <w:pPr>
        <w:jc w:val="both"/>
        <w:rPr>
          <w:rFonts w:ascii="Times New Roman" w:hAnsi="Times New Roman"/>
          <w:szCs w:val="22"/>
        </w:rPr>
      </w:pPr>
    </w:p>
    <w:p w14:paraId="2B588515" w14:textId="77777777" w:rsidR="00D54FFD" w:rsidRPr="00A81CBE" w:rsidRDefault="00D54FFD" w:rsidP="00D54FFD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Kandidati će o rezultatima javnog natječaja biti obaviješteni u zakonskom roku od 60 dana od isteka roka za podnošenje prijava dostavom rješenja o prijmu u službu ili obavijesti o obustavi postupka javnog natječaja, javnom objavom na mrežnim stranicama Grada Ivanca www.ivanec.hr.</w:t>
      </w:r>
    </w:p>
    <w:p w14:paraId="7DF638F0" w14:textId="77777777" w:rsidR="00D54FFD" w:rsidRPr="00A81CBE" w:rsidRDefault="00D54FFD" w:rsidP="00D54FFD">
      <w:pPr>
        <w:jc w:val="both"/>
        <w:rPr>
          <w:rFonts w:ascii="Times New Roman" w:hAnsi="Times New Roman"/>
          <w:szCs w:val="22"/>
        </w:rPr>
      </w:pPr>
    </w:p>
    <w:p w14:paraId="69F345DF" w14:textId="77777777" w:rsidR="00D54FFD" w:rsidRPr="00A81CBE" w:rsidRDefault="00D54FFD" w:rsidP="00D54FFD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Dostava rješenja svim kandidatima smatra se obavljenom istekom osmoga dana od dana javne objave rješenja na mrežnim stranicama Grada Ivanca.</w:t>
      </w:r>
    </w:p>
    <w:p w14:paraId="34CC716D" w14:textId="77777777" w:rsidR="00D54FFD" w:rsidRPr="00A81CBE" w:rsidRDefault="00D54FFD" w:rsidP="00D54FFD">
      <w:pPr>
        <w:jc w:val="both"/>
        <w:rPr>
          <w:rFonts w:ascii="Times New Roman" w:hAnsi="Times New Roman"/>
          <w:color w:val="FF0000"/>
          <w:szCs w:val="22"/>
        </w:rPr>
      </w:pPr>
    </w:p>
    <w:p w14:paraId="22282E47" w14:textId="77777777" w:rsidR="00D54FFD" w:rsidRPr="00A81CBE" w:rsidRDefault="00D54FFD" w:rsidP="00D54FFD">
      <w:pPr>
        <w:jc w:val="both"/>
        <w:rPr>
          <w:rFonts w:ascii="Times New Roman" w:hAnsi="Times New Roman"/>
          <w:szCs w:val="22"/>
        </w:rPr>
      </w:pPr>
    </w:p>
    <w:p w14:paraId="7A841ECC" w14:textId="77777777" w:rsidR="00D54FFD" w:rsidRPr="00A81CBE" w:rsidRDefault="00D54FFD" w:rsidP="00D54FFD">
      <w:pPr>
        <w:jc w:val="right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PROČELNICA</w:t>
      </w:r>
    </w:p>
    <w:p w14:paraId="399E837A" w14:textId="77777777" w:rsidR="00D54FFD" w:rsidRPr="00A81CBE" w:rsidRDefault="00D54FFD" w:rsidP="00D54FFD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 xml:space="preserve">                                                                                                                                            </w:t>
      </w:r>
      <w:r>
        <w:rPr>
          <w:rFonts w:ascii="Times New Roman" w:hAnsi="Times New Roman"/>
          <w:szCs w:val="22"/>
        </w:rPr>
        <w:t xml:space="preserve"> Ljiljana </w:t>
      </w:r>
      <w:proofErr w:type="spellStart"/>
      <w:r>
        <w:rPr>
          <w:rFonts w:ascii="Times New Roman" w:hAnsi="Times New Roman"/>
          <w:szCs w:val="22"/>
        </w:rPr>
        <w:t>Risek</w:t>
      </w:r>
      <w:proofErr w:type="spellEnd"/>
    </w:p>
    <w:p w14:paraId="692E18D3" w14:textId="77777777" w:rsidR="00C96E1D" w:rsidRDefault="00C96E1D"/>
    <w:p w14:paraId="34959B53" w14:textId="77777777" w:rsidR="00414F14" w:rsidRDefault="00414F14"/>
    <w:p w14:paraId="600A5E16" w14:textId="77777777" w:rsidR="00414F14" w:rsidRDefault="00414F14"/>
    <w:p w14:paraId="0C112281" w14:textId="77777777" w:rsidR="00414F14" w:rsidRDefault="00414F14"/>
    <w:p w14:paraId="74EEE864" w14:textId="77777777" w:rsidR="00414F14" w:rsidRDefault="00414F14" w:rsidP="00414F14">
      <w:pPr>
        <w:widowControl w:val="0"/>
        <w:suppressAutoHyphens/>
        <w:contextualSpacing/>
        <w:jc w:val="both"/>
        <w:rPr>
          <w:rFonts w:ascii="Times New Roman" w:hAnsi="Times New Roman"/>
          <w:szCs w:val="22"/>
          <w:lang w:eastAsia="en-US"/>
        </w:rPr>
      </w:pPr>
    </w:p>
    <w:p w14:paraId="48461643" w14:textId="016D67CA" w:rsidR="0088436E" w:rsidRDefault="00D54FFD" w:rsidP="0088436E">
      <w:pPr>
        <w:pStyle w:val="Odlomakpopisa"/>
        <w:numPr>
          <w:ilvl w:val="0"/>
          <w:numId w:val="1"/>
        </w:numPr>
        <w:tabs>
          <w:tab w:val="left" w:pos="2400"/>
          <w:tab w:val="center" w:pos="4612"/>
        </w:tabs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VIŠI STRUČNI SURADNIK ZA ODNOSE S JAVNOŠĆU I MEDIJE</w:t>
      </w:r>
    </w:p>
    <w:p w14:paraId="60E41543" w14:textId="77777777" w:rsidR="0088436E" w:rsidRPr="0088436E" w:rsidRDefault="0088436E" w:rsidP="0088436E">
      <w:pPr>
        <w:pStyle w:val="Odlomakpopisa"/>
        <w:tabs>
          <w:tab w:val="left" w:pos="2400"/>
          <w:tab w:val="center" w:pos="4612"/>
        </w:tabs>
        <w:rPr>
          <w:rFonts w:ascii="Times New Roman" w:hAnsi="Times New Roman"/>
          <w:b/>
          <w:sz w:val="24"/>
          <w:szCs w:val="24"/>
          <w:u w:val="single"/>
        </w:rPr>
      </w:pPr>
    </w:p>
    <w:p w14:paraId="61BB87BE" w14:textId="77777777" w:rsidR="00414F14" w:rsidRPr="00341910" w:rsidRDefault="00414F14" w:rsidP="00414F14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Cs w:val="22"/>
        </w:rPr>
      </w:pPr>
    </w:p>
    <w:p w14:paraId="72536713" w14:textId="77777777" w:rsidR="00414F14" w:rsidRPr="0087544B" w:rsidRDefault="00414F14" w:rsidP="00414F14">
      <w:pPr>
        <w:tabs>
          <w:tab w:val="left" w:pos="709"/>
          <w:tab w:val="left" w:pos="4848"/>
        </w:tabs>
        <w:contextualSpacing/>
        <w:jc w:val="both"/>
        <w:rPr>
          <w:rFonts w:ascii="Times New Roman" w:hAnsi="Times New Roman"/>
          <w:b/>
          <w:szCs w:val="22"/>
        </w:rPr>
      </w:pPr>
      <w:r w:rsidRPr="0087544B">
        <w:rPr>
          <w:rFonts w:ascii="Times New Roman" w:hAnsi="Times New Roman"/>
          <w:b/>
          <w:szCs w:val="22"/>
        </w:rPr>
        <w:t>OPIS POSLOVA RADNOG MJESTA:</w:t>
      </w:r>
    </w:p>
    <w:p w14:paraId="04A6490E" w14:textId="77777777" w:rsidR="00414F14" w:rsidRPr="0087544B" w:rsidRDefault="00414F14" w:rsidP="00414F14">
      <w:pPr>
        <w:tabs>
          <w:tab w:val="left" w:pos="709"/>
          <w:tab w:val="left" w:pos="4848"/>
        </w:tabs>
        <w:contextualSpacing/>
        <w:jc w:val="both"/>
        <w:rPr>
          <w:rFonts w:ascii="Times New Roman" w:hAnsi="Times New Roman"/>
          <w:b/>
          <w:szCs w:val="22"/>
          <w:highlight w:val="yellow"/>
        </w:rPr>
      </w:pPr>
    </w:p>
    <w:p w14:paraId="042AFEAE" w14:textId="5E4BB7CE" w:rsidR="00C53C9F" w:rsidRDefault="00C53C9F" w:rsidP="00C53C9F">
      <w:pPr>
        <w:spacing w:after="160" w:line="259" w:lineRule="auto"/>
        <w:jc w:val="both"/>
        <w:rPr>
          <w:rFonts w:ascii="Times New Roman" w:eastAsiaTheme="minorHAnsi" w:hAnsi="Times New Roman"/>
          <w:kern w:val="2"/>
          <w:sz w:val="24"/>
          <w:szCs w:val="24"/>
          <w:lang w:eastAsia="en-US"/>
          <w14:ligatures w14:val="standardContextual"/>
        </w:rPr>
      </w:pPr>
      <w:r>
        <w:rPr>
          <w:rFonts w:ascii="Times New Roman" w:eastAsiaTheme="minorHAnsi" w:hAnsi="Times New Roman"/>
          <w:kern w:val="2"/>
          <w:sz w:val="24"/>
          <w:szCs w:val="24"/>
          <w:lang w:eastAsia="en-US"/>
          <w14:ligatures w14:val="standardContextual"/>
        </w:rPr>
        <w:t>- u</w:t>
      </w:r>
      <w:r w:rsidRPr="00C53C9F">
        <w:rPr>
          <w:rFonts w:ascii="Times New Roman" w:eastAsiaTheme="minorHAnsi" w:hAnsi="Times New Roman"/>
          <w:kern w:val="2"/>
          <w:sz w:val="24"/>
          <w:szCs w:val="24"/>
          <w:lang w:eastAsia="en-US"/>
          <w14:ligatures w14:val="standardContextual"/>
        </w:rPr>
        <w:t xml:space="preserve"> skladu s uputama pročelnika, obavlja poslove medijskog praćenja i izvještavanja sa skupova, manifestacija i svih ostalih događanja u organizaciji Grada Ivanca te informiranja za potrebe gradskih ustanova, institucija, tvrtki i udruga u dijelu koji je povezan s Gradom (gradski web, FB, tiskano gradsko glasilo)</w:t>
      </w:r>
      <w:r>
        <w:rPr>
          <w:rFonts w:ascii="Times New Roman" w:eastAsiaTheme="minorHAnsi" w:hAnsi="Times New Roman"/>
          <w:kern w:val="2"/>
          <w:sz w:val="24"/>
          <w:szCs w:val="24"/>
          <w:lang w:eastAsia="en-US"/>
          <w14:ligatures w14:val="standardContextual"/>
        </w:rPr>
        <w:t>,</w:t>
      </w:r>
    </w:p>
    <w:p w14:paraId="4ED9540D" w14:textId="75E645BA" w:rsidR="00C53C9F" w:rsidRDefault="00C53C9F" w:rsidP="00C53C9F">
      <w:pPr>
        <w:spacing w:after="160" w:line="259" w:lineRule="auto"/>
        <w:jc w:val="both"/>
        <w:rPr>
          <w:rFonts w:ascii="Times New Roman" w:eastAsiaTheme="minorHAnsi" w:hAnsi="Times New Roman"/>
          <w:kern w:val="2"/>
          <w:sz w:val="24"/>
          <w:szCs w:val="24"/>
          <w:lang w:eastAsia="en-US"/>
          <w14:ligatures w14:val="standardContextual"/>
        </w:rPr>
      </w:pPr>
      <w:r>
        <w:rPr>
          <w:rFonts w:ascii="Times New Roman" w:eastAsiaTheme="minorHAnsi" w:hAnsi="Times New Roman"/>
          <w:kern w:val="2"/>
          <w:sz w:val="24"/>
          <w:szCs w:val="24"/>
          <w:lang w:eastAsia="en-US"/>
          <w14:ligatures w14:val="standardContextual"/>
        </w:rPr>
        <w:t>- o</w:t>
      </w:r>
      <w:r w:rsidRPr="00C53C9F">
        <w:rPr>
          <w:rFonts w:ascii="Times New Roman" w:eastAsiaTheme="minorHAnsi" w:hAnsi="Times New Roman"/>
          <w:kern w:val="2"/>
          <w:sz w:val="24"/>
          <w:szCs w:val="24"/>
          <w:lang w:eastAsia="en-US"/>
          <w14:ligatures w14:val="standardContextual"/>
        </w:rPr>
        <w:t>bavlja tehnički dio poslova vezan uz protokol gradonačelnika i zamjenika gradonačelnika te protokolarna događanja u organizaciji Grada</w:t>
      </w:r>
      <w:r>
        <w:rPr>
          <w:rFonts w:ascii="Times New Roman" w:eastAsiaTheme="minorHAnsi" w:hAnsi="Times New Roman"/>
          <w:kern w:val="2"/>
          <w:sz w:val="24"/>
          <w:szCs w:val="24"/>
          <w:lang w:eastAsia="en-US"/>
          <w14:ligatures w14:val="standardContextual"/>
        </w:rPr>
        <w:t>,</w:t>
      </w:r>
    </w:p>
    <w:p w14:paraId="70305818" w14:textId="1BFA6E4D" w:rsidR="00C53C9F" w:rsidRPr="00C53C9F" w:rsidRDefault="00C53C9F" w:rsidP="00C53C9F">
      <w:pPr>
        <w:spacing w:after="160" w:line="259" w:lineRule="auto"/>
        <w:jc w:val="both"/>
        <w:rPr>
          <w:rFonts w:ascii="Times New Roman" w:eastAsiaTheme="minorHAnsi" w:hAnsi="Times New Roman"/>
          <w:kern w:val="2"/>
          <w:sz w:val="24"/>
          <w:szCs w:val="24"/>
          <w:lang w:eastAsia="en-US"/>
          <w14:ligatures w14:val="standardContextual"/>
        </w:rPr>
      </w:pPr>
      <w:r>
        <w:rPr>
          <w:rFonts w:ascii="Times New Roman" w:eastAsiaTheme="minorHAnsi" w:hAnsi="Times New Roman"/>
          <w:kern w:val="2"/>
          <w:sz w:val="24"/>
          <w:szCs w:val="24"/>
          <w:lang w:eastAsia="en-US"/>
          <w14:ligatures w14:val="standardContextual"/>
        </w:rPr>
        <w:t>- u</w:t>
      </w:r>
      <w:r w:rsidRPr="00C53C9F">
        <w:rPr>
          <w:rFonts w:ascii="Times New Roman" w:eastAsiaTheme="minorHAnsi" w:hAnsi="Times New Roman"/>
          <w:kern w:val="2"/>
          <w:sz w:val="24"/>
          <w:szCs w:val="24"/>
          <w:lang w:eastAsia="en-US"/>
          <w14:ligatures w14:val="standardContextual"/>
        </w:rPr>
        <w:t>ključuje se u organizaciju i provedbu gradskih kulturnih i humanitarnih manifestacija te, u skladu s uputama pročelnika, surađuje s ustanovama i institucijama na projektima i manifestacijama od interesa za gospodarsku, kulturnu, turističku i inu promociju Grada na lokalnoj i široj razini</w:t>
      </w:r>
      <w:r>
        <w:rPr>
          <w:rFonts w:ascii="Times New Roman" w:eastAsiaTheme="minorHAnsi" w:hAnsi="Times New Roman"/>
          <w:kern w:val="2"/>
          <w:sz w:val="24"/>
          <w:szCs w:val="24"/>
          <w:lang w:eastAsia="en-US"/>
          <w14:ligatures w14:val="standardContextual"/>
        </w:rPr>
        <w:t>,</w:t>
      </w:r>
    </w:p>
    <w:p w14:paraId="761617B8" w14:textId="0133EE88" w:rsidR="00C53C9F" w:rsidRPr="00C53C9F" w:rsidRDefault="00C53C9F" w:rsidP="00C53C9F">
      <w:pPr>
        <w:spacing w:after="160" w:line="259" w:lineRule="auto"/>
        <w:jc w:val="both"/>
        <w:rPr>
          <w:rFonts w:ascii="Times New Roman" w:eastAsiaTheme="minorHAnsi" w:hAnsi="Times New Roman"/>
          <w:kern w:val="2"/>
          <w:sz w:val="24"/>
          <w:szCs w:val="24"/>
          <w:lang w:eastAsia="en-US"/>
          <w14:ligatures w14:val="standardContextual"/>
        </w:rPr>
      </w:pPr>
      <w:r>
        <w:rPr>
          <w:rFonts w:ascii="Times New Roman" w:eastAsiaTheme="minorHAnsi" w:hAnsi="Times New Roman"/>
          <w:kern w:val="2"/>
          <w:sz w:val="24"/>
          <w:szCs w:val="24"/>
          <w:lang w:eastAsia="en-US"/>
          <w14:ligatures w14:val="standardContextual"/>
        </w:rPr>
        <w:t>- s</w:t>
      </w:r>
      <w:r w:rsidRPr="00C53C9F">
        <w:rPr>
          <w:rFonts w:ascii="Times New Roman" w:eastAsiaTheme="minorHAnsi" w:hAnsi="Times New Roman"/>
          <w:kern w:val="2"/>
          <w:sz w:val="24"/>
          <w:szCs w:val="24"/>
          <w:lang w:eastAsia="en-US"/>
          <w14:ligatures w14:val="standardContextual"/>
        </w:rPr>
        <w:t xml:space="preserve"> pročelnikom koordinira pristup pitanjima vezanim uz vidljivost gradonačelnika, zamjenika gradonačelnika i Gradskog vijeća te uz prezentaciju javnosti ključnih politika Grada, kapitalnih gradskih projekata kao i pitanja vezanih uz zaštitu interesa Grada Ivanca i njegovih građana</w:t>
      </w:r>
      <w:r>
        <w:rPr>
          <w:rFonts w:ascii="Times New Roman" w:eastAsiaTheme="minorHAnsi" w:hAnsi="Times New Roman"/>
          <w:kern w:val="2"/>
          <w:sz w:val="24"/>
          <w:szCs w:val="24"/>
          <w:lang w:eastAsia="en-US"/>
          <w14:ligatures w14:val="standardContextual"/>
        </w:rPr>
        <w:t>,</w:t>
      </w:r>
    </w:p>
    <w:p w14:paraId="56C60DBB" w14:textId="141073F2" w:rsidR="00414F14" w:rsidRPr="0088436E" w:rsidRDefault="00C53C9F" w:rsidP="0088436E">
      <w:pPr>
        <w:spacing w:after="160" w:line="259" w:lineRule="auto"/>
        <w:jc w:val="both"/>
        <w:rPr>
          <w:rFonts w:ascii="Times New Roman" w:eastAsiaTheme="minorHAnsi" w:hAnsi="Times New Roman"/>
          <w:kern w:val="2"/>
          <w:sz w:val="24"/>
          <w:szCs w:val="24"/>
          <w:lang w:eastAsia="en-US"/>
          <w14:ligatures w14:val="standardContextual"/>
        </w:rPr>
      </w:pPr>
      <w:r>
        <w:rPr>
          <w:rFonts w:ascii="Times New Roman" w:eastAsiaTheme="minorHAnsi" w:hAnsi="Times New Roman"/>
          <w:kern w:val="2"/>
          <w:sz w:val="24"/>
          <w:szCs w:val="24"/>
          <w:lang w:eastAsia="en-US"/>
          <w14:ligatures w14:val="standardContextual"/>
        </w:rPr>
        <w:t>- o</w:t>
      </w:r>
      <w:r w:rsidRPr="00C53C9F">
        <w:rPr>
          <w:rFonts w:ascii="Times New Roman" w:eastAsiaTheme="minorHAnsi" w:hAnsi="Times New Roman"/>
          <w:kern w:val="2"/>
          <w:sz w:val="24"/>
          <w:szCs w:val="24"/>
          <w:lang w:eastAsia="en-US"/>
          <w14:ligatures w14:val="standardContextual"/>
        </w:rPr>
        <w:t>bavlja i druge poslove koji po svojoj prirodi spadaju u djelokrug rada ovoga Odjela te ostale poslove po nalogu pročelnika.</w:t>
      </w:r>
    </w:p>
    <w:p w14:paraId="0709964E" w14:textId="77777777" w:rsidR="00414F14" w:rsidRDefault="00414F14" w:rsidP="00414F14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79CC47A3" w14:textId="77777777" w:rsidR="0088436E" w:rsidRDefault="0088436E" w:rsidP="00414F14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15D7F0E0" w14:textId="77777777" w:rsidR="00414F14" w:rsidRDefault="00414F14" w:rsidP="00414F14">
      <w:pPr>
        <w:tabs>
          <w:tab w:val="left" w:pos="7740"/>
        </w:tabs>
        <w:spacing w:line="276" w:lineRule="auto"/>
        <w:contextualSpacing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PODACI O PLAĆI RADNOG MJESTA:</w:t>
      </w:r>
    </w:p>
    <w:p w14:paraId="1840803E" w14:textId="77777777" w:rsidR="00414F14" w:rsidRDefault="00414F14" w:rsidP="00414F14">
      <w:pPr>
        <w:tabs>
          <w:tab w:val="left" w:pos="7740"/>
        </w:tabs>
        <w:spacing w:line="276" w:lineRule="auto"/>
        <w:contextualSpacing/>
        <w:rPr>
          <w:rFonts w:ascii="Times New Roman" w:hAnsi="Times New Roman"/>
          <w:b/>
          <w:szCs w:val="22"/>
        </w:rPr>
      </w:pPr>
    </w:p>
    <w:p w14:paraId="7D848D35" w14:textId="5DA65525" w:rsidR="00414F14" w:rsidRDefault="004471C4" w:rsidP="00414F14">
      <w:pPr>
        <w:pStyle w:val="StandardWeb"/>
        <w:spacing w:before="0" w:beforeAutospacing="0" w:after="0" w:afterAutospacing="0" w:line="240" w:lineRule="atLeast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Sukladno članku 12. Zakona o plaćama u lokalnoj i područnoj (regionalnoj</w:t>
      </w:r>
      <w:r w:rsidR="0050760F">
        <w:rPr>
          <w:bCs/>
          <w:color w:val="000000"/>
          <w:sz w:val="22"/>
          <w:szCs w:val="22"/>
        </w:rPr>
        <w:t>)</w:t>
      </w:r>
      <w:r>
        <w:rPr>
          <w:bCs/>
          <w:color w:val="000000"/>
          <w:sz w:val="22"/>
          <w:szCs w:val="22"/>
        </w:rPr>
        <w:t xml:space="preserve"> samoupravi („Narodne novine“ broj: 28/10 i 10/23), za vrijeme trajanja vježbeničkog staža vježbenik ima pravo na 85% plaće poslova radnog mjesta najniže složenosti njegove stručne spreme.</w:t>
      </w:r>
    </w:p>
    <w:p w14:paraId="612A1D6B" w14:textId="77777777" w:rsidR="00414F14" w:rsidRDefault="00414F14" w:rsidP="00414F14">
      <w:pPr>
        <w:jc w:val="both"/>
        <w:rPr>
          <w:rFonts w:ascii="Times New Roman" w:hAnsi="Times New Roman"/>
          <w:bCs/>
          <w:szCs w:val="22"/>
        </w:rPr>
      </w:pPr>
    </w:p>
    <w:p w14:paraId="27B772C1" w14:textId="4C0BCF0F" w:rsidR="00414F14" w:rsidRDefault="00414F14" w:rsidP="00414F14">
      <w:pPr>
        <w:jc w:val="both"/>
        <w:rPr>
          <w:rFonts w:ascii="Times New Roman" w:hAnsi="Times New Roman"/>
          <w:bCs/>
          <w:szCs w:val="22"/>
        </w:rPr>
      </w:pPr>
      <w:r>
        <w:rPr>
          <w:rFonts w:ascii="Times New Roman" w:hAnsi="Times New Roman"/>
          <w:bCs/>
          <w:szCs w:val="22"/>
        </w:rPr>
        <w:t>Vrijednost koeficijenta za obračun plaće za predmetno radno mjesto utvrđena je Odlukom o koeficijentima za obračun plaće službenika i namještenika u upravnim tijelima Grada Ivanca („Službeni vjesnik Varaždinske županije“, br. 23/23</w:t>
      </w:r>
      <w:r w:rsidR="0088436E">
        <w:rPr>
          <w:rFonts w:ascii="Times New Roman" w:hAnsi="Times New Roman"/>
          <w:bCs/>
          <w:szCs w:val="22"/>
        </w:rPr>
        <w:t xml:space="preserve">, </w:t>
      </w:r>
      <w:r>
        <w:rPr>
          <w:rFonts w:ascii="Times New Roman" w:hAnsi="Times New Roman"/>
          <w:bCs/>
          <w:szCs w:val="22"/>
        </w:rPr>
        <w:t>45/24</w:t>
      </w:r>
      <w:r w:rsidR="0088436E">
        <w:rPr>
          <w:rFonts w:ascii="Times New Roman" w:hAnsi="Times New Roman"/>
          <w:bCs/>
          <w:szCs w:val="22"/>
        </w:rPr>
        <w:t xml:space="preserve">, </w:t>
      </w:r>
      <w:r w:rsidR="0088436E">
        <w:rPr>
          <w:rFonts w:ascii="Times New Roman" w:hAnsi="Times New Roman"/>
          <w:bCs/>
          <w:szCs w:val="22"/>
        </w:rPr>
        <w:t>106/25</w:t>
      </w:r>
      <w:r w:rsidR="0088436E">
        <w:rPr>
          <w:rFonts w:ascii="Times New Roman" w:hAnsi="Times New Roman"/>
          <w:bCs/>
          <w:szCs w:val="22"/>
        </w:rPr>
        <w:t xml:space="preserve"> </w:t>
      </w:r>
      <w:r>
        <w:rPr>
          <w:rFonts w:ascii="Times New Roman" w:hAnsi="Times New Roman"/>
          <w:bCs/>
          <w:szCs w:val="22"/>
        </w:rPr>
        <w:t>) te iznosi – 2,1</w:t>
      </w:r>
      <w:r w:rsidR="0088436E">
        <w:rPr>
          <w:rFonts w:ascii="Times New Roman" w:hAnsi="Times New Roman"/>
          <w:bCs/>
          <w:szCs w:val="22"/>
        </w:rPr>
        <w:t>7</w:t>
      </w:r>
      <w:r>
        <w:rPr>
          <w:rFonts w:ascii="Times New Roman" w:hAnsi="Times New Roman"/>
          <w:bCs/>
          <w:szCs w:val="22"/>
        </w:rPr>
        <w:t>, a osnovica za obračun plaće utvrđena je Odlukom gradonačelnika o visini osnovice za obračun plaće službenika i namještenika (</w:t>
      </w:r>
      <w:r w:rsidR="0088436E">
        <w:rPr>
          <w:rFonts w:ascii="Times New Roman" w:hAnsi="Times New Roman"/>
          <w:bCs/>
          <w:szCs w:val="22"/>
        </w:rPr>
        <w:t>KLASA: 120-01/25-01/04, URBROJ: 2186-12-05/37-25-1 od 01. prosinca 2025.g.)  i trenutno iznosi 1.004,87 eura bruto</w:t>
      </w:r>
      <w:r w:rsidR="0088436E">
        <w:rPr>
          <w:rFonts w:ascii="Times New Roman" w:hAnsi="Times New Roman"/>
          <w:bCs/>
          <w:szCs w:val="22"/>
        </w:rPr>
        <w:t>.</w:t>
      </w:r>
    </w:p>
    <w:p w14:paraId="43BA2AA2" w14:textId="77777777" w:rsidR="00414F14" w:rsidRDefault="00414F14" w:rsidP="00414F14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58025E7E" w14:textId="77777777" w:rsidR="00414F14" w:rsidRDefault="00414F14" w:rsidP="00414F14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  <w:highlight w:val="yellow"/>
        </w:rPr>
      </w:pPr>
    </w:p>
    <w:p w14:paraId="71DD252A" w14:textId="77777777" w:rsidR="0088436E" w:rsidRPr="0087544B" w:rsidRDefault="0088436E" w:rsidP="00414F14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  <w:highlight w:val="yellow"/>
        </w:rPr>
      </w:pPr>
    </w:p>
    <w:p w14:paraId="2A388CF9" w14:textId="51D5BD19" w:rsidR="00414F14" w:rsidRPr="0087544B" w:rsidRDefault="00414F14" w:rsidP="00414F14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Cs w:val="22"/>
        </w:rPr>
      </w:pPr>
      <w:r w:rsidRPr="0087544B">
        <w:rPr>
          <w:rFonts w:ascii="Times New Roman" w:hAnsi="Times New Roman"/>
          <w:b/>
          <w:szCs w:val="22"/>
        </w:rPr>
        <w:t>PRAVNI I DRUGI IZVORI ZA PRIPREMANJE KANDIDATA ZA PRETHODNU PROVJERU ZNANJA I SPOSOBNOSTI</w:t>
      </w:r>
    </w:p>
    <w:p w14:paraId="34D2054A" w14:textId="77777777" w:rsidR="0088436E" w:rsidRDefault="0088436E" w:rsidP="0088436E">
      <w:pPr>
        <w:jc w:val="both"/>
        <w:rPr>
          <w:rFonts w:ascii="Calibri" w:hAnsi="Calibri" w:cs="Calibri"/>
          <w:szCs w:val="22"/>
        </w:rPr>
      </w:pPr>
    </w:p>
    <w:p w14:paraId="7821B4C2" w14:textId="77777777" w:rsidR="0088436E" w:rsidRDefault="0088436E" w:rsidP="0088436E">
      <w:pPr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Opći dio:</w:t>
      </w:r>
    </w:p>
    <w:p w14:paraId="40205E41" w14:textId="77777777" w:rsidR="0088436E" w:rsidRDefault="0088436E" w:rsidP="0088436E">
      <w:pPr>
        <w:pStyle w:val="Odlomakpopisa"/>
        <w:numPr>
          <w:ilvl w:val="0"/>
          <w:numId w:val="11"/>
        </w:numPr>
        <w:shd w:val="clear" w:color="auto" w:fill="FFFFFF"/>
        <w:spacing w:line="216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Zakon o lokalnoj i područnoj (regionalnoj) samoupravi („Narodne novine“ br. 33/01, 60/01 – vjerodostojno tumačenje, 129/05, 109/07, 125/08, 36/09, 150/11, 144/12, 19/13 – pročišćeni tekst, 137/15 – ispravak, 123/17, 98/19, 144/20)</w:t>
      </w:r>
    </w:p>
    <w:p w14:paraId="34CCAD1E" w14:textId="77777777" w:rsidR="0088436E" w:rsidRDefault="0088436E" w:rsidP="0088436E">
      <w:pPr>
        <w:pStyle w:val="Odlomakpopisa"/>
        <w:numPr>
          <w:ilvl w:val="0"/>
          <w:numId w:val="1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Statut Grada Ivanca („Službeni vjesnik Varaždinske županije“ br. 21/09, 12/13, 23/13 – pročišćeni tekst, 13/18, 08/20, 15/21, 38/21 – pročišćeni tekst, 23/23)</w:t>
      </w:r>
    </w:p>
    <w:p w14:paraId="2809C4CA" w14:textId="77777777" w:rsidR="0088436E" w:rsidRDefault="0088436E" w:rsidP="0088436E">
      <w:pPr>
        <w:jc w:val="both"/>
        <w:rPr>
          <w:rFonts w:ascii="Times New Roman" w:hAnsi="Times New Roman"/>
        </w:rPr>
      </w:pPr>
    </w:p>
    <w:p w14:paraId="1432ECD2" w14:textId="77777777" w:rsidR="0088436E" w:rsidRPr="0088436E" w:rsidRDefault="0088436E" w:rsidP="0088436E">
      <w:pPr>
        <w:jc w:val="both"/>
        <w:rPr>
          <w:rFonts w:ascii="Times New Roman" w:hAnsi="Times New Roman"/>
        </w:rPr>
      </w:pPr>
    </w:p>
    <w:p w14:paraId="19CF42AA" w14:textId="77777777" w:rsidR="0088436E" w:rsidRDefault="0088436E" w:rsidP="0088436E">
      <w:pPr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Posebni dio:</w:t>
      </w:r>
    </w:p>
    <w:p w14:paraId="3F3D3FF6" w14:textId="77777777" w:rsidR="0088436E" w:rsidRDefault="0088436E" w:rsidP="0088436E">
      <w:pPr>
        <w:pStyle w:val="Odlomakpopisa"/>
        <w:numPr>
          <w:ilvl w:val="0"/>
          <w:numId w:val="12"/>
        </w:numPr>
        <w:spacing w:after="160" w:line="25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Zakon o medijima („Narodne novine“, br. 59/04, 84/11, 81/13 i 114/22) </w:t>
      </w:r>
    </w:p>
    <w:p w14:paraId="2BCB8FCB" w14:textId="77777777" w:rsidR="0088436E" w:rsidRDefault="0088436E" w:rsidP="0088436E">
      <w:pPr>
        <w:pStyle w:val="Odlomakpopisa"/>
        <w:numPr>
          <w:ilvl w:val="0"/>
          <w:numId w:val="12"/>
        </w:numPr>
        <w:spacing w:after="160" w:line="25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Zakon o elektroničkim medijima („Narodne novine“, br. 111/21, 114/22)</w:t>
      </w:r>
    </w:p>
    <w:p w14:paraId="3B5826E7" w14:textId="77777777" w:rsidR="0088436E" w:rsidRDefault="0088436E" w:rsidP="0088436E">
      <w:pPr>
        <w:pStyle w:val="Odlomakpopisa"/>
        <w:numPr>
          <w:ilvl w:val="0"/>
          <w:numId w:val="12"/>
        </w:numPr>
        <w:spacing w:after="160" w:line="252" w:lineRule="auto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 xml:space="preserve">Zakon o pravu na pristup informacijama („Narodne novine“, br. 25/13, 85/15 i 69/22) – </w:t>
      </w:r>
      <w:r>
        <w:rPr>
          <w:rFonts w:ascii="Times New Roman" w:hAnsi="Times New Roman"/>
          <w:u w:val="single"/>
        </w:rPr>
        <w:t>čl. 10., 10.a, 11. i 12.</w:t>
      </w:r>
      <w:r>
        <w:rPr>
          <w:rFonts w:ascii="Times New Roman" w:hAnsi="Times New Roman"/>
        </w:rPr>
        <w:t xml:space="preserve"> </w:t>
      </w:r>
    </w:p>
    <w:p w14:paraId="5984B8ED" w14:textId="77777777" w:rsidR="00414F14" w:rsidRDefault="00414F14" w:rsidP="00414F14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Cs w:val="22"/>
        </w:rPr>
      </w:pPr>
    </w:p>
    <w:p w14:paraId="13729D7D" w14:textId="77777777" w:rsidR="0088436E" w:rsidRPr="00341910" w:rsidRDefault="0088436E" w:rsidP="00414F14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Cs w:val="22"/>
        </w:rPr>
      </w:pPr>
    </w:p>
    <w:p w14:paraId="53B74885" w14:textId="77777777" w:rsidR="00414F14" w:rsidRPr="00341910" w:rsidRDefault="00414F14" w:rsidP="00414F14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Cs w:val="22"/>
          <w:lang w:eastAsia="en-US"/>
        </w:rPr>
      </w:pPr>
      <w:r w:rsidRPr="00341910">
        <w:rPr>
          <w:rFonts w:ascii="Times New Roman" w:hAnsi="Times New Roman"/>
          <w:b/>
          <w:szCs w:val="22"/>
        </w:rPr>
        <w:t>NAČIN OBAVLJANJA PRETHODNE PROVJERE ZNANJA I SPOSOBNOSTI KANDIDATA</w:t>
      </w:r>
    </w:p>
    <w:p w14:paraId="396600CA" w14:textId="77777777" w:rsidR="00414F14" w:rsidRPr="00341910" w:rsidRDefault="00414F14" w:rsidP="00414F14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1939237F" w14:textId="77777777" w:rsidR="00414F14" w:rsidRPr="00341910" w:rsidRDefault="00414F14" w:rsidP="00414F14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Prethodnoj provjeri znanja i sposobnosti kandidata mogu pristupiti samo kandidati koji ispunjavaju formalne uvjete iz </w:t>
      </w:r>
      <w:r>
        <w:rPr>
          <w:rFonts w:ascii="Times New Roman" w:hAnsi="Times New Roman"/>
          <w:szCs w:val="22"/>
        </w:rPr>
        <w:t>natječaja</w:t>
      </w:r>
      <w:r w:rsidRPr="00341910">
        <w:rPr>
          <w:rFonts w:ascii="Times New Roman" w:hAnsi="Times New Roman"/>
          <w:szCs w:val="22"/>
        </w:rPr>
        <w:t xml:space="preserve">. Smatra se da je kandidat, koji nije pristupio prethodnoj provjeri znanja, povukao prijavu na </w:t>
      </w:r>
      <w:r>
        <w:rPr>
          <w:rFonts w:ascii="Times New Roman" w:hAnsi="Times New Roman"/>
          <w:szCs w:val="22"/>
        </w:rPr>
        <w:t>natječaj</w:t>
      </w:r>
      <w:r w:rsidRPr="00341910">
        <w:rPr>
          <w:rFonts w:ascii="Times New Roman" w:hAnsi="Times New Roman"/>
          <w:szCs w:val="22"/>
        </w:rPr>
        <w:t xml:space="preserve">. </w:t>
      </w:r>
    </w:p>
    <w:p w14:paraId="40137802" w14:textId="77777777" w:rsidR="00414F14" w:rsidRPr="00341910" w:rsidRDefault="00414F14" w:rsidP="00414F14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45EFB965" w14:textId="77777777" w:rsidR="00414F14" w:rsidRPr="00341910" w:rsidRDefault="00414F14" w:rsidP="00414F14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Prethodna provjera znanja i sposobnosti kandidata obuhvaća pisano testiranje i intervju. </w:t>
      </w:r>
    </w:p>
    <w:p w14:paraId="18A83B46" w14:textId="77777777" w:rsidR="00414F14" w:rsidRPr="00341910" w:rsidRDefault="00414F14" w:rsidP="00414F14">
      <w:pPr>
        <w:jc w:val="both"/>
        <w:rPr>
          <w:rFonts w:ascii="Times New Roman" w:hAnsi="Times New Roman"/>
          <w:szCs w:val="22"/>
        </w:rPr>
      </w:pPr>
    </w:p>
    <w:p w14:paraId="08F6AF45" w14:textId="77777777" w:rsidR="00414F14" w:rsidRPr="00341910" w:rsidRDefault="00414F14" w:rsidP="00414F14">
      <w:pPr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Postupak provjere znanja i sposobnosti provodi Povjerenstvo za provedbu </w:t>
      </w:r>
      <w:r>
        <w:rPr>
          <w:rFonts w:ascii="Times New Roman" w:hAnsi="Times New Roman"/>
          <w:szCs w:val="22"/>
        </w:rPr>
        <w:t>natječaja</w:t>
      </w:r>
      <w:r w:rsidRPr="00341910">
        <w:rPr>
          <w:rFonts w:ascii="Times New Roman" w:hAnsi="Times New Roman"/>
          <w:szCs w:val="22"/>
        </w:rPr>
        <w:t>.</w:t>
      </w:r>
    </w:p>
    <w:p w14:paraId="7AAE9E70" w14:textId="77777777" w:rsidR="00414F14" w:rsidRPr="00341910" w:rsidRDefault="00414F14" w:rsidP="00414F14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18012D9E" w14:textId="77777777" w:rsidR="00414F14" w:rsidRPr="00341910" w:rsidRDefault="00414F14" w:rsidP="00414F14">
      <w:pPr>
        <w:pStyle w:val="StandardWeb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341910">
        <w:rPr>
          <w:sz w:val="22"/>
          <w:szCs w:val="22"/>
        </w:rPr>
        <w:t>Po dolasku na provjeru znanja i sposobnosti, od kandidata će biti zatraženo predočenje odgovarajuće identifikacijske isprave radi utvrđivanja identiteta. Kandidati koji ne mogu dokazati identitet ne mogu pristupiti prethodnoj provjeri.</w:t>
      </w:r>
    </w:p>
    <w:p w14:paraId="003FD4DA" w14:textId="77777777" w:rsidR="00414F14" w:rsidRPr="00341910" w:rsidRDefault="00414F14" w:rsidP="00414F14">
      <w:pPr>
        <w:jc w:val="both"/>
        <w:rPr>
          <w:rFonts w:ascii="Times New Roman" w:hAnsi="Times New Roman"/>
          <w:szCs w:val="22"/>
        </w:rPr>
      </w:pPr>
    </w:p>
    <w:p w14:paraId="2BD5697E" w14:textId="77777777" w:rsidR="00414F14" w:rsidRPr="00341910" w:rsidRDefault="00414F14" w:rsidP="00414F14">
      <w:pPr>
        <w:jc w:val="both"/>
        <w:rPr>
          <w:rFonts w:ascii="Times New Roman" w:hAnsi="Times New Roman"/>
          <w:bCs/>
          <w:szCs w:val="22"/>
        </w:rPr>
      </w:pPr>
      <w:r w:rsidRPr="00341910">
        <w:rPr>
          <w:rFonts w:ascii="Times New Roman" w:hAnsi="Times New Roman"/>
          <w:szCs w:val="22"/>
        </w:rPr>
        <w:t xml:space="preserve">Po utvrđivanju identiteta, kandidatima će biti podijeljena pitanja za provjeru znanja iz odredbi navedenih zakona i podzakonskih akata. Pisani test sastoji se od </w:t>
      </w:r>
      <w:r w:rsidRPr="00341910">
        <w:rPr>
          <w:rFonts w:ascii="Times New Roman" w:hAnsi="Times New Roman"/>
          <w:bCs/>
          <w:szCs w:val="22"/>
        </w:rPr>
        <w:t>ukupno 20 pitanja, i to 10 pitanja iz općeg dijela i 10 pitanja iz posebnog dijela.</w:t>
      </w:r>
    </w:p>
    <w:p w14:paraId="353CC664" w14:textId="77777777" w:rsidR="00414F14" w:rsidRPr="00341910" w:rsidRDefault="00414F14" w:rsidP="00414F14">
      <w:pPr>
        <w:tabs>
          <w:tab w:val="left" w:pos="851"/>
        </w:tabs>
        <w:rPr>
          <w:rFonts w:ascii="Times New Roman" w:hAnsi="Times New Roman"/>
          <w:szCs w:val="22"/>
        </w:rPr>
      </w:pPr>
    </w:p>
    <w:p w14:paraId="7793B45B" w14:textId="77777777" w:rsidR="00414F14" w:rsidRPr="00341910" w:rsidRDefault="00414F14" w:rsidP="00414F14">
      <w:pPr>
        <w:tabs>
          <w:tab w:val="left" w:pos="851"/>
        </w:tabs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Za vrijeme provjere znanja i sposobnosti nije dopušteno:</w:t>
      </w:r>
    </w:p>
    <w:p w14:paraId="787AF294" w14:textId="77777777" w:rsidR="00414F14" w:rsidRPr="00341910" w:rsidRDefault="00414F14" w:rsidP="00414F14">
      <w:pPr>
        <w:pStyle w:val="Odlomakpopisa"/>
        <w:widowControl w:val="0"/>
        <w:numPr>
          <w:ilvl w:val="0"/>
          <w:numId w:val="5"/>
        </w:numPr>
        <w:tabs>
          <w:tab w:val="left" w:pos="851"/>
        </w:tabs>
        <w:suppressAutoHyphens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koristiti se bilo kakvom literaturom odnosno bilješkama,</w:t>
      </w:r>
    </w:p>
    <w:p w14:paraId="1FB90AC8" w14:textId="77777777" w:rsidR="00414F14" w:rsidRPr="00341910" w:rsidRDefault="00414F14" w:rsidP="00414F14">
      <w:pPr>
        <w:numPr>
          <w:ilvl w:val="0"/>
          <w:numId w:val="5"/>
        </w:numPr>
        <w:contextualSpacing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koristiti mobitel ili druga komunikacijska sredstva,</w:t>
      </w:r>
    </w:p>
    <w:p w14:paraId="18DF6D9B" w14:textId="77777777" w:rsidR="00414F14" w:rsidRPr="00341910" w:rsidRDefault="00414F14" w:rsidP="00414F14">
      <w:pPr>
        <w:numPr>
          <w:ilvl w:val="0"/>
          <w:numId w:val="5"/>
        </w:numPr>
        <w:contextualSpacing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napuštati prostoriju u kojoj se provjera odvija,</w:t>
      </w:r>
    </w:p>
    <w:p w14:paraId="4E7C89B5" w14:textId="77777777" w:rsidR="00414F14" w:rsidRPr="00341910" w:rsidRDefault="00414F14" w:rsidP="00414F14">
      <w:pPr>
        <w:numPr>
          <w:ilvl w:val="0"/>
          <w:numId w:val="5"/>
        </w:numPr>
        <w:contextualSpacing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razgovarati s ostalim kandidatima,</w:t>
      </w:r>
    </w:p>
    <w:p w14:paraId="1ABBB9A6" w14:textId="77777777" w:rsidR="00414F14" w:rsidRPr="00341910" w:rsidRDefault="00414F14" w:rsidP="00414F14">
      <w:pPr>
        <w:ind w:firstLine="360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-     niti na bilo koji drugi način remetiti koncentraciju kandidata.</w:t>
      </w:r>
    </w:p>
    <w:p w14:paraId="2ECDE76D" w14:textId="77777777" w:rsidR="00414F14" w:rsidRPr="00341910" w:rsidRDefault="00414F14" w:rsidP="00414F14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2C341D6F" w14:textId="77777777" w:rsidR="00414F14" w:rsidRPr="00341910" w:rsidRDefault="00414F14" w:rsidP="00414F14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Kandidati koji će se ponašati neprimjereno ili će prekršiti neko od gore navedenih pravila, bit će</w:t>
      </w:r>
      <w:r>
        <w:rPr>
          <w:rFonts w:ascii="Times New Roman" w:hAnsi="Times New Roman"/>
          <w:szCs w:val="22"/>
        </w:rPr>
        <w:t xml:space="preserve"> </w:t>
      </w:r>
      <w:r w:rsidRPr="00341910">
        <w:rPr>
          <w:rFonts w:ascii="Times New Roman" w:hAnsi="Times New Roman"/>
          <w:szCs w:val="22"/>
        </w:rPr>
        <w:t>udaljeni s testiranja, a njihov rezultat i rad Povjerenstvo neće bodovati.</w:t>
      </w:r>
    </w:p>
    <w:p w14:paraId="665A072F" w14:textId="77777777" w:rsidR="00414F14" w:rsidRPr="00341910" w:rsidRDefault="00414F14" w:rsidP="00414F14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26D28A71" w14:textId="77777777" w:rsidR="00414F14" w:rsidRPr="00341910" w:rsidRDefault="00414F14" w:rsidP="00414F14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Za svaki dio provjere znanja kandidatima se dodjeljuje broj bodova od 1 do 10. </w:t>
      </w:r>
    </w:p>
    <w:p w14:paraId="7615C7E5" w14:textId="77777777" w:rsidR="00414F14" w:rsidRPr="00341910" w:rsidRDefault="00414F14" w:rsidP="00414F14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3CA29AE5" w14:textId="77777777" w:rsidR="00414F14" w:rsidRPr="00341910" w:rsidRDefault="00414F14" w:rsidP="00414F14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Smatra se da su kandidati uspješno položili pisani test ako su iz svakog djela provjere znanja ostvarili najmanje 50% bodova, odnosno najmanje 5 bodova iz svakog dijela provjere znanja.</w:t>
      </w:r>
    </w:p>
    <w:p w14:paraId="451D2306" w14:textId="77777777" w:rsidR="00414F14" w:rsidRPr="00341910" w:rsidRDefault="00414F14" w:rsidP="00414F14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09D5833C" w14:textId="77777777" w:rsidR="00414F14" w:rsidRPr="00341910" w:rsidRDefault="00414F14" w:rsidP="00414F14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S kandidatima koji uspješno polože testove provest će se intervju.</w:t>
      </w:r>
    </w:p>
    <w:p w14:paraId="5F185768" w14:textId="77777777" w:rsidR="00414F14" w:rsidRPr="00341910" w:rsidRDefault="00414F14" w:rsidP="00414F14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43DE1CFA" w14:textId="77777777" w:rsidR="00414F14" w:rsidRPr="00341910" w:rsidRDefault="00414F14" w:rsidP="00414F14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Povjerenstvo za provedbu </w:t>
      </w:r>
      <w:r>
        <w:rPr>
          <w:rFonts w:ascii="Times New Roman" w:hAnsi="Times New Roman"/>
          <w:szCs w:val="22"/>
        </w:rPr>
        <w:t>natječaj</w:t>
      </w:r>
      <w:r w:rsidRPr="00341910">
        <w:rPr>
          <w:rFonts w:ascii="Times New Roman" w:hAnsi="Times New Roman"/>
          <w:szCs w:val="22"/>
        </w:rPr>
        <w:t xml:space="preserve"> kroz intervju s kandidatima utvrđuje snalažljivost, komunikativnost, kreativnost, profesionalne ciljeve i motivaciju za rad.</w:t>
      </w:r>
    </w:p>
    <w:p w14:paraId="3B0A87C0" w14:textId="77777777" w:rsidR="00414F14" w:rsidRDefault="00414F14" w:rsidP="00414F14">
      <w:pPr>
        <w:pStyle w:val="StandardWeb"/>
        <w:spacing w:before="0" w:beforeAutospacing="0" w:after="0" w:afterAutospacing="0" w:line="240" w:lineRule="atLeast"/>
        <w:jc w:val="both"/>
        <w:rPr>
          <w:bCs/>
          <w:sz w:val="22"/>
          <w:szCs w:val="22"/>
        </w:rPr>
      </w:pPr>
    </w:p>
    <w:p w14:paraId="1E069DEE" w14:textId="77777777" w:rsidR="00414F14" w:rsidRPr="00341910" w:rsidRDefault="00414F14" w:rsidP="00414F14">
      <w:pPr>
        <w:pStyle w:val="StandardWeb"/>
        <w:spacing w:before="0" w:beforeAutospacing="0" w:after="0" w:afterAutospacing="0" w:line="240" w:lineRule="atLeast"/>
        <w:jc w:val="both"/>
        <w:rPr>
          <w:bCs/>
          <w:sz w:val="22"/>
          <w:szCs w:val="22"/>
        </w:rPr>
      </w:pPr>
      <w:r w:rsidRPr="00341910">
        <w:rPr>
          <w:bCs/>
          <w:sz w:val="22"/>
          <w:szCs w:val="22"/>
        </w:rPr>
        <w:t>Na intervjuu kandidat može ostvariti maksimalno 10 bodova.</w:t>
      </w:r>
    </w:p>
    <w:p w14:paraId="7EE56A61" w14:textId="77777777" w:rsidR="00414F14" w:rsidRPr="00341910" w:rsidRDefault="00414F14" w:rsidP="00414F14">
      <w:pPr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      </w:t>
      </w:r>
    </w:p>
    <w:p w14:paraId="422F10E9" w14:textId="77777777" w:rsidR="00414F14" w:rsidRPr="00341910" w:rsidRDefault="00414F14" w:rsidP="00414F14">
      <w:pPr>
        <w:tabs>
          <w:tab w:val="left" w:pos="851"/>
          <w:tab w:val="left" w:pos="993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Nakon provedenog postupka prethodne provjere znanja i sposobnosti, Povjerenstvo utvrđuje rang listu kandidata prema ukupnom broju ostvarenih bodova na pisanom testiranju i intervjuu te sastavlja Izvješće o provedenom postupku.</w:t>
      </w:r>
    </w:p>
    <w:p w14:paraId="22A89649" w14:textId="77777777" w:rsidR="00414F14" w:rsidRPr="00341910" w:rsidRDefault="00414F14" w:rsidP="00414F14">
      <w:pPr>
        <w:tabs>
          <w:tab w:val="left" w:pos="851"/>
          <w:tab w:val="left" w:pos="993"/>
        </w:tabs>
        <w:jc w:val="both"/>
        <w:rPr>
          <w:rFonts w:ascii="Times New Roman" w:hAnsi="Times New Roman"/>
          <w:szCs w:val="22"/>
        </w:rPr>
      </w:pPr>
    </w:p>
    <w:p w14:paraId="51B3E053" w14:textId="563CB8FE" w:rsidR="0088436E" w:rsidRPr="00341910" w:rsidRDefault="00414F14" w:rsidP="00414F14">
      <w:pPr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Izabrani kandidat mora dostaviti </w:t>
      </w:r>
      <w:r w:rsidR="004471C4" w:rsidRPr="003B7093">
        <w:rPr>
          <w:rFonts w:ascii="Times New Roman" w:hAnsi="Times New Roman"/>
          <w:szCs w:val="22"/>
        </w:rPr>
        <w:t>uvjerenje nadležnog suda da se protiv njega ne vodi kazneni postupak</w:t>
      </w:r>
      <w:r w:rsidR="0050760F">
        <w:rPr>
          <w:rFonts w:ascii="Times New Roman" w:hAnsi="Times New Roman"/>
          <w:szCs w:val="22"/>
        </w:rPr>
        <w:t xml:space="preserve"> i </w:t>
      </w:r>
      <w:r w:rsidRPr="00341910">
        <w:rPr>
          <w:rFonts w:ascii="Times New Roman" w:hAnsi="Times New Roman"/>
          <w:szCs w:val="22"/>
        </w:rPr>
        <w:t>uvjerenje o zdravstvenoj sposobnosti</w:t>
      </w:r>
      <w:r w:rsidR="0050760F">
        <w:rPr>
          <w:rFonts w:ascii="Times New Roman" w:hAnsi="Times New Roman"/>
          <w:szCs w:val="22"/>
        </w:rPr>
        <w:t>,</w:t>
      </w:r>
      <w:r w:rsidRPr="00341910">
        <w:rPr>
          <w:rFonts w:ascii="Times New Roman" w:hAnsi="Times New Roman"/>
          <w:szCs w:val="22"/>
        </w:rPr>
        <w:t xml:space="preserve"> nakon obavijesti o izboru, a prije donošenja rješenja o prijmu u službu.</w:t>
      </w:r>
    </w:p>
    <w:p w14:paraId="0CEE9B9D" w14:textId="77777777" w:rsidR="00414F14" w:rsidRPr="00341910" w:rsidRDefault="00414F14" w:rsidP="00414F14">
      <w:pPr>
        <w:tabs>
          <w:tab w:val="left" w:pos="851"/>
        </w:tabs>
        <w:jc w:val="both"/>
        <w:rPr>
          <w:rFonts w:ascii="Times New Roman" w:hAnsi="Times New Roman"/>
          <w:szCs w:val="22"/>
          <w:u w:val="single"/>
        </w:rPr>
      </w:pPr>
    </w:p>
    <w:p w14:paraId="38D486E4" w14:textId="77777777" w:rsidR="00414F14" w:rsidRPr="00341910" w:rsidRDefault="00414F14" w:rsidP="00414F14">
      <w:pPr>
        <w:tabs>
          <w:tab w:val="left" w:pos="851"/>
        </w:tabs>
        <w:jc w:val="both"/>
        <w:rPr>
          <w:rFonts w:ascii="Times New Roman" w:hAnsi="Times New Roman"/>
          <w:b/>
          <w:szCs w:val="22"/>
        </w:rPr>
      </w:pPr>
      <w:r w:rsidRPr="00341910">
        <w:rPr>
          <w:rFonts w:ascii="Times New Roman" w:hAnsi="Times New Roman"/>
          <w:b/>
          <w:szCs w:val="22"/>
        </w:rPr>
        <w:t>MJESTO ODRŽAVANJA TESTIRANJA</w:t>
      </w:r>
    </w:p>
    <w:p w14:paraId="4C479CCA" w14:textId="77777777" w:rsidR="00414F14" w:rsidRPr="00341910" w:rsidRDefault="00414F14" w:rsidP="00414F14">
      <w:pPr>
        <w:jc w:val="both"/>
        <w:rPr>
          <w:rFonts w:ascii="Times New Roman" w:hAnsi="Times New Roman"/>
          <w:szCs w:val="22"/>
        </w:rPr>
      </w:pPr>
    </w:p>
    <w:p w14:paraId="7256C18E" w14:textId="77777777" w:rsidR="00414F14" w:rsidRPr="00341910" w:rsidRDefault="00414F14" w:rsidP="00414F14">
      <w:pPr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Mjesto i vrijeme održavanja testiranja bit će objavljeno na službenim internetskim stranicama Grada Ivanca: www.ivanec.hr, te na oglasnoj ploči u prizemlju zgrade gradske uprave – Gradska vijećnica, Ivanec, Trg hrvatskih </w:t>
      </w:r>
      <w:proofErr w:type="spellStart"/>
      <w:r w:rsidRPr="00341910">
        <w:rPr>
          <w:rFonts w:ascii="Times New Roman" w:hAnsi="Times New Roman"/>
          <w:szCs w:val="22"/>
        </w:rPr>
        <w:t>ivanovaca</w:t>
      </w:r>
      <w:proofErr w:type="spellEnd"/>
      <w:r w:rsidRPr="00341910">
        <w:rPr>
          <w:rFonts w:ascii="Times New Roman" w:hAnsi="Times New Roman"/>
          <w:szCs w:val="22"/>
        </w:rPr>
        <w:t xml:space="preserve"> 9b, najmanje 5 dana prije testiranja. Na oglasnoj ploči bit će izvješena i imena kandidata koji ispunjavaju formalne uvjete</w:t>
      </w:r>
      <w:r>
        <w:rPr>
          <w:rFonts w:ascii="Times New Roman" w:hAnsi="Times New Roman"/>
          <w:szCs w:val="22"/>
        </w:rPr>
        <w:t xml:space="preserve"> natječaja</w:t>
      </w:r>
      <w:r w:rsidRPr="00341910">
        <w:rPr>
          <w:rFonts w:ascii="Times New Roman" w:hAnsi="Times New Roman"/>
          <w:szCs w:val="22"/>
        </w:rPr>
        <w:t xml:space="preserve"> s kojima će se provesti testiranje.</w:t>
      </w:r>
    </w:p>
    <w:p w14:paraId="054C4C11" w14:textId="77777777" w:rsidR="00414F14" w:rsidRPr="00341910" w:rsidRDefault="00414F14" w:rsidP="00414F14">
      <w:pPr>
        <w:jc w:val="both"/>
        <w:rPr>
          <w:rFonts w:ascii="Times New Roman" w:hAnsi="Times New Roman"/>
          <w:color w:val="FF0000"/>
          <w:szCs w:val="22"/>
        </w:rPr>
      </w:pPr>
    </w:p>
    <w:p w14:paraId="2293C231" w14:textId="77777777" w:rsidR="00414F14" w:rsidRDefault="00414F14"/>
    <w:sectPr w:rsidR="00414F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2E0977"/>
    <w:multiLevelType w:val="hybridMultilevel"/>
    <w:tmpl w:val="F36C21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A91710"/>
    <w:multiLevelType w:val="hybridMultilevel"/>
    <w:tmpl w:val="E4A4E61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C237D3"/>
    <w:multiLevelType w:val="hybridMultilevel"/>
    <w:tmpl w:val="30D02706"/>
    <w:lvl w:ilvl="0" w:tplc="4934DC2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B24CE1"/>
    <w:multiLevelType w:val="hybridMultilevel"/>
    <w:tmpl w:val="2424DEE4"/>
    <w:lvl w:ilvl="0" w:tplc="83D623DC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2DB1BA9"/>
    <w:multiLevelType w:val="hybridMultilevel"/>
    <w:tmpl w:val="CDB67DD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9E15AB"/>
    <w:multiLevelType w:val="hybridMultilevel"/>
    <w:tmpl w:val="DA66035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5F47FB"/>
    <w:multiLevelType w:val="hybridMultilevel"/>
    <w:tmpl w:val="D9A2DD0E"/>
    <w:lvl w:ilvl="0" w:tplc="10D048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175E02"/>
    <w:multiLevelType w:val="hybridMultilevel"/>
    <w:tmpl w:val="B90CA40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80002D"/>
    <w:multiLevelType w:val="hybridMultilevel"/>
    <w:tmpl w:val="FBBE44C0"/>
    <w:lvl w:ilvl="0" w:tplc="F1A4BCA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4D8355D4"/>
    <w:multiLevelType w:val="hybridMultilevel"/>
    <w:tmpl w:val="B0786642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172EC2"/>
    <w:multiLevelType w:val="hybridMultilevel"/>
    <w:tmpl w:val="617425C2"/>
    <w:lvl w:ilvl="0" w:tplc="A530B7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2045195"/>
    <w:multiLevelType w:val="hybridMultilevel"/>
    <w:tmpl w:val="629ED19C"/>
    <w:lvl w:ilvl="0" w:tplc="E60AC7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3511668">
    <w:abstractNumId w:val="5"/>
  </w:num>
  <w:num w:numId="2" w16cid:durableId="1814365674">
    <w:abstractNumId w:val="8"/>
  </w:num>
  <w:num w:numId="3" w16cid:durableId="1392995404">
    <w:abstractNumId w:val="4"/>
  </w:num>
  <w:num w:numId="4" w16cid:durableId="1506751772">
    <w:abstractNumId w:val="3"/>
  </w:num>
  <w:num w:numId="5" w16cid:durableId="1369985209">
    <w:abstractNumId w:val="9"/>
  </w:num>
  <w:num w:numId="6" w16cid:durableId="557478623">
    <w:abstractNumId w:val="1"/>
  </w:num>
  <w:num w:numId="7" w16cid:durableId="1038824111">
    <w:abstractNumId w:val="2"/>
  </w:num>
  <w:num w:numId="8" w16cid:durableId="2145269665">
    <w:abstractNumId w:val="10"/>
  </w:num>
  <w:num w:numId="9" w16cid:durableId="822892251">
    <w:abstractNumId w:val="7"/>
  </w:num>
  <w:num w:numId="10" w16cid:durableId="210113364">
    <w:abstractNumId w:val="11"/>
  </w:num>
  <w:num w:numId="11" w16cid:durableId="131486058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109734578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E1D"/>
    <w:rsid w:val="0011100E"/>
    <w:rsid w:val="00295041"/>
    <w:rsid w:val="00414F14"/>
    <w:rsid w:val="004471C4"/>
    <w:rsid w:val="0050760F"/>
    <w:rsid w:val="006C5CB3"/>
    <w:rsid w:val="007D071F"/>
    <w:rsid w:val="0088436E"/>
    <w:rsid w:val="00AA7032"/>
    <w:rsid w:val="00C53C9F"/>
    <w:rsid w:val="00C96E1D"/>
    <w:rsid w:val="00D54FFD"/>
    <w:rsid w:val="00E02CDC"/>
    <w:rsid w:val="00ED7B22"/>
    <w:rsid w:val="00F64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62F69"/>
  <w15:chartTrackingRefBased/>
  <w15:docId w15:val="{B3FAA92E-B2AA-418E-8E09-EF62FFF26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6E1D"/>
    <w:pPr>
      <w:spacing w:after="0" w:line="240" w:lineRule="auto"/>
    </w:pPr>
    <w:rPr>
      <w:rFonts w:ascii="Arial" w:eastAsia="Times New Roman" w:hAnsi="Arial" w:cs="Times New Roman"/>
      <w:szCs w:val="20"/>
      <w:lang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C96E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C96E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C96E1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C96E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C96E1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C96E1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C96E1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C96E1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C96E1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C96E1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C96E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C96E1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C96E1D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C96E1D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C96E1D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C96E1D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C96E1D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C96E1D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C96E1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C96E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C96E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C96E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C96E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C96E1D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C96E1D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C96E1D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C96E1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C96E1D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C96E1D"/>
    <w:rPr>
      <w:b/>
      <w:bCs/>
      <w:smallCaps/>
      <w:color w:val="2F5496" w:themeColor="accent1" w:themeShade="BF"/>
      <w:spacing w:val="5"/>
    </w:rPr>
  </w:style>
  <w:style w:type="paragraph" w:styleId="StandardWeb">
    <w:name w:val="Normal (Web)"/>
    <w:basedOn w:val="Normal"/>
    <w:unhideWhenUsed/>
    <w:rsid w:val="00C96E1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2461</Words>
  <Characters>14034</Characters>
  <Application>Microsoft Office Word</Application>
  <DocSecurity>0</DocSecurity>
  <Lines>116</Lines>
  <Paragraphs>32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ivanec microsoft2</dc:creator>
  <cp:keywords/>
  <dc:description/>
  <cp:lastModifiedBy>ivanec microsoft2</cp:lastModifiedBy>
  <cp:revision>2</cp:revision>
  <dcterms:created xsi:type="dcterms:W3CDTF">2026-02-16T13:26:00Z</dcterms:created>
  <dcterms:modified xsi:type="dcterms:W3CDTF">2026-02-16T13:26:00Z</dcterms:modified>
</cp:coreProperties>
</file>