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EFD" w:rsidRPr="004C52B3" w:rsidRDefault="002B1EFD">
      <w:pPr>
        <w:jc w:val="both"/>
        <w:rPr>
          <w:sz w:val="24"/>
          <w:szCs w:val="24"/>
        </w:rPr>
      </w:pPr>
      <w:r w:rsidRPr="004C52B3">
        <w:rPr>
          <w:sz w:val="24"/>
          <w:szCs w:val="24"/>
        </w:rPr>
        <w:t xml:space="preserve">            </w:t>
      </w:r>
      <w:r w:rsidR="00630BFE">
        <w:rPr>
          <w:noProof/>
          <w:sz w:val="24"/>
          <w:szCs w:val="24"/>
        </w:rPr>
        <w:drawing>
          <wp:inline distT="0" distB="0" distL="0" distR="0">
            <wp:extent cx="500380" cy="647065"/>
            <wp:effectExtent l="0" t="0" r="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52B3">
        <w:rPr>
          <w:sz w:val="24"/>
          <w:szCs w:val="24"/>
        </w:rPr>
        <w:tab/>
      </w:r>
    </w:p>
    <w:p w:rsidR="002B1EFD" w:rsidRPr="004C52B3" w:rsidRDefault="002B1EFD">
      <w:pPr>
        <w:jc w:val="both"/>
        <w:rPr>
          <w:sz w:val="24"/>
          <w:szCs w:val="24"/>
        </w:rPr>
      </w:pPr>
      <w:r w:rsidRPr="004C52B3">
        <w:rPr>
          <w:sz w:val="24"/>
          <w:szCs w:val="24"/>
        </w:rPr>
        <w:t xml:space="preserve"> REPUBLIKA HRVATSKA</w:t>
      </w:r>
    </w:p>
    <w:p w:rsidR="002B1EFD" w:rsidRPr="004C52B3" w:rsidRDefault="002B1EFD">
      <w:pPr>
        <w:jc w:val="both"/>
        <w:rPr>
          <w:sz w:val="24"/>
          <w:szCs w:val="24"/>
        </w:rPr>
      </w:pPr>
      <w:r w:rsidRPr="004C52B3">
        <w:rPr>
          <w:sz w:val="24"/>
          <w:szCs w:val="24"/>
        </w:rPr>
        <w:t xml:space="preserve">VARAŽDINSKA ŽUPANIJA </w:t>
      </w:r>
    </w:p>
    <w:p w:rsidR="002B1EFD" w:rsidRPr="004C52B3" w:rsidRDefault="002B1EFD">
      <w:pPr>
        <w:rPr>
          <w:sz w:val="24"/>
          <w:szCs w:val="24"/>
        </w:rPr>
      </w:pPr>
      <w:r w:rsidRPr="004C52B3">
        <w:rPr>
          <w:sz w:val="24"/>
          <w:szCs w:val="24"/>
        </w:rPr>
        <w:t xml:space="preserve">        GRAD IVANEC</w:t>
      </w:r>
    </w:p>
    <w:p w:rsidR="002B1EFD" w:rsidRPr="004C52B3" w:rsidRDefault="002B1EFD">
      <w:pPr>
        <w:rPr>
          <w:sz w:val="24"/>
          <w:szCs w:val="24"/>
        </w:rPr>
      </w:pPr>
    </w:p>
    <w:p w:rsidR="002B1EFD" w:rsidRPr="004C52B3" w:rsidRDefault="00A254BB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B1EFD" w:rsidRPr="004C52B3">
        <w:rPr>
          <w:sz w:val="24"/>
          <w:szCs w:val="24"/>
        </w:rPr>
        <w:t>GRADSKO VIJEĆE</w:t>
      </w:r>
    </w:p>
    <w:p w:rsidR="002B1EFD" w:rsidRPr="004C52B3" w:rsidRDefault="002B1EFD">
      <w:pPr>
        <w:rPr>
          <w:sz w:val="24"/>
          <w:szCs w:val="24"/>
        </w:rPr>
      </w:pPr>
    </w:p>
    <w:p w:rsidR="002B1EFD" w:rsidRPr="004C52B3" w:rsidRDefault="00A254BB">
      <w:pPr>
        <w:rPr>
          <w:sz w:val="24"/>
          <w:szCs w:val="24"/>
        </w:rPr>
      </w:pPr>
      <w:r w:rsidRPr="004C52B3">
        <w:rPr>
          <w:sz w:val="24"/>
          <w:szCs w:val="24"/>
        </w:rPr>
        <w:t>KLASA</w:t>
      </w:r>
      <w:r w:rsidR="002B1EFD" w:rsidRPr="004C52B3">
        <w:rPr>
          <w:sz w:val="24"/>
          <w:szCs w:val="24"/>
        </w:rPr>
        <w:t xml:space="preserve">: </w:t>
      </w:r>
      <w:r w:rsidR="00E465A6">
        <w:rPr>
          <w:sz w:val="24"/>
          <w:szCs w:val="24"/>
        </w:rPr>
        <w:t>023-01</w:t>
      </w:r>
      <w:r w:rsidR="0050310B">
        <w:rPr>
          <w:sz w:val="24"/>
          <w:szCs w:val="24"/>
        </w:rPr>
        <w:t>/16-01/04</w:t>
      </w:r>
    </w:p>
    <w:p w:rsidR="002B1EFD" w:rsidRPr="004C52B3" w:rsidRDefault="00A254BB">
      <w:pPr>
        <w:rPr>
          <w:sz w:val="24"/>
          <w:szCs w:val="24"/>
        </w:rPr>
      </w:pPr>
      <w:r w:rsidRPr="004C52B3">
        <w:rPr>
          <w:sz w:val="24"/>
          <w:szCs w:val="24"/>
        </w:rPr>
        <w:t>URBROJ</w:t>
      </w:r>
      <w:r w:rsidR="00E465A6">
        <w:rPr>
          <w:sz w:val="24"/>
          <w:szCs w:val="24"/>
        </w:rPr>
        <w:t>: 2186/012-02</w:t>
      </w:r>
      <w:r w:rsidR="0050310B">
        <w:rPr>
          <w:sz w:val="24"/>
          <w:szCs w:val="24"/>
        </w:rPr>
        <w:t>/02-16-1</w:t>
      </w:r>
    </w:p>
    <w:p w:rsidR="002B1EFD" w:rsidRPr="004C52B3" w:rsidRDefault="002B1EFD">
      <w:pPr>
        <w:rPr>
          <w:sz w:val="24"/>
          <w:szCs w:val="24"/>
        </w:rPr>
      </w:pPr>
    </w:p>
    <w:p w:rsidR="002B1EFD" w:rsidRPr="004C52B3" w:rsidRDefault="00CF27DB">
      <w:pPr>
        <w:rPr>
          <w:sz w:val="24"/>
          <w:szCs w:val="24"/>
        </w:rPr>
      </w:pPr>
      <w:r w:rsidRPr="004C52B3">
        <w:rPr>
          <w:sz w:val="24"/>
          <w:szCs w:val="24"/>
        </w:rPr>
        <w:t xml:space="preserve">Ivanec,  </w:t>
      </w:r>
      <w:r w:rsidR="00EA5615">
        <w:rPr>
          <w:sz w:val="24"/>
          <w:szCs w:val="24"/>
        </w:rPr>
        <w:t xml:space="preserve">    </w:t>
      </w:r>
      <w:r w:rsidR="0050310B">
        <w:rPr>
          <w:sz w:val="24"/>
          <w:szCs w:val="24"/>
        </w:rPr>
        <w:t>2016.</w:t>
      </w:r>
    </w:p>
    <w:p w:rsidR="002B1EFD" w:rsidRPr="004C52B3" w:rsidRDefault="002B1EFD">
      <w:pPr>
        <w:rPr>
          <w:sz w:val="24"/>
          <w:szCs w:val="24"/>
        </w:rPr>
      </w:pPr>
      <w:bookmarkStart w:id="0" w:name="_GoBack"/>
      <w:bookmarkEnd w:id="0"/>
    </w:p>
    <w:p w:rsidR="002B1EFD" w:rsidRPr="004C52B3" w:rsidRDefault="002B1EFD">
      <w:pPr>
        <w:rPr>
          <w:sz w:val="24"/>
          <w:szCs w:val="24"/>
        </w:rPr>
      </w:pPr>
    </w:p>
    <w:p w:rsidR="002B1EFD" w:rsidRPr="004C52B3" w:rsidRDefault="002B1EFD">
      <w:pPr>
        <w:pStyle w:val="Tijeloteksta"/>
        <w:rPr>
          <w:rFonts w:ascii="Times New Roman" w:hAnsi="Times New Roman"/>
          <w:sz w:val="24"/>
          <w:szCs w:val="24"/>
        </w:rPr>
      </w:pPr>
      <w:r w:rsidRPr="004C52B3">
        <w:rPr>
          <w:rFonts w:ascii="Times New Roman" w:hAnsi="Times New Roman"/>
          <w:sz w:val="24"/>
          <w:szCs w:val="24"/>
        </w:rPr>
        <w:t xml:space="preserve">      </w:t>
      </w:r>
      <w:r w:rsidR="00CF27DB" w:rsidRPr="004C52B3">
        <w:rPr>
          <w:rFonts w:ascii="Times New Roman" w:hAnsi="Times New Roman"/>
          <w:sz w:val="24"/>
          <w:szCs w:val="24"/>
        </w:rPr>
        <w:t xml:space="preserve">    Na temelju članka 14. stavka </w:t>
      </w:r>
      <w:r w:rsidR="00C923A9">
        <w:rPr>
          <w:rFonts w:ascii="Times New Roman" w:hAnsi="Times New Roman"/>
          <w:sz w:val="24"/>
          <w:szCs w:val="24"/>
        </w:rPr>
        <w:t xml:space="preserve"> </w:t>
      </w:r>
      <w:r w:rsidR="00CF27DB" w:rsidRPr="004C52B3">
        <w:rPr>
          <w:rFonts w:ascii="Times New Roman" w:hAnsi="Times New Roman"/>
          <w:sz w:val="24"/>
          <w:szCs w:val="24"/>
        </w:rPr>
        <w:t>4</w:t>
      </w:r>
      <w:r w:rsidRPr="004C52B3">
        <w:rPr>
          <w:rFonts w:ascii="Times New Roman" w:hAnsi="Times New Roman"/>
          <w:sz w:val="24"/>
          <w:szCs w:val="24"/>
        </w:rPr>
        <w:t xml:space="preserve">. </w:t>
      </w:r>
      <w:r w:rsidR="00A254BB">
        <w:rPr>
          <w:rFonts w:ascii="Times New Roman" w:hAnsi="Times New Roman"/>
          <w:sz w:val="24"/>
          <w:szCs w:val="24"/>
        </w:rPr>
        <w:t xml:space="preserve"> </w:t>
      </w:r>
      <w:r w:rsidRPr="004C52B3">
        <w:rPr>
          <w:rFonts w:ascii="Times New Roman" w:hAnsi="Times New Roman"/>
          <w:sz w:val="24"/>
          <w:szCs w:val="24"/>
        </w:rPr>
        <w:t>Zakona o sprječava</w:t>
      </w:r>
      <w:r w:rsidR="00CF27DB" w:rsidRPr="004C52B3">
        <w:rPr>
          <w:rFonts w:ascii="Times New Roman" w:hAnsi="Times New Roman"/>
          <w:sz w:val="24"/>
          <w:szCs w:val="24"/>
        </w:rPr>
        <w:t>nju sukoba interesa</w:t>
      </w:r>
      <w:r w:rsidRPr="004C52B3">
        <w:rPr>
          <w:rFonts w:ascii="Times New Roman" w:hAnsi="Times New Roman"/>
          <w:sz w:val="24"/>
          <w:szCs w:val="24"/>
        </w:rPr>
        <w:t xml:space="preserve"> </w:t>
      </w:r>
      <w:r w:rsidR="00C923A9">
        <w:rPr>
          <w:rFonts w:ascii="Times New Roman" w:hAnsi="Times New Roman"/>
          <w:sz w:val="24"/>
          <w:szCs w:val="24"/>
        </w:rPr>
        <w:t xml:space="preserve"> („</w:t>
      </w:r>
      <w:r w:rsidRPr="004C52B3">
        <w:rPr>
          <w:rFonts w:ascii="Times New Roman" w:hAnsi="Times New Roman"/>
          <w:sz w:val="24"/>
          <w:szCs w:val="24"/>
        </w:rPr>
        <w:t>Na</w:t>
      </w:r>
      <w:r w:rsidR="004C52B3">
        <w:rPr>
          <w:rFonts w:ascii="Times New Roman" w:hAnsi="Times New Roman"/>
          <w:sz w:val="24"/>
          <w:szCs w:val="24"/>
        </w:rPr>
        <w:t>rodne novine”</w:t>
      </w:r>
      <w:r w:rsidR="00A254BB">
        <w:rPr>
          <w:rFonts w:ascii="Times New Roman" w:hAnsi="Times New Roman"/>
          <w:sz w:val="24"/>
          <w:szCs w:val="24"/>
        </w:rPr>
        <w:t xml:space="preserve"> </w:t>
      </w:r>
      <w:r w:rsidR="00E465A6">
        <w:rPr>
          <w:rFonts w:ascii="Times New Roman" w:hAnsi="Times New Roman"/>
          <w:sz w:val="24"/>
          <w:szCs w:val="24"/>
        </w:rPr>
        <w:t xml:space="preserve"> br.</w:t>
      </w:r>
      <w:r w:rsidR="00F249C2" w:rsidRPr="00F249C2">
        <w:t xml:space="preserve"> </w:t>
      </w:r>
      <w:hyperlink r:id="rId9" w:tgtFrame="_blank" w:history="1">
        <w:r w:rsidR="00F249C2" w:rsidRPr="00F249C2">
          <w:rPr>
            <w:rStyle w:val="Hiperveza"/>
            <w:rFonts w:ascii="Times New Roman" w:hAnsi="Times New Roman"/>
            <w:color w:val="auto"/>
            <w:u w:val="none"/>
          </w:rPr>
          <w:t>26/11</w:t>
        </w:r>
      </w:hyperlink>
      <w:r w:rsidR="00F249C2" w:rsidRPr="00F249C2">
        <w:rPr>
          <w:rFonts w:ascii="Times New Roman" w:hAnsi="Times New Roman"/>
        </w:rPr>
        <w:t>, </w:t>
      </w:r>
      <w:hyperlink r:id="rId10" w:tgtFrame="_blank" w:history="1">
        <w:r w:rsidR="00F249C2" w:rsidRPr="00F249C2">
          <w:rPr>
            <w:rStyle w:val="Hiperveza"/>
            <w:rFonts w:ascii="Times New Roman" w:hAnsi="Times New Roman"/>
            <w:color w:val="auto"/>
            <w:u w:val="none"/>
          </w:rPr>
          <w:t>12/12</w:t>
        </w:r>
      </w:hyperlink>
      <w:r w:rsidR="00F249C2" w:rsidRPr="00F249C2">
        <w:rPr>
          <w:rFonts w:ascii="Times New Roman" w:hAnsi="Times New Roman"/>
        </w:rPr>
        <w:t>, </w:t>
      </w:r>
      <w:hyperlink r:id="rId11" w:history="1">
        <w:r w:rsidR="00F249C2" w:rsidRPr="00F249C2">
          <w:rPr>
            <w:rStyle w:val="Hiperveza"/>
            <w:rFonts w:ascii="Times New Roman" w:hAnsi="Times New Roman"/>
            <w:color w:val="auto"/>
            <w:u w:val="none"/>
          </w:rPr>
          <w:t>124/12</w:t>
        </w:r>
      </w:hyperlink>
      <w:r w:rsidR="00F249C2" w:rsidRPr="00F249C2">
        <w:rPr>
          <w:rFonts w:ascii="Times New Roman" w:hAnsi="Times New Roman"/>
        </w:rPr>
        <w:t>, </w:t>
      </w:r>
      <w:hyperlink r:id="rId12" w:tgtFrame="_blank" w:history="1">
        <w:r w:rsidR="00F249C2" w:rsidRPr="00F249C2">
          <w:rPr>
            <w:rStyle w:val="Hiperveza"/>
            <w:rFonts w:ascii="Times New Roman" w:hAnsi="Times New Roman"/>
            <w:color w:val="auto"/>
            <w:u w:val="none"/>
          </w:rPr>
          <w:t>48/13</w:t>
        </w:r>
      </w:hyperlink>
      <w:r w:rsidR="00F249C2" w:rsidRPr="00F249C2">
        <w:rPr>
          <w:rFonts w:ascii="Times New Roman" w:hAnsi="Times New Roman"/>
        </w:rPr>
        <w:t>, </w:t>
      </w:r>
      <w:hyperlink r:id="rId13" w:history="1">
        <w:r w:rsidR="00F249C2" w:rsidRPr="00F249C2">
          <w:rPr>
            <w:rStyle w:val="Hiperveza"/>
            <w:rFonts w:ascii="Times New Roman" w:hAnsi="Times New Roman"/>
            <w:color w:val="auto"/>
            <w:u w:val="none"/>
          </w:rPr>
          <w:t>57/15</w:t>
        </w:r>
      </w:hyperlink>
      <w:r w:rsidRPr="004C52B3">
        <w:rPr>
          <w:rFonts w:ascii="Times New Roman" w:hAnsi="Times New Roman"/>
          <w:sz w:val="24"/>
          <w:szCs w:val="24"/>
        </w:rPr>
        <w:t xml:space="preserve">) </w:t>
      </w:r>
      <w:r w:rsidR="00A254BB">
        <w:rPr>
          <w:rFonts w:ascii="Times New Roman" w:hAnsi="Times New Roman"/>
          <w:sz w:val="24"/>
          <w:szCs w:val="24"/>
        </w:rPr>
        <w:t xml:space="preserve"> </w:t>
      </w:r>
      <w:r w:rsidRPr="004C52B3">
        <w:rPr>
          <w:rFonts w:ascii="Times New Roman" w:hAnsi="Times New Roman"/>
          <w:sz w:val="24"/>
          <w:szCs w:val="24"/>
        </w:rPr>
        <w:t>i člank</w:t>
      </w:r>
      <w:r w:rsidR="00A254BB">
        <w:rPr>
          <w:rFonts w:ascii="Times New Roman" w:hAnsi="Times New Roman"/>
          <w:sz w:val="24"/>
          <w:szCs w:val="24"/>
        </w:rPr>
        <w:t>a 27. Statuta Grada Ivanca (“Službeni vjesnik V</w:t>
      </w:r>
      <w:r w:rsidRPr="004C52B3">
        <w:rPr>
          <w:rFonts w:ascii="Times New Roman" w:hAnsi="Times New Roman"/>
          <w:sz w:val="24"/>
          <w:szCs w:val="24"/>
        </w:rPr>
        <w:t>araž</w:t>
      </w:r>
      <w:r w:rsidR="00CF27DB" w:rsidRPr="004C52B3">
        <w:rPr>
          <w:rFonts w:ascii="Times New Roman" w:hAnsi="Times New Roman"/>
          <w:sz w:val="24"/>
          <w:szCs w:val="24"/>
        </w:rPr>
        <w:t xml:space="preserve">dinske </w:t>
      </w:r>
      <w:r w:rsidR="00B65AF1">
        <w:rPr>
          <w:rFonts w:ascii="Times New Roman" w:hAnsi="Times New Roman"/>
          <w:sz w:val="24"/>
          <w:szCs w:val="24"/>
        </w:rPr>
        <w:t xml:space="preserve"> </w:t>
      </w:r>
      <w:r w:rsidR="00CF27DB" w:rsidRPr="004C52B3">
        <w:rPr>
          <w:rFonts w:ascii="Times New Roman" w:hAnsi="Times New Roman"/>
          <w:sz w:val="24"/>
          <w:szCs w:val="24"/>
        </w:rPr>
        <w:t>županije</w:t>
      </w:r>
      <w:r w:rsidR="00B65AF1">
        <w:rPr>
          <w:rFonts w:ascii="Times New Roman" w:hAnsi="Times New Roman"/>
          <w:sz w:val="24"/>
          <w:szCs w:val="24"/>
        </w:rPr>
        <w:t xml:space="preserve">“ </w:t>
      </w:r>
      <w:r w:rsidR="00CF27DB" w:rsidRPr="004C52B3">
        <w:rPr>
          <w:rFonts w:ascii="Times New Roman" w:hAnsi="Times New Roman"/>
          <w:sz w:val="24"/>
          <w:szCs w:val="24"/>
        </w:rPr>
        <w:t xml:space="preserve"> br.</w:t>
      </w:r>
      <w:r w:rsidR="00A254BB">
        <w:rPr>
          <w:rFonts w:ascii="Times New Roman" w:hAnsi="Times New Roman"/>
          <w:sz w:val="24"/>
          <w:szCs w:val="24"/>
        </w:rPr>
        <w:t xml:space="preserve"> </w:t>
      </w:r>
      <w:r w:rsidR="00CF27DB" w:rsidRPr="004C52B3">
        <w:rPr>
          <w:rFonts w:ascii="Times New Roman" w:hAnsi="Times New Roman"/>
          <w:sz w:val="24"/>
          <w:szCs w:val="24"/>
        </w:rPr>
        <w:t>21/09</w:t>
      </w:r>
      <w:r w:rsidR="00F249C2">
        <w:rPr>
          <w:rFonts w:ascii="Times New Roman" w:hAnsi="Times New Roman"/>
          <w:sz w:val="24"/>
          <w:szCs w:val="24"/>
        </w:rPr>
        <w:t>, 12/13, 23/13 - pročišćeni tekst</w:t>
      </w:r>
      <w:r w:rsidRPr="004C52B3">
        <w:rPr>
          <w:rFonts w:ascii="Times New Roman" w:hAnsi="Times New Roman"/>
          <w:sz w:val="24"/>
          <w:szCs w:val="24"/>
        </w:rPr>
        <w:t>)</w:t>
      </w:r>
      <w:r w:rsidR="00A254BB">
        <w:rPr>
          <w:rFonts w:ascii="Times New Roman" w:hAnsi="Times New Roman"/>
          <w:sz w:val="24"/>
          <w:szCs w:val="24"/>
        </w:rPr>
        <w:t>,</w:t>
      </w:r>
      <w:r w:rsidRPr="004C52B3">
        <w:rPr>
          <w:rFonts w:ascii="Times New Roman" w:hAnsi="Times New Roman"/>
          <w:sz w:val="24"/>
          <w:szCs w:val="24"/>
        </w:rPr>
        <w:t xml:space="preserve"> Gradsko vijeće </w:t>
      </w:r>
      <w:r w:rsidR="00A254BB">
        <w:rPr>
          <w:rFonts w:ascii="Times New Roman" w:hAnsi="Times New Roman"/>
          <w:sz w:val="24"/>
          <w:szCs w:val="24"/>
        </w:rPr>
        <w:t xml:space="preserve">Grada </w:t>
      </w:r>
      <w:r w:rsidRPr="004C52B3">
        <w:rPr>
          <w:rFonts w:ascii="Times New Roman" w:hAnsi="Times New Roman"/>
          <w:sz w:val="24"/>
          <w:szCs w:val="24"/>
        </w:rPr>
        <w:t>Ivanc</w:t>
      </w:r>
      <w:r w:rsidR="00A254BB">
        <w:rPr>
          <w:rFonts w:ascii="Times New Roman" w:hAnsi="Times New Roman"/>
          <w:sz w:val="24"/>
          <w:szCs w:val="24"/>
        </w:rPr>
        <w:t>a</w:t>
      </w:r>
      <w:r w:rsidRPr="004C52B3">
        <w:rPr>
          <w:rFonts w:ascii="Times New Roman" w:hAnsi="Times New Roman"/>
          <w:sz w:val="24"/>
          <w:szCs w:val="24"/>
        </w:rPr>
        <w:t xml:space="preserve"> na </w:t>
      </w:r>
      <w:r w:rsidR="00E465A6">
        <w:rPr>
          <w:rFonts w:ascii="Times New Roman" w:hAnsi="Times New Roman"/>
          <w:sz w:val="24"/>
          <w:szCs w:val="24"/>
        </w:rPr>
        <w:t xml:space="preserve"> </w:t>
      </w:r>
      <w:r w:rsidR="00B65AF1">
        <w:rPr>
          <w:rFonts w:ascii="Times New Roman" w:hAnsi="Times New Roman"/>
          <w:sz w:val="24"/>
          <w:szCs w:val="24"/>
        </w:rPr>
        <w:t xml:space="preserve"> </w:t>
      </w:r>
      <w:r w:rsidR="00CF27DB" w:rsidRPr="004C52B3">
        <w:rPr>
          <w:rFonts w:ascii="Times New Roman" w:hAnsi="Times New Roman"/>
          <w:sz w:val="24"/>
          <w:szCs w:val="24"/>
        </w:rPr>
        <w:t xml:space="preserve"> sjednici održanoj </w:t>
      </w:r>
      <w:r w:rsidR="00F249C2">
        <w:rPr>
          <w:rFonts w:ascii="Times New Roman" w:hAnsi="Times New Roman"/>
          <w:sz w:val="24"/>
          <w:szCs w:val="24"/>
        </w:rPr>
        <w:t xml:space="preserve">   2016</w:t>
      </w:r>
      <w:r w:rsidRPr="004C52B3">
        <w:rPr>
          <w:rFonts w:ascii="Times New Roman" w:hAnsi="Times New Roman"/>
          <w:sz w:val="24"/>
          <w:szCs w:val="24"/>
        </w:rPr>
        <w:t>. godine, donosi</w:t>
      </w:r>
    </w:p>
    <w:p w:rsidR="002B1EFD" w:rsidRPr="004C52B3" w:rsidRDefault="002B1EFD">
      <w:pPr>
        <w:rPr>
          <w:sz w:val="24"/>
          <w:szCs w:val="24"/>
        </w:rPr>
      </w:pPr>
    </w:p>
    <w:p w:rsidR="002B1EFD" w:rsidRPr="00A254BB" w:rsidRDefault="002B1EFD">
      <w:pPr>
        <w:rPr>
          <w:b/>
          <w:sz w:val="24"/>
          <w:szCs w:val="24"/>
        </w:rPr>
      </w:pPr>
    </w:p>
    <w:p w:rsidR="002B1EFD" w:rsidRPr="00A254BB" w:rsidRDefault="002B1EFD">
      <w:pPr>
        <w:jc w:val="center"/>
        <w:rPr>
          <w:b/>
          <w:sz w:val="24"/>
          <w:szCs w:val="24"/>
        </w:rPr>
      </w:pPr>
      <w:r w:rsidRPr="00A254BB">
        <w:rPr>
          <w:b/>
          <w:sz w:val="24"/>
          <w:szCs w:val="24"/>
        </w:rPr>
        <w:t>O D L U K U</w:t>
      </w:r>
    </w:p>
    <w:p w:rsidR="002B1EFD" w:rsidRPr="00A254BB" w:rsidRDefault="00CF27DB">
      <w:pPr>
        <w:jc w:val="center"/>
        <w:rPr>
          <w:b/>
          <w:sz w:val="24"/>
          <w:szCs w:val="24"/>
        </w:rPr>
      </w:pPr>
      <w:r w:rsidRPr="00A254BB">
        <w:rPr>
          <w:b/>
          <w:sz w:val="24"/>
          <w:szCs w:val="24"/>
        </w:rPr>
        <w:t>o utvrđivanju popisa pravnih osoba</w:t>
      </w:r>
      <w:r w:rsidR="002B1EFD" w:rsidRPr="00A254BB">
        <w:rPr>
          <w:b/>
          <w:sz w:val="24"/>
          <w:szCs w:val="24"/>
        </w:rPr>
        <w:t xml:space="preserve"> od posebnog</w:t>
      </w:r>
    </w:p>
    <w:p w:rsidR="002B1EFD" w:rsidRPr="00A254BB" w:rsidRDefault="002B1EFD" w:rsidP="004C52B3">
      <w:pPr>
        <w:jc w:val="center"/>
        <w:rPr>
          <w:b/>
          <w:sz w:val="24"/>
          <w:szCs w:val="24"/>
        </w:rPr>
      </w:pPr>
      <w:r w:rsidRPr="00A254BB">
        <w:rPr>
          <w:b/>
          <w:sz w:val="24"/>
          <w:szCs w:val="24"/>
        </w:rPr>
        <w:t>interesa za Grad Ivan</w:t>
      </w:r>
      <w:r w:rsidR="004C52B3" w:rsidRPr="00A254BB">
        <w:rPr>
          <w:b/>
          <w:sz w:val="24"/>
          <w:szCs w:val="24"/>
        </w:rPr>
        <w:t>ec</w:t>
      </w:r>
    </w:p>
    <w:p w:rsidR="002B1EFD" w:rsidRPr="004C52B3" w:rsidRDefault="002B1EFD">
      <w:pPr>
        <w:rPr>
          <w:sz w:val="24"/>
          <w:szCs w:val="24"/>
        </w:rPr>
      </w:pPr>
    </w:p>
    <w:p w:rsidR="002B1EFD" w:rsidRPr="004C52B3" w:rsidRDefault="002B1EFD">
      <w:pPr>
        <w:rPr>
          <w:sz w:val="24"/>
          <w:szCs w:val="24"/>
        </w:rPr>
      </w:pPr>
    </w:p>
    <w:p w:rsidR="002B1EFD" w:rsidRDefault="00A254BB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="002B1EFD" w:rsidRPr="004C52B3">
        <w:rPr>
          <w:sz w:val="24"/>
          <w:szCs w:val="24"/>
        </w:rPr>
        <w:t>lanak 1.</w:t>
      </w:r>
    </w:p>
    <w:p w:rsidR="00A254BB" w:rsidRPr="004C52B3" w:rsidRDefault="00A254BB">
      <w:pPr>
        <w:jc w:val="center"/>
        <w:rPr>
          <w:sz w:val="24"/>
          <w:szCs w:val="24"/>
        </w:rPr>
      </w:pPr>
    </w:p>
    <w:p w:rsidR="002B1EFD" w:rsidRPr="004C52B3" w:rsidRDefault="002B1EFD">
      <w:pPr>
        <w:jc w:val="both"/>
        <w:rPr>
          <w:sz w:val="24"/>
          <w:szCs w:val="24"/>
        </w:rPr>
      </w:pPr>
      <w:r w:rsidRPr="004C52B3">
        <w:rPr>
          <w:sz w:val="24"/>
          <w:szCs w:val="24"/>
        </w:rPr>
        <w:t xml:space="preserve">            Gradsko vijeće</w:t>
      </w:r>
      <w:r w:rsidR="00A254BB">
        <w:rPr>
          <w:sz w:val="24"/>
          <w:szCs w:val="24"/>
        </w:rPr>
        <w:t xml:space="preserve"> Grada</w:t>
      </w:r>
      <w:r w:rsidRPr="004C52B3">
        <w:rPr>
          <w:sz w:val="24"/>
          <w:szCs w:val="24"/>
        </w:rPr>
        <w:t xml:space="preserve"> Ivanc</w:t>
      </w:r>
      <w:r w:rsidR="00A254BB">
        <w:rPr>
          <w:sz w:val="24"/>
          <w:szCs w:val="24"/>
        </w:rPr>
        <w:t>a</w:t>
      </w:r>
      <w:r w:rsidRPr="004C52B3">
        <w:rPr>
          <w:sz w:val="24"/>
          <w:szCs w:val="24"/>
        </w:rPr>
        <w:t xml:space="preserve"> ut</w:t>
      </w:r>
      <w:r w:rsidR="00CE5AF4">
        <w:rPr>
          <w:sz w:val="24"/>
          <w:szCs w:val="24"/>
        </w:rPr>
        <w:t>vrđuje popis pravnih osoba</w:t>
      </w:r>
      <w:r w:rsidRPr="004C52B3">
        <w:rPr>
          <w:sz w:val="24"/>
          <w:szCs w:val="24"/>
        </w:rPr>
        <w:t xml:space="preserve"> od posebnog </w:t>
      </w:r>
      <w:r w:rsidR="004C52B3" w:rsidRPr="004C52B3">
        <w:rPr>
          <w:sz w:val="24"/>
          <w:szCs w:val="24"/>
        </w:rPr>
        <w:t>interesa</w:t>
      </w:r>
      <w:r w:rsidR="00CF27DB" w:rsidRPr="004C52B3">
        <w:rPr>
          <w:sz w:val="24"/>
          <w:szCs w:val="24"/>
        </w:rPr>
        <w:t xml:space="preserve"> za Grad Ivanec:  </w:t>
      </w: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Pr="00F616F3" w:rsidRDefault="002B1EFD" w:rsidP="00F616F3">
      <w:pPr>
        <w:numPr>
          <w:ilvl w:val="0"/>
          <w:numId w:val="1"/>
        </w:numPr>
        <w:jc w:val="both"/>
        <w:rPr>
          <w:sz w:val="24"/>
          <w:szCs w:val="24"/>
        </w:rPr>
      </w:pPr>
      <w:r w:rsidRPr="004C52B3">
        <w:rPr>
          <w:sz w:val="24"/>
          <w:szCs w:val="24"/>
        </w:rPr>
        <w:t>IVKOM d.d. Ivanec</w:t>
      </w:r>
    </w:p>
    <w:p w:rsidR="002B1EFD" w:rsidRPr="004C52B3" w:rsidRDefault="002B1EFD">
      <w:pPr>
        <w:numPr>
          <w:ilvl w:val="0"/>
          <w:numId w:val="1"/>
        </w:numPr>
        <w:jc w:val="both"/>
        <w:rPr>
          <w:sz w:val="24"/>
          <w:szCs w:val="24"/>
        </w:rPr>
      </w:pPr>
      <w:r w:rsidRPr="004C52B3">
        <w:rPr>
          <w:sz w:val="24"/>
          <w:szCs w:val="24"/>
        </w:rPr>
        <w:t>VARKOM d.d. Varaždin</w:t>
      </w:r>
    </w:p>
    <w:p w:rsidR="00CF27DB" w:rsidRDefault="004C52B3" w:rsidP="00CF27DB">
      <w:pPr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4C52B3">
        <w:rPr>
          <w:bCs/>
          <w:sz w:val="24"/>
          <w:szCs w:val="24"/>
        </w:rPr>
        <w:t>JAVNA USTANOVE ZA ODLAGANJE KOMUNALNOG I NEOPASNOG TEHNOLOŠKOG OTPADA SJEVEROZAPADNE HRVATSKE</w:t>
      </w:r>
    </w:p>
    <w:p w:rsidR="00F616F3" w:rsidRDefault="00A254BB" w:rsidP="00CF27DB">
      <w:pPr>
        <w:numPr>
          <w:ilvl w:val="0"/>
          <w:numId w:val="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POSLOVNA ZONA IVANEC d.o.o., </w:t>
      </w:r>
      <w:r w:rsidR="00F616F3">
        <w:rPr>
          <w:bCs/>
          <w:sz w:val="24"/>
          <w:szCs w:val="24"/>
        </w:rPr>
        <w:t xml:space="preserve"> Ivanec</w:t>
      </w:r>
    </w:p>
    <w:p w:rsidR="00F616F3" w:rsidRDefault="00F616F3" w:rsidP="00CF27DB">
      <w:pPr>
        <w:numPr>
          <w:ilvl w:val="0"/>
          <w:numId w:val="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DJEČJI VRTIĆ „IVANČICE“ IVANEC, Ivanec</w:t>
      </w:r>
    </w:p>
    <w:p w:rsidR="00F616F3" w:rsidRDefault="00F616F3" w:rsidP="00CF27DB">
      <w:pPr>
        <w:numPr>
          <w:ilvl w:val="0"/>
          <w:numId w:val="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PUČKO OTVOREN</w:t>
      </w:r>
      <w:r w:rsidR="00A254BB">
        <w:rPr>
          <w:bCs/>
          <w:sz w:val="24"/>
          <w:szCs w:val="24"/>
        </w:rPr>
        <w:t>O UČILIŠTE „ĐURO ARNOLD“ IVANEC</w:t>
      </w:r>
    </w:p>
    <w:p w:rsidR="00F616F3" w:rsidRPr="004C52B3" w:rsidRDefault="00F616F3" w:rsidP="00CF27DB">
      <w:pPr>
        <w:numPr>
          <w:ilvl w:val="0"/>
          <w:numId w:val="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GRADSKA KNJIŽNICA I ČITAONICA „GUSTAV KRKLEC“ IVANEC</w:t>
      </w: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Default="00CF27DB">
      <w:pPr>
        <w:jc w:val="both"/>
        <w:rPr>
          <w:sz w:val="24"/>
          <w:szCs w:val="24"/>
        </w:rPr>
      </w:pPr>
      <w:r w:rsidRPr="004C52B3">
        <w:rPr>
          <w:sz w:val="24"/>
          <w:szCs w:val="24"/>
        </w:rPr>
        <w:t xml:space="preserve">            U pravnim osobama</w:t>
      </w:r>
      <w:r w:rsidR="002B1EFD" w:rsidRPr="004C52B3">
        <w:rPr>
          <w:sz w:val="24"/>
          <w:szCs w:val="24"/>
        </w:rPr>
        <w:t xml:space="preserve"> iz</w:t>
      </w:r>
      <w:r w:rsidRPr="004C52B3">
        <w:rPr>
          <w:sz w:val="24"/>
          <w:szCs w:val="24"/>
        </w:rPr>
        <w:t xml:space="preserve"> stavka 1. ovog članka dužnosnici</w:t>
      </w:r>
      <w:r w:rsidR="002B1EFD" w:rsidRPr="004C52B3">
        <w:rPr>
          <w:sz w:val="24"/>
          <w:szCs w:val="24"/>
        </w:rPr>
        <w:t xml:space="preserve"> G</w:t>
      </w:r>
      <w:r w:rsidRPr="004C52B3">
        <w:rPr>
          <w:sz w:val="24"/>
          <w:szCs w:val="24"/>
        </w:rPr>
        <w:t>rada Ivanca mogu biti</w:t>
      </w:r>
      <w:r w:rsidR="002B1EFD" w:rsidRPr="004C52B3">
        <w:rPr>
          <w:sz w:val="24"/>
          <w:szCs w:val="24"/>
        </w:rPr>
        <w:t xml:space="preserve"> član</w:t>
      </w:r>
      <w:r w:rsidRPr="004C52B3">
        <w:rPr>
          <w:sz w:val="24"/>
          <w:szCs w:val="24"/>
        </w:rPr>
        <w:t>ovi upravnih tijela nadzornih odbora bez prava na naknadu, osim prava na naknadu putnih i drugih opravdanih troškova</w:t>
      </w:r>
      <w:r w:rsidR="00F616F3">
        <w:rPr>
          <w:sz w:val="24"/>
          <w:szCs w:val="24"/>
        </w:rPr>
        <w:t>.</w:t>
      </w:r>
    </w:p>
    <w:p w:rsidR="00F616F3" w:rsidRDefault="00F616F3">
      <w:pPr>
        <w:jc w:val="both"/>
        <w:rPr>
          <w:sz w:val="24"/>
          <w:szCs w:val="24"/>
        </w:rPr>
      </w:pPr>
    </w:p>
    <w:p w:rsidR="00F616F3" w:rsidRPr="004C52B3" w:rsidRDefault="00F616F3">
      <w:pPr>
        <w:jc w:val="both"/>
        <w:rPr>
          <w:sz w:val="24"/>
          <w:szCs w:val="24"/>
        </w:rPr>
      </w:pPr>
    </w:p>
    <w:p w:rsidR="004C52B3" w:rsidRDefault="004C52B3" w:rsidP="00C62258">
      <w:pPr>
        <w:jc w:val="both"/>
        <w:rPr>
          <w:sz w:val="24"/>
          <w:szCs w:val="24"/>
        </w:rPr>
      </w:pPr>
    </w:p>
    <w:p w:rsidR="004C52B3" w:rsidRDefault="004C52B3" w:rsidP="004C52B3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Članak 2.</w:t>
      </w:r>
    </w:p>
    <w:p w:rsidR="00A254BB" w:rsidRDefault="00A254BB" w:rsidP="004C52B3">
      <w:pPr>
        <w:jc w:val="center"/>
        <w:rPr>
          <w:sz w:val="24"/>
          <w:szCs w:val="24"/>
        </w:rPr>
      </w:pPr>
    </w:p>
    <w:p w:rsidR="00C62258" w:rsidRPr="004C52B3" w:rsidRDefault="004C52B3" w:rsidP="00C622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923A9">
        <w:rPr>
          <w:sz w:val="24"/>
          <w:szCs w:val="24"/>
        </w:rPr>
        <w:t>Dužnosnici G</w:t>
      </w:r>
      <w:r w:rsidR="00C62258" w:rsidRPr="004C52B3">
        <w:rPr>
          <w:sz w:val="24"/>
          <w:szCs w:val="24"/>
        </w:rPr>
        <w:t>rada Ivanca mogu</w:t>
      </w:r>
      <w:r w:rsidR="002B1EFD" w:rsidRPr="004C52B3">
        <w:rPr>
          <w:sz w:val="24"/>
          <w:szCs w:val="24"/>
        </w:rPr>
        <w:t xml:space="preserve"> biti član</w:t>
      </w:r>
      <w:r w:rsidR="00C62258" w:rsidRPr="004C52B3">
        <w:rPr>
          <w:sz w:val="24"/>
          <w:szCs w:val="24"/>
        </w:rPr>
        <w:t>ovi upravnih</w:t>
      </w:r>
      <w:r w:rsidR="002B1EFD" w:rsidRPr="004C52B3">
        <w:rPr>
          <w:sz w:val="24"/>
          <w:szCs w:val="24"/>
        </w:rPr>
        <w:t xml:space="preserve"> i nadzornih tijela </w:t>
      </w:r>
      <w:r>
        <w:rPr>
          <w:sz w:val="24"/>
          <w:szCs w:val="24"/>
        </w:rPr>
        <w:t xml:space="preserve">najviše dviju </w:t>
      </w:r>
      <w:r w:rsidR="00C62258" w:rsidRPr="004C52B3">
        <w:rPr>
          <w:sz w:val="24"/>
          <w:szCs w:val="24"/>
        </w:rPr>
        <w:t>neprofitnih udruga i zaklada</w:t>
      </w:r>
      <w:r w:rsidR="002B1EFD" w:rsidRPr="004C52B3">
        <w:rPr>
          <w:sz w:val="24"/>
          <w:szCs w:val="24"/>
        </w:rPr>
        <w:t xml:space="preserve">, </w:t>
      </w:r>
      <w:r w:rsidR="00C62258" w:rsidRPr="004C52B3">
        <w:rPr>
          <w:sz w:val="24"/>
          <w:szCs w:val="24"/>
        </w:rPr>
        <w:t>ali bez prava na naknadu ili primanje dara u toj ulozi, osim prava na naknadu putnih i drugih opravdanih troškova.</w:t>
      </w:r>
    </w:p>
    <w:p w:rsidR="002B1EFD" w:rsidRDefault="002B1EFD" w:rsidP="00C62258">
      <w:pPr>
        <w:jc w:val="both"/>
        <w:rPr>
          <w:sz w:val="24"/>
          <w:szCs w:val="24"/>
        </w:rPr>
      </w:pPr>
    </w:p>
    <w:p w:rsidR="00A254BB" w:rsidRPr="004C52B3" w:rsidRDefault="00A254BB" w:rsidP="00C62258">
      <w:pPr>
        <w:jc w:val="both"/>
        <w:rPr>
          <w:sz w:val="24"/>
          <w:szCs w:val="24"/>
        </w:rPr>
      </w:pPr>
    </w:p>
    <w:p w:rsidR="002B1EFD" w:rsidRDefault="004C52B3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</w:t>
      </w:r>
      <w:r w:rsidR="002B1EFD" w:rsidRPr="004C52B3">
        <w:rPr>
          <w:sz w:val="24"/>
          <w:szCs w:val="24"/>
        </w:rPr>
        <w:t>.</w:t>
      </w:r>
    </w:p>
    <w:p w:rsidR="00A254BB" w:rsidRPr="004C52B3" w:rsidRDefault="00A254BB">
      <w:pPr>
        <w:jc w:val="center"/>
        <w:rPr>
          <w:sz w:val="24"/>
          <w:szCs w:val="24"/>
        </w:rPr>
      </w:pPr>
    </w:p>
    <w:p w:rsidR="00C62258" w:rsidRPr="004C52B3" w:rsidRDefault="004C52B3" w:rsidP="00A254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2B1EFD" w:rsidRPr="004C52B3">
        <w:rPr>
          <w:sz w:val="24"/>
          <w:szCs w:val="24"/>
        </w:rPr>
        <w:t>Ev</w:t>
      </w:r>
      <w:r w:rsidR="00C62258" w:rsidRPr="004C52B3">
        <w:rPr>
          <w:sz w:val="24"/>
          <w:szCs w:val="24"/>
        </w:rPr>
        <w:t>idencija članstva dužnosnika</w:t>
      </w:r>
      <w:r w:rsidR="002B1EFD" w:rsidRPr="004C52B3">
        <w:rPr>
          <w:sz w:val="24"/>
          <w:szCs w:val="24"/>
        </w:rPr>
        <w:t xml:space="preserve"> Grada Ivanca u tijelima pravnih osoba iz ove Odluke</w:t>
      </w:r>
      <w:r>
        <w:rPr>
          <w:sz w:val="24"/>
          <w:szCs w:val="24"/>
        </w:rPr>
        <w:t xml:space="preserve"> </w:t>
      </w:r>
      <w:r w:rsidR="002B1EFD" w:rsidRPr="004C52B3">
        <w:rPr>
          <w:sz w:val="24"/>
          <w:szCs w:val="24"/>
        </w:rPr>
        <w:t>vodi se u Uprav</w:t>
      </w:r>
      <w:r w:rsidR="00F249C2">
        <w:rPr>
          <w:sz w:val="24"/>
          <w:szCs w:val="24"/>
        </w:rPr>
        <w:t>nom odjelu za lokalnu samoupravu, imovinu i javnu nabavu</w:t>
      </w:r>
      <w:r w:rsidR="00C62258" w:rsidRPr="004C52B3">
        <w:rPr>
          <w:sz w:val="24"/>
          <w:szCs w:val="24"/>
        </w:rPr>
        <w:t xml:space="preserve"> Grada Ivanca.</w:t>
      </w:r>
    </w:p>
    <w:p w:rsidR="00C62258" w:rsidRPr="004C52B3" w:rsidRDefault="00C62258">
      <w:pPr>
        <w:rPr>
          <w:sz w:val="24"/>
          <w:szCs w:val="24"/>
        </w:rPr>
      </w:pPr>
    </w:p>
    <w:p w:rsidR="002B1EFD" w:rsidRPr="004C52B3" w:rsidRDefault="004C52B3" w:rsidP="00A254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C62258" w:rsidRPr="004C52B3">
        <w:rPr>
          <w:sz w:val="24"/>
          <w:szCs w:val="24"/>
        </w:rPr>
        <w:t xml:space="preserve">Dužnosnici </w:t>
      </w:r>
      <w:r w:rsidR="00A254BB">
        <w:rPr>
          <w:sz w:val="24"/>
          <w:szCs w:val="24"/>
        </w:rPr>
        <w:t xml:space="preserve">su </w:t>
      </w:r>
      <w:r w:rsidR="00C62258" w:rsidRPr="004C52B3">
        <w:rPr>
          <w:sz w:val="24"/>
          <w:szCs w:val="24"/>
        </w:rPr>
        <w:t>u obvezi o početku i prestanku članstva u upravnim i nadzornim tijelima iz ove Odluke pismeno izvijestiti nadležno upravno tijelo</w:t>
      </w:r>
      <w:r>
        <w:rPr>
          <w:sz w:val="24"/>
          <w:szCs w:val="24"/>
        </w:rPr>
        <w:t>.</w:t>
      </w:r>
    </w:p>
    <w:p w:rsidR="002B1EFD" w:rsidRDefault="002B1EFD">
      <w:pPr>
        <w:jc w:val="both"/>
        <w:rPr>
          <w:sz w:val="24"/>
          <w:szCs w:val="24"/>
        </w:rPr>
      </w:pPr>
    </w:p>
    <w:p w:rsidR="00C923A9" w:rsidRPr="004C52B3" w:rsidRDefault="00C923A9">
      <w:pPr>
        <w:jc w:val="both"/>
        <w:rPr>
          <w:sz w:val="24"/>
          <w:szCs w:val="24"/>
        </w:rPr>
      </w:pPr>
    </w:p>
    <w:p w:rsidR="002B1EFD" w:rsidRDefault="004C52B3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4</w:t>
      </w:r>
      <w:r w:rsidR="002B1EFD" w:rsidRPr="004C52B3">
        <w:rPr>
          <w:sz w:val="24"/>
          <w:szCs w:val="24"/>
        </w:rPr>
        <w:t>.</w:t>
      </w:r>
    </w:p>
    <w:p w:rsidR="00A254BB" w:rsidRPr="004C52B3" w:rsidRDefault="00A254BB">
      <w:pPr>
        <w:jc w:val="center"/>
        <w:rPr>
          <w:sz w:val="24"/>
          <w:szCs w:val="24"/>
        </w:rPr>
      </w:pPr>
    </w:p>
    <w:p w:rsidR="004C52B3" w:rsidRPr="004C52B3" w:rsidRDefault="004C52B3" w:rsidP="00A254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C62258" w:rsidRPr="004C52B3">
        <w:rPr>
          <w:sz w:val="24"/>
          <w:szCs w:val="24"/>
        </w:rPr>
        <w:t xml:space="preserve">Stupanjem na snagu ove Odluke prestaje važiti Odluka </w:t>
      </w:r>
      <w:r w:rsidRPr="004C52B3">
        <w:rPr>
          <w:sz w:val="24"/>
          <w:szCs w:val="24"/>
        </w:rPr>
        <w:t xml:space="preserve">o utvrđivanju popisa trgovačkih društava od posebnog interesa za Grad Ivanec u smislu Zakona o sprečavanju sukoba interesa u obnašanju javnih dužnosti ( </w:t>
      </w:r>
      <w:r w:rsidR="00A254BB">
        <w:rPr>
          <w:sz w:val="24"/>
          <w:szCs w:val="24"/>
        </w:rPr>
        <w:t>„</w:t>
      </w:r>
      <w:r w:rsidRPr="004C52B3">
        <w:rPr>
          <w:sz w:val="24"/>
          <w:szCs w:val="24"/>
        </w:rPr>
        <w:t>Službeni vjesnik Varaždinske županije</w:t>
      </w:r>
      <w:r w:rsidR="00A254BB">
        <w:rPr>
          <w:sz w:val="24"/>
          <w:szCs w:val="24"/>
        </w:rPr>
        <w:t xml:space="preserve">“ </w:t>
      </w:r>
      <w:r w:rsidR="00E465A6">
        <w:rPr>
          <w:sz w:val="24"/>
          <w:szCs w:val="24"/>
        </w:rPr>
        <w:t xml:space="preserve"> br. </w:t>
      </w:r>
      <w:r w:rsidR="00F249C2">
        <w:rPr>
          <w:sz w:val="24"/>
          <w:szCs w:val="24"/>
        </w:rPr>
        <w:t>18/11)</w:t>
      </w: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Default="004C52B3" w:rsidP="004C52B3">
      <w:pPr>
        <w:jc w:val="center"/>
        <w:rPr>
          <w:sz w:val="24"/>
          <w:szCs w:val="24"/>
        </w:rPr>
      </w:pPr>
      <w:r w:rsidRPr="004C52B3">
        <w:rPr>
          <w:sz w:val="24"/>
          <w:szCs w:val="24"/>
        </w:rPr>
        <w:t xml:space="preserve">Članak </w:t>
      </w:r>
      <w:r>
        <w:rPr>
          <w:sz w:val="24"/>
          <w:szCs w:val="24"/>
        </w:rPr>
        <w:t>5</w:t>
      </w:r>
      <w:r w:rsidRPr="004C52B3">
        <w:rPr>
          <w:sz w:val="24"/>
          <w:szCs w:val="24"/>
        </w:rPr>
        <w:t>.</w:t>
      </w:r>
    </w:p>
    <w:p w:rsidR="00A254BB" w:rsidRPr="004C52B3" w:rsidRDefault="00A254BB" w:rsidP="004C52B3">
      <w:pPr>
        <w:jc w:val="center"/>
        <w:rPr>
          <w:sz w:val="24"/>
          <w:szCs w:val="24"/>
        </w:rPr>
      </w:pPr>
    </w:p>
    <w:p w:rsidR="002B1EFD" w:rsidRPr="004C52B3" w:rsidRDefault="004C5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2B1EFD" w:rsidRPr="004C52B3">
        <w:rPr>
          <w:sz w:val="24"/>
          <w:szCs w:val="24"/>
        </w:rPr>
        <w:t>Ova Odluka stupa na s</w:t>
      </w:r>
      <w:r w:rsidR="00A254BB">
        <w:rPr>
          <w:sz w:val="24"/>
          <w:szCs w:val="24"/>
        </w:rPr>
        <w:t xml:space="preserve">nagu osmog dana nakon objave u </w:t>
      </w:r>
      <w:r w:rsidR="002B1EFD" w:rsidRPr="004C52B3">
        <w:rPr>
          <w:sz w:val="24"/>
          <w:szCs w:val="24"/>
        </w:rPr>
        <w:t>Službenom vjesniku Varaždinske županije.</w:t>
      </w: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Pr="004C52B3" w:rsidRDefault="002B1EFD">
      <w:pPr>
        <w:jc w:val="right"/>
        <w:rPr>
          <w:sz w:val="24"/>
          <w:szCs w:val="24"/>
        </w:rPr>
      </w:pPr>
      <w:r w:rsidRPr="004C52B3">
        <w:rPr>
          <w:sz w:val="24"/>
          <w:szCs w:val="24"/>
        </w:rPr>
        <w:t xml:space="preserve">PREDSJEDNIK GRADSKOG </w:t>
      </w:r>
    </w:p>
    <w:p w:rsidR="002B1EFD" w:rsidRPr="004C52B3" w:rsidRDefault="002B1EFD">
      <w:pPr>
        <w:jc w:val="right"/>
        <w:rPr>
          <w:sz w:val="24"/>
          <w:szCs w:val="24"/>
        </w:rPr>
      </w:pPr>
      <w:r w:rsidRPr="004C52B3">
        <w:rPr>
          <w:sz w:val="24"/>
          <w:szCs w:val="24"/>
        </w:rPr>
        <w:t>VIJEĆA</w:t>
      </w:r>
      <w:r w:rsidR="00A254BB">
        <w:rPr>
          <w:sz w:val="24"/>
          <w:szCs w:val="24"/>
        </w:rPr>
        <w:t xml:space="preserve"> GRADA IVAN</w:t>
      </w:r>
      <w:r w:rsidRPr="004C52B3">
        <w:rPr>
          <w:sz w:val="24"/>
          <w:szCs w:val="24"/>
        </w:rPr>
        <w:t>C</w:t>
      </w:r>
      <w:r w:rsidR="00A254BB">
        <w:rPr>
          <w:sz w:val="24"/>
          <w:szCs w:val="24"/>
        </w:rPr>
        <w:t>A</w:t>
      </w:r>
      <w:r w:rsidRPr="004C52B3">
        <w:rPr>
          <w:sz w:val="24"/>
          <w:szCs w:val="24"/>
        </w:rPr>
        <w:t>:</w:t>
      </w:r>
    </w:p>
    <w:p w:rsidR="004C52B3" w:rsidRPr="004C52B3" w:rsidRDefault="00E465A6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dipl.oec.</w:t>
      </w:r>
      <w:r w:rsidR="004C52B3" w:rsidRPr="004C52B3">
        <w:rPr>
          <w:sz w:val="24"/>
          <w:szCs w:val="24"/>
        </w:rPr>
        <w:t xml:space="preserve">   </w:t>
      </w:r>
    </w:p>
    <w:p w:rsidR="004C52B3" w:rsidRPr="004C52B3" w:rsidRDefault="004C52B3">
      <w:pPr>
        <w:jc w:val="right"/>
        <w:rPr>
          <w:sz w:val="24"/>
          <w:szCs w:val="24"/>
        </w:rPr>
      </w:pPr>
    </w:p>
    <w:p w:rsidR="004C52B3" w:rsidRPr="004C52B3" w:rsidRDefault="004C52B3">
      <w:pPr>
        <w:jc w:val="right"/>
        <w:rPr>
          <w:sz w:val="24"/>
          <w:szCs w:val="24"/>
        </w:rPr>
      </w:pPr>
    </w:p>
    <w:p w:rsidR="004C52B3" w:rsidRPr="004C52B3" w:rsidRDefault="004C52B3">
      <w:pPr>
        <w:jc w:val="right"/>
        <w:rPr>
          <w:sz w:val="24"/>
          <w:szCs w:val="24"/>
        </w:rPr>
      </w:pPr>
    </w:p>
    <w:p w:rsidR="004C52B3" w:rsidRPr="004C52B3" w:rsidRDefault="004C52B3">
      <w:pPr>
        <w:jc w:val="right"/>
        <w:rPr>
          <w:sz w:val="24"/>
          <w:szCs w:val="24"/>
        </w:rPr>
      </w:pPr>
    </w:p>
    <w:p w:rsidR="004C52B3" w:rsidRPr="004C52B3" w:rsidRDefault="004C52B3">
      <w:pPr>
        <w:jc w:val="right"/>
        <w:rPr>
          <w:sz w:val="24"/>
          <w:szCs w:val="24"/>
        </w:rPr>
      </w:pPr>
    </w:p>
    <w:p w:rsidR="002B1EFD" w:rsidRPr="004C52B3" w:rsidRDefault="002B1EFD">
      <w:pPr>
        <w:jc w:val="right"/>
        <w:rPr>
          <w:sz w:val="24"/>
          <w:szCs w:val="24"/>
        </w:rPr>
      </w:pPr>
      <w:r w:rsidRPr="004C52B3">
        <w:rPr>
          <w:sz w:val="24"/>
          <w:szCs w:val="24"/>
        </w:rPr>
        <w:t xml:space="preserve">             </w:t>
      </w: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Pr="004C52B3" w:rsidRDefault="002B1EFD">
      <w:pPr>
        <w:jc w:val="both"/>
        <w:rPr>
          <w:sz w:val="24"/>
          <w:szCs w:val="24"/>
        </w:rPr>
      </w:pPr>
    </w:p>
    <w:p w:rsidR="002B1EFD" w:rsidRPr="004C52B3" w:rsidRDefault="002B1EFD">
      <w:pPr>
        <w:rPr>
          <w:sz w:val="24"/>
          <w:szCs w:val="24"/>
        </w:rPr>
      </w:pPr>
      <w:r w:rsidRPr="004C52B3">
        <w:rPr>
          <w:sz w:val="24"/>
          <w:szCs w:val="24"/>
        </w:rPr>
        <w:t xml:space="preserve">          </w:t>
      </w:r>
    </w:p>
    <w:sectPr w:rsidR="002B1EFD" w:rsidRPr="004C52B3" w:rsidSect="001062C0">
      <w:footerReference w:type="default" r:id="rId14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A74" w:rsidRDefault="00A32A74" w:rsidP="00A254BB">
      <w:r>
        <w:separator/>
      </w:r>
    </w:p>
  </w:endnote>
  <w:endnote w:type="continuationSeparator" w:id="0">
    <w:p w:rsidR="00A32A74" w:rsidRDefault="00A32A74" w:rsidP="00A25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1684421"/>
      <w:docPartObj>
        <w:docPartGallery w:val="Page Numbers (Bottom of Page)"/>
        <w:docPartUnique/>
      </w:docPartObj>
    </w:sdtPr>
    <w:sdtContent>
      <w:p w:rsidR="00A254BB" w:rsidRDefault="00D6761A">
        <w:pPr>
          <w:pStyle w:val="Podnoje"/>
          <w:jc w:val="center"/>
        </w:pPr>
        <w:r>
          <w:fldChar w:fldCharType="begin"/>
        </w:r>
        <w:r w:rsidR="00A254BB">
          <w:instrText>PAGE   \* MERGEFORMAT</w:instrText>
        </w:r>
        <w:r>
          <w:fldChar w:fldCharType="separate"/>
        </w:r>
        <w:r w:rsidR="00EA5615">
          <w:rPr>
            <w:noProof/>
          </w:rPr>
          <w:t>1</w:t>
        </w:r>
        <w:r>
          <w:fldChar w:fldCharType="end"/>
        </w:r>
      </w:p>
    </w:sdtContent>
  </w:sdt>
  <w:p w:rsidR="00A254BB" w:rsidRDefault="00A254BB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A74" w:rsidRDefault="00A32A74" w:rsidP="00A254BB">
      <w:r>
        <w:separator/>
      </w:r>
    </w:p>
  </w:footnote>
  <w:footnote w:type="continuationSeparator" w:id="0">
    <w:p w:rsidR="00A32A74" w:rsidRDefault="00A32A74" w:rsidP="00A254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06E2F"/>
    <w:multiLevelType w:val="singleLevel"/>
    <w:tmpl w:val="AE708B7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1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CF27DB"/>
    <w:rsid w:val="00100941"/>
    <w:rsid w:val="001062C0"/>
    <w:rsid w:val="002422CB"/>
    <w:rsid w:val="00290DC2"/>
    <w:rsid w:val="002B1EFD"/>
    <w:rsid w:val="00314369"/>
    <w:rsid w:val="003B3B67"/>
    <w:rsid w:val="004C52B3"/>
    <w:rsid w:val="004E5A27"/>
    <w:rsid w:val="0050310B"/>
    <w:rsid w:val="005F0BCD"/>
    <w:rsid w:val="00630BFE"/>
    <w:rsid w:val="006342D0"/>
    <w:rsid w:val="006A1FC8"/>
    <w:rsid w:val="00755DF2"/>
    <w:rsid w:val="00946D59"/>
    <w:rsid w:val="00A254BB"/>
    <w:rsid w:val="00A32A74"/>
    <w:rsid w:val="00B65AF1"/>
    <w:rsid w:val="00C02583"/>
    <w:rsid w:val="00C62258"/>
    <w:rsid w:val="00C923A9"/>
    <w:rsid w:val="00CE5AF4"/>
    <w:rsid w:val="00CF27DB"/>
    <w:rsid w:val="00D6761A"/>
    <w:rsid w:val="00DE1492"/>
    <w:rsid w:val="00E465A6"/>
    <w:rsid w:val="00E5568E"/>
    <w:rsid w:val="00EA5615"/>
    <w:rsid w:val="00F249C2"/>
    <w:rsid w:val="00F61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2C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semiHidden/>
    <w:rsid w:val="001062C0"/>
    <w:pPr>
      <w:jc w:val="both"/>
    </w:pPr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54B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54BB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254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254BB"/>
  </w:style>
  <w:style w:type="paragraph" w:styleId="Podnoje">
    <w:name w:val="footer"/>
    <w:basedOn w:val="Normal"/>
    <w:link w:val="PodnojeChar"/>
    <w:uiPriority w:val="99"/>
    <w:unhideWhenUsed/>
    <w:rsid w:val="00A254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254BB"/>
  </w:style>
  <w:style w:type="character" w:styleId="Hiperveza">
    <w:name w:val="Hyperlink"/>
    <w:basedOn w:val="Zadanifontodlomka"/>
    <w:uiPriority w:val="99"/>
    <w:unhideWhenUsed/>
    <w:rsid w:val="00F249C2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F249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semiHidden/>
    <w:pPr>
      <w:jc w:val="both"/>
    </w:pPr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54B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54BB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254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254BB"/>
  </w:style>
  <w:style w:type="paragraph" w:styleId="Podnoje">
    <w:name w:val="footer"/>
    <w:basedOn w:val="Normal"/>
    <w:link w:val="PodnojeChar"/>
    <w:uiPriority w:val="99"/>
    <w:unhideWhenUsed/>
    <w:rsid w:val="00A254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254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zakon.hr/cms.htm?id=109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on.hr/cms.htm?id=106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on.hr/cms.htm?id=106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on.hr/cms.htm?id=10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1060" TargetMode="External"/><Relationship Id="rId14" Type="http://schemas.openxmlformats.org/officeDocument/2006/relationships/footer" Target="footer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9B053-E58B-4329-A070-B25D068A1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</vt:lpstr>
    </vt:vector>
  </TitlesOfParts>
  <Company>*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Marina Držaić</cp:lastModifiedBy>
  <cp:revision>5</cp:revision>
  <cp:lastPrinted>2016-03-01T12:17:00Z</cp:lastPrinted>
  <dcterms:created xsi:type="dcterms:W3CDTF">2016-02-29T11:47:00Z</dcterms:created>
  <dcterms:modified xsi:type="dcterms:W3CDTF">2016-03-01T12:25:00Z</dcterms:modified>
</cp:coreProperties>
</file>