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Default="002C1DEF" w:rsidP="009910E4">
      <w:pPr>
        <w:tabs>
          <w:tab w:val="left" w:pos="557"/>
          <w:tab w:val="left" w:pos="6849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10E4">
        <w:rPr>
          <w:noProof/>
        </w:rPr>
        <w:tab/>
      </w:r>
      <w:r w:rsidR="009910E4" w:rsidRPr="009910E4">
        <w:rPr>
          <w:i/>
          <w:noProof/>
        </w:rPr>
        <w:t>- prijedlog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2514EB">
        <w:rPr>
          <w:rFonts w:ascii="Arial" w:eastAsia="Times New Roman" w:hAnsi="Arial" w:cs="Arial"/>
          <w:color w:val="000000"/>
        </w:rPr>
        <w:t>361-01/16-01/08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B3760E">
        <w:rPr>
          <w:rFonts w:ascii="Arial" w:eastAsia="Times New Roman" w:hAnsi="Arial" w:cs="Arial"/>
          <w:color w:val="000000"/>
        </w:rPr>
        <w:t>2186/12-03/01-16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B3760E">
        <w:rPr>
          <w:rFonts w:ascii="Arial" w:eastAsia="Times New Roman" w:hAnsi="Arial" w:cs="Arial"/>
          <w:color w:val="000000"/>
        </w:rPr>
        <w:t xml:space="preserve"> 2016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613B63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6F5F56">
        <w:rPr>
          <w:rFonts w:ascii="Arial" w:eastAsia="Times New Roman" w:hAnsi="Arial" w:cs="Arial"/>
          <w:color w:val="000000"/>
        </w:rPr>
        <w:t xml:space="preserve">Na temelju članka </w:t>
      </w:r>
      <w:r w:rsidR="00CE0065">
        <w:rPr>
          <w:rFonts w:ascii="Arial" w:eastAsia="Times New Roman" w:hAnsi="Arial" w:cs="Arial"/>
          <w:color w:val="000000"/>
        </w:rPr>
        <w:t>31</w:t>
      </w:r>
      <w:r w:rsidR="002B2957">
        <w:rPr>
          <w:rFonts w:ascii="Arial" w:eastAsia="Times New Roman" w:hAnsi="Arial" w:cs="Arial"/>
          <w:color w:val="000000"/>
        </w:rPr>
        <w:t>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CE0065">
        <w:rPr>
          <w:rFonts w:ascii="Arial" w:eastAsia="Times New Roman" w:hAnsi="Arial" w:cs="Arial"/>
          <w:color w:val="000000"/>
        </w:rPr>
        <w:t>, 36/15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7F48FC" w:rsidRPr="00365B26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FF153E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74471E">
        <w:rPr>
          <w:rFonts w:ascii="Arial" w:eastAsia="Times New Roman" w:hAnsi="Arial" w:cs="Arial"/>
          <w:b/>
          <w:bCs/>
          <w:color w:val="000000"/>
          <w:sz w:val="24"/>
          <w:szCs w:val="24"/>
        </w:rPr>
        <w:t>izmjenama</w:t>
      </w:r>
      <w:r w:rsidR="00C0192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i 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</w:t>
      </w:r>
      <w:r w:rsidR="0074471E">
        <w:rPr>
          <w:rFonts w:ascii="Arial" w:eastAsia="Times New Roman" w:hAnsi="Arial" w:cs="Arial"/>
          <w:b/>
          <w:bCs/>
          <w:color w:val="000000"/>
          <w:sz w:val="24"/>
          <w:szCs w:val="24"/>
        </w:rPr>
        <w:t>nama</w:t>
      </w:r>
      <w:r w:rsidR="000248F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komunalnom</w:t>
      </w:r>
      <w:r w:rsidR="006F5F5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doprinosu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9C722E" w:rsidRDefault="006F5F56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U Odluci o komunalnom doprinosu</w:t>
      </w:r>
      <w:r w:rsidR="007C4210" w:rsidRPr="00E96AF9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436464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27/10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37/10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36/11</w:t>
      </w:r>
      <w:r w:rsidR="00436464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34A/12</w:t>
      </w:r>
      <w:r w:rsidR="00B3760E">
        <w:rPr>
          <w:rFonts w:ascii="Arial" w:eastAsia="Times New Roman" w:hAnsi="Arial" w:cs="Arial"/>
          <w:color w:val="000000"/>
        </w:rPr>
        <w:t>,</w:t>
      </w:r>
      <w:r w:rsidR="00436464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12</w:t>
      </w:r>
      <w:r w:rsidR="00436464">
        <w:rPr>
          <w:rFonts w:ascii="Arial" w:eastAsia="Times New Roman" w:hAnsi="Arial" w:cs="Arial"/>
          <w:color w:val="000000"/>
        </w:rPr>
        <w:t>/13</w:t>
      </w:r>
      <w:r w:rsidR="00B3760E">
        <w:rPr>
          <w:rFonts w:ascii="Arial" w:eastAsia="Times New Roman" w:hAnsi="Arial" w:cs="Arial"/>
          <w:color w:val="000000"/>
        </w:rPr>
        <w:t>, 51/15</w:t>
      </w:r>
      <w:r w:rsidR="007C4210" w:rsidRPr="00E96AF9">
        <w:rPr>
          <w:rFonts w:ascii="Arial" w:eastAsia="Times New Roman" w:hAnsi="Arial" w:cs="Arial"/>
          <w:color w:val="000000"/>
        </w:rPr>
        <w:t>),</w:t>
      </w:r>
      <w:r w:rsidR="00436464">
        <w:rPr>
          <w:rFonts w:ascii="Arial" w:eastAsia="Times New Roman" w:hAnsi="Arial" w:cs="Arial"/>
          <w:color w:val="000000"/>
        </w:rPr>
        <w:t xml:space="preserve"> </w:t>
      </w:r>
      <w:r w:rsidR="00B3760E">
        <w:rPr>
          <w:rFonts w:ascii="Arial" w:eastAsia="Times New Roman" w:hAnsi="Arial" w:cs="Arial"/>
          <w:color w:val="000000"/>
        </w:rPr>
        <w:t xml:space="preserve">iza članka 10. dodaje se novi članak 10.a </w:t>
      </w:r>
      <w:r w:rsidR="00CE56D5">
        <w:rPr>
          <w:rFonts w:ascii="Arial" w:eastAsia="Times New Roman" w:hAnsi="Arial" w:cs="Arial"/>
          <w:color w:val="000000"/>
        </w:rPr>
        <w:t>koji glasi</w:t>
      </w:r>
      <w:r w:rsidR="009C722E">
        <w:rPr>
          <w:rFonts w:ascii="Arial" w:eastAsia="Times New Roman" w:hAnsi="Arial" w:cs="Arial"/>
          <w:color w:val="000000"/>
        </w:rPr>
        <w:t>:</w:t>
      </w:r>
    </w:p>
    <w:p w:rsidR="00B3760E" w:rsidRDefault="00B3760E" w:rsidP="00B7460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Za </w:t>
      </w:r>
      <w:r w:rsidR="009F4DF5">
        <w:rPr>
          <w:rFonts w:ascii="Arial" w:eastAsia="Times New Roman" w:hAnsi="Arial" w:cs="Arial"/>
          <w:color w:val="000000"/>
        </w:rPr>
        <w:t>izgradnju građevina proizvodne, te</w:t>
      </w:r>
      <w:r w:rsidR="009F4DF5" w:rsidRPr="009F4DF5">
        <w:rPr>
          <w:rFonts w:ascii="Arial" w:eastAsiaTheme="minorHAnsi" w:hAnsi="Arial" w:cs="Arial"/>
          <w:bCs/>
          <w:lang w:eastAsia="en-US"/>
        </w:rPr>
        <w:t xml:space="preserve"> </w:t>
      </w:r>
      <w:r w:rsidR="009F4DF5" w:rsidRPr="009F4DF5">
        <w:rPr>
          <w:rFonts w:ascii="Arial" w:eastAsia="Times New Roman" w:hAnsi="Arial" w:cs="Arial"/>
          <w:bCs/>
          <w:color w:val="000000"/>
        </w:rPr>
        <w:t>trgovačke, ugostiteljske, poslovne i uslužne namjene</w:t>
      </w:r>
      <w:r>
        <w:rPr>
          <w:rFonts w:ascii="Arial" w:eastAsia="Times New Roman" w:hAnsi="Arial" w:cs="Arial"/>
          <w:color w:val="000000"/>
        </w:rPr>
        <w:t>, na zahtjev obveznika plaćanja komunalnog doprinosa, može se odobriti odgoda plaćanja komunalno</w:t>
      </w:r>
      <w:r w:rsidR="009910E4">
        <w:rPr>
          <w:rFonts w:ascii="Arial" w:eastAsia="Times New Roman" w:hAnsi="Arial" w:cs="Arial"/>
          <w:color w:val="000000"/>
        </w:rPr>
        <w:t>g doprinosa na način da 50%</w:t>
      </w:r>
      <w:r>
        <w:rPr>
          <w:rFonts w:ascii="Arial" w:eastAsia="Times New Roman" w:hAnsi="Arial" w:cs="Arial"/>
          <w:color w:val="000000"/>
        </w:rPr>
        <w:t xml:space="preserve"> utvrđenog iznosa komunalnog doprinosa obveznik plati </w:t>
      </w:r>
      <w:r w:rsidR="009910E4">
        <w:rPr>
          <w:rFonts w:ascii="Arial" w:eastAsia="Times New Roman" w:hAnsi="Arial" w:cs="Arial"/>
          <w:color w:val="000000"/>
        </w:rPr>
        <w:t>u roku od</w:t>
      </w:r>
      <w:r>
        <w:rPr>
          <w:rFonts w:ascii="Arial" w:eastAsia="Times New Roman" w:hAnsi="Arial" w:cs="Arial"/>
          <w:color w:val="000000"/>
        </w:rPr>
        <w:t xml:space="preserve"> </w:t>
      </w:r>
      <w:r w:rsidR="00B74603">
        <w:rPr>
          <w:rFonts w:ascii="Arial" w:eastAsia="Times New Roman" w:hAnsi="Arial" w:cs="Arial"/>
          <w:color w:val="000000"/>
        </w:rPr>
        <w:t xml:space="preserve">dvije godine </w:t>
      </w:r>
      <w:r>
        <w:rPr>
          <w:rFonts w:ascii="Arial" w:eastAsia="Times New Roman" w:hAnsi="Arial" w:cs="Arial"/>
          <w:color w:val="000000"/>
        </w:rPr>
        <w:t xml:space="preserve">od dana izvršnosti </w:t>
      </w:r>
      <w:r w:rsidR="009910E4">
        <w:rPr>
          <w:rFonts w:ascii="Arial" w:eastAsia="Times New Roman" w:hAnsi="Arial" w:cs="Arial"/>
          <w:color w:val="000000"/>
        </w:rPr>
        <w:t>akta za građenje, a drugih 50%</w:t>
      </w:r>
      <w:r>
        <w:rPr>
          <w:rFonts w:ascii="Arial" w:eastAsia="Times New Roman" w:hAnsi="Arial" w:cs="Arial"/>
          <w:color w:val="000000"/>
        </w:rPr>
        <w:t xml:space="preserve"> </w:t>
      </w:r>
      <w:r w:rsidR="009910E4">
        <w:rPr>
          <w:rFonts w:ascii="Arial" w:eastAsia="Times New Roman" w:hAnsi="Arial" w:cs="Arial"/>
          <w:color w:val="000000"/>
        </w:rPr>
        <w:t>utvrđenog iznosa u roku od tri</w:t>
      </w:r>
      <w:r>
        <w:rPr>
          <w:rFonts w:ascii="Arial" w:eastAsia="Times New Roman" w:hAnsi="Arial" w:cs="Arial"/>
          <w:color w:val="000000"/>
        </w:rPr>
        <w:t xml:space="preserve"> godine od dan</w:t>
      </w:r>
      <w:r w:rsidR="009910E4">
        <w:rPr>
          <w:rFonts w:ascii="Arial" w:eastAsia="Times New Roman" w:hAnsi="Arial" w:cs="Arial"/>
          <w:color w:val="000000"/>
        </w:rPr>
        <w:t>a izvršnosti akta za građenje</w:t>
      </w:r>
      <w:r>
        <w:rPr>
          <w:rFonts w:ascii="Arial" w:eastAsia="Times New Roman" w:hAnsi="Arial" w:cs="Arial"/>
          <w:color w:val="000000"/>
        </w:rPr>
        <w:t>.</w:t>
      </w:r>
    </w:p>
    <w:p w:rsidR="00B3760E" w:rsidRDefault="00B3760E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Na nedosp</w:t>
      </w:r>
      <w:r w:rsidR="003F68C7">
        <w:rPr>
          <w:rFonts w:ascii="Arial" w:eastAsia="Times New Roman" w:hAnsi="Arial" w:cs="Arial"/>
          <w:color w:val="000000"/>
        </w:rPr>
        <w:t>j</w:t>
      </w:r>
      <w:r>
        <w:rPr>
          <w:rFonts w:ascii="Arial" w:eastAsia="Times New Roman" w:hAnsi="Arial" w:cs="Arial"/>
          <w:color w:val="000000"/>
        </w:rPr>
        <w:t>ele obroke iz stavka 1. ovog članka ne obračunava se kamata.</w:t>
      </w:r>
    </w:p>
    <w:p w:rsidR="00827FA9" w:rsidRPr="00827FA9" w:rsidRDefault="005D2F18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 </w:t>
      </w:r>
      <w:r w:rsidR="00827FA9" w:rsidRPr="00827FA9">
        <w:rPr>
          <w:rFonts w:ascii="Arial" w:eastAsia="Times New Roman" w:hAnsi="Arial" w:cs="Arial"/>
          <w:b/>
          <w:color w:val="000000"/>
        </w:rPr>
        <w:t>Članak 2.</w:t>
      </w:r>
    </w:p>
    <w:p w:rsidR="006F5F56" w:rsidRDefault="003F68C7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 član</w:t>
      </w:r>
      <w:r w:rsidR="001241E1">
        <w:rPr>
          <w:rFonts w:ascii="Arial" w:eastAsia="Times New Roman" w:hAnsi="Arial" w:cs="Arial"/>
          <w:color w:val="000000"/>
        </w:rPr>
        <w:t>k</w:t>
      </w:r>
      <w:r w:rsidR="009910E4">
        <w:rPr>
          <w:rFonts w:ascii="Arial" w:eastAsia="Times New Roman" w:hAnsi="Arial" w:cs="Arial"/>
          <w:color w:val="000000"/>
        </w:rPr>
        <w:t>u 6. iza stavka 2. dodaju se novi stavci</w:t>
      </w:r>
      <w:r w:rsidR="00B74603">
        <w:rPr>
          <w:rFonts w:ascii="Arial" w:eastAsia="Times New Roman" w:hAnsi="Arial" w:cs="Arial"/>
          <w:color w:val="000000"/>
        </w:rPr>
        <w:t xml:space="preserve"> 3</w:t>
      </w:r>
      <w:r>
        <w:rPr>
          <w:rFonts w:ascii="Arial" w:eastAsia="Times New Roman" w:hAnsi="Arial" w:cs="Arial"/>
          <w:color w:val="000000"/>
        </w:rPr>
        <w:t>.</w:t>
      </w:r>
      <w:r w:rsidR="005D68F2">
        <w:rPr>
          <w:rFonts w:ascii="Arial" w:eastAsia="Times New Roman" w:hAnsi="Arial" w:cs="Arial"/>
          <w:color w:val="000000"/>
        </w:rPr>
        <w:t xml:space="preserve"> </w:t>
      </w:r>
      <w:r w:rsidR="009910E4">
        <w:rPr>
          <w:rFonts w:ascii="Arial" w:eastAsia="Times New Roman" w:hAnsi="Arial" w:cs="Arial"/>
          <w:color w:val="000000"/>
        </w:rPr>
        <w:t>i 4. koji glase</w:t>
      </w:r>
      <w:r>
        <w:rPr>
          <w:rFonts w:ascii="Arial" w:eastAsia="Times New Roman" w:hAnsi="Arial" w:cs="Arial"/>
          <w:color w:val="000000"/>
        </w:rPr>
        <w:t>:</w:t>
      </w:r>
    </w:p>
    <w:p w:rsidR="003F68C7" w:rsidRDefault="00B74603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Investitorima izgradnje građevina proizvodne namjene utvrđeni iznos komunalnog doprinosa umanjuje se za 15%, dok se</w:t>
      </w:r>
      <w:r w:rsidR="003F68C7">
        <w:rPr>
          <w:rFonts w:ascii="Arial" w:eastAsia="Times New Roman" w:hAnsi="Arial" w:cs="Arial"/>
          <w:color w:val="000000"/>
        </w:rPr>
        <w:t xml:space="preserve"> investitori</w:t>
      </w:r>
      <w:r>
        <w:rPr>
          <w:rFonts w:ascii="Arial" w:eastAsia="Times New Roman" w:hAnsi="Arial" w:cs="Arial"/>
          <w:color w:val="000000"/>
        </w:rPr>
        <w:t>ma</w:t>
      </w:r>
      <w:r w:rsidR="003F68C7">
        <w:rPr>
          <w:rFonts w:ascii="Arial" w:eastAsia="Times New Roman" w:hAnsi="Arial" w:cs="Arial"/>
          <w:color w:val="000000"/>
        </w:rPr>
        <w:t xml:space="preserve"> izg</w:t>
      </w:r>
      <w:r w:rsidR="005D68F2">
        <w:rPr>
          <w:rFonts w:ascii="Arial" w:eastAsia="Times New Roman" w:hAnsi="Arial" w:cs="Arial"/>
          <w:color w:val="000000"/>
        </w:rPr>
        <w:t xml:space="preserve">radnje građevina </w:t>
      </w:r>
      <w:r w:rsidR="005D68F2" w:rsidRPr="005D68F2">
        <w:rPr>
          <w:rFonts w:ascii="Arial" w:eastAsia="Times New Roman" w:hAnsi="Arial" w:cs="Arial"/>
          <w:color w:val="000000"/>
        </w:rPr>
        <w:t>trgovačke, ugostitel</w:t>
      </w:r>
      <w:r w:rsidR="005D68F2">
        <w:rPr>
          <w:rFonts w:ascii="Arial" w:eastAsia="Times New Roman" w:hAnsi="Arial" w:cs="Arial"/>
          <w:color w:val="000000"/>
        </w:rPr>
        <w:t>jske, poslovne i uslužne namjene</w:t>
      </w:r>
      <w:r w:rsidR="003F68C7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komunalni doprinos umanjuje za 5%</w:t>
      </w:r>
      <w:r w:rsidR="003F68C7">
        <w:rPr>
          <w:rFonts w:ascii="Arial" w:eastAsia="Times New Roman" w:hAnsi="Arial" w:cs="Arial"/>
          <w:color w:val="000000"/>
        </w:rPr>
        <w:t>.</w:t>
      </w:r>
    </w:p>
    <w:p w:rsidR="009910E4" w:rsidRDefault="009910E4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Odredba prethodnog stavka ovog članka ne primjenjuje se na investitore u </w:t>
      </w:r>
      <w:r w:rsidR="009F4DF5">
        <w:rPr>
          <w:rFonts w:ascii="Arial" w:eastAsia="Times New Roman" w:hAnsi="Arial" w:cs="Arial"/>
          <w:color w:val="000000"/>
        </w:rPr>
        <w:t>I zoni i drugim zonama i područjima posebno utvrđene namjene i od interesa za Grad koje su formirane posebnim aktima nadležnih gradskih tijela.</w:t>
      </w:r>
    </w:p>
    <w:p w:rsidR="005D68F2" w:rsidRDefault="00FB6401" w:rsidP="003F68C7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lastRenderedPageBreak/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</w:p>
    <w:p w:rsidR="00E609DC" w:rsidRDefault="005D68F2" w:rsidP="00CE56D5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E609DC">
        <w:rPr>
          <w:rFonts w:ascii="Arial" w:eastAsia="Times New Roman" w:hAnsi="Arial" w:cs="Arial"/>
          <w:b/>
          <w:bCs/>
          <w:color w:val="000000"/>
        </w:rPr>
        <w:tab/>
      </w:r>
      <w:r w:rsidR="00E609DC">
        <w:rPr>
          <w:rFonts w:ascii="Arial" w:eastAsia="Times New Roman" w:hAnsi="Arial" w:cs="Arial"/>
          <w:b/>
          <w:bCs/>
          <w:color w:val="000000"/>
        </w:rPr>
        <w:tab/>
      </w:r>
      <w:r w:rsidR="00E609DC">
        <w:rPr>
          <w:rFonts w:ascii="Arial" w:eastAsia="Times New Roman" w:hAnsi="Arial" w:cs="Arial"/>
          <w:b/>
          <w:bCs/>
          <w:color w:val="000000"/>
        </w:rPr>
        <w:tab/>
      </w:r>
      <w:r w:rsidR="00E609DC">
        <w:rPr>
          <w:rFonts w:ascii="Arial" w:eastAsia="Times New Roman" w:hAnsi="Arial" w:cs="Arial"/>
          <w:b/>
          <w:bCs/>
          <w:color w:val="000000"/>
        </w:rPr>
        <w:tab/>
        <w:t xml:space="preserve">    </w:t>
      </w:r>
      <w:r w:rsidR="005D2F18">
        <w:rPr>
          <w:rFonts w:ascii="Arial" w:eastAsia="Times New Roman" w:hAnsi="Arial" w:cs="Arial"/>
          <w:b/>
          <w:bCs/>
          <w:color w:val="000000"/>
        </w:rPr>
        <w:t xml:space="preserve">  </w:t>
      </w:r>
      <w:r w:rsidR="003F68C7">
        <w:rPr>
          <w:rFonts w:ascii="Arial" w:eastAsia="Times New Roman" w:hAnsi="Arial" w:cs="Arial"/>
          <w:b/>
          <w:bCs/>
          <w:color w:val="000000"/>
        </w:rPr>
        <w:t xml:space="preserve"> Članak 3</w:t>
      </w:r>
      <w:r w:rsidR="00E609DC">
        <w:rPr>
          <w:rFonts w:ascii="Arial" w:eastAsia="Times New Roman" w:hAnsi="Arial" w:cs="Arial"/>
          <w:b/>
          <w:bCs/>
          <w:color w:val="000000"/>
        </w:rPr>
        <w:t>.</w:t>
      </w:r>
    </w:p>
    <w:p w:rsidR="005D68F2" w:rsidRDefault="009910E4" w:rsidP="009910E4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 Članak</w:t>
      </w:r>
      <w:r w:rsidR="005D68F2" w:rsidRPr="005D68F2">
        <w:rPr>
          <w:rFonts w:ascii="Arial" w:eastAsia="Times New Roman" w:hAnsi="Arial" w:cs="Arial"/>
          <w:bCs/>
          <w:color w:val="000000"/>
        </w:rPr>
        <w:t xml:space="preserve"> 16.</w:t>
      </w:r>
      <w:r>
        <w:rPr>
          <w:rFonts w:ascii="Arial" w:eastAsia="Times New Roman" w:hAnsi="Arial" w:cs="Arial"/>
          <w:bCs/>
          <w:color w:val="000000"/>
        </w:rPr>
        <w:t>,</w:t>
      </w:r>
      <w:r w:rsidR="005D68F2" w:rsidRPr="005D68F2">
        <w:rPr>
          <w:rFonts w:ascii="Arial" w:eastAsia="Times New Roman" w:hAnsi="Arial" w:cs="Arial"/>
          <w:bCs/>
          <w:color w:val="000000"/>
        </w:rPr>
        <w:t xml:space="preserve">  briše se</w:t>
      </w:r>
      <w:r w:rsidR="00544D38">
        <w:rPr>
          <w:rFonts w:ascii="Arial" w:eastAsia="Times New Roman" w:hAnsi="Arial" w:cs="Arial"/>
          <w:bCs/>
          <w:color w:val="000000"/>
        </w:rPr>
        <w:t>.</w:t>
      </w:r>
    </w:p>
    <w:p w:rsidR="005D68F2" w:rsidRDefault="00163E58" w:rsidP="00CE56D5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Članka 4.</w:t>
      </w:r>
    </w:p>
    <w:p w:rsidR="007F48FC" w:rsidRDefault="00397271" w:rsidP="00163E58">
      <w:pPr>
        <w:tabs>
          <w:tab w:val="left" w:pos="557"/>
        </w:tabs>
        <w:spacing w:before="100" w:beforeAutospacing="1" w:after="100" w:afterAutospacing="1"/>
        <w:ind w:firstLine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Ova Odluka stupa na snagu osmog dana od dana objave u „Službenom vjesniku Varaždinske županije.“</w:t>
      </w:r>
    </w:p>
    <w:p w:rsidR="00163E58" w:rsidRDefault="00163E58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>Edo Rajh</w:t>
      </w:r>
      <w:r>
        <w:rPr>
          <w:rFonts w:ascii="Arial" w:hAnsi="Arial" w:cs="Arial"/>
        </w:rPr>
        <w:t>, dipl.oec.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9B8" w:rsidRDefault="005C39B8" w:rsidP="009E4909">
      <w:pPr>
        <w:spacing w:after="0" w:line="240" w:lineRule="auto"/>
      </w:pPr>
      <w:r>
        <w:separator/>
      </w:r>
    </w:p>
  </w:endnote>
  <w:endnote w:type="continuationSeparator" w:id="0">
    <w:p w:rsidR="005C39B8" w:rsidRDefault="005C39B8" w:rsidP="009E4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9B8" w:rsidRDefault="005C39B8" w:rsidP="009E4909">
      <w:pPr>
        <w:spacing w:after="0" w:line="240" w:lineRule="auto"/>
      </w:pPr>
      <w:r>
        <w:separator/>
      </w:r>
    </w:p>
  </w:footnote>
  <w:footnote w:type="continuationSeparator" w:id="0">
    <w:p w:rsidR="005C39B8" w:rsidRDefault="005C39B8" w:rsidP="009E4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049A"/>
    <w:rsid w:val="000072A5"/>
    <w:rsid w:val="00012BAA"/>
    <w:rsid w:val="00013D94"/>
    <w:rsid w:val="000160C6"/>
    <w:rsid w:val="000248F4"/>
    <w:rsid w:val="00037AFF"/>
    <w:rsid w:val="00042594"/>
    <w:rsid w:val="0005050B"/>
    <w:rsid w:val="000676AC"/>
    <w:rsid w:val="00092006"/>
    <w:rsid w:val="00093E44"/>
    <w:rsid w:val="001241E1"/>
    <w:rsid w:val="001436FC"/>
    <w:rsid w:val="00143D10"/>
    <w:rsid w:val="0015457F"/>
    <w:rsid w:val="001605FA"/>
    <w:rsid w:val="0016238B"/>
    <w:rsid w:val="00163E58"/>
    <w:rsid w:val="001815CC"/>
    <w:rsid w:val="001C67E3"/>
    <w:rsid w:val="001F0596"/>
    <w:rsid w:val="00206170"/>
    <w:rsid w:val="00225C53"/>
    <w:rsid w:val="00226FA3"/>
    <w:rsid w:val="002339B7"/>
    <w:rsid w:val="002514EB"/>
    <w:rsid w:val="002A0D4C"/>
    <w:rsid w:val="002A3795"/>
    <w:rsid w:val="002B2957"/>
    <w:rsid w:val="002B6BC8"/>
    <w:rsid w:val="002C1DEF"/>
    <w:rsid w:val="002E092C"/>
    <w:rsid w:val="0030771D"/>
    <w:rsid w:val="00310C1D"/>
    <w:rsid w:val="00335346"/>
    <w:rsid w:val="00365B26"/>
    <w:rsid w:val="00397271"/>
    <w:rsid w:val="003E56A0"/>
    <w:rsid w:val="003F68C7"/>
    <w:rsid w:val="00402CCE"/>
    <w:rsid w:val="00436464"/>
    <w:rsid w:val="004401AF"/>
    <w:rsid w:val="00442C76"/>
    <w:rsid w:val="00447631"/>
    <w:rsid w:val="00463B0B"/>
    <w:rsid w:val="00464149"/>
    <w:rsid w:val="00466E47"/>
    <w:rsid w:val="004716EC"/>
    <w:rsid w:val="004A1678"/>
    <w:rsid w:val="00543262"/>
    <w:rsid w:val="00543E7C"/>
    <w:rsid w:val="00544D38"/>
    <w:rsid w:val="00566091"/>
    <w:rsid w:val="00573A59"/>
    <w:rsid w:val="00586782"/>
    <w:rsid w:val="005B42B1"/>
    <w:rsid w:val="005C39B8"/>
    <w:rsid w:val="005D2F18"/>
    <w:rsid w:val="005D5C66"/>
    <w:rsid w:val="005D68F2"/>
    <w:rsid w:val="005F27FE"/>
    <w:rsid w:val="00606EB9"/>
    <w:rsid w:val="00613B63"/>
    <w:rsid w:val="00625347"/>
    <w:rsid w:val="00637FB2"/>
    <w:rsid w:val="0064011F"/>
    <w:rsid w:val="00653E9C"/>
    <w:rsid w:val="0069783A"/>
    <w:rsid w:val="006F5F56"/>
    <w:rsid w:val="00702D54"/>
    <w:rsid w:val="007122D6"/>
    <w:rsid w:val="00727547"/>
    <w:rsid w:val="00742460"/>
    <w:rsid w:val="0074471E"/>
    <w:rsid w:val="007602AA"/>
    <w:rsid w:val="007C4210"/>
    <w:rsid w:val="007E5ABF"/>
    <w:rsid w:val="007F48FC"/>
    <w:rsid w:val="008002FA"/>
    <w:rsid w:val="008007F5"/>
    <w:rsid w:val="00823CA8"/>
    <w:rsid w:val="00827FA9"/>
    <w:rsid w:val="00863538"/>
    <w:rsid w:val="00881BAF"/>
    <w:rsid w:val="00891536"/>
    <w:rsid w:val="008F6F0E"/>
    <w:rsid w:val="009333C1"/>
    <w:rsid w:val="0095078B"/>
    <w:rsid w:val="00975CFF"/>
    <w:rsid w:val="00990ABC"/>
    <w:rsid w:val="009910E4"/>
    <w:rsid w:val="009A2145"/>
    <w:rsid w:val="009A76C6"/>
    <w:rsid w:val="009C722E"/>
    <w:rsid w:val="009D10C4"/>
    <w:rsid w:val="009E4909"/>
    <w:rsid w:val="009F4DF5"/>
    <w:rsid w:val="00A71EC6"/>
    <w:rsid w:val="00B247E8"/>
    <w:rsid w:val="00B3760E"/>
    <w:rsid w:val="00B418BC"/>
    <w:rsid w:val="00B702B0"/>
    <w:rsid w:val="00B72E50"/>
    <w:rsid w:val="00B74603"/>
    <w:rsid w:val="00BC39B1"/>
    <w:rsid w:val="00BD5E79"/>
    <w:rsid w:val="00BE3197"/>
    <w:rsid w:val="00BE743C"/>
    <w:rsid w:val="00C01925"/>
    <w:rsid w:val="00C3412D"/>
    <w:rsid w:val="00C950DB"/>
    <w:rsid w:val="00CB0DF9"/>
    <w:rsid w:val="00CE0065"/>
    <w:rsid w:val="00CE1F5D"/>
    <w:rsid w:val="00CE56D5"/>
    <w:rsid w:val="00D924CF"/>
    <w:rsid w:val="00DA47BD"/>
    <w:rsid w:val="00DC7137"/>
    <w:rsid w:val="00DC7FA9"/>
    <w:rsid w:val="00DE40D9"/>
    <w:rsid w:val="00DF6E04"/>
    <w:rsid w:val="00E41F0C"/>
    <w:rsid w:val="00E609DC"/>
    <w:rsid w:val="00E85B32"/>
    <w:rsid w:val="00E913A1"/>
    <w:rsid w:val="00E95813"/>
    <w:rsid w:val="00E96AF9"/>
    <w:rsid w:val="00EA10B5"/>
    <w:rsid w:val="00EA1633"/>
    <w:rsid w:val="00EB2DF0"/>
    <w:rsid w:val="00EE42A7"/>
    <w:rsid w:val="00F17951"/>
    <w:rsid w:val="00F4502A"/>
    <w:rsid w:val="00FB6401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4DDCB"/>
  <w15:docId w15:val="{63ED4526-08FB-4C7E-A9E9-40081E07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E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E4909"/>
  </w:style>
  <w:style w:type="paragraph" w:styleId="Podnoje">
    <w:name w:val="footer"/>
    <w:basedOn w:val="Normal"/>
    <w:link w:val="PodnojeChar"/>
    <w:uiPriority w:val="99"/>
    <w:unhideWhenUsed/>
    <w:rsid w:val="009E4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E4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ADD73-4202-49F7-8D0C-CE124BA8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13</cp:revision>
  <cp:lastPrinted>2016-03-10T11:34:00Z</cp:lastPrinted>
  <dcterms:created xsi:type="dcterms:W3CDTF">2016-03-07T07:42:00Z</dcterms:created>
  <dcterms:modified xsi:type="dcterms:W3CDTF">2016-03-17T10:35:00Z</dcterms:modified>
</cp:coreProperties>
</file>