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76" w:type="pct"/>
        <w:jc w:val="center"/>
        <w:tblCellSpacing w:w="0" w:type="dxa"/>
        <w:tblInd w:w="-1472" w:type="dxa"/>
        <w:tblCellMar>
          <w:top w:w="30" w:type="dxa"/>
          <w:left w:w="30" w:type="dxa"/>
          <w:bottom w:w="30" w:type="dxa"/>
          <w:right w:w="30" w:type="dxa"/>
        </w:tblCellMar>
        <w:tblLook w:val="0000" w:firstRow="0" w:lastRow="0" w:firstColumn="0" w:lastColumn="0" w:noHBand="0" w:noVBand="0"/>
      </w:tblPr>
      <w:tblGrid>
        <w:gridCol w:w="9753"/>
      </w:tblGrid>
      <w:tr w:rsidR="00B11B02" w:rsidRPr="00B11B02">
        <w:trPr>
          <w:tblCellSpacing w:w="0" w:type="dxa"/>
          <w:jc w:val="center"/>
        </w:trPr>
        <w:tc>
          <w:tcPr>
            <w:tcW w:w="5000" w:type="pct"/>
            <w:vAlign w:val="center"/>
          </w:tcPr>
          <w:p w:rsidR="00AA3FDE" w:rsidRDefault="00CB75B8" w:rsidP="00AA3FDE">
            <w:pPr>
              <w:jc w:val="both"/>
              <w:rPr>
                <w:rFonts w:ascii="Arial" w:hAnsi="Arial" w:cs="Arial"/>
              </w:rPr>
            </w:pPr>
            <w:r>
              <w:rPr>
                <w:b/>
                <w:bCs/>
                <w:color w:val="000000"/>
              </w:rPr>
              <w:t xml:space="preserve">           </w:t>
            </w:r>
            <w:r w:rsidR="00AA3FDE">
              <w:rPr>
                <w:b/>
                <w:bCs/>
                <w:color w:val="000000"/>
              </w:rPr>
              <w:t xml:space="preserve">  </w:t>
            </w:r>
            <w:r w:rsidR="00AA3FDE">
              <w:rPr>
                <w:rFonts w:ascii="Arial" w:hAnsi="Arial" w:cs="Arial"/>
              </w:rPr>
              <w:t xml:space="preserve">  </w:t>
            </w:r>
            <w:r w:rsidR="00B6328C">
              <w:rPr>
                <w:rFonts w:ascii="Arial" w:hAnsi="Arial" w:cs="Arial"/>
                <w:noProof/>
              </w:rPr>
              <w:drawing>
                <wp:inline distT="0" distB="0" distL="0" distR="0">
                  <wp:extent cx="498475" cy="602615"/>
                  <wp:effectExtent l="0" t="0" r="0" b="6985"/>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8475" cy="602615"/>
                          </a:xfrm>
                          <a:prstGeom prst="rect">
                            <a:avLst/>
                          </a:prstGeom>
                          <a:noFill/>
                          <a:ln>
                            <a:noFill/>
                          </a:ln>
                        </pic:spPr>
                      </pic:pic>
                    </a:graphicData>
                  </a:graphic>
                </wp:inline>
              </w:drawing>
            </w:r>
            <w:r w:rsidR="00AA3FDE">
              <w:rPr>
                <w:rFonts w:ascii="Arial" w:hAnsi="Arial" w:cs="Arial"/>
              </w:rPr>
              <w:tab/>
            </w:r>
          </w:p>
          <w:p w:rsidR="00AA3FDE" w:rsidRPr="00AA3FDE" w:rsidRDefault="00AA3FDE" w:rsidP="00AA3FDE">
            <w:pPr>
              <w:jc w:val="both"/>
            </w:pPr>
            <w:r>
              <w:rPr>
                <w:rFonts w:ascii="Arial" w:hAnsi="Arial" w:cs="Arial"/>
                <w:sz w:val="22"/>
                <w:szCs w:val="22"/>
              </w:rPr>
              <w:t xml:space="preserve"> </w:t>
            </w:r>
            <w:r w:rsidRPr="00AA3FDE">
              <w:t>REPUBLIKA HRVATSKA</w:t>
            </w:r>
          </w:p>
          <w:p w:rsidR="00AA3FDE" w:rsidRPr="00AA3FDE" w:rsidRDefault="00AA3FDE" w:rsidP="00AA3FDE">
            <w:pPr>
              <w:jc w:val="both"/>
            </w:pPr>
            <w:r w:rsidRPr="00AA3FDE">
              <w:t xml:space="preserve">VARAŽDINSKA ŽUPANIJA </w:t>
            </w:r>
          </w:p>
          <w:p w:rsidR="00AA3FDE" w:rsidRPr="00AA3FDE" w:rsidRDefault="00AA3FDE" w:rsidP="00AA3FDE">
            <w:r w:rsidRPr="00AA3FDE">
              <w:t xml:space="preserve">        </w:t>
            </w:r>
            <w:r>
              <w:t xml:space="preserve">  </w:t>
            </w:r>
            <w:r w:rsidRPr="00AA3FDE">
              <w:t>GRAD IVANEC</w:t>
            </w:r>
          </w:p>
          <w:p w:rsidR="00AA3FDE" w:rsidRPr="00AA3FDE" w:rsidRDefault="00AA3FDE" w:rsidP="00AA3FDE">
            <w:pPr>
              <w:rPr>
                <w:sz w:val="16"/>
                <w:szCs w:val="16"/>
              </w:rPr>
            </w:pPr>
          </w:p>
          <w:p w:rsidR="00AA3FDE" w:rsidRPr="00AA3FDE" w:rsidRDefault="00AA3FDE" w:rsidP="00AA3FDE">
            <w:r w:rsidRPr="00AA3FDE">
              <w:t xml:space="preserve">     </w:t>
            </w:r>
            <w:r>
              <w:t xml:space="preserve"> </w:t>
            </w:r>
            <w:r w:rsidRPr="00AA3FDE">
              <w:t xml:space="preserve"> GRADSKO VIJEĆE</w:t>
            </w:r>
          </w:p>
          <w:p w:rsidR="00AA3FDE" w:rsidRPr="00AA3FDE" w:rsidRDefault="00AA3FDE" w:rsidP="00AA3FDE">
            <w:pPr>
              <w:rPr>
                <w:sz w:val="16"/>
                <w:szCs w:val="16"/>
              </w:rPr>
            </w:pPr>
          </w:p>
          <w:p w:rsidR="00AA3FDE" w:rsidRPr="00AA3FDE" w:rsidRDefault="00221380" w:rsidP="00AA3FDE">
            <w:r>
              <w:t>KLASA</w:t>
            </w:r>
            <w:r w:rsidR="00AA3FDE">
              <w:t>:</w:t>
            </w:r>
            <w:r w:rsidR="00FE0C81">
              <w:t xml:space="preserve"> </w:t>
            </w:r>
            <w:r w:rsidR="00B8401F">
              <w:t>023-01/13-01/05</w:t>
            </w:r>
          </w:p>
          <w:p w:rsidR="00AA3FDE" w:rsidRPr="00AA3FDE" w:rsidRDefault="00221380" w:rsidP="00AA3FDE">
            <w:r>
              <w:t>URBROJ</w:t>
            </w:r>
            <w:r w:rsidR="00B8401F">
              <w:t>: 2186/012-03</w:t>
            </w:r>
            <w:r w:rsidR="00AA3FDE">
              <w:t>/</w:t>
            </w:r>
            <w:r w:rsidR="00B8401F">
              <w:t>001-13-1</w:t>
            </w:r>
          </w:p>
          <w:p w:rsidR="00AA3FDE" w:rsidRPr="00AA3FDE" w:rsidRDefault="00AA3FDE" w:rsidP="00AA3FDE">
            <w:pPr>
              <w:rPr>
                <w:sz w:val="16"/>
                <w:szCs w:val="16"/>
              </w:rPr>
            </w:pPr>
          </w:p>
          <w:p w:rsidR="00AA3FDE" w:rsidRDefault="00221380" w:rsidP="00AA3FDE">
            <w:r>
              <w:t>Ivanec,</w:t>
            </w:r>
            <w:r w:rsidR="00270F7A">
              <w:t xml:space="preserve"> </w:t>
            </w:r>
            <w:r>
              <w:t xml:space="preserve"> </w:t>
            </w:r>
            <w:r w:rsidR="00270F7A">
              <w:t>9.</w:t>
            </w:r>
            <w:r>
              <w:t xml:space="preserve">  travnja </w:t>
            </w:r>
            <w:r w:rsidR="00AA3FDE" w:rsidRPr="00AA3FDE">
              <w:t>2013.</w:t>
            </w:r>
          </w:p>
          <w:p w:rsidR="00AA3FDE" w:rsidRPr="00AA3FDE" w:rsidRDefault="00AA3FDE" w:rsidP="00AA3FDE"/>
          <w:p w:rsidR="00D745BA" w:rsidRPr="00AA3FDE" w:rsidRDefault="00AA3FDE" w:rsidP="00D745BA">
            <w:pPr>
              <w:pStyle w:val="StandardWeb"/>
              <w:jc w:val="both"/>
            </w:pPr>
            <w:r>
              <w:rPr>
                <w:color w:val="000000"/>
              </w:rPr>
              <w:t xml:space="preserve">                        </w:t>
            </w:r>
            <w:r w:rsidR="00D745BA" w:rsidRPr="008575DD">
              <w:rPr>
                <w:color w:val="000000"/>
              </w:rPr>
              <w:t>Na temelju</w:t>
            </w:r>
            <w:r w:rsidR="00D745BA">
              <w:rPr>
                <w:color w:val="000000"/>
              </w:rPr>
              <w:t xml:space="preserve"> svoje nadležnosti iz člank</w:t>
            </w:r>
            <w:r w:rsidR="00DF0D89">
              <w:rPr>
                <w:color w:val="000000"/>
              </w:rPr>
              <w:t xml:space="preserve">a </w:t>
            </w:r>
            <w:r w:rsidR="00E72CF6">
              <w:rPr>
                <w:color w:val="000000"/>
              </w:rPr>
              <w:t>6</w:t>
            </w:r>
            <w:r w:rsidR="00CB75B8">
              <w:rPr>
                <w:color w:val="000000"/>
              </w:rPr>
              <w:t xml:space="preserve">4. Poslovnika Gradskog vijeća Grada Ivanca </w:t>
            </w:r>
            <w:r w:rsidR="00CB75B8" w:rsidRPr="00E72CF6">
              <w:t>(„Službeni vjesnik Varaždinske županije“ br. 37/09, 53/09 i</w:t>
            </w:r>
            <w:r w:rsidR="00FE0C81">
              <w:rPr>
                <w:color w:val="FF0000"/>
              </w:rPr>
              <w:t xml:space="preserve"> </w:t>
            </w:r>
            <w:r w:rsidR="00FE0C81" w:rsidRPr="00FE0C81">
              <w:t>12</w:t>
            </w:r>
            <w:r w:rsidR="00CB75B8" w:rsidRPr="00FE0C81">
              <w:t>/13),</w:t>
            </w:r>
            <w:r w:rsidR="00CB75B8">
              <w:rPr>
                <w:color w:val="000000"/>
              </w:rPr>
              <w:t xml:space="preserve"> </w:t>
            </w:r>
            <w:r w:rsidR="00E72CF6">
              <w:rPr>
                <w:color w:val="000000"/>
              </w:rPr>
              <w:t>Gradsko vijeće</w:t>
            </w:r>
            <w:r w:rsidR="00D745BA">
              <w:rPr>
                <w:color w:val="000000"/>
              </w:rPr>
              <w:t xml:space="preserve"> Grada Ivanca na </w:t>
            </w:r>
            <w:r w:rsidR="00270F7A">
              <w:rPr>
                <w:color w:val="000000"/>
              </w:rPr>
              <w:t>35</w:t>
            </w:r>
            <w:r w:rsidR="00D745BA">
              <w:rPr>
                <w:color w:val="000000"/>
              </w:rPr>
              <w:t xml:space="preserve">. </w:t>
            </w:r>
            <w:r w:rsidR="00270F7A">
              <w:rPr>
                <w:color w:val="000000"/>
              </w:rPr>
              <w:t xml:space="preserve"> </w:t>
            </w:r>
            <w:r w:rsidR="00D745BA">
              <w:rPr>
                <w:color w:val="000000"/>
              </w:rPr>
              <w:t>sjednici održanoj</w:t>
            </w:r>
            <w:r w:rsidR="00E72CF6">
              <w:rPr>
                <w:color w:val="000000"/>
              </w:rPr>
              <w:t xml:space="preserve"> dana </w:t>
            </w:r>
            <w:r w:rsidR="00270F7A">
              <w:rPr>
                <w:color w:val="000000"/>
              </w:rPr>
              <w:t xml:space="preserve">9. </w:t>
            </w:r>
            <w:r w:rsidR="00D745BA">
              <w:rPr>
                <w:color w:val="000000"/>
              </w:rPr>
              <w:t xml:space="preserve"> travnja 2013. godine, utvrđuje pročišćeni tekst Statuta Grada Ivanca („Službeni vjesnik Varaždinsk</w:t>
            </w:r>
            <w:r w:rsidR="00E72CF6">
              <w:rPr>
                <w:color w:val="000000"/>
              </w:rPr>
              <w:t>e županije“ br. 21/09) i Izmjena i dopuna</w:t>
            </w:r>
            <w:r w:rsidR="00D745BA">
              <w:rPr>
                <w:color w:val="000000"/>
              </w:rPr>
              <w:t xml:space="preserve"> Statuta Grada Ivanca („Službeni vjesnik Varaždinske županije“ br. </w:t>
            </w:r>
            <w:r w:rsidR="00FE0C81" w:rsidRPr="00FE0C81">
              <w:t>12</w:t>
            </w:r>
            <w:r w:rsidR="00D745BA" w:rsidRPr="00FE0C81">
              <w:t>/</w:t>
            </w:r>
            <w:r w:rsidR="00D745BA">
              <w:rPr>
                <w:color w:val="000000"/>
              </w:rPr>
              <w:t xml:space="preserve">13) </w:t>
            </w:r>
            <w:r w:rsidR="00D745BA" w:rsidRPr="00E72CF6">
              <w:t>u kojima je utvrđeno vr</w:t>
            </w:r>
            <w:r>
              <w:t>ijeme njihova stupanja na snagu</w:t>
            </w:r>
            <w:r>
              <w:rPr>
                <w:b/>
                <w:bCs/>
                <w:color w:val="000000"/>
              </w:rPr>
              <w:t>.</w:t>
            </w:r>
            <w:r w:rsidR="00D745BA">
              <w:rPr>
                <w:b/>
                <w:bCs/>
                <w:color w:val="000000"/>
              </w:rPr>
              <w:t xml:space="preserve">                     </w:t>
            </w:r>
          </w:p>
          <w:p w:rsidR="00D745BA" w:rsidRDefault="00B11B02" w:rsidP="00AA3FDE">
            <w:pPr>
              <w:pStyle w:val="StandardWeb"/>
              <w:spacing w:before="0" w:beforeAutospacing="0" w:after="0" w:afterAutospacing="0"/>
              <w:jc w:val="center"/>
              <w:rPr>
                <w:b/>
                <w:bCs/>
                <w:color w:val="000000"/>
              </w:rPr>
            </w:pPr>
            <w:r w:rsidRPr="00B11B02">
              <w:rPr>
                <w:b/>
                <w:bCs/>
                <w:color w:val="000000"/>
              </w:rPr>
              <w:t xml:space="preserve">S T A T U T </w:t>
            </w:r>
          </w:p>
          <w:p w:rsidR="00B11B02" w:rsidRPr="00B11B02" w:rsidRDefault="00B11B02" w:rsidP="00AA3FDE">
            <w:pPr>
              <w:pStyle w:val="StandardWeb"/>
              <w:spacing w:before="0" w:beforeAutospacing="0" w:after="0" w:afterAutospacing="0"/>
              <w:jc w:val="center"/>
              <w:rPr>
                <w:b/>
                <w:bCs/>
                <w:color w:val="000000"/>
              </w:rPr>
            </w:pPr>
            <w:r w:rsidRPr="00B11B02">
              <w:rPr>
                <w:b/>
                <w:bCs/>
                <w:color w:val="000000"/>
              </w:rPr>
              <w:t>GRADA IVANCA</w:t>
            </w:r>
          </w:p>
          <w:p w:rsidR="00B11B02" w:rsidRDefault="00B11B02" w:rsidP="00AA3FDE">
            <w:pPr>
              <w:pStyle w:val="StandardWeb"/>
              <w:spacing w:before="0" w:beforeAutospacing="0" w:after="0" w:afterAutospacing="0"/>
              <w:jc w:val="center"/>
              <w:rPr>
                <w:bCs/>
                <w:color w:val="000000"/>
                <w:sz w:val="22"/>
                <w:szCs w:val="22"/>
                <w:u w:val="single"/>
              </w:rPr>
            </w:pPr>
            <w:r>
              <w:rPr>
                <w:bCs/>
                <w:color w:val="000000"/>
                <w:sz w:val="22"/>
                <w:szCs w:val="22"/>
                <w:u w:val="single"/>
              </w:rPr>
              <w:t>(</w:t>
            </w:r>
            <w:r w:rsidR="00572337">
              <w:rPr>
                <w:bCs/>
                <w:color w:val="000000"/>
                <w:sz w:val="22"/>
                <w:szCs w:val="22"/>
                <w:u w:val="single"/>
              </w:rPr>
              <w:t>PROČ</w:t>
            </w:r>
            <w:r w:rsidRPr="00B11B02">
              <w:rPr>
                <w:bCs/>
                <w:color w:val="000000"/>
                <w:sz w:val="22"/>
                <w:szCs w:val="22"/>
                <w:u w:val="single"/>
              </w:rPr>
              <w:t>IŠĆENI TEKST</w:t>
            </w:r>
            <w:r>
              <w:rPr>
                <w:bCs/>
                <w:color w:val="000000"/>
                <w:sz w:val="22"/>
                <w:szCs w:val="22"/>
                <w:u w:val="single"/>
              </w:rPr>
              <w:t>)</w:t>
            </w:r>
          </w:p>
          <w:p w:rsidR="00AA3FDE" w:rsidRPr="00AA3FDE" w:rsidRDefault="00AA3FDE" w:rsidP="00AA3FDE">
            <w:pPr>
              <w:pStyle w:val="StandardWeb"/>
              <w:spacing w:before="0" w:beforeAutospacing="0" w:after="0" w:afterAutospacing="0"/>
              <w:jc w:val="center"/>
              <w:rPr>
                <w:bCs/>
                <w:color w:val="000000"/>
                <w:sz w:val="22"/>
                <w:szCs w:val="22"/>
                <w:u w:val="single"/>
              </w:rPr>
            </w:pPr>
          </w:p>
          <w:p w:rsidR="00B11B02" w:rsidRPr="001D4054" w:rsidRDefault="00336E90" w:rsidP="00B11B02">
            <w:pPr>
              <w:pStyle w:val="StandardWeb"/>
              <w:rPr>
                <w:b/>
                <w:color w:val="000000"/>
                <w:sz w:val="22"/>
                <w:szCs w:val="22"/>
              </w:rPr>
            </w:pPr>
            <w:r w:rsidRPr="001D4054">
              <w:rPr>
                <w:b/>
                <w:bCs/>
                <w:color w:val="000000"/>
                <w:sz w:val="22"/>
                <w:szCs w:val="22"/>
              </w:rPr>
              <w:t xml:space="preserve">I. </w:t>
            </w:r>
            <w:r w:rsidR="00B11B02" w:rsidRPr="001D4054">
              <w:rPr>
                <w:b/>
                <w:bCs/>
                <w:color w:val="000000"/>
                <w:sz w:val="22"/>
                <w:szCs w:val="22"/>
              </w:rPr>
              <w:t xml:space="preserve">OPĆE ODREDBE </w:t>
            </w:r>
          </w:p>
          <w:p w:rsidR="00B11B02" w:rsidRPr="00B11B02" w:rsidRDefault="00B8401F" w:rsidP="00B11B02">
            <w:pPr>
              <w:pStyle w:val="StandardWeb"/>
              <w:jc w:val="center"/>
              <w:rPr>
                <w:color w:val="000000"/>
              </w:rPr>
            </w:pPr>
            <w:r>
              <w:rPr>
                <w:color w:val="000000"/>
              </w:rPr>
              <w:t>Članak 1</w:t>
            </w:r>
            <w:r w:rsidR="00B11B02" w:rsidRPr="00B11B02">
              <w:rPr>
                <w:color w:val="000000"/>
              </w:rPr>
              <w:t>.</w:t>
            </w:r>
          </w:p>
          <w:p w:rsidR="00B11B02" w:rsidRPr="00B11B02" w:rsidRDefault="00B11B02" w:rsidP="00C25DB6">
            <w:pPr>
              <w:pStyle w:val="StandardWeb"/>
              <w:jc w:val="both"/>
              <w:rPr>
                <w:color w:val="000000"/>
              </w:rPr>
            </w:pPr>
            <w:r w:rsidRPr="00B11B02">
              <w:rPr>
                <w:color w:val="000000"/>
              </w:rPr>
              <w:t xml:space="preserve">Ovim Statutom podrobnije se, u skladu sa zakonom, uređuju samoupravni djelokrug Grada Ivanca, njegova obilježja, javna priznanja, ustrojstvo, ovlasti i način rada tijela Grada Ivanca, način obavljanja poslova, oblici konzultiranja i neposrednog sudjelovanja građana u odlučivanju, provođenje referenduma u pitanjima iz djelokruga Grada, mjesna samouprava, ustrojstvo i rad javnih službi, imovina i financiranje Grada, oblici suradnje s jedinicama lokalne i područne (regionalne) samouprave u zemlji i inozemstvu te druga pitanja od važnosti za ostvarivanje prava i obveza Grada. </w:t>
            </w:r>
          </w:p>
          <w:p w:rsidR="00B11B02" w:rsidRPr="00B11B02" w:rsidRDefault="00B11B02" w:rsidP="00B11B02">
            <w:pPr>
              <w:pStyle w:val="StandardWeb"/>
              <w:jc w:val="center"/>
              <w:rPr>
                <w:color w:val="000000"/>
              </w:rPr>
            </w:pPr>
            <w:r w:rsidRPr="00B11B02">
              <w:rPr>
                <w:color w:val="000000"/>
              </w:rPr>
              <w:t>Članak 2.</w:t>
            </w:r>
          </w:p>
          <w:p w:rsidR="00B11B02" w:rsidRPr="00B11B02" w:rsidRDefault="00B11B02" w:rsidP="00C25DB6">
            <w:pPr>
              <w:pStyle w:val="StandardWeb"/>
              <w:jc w:val="both"/>
              <w:rPr>
                <w:color w:val="000000"/>
              </w:rPr>
            </w:pPr>
            <w:r w:rsidRPr="00B11B02">
              <w:rPr>
                <w:color w:val="000000"/>
              </w:rPr>
              <w:t xml:space="preserve">Statut Grada Ivanca je temeljni i najviši opći akt Grada Ivanca. </w:t>
            </w:r>
          </w:p>
          <w:p w:rsidR="00B11B02" w:rsidRPr="00B11B02" w:rsidRDefault="00B11B02" w:rsidP="00C25DB6">
            <w:pPr>
              <w:pStyle w:val="StandardWeb"/>
              <w:jc w:val="both"/>
              <w:rPr>
                <w:color w:val="000000"/>
              </w:rPr>
            </w:pPr>
            <w:r w:rsidRPr="00B11B02">
              <w:rPr>
                <w:color w:val="000000"/>
              </w:rPr>
              <w:t>Svi ostali opći i pojedinačni akti tijela Grada Ivanca moraju biti u skladu s odredbama ovog Statuta i zakona.</w:t>
            </w:r>
          </w:p>
          <w:p w:rsidR="00B11B02" w:rsidRPr="00B11B02" w:rsidRDefault="00B11B02" w:rsidP="00B11B02">
            <w:pPr>
              <w:pStyle w:val="StandardWeb"/>
              <w:jc w:val="center"/>
              <w:rPr>
                <w:color w:val="000000"/>
              </w:rPr>
            </w:pPr>
            <w:r w:rsidRPr="00B11B02">
              <w:rPr>
                <w:color w:val="000000"/>
              </w:rPr>
              <w:t>Članak 3.</w:t>
            </w:r>
          </w:p>
          <w:p w:rsidR="00B11B02" w:rsidRPr="00B11B02" w:rsidRDefault="00B11B02" w:rsidP="00C25DB6">
            <w:pPr>
              <w:pStyle w:val="StandardWeb"/>
              <w:jc w:val="both"/>
              <w:rPr>
                <w:color w:val="000000"/>
              </w:rPr>
            </w:pPr>
            <w:r w:rsidRPr="00B11B02">
              <w:rPr>
                <w:color w:val="000000"/>
              </w:rPr>
              <w:t xml:space="preserve">Grad Ivanec je jedinica lokalne samouprave na području utvrđenom Zakonom o područjima županija, gradova i općina u Republici Hrvatskoj. </w:t>
            </w:r>
          </w:p>
          <w:p w:rsidR="00270F7A" w:rsidRDefault="00270F7A" w:rsidP="00C25DB6">
            <w:pPr>
              <w:pStyle w:val="StandardWeb"/>
              <w:jc w:val="both"/>
              <w:rPr>
                <w:color w:val="000000"/>
              </w:rPr>
            </w:pPr>
          </w:p>
          <w:p w:rsidR="00B11B02" w:rsidRPr="00B11B02" w:rsidRDefault="00B11B02" w:rsidP="00C25DB6">
            <w:pPr>
              <w:pStyle w:val="StandardWeb"/>
              <w:jc w:val="both"/>
              <w:rPr>
                <w:color w:val="000000"/>
              </w:rPr>
            </w:pPr>
            <w:r w:rsidRPr="00B11B02">
              <w:rPr>
                <w:color w:val="000000"/>
              </w:rPr>
              <w:t>Grad Ivanec obuhvaća područja naselja utvrđena zakonom.</w:t>
            </w:r>
          </w:p>
          <w:p w:rsidR="0089451D" w:rsidRPr="00B11B02" w:rsidRDefault="00B11B02" w:rsidP="00C25DB6">
            <w:pPr>
              <w:pStyle w:val="StandardWeb"/>
              <w:jc w:val="both"/>
              <w:rPr>
                <w:color w:val="000000"/>
              </w:rPr>
            </w:pPr>
            <w:r w:rsidRPr="00B11B02">
              <w:rPr>
                <w:color w:val="000000"/>
              </w:rPr>
              <w:t>Granice Grada mogu se mijenjati na način i po postupku propisanim zakonom.</w:t>
            </w:r>
          </w:p>
          <w:p w:rsidR="00B11B02" w:rsidRPr="00B11B02" w:rsidRDefault="00B11B02" w:rsidP="00B11B02">
            <w:pPr>
              <w:pStyle w:val="StandardWeb"/>
              <w:jc w:val="center"/>
              <w:rPr>
                <w:color w:val="000000"/>
              </w:rPr>
            </w:pPr>
            <w:r w:rsidRPr="00B11B02">
              <w:rPr>
                <w:color w:val="000000"/>
              </w:rPr>
              <w:t>Članak 4.</w:t>
            </w:r>
          </w:p>
          <w:p w:rsidR="00B11B02" w:rsidRPr="00B11B02" w:rsidRDefault="00B11B02" w:rsidP="00C25DB6">
            <w:pPr>
              <w:pStyle w:val="StandardWeb"/>
              <w:jc w:val="both"/>
              <w:rPr>
                <w:color w:val="000000"/>
              </w:rPr>
            </w:pPr>
            <w:r w:rsidRPr="00B11B02">
              <w:rPr>
                <w:color w:val="000000"/>
              </w:rPr>
              <w:t xml:space="preserve">Grad Ivanec je pravna osoba. </w:t>
            </w:r>
          </w:p>
          <w:p w:rsidR="00B11B02" w:rsidRPr="00B11B02" w:rsidRDefault="00B11B02" w:rsidP="00C25DB6">
            <w:pPr>
              <w:pStyle w:val="StandardWeb"/>
              <w:jc w:val="both"/>
              <w:rPr>
                <w:color w:val="000000"/>
              </w:rPr>
            </w:pPr>
            <w:r w:rsidRPr="00B11B02">
              <w:rPr>
                <w:color w:val="000000"/>
              </w:rPr>
              <w:t xml:space="preserve">Naziv Grada je: Grad Ivanec. </w:t>
            </w:r>
          </w:p>
          <w:p w:rsidR="00B11B02" w:rsidRPr="00B11B02" w:rsidRDefault="00B11B02" w:rsidP="00C25DB6">
            <w:pPr>
              <w:pStyle w:val="StandardWeb"/>
              <w:jc w:val="both"/>
              <w:rPr>
                <w:color w:val="000000"/>
              </w:rPr>
            </w:pPr>
            <w:r w:rsidRPr="00B11B02">
              <w:rPr>
                <w:color w:val="000000"/>
              </w:rPr>
              <w:t xml:space="preserve">Sjedište Grada Ivanca je u Ivancu, Trg hrvatskih ivanovaca 9b. </w:t>
            </w:r>
          </w:p>
          <w:p w:rsidR="00B11B02" w:rsidRPr="00B11B02" w:rsidRDefault="00B11B02" w:rsidP="00C25DB6">
            <w:pPr>
              <w:pStyle w:val="StandardWeb"/>
              <w:jc w:val="both"/>
              <w:rPr>
                <w:color w:val="000000"/>
              </w:rPr>
            </w:pPr>
            <w:r w:rsidRPr="00B11B02">
              <w:rPr>
                <w:color w:val="000000"/>
              </w:rPr>
              <w:t xml:space="preserve">Tijela Grada Ivanca imaju pečate, čiji su oblik, opis i sadržaj sukladni zakonu i odgovarajućim propisima donesenim na temelju zakona. </w:t>
            </w:r>
          </w:p>
          <w:p w:rsidR="00270F7A" w:rsidRDefault="00270F7A" w:rsidP="00B11B02">
            <w:pPr>
              <w:pStyle w:val="StandardWeb"/>
              <w:rPr>
                <w:b/>
                <w:bCs/>
                <w:color w:val="000000"/>
                <w:sz w:val="22"/>
                <w:szCs w:val="22"/>
              </w:rPr>
            </w:pPr>
          </w:p>
          <w:p w:rsidR="00B11B02" w:rsidRPr="001D4054" w:rsidRDefault="00B11B02" w:rsidP="00B11B02">
            <w:pPr>
              <w:pStyle w:val="StandardWeb"/>
              <w:rPr>
                <w:b/>
                <w:color w:val="000000"/>
                <w:sz w:val="22"/>
                <w:szCs w:val="22"/>
              </w:rPr>
            </w:pPr>
            <w:r w:rsidRPr="001D4054">
              <w:rPr>
                <w:b/>
                <w:bCs/>
                <w:color w:val="000000"/>
                <w:sz w:val="22"/>
                <w:szCs w:val="22"/>
              </w:rPr>
              <w:t xml:space="preserve">II. OBILJEŽJA GRADA IVANCA </w:t>
            </w:r>
          </w:p>
          <w:p w:rsidR="00B11B02" w:rsidRPr="00B11B02" w:rsidRDefault="00B11B02" w:rsidP="00B11B02">
            <w:pPr>
              <w:pStyle w:val="StandardWeb"/>
              <w:jc w:val="center"/>
              <w:rPr>
                <w:color w:val="000000"/>
              </w:rPr>
            </w:pPr>
            <w:r w:rsidRPr="00B11B02">
              <w:rPr>
                <w:color w:val="000000"/>
              </w:rPr>
              <w:t>Članak 5.</w:t>
            </w:r>
          </w:p>
          <w:p w:rsidR="00B11B02" w:rsidRPr="00B11B02" w:rsidRDefault="00B11B02" w:rsidP="00C25DB6">
            <w:pPr>
              <w:pStyle w:val="StandardWeb"/>
              <w:jc w:val="both"/>
              <w:rPr>
                <w:color w:val="000000"/>
              </w:rPr>
            </w:pPr>
            <w:r w:rsidRPr="00B11B02">
              <w:rPr>
                <w:color w:val="000000"/>
              </w:rPr>
              <w:t xml:space="preserve">Grad Ivanec ima grb i zastavu. </w:t>
            </w:r>
          </w:p>
          <w:p w:rsidR="00B11B02" w:rsidRPr="00B11B02" w:rsidRDefault="00B11B02" w:rsidP="00C25DB6">
            <w:pPr>
              <w:pStyle w:val="StandardWeb"/>
              <w:jc w:val="both"/>
              <w:rPr>
                <w:color w:val="000000"/>
              </w:rPr>
            </w:pPr>
            <w:r w:rsidRPr="00B11B02">
              <w:rPr>
                <w:color w:val="000000"/>
              </w:rPr>
              <w:t>Obilježjima iz stavka 1. ovog članka predstavlja se Grad Ivanec i izražava se pripadnost Gradu Ivancu .</w:t>
            </w:r>
          </w:p>
          <w:p w:rsidR="00572337" w:rsidRDefault="00572337" w:rsidP="00C25DB6">
            <w:pPr>
              <w:jc w:val="both"/>
            </w:pPr>
            <w:r>
              <w:t>Grb i zastava Grada Ivanca utvrđuje se posebnom odlukom Gradskog vijeća, uz odobrenje središnjeg tijela državne uprave nadležnog za lokalnu i područnu (regionalnu) samoupravu, sukladno odredbama zakona.</w:t>
            </w:r>
          </w:p>
          <w:p w:rsidR="00572337" w:rsidRDefault="00572337" w:rsidP="00C25DB6">
            <w:pPr>
              <w:jc w:val="both"/>
            </w:pPr>
          </w:p>
          <w:p w:rsidR="00572337" w:rsidRPr="00572337" w:rsidRDefault="00572337" w:rsidP="00C25DB6">
            <w:pPr>
              <w:jc w:val="both"/>
            </w:pPr>
            <w:r w:rsidRPr="00572337">
              <w:t>Odlukom iz prethodnog stavka ovog članka utvrđuju se i kriteriji odnosno mjerila za odobravanje uporabe grba i zastave Grada Ivanca te njihova zaštita.</w:t>
            </w:r>
          </w:p>
          <w:p w:rsidR="00B11B02" w:rsidRPr="00B11B02" w:rsidRDefault="00B11B02" w:rsidP="00C25DB6">
            <w:pPr>
              <w:pStyle w:val="StandardWeb"/>
              <w:jc w:val="both"/>
              <w:rPr>
                <w:color w:val="000000"/>
              </w:rPr>
            </w:pPr>
            <w:r w:rsidRPr="00B11B02">
              <w:rPr>
                <w:color w:val="000000"/>
              </w:rPr>
              <w:t xml:space="preserve">Na temelju mjerila utvrđenih odlukom Gradskog vijeća, gradonačelnik Grada Ivanca može odobriti uporabu grba i zastave Grada Ivanca pravnim i fizičkim osobama radi promicanja interesa Grada. </w:t>
            </w:r>
          </w:p>
          <w:p w:rsidR="00B11B02" w:rsidRPr="00B11B02" w:rsidRDefault="00B11B02" w:rsidP="00B11B02">
            <w:pPr>
              <w:pStyle w:val="StandardWeb"/>
              <w:jc w:val="center"/>
              <w:rPr>
                <w:color w:val="000000"/>
              </w:rPr>
            </w:pPr>
            <w:r w:rsidRPr="00B11B02">
              <w:rPr>
                <w:color w:val="000000"/>
              </w:rPr>
              <w:t>Članak 6.</w:t>
            </w:r>
          </w:p>
          <w:p w:rsidR="00B11B02" w:rsidRPr="00B11B02" w:rsidRDefault="00B11B02" w:rsidP="00C25DB6">
            <w:pPr>
              <w:pStyle w:val="StandardWeb"/>
              <w:jc w:val="both"/>
              <w:rPr>
                <w:color w:val="000000"/>
              </w:rPr>
            </w:pPr>
            <w:r w:rsidRPr="00B11B02">
              <w:rPr>
                <w:color w:val="000000"/>
              </w:rPr>
              <w:t>U Gradu Ivancu, kao Dan Grada , svečano se obilježava 24. lipnja.</w:t>
            </w:r>
          </w:p>
          <w:p w:rsidR="00B11B02" w:rsidRPr="00B11B02" w:rsidRDefault="00B11B02" w:rsidP="00C25DB6">
            <w:pPr>
              <w:pStyle w:val="StandardWeb"/>
              <w:jc w:val="both"/>
              <w:rPr>
                <w:color w:val="000000"/>
              </w:rPr>
            </w:pPr>
            <w:r w:rsidRPr="00B11B02">
              <w:rPr>
                <w:color w:val="000000"/>
              </w:rPr>
              <w:t xml:space="preserve">Gradsko vijeće Grada Ivanca može odrediti da se na području Grada svečano obilježavaju i pojedini drugi datumi od posebnog značaja za Grad. </w:t>
            </w:r>
          </w:p>
          <w:p w:rsidR="00270F7A" w:rsidRDefault="00270F7A" w:rsidP="00B11B02">
            <w:pPr>
              <w:pStyle w:val="StandardWeb"/>
              <w:rPr>
                <w:b/>
                <w:bCs/>
                <w:color w:val="000000"/>
                <w:sz w:val="22"/>
                <w:szCs w:val="22"/>
              </w:rPr>
            </w:pPr>
          </w:p>
          <w:p w:rsidR="00270F7A" w:rsidRDefault="00270F7A" w:rsidP="00B11B02">
            <w:pPr>
              <w:pStyle w:val="StandardWeb"/>
              <w:rPr>
                <w:b/>
                <w:bCs/>
                <w:color w:val="000000"/>
                <w:sz w:val="22"/>
                <w:szCs w:val="22"/>
              </w:rPr>
            </w:pPr>
          </w:p>
          <w:p w:rsidR="00B11B02" w:rsidRPr="001D4054" w:rsidRDefault="00B11B02" w:rsidP="00B11B02">
            <w:pPr>
              <w:pStyle w:val="StandardWeb"/>
              <w:rPr>
                <w:b/>
                <w:color w:val="000000"/>
                <w:sz w:val="22"/>
                <w:szCs w:val="22"/>
              </w:rPr>
            </w:pPr>
            <w:r w:rsidRPr="001D4054">
              <w:rPr>
                <w:b/>
                <w:bCs/>
                <w:color w:val="000000"/>
                <w:sz w:val="22"/>
                <w:szCs w:val="22"/>
              </w:rPr>
              <w:lastRenderedPageBreak/>
              <w:t>III. JAVNA PRIZNANJA GRADA IVANCA</w:t>
            </w:r>
          </w:p>
          <w:p w:rsidR="00B11B02" w:rsidRPr="00B11B02" w:rsidRDefault="00B11B02" w:rsidP="00B11B02">
            <w:pPr>
              <w:pStyle w:val="StandardWeb"/>
              <w:jc w:val="center"/>
              <w:rPr>
                <w:color w:val="000000"/>
              </w:rPr>
            </w:pPr>
            <w:r w:rsidRPr="00B11B02">
              <w:rPr>
                <w:color w:val="000000"/>
              </w:rPr>
              <w:t xml:space="preserve">Članak 7. </w:t>
            </w:r>
          </w:p>
          <w:p w:rsidR="00B11B02" w:rsidRPr="00B11B02" w:rsidRDefault="00B11B02" w:rsidP="00C25DB6">
            <w:pPr>
              <w:pStyle w:val="StandardWeb"/>
              <w:jc w:val="both"/>
              <w:rPr>
                <w:color w:val="000000"/>
              </w:rPr>
            </w:pPr>
            <w:r w:rsidRPr="00B11B02">
              <w:rPr>
                <w:color w:val="000000"/>
              </w:rPr>
              <w:t>Za iznimna dostignuća i doprinos od osobitog značenja za razvitak i ugled Grada, a poglavito za uspjehe u unaprjeđivanju gospodarstva, znanosti, kulture, sporta, skrbi i zaštite prirodnog okoliša te drugih javnih djelatnosti kao i za poticanje aktivnosti koje su navedenome usmjerene, Grad Ivanec dodjeljuje javna priznanja.</w:t>
            </w:r>
          </w:p>
          <w:p w:rsidR="00B11B02" w:rsidRPr="00B11B02" w:rsidRDefault="00B11B02" w:rsidP="00B11B02">
            <w:pPr>
              <w:pStyle w:val="StandardWeb"/>
              <w:jc w:val="center"/>
              <w:rPr>
                <w:color w:val="000000"/>
              </w:rPr>
            </w:pPr>
            <w:r w:rsidRPr="00B11B02">
              <w:rPr>
                <w:color w:val="000000"/>
              </w:rPr>
              <w:t>Članak 8.</w:t>
            </w:r>
          </w:p>
          <w:p w:rsidR="00B11B02" w:rsidRPr="00B11B02" w:rsidRDefault="00B11B02" w:rsidP="00C25DB6">
            <w:pPr>
              <w:pStyle w:val="StandardWeb"/>
              <w:jc w:val="both"/>
              <w:rPr>
                <w:color w:val="000000"/>
              </w:rPr>
            </w:pPr>
            <w:r w:rsidRPr="00B11B02">
              <w:rPr>
                <w:color w:val="000000"/>
              </w:rPr>
              <w:t>Grad Ivanec može osobe koje su se istakle osobitim zaslugama za Grad proglasiti počasnim građanima Grada Ivanca.</w:t>
            </w:r>
          </w:p>
          <w:p w:rsidR="00B11B02" w:rsidRPr="00B11B02" w:rsidRDefault="00B11B02" w:rsidP="00C25DB6">
            <w:pPr>
              <w:pStyle w:val="StandardWeb"/>
              <w:jc w:val="both"/>
              <w:rPr>
                <w:color w:val="000000"/>
              </w:rPr>
            </w:pPr>
            <w:r w:rsidRPr="00B11B02">
              <w:rPr>
                <w:color w:val="000000"/>
              </w:rPr>
              <w:t>Počasnom građaninu dodjeljuje se povelja Grada Ivanca.</w:t>
            </w:r>
          </w:p>
          <w:p w:rsidR="00B11B02" w:rsidRPr="00B11B02" w:rsidRDefault="00B11B02" w:rsidP="00C25DB6">
            <w:pPr>
              <w:pStyle w:val="StandardWeb"/>
              <w:jc w:val="both"/>
              <w:rPr>
                <w:color w:val="000000"/>
              </w:rPr>
            </w:pPr>
            <w:r w:rsidRPr="00B11B02">
              <w:rPr>
                <w:color w:val="000000"/>
              </w:rPr>
              <w:t xml:space="preserve">Počašću se ne stječu posebna prava niti obveze i može se opozvati ako se počasni građanin pokaže nedostojnim takve počasti. </w:t>
            </w:r>
          </w:p>
          <w:p w:rsidR="00B11B02" w:rsidRPr="00B11B02" w:rsidRDefault="00B11B02" w:rsidP="00B11B02">
            <w:pPr>
              <w:pStyle w:val="StandardWeb"/>
              <w:jc w:val="center"/>
              <w:rPr>
                <w:color w:val="000000"/>
              </w:rPr>
            </w:pPr>
            <w:r w:rsidRPr="00B11B02">
              <w:rPr>
                <w:color w:val="000000"/>
              </w:rPr>
              <w:t>Članak 9.</w:t>
            </w:r>
          </w:p>
          <w:p w:rsidR="00B11B02" w:rsidRPr="00B11B02" w:rsidRDefault="00B11B02" w:rsidP="00C25DB6">
            <w:pPr>
              <w:pStyle w:val="StandardWeb"/>
              <w:jc w:val="both"/>
              <w:rPr>
                <w:color w:val="000000"/>
              </w:rPr>
            </w:pPr>
            <w:r w:rsidRPr="00B11B02">
              <w:rPr>
                <w:color w:val="000000"/>
              </w:rPr>
              <w:t>Javna priznanja Grada Ivanca dodjeljuje Gradsko vijeće Grada Ivanca.</w:t>
            </w:r>
          </w:p>
          <w:p w:rsidR="00B11B02" w:rsidRPr="00B11B02" w:rsidRDefault="00B11B02" w:rsidP="00C25DB6">
            <w:pPr>
              <w:pStyle w:val="StandardWeb"/>
              <w:jc w:val="both"/>
              <w:rPr>
                <w:color w:val="000000"/>
              </w:rPr>
            </w:pPr>
            <w:r w:rsidRPr="00B11B02">
              <w:rPr>
                <w:color w:val="000000"/>
              </w:rPr>
              <w:t>Vrste javnih priznanja, uvjete za njihovo dodjeljivanje, njihov izgled i oblik, mjerila i postupak dodjele te tijela koja provode postupak i vrše dodjelu priznanja, kao i proglašenje pojedine osobe počasnim građaninom, uređuju se posebnom odlukom Gradskog vijeća.</w:t>
            </w:r>
          </w:p>
          <w:p w:rsidR="00270F7A" w:rsidRDefault="00270F7A" w:rsidP="00C25DB6">
            <w:pPr>
              <w:pStyle w:val="StandardWeb"/>
              <w:jc w:val="both"/>
              <w:rPr>
                <w:b/>
                <w:bCs/>
                <w:color w:val="000000"/>
                <w:sz w:val="22"/>
                <w:szCs w:val="22"/>
              </w:rPr>
            </w:pPr>
          </w:p>
          <w:p w:rsidR="00B11B02" w:rsidRPr="001D4054" w:rsidRDefault="00B11B02" w:rsidP="00C25DB6">
            <w:pPr>
              <w:pStyle w:val="StandardWeb"/>
              <w:jc w:val="both"/>
              <w:rPr>
                <w:b/>
                <w:color w:val="000000"/>
                <w:sz w:val="22"/>
                <w:szCs w:val="22"/>
              </w:rPr>
            </w:pPr>
            <w:r w:rsidRPr="001D4054">
              <w:rPr>
                <w:b/>
                <w:bCs/>
                <w:color w:val="000000"/>
                <w:sz w:val="22"/>
                <w:szCs w:val="22"/>
              </w:rPr>
              <w:t>IV. OBLICI SURADNJE S DRUGIM JEDINICAMA LOKALNE SAMOUPRAVE, TE S J</w:t>
            </w:r>
            <w:r w:rsidR="003205A0">
              <w:rPr>
                <w:b/>
                <w:bCs/>
                <w:color w:val="000000"/>
                <w:sz w:val="22"/>
                <w:szCs w:val="22"/>
              </w:rPr>
              <w:t>EDINICAMA PODRUČNE (REGIONALNE</w:t>
            </w:r>
            <w:r w:rsidRPr="001D4054">
              <w:rPr>
                <w:b/>
                <w:bCs/>
                <w:color w:val="000000"/>
                <w:sz w:val="22"/>
                <w:szCs w:val="22"/>
              </w:rPr>
              <w:t xml:space="preserve">) SAMOUPRAVE </w:t>
            </w:r>
          </w:p>
          <w:p w:rsidR="00B11B02" w:rsidRPr="00B11B02" w:rsidRDefault="00B11B02" w:rsidP="00B11B02">
            <w:pPr>
              <w:pStyle w:val="StandardWeb"/>
              <w:jc w:val="center"/>
              <w:rPr>
                <w:color w:val="000000"/>
              </w:rPr>
            </w:pPr>
            <w:r w:rsidRPr="00B11B02">
              <w:rPr>
                <w:color w:val="000000"/>
              </w:rPr>
              <w:t>Članak 10.</w:t>
            </w:r>
          </w:p>
          <w:p w:rsidR="00B11B02" w:rsidRPr="00B11B02" w:rsidRDefault="00B11B02" w:rsidP="00C25DB6">
            <w:pPr>
              <w:pStyle w:val="StandardWeb"/>
              <w:jc w:val="both"/>
              <w:rPr>
                <w:color w:val="000000"/>
              </w:rPr>
            </w:pPr>
            <w:r w:rsidRPr="00B11B02">
              <w:rPr>
                <w:color w:val="000000"/>
              </w:rPr>
              <w:t xml:space="preserve">Radi ostvarivanja zajedničkih interesa i unapređivanja gospodarskog i ukupnog društvenog razvitka, Grad Ivanec može uspostavljati i održavati suradnju s drugim jedinicama lokalne samouprave u Republici Hrvatskoj. </w:t>
            </w:r>
          </w:p>
          <w:p w:rsidR="00B11B02" w:rsidRPr="00B11B02" w:rsidRDefault="00B11B02" w:rsidP="00C25DB6">
            <w:pPr>
              <w:pStyle w:val="StandardWeb"/>
              <w:jc w:val="both"/>
              <w:rPr>
                <w:color w:val="000000"/>
              </w:rPr>
            </w:pPr>
            <w:r w:rsidRPr="00B11B02">
              <w:rPr>
                <w:color w:val="000000"/>
              </w:rPr>
              <w:t xml:space="preserve">Grad Ivanec posebno surađuje s Varaždinskom županijom kao jedinicom područne (regionalne) samouprave u čijem je sastavu, te s ostalim jedinicama lokalne samouprave u njezinom sastavu, kao i sa susjednim gradovima i općinama, neovisno o tome u kojoj se županiji nalaze. </w:t>
            </w:r>
          </w:p>
          <w:p w:rsidR="00B11B02" w:rsidRPr="00B11B02" w:rsidRDefault="00B11B02" w:rsidP="00B11B02">
            <w:pPr>
              <w:pStyle w:val="StandardWeb"/>
              <w:jc w:val="center"/>
              <w:rPr>
                <w:color w:val="000000"/>
              </w:rPr>
            </w:pPr>
            <w:r w:rsidRPr="00B11B02">
              <w:rPr>
                <w:color w:val="000000"/>
              </w:rPr>
              <w:t>Članak 11.</w:t>
            </w:r>
          </w:p>
          <w:p w:rsidR="00B11B02" w:rsidRPr="00B11B02" w:rsidRDefault="00B11B02" w:rsidP="00C25DB6">
            <w:pPr>
              <w:pStyle w:val="StandardWeb"/>
              <w:jc w:val="both"/>
              <w:rPr>
                <w:color w:val="000000"/>
              </w:rPr>
            </w:pPr>
            <w:r w:rsidRPr="00B11B02">
              <w:rPr>
                <w:color w:val="000000"/>
              </w:rPr>
              <w:t xml:space="preserve">Grad Ivanec može sudjelovati u osnivanju udruga gradova odnosno nacionalne udruge gradova, kao i naknadno pristupiti odgovarajućoj nacionalnoj udruzi. </w:t>
            </w:r>
          </w:p>
          <w:p w:rsidR="00B11B02" w:rsidRPr="00B11B02" w:rsidRDefault="00B11B02" w:rsidP="00C25DB6">
            <w:pPr>
              <w:pStyle w:val="StandardWeb"/>
              <w:jc w:val="both"/>
              <w:rPr>
                <w:color w:val="000000"/>
              </w:rPr>
            </w:pPr>
            <w:r w:rsidRPr="00B11B02">
              <w:rPr>
                <w:color w:val="000000"/>
              </w:rPr>
              <w:t xml:space="preserve">Odluku o sudjelovanju u osnivanju odnosno o pristupanju, iz stavka 1. ovog članka, donosi Gradsko vijeće Grada Ivanca. </w:t>
            </w:r>
          </w:p>
          <w:p w:rsidR="00B11B02" w:rsidRPr="00B11B02" w:rsidRDefault="00B11B02" w:rsidP="00B11B02">
            <w:pPr>
              <w:pStyle w:val="StandardWeb"/>
              <w:jc w:val="center"/>
              <w:rPr>
                <w:color w:val="000000"/>
              </w:rPr>
            </w:pPr>
            <w:r w:rsidRPr="00B11B02">
              <w:rPr>
                <w:color w:val="000000"/>
              </w:rPr>
              <w:lastRenderedPageBreak/>
              <w:t xml:space="preserve">Članak 12. </w:t>
            </w:r>
          </w:p>
          <w:p w:rsidR="00B11B02" w:rsidRPr="00B11B02" w:rsidRDefault="00B11B02" w:rsidP="00C25DB6">
            <w:pPr>
              <w:pStyle w:val="StandardWeb"/>
              <w:jc w:val="both"/>
              <w:rPr>
                <w:color w:val="000000"/>
              </w:rPr>
            </w:pPr>
            <w:r w:rsidRPr="00B11B02">
              <w:rPr>
                <w:color w:val="000000"/>
              </w:rPr>
              <w:t>Kad ocijeni da postoji trajan interes za uspostavu i razvijanje suradnje s pojedinim jedinicama lokalne samouprave, Grad Ivanec može s tim jedinicama sklopiti sporazum ili drugi odgovarajući akt (ugovor, povelju, memorandum i sl. ) o međusobnim odn</w:t>
            </w:r>
            <w:r w:rsidR="003205A0">
              <w:rPr>
                <w:color w:val="000000"/>
              </w:rPr>
              <w:t>osima, prijateljstvu i suradnji</w:t>
            </w:r>
            <w:r w:rsidRPr="00B11B02">
              <w:rPr>
                <w:color w:val="000000"/>
              </w:rPr>
              <w:t>.</w:t>
            </w:r>
          </w:p>
          <w:p w:rsidR="00B11B02" w:rsidRPr="00B11B02" w:rsidRDefault="00B11B02" w:rsidP="00C25DB6">
            <w:pPr>
              <w:pStyle w:val="StandardWeb"/>
              <w:jc w:val="both"/>
              <w:rPr>
                <w:color w:val="000000"/>
              </w:rPr>
            </w:pPr>
            <w:r w:rsidRPr="00B11B02">
              <w:rPr>
                <w:color w:val="000000"/>
              </w:rPr>
              <w:t>Radi promicanja i ostvarivanja zajedničkih interesa u unapređivanju gospodarskog i društvenog razvitka gradova i općina u Republici Hrvatskoj, Grad Ivanec može s drugim gradovima i općinama osnivati odgovarajuće udruge odnosno druge oblike interesnog udruživanja.</w:t>
            </w:r>
          </w:p>
          <w:p w:rsidR="00B11B02" w:rsidRPr="00B11B02" w:rsidRDefault="00B11B02" w:rsidP="00B11B02">
            <w:pPr>
              <w:pStyle w:val="StandardWeb"/>
              <w:jc w:val="center"/>
              <w:rPr>
                <w:color w:val="000000"/>
              </w:rPr>
            </w:pPr>
            <w:r w:rsidRPr="00B11B02">
              <w:rPr>
                <w:color w:val="000000"/>
              </w:rPr>
              <w:t xml:space="preserve">Članak 13. </w:t>
            </w:r>
          </w:p>
          <w:p w:rsidR="00B11B02" w:rsidRPr="00B11B02" w:rsidRDefault="00B11B02" w:rsidP="00C25DB6">
            <w:pPr>
              <w:pStyle w:val="StandardWeb"/>
              <w:jc w:val="both"/>
              <w:rPr>
                <w:color w:val="000000"/>
              </w:rPr>
            </w:pPr>
            <w:r w:rsidRPr="00B11B02">
              <w:rPr>
                <w:color w:val="000000"/>
              </w:rPr>
              <w:t>Ostvarujući zajednički interes u unapređivanju gospodarskog, društvenog i kulturnog razvitka, Grad može surađivati s jedinicama lokalne i regionalne samouprave drugih država.</w:t>
            </w:r>
          </w:p>
          <w:p w:rsidR="00B11B02" w:rsidRPr="00B11B02" w:rsidRDefault="00B11B02" w:rsidP="00B11B02">
            <w:pPr>
              <w:pStyle w:val="StandardWeb"/>
              <w:jc w:val="center"/>
              <w:rPr>
                <w:color w:val="000000"/>
              </w:rPr>
            </w:pPr>
            <w:r w:rsidRPr="00B11B02">
              <w:rPr>
                <w:color w:val="000000"/>
              </w:rPr>
              <w:t>Članak 14.</w:t>
            </w:r>
          </w:p>
          <w:p w:rsidR="00B11B02" w:rsidRPr="00B11B02" w:rsidRDefault="00B11B02" w:rsidP="00C25DB6">
            <w:pPr>
              <w:pStyle w:val="StandardWeb"/>
              <w:jc w:val="both"/>
              <w:rPr>
                <w:color w:val="000000"/>
              </w:rPr>
            </w:pPr>
            <w:r w:rsidRPr="00B11B02">
              <w:rPr>
                <w:color w:val="000000"/>
              </w:rPr>
              <w:t>Odluku o uspostavljanju međusobne suradnje, odnosno sklapanja sporazuma o suradnji Grada s lokalnim jedinicama u Republici Hrvatskoj i s lokalnim jedinicama drugih država, sadržaju i oblicima te suradnje, donosi Gradsko vijeće, u skladu s zakonom i općim aktima.</w:t>
            </w:r>
          </w:p>
          <w:p w:rsidR="00270F7A" w:rsidRDefault="00270F7A" w:rsidP="00B11B02">
            <w:pPr>
              <w:pStyle w:val="StandardWeb"/>
              <w:rPr>
                <w:b/>
                <w:bCs/>
                <w:color w:val="000000"/>
                <w:sz w:val="22"/>
                <w:szCs w:val="22"/>
              </w:rPr>
            </w:pPr>
          </w:p>
          <w:p w:rsidR="00B11B02" w:rsidRPr="001D4054" w:rsidRDefault="00B11B02" w:rsidP="00B11B02">
            <w:pPr>
              <w:pStyle w:val="StandardWeb"/>
              <w:rPr>
                <w:b/>
                <w:color w:val="000000"/>
                <w:sz w:val="22"/>
                <w:szCs w:val="22"/>
              </w:rPr>
            </w:pPr>
            <w:r w:rsidRPr="001D4054">
              <w:rPr>
                <w:b/>
                <w:bCs/>
                <w:color w:val="000000"/>
                <w:sz w:val="22"/>
                <w:szCs w:val="22"/>
              </w:rPr>
              <w:t xml:space="preserve">V. SAMOUPRAVNI DJELOKRUG </w:t>
            </w:r>
          </w:p>
          <w:p w:rsidR="00B11B02" w:rsidRPr="00B11B02" w:rsidRDefault="00B11B02" w:rsidP="00B11B02">
            <w:pPr>
              <w:pStyle w:val="StandardWeb"/>
              <w:jc w:val="center"/>
              <w:rPr>
                <w:color w:val="000000"/>
              </w:rPr>
            </w:pPr>
            <w:r w:rsidRPr="00B11B02">
              <w:rPr>
                <w:color w:val="000000"/>
              </w:rPr>
              <w:t>Članak 15.</w:t>
            </w:r>
          </w:p>
          <w:p w:rsidR="00B11B02" w:rsidRPr="00B11B02" w:rsidRDefault="00B11B02" w:rsidP="00C25DB6">
            <w:pPr>
              <w:pStyle w:val="StandardWeb"/>
              <w:jc w:val="both"/>
              <w:rPr>
                <w:color w:val="000000"/>
              </w:rPr>
            </w:pPr>
            <w:r w:rsidRPr="00B11B02">
              <w:rPr>
                <w:color w:val="000000"/>
              </w:rPr>
              <w:t>Grad Ivanec je samostalan u odlučivanju u poslovima iz samoupravnog djelokruga u skladu s Ustavom Republike Hrvatske i zakonom, te podliježe samo nadzoru rada i akata tijela Grada Ivanca.</w:t>
            </w:r>
          </w:p>
          <w:p w:rsidR="00B11B02" w:rsidRPr="00B11B02" w:rsidRDefault="00B11B02" w:rsidP="00B11B02">
            <w:pPr>
              <w:pStyle w:val="StandardWeb"/>
              <w:jc w:val="center"/>
              <w:rPr>
                <w:color w:val="000000"/>
              </w:rPr>
            </w:pPr>
            <w:r w:rsidRPr="00B11B02">
              <w:rPr>
                <w:color w:val="000000"/>
              </w:rPr>
              <w:t>Članak 16.</w:t>
            </w:r>
          </w:p>
          <w:p w:rsidR="00B11B02" w:rsidRPr="00B11B02" w:rsidRDefault="00B11B02" w:rsidP="00C25DB6">
            <w:pPr>
              <w:pStyle w:val="StandardWeb"/>
              <w:jc w:val="both"/>
              <w:rPr>
                <w:color w:val="000000"/>
              </w:rPr>
            </w:pPr>
            <w:r w:rsidRPr="00B11B02">
              <w:rPr>
                <w:color w:val="000000"/>
              </w:rPr>
              <w:t xml:space="preserve">Grad Ivanec u svom samoupravnom djelokrugu obavlja poslove lokalnog značaja kojima se neposredno ostvaruju potrebe građana, a koji nisu Ustavom ili zakonom dodijeljeni državnim tijelima, i to osobito poslove koji se odnose na: </w:t>
            </w:r>
          </w:p>
          <w:p w:rsidR="00B11B02" w:rsidRPr="00B11B02" w:rsidRDefault="00B11B02" w:rsidP="00C25DB6">
            <w:pPr>
              <w:pStyle w:val="StandardWeb"/>
              <w:jc w:val="both"/>
              <w:rPr>
                <w:color w:val="000000"/>
              </w:rPr>
            </w:pPr>
            <w:r w:rsidRPr="00B11B02">
              <w:rPr>
                <w:color w:val="000000"/>
              </w:rPr>
              <w:t xml:space="preserve">- uređenje naselja i stanovanje, </w:t>
            </w:r>
          </w:p>
          <w:p w:rsidR="00B11B02" w:rsidRPr="00B11B02" w:rsidRDefault="00B11B02" w:rsidP="00C25DB6">
            <w:pPr>
              <w:pStyle w:val="StandardWeb"/>
              <w:jc w:val="both"/>
              <w:rPr>
                <w:color w:val="000000"/>
              </w:rPr>
            </w:pPr>
            <w:r w:rsidRPr="00B11B02">
              <w:rPr>
                <w:color w:val="000000"/>
              </w:rPr>
              <w:t xml:space="preserve">- prostorno i urbanističko planiranje, </w:t>
            </w:r>
          </w:p>
          <w:p w:rsidR="00B11B02" w:rsidRPr="00B11B02" w:rsidRDefault="00B11B02" w:rsidP="00C25DB6">
            <w:pPr>
              <w:pStyle w:val="StandardWeb"/>
              <w:jc w:val="both"/>
              <w:rPr>
                <w:color w:val="000000"/>
              </w:rPr>
            </w:pPr>
            <w:r w:rsidRPr="00B11B02">
              <w:rPr>
                <w:color w:val="000000"/>
              </w:rPr>
              <w:t xml:space="preserve">- komunalno gospodarstvo, </w:t>
            </w:r>
          </w:p>
          <w:p w:rsidR="00B11B02" w:rsidRPr="00B11B02" w:rsidRDefault="00B11B02" w:rsidP="00C25DB6">
            <w:pPr>
              <w:pStyle w:val="StandardWeb"/>
              <w:jc w:val="both"/>
              <w:rPr>
                <w:color w:val="000000"/>
              </w:rPr>
            </w:pPr>
            <w:r w:rsidRPr="00B11B02">
              <w:rPr>
                <w:color w:val="000000"/>
              </w:rPr>
              <w:t xml:space="preserve">- brigu o djeci, </w:t>
            </w:r>
          </w:p>
          <w:p w:rsidR="00B11B02" w:rsidRPr="00B11B02" w:rsidRDefault="00B11B02" w:rsidP="00C25DB6">
            <w:pPr>
              <w:pStyle w:val="StandardWeb"/>
              <w:jc w:val="both"/>
              <w:rPr>
                <w:color w:val="000000"/>
              </w:rPr>
            </w:pPr>
            <w:r w:rsidRPr="00B11B02">
              <w:rPr>
                <w:color w:val="000000"/>
              </w:rPr>
              <w:t>- socijalnu skrb,</w:t>
            </w:r>
          </w:p>
          <w:p w:rsidR="00B11B02" w:rsidRPr="00B11B02" w:rsidRDefault="00B11B02" w:rsidP="00C25DB6">
            <w:pPr>
              <w:pStyle w:val="StandardWeb"/>
              <w:jc w:val="both"/>
              <w:rPr>
                <w:color w:val="000000"/>
              </w:rPr>
            </w:pPr>
            <w:r w:rsidRPr="00B11B02">
              <w:rPr>
                <w:color w:val="000000"/>
              </w:rPr>
              <w:t>- primarnu zdravstvenu zaštitu,</w:t>
            </w:r>
          </w:p>
          <w:p w:rsidR="00B11B02" w:rsidRPr="00B11B02" w:rsidRDefault="00B11B02" w:rsidP="00C25DB6">
            <w:pPr>
              <w:pStyle w:val="StandardWeb"/>
              <w:jc w:val="both"/>
              <w:rPr>
                <w:color w:val="000000"/>
              </w:rPr>
            </w:pPr>
            <w:r w:rsidRPr="00B11B02">
              <w:rPr>
                <w:color w:val="000000"/>
              </w:rPr>
              <w:t xml:space="preserve">- odgoj i osnovno obrazovanje, </w:t>
            </w:r>
          </w:p>
          <w:p w:rsidR="00B11B02" w:rsidRPr="00B11B02" w:rsidRDefault="00B11B02" w:rsidP="00C25DB6">
            <w:pPr>
              <w:pStyle w:val="StandardWeb"/>
              <w:jc w:val="both"/>
              <w:rPr>
                <w:color w:val="000000"/>
              </w:rPr>
            </w:pPr>
            <w:r w:rsidRPr="00B11B02">
              <w:rPr>
                <w:color w:val="000000"/>
              </w:rPr>
              <w:lastRenderedPageBreak/>
              <w:t xml:space="preserve">- kulturu, tjelesnu kulturu i sport, </w:t>
            </w:r>
          </w:p>
          <w:p w:rsidR="00B11B02" w:rsidRPr="00B11B02" w:rsidRDefault="00B11B02" w:rsidP="00C25DB6">
            <w:pPr>
              <w:pStyle w:val="StandardWeb"/>
              <w:jc w:val="both"/>
              <w:rPr>
                <w:color w:val="000000"/>
              </w:rPr>
            </w:pPr>
            <w:r w:rsidRPr="00B11B02">
              <w:rPr>
                <w:color w:val="000000"/>
              </w:rPr>
              <w:t xml:space="preserve">- zaštitu potrošača, </w:t>
            </w:r>
          </w:p>
          <w:p w:rsidR="00B11B02" w:rsidRPr="00B11B02" w:rsidRDefault="00B11B02" w:rsidP="00C25DB6">
            <w:pPr>
              <w:pStyle w:val="StandardWeb"/>
              <w:jc w:val="both"/>
              <w:rPr>
                <w:color w:val="000000"/>
              </w:rPr>
            </w:pPr>
            <w:r w:rsidRPr="00B11B02">
              <w:rPr>
                <w:color w:val="000000"/>
              </w:rPr>
              <w:t>- zaštitu i unapređenje prirodnog okoliša ,</w:t>
            </w:r>
          </w:p>
          <w:p w:rsidR="00B11B02" w:rsidRPr="00B11B02" w:rsidRDefault="00B11B02" w:rsidP="00C25DB6">
            <w:pPr>
              <w:pStyle w:val="StandardWeb"/>
              <w:jc w:val="both"/>
              <w:rPr>
                <w:color w:val="000000"/>
              </w:rPr>
            </w:pPr>
            <w:r w:rsidRPr="00B11B02">
              <w:rPr>
                <w:color w:val="000000"/>
              </w:rPr>
              <w:t>- protupožarnu i civilnu zaštitu,</w:t>
            </w:r>
          </w:p>
          <w:p w:rsidR="00B11B02" w:rsidRPr="00B11B02" w:rsidRDefault="00B11B02" w:rsidP="00C25DB6">
            <w:pPr>
              <w:pStyle w:val="StandardWeb"/>
              <w:jc w:val="both"/>
              <w:rPr>
                <w:color w:val="000000"/>
              </w:rPr>
            </w:pPr>
            <w:r w:rsidRPr="00B11B02">
              <w:rPr>
                <w:color w:val="000000"/>
              </w:rPr>
              <w:t xml:space="preserve">- promet na svom području te </w:t>
            </w:r>
          </w:p>
          <w:p w:rsidR="00B11B02" w:rsidRPr="00B11B02" w:rsidRDefault="00B11B02" w:rsidP="00C25DB6">
            <w:pPr>
              <w:pStyle w:val="StandardWeb"/>
              <w:jc w:val="both"/>
              <w:rPr>
                <w:color w:val="000000"/>
              </w:rPr>
            </w:pPr>
            <w:r w:rsidRPr="00B11B02">
              <w:rPr>
                <w:color w:val="000000"/>
              </w:rPr>
              <w:t xml:space="preserve">- ostale poslove sukladno posebnim zakonima. </w:t>
            </w:r>
          </w:p>
          <w:p w:rsidR="00B11B02" w:rsidRPr="00B11B02" w:rsidRDefault="00B11B02" w:rsidP="00C25DB6">
            <w:pPr>
              <w:pStyle w:val="StandardWeb"/>
              <w:jc w:val="both"/>
              <w:rPr>
                <w:color w:val="000000"/>
              </w:rPr>
            </w:pPr>
            <w:r w:rsidRPr="00B11B02">
              <w:rPr>
                <w:color w:val="000000"/>
              </w:rPr>
              <w:t>Poslove iz samoupravnog djelokruga Grad Ivanec obavlja sukladno posebnim zakonima kojima se uređuju pojedine djelatnosti iz stavka 1. ovog članka.</w:t>
            </w:r>
          </w:p>
          <w:p w:rsidR="00B11B02" w:rsidRPr="00B11B02" w:rsidRDefault="00B11B02" w:rsidP="00C25DB6">
            <w:pPr>
              <w:pStyle w:val="StandardWeb"/>
              <w:jc w:val="both"/>
              <w:rPr>
                <w:color w:val="000000"/>
              </w:rPr>
            </w:pPr>
            <w:r w:rsidRPr="00B11B02">
              <w:rPr>
                <w:color w:val="000000"/>
              </w:rPr>
              <w:t xml:space="preserve">Pored poslova iz stavka 1. ovog članka, Grad Ivanec uređuje i druga pitanja u skladu sa zakonom, te obavlja i druge poslove koji su u neposrednoj vezi s interesom gradske zajednice za njezin gospodarski, kulturni i socijalni napredak, a nisu u nadležnosti drugih tijela. </w:t>
            </w:r>
          </w:p>
          <w:p w:rsidR="00B11B02" w:rsidRPr="00B11B02" w:rsidRDefault="00B11B02" w:rsidP="00B11B02">
            <w:pPr>
              <w:pStyle w:val="StandardWeb"/>
              <w:jc w:val="center"/>
              <w:rPr>
                <w:color w:val="000000"/>
              </w:rPr>
            </w:pPr>
            <w:r w:rsidRPr="00B11B02">
              <w:rPr>
                <w:color w:val="000000"/>
              </w:rPr>
              <w:t xml:space="preserve">Članak 17. </w:t>
            </w:r>
          </w:p>
          <w:p w:rsidR="00B11B02" w:rsidRPr="00B11B02" w:rsidRDefault="00B11B02" w:rsidP="00C25DB6">
            <w:pPr>
              <w:pStyle w:val="StandardWeb"/>
              <w:jc w:val="both"/>
              <w:rPr>
                <w:color w:val="000000"/>
              </w:rPr>
            </w:pPr>
            <w:r w:rsidRPr="00B11B02">
              <w:rPr>
                <w:color w:val="000000"/>
              </w:rPr>
              <w:t xml:space="preserve">U okviru samoupravnog djelokruga utvrđenog zakonom, a u skladu s odredbama posebnih zakona, Grad Ivanec osobito: </w:t>
            </w:r>
          </w:p>
          <w:p w:rsidR="00B11B02" w:rsidRPr="00B11B02" w:rsidRDefault="00B11B02" w:rsidP="00C25DB6">
            <w:pPr>
              <w:pStyle w:val="StandardWeb"/>
              <w:jc w:val="both"/>
              <w:rPr>
                <w:color w:val="000000"/>
              </w:rPr>
            </w:pPr>
            <w:r w:rsidRPr="00B11B02">
              <w:rPr>
                <w:color w:val="000000"/>
              </w:rPr>
              <w:t xml:space="preserve">- osigurava uvjete za utvrđivanje politike gospodarenja prostorom, prostornog uređenja i zaštite okoliša, </w:t>
            </w:r>
          </w:p>
          <w:p w:rsidR="00B11B02" w:rsidRPr="00B11B02" w:rsidRDefault="00B11B02" w:rsidP="00C25DB6">
            <w:pPr>
              <w:pStyle w:val="StandardWeb"/>
              <w:jc w:val="both"/>
              <w:rPr>
                <w:color w:val="000000"/>
              </w:rPr>
            </w:pPr>
            <w:r w:rsidRPr="00B11B02">
              <w:rPr>
                <w:color w:val="000000"/>
              </w:rPr>
              <w:t xml:space="preserve">- vodi posebnu brigu o uređenju naselja, unapređenju kvalitete stanovanja, izgradnji i održavanju komunalnih objekata i uređaja te lokalne infrastrukture, </w:t>
            </w:r>
          </w:p>
          <w:p w:rsidR="00B11B02" w:rsidRPr="00B11B02" w:rsidRDefault="00B11B02" w:rsidP="00C25DB6">
            <w:pPr>
              <w:pStyle w:val="StandardWeb"/>
              <w:jc w:val="both"/>
              <w:rPr>
                <w:color w:val="000000"/>
              </w:rPr>
            </w:pPr>
            <w:r w:rsidRPr="00B11B02">
              <w:rPr>
                <w:color w:val="000000"/>
              </w:rPr>
              <w:t xml:space="preserve">- upravlja zemljištem, stambenim i poslovnim prostorom te drugom imovinom u vlasništvu Grada, </w:t>
            </w:r>
          </w:p>
          <w:p w:rsidR="00B11B02" w:rsidRPr="00B11B02" w:rsidRDefault="00B11B02" w:rsidP="00C25DB6">
            <w:pPr>
              <w:pStyle w:val="StandardWeb"/>
              <w:jc w:val="both"/>
              <w:rPr>
                <w:color w:val="000000"/>
              </w:rPr>
            </w:pPr>
            <w:r w:rsidRPr="00B11B02">
              <w:rPr>
                <w:color w:val="000000"/>
              </w:rPr>
              <w:t xml:space="preserve">- osigurava uvjete za ravnomjeran razvoj područja Grada, </w:t>
            </w:r>
          </w:p>
          <w:p w:rsidR="00B11B02" w:rsidRPr="00B11B02" w:rsidRDefault="00B11B02" w:rsidP="00C25DB6">
            <w:pPr>
              <w:pStyle w:val="StandardWeb"/>
              <w:jc w:val="both"/>
              <w:rPr>
                <w:color w:val="000000"/>
              </w:rPr>
            </w:pPr>
            <w:r w:rsidRPr="00B11B02">
              <w:rPr>
                <w:color w:val="000000"/>
              </w:rPr>
              <w:t xml:space="preserve">- osigurava uvjete za razvoj gospodarstva te potiče poduzetničke aktivnosti na području Grada, </w:t>
            </w:r>
          </w:p>
          <w:p w:rsidR="00B11B02" w:rsidRPr="00B11B02" w:rsidRDefault="00B11B02" w:rsidP="00C25DB6">
            <w:pPr>
              <w:pStyle w:val="StandardWeb"/>
              <w:jc w:val="both"/>
              <w:rPr>
                <w:color w:val="000000"/>
              </w:rPr>
            </w:pPr>
            <w:r w:rsidRPr="00B11B02">
              <w:rPr>
                <w:color w:val="000000"/>
              </w:rPr>
              <w:t xml:space="preserve">- utvrđuje programe zadovoljavanja javnih potreba stanovnika u onim društvenim djelatnostima za koje je zakonom predviđeno da se takvi programi utvrđuju na razini Grada, </w:t>
            </w:r>
          </w:p>
          <w:p w:rsidR="00B11B02" w:rsidRPr="00B11B02" w:rsidRDefault="00B11B02" w:rsidP="00C25DB6">
            <w:pPr>
              <w:pStyle w:val="StandardWeb"/>
              <w:jc w:val="both"/>
              <w:rPr>
                <w:color w:val="000000"/>
              </w:rPr>
            </w:pPr>
            <w:r w:rsidRPr="00B11B02">
              <w:rPr>
                <w:color w:val="000000"/>
              </w:rPr>
              <w:t xml:space="preserve">- prati stanje zadovoljavanja javnih potreba stanovnika u ostalim djelatnostima, te kod nadležnih tijela inicira poduzimanje mjera koje mogu doprinijeti kvalitetnijem zadovoljavanju potreba stanovništva, </w:t>
            </w:r>
          </w:p>
          <w:p w:rsidR="00B11B02" w:rsidRPr="00B11B02" w:rsidRDefault="00B11B02" w:rsidP="00C25DB6">
            <w:pPr>
              <w:pStyle w:val="StandardWeb"/>
              <w:jc w:val="both"/>
              <w:rPr>
                <w:color w:val="000000"/>
              </w:rPr>
            </w:pPr>
            <w:r w:rsidRPr="00B11B02">
              <w:rPr>
                <w:color w:val="000000"/>
              </w:rPr>
              <w:t xml:space="preserve">- vodi posebnu brigu o zaštiti kulturne baštine Grada i valorizaciji povijesnih, prirodnih te kulturnih vrijednosti i osobitosti Grada. </w:t>
            </w:r>
          </w:p>
          <w:p w:rsidR="00B11B02" w:rsidRPr="00B11B02" w:rsidRDefault="00B11B02" w:rsidP="00C25DB6">
            <w:pPr>
              <w:pStyle w:val="StandardWeb"/>
              <w:jc w:val="both"/>
              <w:rPr>
                <w:color w:val="000000"/>
              </w:rPr>
            </w:pPr>
            <w:r w:rsidRPr="00B11B02">
              <w:rPr>
                <w:color w:val="000000"/>
              </w:rPr>
              <w:t>Poslovi iz samoupravnog djelokruga detaljnije se utvrđuju odlukama Gradskog vijeća i Gradonačelnika u skladu s zakonom i ovim Statutom.</w:t>
            </w:r>
          </w:p>
          <w:p w:rsidR="00B11B02" w:rsidRPr="00B11B02" w:rsidRDefault="00B11B02" w:rsidP="00B11B02">
            <w:pPr>
              <w:pStyle w:val="StandardWeb"/>
              <w:jc w:val="center"/>
              <w:rPr>
                <w:color w:val="000000"/>
              </w:rPr>
            </w:pPr>
            <w:r w:rsidRPr="00B11B02">
              <w:rPr>
                <w:color w:val="000000"/>
              </w:rPr>
              <w:lastRenderedPageBreak/>
              <w:t xml:space="preserve">Članak 18. </w:t>
            </w:r>
          </w:p>
          <w:p w:rsidR="00B11B02" w:rsidRPr="00B11B02" w:rsidRDefault="00B11B02" w:rsidP="00C25DB6">
            <w:pPr>
              <w:pStyle w:val="StandardWeb"/>
              <w:jc w:val="both"/>
              <w:rPr>
                <w:color w:val="000000"/>
              </w:rPr>
            </w:pPr>
            <w:r w:rsidRPr="00B11B02">
              <w:rPr>
                <w:color w:val="000000"/>
              </w:rPr>
              <w:t xml:space="preserve">Gradsko vijeće Grada Ivanca može pojedine poslove iz samoupravnog djelokruga Grada Ivanca, koji se s obzirom na vrstu i opseg mogu učinkovito, racionalno i u skladu sa zakonom obavljati na razini mjesne samouprave, odlukom prenijeti na mjesnu samoupravu. </w:t>
            </w:r>
          </w:p>
          <w:p w:rsidR="00B11B02" w:rsidRPr="00B11B02" w:rsidRDefault="00B11B02" w:rsidP="00B11B02">
            <w:pPr>
              <w:pStyle w:val="StandardWeb"/>
              <w:jc w:val="center"/>
              <w:rPr>
                <w:color w:val="000000"/>
              </w:rPr>
            </w:pPr>
            <w:r w:rsidRPr="00B11B02">
              <w:rPr>
                <w:color w:val="000000"/>
              </w:rPr>
              <w:t>Članak 19.</w:t>
            </w:r>
          </w:p>
          <w:p w:rsidR="00B11B02" w:rsidRPr="00B11B02" w:rsidRDefault="00B11B02" w:rsidP="00C25DB6">
            <w:pPr>
              <w:pStyle w:val="StandardWeb"/>
              <w:jc w:val="both"/>
              <w:rPr>
                <w:color w:val="000000"/>
              </w:rPr>
            </w:pPr>
            <w:r w:rsidRPr="00B11B02">
              <w:rPr>
                <w:color w:val="000000"/>
              </w:rPr>
              <w:t xml:space="preserve">Gradsko vijeće Grada Ivanca može pojedine poslove iz samoupravnog djelokruga Grada, u skladu sa Statutom Grada i Statutom Županije, odlukom prenijeti na Varaždinsku županiju. </w:t>
            </w:r>
          </w:p>
          <w:p w:rsidR="00B11B02" w:rsidRPr="00B11B02" w:rsidRDefault="00B11B02" w:rsidP="00C25DB6">
            <w:pPr>
              <w:pStyle w:val="StandardWeb"/>
              <w:jc w:val="both"/>
              <w:rPr>
                <w:color w:val="000000"/>
              </w:rPr>
            </w:pPr>
            <w:r w:rsidRPr="00B11B02">
              <w:rPr>
                <w:color w:val="000000"/>
              </w:rPr>
              <w:t xml:space="preserve">Gradsko vijeće Grada Ivanca može tražiti od Skupštine Varaždinske županije da se pojedini poslovi iz njezina samoupravnog djelokruga, koji se obavljaju na području Grada, uz suglasnost središnjeg tijela državne uprave nadležnog za poslove lokalne i područne (regionalne) samouprave, povjere Gradu Ivancu, ako Grad može osigurati dovoljno prihoda za njihovo obavljanje. </w:t>
            </w:r>
          </w:p>
          <w:p w:rsidR="00B11B02" w:rsidRPr="00B11B02" w:rsidRDefault="00B11B02" w:rsidP="00B11B02">
            <w:pPr>
              <w:pStyle w:val="StandardWeb"/>
              <w:jc w:val="center"/>
              <w:rPr>
                <w:color w:val="000000"/>
              </w:rPr>
            </w:pPr>
            <w:r w:rsidRPr="00B11B02">
              <w:rPr>
                <w:color w:val="000000"/>
              </w:rPr>
              <w:t xml:space="preserve">Članak 20. </w:t>
            </w:r>
          </w:p>
          <w:p w:rsidR="00B11B02" w:rsidRPr="00B11B02" w:rsidRDefault="00B11B02" w:rsidP="00C25DB6">
            <w:pPr>
              <w:pStyle w:val="StandardWeb"/>
              <w:jc w:val="both"/>
              <w:rPr>
                <w:color w:val="000000"/>
              </w:rPr>
            </w:pPr>
            <w:r w:rsidRPr="00B11B02">
              <w:rPr>
                <w:color w:val="000000"/>
              </w:rPr>
              <w:t xml:space="preserve">Pored poslova iz samoupravnog djelokruga Grada, tijela Grada Ivanca mogu, pod uvjetima utvrđenim zakonom i u granicama ovlasti dobivenih od nadležnih državnih tijela, obavljati i određene poslove državne uprave koji su prenijeti na tijela jedinice lokalne samouprave. </w:t>
            </w:r>
          </w:p>
          <w:p w:rsidR="00270F7A" w:rsidRDefault="00270F7A" w:rsidP="00B11B02">
            <w:pPr>
              <w:pStyle w:val="StandardWeb"/>
              <w:rPr>
                <w:b/>
                <w:bCs/>
                <w:color w:val="000000"/>
                <w:sz w:val="22"/>
                <w:szCs w:val="22"/>
              </w:rPr>
            </w:pPr>
          </w:p>
          <w:p w:rsidR="00B11B02" w:rsidRPr="001D4054" w:rsidRDefault="00B11B02" w:rsidP="00B11B02">
            <w:pPr>
              <w:pStyle w:val="StandardWeb"/>
              <w:rPr>
                <w:b/>
                <w:color w:val="000000"/>
                <w:sz w:val="22"/>
                <w:szCs w:val="22"/>
              </w:rPr>
            </w:pPr>
            <w:r w:rsidRPr="001D4054">
              <w:rPr>
                <w:b/>
                <w:bCs/>
                <w:color w:val="000000"/>
                <w:sz w:val="22"/>
                <w:szCs w:val="22"/>
              </w:rPr>
              <w:t>VI. NEPOSREDNO SUDJELOVANJE</w:t>
            </w:r>
            <w:r w:rsidR="001D4054">
              <w:rPr>
                <w:b/>
                <w:bCs/>
                <w:color w:val="000000"/>
                <w:sz w:val="22"/>
                <w:szCs w:val="22"/>
              </w:rPr>
              <w:t xml:space="preserve"> GRAĐANA U ODLUČIVANJU I OBLICI </w:t>
            </w:r>
            <w:r w:rsidRPr="001D4054">
              <w:rPr>
                <w:b/>
                <w:bCs/>
                <w:color w:val="000000"/>
                <w:sz w:val="22"/>
                <w:szCs w:val="22"/>
              </w:rPr>
              <w:t xml:space="preserve">KONZULTIRANJA GRAĐANA </w:t>
            </w:r>
          </w:p>
          <w:p w:rsidR="00B11B02" w:rsidRPr="00B11B02" w:rsidRDefault="00B11B02" w:rsidP="00B11B02">
            <w:pPr>
              <w:pStyle w:val="StandardWeb"/>
              <w:jc w:val="center"/>
              <w:rPr>
                <w:color w:val="000000"/>
              </w:rPr>
            </w:pPr>
            <w:r w:rsidRPr="00B11B02">
              <w:rPr>
                <w:color w:val="000000"/>
              </w:rPr>
              <w:t>Članak 21.</w:t>
            </w:r>
          </w:p>
          <w:p w:rsidR="00B11B02" w:rsidRPr="00B11B02" w:rsidRDefault="00B11B02" w:rsidP="00B11B02">
            <w:pPr>
              <w:pStyle w:val="StandardWeb"/>
              <w:rPr>
                <w:color w:val="000000"/>
              </w:rPr>
            </w:pPr>
            <w:r w:rsidRPr="00B11B02">
              <w:rPr>
                <w:color w:val="000000"/>
              </w:rPr>
              <w:t xml:space="preserve">Građani mogu neposredno sudjelovati u odlučivanju o lokalnim poslovima, u skladu sa zakonom i ovim Statutom, putem referenduma i zbora građana. </w:t>
            </w:r>
          </w:p>
          <w:p w:rsidR="00B11B02" w:rsidRPr="00B11B02" w:rsidRDefault="00B11B02" w:rsidP="00B11B02">
            <w:pPr>
              <w:pStyle w:val="StandardWeb"/>
              <w:jc w:val="center"/>
              <w:rPr>
                <w:color w:val="000000"/>
              </w:rPr>
            </w:pPr>
            <w:r w:rsidRPr="00B11B02">
              <w:rPr>
                <w:color w:val="000000"/>
              </w:rPr>
              <w:t>Članak 22.</w:t>
            </w:r>
          </w:p>
          <w:p w:rsidR="00B11B02" w:rsidRPr="00B11B02" w:rsidRDefault="00B11B02" w:rsidP="00C25DB6">
            <w:pPr>
              <w:pStyle w:val="StandardWeb"/>
              <w:jc w:val="both"/>
              <w:rPr>
                <w:color w:val="000000"/>
              </w:rPr>
            </w:pPr>
            <w:r w:rsidRPr="00B11B02">
              <w:rPr>
                <w:color w:val="000000"/>
              </w:rPr>
              <w:t xml:space="preserve">Referendum se može raspisati radi odlučivanja o prijedlogu promjene statuta, o prijedlogu općeg akta ili drugog pitanja iz djelokruga Gradskog vijeća, kao i o drugim pitanjima određenim zakonom i Statutom. </w:t>
            </w:r>
          </w:p>
          <w:p w:rsidR="00B11B02" w:rsidRPr="00B11B02" w:rsidRDefault="00B11B02" w:rsidP="00C25DB6">
            <w:pPr>
              <w:pStyle w:val="StandardWeb"/>
              <w:jc w:val="both"/>
              <w:rPr>
                <w:color w:val="000000"/>
              </w:rPr>
            </w:pPr>
            <w:r w:rsidRPr="00B11B02">
              <w:rPr>
                <w:color w:val="000000"/>
              </w:rPr>
              <w:t xml:space="preserve">Referendum, na temelju odredaba zakona i ovog Statuta, raspisuje Gradsko vijeće Grada Ivanca. </w:t>
            </w:r>
          </w:p>
          <w:p w:rsidR="00572337" w:rsidRDefault="00572337" w:rsidP="00C25DB6">
            <w:pPr>
              <w:jc w:val="both"/>
            </w:pPr>
            <w:r w:rsidRPr="00572337">
              <w:t>Na temelju odredaba ovog Statuta i zakona raspisivanje referenduma može predložiti najmanje 1/3 svih članova Gradskog vijeća, gradonačelnik, 20% ukupnog broja birača upisanih u popis birača Grada te većina mjesnih odbora osnovanih na području Grada.</w:t>
            </w:r>
          </w:p>
          <w:p w:rsidR="00572337" w:rsidRDefault="00572337" w:rsidP="00C25DB6">
            <w:pPr>
              <w:jc w:val="both"/>
            </w:pPr>
          </w:p>
          <w:p w:rsidR="00572337" w:rsidRPr="00572337" w:rsidRDefault="00572337" w:rsidP="00C25DB6">
            <w:pPr>
              <w:jc w:val="both"/>
            </w:pPr>
            <w:r w:rsidRPr="00572337">
              <w:t>Postupak po podnesenom prijedlogu za raspisivanje referenduma, nadležna tijela te način i rokovi odlučivanja o prijedlogu, utvrđeni su zakonom.</w:t>
            </w:r>
          </w:p>
          <w:p w:rsidR="00572337" w:rsidRPr="00572337" w:rsidRDefault="00572337" w:rsidP="00C25DB6">
            <w:pPr>
              <w:ind w:firstLine="708"/>
              <w:jc w:val="both"/>
            </w:pPr>
          </w:p>
          <w:p w:rsidR="00572337" w:rsidRPr="00572337" w:rsidRDefault="00572337" w:rsidP="00C25DB6">
            <w:pPr>
              <w:jc w:val="both"/>
            </w:pPr>
            <w:r w:rsidRPr="00572337">
              <w:t>Gradsko vijeće može raspisati i savjetodavni referendum o pitanjima iz svog djelokruga.</w:t>
            </w:r>
          </w:p>
          <w:p w:rsidR="00B11B02" w:rsidRPr="00B11B02" w:rsidRDefault="00B11B02" w:rsidP="00B11B02">
            <w:pPr>
              <w:pStyle w:val="StandardWeb"/>
              <w:jc w:val="center"/>
              <w:rPr>
                <w:color w:val="000000"/>
              </w:rPr>
            </w:pPr>
            <w:r w:rsidRPr="00B11B02">
              <w:rPr>
                <w:color w:val="000000"/>
              </w:rPr>
              <w:lastRenderedPageBreak/>
              <w:t xml:space="preserve">Članak 23. </w:t>
            </w:r>
          </w:p>
          <w:p w:rsidR="00B11B02" w:rsidRPr="00B11B02" w:rsidRDefault="00B11B02" w:rsidP="00C25DB6">
            <w:pPr>
              <w:pStyle w:val="StandardWeb"/>
              <w:jc w:val="both"/>
              <w:rPr>
                <w:color w:val="000000"/>
              </w:rPr>
            </w:pPr>
            <w:r w:rsidRPr="00B11B02">
              <w:rPr>
                <w:color w:val="000000"/>
              </w:rPr>
              <w:t xml:space="preserve">Referendum se raspisuje odlukom. </w:t>
            </w:r>
          </w:p>
          <w:p w:rsidR="00B11B02" w:rsidRPr="00B11B02" w:rsidRDefault="00B11B02" w:rsidP="00C25DB6">
            <w:pPr>
              <w:pStyle w:val="StandardWeb"/>
              <w:jc w:val="both"/>
              <w:rPr>
                <w:color w:val="000000"/>
              </w:rPr>
            </w:pPr>
            <w:r w:rsidRPr="00B11B02">
              <w:rPr>
                <w:color w:val="000000"/>
              </w:rPr>
              <w:t>Odluka o raspisivanju referenduma sadrži naziv tijela koj</w:t>
            </w:r>
            <w:r w:rsidR="00572337">
              <w:rPr>
                <w:color w:val="000000"/>
              </w:rPr>
              <w:t>e raspisuje referendum,</w:t>
            </w:r>
            <w:r w:rsidRPr="00B11B02">
              <w:rPr>
                <w:color w:val="000000"/>
              </w:rPr>
              <w:t xml:space="preserve"> naziv akta o kojem se odlučuje na referendumu, odnosno naznaku pitanja o kojem, odnosno o kojima će birači odlučivati na referendumu, obrazloženje akta ili pitanja o kojem, odnosno o kojima se raspisuje referendum, referendumsko pitanje ili pitanja, odnosno jedan ili više prijedloga o kojem će birači odlučivati i dan održavanja referenduma. </w:t>
            </w:r>
          </w:p>
          <w:p w:rsidR="00572337" w:rsidRPr="00572337" w:rsidRDefault="00572337" w:rsidP="00C25DB6">
            <w:pPr>
              <w:jc w:val="both"/>
              <w:rPr>
                <w:rFonts w:ascii="Arial" w:hAnsi="Arial" w:cs="Arial"/>
                <w:sz w:val="22"/>
                <w:szCs w:val="22"/>
              </w:rPr>
            </w:pPr>
            <w:r>
              <w:t>Odluku o raspisivanju referenduma Gradsko vijeće donosi većinom glasova svih članova vijeća.</w:t>
            </w:r>
          </w:p>
          <w:p w:rsidR="00B11B02" w:rsidRPr="00B11B02" w:rsidRDefault="00B11B02" w:rsidP="00C25DB6">
            <w:pPr>
              <w:pStyle w:val="StandardWeb"/>
              <w:jc w:val="both"/>
              <w:rPr>
                <w:color w:val="000000"/>
              </w:rPr>
            </w:pPr>
            <w:r w:rsidRPr="00B11B02">
              <w:rPr>
                <w:color w:val="000000"/>
              </w:rPr>
              <w:t xml:space="preserve">Odluka o raspisivanju referenduma objavljuje se u službenom glasilu Grada Ivanca, sredstvima javnog priopćavanja i na drugi pogodan način, sukladno zakonu. </w:t>
            </w:r>
          </w:p>
          <w:p w:rsidR="00572337" w:rsidRPr="00572337" w:rsidRDefault="00572337" w:rsidP="00C25DB6">
            <w:pPr>
              <w:jc w:val="both"/>
              <w:rPr>
                <w:rFonts w:ascii="Arial" w:hAnsi="Arial" w:cs="Arial"/>
                <w:sz w:val="22"/>
                <w:szCs w:val="22"/>
              </w:rPr>
            </w:pPr>
            <w:r>
              <w:t>Na postupak provođenja referenduma odgovarajuće se primjenjuju odredbe zakona kojim se uređuje provedba referenduma.</w:t>
            </w:r>
          </w:p>
          <w:p w:rsidR="00B11B02" w:rsidRPr="00B11B02" w:rsidRDefault="00B11B02" w:rsidP="00572337">
            <w:pPr>
              <w:pStyle w:val="StandardWeb"/>
              <w:jc w:val="center"/>
              <w:rPr>
                <w:color w:val="000000"/>
              </w:rPr>
            </w:pPr>
            <w:r w:rsidRPr="00B11B02">
              <w:rPr>
                <w:color w:val="000000"/>
              </w:rPr>
              <w:t>Članak 24.</w:t>
            </w:r>
          </w:p>
          <w:p w:rsidR="00B11B02" w:rsidRPr="00B11B02" w:rsidRDefault="00B11B02" w:rsidP="00C25DB6">
            <w:pPr>
              <w:pStyle w:val="StandardWeb"/>
              <w:jc w:val="both"/>
              <w:rPr>
                <w:color w:val="000000"/>
              </w:rPr>
            </w:pPr>
            <w:r w:rsidRPr="00B11B02">
              <w:rPr>
                <w:color w:val="000000"/>
              </w:rPr>
              <w:t>Pravo glasovanja na referendumu imaju građani koji imaju prebivalište na području Grada I</w:t>
            </w:r>
            <w:r w:rsidR="00572337">
              <w:rPr>
                <w:color w:val="000000"/>
              </w:rPr>
              <w:t>vanca</w:t>
            </w:r>
            <w:r w:rsidRPr="00B11B02">
              <w:rPr>
                <w:color w:val="000000"/>
              </w:rPr>
              <w:t xml:space="preserve"> i upisani su u popis birača. </w:t>
            </w:r>
          </w:p>
          <w:p w:rsidR="00B11B02" w:rsidRPr="00B11B02" w:rsidRDefault="00B11B02" w:rsidP="00B11B02">
            <w:pPr>
              <w:pStyle w:val="StandardWeb"/>
              <w:jc w:val="center"/>
              <w:rPr>
                <w:color w:val="000000"/>
              </w:rPr>
            </w:pPr>
            <w:r w:rsidRPr="00B11B02">
              <w:rPr>
                <w:color w:val="000000"/>
              </w:rPr>
              <w:t>Članak 25.</w:t>
            </w:r>
          </w:p>
          <w:p w:rsidR="00B11B02" w:rsidRPr="00B11B02" w:rsidRDefault="00B11B02" w:rsidP="00B11B02">
            <w:pPr>
              <w:pStyle w:val="StandardWeb"/>
              <w:rPr>
                <w:color w:val="000000"/>
              </w:rPr>
            </w:pPr>
            <w:r w:rsidRPr="00B11B02">
              <w:rPr>
                <w:color w:val="000000"/>
              </w:rPr>
              <w:t xml:space="preserve">Sredstva za provođenje referenduma osiguravaju se u Proračunu Grada Ivanca. </w:t>
            </w:r>
          </w:p>
          <w:p w:rsidR="00B11B02" w:rsidRPr="00B11B02" w:rsidRDefault="00B11B02" w:rsidP="00B11B02">
            <w:pPr>
              <w:pStyle w:val="StandardWeb"/>
              <w:jc w:val="center"/>
              <w:rPr>
                <w:color w:val="000000"/>
              </w:rPr>
            </w:pPr>
            <w:r w:rsidRPr="00B11B02">
              <w:rPr>
                <w:color w:val="000000"/>
              </w:rPr>
              <w:t xml:space="preserve">Članak 26. </w:t>
            </w:r>
          </w:p>
          <w:p w:rsidR="00572337" w:rsidRPr="00572337" w:rsidRDefault="00B11B02" w:rsidP="00C25DB6">
            <w:pPr>
              <w:pStyle w:val="StandardWeb"/>
              <w:jc w:val="both"/>
              <w:rPr>
                <w:color w:val="000000"/>
              </w:rPr>
            </w:pPr>
            <w:r w:rsidRPr="00B11B02">
              <w:rPr>
                <w:color w:val="000000"/>
              </w:rPr>
              <w:t xml:space="preserve">Odluka donesena na referendumu obvezatna je </w:t>
            </w:r>
            <w:r w:rsidR="00572337">
              <w:rPr>
                <w:color w:val="000000"/>
              </w:rPr>
              <w:t xml:space="preserve">za Gradsko vijeće Grada Ivanca, </w:t>
            </w:r>
            <w:r w:rsidR="00572337" w:rsidRPr="00572337">
              <w:t>osim odluke donesene na savjetodavnom referendumu koja nije obvezatna</w:t>
            </w:r>
            <w:r w:rsidR="00572337" w:rsidRPr="00572337">
              <w:rPr>
                <w:color w:val="000000"/>
              </w:rPr>
              <w:t>.</w:t>
            </w:r>
          </w:p>
          <w:p w:rsidR="00B11B02" w:rsidRPr="00B11B02" w:rsidRDefault="00B11B02" w:rsidP="00572337">
            <w:pPr>
              <w:pStyle w:val="StandardWeb"/>
              <w:jc w:val="center"/>
              <w:rPr>
                <w:color w:val="000000"/>
              </w:rPr>
            </w:pPr>
            <w:r w:rsidRPr="00B11B02">
              <w:rPr>
                <w:color w:val="000000"/>
              </w:rPr>
              <w:t>Članak 27.</w:t>
            </w:r>
          </w:p>
          <w:p w:rsidR="00B11B02" w:rsidRPr="00B11B02" w:rsidRDefault="00B11B02" w:rsidP="00C25DB6">
            <w:pPr>
              <w:pStyle w:val="StandardWeb"/>
              <w:jc w:val="both"/>
              <w:rPr>
                <w:color w:val="000000"/>
              </w:rPr>
            </w:pPr>
            <w:r w:rsidRPr="00B11B02">
              <w:rPr>
                <w:color w:val="000000"/>
              </w:rPr>
              <w:t>U slučajevima i na način propisan zakonom, referendum se mo</w:t>
            </w:r>
            <w:r w:rsidR="00572337">
              <w:rPr>
                <w:color w:val="000000"/>
              </w:rPr>
              <w:t xml:space="preserve">že raspisati i radi opoziva </w:t>
            </w:r>
            <w:r w:rsidRPr="00B11B02">
              <w:rPr>
                <w:color w:val="000000"/>
              </w:rPr>
              <w:t>gradonačelnika Grada Ivanca i njegovih zamjenika.</w:t>
            </w:r>
          </w:p>
          <w:p w:rsidR="00B11B02" w:rsidRPr="00B11B02" w:rsidRDefault="00B11B02" w:rsidP="00B11B02">
            <w:pPr>
              <w:pStyle w:val="StandardWeb"/>
              <w:jc w:val="center"/>
              <w:rPr>
                <w:color w:val="000000"/>
              </w:rPr>
            </w:pPr>
            <w:r w:rsidRPr="00B11B02">
              <w:rPr>
                <w:color w:val="000000"/>
              </w:rPr>
              <w:t>Članak 28.</w:t>
            </w:r>
          </w:p>
          <w:p w:rsidR="00B11B02" w:rsidRPr="00572337" w:rsidRDefault="00572337" w:rsidP="00C25DB6">
            <w:pPr>
              <w:jc w:val="both"/>
              <w:rPr>
                <w:rFonts w:ascii="Arial" w:hAnsi="Arial" w:cs="Arial"/>
                <w:color w:val="000000"/>
                <w:sz w:val="22"/>
                <w:szCs w:val="22"/>
              </w:rPr>
            </w:pPr>
            <w:r>
              <w:t>G</w:t>
            </w:r>
            <w:r w:rsidRPr="00F6381D">
              <w:t>radsko vijeće može tražiti mišljenje od mjesnih zborova građana o prijedlogu općeg akta ili drugog pita</w:t>
            </w:r>
            <w:r>
              <w:t>nja iz samoupravnog djelokruga G</w:t>
            </w:r>
            <w:r w:rsidRPr="00F6381D">
              <w:t>rada, kao i o drugim p</w:t>
            </w:r>
            <w:r>
              <w:t>itanjima određenim zakonom ili Statutom.</w:t>
            </w:r>
          </w:p>
          <w:p w:rsidR="00B11B02" w:rsidRPr="00B11B02" w:rsidRDefault="00B11B02" w:rsidP="00C25DB6">
            <w:pPr>
              <w:pStyle w:val="StandardWeb"/>
              <w:jc w:val="both"/>
              <w:rPr>
                <w:color w:val="000000"/>
              </w:rPr>
            </w:pPr>
            <w:r w:rsidRPr="00B11B02">
              <w:rPr>
                <w:color w:val="000000"/>
              </w:rPr>
              <w:t>Prijedlog za traženje mišljenja iz stavka 1. ovog članka može dati gradonačelnik Grada Ivanca ili jedna trećina članova Gradskog vijeća Grada Ivanca.</w:t>
            </w:r>
          </w:p>
          <w:p w:rsidR="00B11B02" w:rsidRPr="00B11B02" w:rsidRDefault="00B11B02" w:rsidP="00C25DB6">
            <w:pPr>
              <w:pStyle w:val="StandardWeb"/>
              <w:jc w:val="both"/>
              <w:rPr>
                <w:color w:val="000000"/>
              </w:rPr>
            </w:pPr>
            <w:r w:rsidRPr="00B11B02">
              <w:rPr>
                <w:color w:val="000000"/>
              </w:rPr>
              <w:t>Gradsko vijeće dužno je razmotriti prijedlog iz stavka 2. ovog članka u roku od 60 dana od dana zaprimanja prijedloga.</w:t>
            </w:r>
          </w:p>
          <w:p w:rsidR="00B11B02" w:rsidRPr="00B11B02" w:rsidRDefault="00B11B02" w:rsidP="00C25DB6">
            <w:pPr>
              <w:pStyle w:val="StandardWeb"/>
              <w:jc w:val="both"/>
              <w:rPr>
                <w:color w:val="000000"/>
              </w:rPr>
            </w:pPr>
            <w:r w:rsidRPr="00B11B02">
              <w:rPr>
                <w:color w:val="000000"/>
              </w:rPr>
              <w:lastRenderedPageBreak/>
              <w:t xml:space="preserve">Ukoliko Gradsko vijeće Grada Ivanca prihvati prijedlog iz stavka 2. ovog članka, odredit će pitanja o kojima će se tražiti mišljenje od zborova građana te rok u kojem se mišljenje treba dostaviti. </w:t>
            </w:r>
          </w:p>
          <w:p w:rsidR="00B11B02" w:rsidRDefault="00B11B02" w:rsidP="00C25DB6">
            <w:pPr>
              <w:pStyle w:val="StandardWeb"/>
              <w:jc w:val="both"/>
              <w:rPr>
                <w:color w:val="000000"/>
              </w:rPr>
            </w:pPr>
            <w:r w:rsidRPr="00B11B02">
              <w:rPr>
                <w:color w:val="000000"/>
              </w:rPr>
              <w:t xml:space="preserve">Zbor građana u slučaju iz stavka </w:t>
            </w:r>
            <w:r w:rsidR="00572337">
              <w:rPr>
                <w:color w:val="000000"/>
              </w:rPr>
              <w:t>4</w:t>
            </w:r>
            <w:r w:rsidRPr="00B11B02">
              <w:rPr>
                <w:color w:val="000000"/>
              </w:rPr>
              <w:t xml:space="preserve">. ovog članka saziva predsjednik Gradskog vijeća Grada Ivanca u roku od 15 dana od dana donošenja odgovarajuće odluke Gradskog vijeća. </w:t>
            </w:r>
          </w:p>
          <w:p w:rsidR="00572337" w:rsidRPr="00572337" w:rsidRDefault="00572337" w:rsidP="00C25DB6">
            <w:pPr>
              <w:jc w:val="both"/>
              <w:rPr>
                <w:rFonts w:ascii="Arial" w:hAnsi="Arial" w:cs="Arial"/>
                <w:color w:val="000000"/>
                <w:sz w:val="22"/>
                <w:szCs w:val="22"/>
              </w:rPr>
            </w:pPr>
            <w:r>
              <w:t>Mišljenje dobiveno od mjesnih zborova građana ne obvezuje Gradsko vijeće.</w:t>
            </w:r>
          </w:p>
          <w:p w:rsidR="00B11B02" w:rsidRPr="00B11B02" w:rsidRDefault="00B11B02" w:rsidP="00B11B02">
            <w:pPr>
              <w:pStyle w:val="StandardWeb"/>
              <w:jc w:val="center"/>
              <w:rPr>
                <w:color w:val="000000"/>
              </w:rPr>
            </w:pPr>
            <w:r w:rsidRPr="00B11B02">
              <w:rPr>
                <w:color w:val="000000"/>
              </w:rPr>
              <w:t xml:space="preserve">Članak 29. </w:t>
            </w:r>
          </w:p>
          <w:p w:rsidR="00B11B02" w:rsidRPr="00B11B02" w:rsidRDefault="00B11B02" w:rsidP="00C25DB6">
            <w:pPr>
              <w:pStyle w:val="StandardWeb"/>
              <w:jc w:val="both"/>
              <w:rPr>
                <w:color w:val="000000"/>
              </w:rPr>
            </w:pPr>
            <w:r w:rsidRPr="00B11B02">
              <w:rPr>
                <w:color w:val="000000"/>
              </w:rPr>
              <w:t xml:space="preserve">Za pravovaljano izjašnjavanje na zboru građana sazvanom sukladno članku 28. ovog Statuta potrebna je nazočnost najmanje 10% birača upisanih u popis birača mjesnog odbora za čije je područje sazvan zbor građana. </w:t>
            </w:r>
          </w:p>
          <w:p w:rsidR="00B11B02" w:rsidRPr="00B11B02" w:rsidRDefault="00B11B02" w:rsidP="00C25DB6">
            <w:pPr>
              <w:pStyle w:val="StandardWeb"/>
              <w:jc w:val="both"/>
              <w:rPr>
                <w:color w:val="000000"/>
              </w:rPr>
            </w:pPr>
            <w:r w:rsidRPr="00B11B02">
              <w:rPr>
                <w:color w:val="000000"/>
              </w:rPr>
              <w:t xml:space="preserve">Izjašnjavanje odnosno odlučivanje na zboru građana je javno, osim ako se na zboru većinom glasova nazočnih građana ne donese odluka o tajnom izjašnjavanju. </w:t>
            </w:r>
          </w:p>
          <w:p w:rsidR="00B11B02" w:rsidRDefault="00B11B02" w:rsidP="00C25DB6">
            <w:pPr>
              <w:pStyle w:val="StandardWeb"/>
              <w:jc w:val="both"/>
              <w:rPr>
                <w:color w:val="000000"/>
              </w:rPr>
            </w:pPr>
            <w:r w:rsidRPr="00B11B02">
              <w:rPr>
                <w:color w:val="000000"/>
              </w:rPr>
              <w:t xml:space="preserve">Odluke se donose većinom glasova nazočnih građana. </w:t>
            </w:r>
          </w:p>
          <w:p w:rsidR="00572337" w:rsidRPr="00B11B02" w:rsidRDefault="00572337" w:rsidP="00C25DB6">
            <w:pPr>
              <w:pStyle w:val="StandardWeb"/>
              <w:jc w:val="both"/>
              <w:rPr>
                <w:color w:val="000000"/>
              </w:rPr>
            </w:pPr>
            <w:r w:rsidRPr="00572337">
              <w:rPr>
                <w:color w:val="000000"/>
              </w:rPr>
              <w:t>Na postupak sazivanja i provođenja zborova građana odgovarajuće se primjenjuju odredbe zakona</w:t>
            </w:r>
            <w:r>
              <w:rPr>
                <w:rFonts w:ascii="Arial" w:hAnsi="Arial" w:cs="Arial"/>
                <w:color w:val="000000"/>
                <w:sz w:val="22"/>
                <w:szCs w:val="22"/>
              </w:rPr>
              <w:t>.</w:t>
            </w:r>
          </w:p>
          <w:p w:rsidR="00B11B02" w:rsidRPr="00B11B02" w:rsidRDefault="00B11B02" w:rsidP="00B11B02">
            <w:pPr>
              <w:pStyle w:val="StandardWeb"/>
              <w:jc w:val="center"/>
              <w:rPr>
                <w:color w:val="000000"/>
              </w:rPr>
            </w:pPr>
            <w:r w:rsidRPr="00B11B02">
              <w:rPr>
                <w:color w:val="000000"/>
              </w:rPr>
              <w:t xml:space="preserve">Članak 30. </w:t>
            </w:r>
          </w:p>
          <w:p w:rsidR="00B11B02" w:rsidRPr="00B11B02" w:rsidRDefault="00B11B02" w:rsidP="00C25DB6">
            <w:pPr>
              <w:pStyle w:val="StandardWeb"/>
              <w:jc w:val="both"/>
              <w:rPr>
                <w:color w:val="000000"/>
              </w:rPr>
            </w:pPr>
            <w:r w:rsidRPr="00B11B02">
              <w:rPr>
                <w:color w:val="000000"/>
              </w:rPr>
              <w:t xml:space="preserve">Gradsko vijeće i gradonačelnik Grada Ivanca mogu u postupku pripreme odnosno prije donošenja odluka iz svoga djelokruga konzultirati građane odnosno tražiti prethodna mišljenja građana o pitanjima koja se namjeravaju urediti odlukom i putem anketiranja građana, organiziranjem javnih rasprava, prikupljanjem mišljenja vijeća mjesnih odbora i na druge prikladne načine. </w:t>
            </w:r>
          </w:p>
          <w:p w:rsidR="00B11B02" w:rsidRPr="00B11B02" w:rsidRDefault="00B11B02" w:rsidP="00B11B02">
            <w:pPr>
              <w:pStyle w:val="StandardWeb"/>
              <w:jc w:val="center"/>
              <w:rPr>
                <w:color w:val="000000"/>
              </w:rPr>
            </w:pPr>
            <w:r w:rsidRPr="00B11B02">
              <w:rPr>
                <w:color w:val="000000"/>
              </w:rPr>
              <w:t>Članak 31.</w:t>
            </w:r>
          </w:p>
          <w:p w:rsidR="00B11B02" w:rsidRPr="00B11B02" w:rsidRDefault="00B11B02" w:rsidP="00C25DB6">
            <w:pPr>
              <w:pStyle w:val="StandardWeb"/>
              <w:jc w:val="both"/>
              <w:rPr>
                <w:color w:val="000000"/>
              </w:rPr>
            </w:pPr>
            <w:r w:rsidRPr="00B11B02">
              <w:rPr>
                <w:color w:val="000000"/>
              </w:rPr>
              <w:t xml:space="preserve">Građani imaju pravo predlagati Gradskom vijeću Grada Ivanca donošenje određenog akta ili rješavanje određenog pitanja iz njegovog djelokruga. </w:t>
            </w:r>
          </w:p>
          <w:p w:rsidR="00B11B02" w:rsidRPr="00B11B02" w:rsidRDefault="00B11B02" w:rsidP="00C25DB6">
            <w:pPr>
              <w:pStyle w:val="StandardWeb"/>
              <w:jc w:val="both"/>
              <w:rPr>
                <w:color w:val="000000"/>
              </w:rPr>
            </w:pPr>
            <w:r w:rsidRPr="00B11B02">
              <w:rPr>
                <w:color w:val="000000"/>
              </w:rPr>
              <w:t xml:space="preserve">Gradsko vijeće Grada Ivanca dužno je raspravljati o prijedlogu iz stavka 1. ovog članka ako ga potpisom podrži najmanje 10% birača upisanih u popis birača Grada te dati podnositeljima odgovor najkasnije u roku od tri mjeseca od dana primitka prijedloga. </w:t>
            </w:r>
          </w:p>
          <w:p w:rsidR="00B11B02" w:rsidRPr="00B11B02" w:rsidRDefault="00B11B02" w:rsidP="00B11B02">
            <w:pPr>
              <w:pStyle w:val="StandardWeb"/>
              <w:jc w:val="center"/>
              <w:rPr>
                <w:color w:val="000000"/>
              </w:rPr>
            </w:pPr>
            <w:r w:rsidRPr="00B11B02">
              <w:rPr>
                <w:color w:val="000000"/>
              </w:rPr>
              <w:t xml:space="preserve">Članak 32. </w:t>
            </w:r>
          </w:p>
          <w:p w:rsidR="00B11B02" w:rsidRPr="00B11B02" w:rsidRDefault="00B11B02" w:rsidP="00C25DB6">
            <w:pPr>
              <w:pStyle w:val="StandardWeb"/>
              <w:jc w:val="both"/>
              <w:rPr>
                <w:color w:val="000000"/>
              </w:rPr>
            </w:pPr>
            <w:r w:rsidRPr="00B11B02">
              <w:rPr>
                <w:color w:val="000000"/>
              </w:rPr>
              <w:t xml:space="preserve">Građani i pravne osobe imaju pravo podnositi predstavke i pritužbe na rad tijela Grada Ivanca kao i na rad njegovih upravnih tijela te na nepravilan odnos zaposlenih u tim tijelima kad im se obraćaju radi ostvarivanja svojih prava i interesa ili izvršavanja svojih građanskih dužnosti. </w:t>
            </w:r>
          </w:p>
          <w:p w:rsidR="00B11B02" w:rsidRPr="00B11B02" w:rsidRDefault="00B11B02" w:rsidP="00C25DB6">
            <w:pPr>
              <w:pStyle w:val="StandardWeb"/>
              <w:jc w:val="both"/>
              <w:rPr>
                <w:color w:val="000000"/>
              </w:rPr>
            </w:pPr>
            <w:r w:rsidRPr="00B11B02">
              <w:rPr>
                <w:color w:val="000000"/>
              </w:rPr>
              <w:t xml:space="preserve">Na podnijete predstavke i pritužbe čelnik tijela Grada Ivanca odnosno čelnik upravnog tijela Grada Ivanca dužan je podnositeljima dati odgovor u roku od 30 dana od dana podnošenja predstavke odnosno pritužbe. </w:t>
            </w:r>
          </w:p>
          <w:p w:rsidR="00270F7A" w:rsidRDefault="00270F7A" w:rsidP="00C25DB6">
            <w:pPr>
              <w:pStyle w:val="StandardWeb"/>
              <w:jc w:val="both"/>
              <w:rPr>
                <w:color w:val="000000"/>
              </w:rPr>
            </w:pPr>
          </w:p>
          <w:p w:rsidR="00270F7A" w:rsidRDefault="00270F7A" w:rsidP="00C25DB6">
            <w:pPr>
              <w:pStyle w:val="StandardWeb"/>
              <w:jc w:val="both"/>
              <w:rPr>
                <w:color w:val="000000"/>
              </w:rPr>
            </w:pPr>
          </w:p>
          <w:p w:rsidR="00B11B02" w:rsidRPr="00B11B02" w:rsidRDefault="00B11B02" w:rsidP="00C25DB6">
            <w:pPr>
              <w:pStyle w:val="StandardWeb"/>
              <w:jc w:val="both"/>
              <w:rPr>
                <w:color w:val="000000"/>
              </w:rPr>
            </w:pPr>
            <w:r w:rsidRPr="00B11B02">
              <w:rPr>
                <w:color w:val="000000"/>
              </w:rPr>
              <w:t xml:space="preserve">Ostvarivanje prava iz stavka 1. ovog članka osigurava se postavljanjem u službenim prostorijama Grada Ivanca, na vidnom mjestu, potrebnih tehničkih i drugih sredstava za podnošenje predstavki i pritužbi (knjiga za pritužbe, sandučić za predstavke i pritužbe), omogućavanjem neposrednog kontakta zainteresirane osobe s ovlaštenim predstavnicima tijela Grada Ivanca, te sukladno tehničkim mogućnostima i sredstvima elektroničke komunikacije (e-mailom, putem službene web-stranice Grada i na drugi prikladan način). </w:t>
            </w:r>
          </w:p>
          <w:p w:rsidR="00270F7A" w:rsidRDefault="00270F7A" w:rsidP="00B11B02">
            <w:pPr>
              <w:pStyle w:val="StandardWeb"/>
              <w:rPr>
                <w:b/>
                <w:bCs/>
                <w:color w:val="000000"/>
                <w:sz w:val="22"/>
                <w:szCs w:val="22"/>
              </w:rPr>
            </w:pPr>
          </w:p>
          <w:p w:rsidR="00B11B02" w:rsidRPr="001D4054" w:rsidRDefault="00B11B02" w:rsidP="00B11B02">
            <w:pPr>
              <w:pStyle w:val="StandardWeb"/>
              <w:rPr>
                <w:b/>
                <w:color w:val="000000"/>
                <w:sz w:val="22"/>
                <w:szCs w:val="22"/>
              </w:rPr>
            </w:pPr>
            <w:r w:rsidRPr="001D4054">
              <w:rPr>
                <w:b/>
                <w:bCs/>
                <w:color w:val="000000"/>
                <w:sz w:val="22"/>
                <w:szCs w:val="22"/>
              </w:rPr>
              <w:t>VII. TIJELA GRADA IVANCA</w:t>
            </w:r>
          </w:p>
          <w:p w:rsidR="00B11B02" w:rsidRPr="00B11B02" w:rsidRDefault="00B11B02" w:rsidP="00B11B02">
            <w:pPr>
              <w:pStyle w:val="StandardWeb"/>
              <w:jc w:val="center"/>
              <w:rPr>
                <w:color w:val="000000"/>
              </w:rPr>
            </w:pPr>
            <w:r w:rsidRPr="00B11B02">
              <w:rPr>
                <w:color w:val="000000"/>
              </w:rPr>
              <w:t xml:space="preserve">Članak 33. </w:t>
            </w:r>
          </w:p>
          <w:p w:rsidR="00B11B02" w:rsidRPr="00B11B02" w:rsidRDefault="00B11B02" w:rsidP="00B11B02">
            <w:pPr>
              <w:pStyle w:val="StandardWeb"/>
              <w:rPr>
                <w:color w:val="000000"/>
              </w:rPr>
            </w:pPr>
            <w:r w:rsidRPr="00B11B02">
              <w:rPr>
                <w:color w:val="000000"/>
              </w:rPr>
              <w:t xml:space="preserve">Tijela Grada Ivanca su Gradsko vijeće Grada Ivanca i Gradonačelnik Grada Ivanca. </w:t>
            </w:r>
          </w:p>
          <w:p w:rsidR="00B11B02" w:rsidRPr="001D4054" w:rsidRDefault="00B11B02" w:rsidP="00B11B02">
            <w:pPr>
              <w:pStyle w:val="StandardWeb"/>
              <w:rPr>
                <w:b/>
                <w:color w:val="000000"/>
              </w:rPr>
            </w:pPr>
            <w:r w:rsidRPr="001D4054">
              <w:rPr>
                <w:b/>
                <w:bCs/>
                <w:color w:val="000000"/>
              </w:rPr>
              <w:t xml:space="preserve">1. Gradsko vijeće </w:t>
            </w:r>
          </w:p>
          <w:p w:rsidR="00B11B02" w:rsidRPr="00B11B02" w:rsidRDefault="00B11B02" w:rsidP="00B11B02">
            <w:pPr>
              <w:pStyle w:val="StandardWeb"/>
              <w:jc w:val="center"/>
              <w:rPr>
                <w:color w:val="000000"/>
              </w:rPr>
            </w:pPr>
            <w:r w:rsidRPr="00B11B02">
              <w:rPr>
                <w:color w:val="000000"/>
              </w:rPr>
              <w:t xml:space="preserve">Članak 34. </w:t>
            </w:r>
          </w:p>
          <w:p w:rsidR="00B11B02" w:rsidRPr="00B11B02" w:rsidRDefault="00B11B02" w:rsidP="00C25DB6">
            <w:pPr>
              <w:pStyle w:val="StandardWeb"/>
              <w:jc w:val="both"/>
              <w:rPr>
                <w:color w:val="000000"/>
              </w:rPr>
            </w:pPr>
            <w:r w:rsidRPr="00B11B02">
              <w:rPr>
                <w:color w:val="000000"/>
              </w:rPr>
              <w:t>Gradsko vijeće Grada Ivanca predstavničko je tijelo građana i tijelo lokalne samouprave, koje donosi akte u okviru djelokruga Grada te obavlja i druge poslove u skladu sa zakonom i ovim Statutom.</w:t>
            </w:r>
          </w:p>
          <w:p w:rsidR="00B11B02" w:rsidRPr="00B11B02" w:rsidRDefault="00B11B02" w:rsidP="00C25DB6">
            <w:pPr>
              <w:pStyle w:val="StandardWeb"/>
              <w:jc w:val="both"/>
              <w:rPr>
                <w:color w:val="000000"/>
              </w:rPr>
            </w:pPr>
            <w:r w:rsidRPr="00B11B02">
              <w:rPr>
                <w:color w:val="000000"/>
              </w:rPr>
              <w:t>Ako zakonom ili drugim propisom nije jasno određeno nadležno tijelo za obavljanje poslova iz samoupravnog djelokruga, poslovi i zadaće koji se odnose na uređivanje odnosa iz samoupravnog djelokruga u nadležnosti su Gradskog vijeća Grada Ivanca, a izvršni poslovi i zadaće u nadležnosti su gradonačelnika Grada Ivanca.</w:t>
            </w:r>
          </w:p>
          <w:p w:rsidR="00A14296" w:rsidRPr="00B11B02" w:rsidRDefault="00B11B02" w:rsidP="00C25DB6">
            <w:pPr>
              <w:pStyle w:val="StandardWeb"/>
              <w:jc w:val="both"/>
              <w:rPr>
                <w:color w:val="000000"/>
              </w:rPr>
            </w:pPr>
            <w:r w:rsidRPr="00B11B02">
              <w:rPr>
                <w:color w:val="000000"/>
              </w:rPr>
              <w:t>Ukoliko se na način propisan stavkom 2. ovog članka ne može utvrditi nadležno tijelo, poslove i zadaće obavlja Gradske vijeće.</w:t>
            </w:r>
          </w:p>
          <w:p w:rsidR="00B11B02" w:rsidRPr="00B11B02" w:rsidRDefault="00B11B02" w:rsidP="00B11B02">
            <w:pPr>
              <w:pStyle w:val="StandardWeb"/>
              <w:jc w:val="center"/>
              <w:rPr>
                <w:color w:val="000000"/>
              </w:rPr>
            </w:pPr>
            <w:r w:rsidRPr="00B11B02">
              <w:rPr>
                <w:color w:val="000000"/>
              </w:rPr>
              <w:t>Članak 35.</w:t>
            </w:r>
          </w:p>
          <w:p w:rsidR="00B11B02" w:rsidRPr="00B11B02" w:rsidRDefault="00B11B02" w:rsidP="00C25DB6">
            <w:pPr>
              <w:pStyle w:val="StandardWeb"/>
              <w:jc w:val="both"/>
              <w:rPr>
                <w:color w:val="000000"/>
              </w:rPr>
            </w:pPr>
            <w:r w:rsidRPr="00B11B02">
              <w:rPr>
                <w:color w:val="000000"/>
              </w:rPr>
              <w:t>Grad</w:t>
            </w:r>
            <w:r w:rsidR="001D4054">
              <w:rPr>
                <w:color w:val="000000"/>
              </w:rPr>
              <w:t>sko vijeće Grada Ivanca</w:t>
            </w:r>
            <w:r w:rsidRPr="00B11B02">
              <w:rPr>
                <w:color w:val="000000"/>
              </w:rPr>
              <w:t xml:space="preserve">: </w:t>
            </w:r>
          </w:p>
          <w:p w:rsidR="00B11B02" w:rsidRPr="00B11B02" w:rsidRDefault="00B11B02" w:rsidP="00C25DB6">
            <w:pPr>
              <w:pStyle w:val="StandardWeb"/>
              <w:jc w:val="both"/>
              <w:rPr>
                <w:color w:val="000000"/>
              </w:rPr>
            </w:pPr>
            <w:r w:rsidRPr="00B11B02">
              <w:rPr>
                <w:color w:val="000000"/>
              </w:rPr>
              <w:t xml:space="preserve">- donosi Statut Grada, </w:t>
            </w:r>
          </w:p>
          <w:p w:rsidR="00B11B02" w:rsidRPr="00B11B02" w:rsidRDefault="00B11B02" w:rsidP="00C25DB6">
            <w:pPr>
              <w:pStyle w:val="StandardWeb"/>
              <w:jc w:val="both"/>
              <w:rPr>
                <w:color w:val="000000"/>
              </w:rPr>
            </w:pPr>
            <w:r w:rsidRPr="00B11B02">
              <w:rPr>
                <w:color w:val="000000"/>
              </w:rPr>
              <w:t xml:space="preserve">- donosi poslovnik o svom radu, </w:t>
            </w:r>
          </w:p>
          <w:p w:rsidR="00B11B02" w:rsidRPr="00B11B02" w:rsidRDefault="00B11B02" w:rsidP="00C25DB6">
            <w:pPr>
              <w:pStyle w:val="StandardWeb"/>
              <w:jc w:val="both"/>
              <w:rPr>
                <w:color w:val="000000"/>
              </w:rPr>
            </w:pPr>
            <w:r w:rsidRPr="00B11B02">
              <w:rPr>
                <w:color w:val="000000"/>
              </w:rPr>
              <w:t xml:space="preserve">- donosi odluke i druge opće akte kojima se uređuju pitanja iz samoupravnog djelokruga Grada, </w:t>
            </w:r>
          </w:p>
          <w:p w:rsidR="00B11B02" w:rsidRPr="00B11B02" w:rsidRDefault="00B11B02" w:rsidP="00C25DB6">
            <w:pPr>
              <w:pStyle w:val="StandardWeb"/>
              <w:jc w:val="both"/>
              <w:rPr>
                <w:color w:val="000000"/>
              </w:rPr>
            </w:pPr>
            <w:r w:rsidRPr="00B11B02">
              <w:rPr>
                <w:color w:val="000000"/>
              </w:rPr>
              <w:t xml:space="preserve">- donosi proračun i odluku o izvršenju proračuna, </w:t>
            </w:r>
          </w:p>
          <w:p w:rsidR="00B11B02" w:rsidRPr="00B11B02" w:rsidRDefault="00B11B02" w:rsidP="00C25DB6">
            <w:pPr>
              <w:pStyle w:val="StandardWeb"/>
              <w:jc w:val="both"/>
              <w:rPr>
                <w:color w:val="000000"/>
              </w:rPr>
            </w:pPr>
            <w:r w:rsidRPr="00B11B02">
              <w:rPr>
                <w:color w:val="000000"/>
              </w:rPr>
              <w:t xml:space="preserve">- donosi odluku o privremenom financiranju, </w:t>
            </w:r>
          </w:p>
          <w:p w:rsidR="00270F7A" w:rsidRDefault="00B11B02" w:rsidP="00C25DB6">
            <w:pPr>
              <w:pStyle w:val="StandardWeb"/>
              <w:jc w:val="both"/>
              <w:rPr>
                <w:color w:val="000000"/>
              </w:rPr>
            </w:pPr>
            <w:r w:rsidRPr="00B11B02">
              <w:rPr>
                <w:color w:val="000000"/>
              </w:rPr>
              <w:t xml:space="preserve">- donosi polugodišnji i godišnji izvještaj o izvršenju proračuna, </w:t>
            </w:r>
          </w:p>
          <w:p w:rsidR="00270F7A" w:rsidRPr="00270F7A" w:rsidRDefault="00270F7A" w:rsidP="00C25DB6">
            <w:pPr>
              <w:pStyle w:val="StandardWeb"/>
              <w:jc w:val="both"/>
              <w:rPr>
                <w:color w:val="000000"/>
                <w:sz w:val="2"/>
                <w:szCs w:val="2"/>
              </w:rPr>
            </w:pPr>
          </w:p>
          <w:p w:rsidR="00B11B02" w:rsidRPr="00B11B02" w:rsidRDefault="00B11B02" w:rsidP="00C25DB6">
            <w:pPr>
              <w:pStyle w:val="StandardWeb"/>
              <w:jc w:val="both"/>
              <w:rPr>
                <w:color w:val="000000"/>
              </w:rPr>
            </w:pPr>
            <w:r w:rsidRPr="00B11B02">
              <w:rPr>
                <w:color w:val="000000"/>
              </w:rPr>
              <w:lastRenderedPageBreak/>
              <w:t xml:space="preserve">- odlučuje o stjecanju i otuđenju pokretnina i nekretnina Grada Ivanca u slučajevima propisanim zakonom, odnosno u slučajevima kada vrijednost tih pokretnina i nekretnina prelazi iznos do kojeg je o stjecanju i otuđivanju pokretnina i nekretnina ovlašten odlučiti gradonačelnik, </w:t>
            </w:r>
          </w:p>
          <w:p w:rsidR="00B11B02" w:rsidRPr="00B11B02" w:rsidRDefault="00B11B02" w:rsidP="00C25DB6">
            <w:pPr>
              <w:pStyle w:val="StandardWeb"/>
              <w:jc w:val="both"/>
              <w:rPr>
                <w:color w:val="000000"/>
              </w:rPr>
            </w:pPr>
            <w:r w:rsidRPr="00B11B02">
              <w:rPr>
                <w:color w:val="000000"/>
              </w:rPr>
              <w:t xml:space="preserve">- uređuje ustrojstvo i djelokrug upravnih tijela Grada, </w:t>
            </w:r>
          </w:p>
          <w:p w:rsidR="00B11B02" w:rsidRPr="00B11B02" w:rsidRDefault="00B11B02" w:rsidP="00C25DB6">
            <w:pPr>
              <w:pStyle w:val="StandardWeb"/>
              <w:jc w:val="both"/>
              <w:rPr>
                <w:color w:val="000000"/>
              </w:rPr>
            </w:pPr>
            <w:r w:rsidRPr="00B11B02">
              <w:rPr>
                <w:color w:val="000000"/>
              </w:rPr>
              <w:t xml:space="preserve">- osniva javne ustanove, trgovačka društva i druge pravne osobe za obavljanje gospodarskih, društvenih, komunalnih i drugih djelatnosti od interesa za Grad, </w:t>
            </w:r>
          </w:p>
          <w:p w:rsidR="00B11B02" w:rsidRPr="00B11B02" w:rsidRDefault="00B11B02" w:rsidP="00C25DB6">
            <w:pPr>
              <w:pStyle w:val="StandardWeb"/>
              <w:jc w:val="both"/>
              <w:rPr>
                <w:color w:val="000000"/>
              </w:rPr>
            </w:pPr>
            <w:r w:rsidRPr="00B11B02">
              <w:rPr>
                <w:color w:val="000000"/>
              </w:rPr>
              <w:t>- odlučuje o stjecanju i prijenosu (kupnji i prodaji) dionica odnosno udjela u trgovačkim društvima ako zakonom, ovim Statutom odnosno odlukom Gradskog vijeća nije drugačije riješeno,</w:t>
            </w:r>
          </w:p>
          <w:p w:rsidR="00B11B02" w:rsidRPr="00B11B02" w:rsidRDefault="00B11B02" w:rsidP="00C25DB6">
            <w:pPr>
              <w:pStyle w:val="StandardWeb"/>
              <w:jc w:val="both"/>
              <w:rPr>
                <w:color w:val="000000"/>
              </w:rPr>
            </w:pPr>
            <w:r w:rsidRPr="00B11B02">
              <w:rPr>
                <w:color w:val="000000"/>
              </w:rPr>
              <w:t>- odlučuje o prijenosu i preuzimanju osnivačkih prava u skladu sa zakonom,</w:t>
            </w:r>
          </w:p>
          <w:p w:rsidR="00B11B02" w:rsidRPr="00B11B02" w:rsidRDefault="00B11B02" w:rsidP="00C25DB6">
            <w:pPr>
              <w:pStyle w:val="StandardWeb"/>
              <w:jc w:val="both"/>
              <w:rPr>
                <w:color w:val="000000"/>
              </w:rPr>
            </w:pPr>
            <w:r w:rsidRPr="00B11B02">
              <w:rPr>
                <w:color w:val="000000"/>
              </w:rPr>
              <w:t xml:space="preserve">- daje prethodne suglasnosti i suglasnosti na statute ustanova kojima je Grad osnivač, ukoliko zakonom ili odlukom o osnivanju nije drugačije propisano, </w:t>
            </w:r>
          </w:p>
          <w:p w:rsidR="00B11B02" w:rsidRPr="00B11B02" w:rsidRDefault="00B11B02" w:rsidP="00C25DB6">
            <w:pPr>
              <w:pStyle w:val="StandardWeb"/>
              <w:jc w:val="both"/>
              <w:rPr>
                <w:color w:val="000000"/>
              </w:rPr>
            </w:pPr>
            <w:r w:rsidRPr="00B11B02">
              <w:rPr>
                <w:color w:val="000000"/>
              </w:rPr>
              <w:t>- donosi odluke o potpisivanju sporazuma o suradnji s drugim jedinicama lokalne samouprave u skladu s ovim Statutom i zakonom,</w:t>
            </w:r>
          </w:p>
          <w:p w:rsidR="00B11B02" w:rsidRPr="00B11B02" w:rsidRDefault="00B11B02" w:rsidP="00C25DB6">
            <w:pPr>
              <w:pStyle w:val="StandardWeb"/>
              <w:jc w:val="both"/>
              <w:rPr>
                <w:color w:val="000000"/>
              </w:rPr>
            </w:pPr>
            <w:r w:rsidRPr="00B11B02">
              <w:rPr>
                <w:color w:val="000000"/>
              </w:rPr>
              <w:t xml:space="preserve">- raspisuje referendum u skladu sa zakonom i ovim Statutom, </w:t>
            </w:r>
          </w:p>
          <w:p w:rsidR="00B11B02" w:rsidRPr="00B11B02" w:rsidRDefault="00B11B02" w:rsidP="00C25DB6">
            <w:pPr>
              <w:pStyle w:val="StandardWeb"/>
              <w:jc w:val="both"/>
              <w:rPr>
                <w:color w:val="000000"/>
              </w:rPr>
            </w:pPr>
            <w:r w:rsidRPr="00B11B02">
              <w:rPr>
                <w:color w:val="000000"/>
              </w:rPr>
              <w:t>- odlučuje o pokroviteljstvu</w:t>
            </w:r>
            <w:r w:rsidR="001D4054">
              <w:rPr>
                <w:color w:val="000000"/>
              </w:rPr>
              <w:t>,</w:t>
            </w:r>
          </w:p>
          <w:p w:rsidR="00B11B02" w:rsidRPr="00B11B02" w:rsidRDefault="00B11B02" w:rsidP="00C25DB6">
            <w:pPr>
              <w:pStyle w:val="StandardWeb"/>
              <w:jc w:val="both"/>
              <w:rPr>
                <w:color w:val="000000"/>
              </w:rPr>
            </w:pPr>
            <w:r w:rsidRPr="00B11B02">
              <w:rPr>
                <w:color w:val="000000"/>
              </w:rPr>
              <w:t>- donosi odluku o kriterijima, načinu i postupku za dodjelu javnih priznanja i dodjeljuje javna priznanja,</w:t>
            </w:r>
          </w:p>
          <w:p w:rsidR="00B11B02" w:rsidRPr="00B11B02" w:rsidRDefault="00B11B02" w:rsidP="00C25DB6">
            <w:pPr>
              <w:pStyle w:val="StandardWeb"/>
              <w:jc w:val="both"/>
              <w:rPr>
                <w:color w:val="000000"/>
              </w:rPr>
            </w:pPr>
            <w:r w:rsidRPr="00B11B02">
              <w:rPr>
                <w:color w:val="000000"/>
              </w:rPr>
              <w:t xml:space="preserve">- obavlja i druge poslove koji su mu zakonom, drugim propisom i ovim Statutom stavljeni u djelokrug. </w:t>
            </w:r>
          </w:p>
          <w:p w:rsidR="00B11B02" w:rsidRPr="00B11B02" w:rsidRDefault="00B11B02" w:rsidP="00C25DB6">
            <w:pPr>
              <w:pStyle w:val="StandardWeb"/>
              <w:jc w:val="both"/>
              <w:rPr>
                <w:color w:val="000000"/>
              </w:rPr>
            </w:pPr>
            <w:r w:rsidRPr="00B11B02">
              <w:rPr>
                <w:color w:val="000000"/>
              </w:rPr>
              <w:t>Gradsko vijeće bira i razrješuje predsjednika i potpredsjednike Gradskog</w:t>
            </w:r>
            <w:r w:rsidR="00D10065">
              <w:rPr>
                <w:color w:val="000000"/>
              </w:rPr>
              <w:t xml:space="preserve"> vijeća, osniva radna tijela, </w:t>
            </w:r>
            <w:r w:rsidRPr="00B11B02">
              <w:rPr>
                <w:color w:val="000000"/>
              </w:rPr>
              <w:t>bira i razrješuje člano</w:t>
            </w:r>
            <w:r w:rsidR="00D10065">
              <w:rPr>
                <w:color w:val="000000"/>
              </w:rPr>
              <w:t>ve tih tijela te bira, imenuje i</w:t>
            </w:r>
            <w:r w:rsidRPr="00B11B02">
              <w:rPr>
                <w:color w:val="000000"/>
              </w:rPr>
              <w:t xml:space="preserve"> razrješuje</w:t>
            </w:r>
            <w:r w:rsidR="00D10065">
              <w:rPr>
                <w:color w:val="000000"/>
              </w:rPr>
              <w:t xml:space="preserve"> i druge osobe određene</w:t>
            </w:r>
            <w:r w:rsidRPr="00B11B02">
              <w:rPr>
                <w:color w:val="000000"/>
              </w:rPr>
              <w:t xml:space="preserve"> zakonom, </w:t>
            </w:r>
            <w:r w:rsidR="00D10065">
              <w:rPr>
                <w:color w:val="000000"/>
              </w:rPr>
              <w:t xml:space="preserve">drugim propisom ili </w:t>
            </w:r>
            <w:r w:rsidRPr="00B11B02">
              <w:rPr>
                <w:color w:val="000000"/>
              </w:rPr>
              <w:t xml:space="preserve">Statutom. </w:t>
            </w:r>
          </w:p>
          <w:p w:rsidR="00B11B02" w:rsidRPr="00B11B02" w:rsidRDefault="00B11B02" w:rsidP="00B11B02">
            <w:pPr>
              <w:pStyle w:val="StandardWeb"/>
              <w:jc w:val="center"/>
              <w:rPr>
                <w:color w:val="000000"/>
              </w:rPr>
            </w:pPr>
            <w:r w:rsidRPr="00B11B02">
              <w:rPr>
                <w:color w:val="000000"/>
              </w:rPr>
              <w:t>Članak 36.</w:t>
            </w:r>
          </w:p>
          <w:p w:rsidR="00B11B02" w:rsidRPr="00B11B02" w:rsidRDefault="00B11B02" w:rsidP="00C25DB6">
            <w:pPr>
              <w:pStyle w:val="StandardWeb"/>
              <w:jc w:val="both"/>
              <w:rPr>
                <w:color w:val="000000"/>
              </w:rPr>
            </w:pPr>
            <w:r w:rsidRPr="00B11B02">
              <w:rPr>
                <w:color w:val="000000"/>
              </w:rPr>
              <w:t>Grad</w:t>
            </w:r>
            <w:r w:rsidR="00D10065">
              <w:rPr>
                <w:color w:val="000000"/>
              </w:rPr>
              <w:t>sko vijeće Grada Ivanca ima 17</w:t>
            </w:r>
            <w:r w:rsidRPr="00B11B02">
              <w:rPr>
                <w:color w:val="000000"/>
              </w:rPr>
              <w:t xml:space="preserve"> članova. </w:t>
            </w:r>
          </w:p>
          <w:p w:rsidR="00B11B02" w:rsidRPr="00B11B02" w:rsidRDefault="00B11B02" w:rsidP="00B11B02">
            <w:pPr>
              <w:pStyle w:val="StandardWeb"/>
              <w:jc w:val="center"/>
              <w:rPr>
                <w:color w:val="000000"/>
              </w:rPr>
            </w:pPr>
            <w:r w:rsidRPr="00B11B02">
              <w:rPr>
                <w:color w:val="000000"/>
              </w:rPr>
              <w:t xml:space="preserve">Članak 37. </w:t>
            </w:r>
          </w:p>
          <w:p w:rsidR="00B11B02" w:rsidRPr="00B11B02" w:rsidRDefault="00B11B02" w:rsidP="00C25DB6">
            <w:pPr>
              <w:pStyle w:val="StandardWeb"/>
              <w:jc w:val="both"/>
              <w:rPr>
                <w:color w:val="000000"/>
              </w:rPr>
            </w:pPr>
            <w:r w:rsidRPr="00B11B02">
              <w:rPr>
                <w:color w:val="000000"/>
              </w:rPr>
              <w:t xml:space="preserve">Način i postupak izbora te trajanje mandata članova Gradskog vijeća Grada Ivanca određeni su zakonom. </w:t>
            </w:r>
          </w:p>
          <w:p w:rsidR="00B11B02" w:rsidRPr="00B11B02" w:rsidRDefault="00B11B02" w:rsidP="00B11B02">
            <w:pPr>
              <w:pStyle w:val="StandardWeb"/>
              <w:jc w:val="center"/>
              <w:rPr>
                <w:color w:val="000000"/>
              </w:rPr>
            </w:pPr>
            <w:r w:rsidRPr="00B11B02">
              <w:rPr>
                <w:color w:val="000000"/>
              </w:rPr>
              <w:t xml:space="preserve">Članak 38. </w:t>
            </w:r>
          </w:p>
          <w:p w:rsidR="00B11B02" w:rsidRDefault="00B11B02" w:rsidP="00C25DB6">
            <w:pPr>
              <w:pStyle w:val="StandardWeb"/>
              <w:jc w:val="both"/>
              <w:rPr>
                <w:color w:val="000000"/>
              </w:rPr>
            </w:pPr>
            <w:r w:rsidRPr="00B11B02">
              <w:rPr>
                <w:color w:val="000000"/>
              </w:rPr>
              <w:t xml:space="preserve">Članovi Gradskog vijeća Grada Ivanca nemaju obvezujući mandat i nisu opozivi. </w:t>
            </w:r>
          </w:p>
          <w:p w:rsidR="00D10065" w:rsidRPr="00D10065" w:rsidRDefault="00D10065" w:rsidP="00C25DB6">
            <w:pPr>
              <w:pStyle w:val="StandardWeb"/>
              <w:jc w:val="both"/>
              <w:rPr>
                <w:color w:val="000000"/>
              </w:rPr>
            </w:pPr>
            <w:r w:rsidRPr="00D10065">
              <w:rPr>
                <w:color w:val="000000"/>
              </w:rPr>
              <w:t>Član Gradskog vijeća ne može biti kazneno gonjen niti odgovoran na bilo koji drugi način, zbog glasovanja, izjava ili iznesenih mišljenja i stavova na sjednicama Gradskog vijeća.</w:t>
            </w:r>
          </w:p>
          <w:p w:rsidR="00B11B02" w:rsidRPr="00B11B02" w:rsidRDefault="00B11B02" w:rsidP="00B11B02">
            <w:pPr>
              <w:pStyle w:val="StandardWeb"/>
              <w:jc w:val="center"/>
              <w:rPr>
                <w:color w:val="000000"/>
              </w:rPr>
            </w:pPr>
            <w:r w:rsidRPr="00B11B02">
              <w:rPr>
                <w:color w:val="000000"/>
              </w:rPr>
              <w:lastRenderedPageBreak/>
              <w:t xml:space="preserve">Članak 39. </w:t>
            </w:r>
          </w:p>
          <w:p w:rsidR="00B11B02" w:rsidRPr="00B11B02" w:rsidRDefault="00B11B02" w:rsidP="00C25DB6">
            <w:pPr>
              <w:pStyle w:val="StandardWeb"/>
              <w:jc w:val="both"/>
              <w:rPr>
                <w:color w:val="000000"/>
              </w:rPr>
            </w:pPr>
            <w:r w:rsidRPr="00B11B02">
              <w:rPr>
                <w:color w:val="000000"/>
              </w:rPr>
              <w:t xml:space="preserve">Članu Gradskog vijeća Grada Ivanca prestaje mandat prije isteka vremena na koje je izabran: </w:t>
            </w:r>
          </w:p>
          <w:p w:rsidR="00B11B02" w:rsidRPr="00B11B02" w:rsidRDefault="00B11B02" w:rsidP="00C25DB6">
            <w:pPr>
              <w:pStyle w:val="StandardWeb"/>
              <w:jc w:val="both"/>
              <w:rPr>
                <w:color w:val="000000"/>
              </w:rPr>
            </w:pPr>
            <w:r w:rsidRPr="00B11B02">
              <w:rPr>
                <w:color w:val="000000"/>
              </w:rPr>
              <w:t xml:space="preserve">- ako podnese ostavku, danom dostave pisane ostavke shodno pravilima o dostavi propisanim Zakonom o općem upravnom postupku, </w:t>
            </w:r>
          </w:p>
          <w:p w:rsidR="00B11B02" w:rsidRPr="00B11B02" w:rsidRDefault="00D10065" w:rsidP="00C25DB6">
            <w:pPr>
              <w:pStyle w:val="StandardWeb"/>
              <w:jc w:val="both"/>
              <w:rPr>
                <w:color w:val="000000"/>
              </w:rPr>
            </w:pPr>
            <w:r>
              <w:rPr>
                <w:color w:val="000000"/>
              </w:rPr>
              <w:t>- ako</w:t>
            </w:r>
            <w:r w:rsidR="00B11B02" w:rsidRPr="00B11B02">
              <w:rPr>
                <w:color w:val="000000"/>
              </w:rPr>
              <w:t xml:space="preserve"> je pravomoćnom sudskom </w:t>
            </w:r>
            <w:r>
              <w:rPr>
                <w:color w:val="000000"/>
              </w:rPr>
              <w:t>presudom potpuno</w:t>
            </w:r>
            <w:r w:rsidR="00B11B02" w:rsidRPr="00B11B02">
              <w:rPr>
                <w:color w:val="000000"/>
              </w:rPr>
              <w:t xml:space="preserve"> </w:t>
            </w:r>
            <w:r>
              <w:rPr>
                <w:color w:val="000000"/>
              </w:rPr>
              <w:t>lišen poslovne</w:t>
            </w:r>
            <w:r w:rsidR="00B11B02" w:rsidRPr="00B11B02">
              <w:rPr>
                <w:color w:val="000000"/>
              </w:rPr>
              <w:t xml:space="preserve"> sposobnost</w:t>
            </w:r>
            <w:r>
              <w:rPr>
                <w:color w:val="000000"/>
              </w:rPr>
              <w:t>i</w:t>
            </w:r>
            <w:r w:rsidR="00B11B02" w:rsidRPr="00B11B02">
              <w:rPr>
                <w:color w:val="000000"/>
              </w:rPr>
              <w:t xml:space="preserve">, danom pravomoćnosti sudske odluke, </w:t>
            </w:r>
          </w:p>
          <w:p w:rsidR="00B11B02" w:rsidRPr="00B11B02" w:rsidRDefault="00B11B02" w:rsidP="00C25DB6">
            <w:pPr>
              <w:pStyle w:val="StandardWeb"/>
              <w:jc w:val="both"/>
              <w:rPr>
                <w:color w:val="000000"/>
              </w:rPr>
            </w:pPr>
            <w:r w:rsidRPr="00B11B02">
              <w:rPr>
                <w:color w:val="000000"/>
              </w:rPr>
              <w:t xml:space="preserve">- ako je pravomoćnom sudskom presudom osuđen na bezuvjetnu kaznu zatvora u trajanju dužem od 6 mjeseci, danom pravomoćnosti sudske presude, </w:t>
            </w:r>
          </w:p>
          <w:p w:rsidR="00B11B02" w:rsidRPr="00B11B02" w:rsidRDefault="00B11B02" w:rsidP="00C25DB6">
            <w:pPr>
              <w:pStyle w:val="StandardWeb"/>
              <w:jc w:val="both"/>
              <w:rPr>
                <w:color w:val="000000"/>
              </w:rPr>
            </w:pPr>
            <w:r w:rsidRPr="00B11B02">
              <w:rPr>
                <w:color w:val="000000"/>
              </w:rPr>
              <w:t xml:space="preserve">- ako odjavi prebivalište s područja Grada Ivanca, danom odjave prebivališta, </w:t>
            </w:r>
          </w:p>
          <w:p w:rsidR="00B11B02" w:rsidRPr="00B11B02" w:rsidRDefault="00B11B02" w:rsidP="00C25DB6">
            <w:pPr>
              <w:pStyle w:val="StandardWeb"/>
              <w:jc w:val="both"/>
              <w:rPr>
                <w:color w:val="000000"/>
              </w:rPr>
            </w:pPr>
            <w:r w:rsidRPr="00B11B02">
              <w:rPr>
                <w:color w:val="000000"/>
              </w:rPr>
              <w:t xml:space="preserve">- ako mu prestane hrvatsko državljanstvo sukladno odredbama zakona kojim se uređuje hrvatsko državljanstvo, danom njegovog prestanka, </w:t>
            </w:r>
          </w:p>
          <w:p w:rsidR="00B11B02" w:rsidRPr="00B11B02" w:rsidRDefault="00B11B02" w:rsidP="00C25DB6">
            <w:pPr>
              <w:pStyle w:val="StandardWeb"/>
              <w:jc w:val="both"/>
              <w:rPr>
                <w:color w:val="000000"/>
              </w:rPr>
            </w:pPr>
            <w:r w:rsidRPr="00B11B02">
              <w:rPr>
                <w:color w:val="000000"/>
              </w:rPr>
              <w:t xml:space="preserve">- smrću. </w:t>
            </w:r>
          </w:p>
          <w:p w:rsidR="00B11B02" w:rsidRDefault="00B11B02" w:rsidP="00C25DB6">
            <w:pPr>
              <w:pStyle w:val="StandardWeb"/>
              <w:jc w:val="both"/>
              <w:rPr>
                <w:color w:val="000000"/>
              </w:rPr>
            </w:pPr>
            <w:r w:rsidRPr="00B11B02">
              <w:rPr>
                <w:color w:val="000000"/>
              </w:rPr>
              <w:t xml:space="preserve">Pisana ostavka člana Gradskog vijeća Grada Ivanca, podnesena na način propisan stavkom 1. podstavkom 1. ovog članka, treba biti zaprimljena najkasnije tri dana prije zakazanog održavanja sjednice Gradskog vijeća Grada Ivanca te treba biti ovjerena kod javnog bilježnika najranije osam dana prije podnošenja iste. Ostavka podnesena suprotno navedenom ne proizvodi pravni učinak. </w:t>
            </w:r>
          </w:p>
          <w:p w:rsidR="00D10065" w:rsidRPr="00D10065" w:rsidRDefault="00D10065" w:rsidP="00C25DB6">
            <w:pPr>
              <w:pStyle w:val="StandardWeb"/>
              <w:jc w:val="both"/>
              <w:rPr>
                <w:color w:val="000000"/>
              </w:rPr>
            </w:pPr>
            <w:r w:rsidRPr="00D10065">
              <w:rPr>
                <w:color w:val="000000"/>
              </w:rPr>
              <w:t>Članu Gradskog vijeća kojem prestane hrvatsko državljanstvo, a koji je državljanin države članice Europske unije, mandat ne prestaje na temelju stavka 1. alineje 5. ovog članka.</w:t>
            </w:r>
          </w:p>
          <w:p w:rsidR="00B11B02" w:rsidRPr="00B11B02" w:rsidRDefault="00B11B02" w:rsidP="00B11B02">
            <w:pPr>
              <w:pStyle w:val="StandardWeb"/>
              <w:jc w:val="center"/>
              <w:rPr>
                <w:color w:val="000000"/>
              </w:rPr>
            </w:pPr>
            <w:r w:rsidRPr="00B11B02">
              <w:rPr>
                <w:color w:val="000000"/>
              </w:rPr>
              <w:t xml:space="preserve">Članak 40. </w:t>
            </w:r>
          </w:p>
          <w:p w:rsidR="00D10065" w:rsidRDefault="00D10065" w:rsidP="00C25DB6">
            <w:pPr>
              <w:jc w:val="both"/>
            </w:pPr>
            <w:r w:rsidRPr="00D10065">
              <w:t>Osoba koja obnaša neku od nespojivih dužnosti, može se kandidirati za člana Gradskog vijeća, a ukoliko bude izabrana za člana Gradskog vijeća, do dana konstituiranja dužna je o obnašanju nespojive dužnosti, odnosno prihvaćanju dužnosti člana Gradskog vijeća obavijestiti upravno tijelo Grada nadležno za poslove Gradskog vijeća.</w:t>
            </w:r>
          </w:p>
          <w:p w:rsidR="001D4054" w:rsidRPr="00D10065" w:rsidRDefault="001D4054" w:rsidP="00C25DB6">
            <w:pPr>
              <w:jc w:val="both"/>
            </w:pPr>
          </w:p>
          <w:p w:rsidR="00D10065" w:rsidRPr="00D10065" w:rsidRDefault="00D10065" w:rsidP="00C25DB6">
            <w:pPr>
              <w:jc w:val="both"/>
            </w:pPr>
            <w:r w:rsidRPr="00D10065">
              <w:t>Član Gradskog vijeća koji za vrijeme trajanja mandata prihvati obnašanje nespojive dužnosti dužan je o tome obavijestiti predsjednika Gradskog vijeća u roku od 8 dana od prihvaćanja dužnosti, a mandat počinje mirovati protekom toga roka.</w:t>
            </w:r>
          </w:p>
          <w:p w:rsidR="00D10065" w:rsidRPr="00D10065" w:rsidRDefault="00D10065" w:rsidP="00C25DB6">
            <w:pPr>
              <w:jc w:val="both"/>
            </w:pPr>
          </w:p>
          <w:p w:rsidR="00D10065" w:rsidRPr="00D10065" w:rsidRDefault="00D10065" w:rsidP="00C25DB6">
            <w:pPr>
              <w:jc w:val="both"/>
            </w:pPr>
            <w:r w:rsidRPr="00D10065">
              <w:t>Članu Gradskog vijeća koji ne dostavi obavijest iz stavka 1. i 2. ovog članka mandat miruje po sili zakona.</w:t>
            </w:r>
          </w:p>
          <w:p w:rsidR="00D10065" w:rsidRPr="00D10065" w:rsidRDefault="00D10065" w:rsidP="00C25DB6">
            <w:pPr>
              <w:jc w:val="both"/>
            </w:pPr>
          </w:p>
          <w:p w:rsidR="00D10065" w:rsidRPr="00D10065" w:rsidRDefault="00D10065" w:rsidP="00C25DB6">
            <w:pPr>
              <w:jc w:val="both"/>
            </w:pPr>
            <w:r w:rsidRPr="00D10065">
              <w:t>Po prestanku obnašanja nespojive dužnosti član Gradskog vijeća nastavlja s obnašanjem dužnosti na temelju prestanka mirovanja mandata, ako podnese pisani zahtjev predsjedniku Gradskog vijeća. Pisani zahtjev dužan je podnijeti u roku od 8 dana od prestanka obnašanja nespojive dužnosti, a mirovanje mandata prestat će osmog dana od dana podnošenja pisanog zahtjeva.</w:t>
            </w:r>
          </w:p>
          <w:p w:rsidR="00D10065" w:rsidRPr="00D10065" w:rsidRDefault="00D10065" w:rsidP="00C25DB6">
            <w:pPr>
              <w:pStyle w:val="t-9-8"/>
              <w:jc w:val="both"/>
              <w:rPr>
                <w:color w:val="000000"/>
              </w:rPr>
            </w:pPr>
            <w:r w:rsidRPr="00D10065">
              <w:rPr>
                <w:color w:val="000000"/>
              </w:rPr>
              <w:t>Ako član Gradskog vijeća po prestanku obnašanja nespojive dužnosti ne podnese pisani zahtjev iz stavka 4. ovog članka, smatrat će se da mu mandat miruje iz osobnih razloga.</w:t>
            </w:r>
          </w:p>
          <w:p w:rsidR="00D10065" w:rsidRPr="00D10065" w:rsidRDefault="00D10065" w:rsidP="00C25DB6">
            <w:pPr>
              <w:pStyle w:val="t-9-8"/>
              <w:jc w:val="both"/>
              <w:rPr>
                <w:color w:val="000000"/>
              </w:rPr>
            </w:pPr>
            <w:r w:rsidRPr="00D10065">
              <w:rPr>
                <w:color w:val="000000"/>
              </w:rPr>
              <w:lastRenderedPageBreak/>
              <w:t xml:space="preserve">Član Gradskog vijeća ima pravo tijekom trajanja mandata staviti svoj mandat u mirovanje iz osobnih razloga, podnošenjem pisanog zahtjeva predsjedniku Gradskog vijeća. </w:t>
            </w:r>
          </w:p>
          <w:p w:rsidR="00D10065" w:rsidRPr="00D10065" w:rsidRDefault="00D10065" w:rsidP="00C25DB6">
            <w:pPr>
              <w:pStyle w:val="t-9-8"/>
              <w:jc w:val="both"/>
              <w:rPr>
                <w:color w:val="000000"/>
              </w:rPr>
            </w:pPr>
            <w:r w:rsidRPr="00D10065">
              <w:rPr>
                <w:color w:val="000000"/>
              </w:rPr>
              <w:t>Mirovanje mandata na temelju pisanog zahtjeva iz stavka 6. ovog članka počinje teći od dana dostave pisanog zahtjeva sukladno pravilima o dostavi propisanim Zakonom o općem upravnom postupku, a ne može trajati kraće od šest mjeseci. Član Gradskog vijeća nastavlja s obnašanjem dužnosti na temelju prestanka mirovanja mandata, osmog dana od dostave obavijesti predsjedniku Gradskog vijeća.</w:t>
            </w:r>
          </w:p>
          <w:p w:rsidR="00D10065" w:rsidRPr="00D10065" w:rsidRDefault="00D10065" w:rsidP="00C25DB6">
            <w:pPr>
              <w:pStyle w:val="t-9-8"/>
              <w:jc w:val="both"/>
              <w:rPr>
                <w:color w:val="000000"/>
              </w:rPr>
            </w:pPr>
            <w:r w:rsidRPr="00D10065">
              <w:rPr>
                <w:color w:val="000000"/>
              </w:rPr>
              <w:t>Člana Gradskog vijeća kojem mandat miruje za vrijeme mirovanja mandata zamjenjuje zamjenik, u skladu s odredbama zakona, Statuta i Poslovnika.</w:t>
            </w:r>
          </w:p>
          <w:p w:rsidR="00D10065" w:rsidRPr="00D10065" w:rsidRDefault="00D10065" w:rsidP="00C25DB6">
            <w:pPr>
              <w:pStyle w:val="t-9-8"/>
              <w:jc w:val="both"/>
              <w:rPr>
                <w:color w:val="000000"/>
              </w:rPr>
            </w:pPr>
            <w:r w:rsidRPr="00D10065">
              <w:rPr>
                <w:color w:val="000000"/>
              </w:rPr>
              <w:t>Na sjednici Gradskog vijeća umjesto člana Gradskog vijeća koji je stavio mandat u mirovanje ili mu je mandat prestao po sili zakona, pravo sudjelovanja i odlučivanja ima zamjenik tog člana određen sukladno odredbama zakona, Statuta i Poslovnika.</w:t>
            </w:r>
          </w:p>
          <w:p w:rsidR="0089451D" w:rsidRPr="00AA3FDE" w:rsidRDefault="00D10065" w:rsidP="00C25DB6">
            <w:pPr>
              <w:pStyle w:val="t-9-8"/>
              <w:jc w:val="both"/>
            </w:pPr>
            <w:r w:rsidRPr="00D10065">
              <w:t>Nastavljanje s obnašanjem dužnosti člana Gradskog vijeća na temelju prestanka mirovanja mandata može se tražiti samo jedanput u tijeku trajanja mandata.</w:t>
            </w:r>
          </w:p>
          <w:p w:rsidR="00B11B02" w:rsidRPr="00B11B02" w:rsidRDefault="00B11B02" w:rsidP="00B11B02">
            <w:pPr>
              <w:pStyle w:val="StandardWeb"/>
              <w:jc w:val="center"/>
              <w:rPr>
                <w:color w:val="000000"/>
              </w:rPr>
            </w:pPr>
            <w:r w:rsidRPr="00B11B02">
              <w:rPr>
                <w:color w:val="000000"/>
              </w:rPr>
              <w:t xml:space="preserve">Članak 41. </w:t>
            </w:r>
          </w:p>
          <w:p w:rsidR="00B11B02" w:rsidRPr="00B11B02" w:rsidRDefault="00B11B02" w:rsidP="00C25DB6">
            <w:pPr>
              <w:pStyle w:val="StandardWeb"/>
              <w:jc w:val="both"/>
              <w:rPr>
                <w:color w:val="000000"/>
              </w:rPr>
            </w:pPr>
            <w:r w:rsidRPr="00B11B02">
              <w:rPr>
                <w:color w:val="000000"/>
              </w:rPr>
              <w:t xml:space="preserve">Član Gradskog vijeća Grada Ivanca dužnost obavlja počasno i za to ne prima plaću. </w:t>
            </w:r>
          </w:p>
          <w:p w:rsidR="00B11B02" w:rsidRPr="00B11B02" w:rsidRDefault="00B11B02" w:rsidP="00C25DB6">
            <w:pPr>
              <w:pStyle w:val="StandardWeb"/>
              <w:jc w:val="both"/>
              <w:rPr>
                <w:color w:val="000000"/>
              </w:rPr>
            </w:pPr>
            <w:r w:rsidRPr="00B11B02">
              <w:rPr>
                <w:color w:val="000000"/>
              </w:rPr>
              <w:t xml:space="preserve">Član Gradskog vijeća za svoj rad u Gradskom vijeću ima pravo na naknadu u skladu s odlukom Gradskog vijeća Grada Ivanca. </w:t>
            </w:r>
          </w:p>
          <w:p w:rsidR="00B11B02" w:rsidRPr="00B11B02" w:rsidRDefault="00B11B02" w:rsidP="00B11B02">
            <w:pPr>
              <w:pStyle w:val="StandardWeb"/>
              <w:jc w:val="center"/>
              <w:rPr>
                <w:color w:val="000000"/>
              </w:rPr>
            </w:pPr>
            <w:r w:rsidRPr="00B11B02">
              <w:rPr>
                <w:color w:val="000000"/>
              </w:rPr>
              <w:t xml:space="preserve">Članak 42. </w:t>
            </w:r>
          </w:p>
          <w:p w:rsidR="00B11B02" w:rsidRPr="00B11B02" w:rsidRDefault="00B11B02" w:rsidP="00C25DB6">
            <w:pPr>
              <w:pStyle w:val="StandardWeb"/>
              <w:jc w:val="both"/>
              <w:rPr>
                <w:color w:val="000000"/>
              </w:rPr>
            </w:pPr>
            <w:r w:rsidRPr="00B11B02">
              <w:rPr>
                <w:color w:val="000000"/>
              </w:rPr>
              <w:t>Pored prava i dužnosti utvrđenih zakonom, član Gradskog vijeća G</w:t>
            </w:r>
            <w:r w:rsidR="003205A0">
              <w:rPr>
                <w:color w:val="000000"/>
              </w:rPr>
              <w:t>rada Ivanca ima pravo i dužnost</w:t>
            </w:r>
            <w:r w:rsidRPr="00B11B02">
              <w:rPr>
                <w:color w:val="000000"/>
              </w:rPr>
              <w:t xml:space="preserve">: </w:t>
            </w:r>
          </w:p>
          <w:p w:rsidR="00B11B02" w:rsidRPr="00B11B02" w:rsidRDefault="00B11B02" w:rsidP="00C25DB6">
            <w:pPr>
              <w:pStyle w:val="StandardWeb"/>
              <w:jc w:val="both"/>
              <w:rPr>
                <w:color w:val="000000"/>
              </w:rPr>
            </w:pPr>
            <w:r w:rsidRPr="00B11B02">
              <w:rPr>
                <w:color w:val="000000"/>
              </w:rPr>
              <w:t>- sudjelovati na sjednicama Gradskog vijeća,</w:t>
            </w:r>
          </w:p>
          <w:p w:rsidR="00B11B02" w:rsidRPr="00B11B02" w:rsidRDefault="00B11B02" w:rsidP="00C25DB6">
            <w:pPr>
              <w:pStyle w:val="StandardWeb"/>
              <w:jc w:val="both"/>
              <w:rPr>
                <w:color w:val="000000"/>
              </w:rPr>
            </w:pPr>
            <w:r w:rsidRPr="00B11B02">
              <w:rPr>
                <w:color w:val="000000"/>
              </w:rPr>
              <w:t>- raspravljati i glasovati o svakom pitanju koje je na dnevnom redu sjednice Vijeća,</w:t>
            </w:r>
          </w:p>
          <w:p w:rsidR="00B11B02" w:rsidRPr="00B11B02" w:rsidRDefault="00B11B02" w:rsidP="00C25DB6">
            <w:pPr>
              <w:pStyle w:val="StandardWeb"/>
              <w:jc w:val="both"/>
              <w:rPr>
                <w:color w:val="000000"/>
              </w:rPr>
            </w:pPr>
            <w:r w:rsidRPr="00B11B02">
              <w:rPr>
                <w:color w:val="000000"/>
              </w:rPr>
              <w:t>- predlagati Vijeću donošenje akata, podnositi prijedloge akata i podnositi amandmane na prijedlog akata,</w:t>
            </w:r>
          </w:p>
          <w:p w:rsidR="00B11B02" w:rsidRPr="00B11B02" w:rsidRDefault="00B11B02" w:rsidP="00C25DB6">
            <w:pPr>
              <w:pStyle w:val="StandardWeb"/>
              <w:jc w:val="both"/>
              <w:rPr>
                <w:color w:val="000000"/>
              </w:rPr>
            </w:pPr>
            <w:r w:rsidRPr="00B11B02">
              <w:rPr>
                <w:color w:val="000000"/>
              </w:rPr>
              <w:t>- postavljati pitanja iz djelokruga rada Gradskog vijeća,</w:t>
            </w:r>
          </w:p>
          <w:p w:rsidR="00B11B02" w:rsidRPr="00B11B02" w:rsidRDefault="00B11B02" w:rsidP="00C25DB6">
            <w:pPr>
              <w:pStyle w:val="StandardWeb"/>
              <w:jc w:val="both"/>
              <w:rPr>
                <w:color w:val="000000"/>
              </w:rPr>
            </w:pPr>
            <w:r w:rsidRPr="00B11B02">
              <w:rPr>
                <w:color w:val="000000"/>
              </w:rPr>
              <w:t>- postavljati pitanja gradonačelniku i zamjeniku/cima gradonačelnika,</w:t>
            </w:r>
          </w:p>
          <w:p w:rsidR="00B11B02" w:rsidRPr="00B11B02" w:rsidRDefault="00B11B02" w:rsidP="00C25DB6">
            <w:pPr>
              <w:pStyle w:val="StandardWeb"/>
              <w:jc w:val="both"/>
              <w:rPr>
                <w:color w:val="000000"/>
              </w:rPr>
            </w:pPr>
            <w:r w:rsidRPr="00B11B02">
              <w:rPr>
                <w:color w:val="000000"/>
              </w:rPr>
              <w:t>- sudjelovati na sjednicama radnih tijela Gradskog vijeća i na njima raspravljati, a u radnim tijelima kojih je član i glasovati,</w:t>
            </w:r>
          </w:p>
          <w:p w:rsidR="00B11B02" w:rsidRPr="00B11B02" w:rsidRDefault="00B11B02" w:rsidP="00C25DB6">
            <w:pPr>
              <w:pStyle w:val="StandardWeb"/>
              <w:jc w:val="both"/>
              <w:rPr>
                <w:color w:val="000000"/>
              </w:rPr>
            </w:pPr>
            <w:r w:rsidRPr="00B11B02">
              <w:rPr>
                <w:color w:val="000000"/>
              </w:rPr>
              <w:t>- tražiti i dobiti podatke potrebne za obavljanje dužnosti vijećnika od tijela Grada te u vezi s navedenim koristiti njihove stručne i tehničke usluge,</w:t>
            </w:r>
          </w:p>
          <w:p w:rsidR="00270F7A" w:rsidRDefault="00270F7A" w:rsidP="00C25DB6">
            <w:pPr>
              <w:pStyle w:val="StandardWeb"/>
              <w:jc w:val="both"/>
              <w:rPr>
                <w:color w:val="000000"/>
              </w:rPr>
            </w:pPr>
          </w:p>
          <w:p w:rsidR="00270F7A" w:rsidRPr="00270F7A" w:rsidRDefault="00270F7A" w:rsidP="00C25DB6">
            <w:pPr>
              <w:pStyle w:val="StandardWeb"/>
              <w:jc w:val="both"/>
              <w:rPr>
                <w:color w:val="000000"/>
                <w:sz w:val="2"/>
                <w:szCs w:val="2"/>
              </w:rPr>
            </w:pPr>
          </w:p>
          <w:p w:rsidR="00B11B02" w:rsidRPr="00B11B02" w:rsidRDefault="00B11B02" w:rsidP="00C25DB6">
            <w:pPr>
              <w:pStyle w:val="StandardWeb"/>
              <w:jc w:val="both"/>
              <w:rPr>
                <w:color w:val="000000"/>
              </w:rPr>
            </w:pPr>
            <w:r w:rsidRPr="00B11B02">
              <w:rPr>
                <w:color w:val="000000"/>
              </w:rPr>
              <w:lastRenderedPageBreak/>
              <w:t xml:space="preserve">- samostalno ili s drugim članovima Gradskog vijeća, u skladu sa zakonom, ovim Statutom i Poslovnikom Gradskog vijeća, podnositi prijedloge za donošenje općih akata i drugih akata i mjera iz nadležnosti Gradskog vijeća te podnositi amandmane na prijedloge akata, </w:t>
            </w:r>
          </w:p>
          <w:p w:rsidR="00B11B02" w:rsidRPr="00B11B02" w:rsidRDefault="00B11B02" w:rsidP="00C25DB6">
            <w:pPr>
              <w:pStyle w:val="StandardWeb"/>
              <w:jc w:val="both"/>
              <w:rPr>
                <w:color w:val="000000"/>
              </w:rPr>
            </w:pPr>
            <w:r w:rsidRPr="00B11B02">
              <w:rPr>
                <w:color w:val="000000"/>
              </w:rPr>
              <w:t xml:space="preserve">- postavljati gradonačelniku Grada Ivanca pitanja o njegovu radu. </w:t>
            </w:r>
          </w:p>
          <w:p w:rsidR="00B11B02" w:rsidRPr="00B11B02" w:rsidRDefault="00B11B02" w:rsidP="00C25DB6">
            <w:pPr>
              <w:pStyle w:val="StandardWeb"/>
              <w:jc w:val="both"/>
              <w:rPr>
                <w:color w:val="000000"/>
              </w:rPr>
            </w:pPr>
            <w:r w:rsidRPr="00B11B02">
              <w:rPr>
                <w:color w:val="000000"/>
              </w:rPr>
              <w:t>Poslovnikom Gradskog vijeća Grada Ivanca mogu se utvrditi i druga prava i dužnosti članova Gradskog vijeća.</w:t>
            </w:r>
          </w:p>
          <w:p w:rsidR="00B11B02" w:rsidRPr="00B11B02" w:rsidRDefault="00B11B02" w:rsidP="00C25DB6">
            <w:pPr>
              <w:pStyle w:val="StandardWeb"/>
              <w:jc w:val="both"/>
              <w:rPr>
                <w:color w:val="000000"/>
              </w:rPr>
            </w:pPr>
            <w:r w:rsidRPr="00B11B02">
              <w:rPr>
                <w:color w:val="000000"/>
              </w:rPr>
              <w:t>Vijećnik je dužan čuvati tajnost podataka za koje sazna za vrijeme obnašanja dužnosti vijećnika, a koji su kao tajni određeni u skladu s pozitivnim propisima.</w:t>
            </w:r>
          </w:p>
          <w:p w:rsidR="00B11B02" w:rsidRPr="00B11B02" w:rsidRDefault="00B11B02" w:rsidP="00B11B02">
            <w:pPr>
              <w:pStyle w:val="StandardWeb"/>
              <w:jc w:val="center"/>
              <w:rPr>
                <w:color w:val="000000"/>
              </w:rPr>
            </w:pPr>
            <w:r w:rsidRPr="00B11B02">
              <w:rPr>
                <w:color w:val="000000"/>
              </w:rPr>
              <w:t>Članak 43.</w:t>
            </w:r>
          </w:p>
          <w:p w:rsidR="00B11B02" w:rsidRPr="00B11B02" w:rsidRDefault="00B11B02" w:rsidP="00C25DB6">
            <w:pPr>
              <w:pStyle w:val="StandardWeb"/>
              <w:jc w:val="both"/>
              <w:rPr>
                <w:color w:val="000000"/>
              </w:rPr>
            </w:pPr>
            <w:r w:rsidRPr="00B11B02">
              <w:rPr>
                <w:color w:val="000000"/>
              </w:rPr>
              <w:t>Gradsko vijeće Grada Ivanca smatra se konstituiranim izborom predsjednika na prvoj sjednici na kojoj je nazočna većina članova Gradskog vijeća.</w:t>
            </w:r>
          </w:p>
          <w:p w:rsidR="00B11B02" w:rsidRPr="00B11B02" w:rsidRDefault="00B11B02" w:rsidP="00B11B02">
            <w:pPr>
              <w:pStyle w:val="StandardWeb"/>
              <w:jc w:val="center"/>
              <w:rPr>
                <w:color w:val="000000"/>
              </w:rPr>
            </w:pPr>
            <w:r w:rsidRPr="00B11B02">
              <w:rPr>
                <w:color w:val="000000"/>
              </w:rPr>
              <w:t>Članak 44.</w:t>
            </w:r>
          </w:p>
          <w:p w:rsidR="00AA3FDE" w:rsidRPr="00B11B02" w:rsidRDefault="00B11B02" w:rsidP="00C25DB6">
            <w:pPr>
              <w:pStyle w:val="StandardWeb"/>
              <w:jc w:val="both"/>
              <w:rPr>
                <w:color w:val="000000"/>
              </w:rPr>
            </w:pPr>
            <w:r w:rsidRPr="00B11B02">
              <w:rPr>
                <w:color w:val="000000"/>
              </w:rPr>
              <w:t>Način konstituiranja, sazivanje, rad i tijek sjednice Gradskog vijeća, ostvarivanje prava, obveza i odgovornosti članova Gradskog vijeća, ostvarivanje prava i dužnosti predsjednika Gradskog vijeća, djelokrug, sastav i način rada radnih tijela, način i postupak donošenja akata u Gradskom vijeću, postupak izbora i razrješenja, javnost rada, sudjelovanje građana na sjednicama i druga pitanja od značaja za rad Gradskog vijeća detaljnije se uređuju Poslovnikom Gradskog vijeća Grada Ivanca.</w:t>
            </w:r>
          </w:p>
          <w:p w:rsidR="00B11B02" w:rsidRPr="00B11B02" w:rsidRDefault="00B11B02" w:rsidP="00B11B02">
            <w:pPr>
              <w:pStyle w:val="StandardWeb"/>
              <w:jc w:val="center"/>
              <w:rPr>
                <w:color w:val="000000"/>
              </w:rPr>
            </w:pPr>
            <w:r w:rsidRPr="00B11B02">
              <w:rPr>
                <w:color w:val="000000"/>
              </w:rPr>
              <w:t xml:space="preserve">Članak 45. </w:t>
            </w:r>
          </w:p>
          <w:p w:rsidR="00B11B02" w:rsidRDefault="00B11B02" w:rsidP="00C25DB6">
            <w:pPr>
              <w:pStyle w:val="StandardWeb"/>
              <w:jc w:val="both"/>
              <w:rPr>
                <w:color w:val="000000"/>
              </w:rPr>
            </w:pPr>
            <w:r w:rsidRPr="00B11B02">
              <w:rPr>
                <w:color w:val="000000"/>
              </w:rPr>
              <w:t>Gradsko vijeće Grada Ivanca ima pred</w:t>
            </w:r>
            <w:r w:rsidR="00D10065">
              <w:rPr>
                <w:color w:val="000000"/>
              </w:rPr>
              <w:t>sjednika i dva potpredsjednika.</w:t>
            </w:r>
          </w:p>
          <w:p w:rsidR="00D10065" w:rsidRPr="00D10065" w:rsidRDefault="00D10065" w:rsidP="00C25DB6">
            <w:pPr>
              <w:tabs>
                <w:tab w:val="left" w:pos="709"/>
              </w:tabs>
              <w:jc w:val="both"/>
              <w:rPr>
                <w:rFonts w:ascii="Arial" w:hAnsi="Arial" w:cs="Arial"/>
                <w:color w:val="000000"/>
                <w:sz w:val="22"/>
                <w:szCs w:val="22"/>
              </w:rPr>
            </w:pPr>
            <w:r>
              <w:t>U pravilu, jedan potpredsjednik bira se iz reda predstavničke većine, a drugi iz reda predstavničke manjine, na njihov prijedlog.</w:t>
            </w:r>
          </w:p>
          <w:p w:rsidR="00B11B02" w:rsidRPr="00B11B02" w:rsidRDefault="00B11B02" w:rsidP="00C25DB6">
            <w:pPr>
              <w:pStyle w:val="StandardWeb"/>
              <w:jc w:val="both"/>
              <w:rPr>
                <w:color w:val="000000"/>
              </w:rPr>
            </w:pPr>
            <w:r w:rsidRPr="00B11B02">
              <w:rPr>
                <w:color w:val="000000"/>
              </w:rPr>
              <w:t>Predsjednik Gradskog vijeća saziva sjednice Gradskog vijeća, predsjedava sjednicama Gradskog vijeća i predstavlja to tijelo te potpisuje akte Gradskog vijeća.</w:t>
            </w:r>
          </w:p>
          <w:p w:rsidR="00B11B02" w:rsidRPr="00B11B02" w:rsidRDefault="00B11B02" w:rsidP="00C25DB6">
            <w:pPr>
              <w:pStyle w:val="StandardWeb"/>
              <w:jc w:val="both"/>
              <w:rPr>
                <w:color w:val="000000"/>
              </w:rPr>
            </w:pPr>
            <w:r w:rsidRPr="00B11B02">
              <w:rPr>
                <w:color w:val="000000"/>
              </w:rPr>
              <w:t xml:space="preserve">Potpredsjednici Gradskog vijeća pomažu predsjedniku u radu, zamjenjuju ga sukladno Poslovniku Gradskog vijeća u slučaju odsutnosti ili spriječenosti te obavljaju i druge poslove, koje im u skladu sa zakonom i ovim Statutom povjere Gradsko vijeće ili predsjednik Gradskog vijeća. </w:t>
            </w:r>
          </w:p>
          <w:p w:rsidR="00B11B02" w:rsidRPr="00B11B02" w:rsidRDefault="00B11B02" w:rsidP="00B11B02">
            <w:pPr>
              <w:pStyle w:val="StandardWeb"/>
              <w:jc w:val="center"/>
              <w:rPr>
                <w:color w:val="000000"/>
              </w:rPr>
            </w:pPr>
            <w:r w:rsidRPr="00B11B02">
              <w:rPr>
                <w:color w:val="000000"/>
              </w:rPr>
              <w:t>Članak 46.</w:t>
            </w:r>
          </w:p>
          <w:p w:rsidR="00B11B02" w:rsidRPr="00D10065" w:rsidRDefault="00B11B02" w:rsidP="00C25DB6">
            <w:pPr>
              <w:tabs>
                <w:tab w:val="left" w:pos="709"/>
              </w:tabs>
              <w:jc w:val="both"/>
            </w:pPr>
            <w:r w:rsidRPr="00B11B02">
              <w:t>Predsjednika i potpredsjednike Gradskog vijeća Grada Ivanca bira Gradsko vijeće iz reda svojih članova, većinom glasova svih članova Gradskog vijeća Grada Ivanca, na prijedlog Odbora za izbor i imenovanja ili najmanje jedne trećin</w:t>
            </w:r>
            <w:r w:rsidR="00D10065">
              <w:t>e svih članova Gradskog vijeća</w:t>
            </w:r>
            <w:r w:rsidR="00D10065" w:rsidRPr="00D10065">
              <w:t>, odnosno, potpredsjednika iz reda predstavničke manjine, na njihov prijedlog, u skladu s odredbama Poslovnika Gradskog vijeća.</w:t>
            </w:r>
          </w:p>
          <w:p w:rsidR="00B11B02" w:rsidRPr="00B11B02" w:rsidRDefault="00B11B02" w:rsidP="00C25DB6">
            <w:pPr>
              <w:pStyle w:val="StandardWeb"/>
              <w:jc w:val="both"/>
              <w:rPr>
                <w:color w:val="000000"/>
              </w:rPr>
            </w:pPr>
            <w:r w:rsidRPr="00D10065">
              <w:rPr>
                <w:color w:val="000000"/>
              </w:rPr>
              <w:t>Izbor predsjednika i potpredsjednika Gradskog vijeća provodi se javnim glasovanjem, na način</w:t>
            </w:r>
            <w:r w:rsidRPr="00B11B02">
              <w:rPr>
                <w:color w:val="000000"/>
              </w:rPr>
              <w:t xml:space="preserve"> propisan Poslovnikom Gradskog vijeća Grada Ivanca. </w:t>
            </w:r>
          </w:p>
          <w:p w:rsidR="00B11B02" w:rsidRPr="00B11B02" w:rsidRDefault="00B11B02" w:rsidP="00C25DB6">
            <w:pPr>
              <w:pStyle w:val="StandardWeb"/>
              <w:jc w:val="both"/>
              <w:rPr>
                <w:color w:val="000000"/>
              </w:rPr>
            </w:pPr>
            <w:r w:rsidRPr="00B11B02">
              <w:rPr>
                <w:color w:val="000000"/>
              </w:rPr>
              <w:lastRenderedPageBreak/>
              <w:t>Gradsko vijeće može odlučiti da se glasovanje obavi tajno.</w:t>
            </w:r>
          </w:p>
          <w:p w:rsidR="00B11B02" w:rsidRPr="00B11B02" w:rsidRDefault="00B11B02" w:rsidP="00B11B02">
            <w:pPr>
              <w:pStyle w:val="StandardWeb"/>
              <w:jc w:val="center"/>
              <w:rPr>
                <w:color w:val="000000"/>
              </w:rPr>
            </w:pPr>
            <w:r w:rsidRPr="00B11B02">
              <w:rPr>
                <w:color w:val="000000"/>
              </w:rPr>
              <w:t xml:space="preserve">Članak 47. </w:t>
            </w:r>
          </w:p>
          <w:p w:rsidR="00B11B02" w:rsidRPr="00B11B02" w:rsidRDefault="00B11B02" w:rsidP="00C25DB6">
            <w:pPr>
              <w:pStyle w:val="StandardWeb"/>
              <w:jc w:val="both"/>
              <w:rPr>
                <w:color w:val="000000"/>
              </w:rPr>
            </w:pPr>
            <w:r w:rsidRPr="00B11B02">
              <w:rPr>
                <w:color w:val="000000"/>
              </w:rPr>
              <w:t xml:space="preserve">Predsjednik i potpredsjednici Gradskog vijeća dužnost obavljaju počasno i za to ne primaju plaću. </w:t>
            </w:r>
          </w:p>
          <w:p w:rsidR="00B11B02" w:rsidRPr="00B11B02" w:rsidRDefault="00B11B02" w:rsidP="00C25DB6">
            <w:pPr>
              <w:pStyle w:val="StandardWeb"/>
              <w:jc w:val="both"/>
              <w:rPr>
                <w:color w:val="000000"/>
              </w:rPr>
            </w:pPr>
            <w:r w:rsidRPr="00B11B02">
              <w:rPr>
                <w:color w:val="000000"/>
              </w:rPr>
              <w:t xml:space="preserve">Predsjednik i potpredsjednici za obavljanje svojih dužnosti u Gradskom vijeću imaju pravo na naknadu sukladno posebnoj odluci Gradskog vijeća. </w:t>
            </w:r>
          </w:p>
          <w:p w:rsidR="00B11B02" w:rsidRPr="00B11B02" w:rsidRDefault="00B11B02" w:rsidP="00B11B02">
            <w:pPr>
              <w:pStyle w:val="StandardWeb"/>
              <w:jc w:val="center"/>
              <w:rPr>
                <w:color w:val="000000"/>
              </w:rPr>
            </w:pPr>
            <w:r w:rsidRPr="00B11B02">
              <w:rPr>
                <w:color w:val="000000"/>
              </w:rPr>
              <w:t>Članak 48.</w:t>
            </w:r>
          </w:p>
          <w:p w:rsidR="00B11B02" w:rsidRPr="00B11B02" w:rsidRDefault="00B11B02" w:rsidP="00C25DB6">
            <w:pPr>
              <w:pStyle w:val="StandardWeb"/>
              <w:jc w:val="both"/>
              <w:rPr>
                <w:color w:val="000000"/>
              </w:rPr>
            </w:pPr>
            <w:r w:rsidRPr="00B11B02">
              <w:rPr>
                <w:color w:val="000000"/>
              </w:rPr>
              <w:t xml:space="preserve">Predsjednik Gradskog vijeća saziva sjednice Gradskog vijeća po potrebi, a najmanje jednom u tri mjeseca. </w:t>
            </w:r>
          </w:p>
          <w:p w:rsidR="00B11B02" w:rsidRPr="00B11B02" w:rsidRDefault="00B11B02" w:rsidP="00C25DB6">
            <w:pPr>
              <w:pStyle w:val="StandardWeb"/>
              <w:jc w:val="both"/>
              <w:rPr>
                <w:color w:val="000000"/>
              </w:rPr>
            </w:pPr>
            <w:r w:rsidRPr="00B11B02">
              <w:rPr>
                <w:color w:val="000000"/>
              </w:rPr>
              <w:t xml:space="preserve">Predsjednik Gradskog vijeća dužan je sazvati sjednicu Gradskog vijeća na obrazloženi zahtjev najmanje jedne trećine članova Gradskog vijeća, u roku od 15 dana od primitka zahtjeva. </w:t>
            </w:r>
          </w:p>
          <w:p w:rsidR="00D10065" w:rsidRPr="00D10065" w:rsidRDefault="00D10065" w:rsidP="00C25DB6">
            <w:pPr>
              <w:pStyle w:val="Tijeloteksta"/>
              <w:tabs>
                <w:tab w:val="left" w:pos="709"/>
              </w:tabs>
              <w:rPr>
                <w:rFonts w:ascii="Times New Roman" w:hAnsi="Times New Roman" w:cs="Times New Roman"/>
                <w:sz w:val="24"/>
                <w:szCs w:val="24"/>
              </w:rPr>
            </w:pPr>
            <w:r w:rsidRPr="00D10065">
              <w:rPr>
                <w:rFonts w:ascii="Times New Roman" w:hAnsi="Times New Roman" w:cs="Times New Roman"/>
                <w:sz w:val="24"/>
                <w:szCs w:val="24"/>
              </w:rPr>
              <w:t xml:space="preserve">Ukoliko predsjednik Gradskog vijeća ne sazove sjednicu u roku iz stavka 2. ovog članka, na obrazloženi zahtjev najmanje jedne trećine članova Gradskog vijeća, sjednicu će sazvati </w:t>
            </w:r>
            <w:r>
              <w:rPr>
                <w:rFonts w:ascii="Times New Roman" w:hAnsi="Times New Roman" w:cs="Times New Roman"/>
                <w:sz w:val="24"/>
                <w:szCs w:val="24"/>
              </w:rPr>
              <w:t>gradonačelnik u roku od 8 dana.</w:t>
            </w:r>
          </w:p>
          <w:p w:rsidR="00D10065" w:rsidRPr="00D10065" w:rsidRDefault="00D10065" w:rsidP="00C25DB6">
            <w:pPr>
              <w:pStyle w:val="Tijeloteksta"/>
              <w:tabs>
                <w:tab w:val="left" w:pos="709"/>
              </w:tabs>
              <w:rPr>
                <w:rFonts w:ascii="Times New Roman" w:hAnsi="Times New Roman" w:cs="Times New Roman"/>
                <w:sz w:val="24"/>
                <w:szCs w:val="24"/>
              </w:rPr>
            </w:pPr>
          </w:p>
          <w:p w:rsidR="00D10065" w:rsidRDefault="00D10065" w:rsidP="00C25DB6">
            <w:pPr>
              <w:pStyle w:val="Tijeloteksta"/>
              <w:tabs>
                <w:tab w:val="left" w:pos="709"/>
              </w:tabs>
              <w:rPr>
                <w:rFonts w:ascii="Times New Roman" w:hAnsi="Times New Roman" w:cs="Times New Roman"/>
                <w:sz w:val="24"/>
                <w:szCs w:val="24"/>
              </w:rPr>
            </w:pPr>
            <w:r w:rsidRPr="00D10065">
              <w:rPr>
                <w:rFonts w:ascii="Times New Roman" w:hAnsi="Times New Roman" w:cs="Times New Roman"/>
                <w:sz w:val="24"/>
                <w:szCs w:val="24"/>
              </w:rPr>
              <w:t>Nakon proteka rokova iz stavka 3. ovog članka sjednicu može sazvati, na obrazloženi zahtjev najmanje jedne trećine članova Gradskog vijeća, čelnik središnjeg tijela državne uprave nadležnog za lokalnu i područnu (regionalnu) samoupravu.</w:t>
            </w:r>
          </w:p>
          <w:p w:rsidR="00D10065" w:rsidRDefault="00D10065" w:rsidP="00C25DB6">
            <w:pPr>
              <w:pStyle w:val="Tijeloteksta"/>
              <w:tabs>
                <w:tab w:val="left" w:pos="709"/>
              </w:tabs>
              <w:rPr>
                <w:rFonts w:ascii="Times New Roman" w:hAnsi="Times New Roman" w:cs="Times New Roman"/>
                <w:sz w:val="24"/>
                <w:szCs w:val="24"/>
              </w:rPr>
            </w:pPr>
          </w:p>
          <w:p w:rsidR="00D10065" w:rsidRPr="00D10065" w:rsidRDefault="00D10065" w:rsidP="00C25DB6">
            <w:pPr>
              <w:pStyle w:val="Tijeloteksta"/>
              <w:tabs>
                <w:tab w:val="left" w:pos="709"/>
              </w:tabs>
              <w:rPr>
                <w:rFonts w:ascii="Times New Roman" w:hAnsi="Times New Roman" w:cs="Times New Roman"/>
                <w:sz w:val="24"/>
                <w:szCs w:val="24"/>
              </w:rPr>
            </w:pPr>
            <w:r w:rsidRPr="00D10065">
              <w:rPr>
                <w:rFonts w:ascii="Times New Roman" w:hAnsi="Times New Roman" w:cs="Times New Roman"/>
                <w:sz w:val="24"/>
                <w:szCs w:val="24"/>
              </w:rPr>
              <w:t>Sjednica Gradskog vijeća sazvana sukladno odredbama stavaka 2., 3. i 4. ovog članka  mora se održati u roku od 15 dana od dana sazivanja.</w:t>
            </w:r>
          </w:p>
          <w:p w:rsidR="00D10065" w:rsidRPr="00D10065" w:rsidRDefault="00D10065" w:rsidP="00C25DB6">
            <w:pPr>
              <w:pStyle w:val="Tijeloteksta"/>
              <w:tabs>
                <w:tab w:val="left" w:pos="709"/>
              </w:tabs>
              <w:rPr>
                <w:rFonts w:ascii="Times New Roman" w:hAnsi="Times New Roman" w:cs="Times New Roman"/>
                <w:sz w:val="24"/>
                <w:szCs w:val="24"/>
              </w:rPr>
            </w:pPr>
          </w:p>
          <w:p w:rsidR="00D10065" w:rsidRPr="00D10065" w:rsidRDefault="00D10065" w:rsidP="00D10065">
            <w:pPr>
              <w:pStyle w:val="Tijeloteksta"/>
              <w:tabs>
                <w:tab w:val="left" w:pos="709"/>
              </w:tabs>
              <w:rPr>
                <w:rFonts w:ascii="Times New Roman" w:hAnsi="Times New Roman" w:cs="Times New Roman"/>
                <w:sz w:val="24"/>
                <w:szCs w:val="24"/>
              </w:rPr>
            </w:pPr>
            <w:r w:rsidRPr="00D10065">
              <w:rPr>
                <w:rFonts w:ascii="Times New Roman" w:hAnsi="Times New Roman" w:cs="Times New Roman"/>
                <w:sz w:val="24"/>
                <w:szCs w:val="24"/>
              </w:rPr>
              <w:t>Sjednica Gradskog vijeća sazvana protivno odredbama stavaka 2., 3. i 4. ovog članka smatra se nezakonitom, a doneseni akti ništavima.</w:t>
            </w:r>
          </w:p>
          <w:p w:rsidR="00B11B02" w:rsidRPr="00B11B02" w:rsidRDefault="00B11B02" w:rsidP="00B11B02">
            <w:pPr>
              <w:pStyle w:val="StandardWeb"/>
              <w:jc w:val="center"/>
              <w:rPr>
                <w:color w:val="000000"/>
              </w:rPr>
            </w:pPr>
            <w:r w:rsidRPr="00B11B02">
              <w:rPr>
                <w:color w:val="000000"/>
              </w:rPr>
              <w:t>Članak 49.</w:t>
            </w:r>
          </w:p>
          <w:p w:rsidR="00B11B02" w:rsidRPr="00B11B02" w:rsidRDefault="00B11B02" w:rsidP="00B11B02">
            <w:pPr>
              <w:pStyle w:val="StandardWeb"/>
              <w:rPr>
                <w:color w:val="000000"/>
              </w:rPr>
            </w:pPr>
            <w:r w:rsidRPr="00B11B02">
              <w:rPr>
                <w:color w:val="000000"/>
              </w:rPr>
              <w:t>Sjednice Gradskog vijeća Grada Ivanca mogu se sazivati i elekt</w:t>
            </w:r>
            <w:r w:rsidR="00D10065">
              <w:rPr>
                <w:color w:val="000000"/>
              </w:rPr>
              <w:t>roničkim putem</w:t>
            </w:r>
            <w:r w:rsidRPr="00B11B02">
              <w:rPr>
                <w:color w:val="000000"/>
              </w:rPr>
              <w:t xml:space="preserve">. </w:t>
            </w:r>
          </w:p>
          <w:p w:rsidR="00B11B02" w:rsidRPr="00B11B02" w:rsidRDefault="00B11B02" w:rsidP="00B11B02">
            <w:pPr>
              <w:pStyle w:val="StandardWeb"/>
              <w:jc w:val="center"/>
              <w:rPr>
                <w:color w:val="000000"/>
              </w:rPr>
            </w:pPr>
            <w:r w:rsidRPr="00B11B02">
              <w:rPr>
                <w:color w:val="000000"/>
              </w:rPr>
              <w:t xml:space="preserve">Članak 50. </w:t>
            </w:r>
          </w:p>
          <w:p w:rsidR="00B11B02" w:rsidRPr="00B11B02" w:rsidRDefault="00B11B02" w:rsidP="00C25DB6">
            <w:pPr>
              <w:pStyle w:val="StandardWeb"/>
              <w:jc w:val="both"/>
              <w:rPr>
                <w:color w:val="000000"/>
              </w:rPr>
            </w:pPr>
            <w:r w:rsidRPr="00B11B02">
              <w:rPr>
                <w:color w:val="000000"/>
              </w:rPr>
              <w:t>Ostala prava i dužnosti predsjednika i potpredsjednika Gradskog vijeća utvrđuju se Poslovnikom Gradskog vijeća Grada Ivanca</w:t>
            </w:r>
          </w:p>
          <w:p w:rsidR="00B11B02" w:rsidRPr="00B11B02" w:rsidRDefault="00B11B02" w:rsidP="00B11B02">
            <w:pPr>
              <w:pStyle w:val="StandardWeb"/>
              <w:jc w:val="center"/>
              <w:rPr>
                <w:color w:val="000000"/>
              </w:rPr>
            </w:pPr>
            <w:r w:rsidRPr="00B11B02">
              <w:rPr>
                <w:color w:val="000000"/>
              </w:rPr>
              <w:t>Članak 51.</w:t>
            </w:r>
          </w:p>
          <w:p w:rsidR="00B11B02" w:rsidRPr="00B11B02" w:rsidRDefault="00B11B02" w:rsidP="00C25DB6">
            <w:pPr>
              <w:pStyle w:val="StandardWeb"/>
              <w:jc w:val="both"/>
              <w:rPr>
                <w:color w:val="000000"/>
              </w:rPr>
            </w:pPr>
            <w:r w:rsidRPr="00B11B02">
              <w:rPr>
                <w:color w:val="000000"/>
              </w:rPr>
              <w:t>Sjednicama Gradskog vijeća Grada Ivanca prisustvuje gradonačelnik Grada Ivanca i njegovi zamjenici.</w:t>
            </w:r>
          </w:p>
          <w:p w:rsidR="00B11B02" w:rsidRPr="00B11B02" w:rsidRDefault="00B11B02" w:rsidP="00C25DB6">
            <w:pPr>
              <w:pStyle w:val="StandardWeb"/>
              <w:jc w:val="both"/>
              <w:rPr>
                <w:color w:val="000000"/>
              </w:rPr>
            </w:pPr>
            <w:r w:rsidRPr="00B11B02">
              <w:rPr>
                <w:color w:val="000000"/>
              </w:rPr>
              <w:t>Članovi Gradskog vijeća mogu gradonačelniku Grada Ivanca postavljati pitanja o njegovu radu.</w:t>
            </w:r>
          </w:p>
          <w:p w:rsidR="00270F7A" w:rsidRDefault="00270F7A" w:rsidP="00C25DB6">
            <w:pPr>
              <w:pStyle w:val="StandardWeb"/>
              <w:jc w:val="both"/>
              <w:rPr>
                <w:color w:val="000000"/>
              </w:rPr>
            </w:pPr>
          </w:p>
          <w:p w:rsidR="00270F7A" w:rsidRDefault="00270F7A" w:rsidP="00C25DB6">
            <w:pPr>
              <w:pStyle w:val="StandardWeb"/>
              <w:jc w:val="both"/>
              <w:rPr>
                <w:color w:val="000000"/>
              </w:rPr>
            </w:pPr>
          </w:p>
          <w:p w:rsidR="00B11B02" w:rsidRPr="00B11B02" w:rsidRDefault="00B11B02" w:rsidP="00C25DB6">
            <w:pPr>
              <w:pStyle w:val="StandardWeb"/>
              <w:jc w:val="both"/>
              <w:rPr>
                <w:color w:val="000000"/>
              </w:rPr>
            </w:pPr>
            <w:r w:rsidRPr="00B11B02">
              <w:rPr>
                <w:color w:val="000000"/>
              </w:rPr>
              <w:t>Pitanja mogu biti postavljena usmeno na sjednicama Gradskog vijeća Grada Ivanca ili u pisanom obliku posredstvom predsjednika Gradskog vijeća Grada Ivanca sukladno odredbama Poslovnika Gradskog vijeća Grada Ivanca.</w:t>
            </w:r>
          </w:p>
          <w:p w:rsidR="00B11B02" w:rsidRPr="00B11B02" w:rsidRDefault="00B11B02" w:rsidP="00B11B02">
            <w:pPr>
              <w:pStyle w:val="StandardWeb"/>
              <w:jc w:val="center"/>
              <w:rPr>
                <w:color w:val="000000"/>
              </w:rPr>
            </w:pPr>
            <w:r w:rsidRPr="00B11B02">
              <w:rPr>
                <w:color w:val="000000"/>
              </w:rPr>
              <w:t>Članak 52.</w:t>
            </w:r>
          </w:p>
          <w:p w:rsidR="00B11B02" w:rsidRPr="00B11B02" w:rsidRDefault="00B11B02" w:rsidP="00C25DB6">
            <w:pPr>
              <w:pStyle w:val="StandardWeb"/>
              <w:jc w:val="both"/>
              <w:rPr>
                <w:color w:val="000000"/>
              </w:rPr>
            </w:pPr>
            <w:r w:rsidRPr="00B11B02">
              <w:rPr>
                <w:color w:val="000000"/>
              </w:rPr>
              <w:t>Gradsko vijeće Grada Ivanca donosi odluke većinom glasova ako je na sjednici nazočna većina članova Gradskog vijeća.</w:t>
            </w:r>
          </w:p>
          <w:p w:rsidR="00B11B02" w:rsidRPr="00B11B02" w:rsidRDefault="00B11B02" w:rsidP="00C25DB6">
            <w:pPr>
              <w:pStyle w:val="StandardWeb"/>
              <w:jc w:val="both"/>
              <w:rPr>
                <w:color w:val="000000"/>
              </w:rPr>
            </w:pPr>
            <w:r w:rsidRPr="00B11B02">
              <w:rPr>
                <w:color w:val="000000"/>
              </w:rPr>
              <w:t xml:space="preserve">Iznimno od odredbe stavka 1. ovog članka, za donošenje Statuta Grada Ivanca, proračuna i godišnjeg obračuna odnosno godišnjeg izvještaja o izvršenju proračuna te u drugim slučajevima propisanim zakonom i ovim Statutom potrebna je većina glasova svih članova Gradskog vijeća. </w:t>
            </w:r>
          </w:p>
          <w:p w:rsidR="00D10065" w:rsidRPr="00D10065" w:rsidRDefault="00D10065" w:rsidP="00C25DB6">
            <w:pPr>
              <w:pStyle w:val="Tijeloteksta"/>
              <w:tabs>
                <w:tab w:val="left" w:pos="709"/>
              </w:tabs>
              <w:rPr>
                <w:rFonts w:ascii="Times New Roman" w:hAnsi="Times New Roman" w:cs="Times New Roman"/>
                <w:sz w:val="24"/>
                <w:szCs w:val="24"/>
              </w:rPr>
            </w:pPr>
            <w:r w:rsidRPr="00D10065">
              <w:rPr>
                <w:rFonts w:ascii="Times New Roman" w:hAnsi="Times New Roman" w:cs="Times New Roman"/>
                <w:sz w:val="24"/>
                <w:szCs w:val="24"/>
              </w:rPr>
              <w:t>Ovim Statutom, Poslovnikom Gradskog vijeća i zakonom mogu se urediti i druga pitanja o kojima se odlučuje većinom glasova svih članova Gradskog vijeća.</w:t>
            </w:r>
          </w:p>
          <w:p w:rsidR="00B11B02" w:rsidRPr="00B11B02" w:rsidRDefault="00B11B02" w:rsidP="00B11B02">
            <w:pPr>
              <w:pStyle w:val="StandardWeb"/>
              <w:jc w:val="center"/>
              <w:rPr>
                <w:color w:val="000000"/>
              </w:rPr>
            </w:pPr>
            <w:r w:rsidRPr="00B11B02">
              <w:rPr>
                <w:color w:val="000000"/>
              </w:rPr>
              <w:t>Članak 53.</w:t>
            </w:r>
          </w:p>
          <w:p w:rsidR="00B11B02" w:rsidRPr="00B11B02" w:rsidRDefault="00B11B02" w:rsidP="00C25DB6">
            <w:pPr>
              <w:pStyle w:val="StandardWeb"/>
              <w:jc w:val="both"/>
              <w:rPr>
                <w:color w:val="000000"/>
              </w:rPr>
            </w:pPr>
            <w:r w:rsidRPr="00B11B02">
              <w:rPr>
                <w:color w:val="000000"/>
              </w:rPr>
              <w:t xml:space="preserve">Na sjednicama Gradskog vijeća Grada Ivanca glasuje se javno, ako Gradsko vijeće ne odluči da se o nekom pitanju glasuje tajno. </w:t>
            </w:r>
          </w:p>
          <w:p w:rsidR="00B11B02" w:rsidRPr="00B11B02" w:rsidRDefault="00B11B02" w:rsidP="00B11B02">
            <w:pPr>
              <w:pStyle w:val="StandardWeb"/>
              <w:jc w:val="center"/>
              <w:rPr>
                <w:color w:val="000000"/>
              </w:rPr>
            </w:pPr>
            <w:r w:rsidRPr="00B11B02">
              <w:rPr>
                <w:color w:val="000000"/>
              </w:rPr>
              <w:t>Članak 54.</w:t>
            </w:r>
          </w:p>
          <w:p w:rsidR="00B11B02" w:rsidRPr="00B11B02" w:rsidRDefault="00B11B02" w:rsidP="00C25DB6">
            <w:pPr>
              <w:pStyle w:val="StandardWeb"/>
              <w:jc w:val="both"/>
              <w:rPr>
                <w:color w:val="000000"/>
              </w:rPr>
            </w:pPr>
            <w:r w:rsidRPr="00B11B02">
              <w:rPr>
                <w:color w:val="000000"/>
              </w:rPr>
              <w:t xml:space="preserve">Gradsko vijeće Grada Ivanca može tražiti da se osobe koje na određene dužnosti bira ili imenuje to Gradsko vijeće prije stupanja na dužnost očituju o svom imovnom stanju. </w:t>
            </w:r>
          </w:p>
          <w:p w:rsidR="00B11B02" w:rsidRPr="00B11B02" w:rsidRDefault="00B11B02" w:rsidP="00C25DB6">
            <w:pPr>
              <w:pStyle w:val="StandardWeb"/>
              <w:jc w:val="both"/>
              <w:rPr>
                <w:color w:val="000000"/>
              </w:rPr>
            </w:pPr>
            <w:r w:rsidRPr="00B11B02">
              <w:rPr>
                <w:color w:val="000000"/>
              </w:rPr>
              <w:t xml:space="preserve">Gradsko vijeće može posebnom odlukom ili etičkim kodeksom urediti načela i standarde dobrog ponašanja predsjednika, potpredsjednika i članova Gradskog vijeća te predsjednika i članova radnih tijela Gradskog vijeća, kao nositelja političkih dužnosti u obavljanju tih dužnosti. </w:t>
            </w:r>
          </w:p>
          <w:p w:rsidR="00270F7A" w:rsidRDefault="00270F7A" w:rsidP="00B11B02">
            <w:pPr>
              <w:pStyle w:val="StandardWeb"/>
              <w:rPr>
                <w:b/>
                <w:bCs/>
                <w:color w:val="000000"/>
              </w:rPr>
            </w:pPr>
          </w:p>
          <w:p w:rsidR="00B11B02" w:rsidRPr="001D4054" w:rsidRDefault="00B11B02" w:rsidP="00B11B02">
            <w:pPr>
              <w:pStyle w:val="StandardWeb"/>
              <w:rPr>
                <w:b/>
                <w:color w:val="000000"/>
              </w:rPr>
            </w:pPr>
            <w:r w:rsidRPr="001D4054">
              <w:rPr>
                <w:b/>
                <w:bCs/>
                <w:color w:val="000000"/>
              </w:rPr>
              <w:t>1.1. Radna tijela Gradskog vijeća</w:t>
            </w:r>
          </w:p>
          <w:p w:rsidR="00B11B02" w:rsidRPr="00B11B02" w:rsidRDefault="00B11B02" w:rsidP="00B11B02">
            <w:pPr>
              <w:pStyle w:val="StandardWeb"/>
              <w:jc w:val="center"/>
              <w:rPr>
                <w:color w:val="000000"/>
              </w:rPr>
            </w:pPr>
            <w:r w:rsidRPr="00B11B02">
              <w:rPr>
                <w:color w:val="000000"/>
              </w:rPr>
              <w:t>Članak 55.</w:t>
            </w:r>
          </w:p>
          <w:p w:rsidR="00B11B02" w:rsidRPr="00B11B02" w:rsidRDefault="00B11B02" w:rsidP="00C25DB6">
            <w:pPr>
              <w:pStyle w:val="StandardWeb"/>
              <w:jc w:val="both"/>
              <w:rPr>
                <w:color w:val="000000"/>
              </w:rPr>
            </w:pPr>
            <w:r w:rsidRPr="00B11B02">
              <w:rPr>
                <w:color w:val="000000"/>
              </w:rPr>
              <w:t xml:space="preserve">Gradsko vijeće Grada Ivanca osniva odbore, komisije i druga radna tijela za razmatranje, pripremu i predlaganje odluka iz svog djelokruga, odnosno za obavljanje drugih poslova koji im se povjeravaju odlukom o njihovom osnivanju, u skladu s Poslovnikom Gradskog vijeća Grada Ivanca. </w:t>
            </w:r>
          </w:p>
          <w:p w:rsidR="00B11B02" w:rsidRPr="00B11B02" w:rsidRDefault="00B11B02" w:rsidP="00C25DB6">
            <w:pPr>
              <w:pStyle w:val="StandardWeb"/>
              <w:jc w:val="both"/>
              <w:rPr>
                <w:color w:val="000000"/>
              </w:rPr>
            </w:pPr>
            <w:r w:rsidRPr="00B11B02">
              <w:rPr>
                <w:color w:val="000000"/>
              </w:rPr>
              <w:t>Radna tijela Gradskog vijeća mogu biti stalna i povremena.</w:t>
            </w:r>
          </w:p>
          <w:p w:rsidR="00B11B02" w:rsidRPr="00B11B02" w:rsidRDefault="00B11B02" w:rsidP="00B11B02">
            <w:pPr>
              <w:pStyle w:val="StandardWeb"/>
              <w:jc w:val="center"/>
              <w:rPr>
                <w:color w:val="000000"/>
              </w:rPr>
            </w:pPr>
            <w:r w:rsidRPr="00B11B02">
              <w:rPr>
                <w:color w:val="000000"/>
              </w:rPr>
              <w:t>Članak 56.</w:t>
            </w:r>
          </w:p>
          <w:p w:rsidR="00B11B02" w:rsidRPr="00B11B02" w:rsidRDefault="00B11B02" w:rsidP="00C25DB6">
            <w:pPr>
              <w:pStyle w:val="StandardWeb"/>
              <w:jc w:val="both"/>
              <w:rPr>
                <w:color w:val="000000"/>
              </w:rPr>
            </w:pPr>
            <w:r w:rsidRPr="00B11B02">
              <w:rPr>
                <w:color w:val="000000"/>
              </w:rPr>
              <w:t xml:space="preserve">Naziv, sastav, djelokrug i način rada radnih tijela uređuju se Poslovnikom Gradskog vijeća Grada Ivanca ili odlukom o njihovom osnivanju. </w:t>
            </w:r>
          </w:p>
          <w:p w:rsidR="00B11B02" w:rsidRPr="00B11B02" w:rsidRDefault="00B11B02" w:rsidP="00B11B02">
            <w:pPr>
              <w:pStyle w:val="StandardWeb"/>
              <w:jc w:val="center"/>
              <w:rPr>
                <w:color w:val="000000"/>
              </w:rPr>
            </w:pPr>
            <w:r w:rsidRPr="00B11B02">
              <w:rPr>
                <w:color w:val="000000"/>
              </w:rPr>
              <w:lastRenderedPageBreak/>
              <w:t xml:space="preserve">Članak 57. </w:t>
            </w:r>
          </w:p>
          <w:p w:rsidR="00B11B02" w:rsidRPr="00B11B02" w:rsidRDefault="00B11B02" w:rsidP="00C25DB6">
            <w:pPr>
              <w:pStyle w:val="StandardWeb"/>
              <w:jc w:val="both"/>
              <w:rPr>
                <w:color w:val="000000"/>
              </w:rPr>
            </w:pPr>
            <w:r w:rsidRPr="00B11B02">
              <w:rPr>
                <w:color w:val="000000"/>
              </w:rPr>
              <w:t xml:space="preserve">Predsjednici i članovi radnih tijela Gradskog vijeća Grada Ivanca imaju pravo na naknadu u vezi s radom u radnim tijelima u skladu s posebnom odlukom Gradskog vijeća Grada Ivanca. </w:t>
            </w:r>
          </w:p>
          <w:p w:rsidR="00B11B02" w:rsidRPr="00B11B02" w:rsidRDefault="00B11B02" w:rsidP="00B11B02">
            <w:pPr>
              <w:pStyle w:val="StandardWeb"/>
              <w:jc w:val="center"/>
              <w:rPr>
                <w:color w:val="000000"/>
              </w:rPr>
            </w:pPr>
            <w:r w:rsidRPr="00B11B02">
              <w:rPr>
                <w:color w:val="000000"/>
              </w:rPr>
              <w:t>Članak 58.</w:t>
            </w:r>
          </w:p>
          <w:p w:rsidR="00B11B02" w:rsidRPr="00B11B02" w:rsidRDefault="00B11B02" w:rsidP="00B11B02">
            <w:pPr>
              <w:pStyle w:val="StandardWeb"/>
              <w:rPr>
                <w:color w:val="000000"/>
              </w:rPr>
            </w:pPr>
            <w:r w:rsidRPr="00B11B02">
              <w:rPr>
                <w:color w:val="000000"/>
              </w:rPr>
              <w:t xml:space="preserve">Gradsko vijeće na prvoj, konstituirajućoj, sjednici osniva: </w:t>
            </w:r>
          </w:p>
          <w:p w:rsidR="00B11B02" w:rsidRPr="00B11B02" w:rsidRDefault="00B11B02" w:rsidP="00B11B02">
            <w:pPr>
              <w:pStyle w:val="StandardWeb"/>
              <w:rPr>
                <w:color w:val="000000"/>
              </w:rPr>
            </w:pPr>
            <w:r w:rsidRPr="00B11B02">
              <w:rPr>
                <w:color w:val="000000"/>
              </w:rPr>
              <w:t>- Mandatnu komisiju,</w:t>
            </w:r>
          </w:p>
          <w:p w:rsidR="00B11B02" w:rsidRPr="00B11B02" w:rsidRDefault="00B11B02" w:rsidP="00B11B02">
            <w:pPr>
              <w:pStyle w:val="StandardWeb"/>
              <w:rPr>
                <w:color w:val="000000"/>
              </w:rPr>
            </w:pPr>
            <w:r w:rsidRPr="00B11B02">
              <w:rPr>
                <w:color w:val="000000"/>
              </w:rPr>
              <w:t xml:space="preserve">- Odbor za izbor i imenovanja i </w:t>
            </w:r>
          </w:p>
          <w:p w:rsidR="00B11B02" w:rsidRPr="00B11B02" w:rsidRDefault="00B11B02" w:rsidP="00B11B02">
            <w:pPr>
              <w:pStyle w:val="StandardWeb"/>
              <w:rPr>
                <w:color w:val="000000"/>
              </w:rPr>
            </w:pPr>
            <w:r w:rsidRPr="00B11B02">
              <w:rPr>
                <w:color w:val="000000"/>
              </w:rPr>
              <w:t xml:space="preserve">- Odbor za statut i poslovnik. </w:t>
            </w:r>
          </w:p>
          <w:p w:rsidR="00B11B02" w:rsidRPr="00B11B02" w:rsidRDefault="00B11B02" w:rsidP="00B11B02">
            <w:pPr>
              <w:pStyle w:val="StandardWeb"/>
              <w:jc w:val="center"/>
              <w:rPr>
                <w:color w:val="000000"/>
              </w:rPr>
            </w:pPr>
            <w:r w:rsidRPr="00B11B02">
              <w:rPr>
                <w:color w:val="000000"/>
              </w:rPr>
              <w:t>Članak 59.</w:t>
            </w:r>
          </w:p>
          <w:p w:rsidR="00B11B02" w:rsidRPr="00B11B02" w:rsidRDefault="00B11B02" w:rsidP="00C25DB6">
            <w:pPr>
              <w:pStyle w:val="StandardWeb"/>
              <w:jc w:val="both"/>
              <w:rPr>
                <w:color w:val="000000"/>
              </w:rPr>
            </w:pPr>
            <w:r w:rsidRPr="00B11B02">
              <w:rPr>
                <w:color w:val="000000"/>
              </w:rPr>
              <w:t xml:space="preserve">Mandatna komisija ima predsjednika i dva člana. </w:t>
            </w:r>
          </w:p>
          <w:p w:rsidR="00B11B02" w:rsidRPr="00B11B02" w:rsidRDefault="00B11B02" w:rsidP="00C25DB6">
            <w:pPr>
              <w:pStyle w:val="StandardWeb"/>
              <w:jc w:val="both"/>
              <w:rPr>
                <w:color w:val="000000"/>
              </w:rPr>
            </w:pPr>
            <w:r w:rsidRPr="00B11B02">
              <w:rPr>
                <w:color w:val="000000"/>
              </w:rPr>
              <w:t xml:space="preserve">Predsjednika i članove Mandatne komisije Gradsko vijeće bira iz reda svojih članova. </w:t>
            </w:r>
          </w:p>
          <w:p w:rsidR="00B11B02" w:rsidRPr="00B11B02" w:rsidRDefault="00B11B02" w:rsidP="00C25DB6">
            <w:pPr>
              <w:pStyle w:val="StandardWeb"/>
              <w:jc w:val="both"/>
              <w:rPr>
                <w:color w:val="000000"/>
              </w:rPr>
            </w:pPr>
            <w:r w:rsidRPr="00B11B02">
              <w:rPr>
                <w:color w:val="000000"/>
              </w:rPr>
              <w:t>Mandatna komisija:</w:t>
            </w:r>
          </w:p>
          <w:p w:rsidR="00B11B02" w:rsidRPr="00B11B02" w:rsidRDefault="00B11B02" w:rsidP="00C25DB6">
            <w:pPr>
              <w:pStyle w:val="StandardWeb"/>
              <w:jc w:val="both"/>
              <w:rPr>
                <w:color w:val="000000"/>
              </w:rPr>
            </w:pPr>
            <w:r w:rsidRPr="00B11B02">
              <w:rPr>
                <w:color w:val="000000"/>
              </w:rPr>
              <w:t>- na konstituirajućoj sjednici obavještava Gradsko vijeće o provedenim izborima za Gradsko vijeće i imenima izabranih vijećnika temeljem objavljenih rezultata nadležnog izbornog povjerenstva o provedenim izborima,</w:t>
            </w:r>
          </w:p>
          <w:p w:rsidR="00B11B02" w:rsidRPr="00B11B02" w:rsidRDefault="00B11B02" w:rsidP="00C25DB6">
            <w:pPr>
              <w:pStyle w:val="StandardWeb"/>
              <w:jc w:val="both"/>
              <w:rPr>
                <w:color w:val="000000"/>
              </w:rPr>
            </w:pPr>
            <w:r w:rsidRPr="00B11B02">
              <w:rPr>
                <w:color w:val="000000"/>
              </w:rPr>
              <w:t>- obavještava Gradsko vijeće o podnesenim ostavkama na vijećničku dužnost, te o zamjenicima vijećnika koji umjesto njih počinju obavljati vijećničku dužnost,</w:t>
            </w:r>
          </w:p>
          <w:p w:rsidR="00B11B02" w:rsidRPr="00B11B02" w:rsidRDefault="00B11B02" w:rsidP="00C25DB6">
            <w:pPr>
              <w:pStyle w:val="StandardWeb"/>
              <w:jc w:val="both"/>
              <w:rPr>
                <w:color w:val="000000"/>
              </w:rPr>
            </w:pPr>
            <w:r w:rsidRPr="00B11B02">
              <w:rPr>
                <w:color w:val="000000"/>
              </w:rPr>
              <w:t>- obavještava Gradsko vijeće o mirovanju mandata vijećnika i o zamjenicima vijećnika koji umjesto njih počinju obavljati vijećničku dužnost,</w:t>
            </w:r>
          </w:p>
          <w:p w:rsidR="00B11B02" w:rsidRPr="00B11B02" w:rsidRDefault="00B11B02" w:rsidP="00C25DB6">
            <w:pPr>
              <w:pStyle w:val="StandardWeb"/>
              <w:jc w:val="both"/>
              <w:rPr>
                <w:color w:val="000000"/>
              </w:rPr>
            </w:pPr>
            <w:r w:rsidRPr="00B11B02">
              <w:rPr>
                <w:color w:val="000000"/>
              </w:rPr>
              <w:t xml:space="preserve">- obavještava Gradsko vijeće o prestanku mirovanja mandata vijećnika, </w:t>
            </w:r>
          </w:p>
          <w:p w:rsidR="00336E90" w:rsidRDefault="00B11B02" w:rsidP="00C25DB6">
            <w:pPr>
              <w:pStyle w:val="StandardWeb"/>
              <w:jc w:val="both"/>
              <w:rPr>
                <w:color w:val="000000"/>
              </w:rPr>
            </w:pPr>
            <w:r w:rsidRPr="00B11B02">
              <w:rPr>
                <w:color w:val="000000"/>
              </w:rPr>
              <w:t>- obavještava Gradsko vijeće o prestanku mandata kada se ispune zakonom predviđeni uvjeti i obavještava Gradsko vijeće da su ispunjeni zakonski uvjeti za početak mandata zamjeniku vijećnika.</w:t>
            </w:r>
          </w:p>
          <w:p w:rsidR="00B11B02" w:rsidRPr="00B11B02" w:rsidRDefault="00B11B02" w:rsidP="00B11B02">
            <w:pPr>
              <w:pStyle w:val="StandardWeb"/>
              <w:jc w:val="center"/>
              <w:rPr>
                <w:color w:val="000000"/>
              </w:rPr>
            </w:pPr>
            <w:r w:rsidRPr="00B11B02">
              <w:rPr>
                <w:color w:val="000000"/>
              </w:rPr>
              <w:t>Članak 60.</w:t>
            </w:r>
          </w:p>
          <w:p w:rsidR="00B11B02" w:rsidRPr="00B11B02" w:rsidRDefault="00B11B02" w:rsidP="00C25DB6">
            <w:pPr>
              <w:pStyle w:val="StandardWeb"/>
              <w:jc w:val="both"/>
              <w:rPr>
                <w:color w:val="000000"/>
              </w:rPr>
            </w:pPr>
            <w:r w:rsidRPr="00B11B02">
              <w:rPr>
                <w:color w:val="000000"/>
              </w:rPr>
              <w:t xml:space="preserve">Odbor za izbor i imenovanja ima predsjednika i četiri člana. </w:t>
            </w:r>
          </w:p>
          <w:p w:rsidR="00B11B02" w:rsidRPr="00B11B02" w:rsidRDefault="00B11B02" w:rsidP="00C25DB6">
            <w:pPr>
              <w:pStyle w:val="StandardWeb"/>
              <w:jc w:val="both"/>
              <w:rPr>
                <w:color w:val="000000"/>
              </w:rPr>
            </w:pPr>
            <w:r w:rsidRPr="00B11B02">
              <w:rPr>
                <w:color w:val="000000"/>
              </w:rPr>
              <w:t>Predsjednika i članove Odbora za izbor i imenovanja Gradsko vijeće bira iz reda svojih članova.</w:t>
            </w:r>
          </w:p>
          <w:p w:rsidR="00B11B02" w:rsidRPr="00B11B02" w:rsidRDefault="00B11B02" w:rsidP="00C25DB6">
            <w:pPr>
              <w:pStyle w:val="StandardWeb"/>
              <w:jc w:val="both"/>
              <w:rPr>
                <w:color w:val="000000"/>
              </w:rPr>
            </w:pPr>
            <w:r w:rsidRPr="00B11B02">
              <w:rPr>
                <w:color w:val="000000"/>
              </w:rPr>
              <w:t xml:space="preserve">Odbor za izbor i imenovanja: </w:t>
            </w:r>
          </w:p>
          <w:p w:rsidR="00B11B02" w:rsidRPr="00B11B02" w:rsidRDefault="00B11B02" w:rsidP="00C25DB6">
            <w:pPr>
              <w:pStyle w:val="StandardWeb"/>
              <w:jc w:val="both"/>
              <w:rPr>
                <w:color w:val="000000"/>
              </w:rPr>
            </w:pPr>
            <w:r w:rsidRPr="00B11B02">
              <w:rPr>
                <w:color w:val="000000"/>
              </w:rPr>
              <w:t xml:space="preserve">- predlaže izbor predsjednika i potpredsjednika Gradskog vijeća te izbor predsjednika i članova radnih tijela Gradskog vijeća, </w:t>
            </w:r>
          </w:p>
          <w:p w:rsidR="00270F7A" w:rsidRPr="00270F7A" w:rsidRDefault="00270F7A" w:rsidP="00C25DB6">
            <w:pPr>
              <w:pStyle w:val="StandardWeb"/>
              <w:jc w:val="both"/>
              <w:rPr>
                <w:color w:val="000000"/>
                <w:sz w:val="2"/>
                <w:szCs w:val="2"/>
              </w:rPr>
            </w:pPr>
          </w:p>
          <w:p w:rsidR="00B11B02" w:rsidRPr="00B11B02" w:rsidRDefault="00B11B02" w:rsidP="00C25DB6">
            <w:pPr>
              <w:pStyle w:val="StandardWeb"/>
              <w:jc w:val="both"/>
              <w:rPr>
                <w:color w:val="000000"/>
              </w:rPr>
            </w:pPr>
            <w:r w:rsidRPr="00B11B02">
              <w:rPr>
                <w:color w:val="000000"/>
              </w:rPr>
              <w:lastRenderedPageBreak/>
              <w:t xml:space="preserve">- utvrđuje prijedloge za izbor odnosno imenovanje drugih osoba koje na određene dužnosti bira odnosno imenuje Gradsko vijeće, ukoliko zakonom odnosno odlukama Gradskog vijeća nije predviđen drugi ovlašteni predlagatelj, </w:t>
            </w:r>
          </w:p>
          <w:p w:rsidR="00B11B02" w:rsidRPr="00B11B02" w:rsidRDefault="00B11B02" w:rsidP="00C25DB6">
            <w:pPr>
              <w:pStyle w:val="StandardWeb"/>
              <w:jc w:val="both"/>
              <w:rPr>
                <w:color w:val="000000"/>
              </w:rPr>
            </w:pPr>
            <w:r w:rsidRPr="00B11B02">
              <w:rPr>
                <w:color w:val="000000"/>
              </w:rPr>
              <w:t xml:space="preserve">- utvrđuje prijedloge odluka o visini naknada za obavljanje određenih poslova i dužnosti iz djelokruga Gradskog vijeća. </w:t>
            </w:r>
          </w:p>
          <w:p w:rsidR="00B11B02" w:rsidRPr="00B11B02" w:rsidRDefault="00B11B02" w:rsidP="00B11B02">
            <w:pPr>
              <w:pStyle w:val="StandardWeb"/>
              <w:jc w:val="center"/>
              <w:rPr>
                <w:color w:val="000000"/>
              </w:rPr>
            </w:pPr>
            <w:r w:rsidRPr="00B11B02">
              <w:rPr>
                <w:color w:val="000000"/>
              </w:rPr>
              <w:t xml:space="preserve">Članak 61. </w:t>
            </w:r>
          </w:p>
          <w:p w:rsidR="00B11B02" w:rsidRPr="00B11B02" w:rsidRDefault="00B11B02" w:rsidP="00C25DB6">
            <w:pPr>
              <w:pStyle w:val="StandardWeb"/>
              <w:jc w:val="both"/>
              <w:rPr>
                <w:color w:val="000000"/>
              </w:rPr>
            </w:pPr>
            <w:r w:rsidRPr="00B11B02">
              <w:rPr>
                <w:color w:val="000000"/>
              </w:rPr>
              <w:t xml:space="preserve">Odbor za statut i poslovnik ima predsjednika i četiri člana. </w:t>
            </w:r>
          </w:p>
          <w:p w:rsidR="00B11B02" w:rsidRPr="00B11B02" w:rsidRDefault="00B11B02" w:rsidP="00C25DB6">
            <w:pPr>
              <w:pStyle w:val="StandardWeb"/>
              <w:jc w:val="both"/>
              <w:rPr>
                <w:color w:val="000000"/>
              </w:rPr>
            </w:pPr>
            <w:r w:rsidRPr="00B11B02">
              <w:rPr>
                <w:color w:val="000000"/>
              </w:rPr>
              <w:t xml:space="preserve">Predsjednika i članove Odbora za statut i poslovnik Gradsko vijeće bira iz reda svojih članova. </w:t>
            </w:r>
          </w:p>
          <w:p w:rsidR="00B11B02" w:rsidRPr="00B11B02" w:rsidRDefault="00B11B02" w:rsidP="00C25DB6">
            <w:pPr>
              <w:pStyle w:val="StandardWeb"/>
              <w:jc w:val="both"/>
              <w:rPr>
                <w:color w:val="000000"/>
              </w:rPr>
            </w:pPr>
            <w:r w:rsidRPr="00B11B02">
              <w:rPr>
                <w:color w:val="000000"/>
              </w:rPr>
              <w:t>Odbor za statut i poslovnik:</w:t>
            </w:r>
          </w:p>
          <w:p w:rsidR="00B11B02" w:rsidRPr="00B11B02" w:rsidRDefault="00B11B02" w:rsidP="00C25DB6">
            <w:pPr>
              <w:pStyle w:val="StandardWeb"/>
              <w:jc w:val="both"/>
              <w:rPr>
                <w:color w:val="000000"/>
              </w:rPr>
            </w:pPr>
            <w:r w:rsidRPr="00B11B02">
              <w:rPr>
                <w:color w:val="000000"/>
              </w:rPr>
              <w:t xml:space="preserve">- utvrđuje prijedlog Statuta Grada Ivanca i prijedlog Poslovnika Gradskog vijeća Grada Ivanca, </w:t>
            </w:r>
          </w:p>
          <w:p w:rsidR="00B11B02" w:rsidRPr="00B11B02" w:rsidRDefault="00B11B02" w:rsidP="00C25DB6">
            <w:pPr>
              <w:pStyle w:val="StandardWeb"/>
              <w:jc w:val="both"/>
              <w:rPr>
                <w:color w:val="000000"/>
              </w:rPr>
            </w:pPr>
            <w:r w:rsidRPr="00B11B02">
              <w:rPr>
                <w:color w:val="000000"/>
              </w:rPr>
              <w:t xml:space="preserve">- predlaže pokretanje postupka za izmjenu i dopunu Statuta odnosno Poslovnika te utvrđuje prijedloge izmjena odnosno dopuna, </w:t>
            </w:r>
          </w:p>
          <w:p w:rsidR="00B11B02" w:rsidRPr="00B11B02" w:rsidRDefault="00B11B02" w:rsidP="00C25DB6">
            <w:pPr>
              <w:pStyle w:val="StandardWeb"/>
              <w:jc w:val="both"/>
              <w:rPr>
                <w:color w:val="000000"/>
              </w:rPr>
            </w:pPr>
            <w:r w:rsidRPr="00B11B02">
              <w:rPr>
                <w:color w:val="000000"/>
              </w:rPr>
              <w:t xml:space="preserve">- može razmatrati prijedloge odluka i drugih općih akata koje donosi Gradsko vijeće u pogledu njihove usklađenosti s važećim propisima te u pogledu njihove pravne obrade i o tome davati mišljenja i prijedloge Gradskom vijeću, </w:t>
            </w:r>
          </w:p>
          <w:p w:rsidR="00B11B02" w:rsidRPr="00B11B02" w:rsidRDefault="00B11B02" w:rsidP="00C25DB6">
            <w:pPr>
              <w:pStyle w:val="StandardWeb"/>
              <w:jc w:val="both"/>
              <w:rPr>
                <w:color w:val="000000"/>
              </w:rPr>
            </w:pPr>
            <w:r w:rsidRPr="00B11B02">
              <w:rPr>
                <w:color w:val="000000"/>
              </w:rPr>
              <w:t xml:space="preserve">- obavlja i druge poslove određene Poslovnikom i odlukama Gradskog vijeća Grada Ivanca. </w:t>
            </w:r>
          </w:p>
          <w:p w:rsidR="00270F7A" w:rsidRDefault="00270F7A" w:rsidP="00B11B02">
            <w:pPr>
              <w:pStyle w:val="StandardWeb"/>
              <w:rPr>
                <w:b/>
                <w:bCs/>
                <w:color w:val="000000"/>
              </w:rPr>
            </w:pPr>
          </w:p>
          <w:p w:rsidR="00B11B02" w:rsidRPr="001D4054" w:rsidRDefault="00B11B02" w:rsidP="00B11B02">
            <w:pPr>
              <w:pStyle w:val="StandardWeb"/>
              <w:rPr>
                <w:b/>
                <w:color w:val="000000"/>
              </w:rPr>
            </w:pPr>
            <w:r w:rsidRPr="001D4054">
              <w:rPr>
                <w:b/>
                <w:bCs/>
                <w:color w:val="000000"/>
              </w:rPr>
              <w:t xml:space="preserve">2. Gradonačelnik Grada Ivanca </w:t>
            </w:r>
          </w:p>
          <w:p w:rsidR="00B11B02" w:rsidRPr="00B11B02" w:rsidRDefault="00B11B02" w:rsidP="00B11B02">
            <w:pPr>
              <w:pStyle w:val="StandardWeb"/>
              <w:jc w:val="center"/>
              <w:rPr>
                <w:color w:val="000000"/>
              </w:rPr>
            </w:pPr>
            <w:r w:rsidRPr="00B11B02">
              <w:rPr>
                <w:color w:val="000000"/>
              </w:rPr>
              <w:t xml:space="preserve">Članak 62. </w:t>
            </w:r>
          </w:p>
          <w:p w:rsidR="00B11B02" w:rsidRDefault="00B11B02" w:rsidP="00C25DB6">
            <w:pPr>
              <w:pStyle w:val="StandardWeb"/>
              <w:jc w:val="both"/>
              <w:rPr>
                <w:color w:val="000000"/>
              </w:rPr>
            </w:pPr>
            <w:r w:rsidRPr="00B11B02">
              <w:rPr>
                <w:color w:val="000000"/>
              </w:rPr>
              <w:t xml:space="preserve">Gradonačelnik Grada Ivanca zastupa Grad Ivanec i izvršno je tijelo Grada Ivanca. </w:t>
            </w:r>
          </w:p>
          <w:p w:rsidR="009759E9" w:rsidRPr="009759E9" w:rsidRDefault="009759E9" w:rsidP="00C25DB6">
            <w:pPr>
              <w:pStyle w:val="Tijeloteksta"/>
              <w:tabs>
                <w:tab w:val="left" w:pos="709"/>
              </w:tabs>
              <w:rPr>
                <w:rFonts w:ascii="Times New Roman" w:hAnsi="Times New Roman" w:cs="Times New Roman"/>
                <w:sz w:val="24"/>
                <w:szCs w:val="24"/>
              </w:rPr>
            </w:pPr>
            <w:r w:rsidRPr="009759E9">
              <w:rPr>
                <w:rFonts w:ascii="Times New Roman" w:hAnsi="Times New Roman" w:cs="Times New Roman"/>
                <w:sz w:val="24"/>
                <w:szCs w:val="24"/>
              </w:rPr>
              <w:t>Iznimno od stavka 1. ovog članka izvršno tijelo je i zamjenik koji obnaša dužnost gradonačelnika u slučajevima propisanim ovim Statutom i zakonom.</w:t>
            </w:r>
          </w:p>
          <w:p w:rsidR="009759E9" w:rsidRPr="009759E9" w:rsidRDefault="009759E9" w:rsidP="00C25DB6">
            <w:pPr>
              <w:pStyle w:val="Tijeloteksta"/>
              <w:tabs>
                <w:tab w:val="left" w:pos="709"/>
              </w:tabs>
              <w:rPr>
                <w:rFonts w:ascii="Times New Roman" w:hAnsi="Times New Roman" w:cs="Times New Roman"/>
                <w:sz w:val="24"/>
                <w:szCs w:val="24"/>
              </w:rPr>
            </w:pPr>
            <w:r w:rsidRPr="009759E9">
              <w:rPr>
                <w:rFonts w:ascii="Times New Roman" w:hAnsi="Times New Roman" w:cs="Times New Roman"/>
                <w:sz w:val="24"/>
                <w:szCs w:val="24"/>
              </w:rPr>
              <w:t>Zamjenik koji obnaša dužnost gradonačelnika je zamjenik gradonačelnika, koji je izabran na neposrednim izborima zajedno s gradonačelnikom, a dužnost gradonačelnika obnaša ako je mandat gradonačelnika prestao nakon isteka dvije godine mandata.</w:t>
            </w:r>
          </w:p>
          <w:p w:rsidR="009759E9" w:rsidRPr="009759E9" w:rsidRDefault="009759E9" w:rsidP="009759E9">
            <w:pPr>
              <w:pStyle w:val="Tijeloteksta"/>
              <w:tabs>
                <w:tab w:val="left" w:pos="709"/>
              </w:tabs>
              <w:rPr>
                <w:rFonts w:ascii="Times New Roman" w:hAnsi="Times New Roman" w:cs="Times New Roman"/>
                <w:sz w:val="24"/>
                <w:szCs w:val="24"/>
              </w:rPr>
            </w:pPr>
          </w:p>
          <w:p w:rsidR="00A14296" w:rsidRPr="00A14296" w:rsidRDefault="009759E9" w:rsidP="009759E9">
            <w:pPr>
              <w:pStyle w:val="Tijeloteksta"/>
              <w:tabs>
                <w:tab w:val="left" w:pos="709"/>
              </w:tabs>
              <w:rPr>
                <w:rFonts w:ascii="Times New Roman" w:hAnsi="Times New Roman" w:cs="Times New Roman"/>
                <w:sz w:val="24"/>
                <w:szCs w:val="24"/>
              </w:rPr>
            </w:pPr>
            <w:r w:rsidRPr="009759E9">
              <w:rPr>
                <w:rFonts w:ascii="Times New Roman" w:hAnsi="Times New Roman" w:cs="Times New Roman"/>
                <w:sz w:val="24"/>
                <w:szCs w:val="24"/>
              </w:rPr>
              <w:t>Zamjenik iz stavka 2. i 3. ovog članka koji obnaša dužnost gradonačelnika ima sva prava i dužnosti gradonačelnika.</w:t>
            </w:r>
          </w:p>
          <w:p w:rsidR="009759E9" w:rsidRDefault="009759E9" w:rsidP="009759E9">
            <w:pPr>
              <w:pStyle w:val="Tijeloteksta"/>
              <w:tabs>
                <w:tab w:val="left" w:pos="709"/>
              </w:tabs>
            </w:pPr>
          </w:p>
          <w:p w:rsidR="00B11B02" w:rsidRPr="009759E9" w:rsidRDefault="00B11B02" w:rsidP="009759E9">
            <w:pPr>
              <w:pStyle w:val="Tijeloteksta"/>
              <w:tabs>
                <w:tab w:val="left" w:pos="709"/>
              </w:tabs>
              <w:jc w:val="center"/>
              <w:rPr>
                <w:rFonts w:ascii="Times New Roman" w:hAnsi="Times New Roman" w:cs="Times New Roman"/>
                <w:sz w:val="24"/>
                <w:szCs w:val="24"/>
              </w:rPr>
            </w:pPr>
            <w:r w:rsidRPr="009759E9">
              <w:rPr>
                <w:rFonts w:ascii="Times New Roman" w:hAnsi="Times New Roman" w:cs="Times New Roman"/>
                <w:color w:val="000000"/>
                <w:sz w:val="24"/>
                <w:szCs w:val="24"/>
              </w:rPr>
              <w:t>Članak 63.</w:t>
            </w:r>
          </w:p>
          <w:p w:rsidR="00B11B02" w:rsidRPr="00B11B02" w:rsidRDefault="00B11B02" w:rsidP="00B11B02">
            <w:pPr>
              <w:pStyle w:val="StandardWeb"/>
              <w:rPr>
                <w:color w:val="000000"/>
              </w:rPr>
            </w:pPr>
            <w:r w:rsidRPr="00B11B02">
              <w:rPr>
                <w:color w:val="000000"/>
              </w:rPr>
              <w:t xml:space="preserve">Gradonačelnik Grada Ivanca ima dva zamjenika. </w:t>
            </w:r>
          </w:p>
          <w:p w:rsidR="009759E9" w:rsidRDefault="009759E9" w:rsidP="009759E9">
            <w:pPr>
              <w:pStyle w:val="StandardWeb"/>
              <w:jc w:val="both"/>
              <w:rPr>
                <w:color w:val="000000"/>
              </w:rPr>
            </w:pPr>
            <w:r>
              <w:t>Gradonačelnik i zamjenici gradonačelnika biraju se na neposrednim izborima sukladno posebnom zakonu.</w:t>
            </w:r>
          </w:p>
          <w:p w:rsidR="00B11B02" w:rsidRPr="00B11B02" w:rsidRDefault="00B11B02" w:rsidP="00B11B02">
            <w:pPr>
              <w:pStyle w:val="StandardWeb"/>
              <w:jc w:val="center"/>
              <w:rPr>
                <w:color w:val="000000"/>
              </w:rPr>
            </w:pPr>
            <w:r w:rsidRPr="00B11B02">
              <w:rPr>
                <w:color w:val="000000"/>
              </w:rPr>
              <w:lastRenderedPageBreak/>
              <w:t xml:space="preserve">Članak 64. </w:t>
            </w:r>
          </w:p>
          <w:p w:rsidR="00B11B02" w:rsidRPr="00B11B02" w:rsidRDefault="00B11B02" w:rsidP="00C25DB6">
            <w:pPr>
              <w:pStyle w:val="StandardWeb"/>
              <w:jc w:val="both"/>
              <w:rPr>
                <w:color w:val="000000"/>
              </w:rPr>
            </w:pPr>
            <w:r w:rsidRPr="00B11B02">
              <w:rPr>
                <w:color w:val="000000"/>
              </w:rPr>
              <w:t xml:space="preserve">U obavljanju izvršnih poslova gradonačelnik: </w:t>
            </w:r>
          </w:p>
          <w:p w:rsidR="00B11B02" w:rsidRPr="00B11B02" w:rsidRDefault="00B11B02" w:rsidP="00C25DB6">
            <w:pPr>
              <w:pStyle w:val="StandardWeb"/>
              <w:jc w:val="both"/>
              <w:rPr>
                <w:color w:val="000000"/>
              </w:rPr>
            </w:pPr>
            <w:r w:rsidRPr="00B11B02">
              <w:rPr>
                <w:color w:val="000000"/>
              </w:rPr>
              <w:t>- priprema prijedloge općih akata Gradskog vijeća,</w:t>
            </w:r>
          </w:p>
          <w:p w:rsidR="00B11B02" w:rsidRPr="00B11B02" w:rsidRDefault="00B11B02" w:rsidP="00C25DB6">
            <w:pPr>
              <w:pStyle w:val="StandardWeb"/>
              <w:jc w:val="both"/>
              <w:rPr>
                <w:color w:val="000000"/>
              </w:rPr>
            </w:pPr>
            <w:r w:rsidRPr="00B11B02">
              <w:rPr>
                <w:color w:val="000000"/>
              </w:rPr>
              <w:t xml:space="preserve">- izvršava ili osigurava izvršavanje općih akata Gradskog vijeća, </w:t>
            </w:r>
          </w:p>
          <w:p w:rsidR="00B11B02" w:rsidRPr="00B11B02" w:rsidRDefault="00B11B02" w:rsidP="00C25DB6">
            <w:pPr>
              <w:pStyle w:val="StandardWeb"/>
              <w:jc w:val="both"/>
              <w:rPr>
                <w:color w:val="000000"/>
              </w:rPr>
            </w:pPr>
            <w:r w:rsidRPr="00B11B02">
              <w:rPr>
                <w:color w:val="000000"/>
              </w:rPr>
              <w:t xml:space="preserve">- utvrđuje prijedlog Proračuna Grada Ivanca i prijedlog odluke o izvršavanju Proračuna te izvršava Proračun, </w:t>
            </w:r>
          </w:p>
          <w:p w:rsidR="00B11B02" w:rsidRPr="00B11B02" w:rsidRDefault="00B11B02" w:rsidP="00C25DB6">
            <w:pPr>
              <w:pStyle w:val="StandardWeb"/>
              <w:jc w:val="both"/>
              <w:rPr>
                <w:color w:val="000000"/>
              </w:rPr>
            </w:pPr>
            <w:r w:rsidRPr="00B11B02">
              <w:rPr>
                <w:color w:val="000000"/>
              </w:rPr>
              <w:t xml:space="preserve">- upravlja nekretninama, pokretninama i imovinskim pravima u vlasništvu Grada Ivanca u skladu sa zakonom i ovim Statutom, </w:t>
            </w:r>
          </w:p>
          <w:p w:rsidR="00B11B02" w:rsidRDefault="00B11B02" w:rsidP="00C25DB6">
            <w:pPr>
              <w:pStyle w:val="Tijeloteksta"/>
              <w:tabs>
                <w:tab w:val="left" w:pos="709"/>
              </w:tabs>
              <w:rPr>
                <w:rFonts w:ascii="Times New Roman" w:hAnsi="Times New Roman" w:cs="Times New Roman"/>
                <w:sz w:val="24"/>
                <w:szCs w:val="24"/>
              </w:rPr>
            </w:pPr>
            <w:r w:rsidRPr="00B11B02">
              <w:rPr>
                <w:color w:val="000000"/>
              </w:rPr>
              <w:t>-</w:t>
            </w:r>
            <w:r w:rsidR="009759E9">
              <w:rPr>
                <w:color w:val="000000"/>
              </w:rPr>
              <w:t xml:space="preserve"> </w:t>
            </w:r>
            <w:r w:rsidR="009759E9" w:rsidRPr="009759E9">
              <w:rPr>
                <w:rFonts w:ascii="Times New Roman" w:hAnsi="Times New Roman" w:cs="Times New Roman"/>
                <w:sz w:val="24"/>
                <w:szCs w:val="24"/>
              </w:rPr>
              <w:t>odlučuje o stjecanju i otuđivanju nekretnina i pokretnina i raspolaganju ostalom imovinom Grada Ivanca u skladu s ovim Statutom, zakonom i posebnim propisima,</w:t>
            </w:r>
          </w:p>
          <w:p w:rsidR="009759E9" w:rsidRDefault="009759E9" w:rsidP="00C25DB6">
            <w:pPr>
              <w:pStyle w:val="Tijeloteksta"/>
              <w:tabs>
                <w:tab w:val="left" w:pos="709"/>
              </w:tabs>
              <w:rPr>
                <w:rFonts w:ascii="Times New Roman" w:hAnsi="Times New Roman" w:cs="Times New Roman"/>
                <w:sz w:val="24"/>
                <w:szCs w:val="24"/>
              </w:rPr>
            </w:pPr>
          </w:p>
          <w:p w:rsidR="009759E9" w:rsidRPr="009759E9" w:rsidRDefault="009759E9" w:rsidP="00C25DB6">
            <w:pPr>
              <w:pStyle w:val="Tijeloteksta"/>
              <w:tabs>
                <w:tab w:val="left" w:pos="709"/>
              </w:tabs>
              <w:rPr>
                <w:rFonts w:ascii="Times New Roman" w:hAnsi="Times New Roman" w:cs="Times New Roman"/>
                <w:sz w:val="24"/>
                <w:szCs w:val="24"/>
              </w:rPr>
            </w:pPr>
            <w:r>
              <w:rPr>
                <w:rFonts w:ascii="Times New Roman" w:hAnsi="Times New Roman" w:cs="Times New Roman"/>
                <w:sz w:val="24"/>
                <w:szCs w:val="24"/>
              </w:rPr>
              <w:t xml:space="preserve">- </w:t>
            </w:r>
            <w:r w:rsidRPr="009759E9">
              <w:rPr>
                <w:rFonts w:ascii="Times New Roman" w:hAnsi="Times New Roman" w:cs="Times New Roman"/>
                <w:sz w:val="24"/>
                <w:szCs w:val="24"/>
              </w:rPr>
              <w:t>imenuje i razrješuje predstavnike Grada Ivanca u tijelima javnih ustanova, trgovačkih društava i drugih pravnih osoba iz članka 35. stavka 1. alineje 9. ovog Statuta, ako posebnim zakonom nije drugačije određeno,</w:t>
            </w:r>
          </w:p>
          <w:p w:rsidR="00B11B02" w:rsidRPr="00B11B02" w:rsidRDefault="00B11B02" w:rsidP="00C25DB6">
            <w:pPr>
              <w:pStyle w:val="StandardWeb"/>
              <w:jc w:val="both"/>
              <w:rPr>
                <w:color w:val="000000"/>
              </w:rPr>
            </w:pPr>
            <w:r w:rsidRPr="00B11B02">
              <w:rPr>
                <w:color w:val="000000"/>
              </w:rPr>
              <w:t xml:space="preserve">- upravlja prihodima i rashodima Grada te raspoloživim novčanim sredstvima na računu Proračuna Grada, </w:t>
            </w:r>
          </w:p>
          <w:p w:rsidR="00B11B02" w:rsidRPr="00B11B02" w:rsidRDefault="00B11B02" w:rsidP="00C25DB6">
            <w:pPr>
              <w:pStyle w:val="StandardWeb"/>
              <w:jc w:val="both"/>
              <w:rPr>
                <w:color w:val="000000"/>
              </w:rPr>
            </w:pPr>
            <w:r w:rsidRPr="00B11B02">
              <w:rPr>
                <w:color w:val="000000"/>
              </w:rPr>
              <w:t xml:space="preserve">- uspostavlja odnosno, u skladu sa zakonom, uređuje obavljanje unutarnje revizije, </w:t>
            </w:r>
          </w:p>
          <w:p w:rsidR="00B11B02" w:rsidRPr="00B11B02" w:rsidRDefault="00B11B02" w:rsidP="00C25DB6">
            <w:pPr>
              <w:pStyle w:val="StandardWeb"/>
              <w:jc w:val="both"/>
              <w:rPr>
                <w:color w:val="000000"/>
              </w:rPr>
            </w:pPr>
            <w:r w:rsidRPr="00B11B02">
              <w:rPr>
                <w:color w:val="000000"/>
              </w:rPr>
              <w:t xml:space="preserve">- odlučuje o davanju suglasnosti za zaduživanje pravnim osobama u većinskom izravnom ili neizravnom vlasništvu Grada i o davanju suglasnosti za zaduživanje ustanova kojih je osnivač Grad Ivanec, </w:t>
            </w:r>
          </w:p>
          <w:p w:rsidR="00B11B02" w:rsidRPr="00B11B02" w:rsidRDefault="00B11B02" w:rsidP="00C25DB6">
            <w:pPr>
              <w:pStyle w:val="StandardWeb"/>
              <w:jc w:val="both"/>
              <w:rPr>
                <w:color w:val="000000"/>
              </w:rPr>
            </w:pPr>
            <w:r w:rsidRPr="00B11B02">
              <w:rPr>
                <w:color w:val="000000"/>
              </w:rPr>
              <w:t xml:space="preserve">- organizira provedbu postupaka javne nabave za nabavu robe, radova i usluga za koje su sredstva planirana u Proračunu Grada Ivanca te u ime Grada Ivanca kao javnog naručitelja donosi odgovarajuće odluke, sukladno zakonu, </w:t>
            </w:r>
          </w:p>
          <w:p w:rsidR="00B11B02" w:rsidRPr="00B11B02" w:rsidRDefault="00B11B02" w:rsidP="00C25DB6">
            <w:pPr>
              <w:pStyle w:val="StandardWeb"/>
              <w:jc w:val="both"/>
              <w:rPr>
                <w:color w:val="000000"/>
              </w:rPr>
            </w:pPr>
            <w:r w:rsidRPr="00B11B02">
              <w:rPr>
                <w:color w:val="000000"/>
              </w:rPr>
              <w:t>- predlaže izradu i donošenje prostornog plana, kao i njegovih izmjena i dopuna, u skladu sa</w:t>
            </w:r>
            <w:r w:rsidR="001D4054">
              <w:rPr>
                <w:color w:val="000000"/>
              </w:rPr>
              <w:t xml:space="preserve"> </w:t>
            </w:r>
            <w:r w:rsidRPr="00B11B02">
              <w:rPr>
                <w:color w:val="000000"/>
              </w:rPr>
              <w:t>zakonom te stavljanje izvan snage dokumenata prostor</w:t>
            </w:r>
            <w:r w:rsidR="00AA3FDE">
              <w:rPr>
                <w:color w:val="000000"/>
              </w:rPr>
              <w:t>nog uređenja</w:t>
            </w:r>
            <w:r w:rsidRPr="00B11B02">
              <w:rPr>
                <w:color w:val="000000"/>
              </w:rPr>
              <w:t xml:space="preserve">, </w:t>
            </w:r>
          </w:p>
          <w:p w:rsidR="00B11B02" w:rsidRPr="00B11B02" w:rsidRDefault="00B11B02" w:rsidP="00C25DB6">
            <w:pPr>
              <w:pStyle w:val="StandardWeb"/>
              <w:jc w:val="both"/>
              <w:rPr>
                <w:color w:val="000000"/>
              </w:rPr>
            </w:pPr>
            <w:r w:rsidRPr="00B11B02">
              <w:rPr>
                <w:color w:val="000000"/>
              </w:rPr>
              <w:t xml:space="preserve">- utvrđuje prijedlog ustrojstva upravnih odjela i službi Grada Ivanca, </w:t>
            </w:r>
          </w:p>
          <w:p w:rsidR="00B11B02" w:rsidRPr="00B11B02" w:rsidRDefault="00B11B02" w:rsidP="00C25DB6">
            <w:pPr>
              <w:pStyle w:val="StandardWeb"/>
              <w:jc w:val="both"/>
              <w:rPr>
                <w:color w:val="000000"/>
              </w:rPr>
            </w:pPr>
            <w:r w:rsidRPr="00B11B02">
              <w:rPr>
                <w:color w:val="000000"/>
              </w:rPr>
              <w:t xml:space="preserve">- donosi pravilnike o unutarnjem redu za upravna tijela Grada Ivanca, </w:t>
            </w:r>
          </w:p>
          <w:p w:rsidR="00B11B02" w:rsidRPr="00B11B02" w:rsidRDefault="00B11B02" w:rsidP="00C25DB6">
            <w:pPr>
              <w:pStyle w:val="StandardWeb"/>
              <w:jc w:val="both"/>
              <w:rPr>
                <w:color w:val="000000"/>
              </w:rPr>
            </w:pPr>
            <w:r w:rsidRPr="00B11B02">
              <w:rPr>
                <w:color w:val="000000"/>
              </w:rPr>
              <w:t xml:space="preserve">- donosi opće akte iz područja radnih odnosa za upravna tijela Grada ukoliko zakonom nije drugačije određeno, </w:t>
            </w:r>
          </w:p>
          <w:p w:rsidR="00B11B02" w:rsidRPr="00B11B02" w:rsidRDefault="00B11B02" w:rsidP="00C25DB6">
            <w:pPr>
              <w:pStyle w:val="StandardWeb"/>
              <w:jc w:val="both"/>
              <w:rPr>
                <w:color w:val="000000"/>
              </w:rPr>
            </w:pPr>
            <w:r w:rsidRPr="00B11B02">
              <w:rPr>
                <w:color w:val="000000"/>
              </w:rPr>
              <w:t>- imenuje i razrješava čelnike upravnih tijela,</w:t>
            </w:r>
          </w:p>
          <w:p w:rsidR="00B11B02" w:rsidRPr="00B11B02" w:rsidRDefault="00B11B02" w:rsidP="00C25DB6">
            <w:pPr>
              <w:pStyle w:val="StandardWeb"/>
              <w:jc w:val="both"/>
              <w:rPr>
                <w:color w:val="000000"/>
              </w:rPr>
            </w:pPr>
            <w:r w:rsidRPr="00B11B02">
              <w:rPr>
                <w:color w:val="000000"/>
              </w:rPr>
              <w:t>- imenuje i razrješava unutarnjeg revizora,</w:t>
            </w:r>
          </w:p>
          <w:p w:rsidR="00B11B02" w:rsidRPr="00B11B02" w:rsidRDefault="00B11B02" w:rsidP="00C25DB6">
            <w:pPr>
              <w:pStyle w:val="StandardWeb"/>
              <w:jc w:val="both"/>
              <w:rPr>
                <w:color w:val="000000"/>
              </w:rPr>
            </w:pPr>
            <w:r w:rsidRPr="00B11B02">
              <w:rPr>
                <w:color w:val="000000"/>
              </w:rPr>
              <w:t>- utvrđuje plan prijema u službu u upravna tijela Grada,</w:t>
            </w:r>
          </w:p>
          <w:p w:rsidR="00B11B02" w:rsidRPr="00B11B02" w:rsidRDefault="00B11B02" w:rsidP="00C25DB6">
            <w:pPr>
              <w:pStyle w:val="StandardWeb"/>
              <w:jc w:val="both"/>
              <w:rPr>
                <w:color w:val="000000"/>
              </w:rPr>
            </w:pPr>
            <w:r w:rsidRPr="00B11B02">
              <w:rPr>
                <w:color w:val="000000"/>
              </w:rPr>
              <w:lastRenderedPageBreak/>
              <w:t xml:space="preserve">- usmjerava djelovanje upravnih odjela i službi Grada u samoupravnom djelokrugu i prenesenim poslovima državne uprave, </w:t>
            </w:r>
          </w:p>
          <w:p w:rsidR="00B11B02" w:rsidRPr="00B11B02" w:rsidRDefault="00B11B02" w:rsidP="00C25DB6">
            <w:pPr>
              <w:pStyle w:val="StandardWeb"/>
              <w:jc w:val="both"/>
              <w:rPr>
                <w:color w:val="000000"/>
              </w:rPr>
            </w:pPr>
            <w:r w:rsidRPr="00B11B02">
              <w:rPr>
                <w:color w:val="000000"/>
              </w:rPr>
              <w:t xml:space="preserve">- daje mišljenje o prijedlozima općih akata koje Gradskom vijeću podnose drugi ovlašteni predlagatelji, </w:t>
            </w:r>
          </w:p>
          <w:p w:rsidR="00B11B02" w:rsidRPr="00B11B02" w:rsidRDefault="00B11B02" w:rsidP="00C25DB6">
            <w:pPr>
              <w:pStyle w:val="StandardWeb"/>
              <w:jc w:val="both"/>
              <w:rPr>
                <w:color w:val="000000"/>
              </w:rPr>
            </w:pPr>
            <w:r w:rsidRPr="00B11B02">
              <w:rPr>
                <w:color w:val="000000"/>
              </w:rPr>
              <w:t xml:space="preserve">- obavlja nadzor nad zakonitošću rada tijela mjesnih odbora, </w:t>
            </w:r>
          </w:p>
          <w:p w:rsidR="00B11B02" w:rsidRPr="00B11B02" w:rsidRDefault="00B11B02" w:rsidP="00C25DB6">
            <w:pPr>
              <w:pStyle w:val="StandardWeb"/>
              <w:jc w:val="both"/>
              <w:rPr>
                <w:color w:val="000000"/>
              </w:rPr>
            </w:pPr>
            <w:r w:rsidRPr="00B11B02">
              <w:rPr>
                <w:color w:val="000000"/>
              </w:rPr>
              <w:t xml:space="preserve">- može osnivati stalna ili povremena savjetodavna radna tijela za svoj djelokrug rada, </w:t>
            </w:r>
          </w:p>
          <w:p w:rsidR="00B11B02" w:rsidRPr="00B11B02" w:rsidRDefault="00B11B02" w:rsidP="00C25DB6">
            <w:pPr>
              <w:pStyle w:val="StandardWeb"/>
              <w:jc w:val="both"/>
              <w:rPr>
                <w:color w:val="000000"/>
              </w:rPr>
            </w:pPr>
            <w:r w:rsidRPr="00B11B02">
              <w:rPr>
                <w:color w:val="000000"/>
              </w:rPr>
              <w:t xml:space="preserve">- obavlja druge poslove iz samoupravnog djelokruga Grada za koje zakonom, ovim Statutom ili odlukama Gradskog vijeća nije određena nadležnost nekog drugog tijela, </w:t>
            </w:r>
          </w:p>
          <w:p w:rsidR="00B11B02" w:rsidRDefault="00B11B02" w:rsidP="00C25DB6">
            <w:pPr>
              <w:pStyle w:val="StandardWeb"/>
              <w:jc w:val="both"/>
              <w:rPr>
                <w:color w:val="000000"/>
              </w:rPr>
            </w:pPr>
            <w:r w:rsidRPr="00B11B02">
              <w:rPr>
                <w:color w:val="000000"/>
              </w:rPr>
              <w:t xml:space="preserve">- obavlja i druge poslove predviđene zakonom, ovim Statutom i drugim propisima. </w:t>
            </w:r>
          </w:p>
          <w:p w:rsidR="009759E9" w:rsidRPr="009759E9" w:rsidRDefault="009759E9" w:rsidP="00C25DB6">
            <w:pPr>
              <w:pStyle w:val="Tijeloteksta"/>
              <w:tabs>
                <w:tab w:val="left" w:pos="709"/>
              </w:tabs>
              <w:rPr>
                <w:rFonts w:ascii="Times New Roman" w:hAnsi="Times New Roman" w:cs="Times New Roman"/>
                <w:sz w:val="24"/>
                <w:szCs w:val="24"/>
              </w:rPr>
            </w:pPr>
            <w:r w:rsidRPr="009759E9">
              <w:rPr>
                <w:rFonts w:ascii="Times New Roman" w:hAnsi="Times New Roman" w:cs="Times New Roman"/>
                <w:sz w:val="24"/>
                <w:szCs w:val="24"/>
              </w:rPr>
              <w:t>U slučaju iz stavka 1. alineje 5. ovog članka gradonačelnik može odlučivati o visini pojedinačne vrijednosti do najviše 0,5% iznosa prihoda bez primitaka ostvarenih u godini koja prethodi godini u kojoj se odlučuje o stjecanju i otuđivanju pokretnina i nekretnina, odnosno raspolaganju ostalom imovinom. Ako je taj iznos veći od 1.000.000,00 kuna, gradonačelnik može odlučivati najviše do 1.000.000,00 kuna, a ako je taj iznos manji od 70.000,00 kuna, tada može odlučivati najviše do 70.000,00 kuna. Stjecanje i otuđivanje nekretnina i pokretnina te raspolaganje ostalom imovinom mora biti planirano u proračunu Grada i provedeno u skladu sa zakonom.</w:t>
            </w:r>
          </w:p>
          <w:p w:rsidR="009759E9" w:rsidRPr="009759E9" w:rsidRDefault="009759E9" w:rsidP="00C25DB6">
            <w:pPr>
              <w:pStyle w:val="Tijeloteksta"/>
              <w:tabs>
                <w:tab w:val="left" w:pos="709"/>
              </w:tabs>
              <w:rPr>
                <w:rFonts w:ascii="Times New Roman" w:hAnsi="Times New Roman" w:cs="Times New Roman"/>
                <w:sz w:val="24"/>
                <w:szCs w:val="24"/>
              </w:rPr>
            </w:pPr>
          </w:p>
          <w:p w:rsidR="009759E9" w:rsidRPr="009759E9" w:rsidRDefault="009759E9" w:rsidP="00C25DB6">
            <w:pPr>
              <w:pStyle w:val="Tijeloteksta"/>
              <w:tabs>
                <w:tab w:val="left" w:pos="709"/>
              </w:tabs>
              <w:rPr>
                <w:rFonts w:ascii="Times New Roman" w:hAnsi="Times New Roman" w:cs="Times New Roman"/>
                <w:sz w:val="24"/>
                <w:szCs w:val="24"/>
              </w:rPr>
            </w:pPr>
            <w:r w:rsidRPr="009759E9">
              <w:rPr>
                <w:rFonts w:ascii="Times New Roman" w:hAnsi="Times New Roman" w:cs="Times New Roman"/>
                <w:sz w:val="24"/>
                <w:szCs w:val="24"/>
              </w:rPr>
              <w:t>Odluku o imenovanju i razrješenju iz stavka 1. alineje 6. ovog članka gradonačelnik je dužan dostaviti Gradskom vijeću u roku od osam dana od donošenja i objaviti u službenom glasilu Grada Ivanca.</w:t>
            </w:r>
          </w:p>
          <w:p w:rsidR="0089451D" w:rsidRPr="00B11B02" w:rsidRDefault="00B11B02" w:rsidP="00C25DB6">
            <w:pPr>
              <w:pStyle w:val="StandardWeb"/>
              <w:jc w:val="both"/>
              <w:rPr>
                <w:color w:val="000000"/>
              </w:rPr>
            </w:pPr>
            <w:r w:rsidRPr="00B11B02">
              <w:rPr>
                <w:color w:val="000000"/>
              </w:rPr>
              <w:t>Gradonačelnik je dužan izvijestiti Gradsko vijeće o danim suglasnostima za zadu</w:t>
            </w:r>
            <w:r w:rsidR="00E72CF6">
              <w:rPr>
                <w:color w:val="000000"/>
              </w:rPr>
              <w:t>živanje iz stavka 1. podstavka 9</w:t>
            </w:r>
            <w:r w:rsidRPr="00B11B02">
              <w:rPr>
                <w:color w:val="000000"/>
              </w:rPr>
              <w:t xml:space="preserve">. ovog članka tromjesečno, do 10. u mjesecu za prethodno izvještajno razdoblje. </w:t>
            </w:r>
          </w:p>
          <w:p w:rsidR="00B11B02" w:rsidRPr="00B11B02" w:rsidRDefault="00B11B02" w:rsidP="00B11B02">
            <w:pPr>
              <w:pStyle w:val="StandardWeb"/>
              <w:jc w:val="center"/>
              <w:rPr>
                <w:color w:val="000000"/>
              </w:rPr>
            </w:pPr>
            <w:r w:rsidRPr="00B11B02">
              <w:rPr>
                <w:color w:val="000000"/>
              </w:rPr>
              <w:t>Članak 65.</w:t>
            </w:r>
          </w:p>
          <w:p w:rsidR="00B11B02" w:rsidRPr="00B11B02" w:rsidRDefault="00B11B02" w:rsidP="00C25DB6">
            <w:pPr>
              <w:pStyle w:val="StandardWeb"/>
              <w:jc w:val="both"/>
              <w:rPr>
                <w:color w:val="000000"/>
              </w:rPr>
            </w:pPr>
            <w:r w:rsidRPr="00B11B02">
              <w:rPr>
                <w:color w:val="000000"/>
              </w:rPr>
              <w:t xml:space="preserve">Gradonačelnik je odgovoran za ustavnost i zakonitost obavljanja poslova koji su u njegovom djelokrugu i za ustavnost i zakonitost akata upravnih tijela Grada Ivanca. </w:t>
            </w:r>
          </w:p>
          <w:p w:rsidR="00B11B02" w:rsidRPr="00B11B02" w:rsidRDefault="00B11B02" w:rsidP="00C25DB6">
            <w:pPr>
              <w:pStyle w:val="StandardWeb"/>
              <w:jc w:val="both"/>
              <w:rPr>
                <w:color w:val="000000"/>
              </w:rPr>
            </w:pPr>
            <w:r w:rsidRPr="00B11B02">
              <w:rPr>
                <w:color w:val="000000"/>
              </w:rPr>
              <w:t xml:space="preserve">Gradonačelnik je središnjim tijelima državne uprave odgovoran za obavljanje poslova državne uprave prenijetih na Grad Ivanec. </w:t>
            </w:r>
          </w:p>
          <w:p w:rsidR="00B11B02" w:rsidRPr="00B11B02" w:rsidRDefault="00B11B02" w:rsidP="00B11B02">
            <w:pPr>
              <w:pStyle w:val="StandardWeb"/>
              <w:jc w:val="center"/>
              <w:rPr>
                <w:color w:val="000000"/>
              </w:rPr>
            </w:pPr>
            <w:r w:rsidRPr="00B11B02">
              <w:rPr>
                <w:color w:val="000000"/>
              </w:rPr>
              <w:t>Članak 66.</w:t>
            </w:r>
          </w:p>
          <w:p w:rsidR="00B11B02" w:rsidRPr="00B11B02" w:rsidRDefault="00B11B02" w:rsidP="00C25DB6">
            <w:pPr>
              <w:pStyle w:val="StandardWeb"/>
              <w:jc w:val="both"/>
              <w:rPr>
                <w:color w:val="000000"/>
              </w:rPr>
            </w:pPr>
            <w:r w:rsidRPr="00B11B02">
              <w:rPr>
                <w:color w:val="000000"/>
              </w:rPr>
              <w:t>Članovi Gradskog vijeća Grada Ivanca mogu gradonačelniku postavljati pitanja o njegovu radu, sukladno odgovarajućim odredbama zakona i odredbama Poslovnika Gradskog vijeća Grada Ivanca.</w:t>
            </w:r>
          </w:p>
          <w:p w:rsidR="00B11B02" w:rsidRPr="00B11B02" w:rsidRDefault="00B11B02" w:rsidP="00C25DB6">
            <w:pPr>
              <w:pStyle w:val="StandardWeb"/>
              <w:jc w:val="both"/>
              <w:rPr>
                <w:color w:val="000000"/>
              </w:rPr>
            </w:pPr>
            <w:r w:rsidRPr="00B11B02">
              <w:rPr>
                <w:color w:val="000000"/>
              </w:rPr>
              <w:t xml:space="preserve">Gradonačelnik dva puta godišnje podnosi Gradskom vijeću Grada Ivanca polugodišnje izvješće o svom radu i to do 30. travnja tekuće godine za razdoblje srpanj - prosinac prethodne godine i do 30. rujna za razdoblje siječanj - lipanj tekuće godine. U početnoj godini mandata gradonačelnika prvim polugodišnjim izvješćem obuhvatit će se cjelokupno razdoblje od početka mandata gradonačelnika do kraja prosinca godine u kojoj je mandat započeo. </w:t>
            </w:r>
          </w:p>
          <w:p w:rsidR="00270F7A" w:rsidRPr="00270F7A" w:rsidRDefault="00270F7A" w:rsidP="00C25DB6">
            <w:pPr>
              <w:pStyle w:val="StandardWeb"/>
              <w:jc w:val="both"/>
              <w:rPr>
                <w:color w:val="000000"/>
                <w:sz w:val="2"/>
                <w:szCs w:val="2"/>
              </w:rPr>
            </w:pPr>
          </w:p>
          <w:p w:rsidR="00B11B02" w:rsidRPr="00B11B02" w:rsidRDefault="00B11B02" w:rsidP="00C25DB6">
            <w:pPr>
              <w:pStyle w:val="StandardWeb"/>
              <w:jc w:val="both"/>
              <w:rPr>
                <w:color w:val="000000"/>
              </w:rPr>
            </w:pPr>
            <w:r w:rsidRPr="00B11B02">
              <w:rPr>
                <w:color w:val="000000"/>
              </w:rPr>
              <w:lastRenderedPageBreak/>
              <w:t xml:space="preserve">Gradsko vijeće može, pored izvješća iz stavka 1. ovog članka, od gradonačelnika tražiti izvješće o pojedinim pitanjima iz njegovog djelokruga. </w:t>
            </w:r>
          </w:p>
          <w:p w:rsidR="00B11B02" w:rsidRPr="00B11B02" w:rsidRDefault="00B11B02" w:rsidP="00C25DB6">
            <w:pPr>
              <w:pStyle w:val="StandardWeb"/>
              <w:jc w:val="both"/>
              <w:rPr>
                <w:color w:val="000000"/>
              </w:rPr>
            </w:pPr>
            <w:r w:rsidRPr="00B11B02">
              <w:rPr>
                <w:color w:val="000000"/>
              </w:rPr>
              <w:t xml:space="preserve">Izvješće po zahtjevu iz stavka 3. ovog članka gradonačelnik podnosi u roku od 30 dana od dana primitka zahtjeva. Ukoliko jedan zahtjev sadrži dva ili više različitih pitanja, rok za podnošenje izvješća iznosi 60 dana od dana primitka zahtjeva. </w:t>
            </w:r>
          </w:p>
          <w:p w:rsidR="00B11B02" w:rsidRPr="00B11B02" w:rsidRDefault="00B11B02" w:rsidP="00C25DB6">
            <w:pPr>
              <w:pStyle w:val="StandardWeb"/>
              <w:jc w:val="both"/>
              <w:rPr>
                <w:color w:val="000000"/>
              </w:rPr>
            </w:pPr>
            <w:r w:rsidRPr="00B11B02">
              <w:rPr>
                <w:color w:val="000000"/>
              </w:rPr>
              <w:t xml:space="preserve">Gradsko vijeće ne može zahtijevati od gradonačelnika izvješće o bitno podudarnom pitanju prije proteka roka od 6 mjeseci od ranije podnesenog izvješća o takvom pitanju. </w:t>
            </w:r>
          </w:p>
          <w:p w:rsidR="00B11B02" w:rsidRPr="00B11B02" w:rsidRDefault="00B11B02" w:rsidP="00B11B02">
            <w:pPr>
              <w:pStyle w:val="StandardWeb"/>
              <w:jc w:val="center"/>
              <w:rPr>
                <w:color w:val="000000"/>
              </w:rPr>
            </w:pPr>
            <w:r w:rsidRPr="00B11B02">
              <w:rPr>
                <w:color w:val="000000"/>
              </w:rPr>
              <w:t xml:space="preserve">Člana 67. </w:t>
            </w:r>
          </w:p>
          <w:p w:rsidR="009759E9" w:rsidRPr="009759E9" w:rsidRDefault="009759E9" w:rsidP="009759E9">
            <w:pPr>
              <w:pStyle w:val="Tijeloteksta"/>
              <w:tabs>
                <w:tab w:val="left" w:pos="709"/>
              </w:tabs>
              <w:rPr>
                <w:rFonts w:ascii="Times New Roman" w:hAnsi="Times New Roman" w:cs="Times New Roman"/>
                <w:sz w:val="24"/>
                <w:szCs w:val="24"/>
              </w:rPr>
            </w:pPr>
            <w:r w:rsidRPr="009759E9">
              <w:rPr>
                <w:rFonts w:ascii="Times New Roman" w:hAnsi="Times New Roman" w:cs="Times New Roman"/>
                <w:sz w:val="24"/>
                <w:szCs w:val="24"/>
              </w:rPr>
              <w:t>Gradonačelnik u obavljanju poslova iz samoupravnog djelokruga Grada ima pravo obustaviti od primjene opći akt Gradskog vijeća. Ako ocijeni da je tim aktom povrijeđen zakon ili drugi propis, gradonačelnik će donijeti odluku o obustavi općeg akta u roku od osam dana od dana donošenja općeg akta. Gradonačelnik ima pravo zatražiti od Gradskog vijeća da u roku od osam dana od dana donošenja odluke o obustavi otkloni</w:t>
            </w:r>
            <w:r>
              <w:rPr>
                <w:rFonts w:ascii="Times New Roman" w:hAnsi="Times New Roman" w:cs="Times New Roman"/>
                <w:sz w:val="24"/>
                <w:szCs w:val="24"/>
              </w:rPr>
              <w:t xml:space="preserve"> uočene nedostatke u općem aktu.</w:t>
            </w:r>
          </w:p>
          <w:p w:rsidR="009759E9" w:rsidRPr="009759E9" w:rsidRDefault="009759E9" w:rsidP="009759E9">
            <w:pPr>
              <w:pStyle w:val="Tijeloteksta"/>
              <w:tabs>
                <w:tab w:val="left" w:pos="709"/>
              </w:tabs>
              <w:jc w:val="left"/>
              <w:rPr>
                <w:rFonts w:ascii="Times New Roman" w:hAnsi="Times New Roman" w:cs="Times New Roman"/>
                <w:sz w:val="24"/>
                <w:szCs w:val="24"/>
              </w:rPr>
            </w:pPr>
          </w:p>
          <w:p w:rsidR="009759E9" w:rsidRPr="009759E9" w:rsidRDefault="009759E9" w:rsidP="009759E9">
            <w:pPr>
              <w:pStyle w:val="Tijeloteksta"/>
              <w:tabs>
                <w:tab w:val="left" w:pos="709"/>
              </w:tabs>
              <w:rPr>
                <w:rFonts w:ascii="Times New Roman" w:hAnsi="Times New Roman" w:cs="Times New Roman"/>
                <w:sz w:val="24"/>
                <w:szCs w:val="24"/>
              </w:rPr>
            </w:pPr>
            <w:r w:rsidRPr="009759E9">
              <w:rPr>
                <w:rFonts w:ascii="Times New Roman" w:hAnsi="Times New Roman" w:cs="Times New Roman"/>
                <w:sz w:val="24"/>
                <w:szCs w:val="24"/>
              </w:rPr>
              <w:t>Ako Gradsko vijeće ne otkloni uočene nedostatke iz stavka 1. ovog članka, gradonačelnik je dužan bez odgode o tome obavijestiti predstojnika ureda državne uprave u županji i dostaviti mu odluku o obustavi općeg akta.</w:t>
            </w:r>
          </w:p>
          <w:p w:rsidR="009759E9" w:rsidRDefault="009759E9" w:rsidP="009759E9">
            <w:pPr>
              <w:pStyle w:val="StandardWeb"/>
              <w:jc w:val="both"/>
              <w:rPr>
                <w:color w:val="000000"/>
              </w:rPr>
            </w:pPr>
            <w:r w:rsidRPr="009759E9">
              <w:t>Predstojnik ureda državne uprave će u roku od osam</w:t>
            </w:r>
            <w:r>
              <w:t xml:space="preserve"> dana od zaprimanja ocijeniti osnovanost odluke gradonačelnika o obustavi od primjene općeg akta</w:t>
            </w:r>
            <w:r>
              <w:rPr>
                <w:color w:val="000000"/>
              </w:rPr>
              <w:t>.</w:t>
            </w:r>
          </w:p>
          <w:p w:rsidR="00B11B02" w:rsidRPr="00B11B02" w:rsidRDefault="00B11B02" w:rsidP="00B11B02">
            <w:pPr>
              <w:pStyle w:val="StandardWeb"/>
              <w:jc w:val="center"/>
              <w:rPr>
                <w:color w:val="000000"/>
              </w:rPr>
            </w:pPr>
            <w:r w:rsidRPr="00B11B02">
              <w:rPr>
                <w:color w:val="000000"/>
              </w:rPr>
              <w:t xml:space="preserve">Članak 68. </w:t>
            </w:r>
          </w:p>
          <w:p w:rsidR="009759E9" w:rsidRPr="009759E9" w:rsidRDefault="009759E9" w:rsidP="009759E9">
            <w:pPr>
              <w:tabs>
                <w:tab w:val="left" w:pos="709"/>
              </w:tabs>
              <w:jc w:val="both"/>
            </w:pPr>
            <w:r w:rsidRPr="009759E9">
              <w:t>Gradonačelnik i njegovi zamjenici odlučit će hoće li dužnost na koju su izabrani obavljati profesionalno.</w:t>
            </w:r>
          </w:p>
          <w:p w:rsidR="009759E9" w:rsidRPr="009759E9" w:rsidRDefault="009759E9" w:rsidP="009759E9">
            <w:pPr>
              <w:tabs>
                <w:tab w:val="left" w:pos="709"/>
              </w:tabs>
              <w:jc w:val="both"/>
            </w:pPr>
          </w:p>
          <w:p w:rsidR="009759E9" w:rsidRPr="009759E9" w:rsidRDefault="009759E9" w:rsidP="009759E9">
            <w:pPr>
              <w:tabs>
                <w:tab w:val="left" w:pos="709"/>
              </w:tabs>
              <w:jc w:val="both"/>
            </w:pPr>
            <w:r w:rsidRPr="009759E9">
              <w:t>Osobe iz stavka 1. ovog članka dužne su u roku od osam dana od dana stupanja na dužnost dostaviti pisanu obavijest nadležnom upravnom tijelu Grada o tome na koji će način obnašati dužnost.</w:t>
            </w:r>
          </w:p>
          <w:p w:rsidR="009759E9" w:rsidRPr="009759E9" w:rsidRDefault="009759E9" w:rsidP="009759E9">
            <w:pPr>
              <w:tabs>
                <w:tab w:val="left" w:pos="709"/>
              </w:tabs>
              <w:jc w:val="both"/>
            </w:pPr>
          </w:p>
          <w:p w:rsidR="009759E9" w:rsidRPr="009759E9" w:rsidRDefault="009759E9" w:rsidP="009759E9">
            <w:pPr>
              <w:tabs>
                <w:tab w:val="left" w:pos="709"/>
              </w:tabs>
              <w:jc w:val="both"/>
            </w:pPr>
            <w:r w:rsidRPr="009759E9">
              <w:t>Za osobu iz stavka 1. ovog članka koja nije postupila na način propisan stavkom 2. ovog članka smatra se da dužnost obavlja volonterski.</w:t>
            </w:r>
          </w:p>
          <w:p w:rsidR="009759E9" w:rsidRPr="009759E9" w:rsidRDefault="009759E9" w:rsidP="009759E9">
            <w:pPr>
              <w:tabs>
                <w:tab w:val="left" w:pos="709"/>
              </w:tabs>
              <w:jc w:val="both"/>
            </w:pPr>
          </w:p>
          <w:p w:rsidR="009759E9" w:rsidRPr="009759E9" w:rsidRDefault="009759E9" w:rsidP="009759E9">
            <w:pPr>
              <w:tabs>
                <w:tab w:val="left" w:pos="709"/>
              </w:tabs>
              <w:jc w:val="both"/>
            </w:pPr>
            <w:r w:rsidRPr="009759E9">
              <w:t>Danom stupanja na dužnost osoba iz stavka 1. i 2. ovog članka smatra se dan početka mandata određen posebnim zakonom.</w:t>
            </w:r>
          </w:p>
          <w:p w:rsidR="009759E9" w:rsidRPr="009759E9" w:rsidRDefault="009759E9" w:rsidP="009759E9">
            <w:pPr>
              <w:tabs>
                <w:tab w:val="left" w:pos="709"/>
              </w:tabs>
              <w:jc w:val="both"/>
            </w:pPr>
          </w:p>
          <w:p w:rsidR="009759E9" w:rsidRDefault="009759E9" w:rsidP="009759E9">
            <w:pPr>
              <w:tabs>
                <w:tab w:val="left" w:pos="709"/>
              </w:tabs>
              <w:jc w:val="both"/>
            </w:pPr>
            <w:r w:rsidRPr="009759E9">
              <w:t>Gradonačelnik i njegovi zamjenici mogu promijeniti način obavljanja dužnosti u tijeku mandata, dostavom pisane obavijesti o promjeni načina obavljanja dužnosti nadležnom upravnom tijelu Grada.</w:t>
            </w:r>
          </w:p>
          <w:p w:rsidR="00E72CF6" w:rsidRPr="009759E9" w:rsidRDefault="00E72CF6" w:rsidP="009759E9">
            <w:pPr>
              <w:tabs>
                <w:tab w:val="left" w:pos="709"/>
              </w:tabs>
              <w:jc w:val="both"/>
            </w:pPr>
          </w:p>
          <w:p w:rsidR="009759E9" w:rsidRPr="009759E9" w:rsidRDefault="009759E9" w:rsidP="009759E9">
            <w:pPr>
              <w:tabs>
                <w:tab w:val="left" w:pos="709"/>
              </w:tabs>
              <w:jc w:val="both"/>
            </w:pPr>
            <w:r w:rsidRPr="009759E9">
              <w:t>Novi način obavljanja dužnosti započinje prvog dana slijedećeg mjeseca nakon dostave obavijesti iz stavka 5. ovog članka.</w:t>
            </w:r>
          </w:p>
          <w:p w:rsidR="009759E9" w:rsidRPr="009759E9" w:rsidRDefault="009759E9" w:rsidP="009759E9">
            <w:pPr>
              <w:pStyle w:val="StandardWeb"/>
              <w:jc w:val="both"/>
              <w:rPr>
                <w:color w:val="000000"/>
              </w:rPr>
            </w:pPr>
            <w:r w:rsidRPr="009759E9">
              <w:t>Prava osoba iz stavka 1. ovog članka, početak ostvarivanja i trajanje tih prava kao i tijelo nadležno za donošenje pojedinačnih akata o tim pravima utvrđeno je zakonom</w:t>
            </w:r>
            <w:r>
              <w:rPr>
                <w:color w:val="000000"/>
              </w:rPr>
              <w:t>.</w:t>
            </w:r>
          </w:p>
          <w:p w:rsidR="00B11B02" w:rsidRPr="00B11B02" w:rsidRDefault="00B11B02" w:rsidP="00B11B02">
            <w:pPr>
              <w:pStyle w:val="StandardWeb"/>
              <w:jc w:val="center"/>
              <w:rPr>
                <w:color w:val="000000"/>
              </w:rPr>
            </w:pPr>
            <w:r w:rsidRPr="00B11B02">
              <w:rPr>
                <w:color w:val="000000"/>
              </w:rPr>
              <w:lastRenderedPageBreak/>
              <w:t xml:space="preserve">Članak 69. </w:t>
            </w:r>
          </w:p>
          <w:p w:rsidR="00B11B02" w:rsidRPr="00B11B02" w:rsidRDefault="00B11B02" w:rsidP="00C25DB6">
            <w:pPr>
              <w:pStyle w:val="StandardWeb"/>
              <w:jc w:val="both"/>
              <w:rPr>
                <w:color w:val="000000"/>
              </w:rPr>
            </w:pPr>
            <w:r w:rsidRPr="00B11B02">
              <w:rPr>
                <w:color w:val="000000"/>
              </w:rPr>
              <w:t xml:space="preserve">Gradonačelnika Grada Ivanca u slučaju njegove duže odsutnosti ili drugih razloga spriječenosti u obavljanju njegove dužnosti zamjenjuje zamjenik gradonačelnika kojeg on odredi. </w:t>
            </w:r>
          </w:p>
          <w:p w:rsidR="00B11B02" w:rsidRPr="00B11B02" w:rsidRDefault="00B11B02" w:rsidP="00C25DB6">
            <w:pPr>
              <w:pStyle w:val="StandardWeb"/>
              <w:jc w:val="both"/>
              <w:rPr>
                <w:color w:val="000000"/>
              </w:rPr>
            </w:pPr>
            <w:r w:rsidRPr="00B11B02">
              <w:rPr>
                <w:color w:val="000000"/>
              </w:rPr>
              <w:t xml:space="preserve">Gradonačelnik može zamjeniku gradonačelnika povjeriti obavljanje određenih poslova iz svog djelokruga. </w:t>
            </w:r>
          </w:p>
          <w:p w:rsidR="00B11B02" w:rsidRPr="00B11B02" w:rsidRDefault="00B11B02" w:rsidP="00C25DB6">
            <w:pPr>
              <w:pStyle w:val="StandardWeb"/>
              <w:jc w:val="both"/>
              <w:rPr>
                <w:color w:val="000000"/>
              </w:rPr>
            </w:pPr>
            <w:r w:rsidRPr="00B11B02">
              <w:rPr>
                <w:color w:val="000000"/>
              </w:rPr>
              <w:t xml:space="preserve">Pri obavljanju povjerenih mu poslova zamjenik gradonačelnika dužan je pridržavati se uputa gradonačelnika. </w:t>
            </w:r>
          </w:p>
          <w:p w:rsidR="00B11B02" w:rsidRPr="00B11B02" w:rsidRDefault="00B11B02" w:rsidP="00C25DB6">
            <w:pPr>
              <w:pStyle w:val="StandardWeb"/>
              <w:jc w:val="both"/>
              <w:rPr>
                <w:color w:val="000000"/>
              </w:rPr>
            </w:pPr>
            <w:r w:rsidRPr="00B11B02">
              <w:rPr>
                <w:color w:val="000000"/>
              </w:rPr>
              <w:t xml:space="preserve">Povjeravanjem poslova zamjeniku gradonačelnika ne prestaje odgovornost gradonačelniku za njihovo obavljanje. </w:t>
            </w:r>
          </w:p>
          <w:p w:rsidR="00B11B02" w:rsidRPr="00B11B02" w:rsidRDefault="00B11B02" w:rsidP="00B11B02">
            <w:pPr>
              <w:pStyle w:val="StandardWeb"/>
              <w:jc w:val="center"/>
              <w:rPr>
                <w:color w:val="000000"/>
              </w:rPr>
            </w:pPr>
            <w:r w:rsidRPr="00B11B02">
              <w:rPr>
                <w:color w:val="000000"/>
              </w:rPr>
              <w:t xml:space="preserve">Članak 70. </w:t>
            </w:r>
          </w:p>
          <w:p w:rsidR="009759E9" w:rsidRPr="009759E9" w:rsidRDefault="009759E9" w:rsidP="009759E9">
            <w:pPr>
              <w:pStyle w:val="t-9-8"/>
              <w:tabs>
                <w:tab w:val="left" w:pos="709"/>
              </w:tabs>
              <w:jc w:val="both"/>
              <w:rPr>
                <w:color w:val="000000"/>
              </w:rPr>
            </w:pPr>
            <w:r w:rsidRPr="009759E9">
              <w:rPr>
                <w:color w:val="000000"/>
              </w:rPr>
              <w:t>Gradonačelniku, odnosno njegovim zamjenicima mandat prestaje po sili zakona:</w:t>
            </w:r>
          </w:p>
          <w:p w:rsidR="009759E9" w:rsidRPr="009759E9" w:rsidRDefault="009759E9" w:rsidP="009759E9">
            <w:pPr>
              <w:pStyle w:val="t-9-8"/>
              <w:jc w:val="both"/>
              <w:rPr>
                <w:color w:val="000000"/>
              </w:rPr>
            </w:pPr>
            <w:r w:rsidRPr="009759E9">
              <w:rPr>
                <w:color w:val="000000"/>
              </w:rPr>
              <w:t xml:space="preserve">           1. ako podnese ostavku, danom dostave pisane ostavke sukladno pravilima o dostavi propisanim Zakonom o općem upravnom postupku,</w:t>
            </w:r>
          </w:p>
          <w:p w:rsidR="009759E9" w:rsidRPr="009759E9" w:rsidRDefault="009759E9" w:rsidP="009759E9">
            <w:pPr>
              <w:pStyle w:val="t-9-8"/>
              <w:jc w:val="both"/>
              <w:rPr>
                <w:color w:val="000000"/>
              </w:rPr>
            </w:pPr>
            <w:r w:rsidRPr="009759E9">
              <w:rPr>
                <w:color w:val="000000"/>
              </w:rPr>
              <w:t xml:space="preserve">           2. ako mu je pravomoćnom sudskom odlukom oduzeta poslovna sposobnost, danom pravomoćnosti sudske odluke o oduzimanju poslovne sposobnosti,</w:t>
            </w:r>
          </w:p>
          <w:p w:rsidR="009759E9" w:rsidRPr="009759E9" w:rsidRDefault="009759E9" w:rsidP="009759E9">
            <w:pPr>
              <w:pStyle w:val="t-9-8"/>
              <w:jc w:val="both"/>
              <w:rPr>
                <w:color w:val="000000"/>
              </w:rPr>
            </w:pPr>
            <w:r w:rsidRPr="009759E9">
              <w:rPr>
                <w:color w:val="000000"/>
              </w:rPr>
              <w:t xml:space="preserve">           3. ako je pravomoćnom sudskom presudom osuđen na bezuvjetnu kaznu zatvora u trajanju dužem od jednog mjeseca, danom pravomoćnosti sudske presude,</w:t>
            </w:r>
          </w:p>
          <w:p w:rsidR="009759E9" w:rsidRPr="009759E9" w:rsidRDefault="009759E9" w:rsidP="009759E9">
            <w:pPr>
              <w:pStyle w:val="t-9-8"/>
              <w:tabs>
                <w:tab w:val="left" w:pos="709"/>
              </w:tabs>
              <w:jc w:val="both"/>
              <w:rPr>
                <w:color w:val="000000"/>
              </w:rPr>
            </w:pPr>
            <w:r w:rsidRPr="009759E9">
              <w:rPr>
                <w:color w:val="000000"/>
              </w:rPr>
              <w:t xml:space="preserve">           4. ako mu prestane prebivalište na području grada, danom prestanka prebivališta,</w:t>
            </w:r>
          </w:p>
          <w:p w:rsidR="009759E9" w:rsidRPr="009759E9" w:rsidRDefault="009759E9" w:rsidP="009759E9">
            <w:pPr>
              <w:pStyle w:val="t-9-8"/>
              <w:jc w:val="both"/>
              <w:rPr>
                <w:color w:val="000000"/>
              </w:rPr>
            </w:pPr>
            <w:r w:rsidRPr="009759E9">
              <w:rPr>
                <w:color w:val="000000"/>
              </w:rPr>
              <w:t xml:space="preserve">            5. ako mu prestane hrvatsko državljanstvo, danom prestanka državljanstva sukladno odredbama zakona kojim se uređuje hrvatsko državljanstvo,</w:t>
            </w:r>
          </w:p>
          <w:p w:rsidR="009759E9" w:rsidRPr="009759E9" w:rsidRDefault="009759E9" w:rsidP="009759E9">
            <w:pPr>
              <w:pStyle w:val="t-9-8"/>
              <w:tabs>
                <w:tab w:val="left" w:pos="709"/>
              </w:tabs>
              <w:jc w:val="both"/>
              <w:rPr>
                <w:color w:val="000000"/>
              </w:rPr>
            </w:pPr>
            <w:r w:rsidRPr="009759E9">
              <w:rPr>
                <w:color w:val="000000"/>
              </w:rPr>
              <w:t xml:space="preserve">            6. smrću.</w:t>
            </w:r>
          </w:p>
          <w:p w:rsidR="009759E9" w:rsidRPr="009759E9" w:rsidRDefault="009759E9" w:rsidP="009759E9">
            <w:pPr>
              <w:pStyle w:val="t-9-8"/>
              <w:tabs>
                <w:tab w:val="left" w:pos="709"/>
              </w:tabs>
              <w:jc w:val="both"/>
              <w:rPr>
                <w:color w:val="000000"/>
              </w:rPr>
            </w:pPr>
            <w:r w:rsidRPr="009759E9">
              <w:rPr>
                <w:color w:val="000000"/>
              </w:rPr>
              <w:t>Ako gradonačelniku nastupom okolnosti iz stavka 1. ovog članka mandat prestane prije isteka dvije godine mandata, pročelnik upravnog tijela nadležnog za službeničke odnose će u roku od 8 dana obavijestiti Vladu Republike Hrvatske o prestanku mandata gradonačelnika, radi raspisivanja prijevremenih izbora za novog gradonačelnika.</w:t>
            </w:r>
          </w:p>
          <w:p w:rsidR="009759E9" w:rsidRPr="0089451D" w:rsidRDefault="009759E9" w:rsidP="009759E9">
            <w:pPr>
              <w:pStyle w:val="t-9-8"/>
              <w:tabs>
                <w:tab w:val="left" w:pos="709"/>
              </w:tabs>
              <w:jc w:val="both"/>
            </w:pPr>
            <w:r w:rsidRPr="009759E9">
              <w:t>Na prestanak mandata gradonačelnika odnosno njegovih zamjenika odgovarajuće</w:t>
            </w:r>
            <w:r w:rsidR="0089451D">
              <w:t xml:space="preserve"> se primjenjuju odredbe zakona.</w:t>
            </w:r>
          </w:p>
          <w:p w:rsidR="00B11B02" w:rsidRPr="00B11B02" w:rsidRDefault="00B11B02" w:rsidP="00B11B02">
            <w:pPr>
              <w:pStyle w:val="StandardWeb"/>
              <w:jc w:val="center"/>
              <w:rPr>
                <w:color w:val="000000"/>
              </w:rPr>
            </w:pPr>
            <w:r w:rsidRPr="00B11B02">
              <w:rPr>
                <w:color w:val="000000"/>
              </w:rPr>
              <w:t xml:space="preserve">Članak 71. </w:t>
            </w:r>
          </w:p>
          <w:p w:rsidR="009759E9" w:rsidRPr="009759E9" w:rsidRDefault="009759E9" w:rsidP="009759E9">
            <w:pPr>
              <w:pStyle w:val="t-9-8"/>
              <w:jc w:val="both"/>
              <w:rPr>
                <w:color w:val="000000"/>
              </w:rPr>
            </w:pPr>
            <w:r w:rsidRPr="009759E9">
              <w:rPr>
                <w:color w:val="000000"/>
              </w:rPr>
              <w:t>Gradonačelnik, odnosno njegovi zamjenici koji su izabrani zajedno s njim mogu se opozvati putem referenduma.</w:t>
            </w:r>
          </w:p>
          <w:p w:rsidR="009759E9" w:rsidRPr="009759E9" w:rsidRDefault="009759E9" w:rsidP="009759E9">
            <w:pPr>
              <w:pStyle w:val="t-9-8"/>
              <w:tabs>
                <w:tab w:val="left" w:pos="709"/>
              </w:tabs>
              <w:jc w:val="both"/>
              <w:rPr>
                <w:color w:val="000000"/>
              </w:rPr>
            </w:pPr>
            <w:r w:rsidRPr="009759E9">
              <w:rPr>
                <w:color w:val="000000"/>
              </w:rPr>
              <w:t>Raspisivanje referenduma za opoziv može predložiti 20% ukupnog broja birača upisanih u popis birača Grada.</w:t>
            </w:r>
          </w:p>
          <w:p w:rsidR="009759E9" w:rsidRPr="009759E9" w:rsidRDefault="009759E9" w:rsidP="009759E9">
            <w:pPr>
              <w:pStyle w:val="t-9-8"/>
              <w:tabs>
                <w:tab w:val="left" w:pos="709"/>
                <w:tab w:val="left" w:pos="851"/>
              </w:tabs>
              <w:jc w:val="both"/>
              <w:rPr>
                <w:color w:val="000000"/>
              </w:rPr>
            </w:pPr>
            <w:r w:rsidRPr="009759E9">
              <w:rPr>
                <w:color w:val="000000"/>
              </w:rPr>
              <w:lastRenderedPageBreak/>
              <w:t>Gradsko vijeće raspisat će referendum za opoziv gradonačelnika i njegovih zamjenika koji su izabrani zajedno s njim u skladu s člankom 22. stavkom 4. ovog Statuta i odgovarajućih odredbi zakona, u dijelu koji se odnosi na utvrđivanje je li prijedlog podnesen od potrebnog broja birača grada.</w:t>
            </w:r>
          </w:p>
          <w:p w:rsidR="009759E9" w:rsidRPr="009759E9" w:rsidRDefault="009759E9" w:rsidP="009759E9">
            <w:pPr>
              <w:pStyle w:val="t-9-8"/>
              <w:tabs>
                <w:tab w:val="left" w:pos="851"/>
              </w:tabs>
              <w:jc w:val="both"/>
              <w:rPr>
                <w:color w:val="000000"/>
              </w:rPr>
            </w:pPr>
            <w:r w:rsidRPr="009759E9">
              <w:rPr>
                <w:color w:val="000000"/>
              </w:rPr>
              <w:t>Referendum za opoziv ne može se raspisati samo za zamjenika gradonačelnika.</w:t>
            </w:r>
          </w:p>
          <w:p w:rsidR="009759E9" w:rsidRPr="009759E9" w:rsidRDefault="009759E9" w:rsidP="009759E9">
            <w:pPr>
              <w:pStyle w:val="t-9-8"/>
              <w:tabs>
                <w:tab w:val="left" w:pos="709"/>
              </w:tabs>
              <w:jc w:val="both"/>
              <w:rPr>
                <w:color w:val="000000"/>
              </w:rPr>
            </w:pPr>
            <w:r w:rsidRPr="009759E9">
              <w:rPr>
                <w:color w:val="000000"/>
              </w:rPr>
              <w:t>Referendum za opoziv gradonačelnika i njegovih zamjenika ne smije se raspisati prije proteka roka od 12 mjeseci od održanih izbora ni ranije održanog referenduma za opoziv, kao ni u godini u kojoj se održavaju redovni izbori za gradonačelnika.</w:t>
            </w:r>
          </w:p>
          <w:p w:rsidR="009759E9" w:rsidRPr="009759E9" w:rsidRDefault="009759E9" w:rsidP="009759E9">
            <w:pPr>
              <w:pStyle w:val="t-9-8"/>
              <w:jc w:val="both"/>
              <w:rPr>
                <w:color w:val="000000"/>
              </w:rPr>
            </w:pPr>
            <w:r w:rsidRPr="009759E9">
              <w:rPr>
                <w:color w:val="000000"/>
              </w:rPr>
              <w:t>Odluka o opozivu gradonačelnika i njegovih zamjenika koji su izabrani zajedno s njim donesena je ako se na referendumu za opoziv izjasnila većina birača koji su glasovali, uz uvjet da ta većina iznosi najmanje 1/3 ukupnog broja birača upisanih u popis birača Grada.</w:t>
            </w:r>
          </w:p>
          <w:p w:rsidR="009759E9" w:rsidRDefault="009759E9" w:rsidP="009759E9">
            <w:pPr>
              <w:pStyle w:val="StandardWeb"/>
              <w:jc w:val="both"/>
              <w:rPr>
                <w:color w:val="000000"/>
              </w:rPr>
            </w:pPr>
            <w:r w:rsidRPr="009759E9">
              <w:rPr>
                <w:color w:val="000000"/>
              </w:rPr>
              <w:t>Na postupak referenduma za opoziv odgovarajuće se primjenjuju odredbe Zakona o lokalnoj i područnoj (regionalnoj) samoupravi i zakona kojim se uređuje provedba</w:t>
            </w:r>
            <w:r>
              <w:rPr>
                <w:color w:val="000000"/>
              </w:rPr>
              <w:t xml:space="preserve"> referenduma.</w:t>
            </w:r>
          </w:p>
          <w:p w:rsidR="00270F7A" w:rsidRDefault="00270F7A" w:rsidP="00B11B02">
            <w:pPr>
              <w:pStyle w:val="StandardWeb"/>
              <w:rPr>
                <w:b/>
                <w:bCs/>
                <w:color w:val="000000"/>
                <w:sz w:val="22"/>
                <w:szCs w:val="22"/>
              </w:rPr>
            </w:pPr>
          </w:p>
          <w:p w:rsidR="00B11B02" w:rsidRPr="001D4054" w:rsidRDefault="00B11B02" w:rsidP="00B11B02">
            <w:pPr>
              <w:pStyle w:val="StandardWeb"/>
              <w:rPr>
                <w:b/>
                <w:color w:val="000000"/>
                <w:sz w:val="22"/>
                <w:szCs w:val="22"/>
              </w:rPr>
            </w:pPr>
            <w:r w:rsidRPr="001D4054">
              <w:rPr>
                <w:b/>
                <w:bCs/>
                <w:color w:val="000000"/>
                <w:sz w:val="22"/>
                <w:szCs w:val="22"/>
              </w:rPr>
              <w:t xml:space="preserve">VIII. UPRAVNI ODJELI I SLUŽBE GRADA IVANCA </w:t>
            </w:r>
          </w:p>
          <w:p w:rsidR="00B11B02" w:rsidRPr="00B11B02" w:rsidRDefault="00B11B02" w:rsidP="00B11B02">
            <w:pPr>
              <w:pStyle w:val="StandardWeb"/>
              <w:jc w:val="center"/>
              <w:rPr>
                <w:color w:val="000000"/>
              </w:rPr>
            </w:pPr>
            <w:r w:rsidRPr="00B11B02">
              <w:rPr>
                <w:color w:val="000000"/>
              </w:rPr>
              <w:t xml:space="preserve">Članak 72. </w:t>
            </w:r>
          </w:p>
          <w:p w:rsidR="00B11B02" w:rsidRPr="00B11B02" w:rsidRDefault="00B11B02" w:rsidP="00C25DB6">
            <w:pPr>
              <w:pStyle w:val="StandardWeb"/>
              <w:jc w:val="both"/>
              <w:rPr>
                <w:color w:val="000000"/>
              </w:rPr>
            </w:pPr>
            <w:r w:rsidRPr="00B11B02">
              <w:rPr>
                <w:color w:val="000000"/>
              </w:rPr>
              <w:t xml:space="preserve">Za obavljanje poslova iz samoupravnog djelokruga Grada, kao i poslova državne uprave prenijetih na Grad, osnivaju se upravni odjeli i službe Grada Ivanca. </w:t>
            </w:r>
          </w:p>
          <w:p w:rsidR="00B11B02" w:rsidRPr="00B11B02" w:rsidRDefault="00B11B02" w:rsidP="00C25DB6">
            <w:pPr>
              <w:pStyle w:val="StandardWeb"/>
              <w:jc w:val="both"/>
              <w:rPr>
                <w:color w:val="000000"/>
              </w:rPr>
            </w:pPr>
            <w:r w:rsidRPr="00B11B02">
              <w:rPr>
                <w:color w:val="000000"/>
              </w:rPr>
              <w:t>Ustrojstvo i djelokrug upravnih odjela i službi Grada Ivanca te druga pitanja od značaja za njihov rad, uređuju se posebnom odlukom Gradskog vijeća, u skladu sa zakonom i ovim Statutom.</w:t>
            </w:r>
          </w:p>
          <w:p w:rsidR="00B11B02" w:rsidRPr="00B11B02" w:rsidRDefault="00B11B02" w:rsidP="00C25DB6">
            <w:pPr>
              <w:pStyle w:val="StandardWeb"/>
              <w:jc w:val="both"/>
              <w:rPr>
                <w:color w:val="000000"/>
              </w:rPr>
            </w:pPr>
            <w:r w:rsidRPr="00B11B02">
              <w:rPr>
                <w:color w:val="000000"/>
              </w:rPr>
              <w:t xml:space="preserve">Upravnim odjelima i službama upravljaju pročelnici odnosno čelnici službi koje, u skladu sa zakonom, na temelju javnog natječaja imenuje gradonačelnik Grada Ivanca. </w:t>
            </w:r>
          </w:p>
          <w:p w:rsidR="00B11B02" w:rsidRDefault="00B11B02" w:rsidP="00C25DB6">
            <w:pPr>
              <w:pStyle w:val="StandardWeb"/>
              <w:jc w:val="both"/>
              <w:rPr>
                <w:color w:val="000000"/>
              </w:rPr>
            </w:pPr>
            <w:r w:rsidRPr="00B11B02">
              <w:rPr>
                <w:color w:val="000000"/>
              </w:rPr>
              <w:t>Pročelnici odnosno čelnici službi dužnost obavljaju profesionalno.</w:t>
            </w:r>
          </w:p>
          <w:p w:rsidR="009759E9" w:rsidRPr="009759E9" w:rsidRDefault="009759E9" w:rsidP="00C25DB6">
            <w:pPr>
              <w:tabs>
                <w:tab w:val="left" w:pos="709"/>
              </w:tabs>
              <w:jc w:val="both"/>
              <w:rPr>
                <w:rFonts w:ascii="Arial" w:hAnsi="Arial" w:cs="Arial"/>
                <w:sz w:val="22"/>
                <w:szCs w:val="22"/>
              </w:rPr>
            </w:pPr>
            <w:r>
              <w:t>Na razrješenje pročelnika, na prava, obveze i odgovornosti te na druga pitanja u svezi s radom pročelnika, primjenjuju se odredbe zakona.</w:t>
            </w:r>
          </w:p>
          <w:p w:rsidR="00B11B02" w:rsidRPr="00B11B02" w:rsidRDefault="00B11B02" w:rsidP="00B11B02">
            <w:pPr>
              <w:pStyle w:val="StandardWeb"/>
              <w:jc w:val="center"/>
              <w:rPr>
                <w:color w:val="000000"/>
              </w:rPr>
            </w:pPr>
            <w:r w:rsidRPr="00B11B02">
              <w:rPr>
                <w:color w:val="000000"/>
              </w:rPr>
              <w:t>Članak 73.</w:t>
            </w:r>
          </w:p>
          <w:p w:rsidR="00B11B02" w:rsidRPr="00B11B02" w:rsidRDefault="00B11B02" w:rsidP="00C25DB6">
            <w:pPr>
              <w:pStyle w:val="StandardWeb"/>
              <w:jc w:val="both"/>
              <w:rPr>
                <w:color w:val="000000"/>
              </w:rPr>
            </w:pPr>
            <w:r w:rsidRPr="00B11B02">
              <w:rPr>
                <w:color w:val="000000"/>
              </w:rPr>
              <w:t xml:space="preserve">Upravni odjeli i službe Grada u okviru svog djelokruga i ovlasti: </w:t>
            </w:r>
          </w:p>
          <w:p w:rsidR="00B11B02" w:rsidRPr="00B11B02" w:rsidRDefault="00B11B02" w:rsidP="00C25DB6">
            <w:pPr>
              <w:pStyle w:val="StandardWeb"/>
              <w:jc w:val="both"/>
              <w:rPr>
                <w:color w:val="000000"/>
              </w:rPr>
            </w:pPr>
            <w:r w:rsidRPr="00B11B02">
              <w:rPr>
                <w:color w:val="000000"/>
              </w:rPr>
              <w:t xml:space="preserve">- neposredno izvršavaju odluke i druge opće akte Gradskog vijeća i osiguravaju te nadziru njihovo provođenje, </w:t>
            </w:r>
          </w:p>
          <w:p w:rsidR="00B11B02" w:rsidRPr="00B11B02" w:rsidRDefault="00B11B02" w:rsidP="00C25DB6">
            <w:pPr>
              <w:pStyle w:val="StandardWeb"/>
              <w:jc w:val="both"/>
              <w:rPr>
                <w:color w:val="000000"/>
              </w:rPr>
            </w:pPr>
            <w:r w:rsidRPr="00B11B02">
              <w:rPr>
                <w:color w:val="000000"/>
              </w:rPr>
              <w:t xml:space="preserve">- neposredno izvršavaju poslove državne uprave kada su ti poslovi prenijeti na Grad, </w:t>
            </w:r>
          </w:p>
          <w:p w:rsidR="00270F7A" w:rsidRDefault="00270F7A" w:rsidP="00C25DB6">
            <w:pPr>
              <w:pStyle w:val="StandardWeb"/>
              <w:jc w:val="both"/>
              <w:rPr>
                <w:color w:val="000000"/>
              </w:rPr>
            </w:pPr>
          </w:p>
          <w:p w:rsidR="00270F7A" w:rsidRDefault="00270F7A" w:rsidP="00C25DB6">
            <w:pPr>
              <w:pStyle w:val="StandardWeb"/>
              <w:jc w:val="both"/>
              <w:rPr>
                <w:color w:val="000000"/>
              </w:rPr>
            </w:pPr>
          </w:p>
          <w:p w:rsidR="00B11B02" w:rsidRPr="00B11B02" w:rsidRDefault="00B11B02" w:rsidP="00C25DB6">
            <w:pPr>
              <w:pStyle w:val="StandardWeb"/>
              <w:jc w:val="both"/>
              <w:rPr>
                <w:color w:val="000000"/>
              </w:rPr>
            </w:pPr>
            <w:r w:rsidRPr="00B11B02">
              <w:rPr>
                <w:color w:val="000000"/>
              </w:rPr>
              <w:t xml:space="preserve">- prate stanje u područjima za koja su osnovani i o tome izvješćuju gradonačelnika Grada Ivanca te predlažu mjere za rješavanje uočenih problema odnosno za poboljšanje stanja u tim područjima, </w:t>
            </w:r>
          </w:p>
          <w:p w:rsidR="00B11B02" w:rsidRPr="00B11B02" w:rsidRDefault="00B11B02" w:rsidP="00C25DB6">
            <w:pPr>
              <w:pStyle w:val="StandardWeb"/>
              <w:jc w:val="both"/>
              <w:rPr>
                <w:color w:val="000000"/>
              </w:rPr>
            </w:pPr>
            <w:r w:rsidRPr="00B11B02">
              <w:rPr>
                <w:color w:val="000000"/>
              </w:rPr>
              <w:t xml:space="preserve">- pripremaju nacrte prijedloga odluka i drugih općih, te pojedinačnih akata koje donosi Gradsko vijeće, prijedloge akata koje donosi gradonačelnik Grada Ivanca te izvješća, analize i druge materijale iz svog djelokruga za potrebe Gradskog vijeća, njihovih radnih tijela te gradonačelnika Grada Ivanca, </w:t>
            </w:r>
          </w:p>
          <w:p w:rsidR="00B11B02" w:rsidRPr="00B11B02" w:rsidRDefault="00B11B02" w:rsidP="00C25DB6">
            <w:pPr>
              <w:pStyle w:val="StandardWeb"/>
              <w:jc w:val="both"/>
              <w:rPr>
                <w:color w:val="000000"/>
              </w:rPr>
            </w:pPr>
            <w:r w:rsidRPr="00B11B02">
              <w:rPr>
                <w:color w:val="000000"/>
              </w:rPr>
              <w:t xml:space="preserve">- u izvršavanju općih akata Gradskog vijeća donose pojedinačne akte, kojima rješavaju o pravima, obvezama i pravnim interesima fizičkih i pravnih osoba (osim u slučajevima kada su za donošenje pojedinačnih akata zakonom ovlaštena tijela državne uprave), </w:t>
            </w:r>
          </w:p>
          <w:p w:rsidR="00B11B02" w:rsidRPr="00B11B02" w:rsidRDefault="00B11B02" w:rsidP="00C25DB6">
            <w:pPr>
              <w:pStyle w:val="StandardWeb"/>
              <w:jc w:val="both"/>
              <w:rPr>
                <w:color w:val="000000"/>
              </w:rPr>
            </w:pPr>
            <w:r w:rsidRPr="00B11B02">
              <w:rPr>
                <w:color w:val="000000"/>
              </w:rPr>
              <w:t xml:space="preserve">- pružaju stručnu i drugu pomoć građanima u ostvarivanju njihovih prava i obveza, u okviru nadležnosti i ovlasti Grada, </w:t>
            </w:r>
          </w:p>
          <w:p w:rsidR="00B11B02" w:rsidRPr="00B11B02" w:rsidRDefault="00B11B02" w:rsidP="00C25DB6">
            <w:pPr>
              <w:pStyle w:val="StandardWeb"/>
              <w:jc w:val="both"/>
              <w:rPr>
                <w:color w:val="000000"/>
              </w:rPr>
            </w:pPr>
            <w:r w:rsidRPr="00B11B02">
              <w:rPr>
                <w:color w:val="000000"/>
              </w:rPr>
              <w:t xml:space="preserve">- podnose gradonačelniku Grada Ivanca izvješća o svom radu na njegovo traženje, </w:t>
            </w:r>
          </w:p>
          <w:p w:rsidR="00B11B02" w:rsidRPr="00B11B02" w:rsidRDefault="00B11B02" w:rsidP="00C25DB6">
            <w:pPr>
              <w:pStyle w:val="StandardWeb"/>
              <w:jc w:val="both"/>
              <w:rPr>
                <w:color w:val="000000"/>
              </w:rPr>
            </w:pPr>
            <w:r w:rsidRPr="00B11B02">
              <w:rPr>
                <w:color w:val="000000"/>
              </w:rPr>
              <w:t xml:space="preserve">- obavljaju i druge poslove u skladu sa zakonom, ovim Statutom i odlukama Gradskog vijeća Grada Ivanca. </w:t>
            </w:r>
          </w:p>
          <w:p w:rsidR="00B11B02" w:rsidRPr="00B11B02" w:rsidRDefault="00B11B02" w:rsidP="00B11B02">
            <w:pPr>
              <w:pStyle w:val="StandardWeb"/>
              <w:jc w:val="center"/>
              <w:rPr>
                <w:color w:val="000000"/>
              </w:rPr>
            </w:pPr>
            <w:r w:rsidRPr="00B11B02">
              <w:rPr>
                <w:color w:val="000000"/>
              </w:rPr>
              <w:t>Članak 74.</w:t>
            </w:r>
          </w:p>
          <w:p w:rsidR="00B11B02" w:rsidRPr="00B11B02" w:rsidRDefault="00B11B02" w:rsidP="00C25DB6">
            <w:pPr>
              <w:pStyle w:val="StandardWeb"/>
              <w:jc w:val="both"/>
              <w:rPr>
                <w:color w:val="000000"/>
              </w:rPr>
            </w:pPr>
            <w:r w:rsidRPr="00B11B02">
              <w:rPr>
                <w:color w:val="000000"/>
              </w:rPr>
              <w:t xml:space="preserve">Predstavničko i izvršno tijelo Grada Ivanca mogu imati tajnika. </w:t>
            </w:r>
          </w:p>
          <w:p w:rsidR="00B11B02" w:rsidRPr="00B11B02" w:rsidRDefault="00B11B02" w:rsidP="00C25DB6">
            <w:pPr>
              <w:pStyle w:val="StandardWeb"/>
              <w:jc w:val="both"/>
              <w:rPr>
                <w:color w:val="000000"/>
              </w:rPr>
            </w:pPr>
            <w:r w:rsidRPr="00B11B02">
              <w:rPr>
                <w:color w:val="000000"/>
              </w:rPr>
              <w:t xml:space="preserve">Tajnik izvršava stručne zadaće koje se odnose na rad Gradskog vijeća i gradonačelnika Grada Ivanca, pomaže gradonačelniku i predsjedniku Gradskog vijeća u obavljanju poslova iz njihovoga djelokruga, sudjeluje na sjednicama Gradskog vijeća u savjetodavnom svojstvu, vodi brigu o pravilnoj primjeni propisa u radu Gradskog vijeća te upozorava predsjednika Gradskog vijeća i Gradsko vijeće na eventualno kršenje zakona, u okviru svog djelokruga priprema nacrte prijedloga općih i drugih akata za potrebe gradonačelnika i Gradskog vijeća Grada Ivanca te obavlja i druge poslove utvrđene ovim Statutom i odlukama Gradskog vijeća i gradonačelnika Grada Ivanca. </w:t>
            </w:r>
          </w:p>
          <w:p w:rsidR="0089451D" w:rsidRPr="00B11B02" w:rsidRDefault="00B11B02" w:rsidP="00C25DB6">
            <w:pPr>
              <w:pStyle w:val="StandardWeb"/>
              <w:jc w:val="both"/>
              <w:rPr>
                <w:color w:val="000000"/>
              </w:rPr>
            </w:pPr>
            <w:r w:rsidRPr="00B11B02">
              <w:rPr>
                <w:color w:val="000000"/>
              </w:rPr>
              <w:t>Poslove tajnika može obavljati i čelnik upravnog tijela odnosno službe Grada Ivanca.</w:t>
            </w:r>
          </w:p>
          <w:p w:rsidR="00B11B02" w:rsidRPr="00B11B02" w:rsidRDefault="00B11B02" w:rsidP="00B11B02">
            <w:pPr>
              <w:pStyle w:val="StandardWeb"/>
              <w:jc w:val="center"/>
              <w:rPr>
                <w:color w:val="000000"/>
              </w:rPr>
            </w:pPr>
            <w:r w:rsidRPr="00B11B02">
              <w:rPr>
                <w:color w:val="000000"/>
              </w:rPr>
              <w:t>Članak 75.</w:t>
            </w:r>
          </w:p>
          <w:p w:rsidR="00B11B02" w:rsidRPr="00B11B02" w:rsidRDefault="00B11B02" w:rsidP="00C25DB6">
            <w:pPr>
              <w:pStyle w:val="StandardWeb"/>
              <w:jc w:val="both"/>
              <w:rPr>
                <w:color w:val="000000"/>
              </w:rPr>
            </w:pPr>
            <w:r w:rsidRPr="00B11B02">
              <w:rPr>
                <w:color w:val="000000"/>
              </w:rPr>
              <w:t xml:space="preserve">Upravna tijela Grada Ivanca samostalna su u okviru svog djelokruga, a za zakonito i pravovremeno obavljanje poslova iz svoje nadležnosti odgovorna su gradonačelniku Grada Ivanca. </w:t>
            </w:r>
          </w:p>
          <w:p w:rsidR="00B11B02" w:rsidRPr="00B11B02" w:rsidRDefault="00B11B02" w:rsidP="00B11B02">
            <w:pPr>
              <w:pStyle w:val="StandardWeb"/>
              <w:jc w:val="center"/>
              <w:rPr>
                <w:color w:val="000000"/>
              </w:rPr>
            </w:pPr>
            <w:r w:rsidRPr="00B11B02">
              <w:rPr>
                <w:color w:val="000000"/>
              </w:rPr>
              <w:t>Članak 76.</w:t>
            </w:r>
          </w:p>
          <w:p w:rsidR="00B11B02" w:rsidRPr="00B11B02" w:rsidRDefault="00B11B02" w:rsidP="00C25DB6">
            <w:pPr>
              <w:pStyle w:val="StandardWeb"/>
              <w:jc w:val="both"/>
              <w:rPr>
                <w:color w:val="000000"/>
              </w:rPr>
            </w:pPr>
            <w:r w:rsidRPr="00B11B02">
              <w:rPr>
                <w:color w:val="000000"/>
              </w:rPr>
              <w:t>Upravne, stručne i ostale poslove u upravnim tijelima Grada Ivanca obavljaju službenici i namještenici.</w:t>
            </w:r>
          </w:p>
          <w:p w:rsidR="00B11B02" w:rsidRPr="00B11B02" w:rsidRDefault="00B11B02" w:rsidP="00C25DB6">
            <w:pPr>
              <w:pStyle w:val="StandardWeb"/>
              <w:jc w:val="both"/>
              <w:rPr>
                <w:color w:val="000000"/>
              </w:rPr>
            </w:pPr>
            <w:r w:rsidRPr="00B11B02">
              <w:rPr>
                <w:color w:val="000000"/>
              </w:rPr>
              <w:t xml:space="preserve">Službenici obavljaju upravne i stručne poslove iz samoupravnog djelokruga Grada i poslove državne uprave povjerene Gradu, kao i opće, administrativne, financijsko-planske, materijalno-financijske, računovodstvene, informatičke i druge stručne poslove. </w:t>
            </w:r>
          </w:p>
          <w:p w:rsidR="00B11B02" w:rsidRPr="00B11B02" w:rsidRDefault="00B11B02" w:rsidP="00C25DB6">
            <w:pPr>
              <w:pStyle w:val="StandardWeb"/>
              <w:jc w:val="both"/>
              <w:rPr>
                <w:color w:val="000000"/>
              </w:rPr>
            </w:pPr>
            <w:r w:rsidRPr="00B11B02">
              <w:rPr>
                <w:color w:val="000000"/>
              </w:rPr>
              <w:lastRenderedPageBreak/>
              <w:t xml:space="preserve">Namještenici obavljaju pomoćno-tehničke i ostale poslove čije je obavljanje potrebno radi pravodobnog i nesmetanog obavljanja poslova iz djelokruga upravnih tijela Grada. </w:t>
            </w:r>
          </w:p>
          <w:p w:rsidR="00B11B02" w:rsidRPr="00B11B02" w:rsidRDefault="00B11B02" w:rsidP="00C25DB6">
            <w:pPr>
              <w:pStyle w:val="StandardWeb"/>
              <w:jc w:val="both"/>
              <w:rPr>
                <w:color w:val="000000"/>
              </w:rPr>
            </w:pPr>
            <w:r w:rsidRPr="00B11B02">
              <w:rPr>
                <w:color w:val="000000"/>
              </w:rPr>
              <w:t xml:space="preserve">Prijem u službu, prava, obveze i odgovornosti službenika i namještenika u upravnim tijelima Grada Ivanca kao i druga pitanja od značaja za njihov rad te ostvarivanje prava i obveza uređeni su posebnim zakonom. </w:t>
            </w:r>
          </w:p>
          <w:p w:rsidR="00B11B02" w:rsidRPr="00B11B02" w:rsidRDefault="00B11B02" w:rsidP="00C25DB6">
            <w:pPr>
              <w:pStyle w:val="StandardWeb"/>
              <w:jc w:val="both"/>
              <w:rPr>
                <w:color w:val="000000"/>
              </w:rPr>
            </w:pPr>
            <w:r w:rsidRPr="00B11B02">
              <w:rPr>
                <w:color w:val="000000"/>
              </w:rPr>
              <w:t xml:space="preserve">Sredstva za rad upravnih tijela Grada Ivanca osiguravaju se u Proračunu Grada Ivanca. Za obavljanje poslova državne uprave prenijetih na Grad sredstva se osiguravaju sukladno zakonu. </w:t>
            </w:r>
          </w:p>
          <w:p w:rsidR="00B11B02" w:rsidRPr="00B11B02" w:rsidRDefault="00B11B02" w:rsidP="00B11B02">
            <w:pPr>
              <w:pStyle w:val="StandardWeb"/>
              <w:jc w:val="center"/>
              <w:rPr>
                <w:color w:val="000000"/>
              </w:rPr>
            </w:pPr>
            <w:r w:rsidRPr="00B11B02">
              <w:rPr>
                <w:color w:val="000000"/>
              </w:rPr>
              <w:t xml:space="preserve">Članak 77. </w:t>
            </w:r>
          </w:p>
          <w:p w:rsidR="00B11B02" w:rsidRDefault="00B11B02" w:rsidP="00C25DB6">
            <w:pPr>
              <w:pStyle w:val="StandardWeb"/>
              <w:jc w:val="both"/>
              <w:rPr>
                <w:color w:val="000000"/>
              </w:rPr>
            </w:pPr>
            <w:r w:rsidRPr="00B11B02">
              <w:rPr>
                <w:color w:val="000000"/>
              </w:rPr>
              <w:t xml:space="preserve">Grad Ivanec može, ukoliko na to upućuju razlozi racionalnosti poslovanja, u sporazumu s drugim jedinicama lokalne samouprave zajednički organizirati obavljanje pojedinih poslova iz svog samoupravnog djelokruga te radi toga osnovati zajedničko tijelo, zajednički upravni odjel ili službu, zajedničko trgovačko društvo ili na drugi način, u skladu s posebnim zakonima, zajednički organizirati obavljanje tih poslova. </w:t>
            </w:r>
          </w:p>
          <w:p w:rsidR="009759E9" w:rsidRPr="009759E9" w:rsidRDefault="009759E9" w:rsidP="00C25DB6">
            <w:pPr>
              <w:tabs>
                <w:tab w:val="left" w:pos="709"/>
              </w:tabs>
              <w:jc w:val="both"/>
            </w:pPr>
            <w:r w:rsidRPr="009759E9">
              <w:t>O osnivanju, ustrojstvu i djelokrugu zajedničkog upravnog tijela iz stavka 1.ovog članka odlučuju predstavnička tijela.</w:t>
            </w:r>
          </w:p>
          <w:p w:rsidR="009759E9" w:rsidRDefault="009759E9" w:rsidP="00C25DB6">
            <w:pPr>
              <w:tabs>
                <w:tab w:val="left" w:pos="709"/>
              </w:tabs>
              <w:jc w:val="both"/>
              <w:rPr>
                <w:rFonts w:ascii="Arial" w:hAnsi="Arial" w:cs="Arial"/>
                <w:sz w:val="22"/>
                <w:szCs w:val="22"/>
              </w:rPr>
            </w:pPr>
          </w:p>
          <w:p w:rsidR="009759E9" w:rsidRPr="009759E9" w:rsidRDefault="009759E9" w:rsidP="00C25DB6">
            <w:pPr>
              <w:tabs>
                <w:tab w:val="left" w:pos="709"/>
              </w:tabs>
              <w:jc w:val="both"/>
              <w:rPr>
                <w:rFonts w:ascii="Arial" w:hAnsi="Arial" w:cs="Arial"/>
                <w:sz w:val="22"/>
                <w:szCs w:val="22"/>
              </w:rPr>
            </w:pPr>
            <w:r>
              <w:t>Na temelju odluke predstavničkih tijela gradonačelnici odnosno općinski načelnici zaključiti će sporazum o osnivanju zajedničkog upravnog tijela kojim se propisuje financiranje, način upravljanja, odgovornost, statusna pitanja službenika i namještenika i druga pitanja značajna za to tijelo.</w:t>
            </w:r>
          </w:p>
          <w:p w:rsidR="00270F7A" w:rsidRDefault="00270F7A" w:rsidP="00B11B02">
            <w:pPr>
              <w:pStyle w:val="StandardWeb"/>
              <w:rPr>
                <w:b/>
                <w:bCs/>
                <w:color w:val="000000"/>
                <w:sz w:val="22"/>
                <w:szCs w:val="22"/>
              </w:rPr>
            </w:pPr>
          </w:p>
          <w:p w:rsidR="00B11B02" w:rsidRPr="001D4054" w:rsidRDefault="00B11B02" w:rsidP="00B11B02">
            <w:pPr>
              <w:pStyle w:val="StandardWeb"/>
              <w:rPr>
                <w:b/>
                <w:color w:val="000000"/>
                <w:sz w:val="22"/>
                <w:szCs w:val="22"/>
              </w:rPr>
            </w:pPr>
            <w:r w:rsidRPr="001D4054">
              <w:rPr>
                <w:b/>
                <w:bCs/>
                <w:color w:val="000000"/>
                <w:sz w:val="22"/>
                <w:szCs w:val="22"/>
              </w:rPr>
              <w:t>IX. AKTI GRADA IVANCA</w:t>
            </w:r>
          </w:p>
          <w:p w:rsidR="00B11B02" w:rsidRPr="001D4054" w:rsidRDefault="00B11B02" w:rsidP="00B11B02">
            <w:pPr>
              <w:pStyle w:val="StandardWeb"/>
              <w:rPr>
                <w:b/>
                <w:color w:val="000000"/>
              </w:rPr>
            </w:pPr>
            <w:r w:rsidRPr="001D4054">
              <w:rPr>
                <w:b/>
                <w:bCs/>
                <w:color w:val="000000"/>
              </w:rPr>
              <w:t>1. Akti Gradskog vijeća</w:t>
            </w:r>
          </w:p>
          <w:p w:rsidR="00B11B02" w:rsidRPr="00B11B02" w:rsidRDefault="00B11B02" w:rsidP="00B11B02">
            <w:pPr>
              <w:pStyle w:val="StandardWeb"/>
              <w:jc w:val="center"/>
              <w:rPr>
                <w:color w:val="000000"/>
              </w:rPr>
            </w:pPr>
            <w:r w:rsidRPr="00B11B02">
              <w:rPr>
                <w:color w:val="000000"/>
              </w:rPr>
              <w:t>Članak 78.</w:t>
            </w:r>
          </w:p>
          <w:p w:rsidR="00B11B02" w:rsidRPr="00B11B02" w:rsidRDefault="00B11B02" w:rsidP="00C25DB6">
            <w:pPr>
              <w:pStyle w:val="StandardWeb"/>
              <w:jc w:val="both"/>
              <w:rPr>
                <w:color w:val="000000"/>
              </w:rPr>
            </w:pPr>
            <w:r w:rsidRPr="00B11B02">
              <w:rPr>
                <w:color w:val="000000"/>
              </w:rPr>
              <w:t xml:space="preserve">Gradsko vijeće u okviru svog samoupravnog djelokruga, na temelju ovlasti utvrđenih zakonom i ovim Statutom, donosi Statut Grada, proračun i godišnji obračun proračuna Grada odnosno godišnji izvještaj o izvršenju proračuna Grada, odluke i druge opće akte, programe, preporuke, naputke i deklaracije te zaključke, rješenja i druge akte. </w:t>
            </w:r>
          </w:p>
          <w:p w:rsidR="00B11B02" w:rsidRPr="00B11B02" w:rsidRDefault="00B11B02" w:rsidP="00C25DB6">
            <w:pPr>
              <w:pStyle w:val="StandardWeb"/>
              <w:jc w:val="both"/>
              <w:rPr>
                <w:color w:val="000000"/>
              </w:rPr>
            </w:pPr>
            <w:r w:rsidRPr="00B11B02">
              <w:rPr>
                <w:color w:val="000000"/>
              </w:rPr>
              <w:t>Kada u skladu sa zakonom odlučuje u pojedinačnim stvarima, Gradsko vij</w:t>
            </w:r>
            <w:r w:rsidR="009759E9">
              <w:rPr>
                <w:color w:val="000000"/>
              </w:rPr>
              <w:t>eće donosi rješenja i zaključke, u skladu s posebnim zakonom.</w:t>
            </w:r>
            <w:r w:rsidRPr="00B11B02">
              <w:rPr>
                <w:color w:val="000000"/>
              </w:rPr>
              <w:t xml:space="preserve"> </w:t>
            </w:r>
          </w:p>
          <w:p w:rsidR="00B11B02" w:rsidRPr="00B11B02" w:rsidRDefault="00B11B02" w:rsidP="00336E90">
            <w:pPr>
              <w:pStyle w:val="StandardWeb"/>
              <w:jc w:val="center"/>
              <w:rPr>
                <w:color w:val="000000"/>
              </w:rPr>
            </w:pPr>
            <w:r w:rsidRPr="00B11B02">
              <w:rPr>
                <w:color w:val="000000"/>
              </w:rPr>
              <w:t>Članak 79. </w:t>
            </w:r>
          </w:p>
          <w:p w:rsidR="00B11B02" w:rsidRPr="00B11B02" w:rsidRDefault="00B11B02" w:rsidP="00C25DB6">
            <w:pPr>
              <w:pStyle w:val="StandardWeb"/>
              <w:jc w:val="both"/>
              <w:rPr>
                <w:color w:val="000000"/>
              </w:rPr>
            </w:pPr>
            <w:r w:rsidRPr="00B11B02">
              <w:rPr>
                <w:color w:val="000000"/>
              </w:rPr>
              <w:t xml:space="preserve">Gradsko vijeće odluke i druge opće akte te pojedinačne akte donosi u redovitom postupku i na način kako je to propisano Poslovnikom Gradskog vijeća. </w:t>
            </w:r>
          </w:p>
          <w:p w:rsidR="00270F7A" w:rsidRDefault="00270F7A" w:rsidP="00C25DB6">
            <w:pPr>
              <w:pStyle w:val="StandardWeb"/>
              <w:jc w:val="both"/>
              <w:rPr>
                <w:color w:val="000000"/>
              </w:rPr>
            </w:pPr>
          </w:p>
          <w:p w:rsidR="00270F7A" w:rsidRDefault="00270F7A" w:rsidP="00C25DB6">
            <w:pPr>
              <w:pStyle w:val="StandardWeb"/>
              <w:jc w:val="both"/>
              <w:rPr>
                <w:color w:val="000000"/>
              </w:rPr>
            </w:pPr>
          </w:p>
          <w:p w:rsidR="00B11B02" w:rsidRPr="00B11B02" w:rsidRDefault="00B11B02" w:rsidP="00C25DB6">
            <w:pPr>
              <w:pStyle w:val="StandardWeb"/>
              <w:jc w:val="both"/>
              <w:rPr>
                <w:color w:val="000000"/>
              </w:rPr>
            </w:pPr>
            <w:r w:rsidRPr="00B11B02">
              <w:rPr>
                <w:color w:val="000000"/>
              </w:rPr>
              <w:t>U slučajevima kada je posebnim zakonom određeno da se prije donošenja općeg akta mora provesti javna rasprava, prijedlog akta dostavlja se Gradskom vijeću Grada Ivanca na odlučivanje tek po provedbi javne rasprave, sukladno odredbama tog zakona.</w:t>
            </w:r>
          </w:p>
          <w:p w:rsidR="00B11B02" w:rsidRPr="00B11B02" w:rsidRDefault="00B11B02" w:rsidP="00B11B02">
            <w:pPr>
              <w:pStyle w:val="StandardWeb"/>
              <w:jc w:val="center"/>
              <w:rPr>
                <w:color w:val="000000"/>
              </w:rPr>
            </w:pPr>
            <w:r w:rsidRPr="00B11B02">
              <w:rPr>
                <w:color w:val="000000"/>
              </w:rPr>
              <w:t xml:space="preserve">Članak 80. </w:t>
            </w:r>
          </w:p>
          <w:p w:rsidR="00B11B02" w:rsidRPr="00B11B02" w:rsidRDefault="00B11B02" w:rsidP="00C25DB6">
            <w:pPr>
              <w:pStyle w:val="StandardWeb"/>
              <w:jc w:val="both"/>
              <w:rPr>
                <w:color w:val="000000"/>
              </w:rPr>
            </w:pPr>
            <w:r w:rsidRPr="00B11B02">
              <w:rPr>
                <w:color w:val="000000"/>
              </w:rPr>
              <w:t>Javna rasprava obvezatno se provodi u postupku donošenja prostornih planova (Prostornog plana uređenja Grada Ivanca, urbanističkih planova uređenja i detaljnih planova uređenja, odnosno drugih prostornih planova za koje je to propisano važećim propisima).</w:t>
            </w:r>
          </w:p>
          <w:p w:rsidR="00B11B02" w:rsidRPr="00B11B02" w:rsidRDefault="00B11B02" w:rsidP="00C25DB6">
            <w:pPr>
              <w:pStyle w:val="StandardWeb"/>
              <w:jc w:val="both"/>
              <w:rPr>
                <w:color w:val="000000"/>
              </w:rPr>
            </w:pPr>
            <w:r w:rsidRPr="00B11B02">
              <w:rPr>
                <w:color w:val="000000"/>
              </w:rPr>
              <w:t xml:space="preserve">Javna rasprava u smislu odredbe stavka 1. ovog članka provodi se na način i po postupku utvrđenima zakonom. </w:t>
            </w:r>
          </w:p>
          <w:p w:rsidR="00B11B02" w:rsidRPr="00B11B02" w:rsidRDefault="00B11B02" w:rsidP="00B11B02">
            <w:pPr>
              <w:pStyle w:val="StandardWeb"/>
              <w:jc w:val="center"/>
              <w:rPr>
                <w:color w:val="000000"/>
              </w:rPr>
            </w:pPr>
            <w:r w:rsidRPr="00B11B02">
              <w:rPr>
                <w:color w:val="000000"/>
              </w:rPr>
              <w:t>Članak 81.</w:t>
            </w:r>
          </w:p>
          <w:p w:rsidR="00B11B02" w:rsidRPr="00B11B02" w:rsidRDefault="00B11B02" w:rsidP="00C25DB6">
            <w:pPr>
              <w:pStyle w:val="StandardWeb"/>
              <w:jc w:val="both"/>
              <w:rPr>
                <w:color w:val="000000"/>
              </w:rPr>
            </w:pPr>
            <w:r w:rsidRPr="00B11B02">
              <w:rPr>
                <w:color w:val="000000"/>
              </w:rPr>
              <w:t>Svi opći akti koje donese Gradsko vijeće obvezatno se objavljuju u službenom glasilu Grada Ivanca, ili ako Grad nema svoje službeno glasilo, u službenom glasilu Varaždinske županije. Uz obvezatnu objavu u službenom glasilu opći akti mogu se, radi dostupnosti građanima, objaviti na službenoj web-stranici Grada Ivanca i na oglasnoj ploči u sjedištu Grada Ivanca te na drugi pogodan način.</w:t>
            </w:r>
          </w:p>
          <w:p w:rsidR="00B11B02" w:rsidRPr="00B11B02" w:rsidRDefault="00B11B02" w:rsidP="00B11B02">
            <w:pPr>
              <w:pStyle w:val="StandardWeb"/>
              <w:jc w:val="center"/>
              <w:rPr>
                <w:color w:val="000000"/>
              </w:rPr>
            </w:pPr>
            <w:r w:rsidRPr="00B11B02">
              <w:rPr>
                <w:color w:val="000000"/>
              </w:rPr>
              <w:t>Članak 82.</w:t>
            </w:r>
          </w:p>
          <w:p w:rsidR="00B11B02" w:rsidRPr="00B11B02" w:rsidRDefault="00B11B02" w:rsidP="00C25DB6">
            <w:pPr>
              <w:pStyle w:val="StandardWeb"/>
              <w:jc w:val="both"/>
              <w:rPr>
                <w:color w:val="000000"/>
              </w:rPr>
            </w:pPr>
            <w:r w:rsidRPr="00B11B02">
              <w:rPr>
                <w:color w:val="000000"/>
              </w:rPr>
              <w:t>Opći akt stupa na snagu najranije osmi dan od njegove objave u službenom glasilu, a samo iznimno se, iz osobito opravdanih razloga, može odrediti da stupa na snagu danom objave.</w:t>
            </w:r>
          </w:p>
          <w:p w:rsidR="00B11B02" w:rsidRPr="00B11B02" w:rsidRDefault="00B11B02" w:rsidP="00B11B02">
            <w:pPr>
              <w:pStyle w:val="StandardWeb"/>
              <w:rPr>
                <w:color w:val="000000"/>
              </w:rPr>
            </w:pPr>
            <w:r w:rsidRPr="00B11B02">
              <w:rPr>
                <w:color w:val="000000"/>
              </w:rPr>
              <w:t xml:space="preserve">Opći akt ne može imati povratno djelovanje. </w:t>
            </w:r>
          </w:p>
          <w:p w:rsidR="00B11B02" w:rsidRPr="00B11B02" w:rsidRDefault="00B11B02" w:rsidP="00B11B02">
            <w:pPr>
              <w:pStyle w:val="StandardWeb"/>
              <w:jc w:val="center"/>
              <w:rPr>
                <w:color w:val="000000"/>
              </w:rPr>
            </w:pPr>
            <w:r w:rsidRPr="00B11B02">
              <w:rPr>
                <w:color w:val="000000"/>
              </w:rPr>
              <w:t>Članak 83.</w:t>
            </w:r>
          </w:p>
          <w:p w:rsidR="009759E9" w:rsidRPr="009759E9" w:rsidRDefault="009759E9" w:rsidP="0089451D">
            <w:pPr>
              <w:tabs>
                <w:tab w:val="left" w:pos="709"/>
              </w:tabs>
            </w:pPr>
            <w:r w:rsidRPr="009759E9">
              <w:t>Nadzor zakonitosti rada Gradskog vijeća obavlja središnje tijelo državne uprave nadležno za lokalnu i područnu (regionalnu) samoupravu.</w:t>
            </w:r>
            <w:r w:rsidRPr="009759E9">
              <w:br/>
            </w:r>
            <w:r w:rsidRPr="009759E9">
              <w:br/>
              <w:t>Kada utvrdi nepravilnosti u radu Gradskog vijeća središnje tijelo državne uprave iz stavka 1. ovog članka donijeti će odluku kojom će sjednicu Gradskog vijeća ili njezin dio proglasiti nezakonitom, a akte donesene na sjednici proglasiti ništavim.</w:t>
            </w:r>
          </w:p>
          <w:p w:rsidR="009759E9" w:rsidRPr="009759E9" w:rsidRDefault="009759E9" w:rsidP="00C25DB6">
            <w:pPr>
              <w:tabs>
                <w:tab w:val="left" w:pos="709"/>
              </w:tabs>
              <w:jc w:val="both"/>
            </w:pPr>
          </w:p>
          <w:p w:rsidR="009759E9" w:rsidRPr="009759E9" w:rsidRDefault="009759E9" w:rsidP="0089451D">
            <w:pPr>
              <w:tabs>
                <w:tab w:val="left" w:pos="709"/>
              </w:tabs>
            </w:pPr>
            <w:r w:rsidRPr="009759E9">
              <w:t>Nadzor zakonitosti općih akata koje u samoupravnom djelokrugu donosi Gradsko vijeće Grada Ivanca obavljaju ured državne uprave u županiji i nadležna tijela državne uprave, svako u svojem djelokrugu, sukladno posebnom zakonu.</w:t>
            </w:r>
            <w:r w:rsidRPr="009759E9">
              <w:br/>
            </w:r>
            <w:r w:rsidRPr="009759E9">
              <w:br/>
              <w:t>Predsjednik Gradskog vijeća dužan je opće akte dostaviti gradonačelniku i predstojniku ureda državne uprave u županiji.</w:t>
            </w:r>
          </w:p>
          <w:p w:rsidR="009759E9" w:rsidRPr="009759E9" w:rsidRDefault="009759E9" w:rsidP="00C25DB6">
            <w:pPr>
              <w:tabs>
                <w:tab w:val="left" w:pos="709"/>
              </w:tabs>
              <w:jc w:val="both"/>
            </w:pPr>
          </w:p>
          <w:p w:rsidR="00AA3FDE" w:rsidRDefault="009759E9" w:rsidP="00AA3FDE">
            <w:pPr>
              <w:tabs>
                <w:tab w:val="left" w:pos="709"/>
              </w:tabs>
              <w:jc w:val="both"/>
            </w:pPr>
            <w:r w:rsidRPr="009759E9">
              <w:t>Na postupak nadzora općih akata, rokove, ovlasti osoba ovlaštenih za nadzor te na druga pitanja nadzora općih akata,</w:t>
            </w:r>
            <w:r>
              <w:t xml:space="preserve"> primjenjuju se odredbe zakona.</w:t>
            </w:r>
          </w:p>
          <w:p w:rsidR="00270F7A" w:rsidRDefault="00270F7A" w:rsidP="00AA3FDE">
            <w:pPr>
              <w:tabs>
                <w:tab w:val="left" w:pos="709"/>
              </w:tabs>
              <w:jc w:val="both"/>
              <w:rPr>
                <w:b/>
                <w:bCs/>
                <w:color w:val="000000"/>
              </w:rPr>
            </w:pPr>
          </w:p>
          <w:p w:rsidR="00270F7A" w:rsidRDefault="00270F7A" w:rsidP="00AA3FDE">
            <w:pPr>
              <w:tabs>
                <w:tab w:val="left" w:pos="709"/>
              </w:tabs>
              <w:jc w:val="both"/>
              <w:rPr>
                <w:b/>
                <w:bCs/>
                <w:color w:val="000000"/>
              </w:rPr>
            </w:pPr>
          </w:p>
          <w:p w:rsidR="00270F7A" w:rsidRDefault="00270F7A" w:rsidP="00AA3FDE">
            <w:pPr>
              <w:tabs>
                <w:tab w:val="left" w:pos="709"/>
              </w:tabs>
              <w:jc w:val="both"/>
              <w:rPr>
                <w:b/>
                <w:bCs/>
                <w:color w:val="000000"/>
              </w:rPr>
            </w:pPr>
          </w:p>
          <w:p w:rsidR="00B11B02" w:rsidRPr="001D4054" w:rsidRDefault="00B11B02" w:rsidP="00AA3FDE">
            <w:pPr>
              <w:tabs>
                <w:tab w:val="left" w:pos="709"/>
              </w:tabs>
              <w:jc w:val="both"/>
              <w:rPr>
                <w:b/>
              </w:rPr>
            </w:pPr>
            <w:r w:rsidRPr="001D4054">
              <w:rPr>
                <w:b/>
                <w:bCs/>
                <w:color w:val="000000"/>
              </w:rPr>
              <w:lastRenderedPageBreak/>
              <w:t xml:space="preserve">2. Akti radnih tijela </w:t>
            </w:r>
          </w:p>
          <w:p w:rsidR="00B11B02" w:rsidRPr="00B11B02" w:rsidRDefault="00B11B02" w:rsidP="00B11B02">
            <w:pPr>
              <w:pStyle w:val="StandardWeb"/>
              <w:jc w:val="center"/>
              <w:rPr>
                <w:color w:val="000000"/>
              </w:rPr>
            </w:pPr>
            <w:r w:rsidRPr="00B11B02">
              <w:rPr>
                <w:color w:val="000000"/>
              </w:rPr>
              <w:t>Članak 84.</w:t>
            </w:r>
          </w:p>
          <w:p w:rsidR="00B11B02" w:rsidRPr="00B11B02" w:rsidRDefault="00B11B02" w:rsidP="00C25DB6">
            <w:pPr>
              <w:pStyle w:val="StandardWeb"/>
              <w:jc w:val="both"/>
              <w:rPr>
                <w:color w:val="000000"/>
              </w:rPr>
            </w:pPr>
            <w:r w:rsidRPr="00B11B02">
              <w:rPr>
                <w:color w:val="000000"/>
              </w:rPr>
              <w:t xml:space="preserve">Radna tijela Gradskog vijeća u obavljanju poslova iz svog djelokruga donose zaključke, rješenja i preporuke. </w:t>
            </w:r>
          </w:p>
          <w:p w:rsidR="00270F7A" w:rsidRPr="00270F7A" w:rsidRDefault="00270F7A" w:rsidP="00B11B02">
            <w:pPr>
              <w:pStyle w:val="StandardWeb"/>
              <w:rPr>
                <w:b/>
                <w:bCs/>
                <w:color w:val="000000"/>
                <w:sz w:val="4"/>
                <w:szCs w:val="4"/>
              </w:rPr>
            </w:pPr>
          </w:p>
          <w:p w:rsidR="00B11B02" w:rsidRPr="001D4054" w:rsidRDefault="00B11B02" w:rsidP="00B11B02">
            <w:pPr>
              <w:pStyle w:val="StandardWeb"/>
              <w:rPr>
                <w:b/>
                <w:color w:val="000000"/>
              </w:rPr>
            </w:pPr>
            <w:r w:rsidRPr="001D4054">
              <w:rPr>
                <w:b/>
                <w:bCs/>
                <w:color w:val="000000"/>
              </w:rPr>
              <w:t xml:space="preserve">3. Akti gradonačelnika Grada Ivanca </w:t>
            </w:r>
          </w:p>
          <w:p w:rsidR="00B11B02" w:rsidRPr="00B11B02" w:rsidRDefault="00B11B02" w:rsidP="00B11B02">
            <w:pPr>
              <w:pStyle w:val="StandardWeb"/>
              <w:jc w:val="center"/>
              <w:rPr>
                <w:color w:val="000000"/>
              </w:rPr>
            </w:pPr>
            <w:r w:rsidRPr="00B11B02">
              <w:rPr>
                <w:color w:val="000000"/>
              </w:rPr>
              <w:t xml:space="preserve">Članak 85. </w:t>
            </w:r>
          </w:p>
          <w:p w:rsidR="00B11B02" w:rsidRPr="00B11B02" w:rsidRDefault="00B11B02" w:rsidP="00C25DB6">
            <w:pPr>
              <w:pStyle w:val="StandardWeb"/>
              <w:jc w:val="both"/>
              <w:rPr>
                <w:color w:val="000000"/>
              </w:rPr>
            </w:pPr>
            <w:r w:rsidRPr="00B11B02">
              <w:rPr>
                <w:color w:val="000000"/>
              </w:rPr>
              <w:t xml:space="preserve">Gradonačelnik Grada Ivanca u poslovima iz svog djelokruga donosi odluke, zaključke, rješenja, pravilnike te druge opće akte kada je za to ovlašten zakonom ili općim aktom Gradskog vijeća Grada Ivanca. </w:t>
            </w:r>
          </w:p>
          <w:p w:rsidR="00B11B02" w:rsidRPr="00B11B02" w:rsidRDefault="00B11B02" w:rsidP="00B11B02">
            <w:pPr>
              <w:pStyle w:val="StandardWeb"/>
              <w:jc w:val="center"/>
              <w:rPr>
                <w:color w:val="000000"/>
              </w:rPr>
            </w:pPr>
            <w:r w:rsidRPr="00B11B02">
              <w:rPr>
                <w:color w:val="000000"/>
              </w:rPr>
              <w:t xml:space="preserve">Članak 86. </w:t>
            </w:r>
          </w:p>
          <w:p w:rsidR="00B11B02" w:rsidRPr="00B11B02" w:rsidRDefault="00B11B02" w:rsidP="00C25DB6">
            <w:pPr>
              <w:pStyle w:val="StandardWeb"/>
              <w:jc w:val="both"/>
              <w:rPr>
                <w:color w:val="000000"/>
              </w:rPr>
            </w:pPr>
            <w:r w:rsidRPr="00B11B02">
              <w:rPr>
                <w:color w:val="000000"/>
              </w:rPr>
              <w:t xml:space="preserve">Gradonačelnik osigurava izvršenje općih akata iz članka 78. ovog Statuta, na način i postupku propisanom ovim Statutom i općim aktima Gradskog vijeća te obavlja nadzor nad zakonitošću rada upravnih tijela Grada Ivanca. </w:t>
            </w:r>
          </w:p>
          <w:p w:rsidR="00B11B02" w:rsidRPr="00B11B02" w:rsidRDefault="00B11B02" w:rsidP="00B11B02">
            <w:pPr>
              <w:pStyle w:val="StandardWeb"/>
              <w:jc w:val="center"/>
              <w:rPr>
                <w:color w:val="000000"/>
              </w:rPr>
            </w:pPr>
            <w:r w:rsidRPr="00B11B02">
              <w:rPr>
                <w:color w:val="000000"/>
              </w:rPr>
              <w:t>Članak 87.</w:t>
            </w:r>
          </w:p>
          <w:p w:rsidR="00B11B02" w:rsidRDefault="00B11B02" w:rsidP="00C25DB6">
            <w:pPr>
              <w:pStyle w:val="StandardWeb"/>
              <w:jc w:val="both"/>
              <w:rPr>
                <w:color w:val="000000"/>
              </w:rPr>
            </w:pPr>
            <w:r w:rsidRPr="00B11B02">
              <w:rPr>
                <w:color w:val="000000"/>
              </w:rPr>
              <w:t>Protiv pojedinačnih akata gradonačelnika Grada Ivanca i Gradskog vijeća Grada Ivanca kojima se rješava o pravima, obvezama i pravnim interesima fizičkih i pravnih osoba, ako posebnim zakonom nije drugačije propisano, ne može se izjaviti žalba već se može pokrenuti upravni spor.</w:t>
            </w:r>
          </w:p>
          <w:p w:rsidR="00A14296" w:rsidRPr="00A14296" w:rsidRDefault="00A14296" w:rsidP="00C25DB6">
            <w:pPr>
              <w:tabs>
                <w:tab w:val="left" w:pos="709"/>
              </w:tabs>
              <w:jc w:val="both"/>
            </w:pPr>
            <w:r w:rsidRPr="00A14296">
              <w:t>Nadzor zakonitosti pojedinačnih neupravnih akata koje u samoupravnom djelokrugu donose Gradsko vijeće i gradonačelnik obavljaju nadležna središnja tijela državne uprave, svako u svojem djelokrugu, sukladno posebnom zakonu.</w:t>
            </w:r>
          </w:p>
          <w:p w:rsidR="00A14296" w:rsidRPr="00A14296" w:rsidRDefault="00A14296" w:rsidP="00A14296">
            <w:pPr>
              <w:tabs>
                <w:tab w:val="left" w:pos="709"/>
              </w:tabs>
            </w:pPr>
          </w:p>
          <w:p w:rsidR="00A14296" w:rsidRPr="00A14296" w:rsidRDefault="00A14296" w:rsidP="00A14296">
            <w:pPr>
              <w:tabs>
                <w:tab w:val="left" w:pos="709"/>
              </w:tabs>
              <w:jc w:val="both"/>
            </w:pPr>
            <w:r w:rsidRPr="00A14296">
              <w:t>U provedbi nadzora nadležno tijelo oglasit će pojedinačni neupravni akt ništavim u slučaju:</w:t>
            </w:r>
          </w:p>
          <w:p w:rsidR="00A14296" w:rsidRPr="00A14296" w:rsidRDefault="00A14296" w:rsidP="00A14296">
            <w:pPr>
              <w:pStyle w:val="Odlomakpopisa"/>
              <w:numPr>
                <w:ilvl w:val="0"/>
                <w:numId w:val="1"/>
              </w:numPr>
              <w:tabs>
                <w:tab w:val="left" w:pos="709"/>
              </w:tabs>
              <w:rPr>
                <w:sz w:val="24"/>
                <w:szCs w:val="24"/>
              </w:rPr>
            </w:pPr>
            <w:r w:rsidRPr="00A14296">
              <w:rPr>
                <w:sz w:val="24"/>
                <w:szCs w:val="24"/>
              </w:rPr>
              <w:t>ako je akt donijelo neovlašteno tijelo</w:t>
            </w:r>
          </w:p>
          <w:p w:rsidR="00A14296" w:rsidRPr="00A14296" w:rsidRDefault="00A14296" w:rsidP="00A14296">
            <w:pPr>
              <w:pStyle w:val="Odlomakpopisa"/>
              <w:numPr>
                <w:ilvl w:val="0"/>
                <w:numId w:val="1"/>
              </w:numPr>
              <w:tabs>
                <w:tab w:val="left" w:pos="709"/>
              </w:tabs>
              <w:rPr>
                <w:sz w:val="24"/>
                <w:szCs w:val="24"/>
              </w:rPr>
            </w:pPr>
            <w:r w:rsidRPr="00A14296">
              <w:rPr>
                <w:sz w:val="24"/>
                <w:szCs w:val="24"/>
              </w:rPr>
              <w:t>ako je u postupku donošenja akta povrijeđen zakon, statut ili drugi opći akt Grada</w:t>
            </w:r>
          </w:p>
          <w:p w:rsidR="00A14296" w:rsidRPr="00A14296" w:rsidRDefault="00A14296" w:rsidP="00A14296">
            <w:pPr>
              <w:pStyle w:val="Odlomakpopisa"/>
              <w:numPr>
                <w:ilvl w:val="0"/>
                <w:numId w:val="1"/>
              </w:numPr>
              <w:tabs>
                <w:tab w:val="left" w:pos="709"/>
              </w:tabs>
              <w:rPr>
                <w:sz w:val="24"/>
                <w:szCs w:val="24"/>
              </w:rPr>
            </w:pPr>
            <w:r w:rsidRPr="00A14296">
              <w:rPr>
                <w:sz w:val="24"/>
                <w:szCs w:val="24"/>
              </w:rPr>
              <w:t xml:space="preserve">ako se akt odnosi na pitanje koje nije u djelokrugu Grada </w:t>
            </w:r>
          </w:p>
          <w:p w:rsidR="00A14296" w:rsidRPr="00A14296" w:rsidRDefault="00A14296" w:rsidP="00A14296">
            <w:pPr>
              <w:pStyle w:val="Odlomakpopisa"/>
              <w:numPr>
                <w:ilvl w:val="0"/>
                <w:numId w:val="1"/>
              </w:numPr>
              <w:tabs>
                <w:tab w:val="left" w:pos="709"/>
              </w:tabs>
              <w:rPr>
                <w:sz w:val="24"/>
                <w:szCs w:val="24"/>
              </w:rPr>
            </w:pPr>
            <w:r w:rsidRPr="00A14296">
              <w:rPr>
                <w:sz w:val="24"/>
                <w:szCs w:val="24"/>
              </w:rPr>
              <w:t>ako je nepravilno primijenjen zakon ili drugi propis, odnosno opći akt.</w:t>
            </w:r>
          </w:p>
          <w:p w:rsidR="00A14296" w:rsidRPr="00A14296" w:rsidRDefault="00A14296" w:rsidP="00A14296">
            <w:pPr>
              <w:tabs>
                <w:tab w:val="left" w:pos="709"/>
              </w:tabs>
              <w:jc w:val="both"/>
            </w:pPr>
          </w:p>
          <w:p w:rsidR="0089451D" w:rsidRDefault="00A14296" w:rsidP="00AA3FDE">
            <w:pPr>
              <w:tabs>
                <w:tab w:val="left" w:pos="709"/>
              </w:tabs>
              <w:jc w:val="both"/>
            </w:pPr>
            <w:r w:rsidRPr="00A14296">
              <w:t>Protiv rješenja kojim se pojedinačni neupravni akt proglašava ništavim nije dopuštena žalba, ali se može pokrenuti upravni spor pred nadležnim sudom.</w:t>
            </w:r>
          </w:p>
          <w:p w:rsidR="00270F7A" w:rsidRDefault="00270F7A" w:rsidP="00B11B02">
            <w:pPr>
              <w:pStyle w:val="StandardWeb"/>
              <w:rPr>
                <w:b/>
                <w:bCs/>
                <w:color w:val="000000"/>
              </w:rPr>
            </w:pPr>
          </w:p>
          <w:p w:rsidR="00B11B02" w:rsidRPr="001D4054" w:rsidRDefault="00B11B02" w:rsidP="00B11B02">
            <w:pPr>
              <w:pStyle w:val="StandardWeb"/>
              <w:rPr>
                <w:b/>
                <w:bCs/>
                <w:color w:val="000000"/>
              </w:rPr>
            </w:pPr>
            <w:r w:rsidRPr="001D4054">
              <w:rPr>
                <w:b/>
                <w:bCs/>
                <w:color w:val="000000"/>
              </w:rPr>
              <w:t xml:space="preserve">4. Akti upravnih tijela Grada Ivanca </w:t>
            </w:r>
          </w:p>
          <w:p w:rsidR="00B11B02" w:rsidRPr="00B11B02" w:rsidRDefault="00B11B02" w:rsidP="0089451D">
            <w:pPr>
              <w:pStyle w:val="StandardWeb"/>
              <w:jc w:val="center"/>
              <w:rPr>
                <w:color w:val="000000"/>
              </w:rPr>
            </w:pPr>
            <w:r w:rsidRPr="00B11B02">
              <w:rPr>
                <w:color w:val="000000"/>
              </w:rPr>
              <w:t>Članak 88.</w:t>
            </w:r>
          </w:p>
          <w:p w:rsidR="00B11B02" w:rsidRPr="00B11B02" w:rsidRDefault="00B11B02" w:rsidP="00C25DB6">
            <w:pPr>
              <w:pStyle w:val="StandardWeb"/>
              <w:jc w:val="both"/>
              <w:rPr>
                <w:color w:val="000000"/>
              </w:rPr>
            </w:pPr>
            <w:r w:rsidRPr="00B11B02">
              <w:rPr>
                <w:color w:val="000000"/>
              </w:rPr>
              <w:t xml:space="preserve">Upravna tijela Grada Ivanca u izvršavanju općih akata Gradskog vijeća donose pojedinačne akte kojima rješavaju o pravima, obvezama i pravnim interesima fizičkih i pravnih osoba. </w:t>
            </w:r>
          </w:p>
          <w:p w:rsidR="00270F7A" w:rsidRDefault="00270F7A" w:rsidP="00C25DB6">
            <w:pPr>
              <w:pStyle w:val="StandardWeb"/>
              <w:jc w:val="both"/>
              <w:rPr>
                <w:color w:val="000000"/>
              </w:rPr>
            </w:pPr>
          </w:p>
          <w:p w:rsidR="00B11B02" w:rsidRPr="00B11B02" w:rsidRDefault="00B11B02" w:rsidP="00C25DB6">
            <w:pPr>
              <w:pStyle w:val="StandardWeb"/>
              <w:jc w:val="both"/>
              <w:rPr>
                <w:color w:val="000000"/>
              </w:rPr>
            </w:pPr>
            <w:r w:rsidRPr="00B11B02">
              <w:rPr>
                <w:color w:val="000000"/>
              </w:rPr>
              <w:t>Iznimno od odredbe stavka 1. ovog članka, pojedinačne akte u izvršavanju općih akata Gradskog vijeća, kada je to određeno zakonom, donose ovlaštena tijela državne uprave odnosno pravne osobe kojima su odlukom Gradskog vijeća Grada Ivanca, u skladu s zakonom, povjerene javne ovlasti.</w:t>
            </w:r>
          </w:p>
          <w:p w:rsidR="00B11B02" w:rsidRPr="00B11B02" w:rsidRDefault="00B11B02" w:rsidP="00B11B02">
            <w:pPr>
              <w:pStyle w:val="StandardWeb"/>
              <w:jc w:val="center"/>
              <w:rPr>
                <w:color w:val="000000"/>
              </w:rPr>
            </w:pPr>
            <w:r w:rsidRPr="00B11B02">
              <w:rPr>
                <w:color w:val="000000"/>
              </w:rPr>
              <w:t>Članak 89.</w:t>
            </w:r>
          </w:p>
          <w:p w:rsidR="00B11B02" w:rsidRPr="00B11B02" w:rsidRDefault="00B11B02" w:rsidP="00C25DB6">
            <w:pPr>
              <w:pStyle w:val="StandardWeb"/>
              <w:jc w:val="both"/>
              <w:rPr>
                <w:color w:val="000000"/>
              </w:rPr>
            </w:pPr>
            <w:r w:rsidRPr="00B11B02">
              <w:rPr>
                <w:color w:val="000000"/>
              </w:rPr>
              <w:t xml:space="preserve">Na donošenje pojedinačnih akata iz članka 88. stavak 1. ovog Statuta shodno se primjenjuju odredbe Zakona o općem upravnom postupku, ako posebnim zakonom nije propisan postupak pred tijelima jedinice lokalne samouprave. </w:t>
            </w:r>
          </w:p>
          <w:p w:rsidR="00B11B02" w:rsidRPr="00B11B02" w:rsidRDefault="00B11B02" w:rsidP="00C25DB6">
            <w:pPr>
              <w:pStyle w:val="StandardWeb"/>
              <w:jc w:val="both"/>
              <w:rPr>
                <w:color w:val="000000"/>
              </w:rPr>
            </w:pPr>
            <w:r w:rsidRPr="00B11B02">
              <w:rPr>
                <w:color w:val="000000"/>
              </w:rPr>
              <w:t xml:space="preserve">U slučajevima predviđenim zakonom pojedinačni akti donose se po skraćenom upravnom postupku. </w:t>
            </w:r>
          </w:p>
          <w:p w:rsidR="00B11B02" w:rsidRPr="00B11B02" w:rsidRDefault="00B11B02" w:rsidP="00B11B02">
            <w:pPr>
              <w:pStyle w:val="StandardWeb"/>
              <w:jc w:val="center"/>
              <w:rPr>
                <w:color w:val="000000"/>
              </w:rPr>
            </w:pPr>
            <w:r w:rsidRPr="00B11B02">
              <w:rPr>
                <w:color w:val="000000"/>
              </w:rPr>
              <w:t>Članak 90.</w:t>
            </w:r>
          </w:p>
          <w:p w:rsidR="00B11B02" w:rsidRPr="00B11B02" w:rsidRDefault="00B11B02" w:rsidP="00C25DB6">
            <w:pPr>
              <w:pStyle w:val="StandardWeb"/>
              <w:jc w:val="both"/>
              <w:rPr>
                <w:color w:val="000000"/>
              </w:rPr>
            </w:pPr>
            <w:r w:rsidRPr="00B11B02">
              <w:rPr>
                <w:color w:val="000000"/>
              </w:rPr>
              <w:t xml:space="preserve">Protiv pojedinačnih akata koje upravna tijela Grada Ivanca, u izvršavanju općih akata Gradskog vijeća, donose rješavajući o pravima, obvezama i pravnim interesima fizičkih i pravnih osoba može se izjaviti žalba nadležnom upravnom tijelu Županije. </w:t>
            </w:r>
          </w:p>
          <w:p w:rsidR="00270F7A" w:rsidRDefault="00270F7A" w:rsidP="00B11B02">
            <w:pPr>
              <w:pStyle w:val="StandardWeb"/>
              <w:rPr>
                <w:b/>
                <w:bCs/>
                <w:color w:val="000000"/>
                <w:sz w:val="22"/>
                <w:szCs w:val="22"/>
              </w:rPr>
            </w:pPr>
          </w:p>
          <w:p w:rsidR="00B11B02" w:rsidRPr="001D4054" w:rsidRDefault="00B11B02" w:rsidP="00B11B02">
            <w:pPr>
              <w:pStyle w:val="StandardWeb"/>
              <w:rPr>
                <w:b/>
                <w:color w:val="000000"/>
                <w:sz w:val="22"/>
                <w:szCs w:val="22"/>
              </w:rPr>
            </w:pPr>
            <w:r w:rsidRPr="001D4054">
              <w:rPr>
                <w:b/>
                <w:bCs/>
                <w:color w:val="000000"/>
                <w:sz w:val="22"/>
                <w:szCs w:val="22"/>
              </w:rPr>
              <w:t>X. IMOVINA I FINANCIRANJE GRADA IVANCA</w:t>
            </w:r>
          </w:p>
          <w:p w:rsidR="00B11B02" w:rsidRPr="00B11B02" w:rsidRDefault="00B11B02" w:rsidP="00B11B02">
            <w:pPr>
              <w:pStyle w:val="StandardWeb"/>
              <w:jc w:val="center"/>
              <w:rPr>
                <w:color w:val="000000"/>
              </w:rPr>
            </w:pPr>
            <w:r w:rsidRPr="00B11B02">
              <w:rPr>
                <w:color w:val="000000"/>
              </w:rPr>
              <w:t>Članak 91.</w:t>
            </w:r>
          </w:p>
          <w:p w:rsidR="00B11B02" w:rsidRPr="00B11B02" w:rsidRDefault="00B11B02" w:rsidP="00C25DB6">
            <w:pPr>
              <w:pStyle w:val="StandardWeb"/>
              <w:jc w:val="both"/>
              <w:rPr>
                <w:color w:val="000000"/>
              </w:rPr>
            </w:pPr>
            <w:r w:rsidRPr="00B11B02">
              <w:rPr>
                <w:color w:val="000000"/>
              </w:rPr>
              <w:t xml:space="preserve">Sve pokretne i nepokretne stvari te imovinska prava koja pripadaju Gradu Ivancu čine imovinu Grada Ivanca. </w:t>
            </w:r>
          </w:p>
          <w:p w:rsidR="00B11B02" w:rsidRPr="00B11B02" w:rsidRDefault="00B11B02" w:rsidP="00C25DB6">
            <w:pPr>
              <w:pStyle w:val="StandardWeb"/>
              <w:jc w:val="both"/>
              <w:rPr>
                <w:color w:val="000000"/>
              </w:rPr>
            </w:pPr>
            <w:r w:rsidRPr="00B11B02">
              <w:rPr>
                <w:color w:val="000000"/>
              </w:rPr>
              <w:t>Grad svojom imovinom mora upravljati, koristiti se i raspolagati pažnjom dobrog domaćina.</w:t>
            </w:r>
          </w:p>
          <w:p w:rsidR="00B11B02" w:rsidRPr="00B11B02" w:rsidRDefault="00B11B02" w:rsidP="00B11B02">
            <w:pPr>
              <w:pStyle w:val="StandardWeb"/>
              <w:jc w:val="center"/>
              <w:rPr>
                <w:color w:val="000000"/>
              </w:rPr>
            </w:pPr>
            <w:r w:rsidRPr="00B11B02">
              <w:rPr>
                <w:color w:val="000000"/>
              </w:rPr>
              <w:t>Članak 92.</w:t>
            </w:r>
          </w:p>
          <w:p w:rsidR="00B11B02" w:rsidRPr="00B11B02" w:rsidRDefault="00B11B02" w:rsidP="00C25DB6">
            <w:pPr>
              <w:pStyle w:val="StandardWeb"/>
              <w:jc w:val="both"/>
              <w:rPr>
                <w:color w:val="000000"/>
              </w:rPr>
            </w:pPr>
            <w:r w:rsidRPr="00B11B02">
              <w:rPr>
                <w:color w:val="000000"/>
              </w:rPr>
              <w:t xml:space="preserve">Imovinom Grada Ivanca u skladu sa zakonom i ovim Statutom, upravlja gradonačelnik Grada Ivanca. </w:t>
            </w:r>
          </w:p>
          <w:p w:rsidR="00B11B02" w:rsidRPr="00B11B02" w:rsidRDefault="00B11B02" w:rsidP="00C25DB6">
            <w:pPr>
              <w:pStyle w:val="StandardWeb"/>
              <w:jc w:val="both"/>
              <w:rPr>
                <w:color w:val="000000"/>
              </w:rPr>
            </w:pPr>
            <w:r w:rsidRPr="00B11B02">
              <w:rPr>
                <w:color w:val="000000"/>
              </w:rPr>
              <w:t xml:space="preserve">Imovinom Grada Ivanca raspolažu, u skladu sa zakonom i ovim Statutom, gradonačelnik Grada Ivanca i Gradsko vijeće Grada Ivanca. </w:t>
            </w:r>
          </w:p>
          <w:p w:rsidR="00B11B02" w:rsidRPr="00B11B02" w:rsidRDefault="00B11B02" w:rsidP="00B11B02">
            <w:pPr>
              <w:pStyle w:val="StandardWeb"/>
              <w:jc w:val="center"/>
              <w:rPr>
                <w:color w:val="000000"/>
              </w:rPr>
            </w:pPr>
            <w:r w:rsidRPr="00B11B02">
              <w:rPr>
                <w:color w:val="000000"/>
              </w:rPr>
              <w:t>Članak 93.</w:t>
            </w:r>
          </w:p>
          <w:p w:rsidR="00B11B02" w:rsidRPr="00B11B02" w:rsidRDefault="00B11B02" w:rsidP="00B11B02">
            <w:pPr>
              <w:pStyle w:val="StandardWeb"/>
              <w:rPr>
                <w:color w:val="000000"/>
              </w:rPr>
            </w:pPr>
            <w:r w:rsidRPr="00B11B02">
              <w:rPr>
                <w:color w:val="000000"/>
              </w:rPr>
              <w:t xml:space="preserve">Grad Ivanec ima prihode kojima u okviru svog samoupravnog djelokruga slobodno raspolaže. </w:t>
            </w:r>
          </w:p>
          <w:p w:rsidR="00B11B02" w:rsidRPr="00B11B02" w:rsidRDefault="00B11B02" w:rsidP="00C25DB6">
            <w:pPr>
              <w:pStyle w:val="StandardWeb"/>
              <w:jc w:val="both"/>
              <w:rPr>
                <w:color w:val="000000"/>
              </w:rPr>
            </w:pPr>
            <w:r w:rsidRPr="00B11B02">
              <w:rPr>
                <w:color w:val="000000"/>
              </w:rPr>
              <w:t xml:space="preserve">Obveze odnosno rashodi Grada Ivanca moraju biti razmjerni prihodima koje Grad ostvari sukladno utvrđenim izvorima financiranja. </w:t>
            </w:r>
          </w:p>
          <w:p w:rsidR="00270F7A" w:rsidRDefault="00270F7A" w:rsidP="00B11B02">
            <w:pPr>
              <w:pStyle w:val="StandardWeb"/>
              <w:jc w:val="center"/>
              <w:rPr>
                <w:color w:val="000000"/>
              </w:rPr>
            </w:pPr>
          </w:p>
          <w:p w:rsidR="00270F7A" w:rsidRDefault="00270F7A" w:rsidP="00B11B02">
            <w:pPr>
              <w:pStyle w:val="StandardWeb"/>
              <w:jc w:val="center"/>
              <w:rPr>
                <w:color w:val="000000"/>
              </w:rPr>
            </w:pPr>
          </w:p>
          <w:p w:rsidR="00B11B02" w:rsidRPr="00B11B02" w:rsidRDefault="00B11B02" w:rsidP="00B11B02">
            <w:pPr>
              <w:pStyle w:val="StandardWeb"/>
              <w:jc w:val="center"/>
              <w:rPr>
                <w:color w:val="000000"/>
              </w:rPr>
            </w:pPr>
            <w:r w:rsidRPr="00B11B02">
              <w:rPr>
                <w:color w:val="000000"/>
              </w:rPr>
              <w:lastRenderedPageBreak/>
              <w:t xml:space="preserve">Članak 94. </w:t>
            </w:r>
          </w:p>
          <w:p w:rsidR="00B11B02" w:rsidRPr="00B11B02" w:rsidRDefault="00B11B02" w:rsidP="00B11B02">
            <w:pPr>
              <w:pStyle w:val="StandardWeb"/>
              <w:rPr>
                <w:color w:val="000000"/>
              </w:rPr>
            </w:pPr>
            <w:r w:rsidRPr="00B11B02">
              <w:rPr>
                <w:color w:val="000000"/>
              </w:rPr>
              <w:t>Prihodi Grada Ivanca su:</w:t>
            </w:r>
          </w:p>
          <w:p w:rsidR="00B11B02" w:rsidRPr="00B11B02" w:rsidRDefault="00B11B02" w:rsidP="00C25DB6">
            <w:pPr>
              <w:pStyle w:val="StandardWeb"/>
              <w:jc w:val="both"/>
              <w:rPr>
                <w:color w:val="000000"/>
              </w:rPr>
            </w:pPr>
            <w:r w:rsidRPr="00B11B02">
              <w:rPr>
                <w:color w:val="000000"/>
              </w:rPr>
              <w:t>- gradski porezi, prirez, naknade, doprinosi i pristojbe, u skladu sa zakonom i posebnim odlukama Gradskog vijeća</w:t>
            </w:r>
            <w:r w:rsidR="003205A0">
              <w:rPr>
                <w:color w:val="000000"/>
              </w:rPr>
              <w:t>,</w:t>
            </w:r>
          </w:p>
          <w:p w:rsidR="00B11B02" w:rsidRPr="00B11B02" w:rsidRDefault="00B11B02" w:rsidP="00C25DB6">
            <w:pPr>
              <w:pStyle w:val="StandardWeb"/>
              <w:jc w:val="both"/>
              <w:rPr>
                <w:color w:val="000000"/>
              </w:rPr>
            </w:pPr>
            <w:r w:rsidRPr="00B11B02">
              <w:rPr>
                <w:color w:val="000000"/>
              </w:rPr>
              <w:t>- prihodi od stvari u vlasništvu Grada i od imovinskih prava,</w:t>
            </w:r>
          </w:p>
          <w:p w:rsidR="00B11B02" w:rsidRPr="00B11B02" w:rsidRDefault="00B11B02" w:rsidP="00C25DB6">
            <w:pPr>
              <w:pStyle w:val="StandardWeb"/>
              <w:jc w:val="both"/>
              <w:rPr>
                <w:color w:val="000000"/>
              </w:rPr>
            </w:pPr>
            <w:r w:rsidRPr="00B11B02">
              <w:rPr>
                <w:color w:val="000000"/>
              </w:rPr>
              <w:t>- prihodi od trgovačkih društava i drugih pravnih osoba u vlasništvu Grada, odnosno u kojima Grad ima udio ili dionice,</w:t>
            </w:r>
          </w:p>
          <w:p w:rsidR="00B11B02" w:rsidRPr="00B11B02" w:rsidRDefault="00B11B02" w:rsidP="00C25DB6">
            <w:pPr>
              <w:pStyle w:val="StandardWeb"/>
              <w:jc w:val="both"/>
              <w:rPr>
                <w:color w:val="000000"/>
              </w:rPr>
            </w:pPr>
            <w:r w:rsidRPr="00B11B02">
              <w:rPr>
                <w:color w:val="000000"/>
              </w:rPr>
              <w:t>- prihodi od koncesija,</w:t>
            </w:r>
          </w:p>
          <w:p w:rsidR="00B11B02" w:rsidRPr="00B11B02" w:rsidRDefault="00B11B02" w:rsidP="00C25DB6">
            <w:pPr>
              <w:pStyle w:val="StandardWeb"/>
              <w:jc w:val="both"/>
              <w:rPr>
                <w:color w:val="000000"/>
              </w:rPr>
            </w:pPr>
            <w:r w:rsidRPr="00B11B02">
              <w:rPr>
                <w:color w:val="000000"/>
              </w:rPr>
              <w:t>- novčane kazne i oduzeta imovinska korist za prekršaje koje Grad Ivanec propiše u skladu</w:t>
            </w:r>
            <w:r w:rsidR="001D4054">
              <w:rPr>
                <w:color w:val="000000"/>
              </w:rPr>
              <w:t xml:space="preserve"> </w:t>
            </w:r>
            <w:r w:rsidRPr="00B11B02">
              <w:rPr>
                <w:color w:val="000000"/>
              </w:rPr>
              <w:t>sa zakonom,</w:t>
            </w:r>
          </w:p>
          <w:p w:rsidR="00B11B02" w:rsidRPr="00B11B02" w:rsidRDefault="00B11B02" w:rsidP="00C25DB6">
            <w:pPr>
              <w:pStyle w:val="StandardWeb"/>
              <w:jc w:val="both"/>
              <w:rPr>
                <w:color w:val="000000"/>
              </w:rPr>
            </w:pPr>
            <w:r w:rsidRPr="00B11B02">
              <w:rPr>
                <w:color w:val="000000"/>
              </w:rPr>
              <w:t xml:space="preserve">- udio u zajedničkim porezima s Varaždinskom županijom i Republikom Hrvatskom, </w:t>
            </w:r>
          </w:p>
          <w:p w:rsidR="00B11B02" w:rsidRPr="00B11B02" w:rsidRDefault="00B11B02" w:rsidP="00C25DB6">
            <w:pPr>
              <w:pStyle w:val="StandardWeb"/>
              <w:jc w:val="both"/>
              <w:rPr>
                <w:color w:val="000000"/>
              </w:rPr>
            </w:pPr>
            <w:r w:rsidRPr="00B11B02">
              <w:rPr>
                <w:color w:val="000000"/>
              </w:rPr>
              <w:t>- prihodi od naknada za koncesije koje daje Gradsko vijeće,</w:t>
            </w:r>
          </w:p>
          <w:p w:rsidR="00B11B02" w:rsidRPr="00B11B02" w:rsidRDefault="00B11B02" w:rsidP="00C25DB6">
            <w:pPr>
              <w:pStyle w:val="StandardWeb"/>
              <w:jc w:val="both"/>
              <w:rPr>
                <w:color w:val="000000"/>
              </w:rPr>
            </w:pPr>
            <w:r w:rsidRPr="00B11B02">
              <w:rPr>
                <w:color w:val="000000"/>
              </w:rPr>
              <w:t>- sredstva pomoći i dotacija Republike Hrvatske predviđena u državnom proračunu te</w:t>
            </w:r>
          </w:p>
          <w:p w:rsidR="00B11B02" w:rsidRPr="00B11B02" w:rsidRDefault="00B11B02" w:rsidP="00C25DB6">
            <w:pPr>
              <w:pStyle w:val="StandardWeb"/>
              <w:jc w:val="both"/>
              <w:rPr>
                <w:color w:val="000000"/>
              </w:rPr>
            </w:pPr>
            <w:r w:rsidRPr="00B11B02">
              <w:rPr>
                <w:color w:val="000000"/>
              </w:rPr>
              <w:t>- drugi prihodi određeni zakonom.</w:t>
            </w:r>
          </w:p>
          <w:p w:rsidR="00B11B02" w:rsidRPr="00B11B02" w:rsidRDefault="00B11B02" w:rsidP="00B11B02">
            <w:pPr>
              <w:pStyle w:val="StandardWeb"/>
              <w:jc w:val="center"/>
              <w:rPr>
                <w:color w:val="000000"/>
              </w:rPr>
            </w:pPr>
            <w:r w:rsidRPr="00B11B02">
              <w:rPr>
                <w:color w:val="000000"/>
              </w:rPr>
              <w:t>Članak 95.</w:t>
            </w:r>
          </w:p>
          <w:p w:rsidR="00A14296" w:rsidRPr="00A14296" w:rsidRDefault="00A14296" w:rsidP="00C25DB6">
            <w:pPr>
              <w:tabs>
                <w:tab w:val="left" w:pos="709"/>
              </w:tabs>
              <w:jc w:val="both"/>
            </w:pPr>
            <w:r w:rsidRPr="00A14296">
              <w:t>Temeljni financijski akt Grada Ivanca je proračun.</w:t>
            </w:r>
          </w:p>
          <w:p w:rsidR="00A14296" w:rsidRPr="00A14296" w:rsidRDefault="00A14296" w:rsidP="00C25DB6">
            <w:pPr>
              <w:tabs>
                <w:tab w:val="left" w:pos="709"/>
              </w:tabs>
              <w:jc w:val="both"/>
            </w:pPr>
          </w:p>
          <w:p w:rsidR="00A14296" w:rsidRPr="00A14296" w:rsidRDefault="00A14296" w:rsidP="00C25DB6">
            <w:pPr>
              <w:tabs>
                <w:tab w:val="left" w:pos="709"/>
              </w:tabs>
              <w:jc w:val="both"/>
            </w:pPr>
            <w:r w:rsidRPr="00A14296">
              <w:t>Proračun donosi Gradsko vijeće u skladu s posebnim zakonom.</w:t>
            </w:r>
          </w:p>
          <w:p w:rsidR="00A14296" w:rsidRPr="00A14296" w:rsidRDefault="00A14296" w:rsidP="00C25DB6">
            <w:pPr>
              <w:tabs>
                <w:tab w:val="left" w:pos="709"/>
              </w:tabs>
              <w:jc w:val="both"/>
            </w:pPr>
          </w:p>
          <w:p w:rsidR="00A14296" w:rsidRPr="00A14296" w:rsidRDefault="00A14296" w:rsidP="00C25DB6">
            <w:pPr>
              <w:tabs>
                <w:tab w:val="left" w:pos="709"/>
              </w:tabs>
              <w:jc w:val="both"/>
            </w:pPr>
            <w:r w:rsidRPr="00A14296">
              <w:t>Gradonačelnik kao jedini ovlašteni predlagatelj predlaže Gradskom vijeću donošenje proračuna. Podneseni prijedlog proračuna gradonačelnik može povući i nakon glasovanja o amandmanima, a prije glasovanja o proračunu u cjelini.</w:t>
            </w:r>
          </w:p>
          <w:p w:rsidR="00A14296" w:rsidRPr="00A14296" w:rsidRDefault="00A14296" w:rsidP="00C25DB6">
            <w:pPr>
              <w:tabs>
                <w:tab w:val="left" w:pos="709"/>
              </w:tabs>
              <w:jc w:val="both"/>
            </w:pPr>
          </w:p>
          <w:p w:rsidR="00A14296" w:rsidRPr="00A14296" w:rsidRDefault="00A14296" w:rsidP="00C25DB6">
            <w:pPr>
              <w:tabs>
                <w:tab w:val="left" w:pos="709"/>
              </w:tabs>
              <w:jc w:val="both"/>
            </w:pPr>
            <w:r w:rsidRPr="00A14296">
              <w:t>Proračun se dostavlja Ministarstvu financi</w:t>
            </w:r>
            <w:r>
              <w:t>ja u skladu s posebnim zakonom.</w:t>
            </w:r>
          </w:p>
          <w:p w:rsidR="00B11B02" w:rsidRPr="00B11B02" w:rsidRDefault="00B11B02" w:rsidP="00B11B02">
            <w:pPr>
              <w:pStyle w:val="StandardWeb"/>
              <w:jc w:val="center"/>
              <w:rPr>
                <w:color w:val="000000"/>
              </w:rPr>
            </w:pPr>
            <w:r w:rsidRPr="00B11B02">
              <w:rPr>
                <w:color w:val="000000"/>
              </w:rPr>
              <w:t>Članak 96.</w:t>
            </w:r>
          </w:p>
          <w:p w:rsidR="00A14296" w:rsidRPr="00A14296" w:rsidRDefault="00A14296" w:rsidP="00A14296">
            <w:pPr>
              <w:tabs>
                <w:tab w:val="left" w:pos="709"/>
              </w:tabs>
              <w:jc w:val="both"/>
            </w:pPr>
            <w:r w:rsidRPr="00A14296">
              <w:t>Ukoliko se proračun za narednu proračunsku godinu ne može donijeti prije početka godine za koju se donosi, uvodi se privremeno financiranje i to najduže za razdoblje od 3 mjeseca.</w:t>
            </w:r>
          </w:p>
          <w:p w:rsidR="00A14296" w:rsidRPr="00A14296" w:rsidRDefault="00A14296" w:rsidP="00A14296">
            <w:pPr>
              <w:tabs>
                <w:tab w:val="left" w:pos="709"/>
              </w:tabs>
              <w:jc w:val="both"/>
            </w:pPr>
          </w:p>
          <w:p w:rsidR="00A14296" w:rsidRPr="00A14296" w:rsidRDefault="00A14296" w:rsidP="00A14296">
            <w:pPr>
              <w:tabs>
                <w:tab w:val="left" w:pos="709"/>
              </w:tabs>
              <w:jc w:val="both"/>
            </w:pPr>
            <w:r w:rsidRPr="00A14296">
              <w:t>Odluku o privremenom financiranju donosi Gradsko vijeće u skladu sa zakonom i Poslovnikom.</w:t>
            </w:r>
          </w:p>
          <w:p w:rsidR="00A14296" w:rsidRPr="00A14296" w:rsidRDefault="00A14296" w:rsidP="00A14296">
            <w:pPr>
              <w:tabs>
                <w:tab w:val="left" w:pos="709"/>
              </w:tabs>
              <w:jc w:val="both"/>
            </w:pPr>
          </w:p>
          <w:p w:rsidR="00A14296" w:rsidRPr="00A14296" w:rsidRDefault="00A14296" w:rsidP="00A14296">
            <w:pPr>
              <w:tabs>
                <w:tab w:val="left" w:pos="709"/>
              </w:tabs>
              <w:jc w:val="both"/>
            </w:pPr>
            <w:r w:rsidRPr="00A14296">
              <w:t>Predlagatelji utvrđeni Poslovnikom Gradskog vijeća mogu predložiti donošenje odluke o privremenom financiranju.</w:t>
            </w:r>
          </w:p>
          <w:p w:rsidR="00A14296" w:rsidRPr="00A14296" w:rsidRDefault="00A14296" w:rsidP="00A14296">
            <w:pPr>
              <w:tabs>
                <w:tab w:val="left" w:pos="709"/>
              </w:tabs>
              <w:jc w:val="both"/>
            </w:pPr>
          </w:p>
          <w:p w:rsidR="00A14296" w:rsidRPr="00A14296" w:rsidRDefault="00A14296" w:rsidP="00A14296">
            <w:pPr>
              <w:tabs>
                <w:tab w:val="left" w:pos="709"/>
              </w:tabs>
              <w:jc w:val="both"/>
            </w:pPr>
            <w:r w:rsidRPr="00A14296">
              <w:t>Odluka o privremenom financiranju dostavlja se Ministarstvu financija u roku od 15 dana od donošenja.</w:t>
            </w:r>
          </w:p>
          <w:p w:rsidR="00A14296" w:rsidRDefault="00A14296" w:rsidP="00A14296">
            <w:pPr>
              <w:pStyle w:val="StandardWeb"/>
              <w:jc w:val="both"/>
              <w:rPr>
                <w:color w:val="000000"/>
              </w:rPr>
            </w:pPr>
            <w:r w:rsidRPr="00A14296">
              <w:lastRenderedPageBreak/>
              <w:t>Ukoliko se prije početka naredne godine ne donese ni odluka o privremenom financiranju, financiranje se obavlja izvršavanjem redovnih i nužnih izdataka u skladu s posebnim zakonom</w:t>
            </w:r>
            <w:r>
              <w:rPr>
                <w:rFonts w:ascii="Arial" w:hAnsi="Arial" w:cs="Arial"/>
                <w:sz w:val="22"/>
                <w:szCs w:val="22"/>
              </w:rPr>
              <w:t>.</w:t>
            </w:r>
          </w:p>
          <w:p w:rsidR="00B11B02" w:rsidRPr="00B11B02" w:rsidRDefault="00B11B02" w:rsidP="00B11B02">
            <w:pPr>
              <w:pStyle w:val="StandardWeb"/>
              <w:jc w:val="center"/>
              <w:rPr>
                <w:color w:val="000000"/>
              </w:rPr>
            </w:pPr>
            <w:r w:rsidRPr="00B11B02">
              <w:rPr>
                <w:color w:val="000000"/>
              </w:rPr>
              <w:t xml:space="preserve">Članak 97. </w:t>
            </w:r>
          </w:p>
          <w:p w:rsidR="00B11B02" w:rsidRPr="00B11B02" w:rsidRDefault="00B11B02" w:rsidP="00B11B02">
            <w:pPr>
              <w:pStyle w:val="StandardWeb"/>
              <w:rPr>
                <w:color w:val="000000"/>
              </w:rPr>
            </w:pPr>
            <w:r w:rsidRPr="00B11B02">
              <w:rPr>
                <w:color w:val="000000"/>
              </w:rPr>
              <w:t xml:space="preserve">Ako se tijekom proračunske godine smanje prihodi i primici ili povećaju izdaci utvrđeni proračunom, proračun se mora uravnotežiti sniženjem predviđenih izdataka ili pronalaženjem novih prihoda. </w:t>
            </w:r>
          </w:p>
          <w:p w:rsidR="00B11B02" w:rsidRPr="00B11B02" w:rsidRDefault="00B11B02" w:rsidP="00B11B02">
            <w:pPr>
              <w:pStyle w:val="StandardWeb"/>
              <w:rPr>
                <w:color w:val="000000"/>
              </w:rPr>
            </w:pPr>
            <w:r w:rsidRPr="00B11B02">
              <w:rPr>
                <w:color w:val="000000"/>
              </w:rPr>
              <w:t xml:space="preserve">Uravnoteženje proračuna provodi se izmjenama i dopunama proračuna, na način i po postupku propisanom za njegovo donošenje. </w:t>
            </w:r>
          </w:p>
          <w:p w:rsidR="00B11B02" w:rsidRPr="00B11B02" w:rsidRDefault="00B11B02" w:rsidP="00B11B02">
            <w:pPr>
              <w:pStyle w:val="StandardWeb"/>
              <w:jc w:val="center"/>
              <w:rPr>
                <w:color w:val="000000"/>
              </w:rPr>
            </w:pPr>
            <w:r w:rsidRPr="00B11B02">
              <w:rPr>
                <w:color w:val="000000"/>
              </w:rPr>
              <w:t xml:space="preserve">Članak 98. </w:t>
            </w:r>
          </w:p>
          <w:p w:rsidR="00B11B02" w:rsidRPr="00B11B02" w:rsidRDefault="00B11B02" w:rsidP="00C25DB6">
            <w:pPr>
              <w:pStyle w:val="StandardWeb"/>
              <w:jc w:val="both"/>
              <w:rPr>
                <w:color w:val="000000"/>
              </w:rPr>
            </w:pPr>
            <w:r w:rsidRPr="00B11B02">
              <w:rPr>
                <w:color w:val="000000"/>
              </w:rPr>
              <w:t xml:space="preserve">Naredbodavac za izvršenje proračuna Grada Ivanec u cjelini je gradonačelnik Grada Ivanca. </w:t>
            </w:r>
          </w:p>
          <w:p w:rsidR="00B11B02" w:rsidRPr="00B11B02" w:rsidRDefault="00B11B02" w:rsidP="00C25DB6">
            <w:pPr>
              <w:pStyle w:val="StandardWeb"/>
              <w:jc w:val="both"/>
              <w:rPr>
                <w:color w:val="000000"/>
              </w:rPr>
            </w:pPr>
            <w:r w:rsidRPr="00B11B02">
              <w:rPr>
                <w:color w:val="000000"/>
              </w:rPr>
              <w:t xml:space="preserve">Gradonačelnik je, u skladu sa zakonom, odgovoran za zakonito i pravilno planiranje i izvršavanje proračuna. </w:t>
            </w:r>
          </w:p>
          <w:p w:rsidR="00B11B02" w:rsidRPr="00B11B02" w:rsidRDefault="00B11B02" w:rsidP="00C25DB6">
            <w:pPr>
              <w:pStyle w:val="StandardWeb"/>
              <w:jc w:val="both"/>
              <w:rPr>
                <w:color w:val="000000"/>
              </w:rPr>
            </w:pPr>
            <w:r w:rsidRPr="00B11B02">
              <w:rPr>
                <w:color w:val="000000"/>
              </w:rPr>
              <w:t xml:space="preserve">Ako se u tijeku proračunske godine, zbog nastanka novih obveza za gradski proračun ili promjena gospodarskih kretanja povećaju rashodi i/ili izdaci, odnosno smanje prihodi i/ili primici gradskog proračuna, gradonačelnik Grada Ivanca može, na prijedlog upravnog tijela Grada Ivanca nadležnog za financije, obustaviti izvršavanje pojedinih rashoda i/ili izdataka, mjerama privremene obustave izvršavanja te na drugi način predviđen zakonom. </w:t>
            </w:r>
          </w:p>
          <w:p w:rsidR="00B11B02" w:rsidRPr="00B11B02" w:rsidRDefault="00B11B02" w:rsidP="00C25DB6">
            <w:pPr>
              <w:pStyle w:val="StandardWeb"/>
              <w:jc w:val="both"/>
              <w:rPr>
                <w:color w:val="000000"/>
              </w:rPr>
            </w:pPr>
            <w:r w:rsidRPr="00B11B02">
              <w:rPr>
                <w:color w:val="000000"/>
              </w:rPr>
              <w:t xml:space="preserve">Ako se za vrijeme provođenja mjera privremene obustave izvršavanja proračuna gradski proračun ne može uravnotežiti, gradonačelnik mora najkasnije u roku od 15 dana prije isteka roka za privremenu obustavu izvršavanja gradskog proračuna predložiti Gradskom vijeću izmjene i dopune proračuna. </w:t>
            </w:r>
          </w:p>
          <w:p w:rsidR="00B11B02" w:rsidRPr="00B11B02" w:rsidRDefault="00B11B02" w:rsidP="00C25DB6">
            <w:pPr>
              <w:pStyle w:val="StandardWeb"/>
              <w:jc w:val="both"/>
              <w:rPr>
                <w:color w:val="000000"/>
              </w:rPr>
            </w:pPr>
            <w:r w:rsidRPr="00B11B02">
              <w:rPr>
                <w:color w:val="000000"/>
              </w:rPr>
              <w:t xml:space="preserve">U tijeku postupka izmjena i dopuna proračuna gradonačelnik može, na prijedlog upravnog tijela Grada Ivanca nadležnog za financije, ponovo privremeno obustaviti izvršavanje pojedinih rashoda i/ili izdataka. </w:t>
            </w:r>
          </w:p>
          <w:p w:rsidR="00B11B02" w:rsidRPr="00B11B02" w:rsidRDefault="00B11B02" w:rsidP="00B11B02">
            <w:pPr>
              <w:pStyle w:val="StandardWeb"/>
              <w:jc w:val="center"/>
              <w:rPr>
                <w:color w:val="000000"/>
              </w:rPr>
            </w:pPr>
            <w:r w:rsidRPr="00B11B02">
              <w:rPr>
                <w:color w:val="000000"/>
              </w:rPr>
              <w:t xml:space="preserve">Članak 99. </w:t>
            </w:r>
          </w:p>
          <w:p w:rsidR="00B11B02" w:rsidRPr="00B11B02" w:rsidRDefault="00B11B02" w:rsidP="00C25DB6">
            <w:pPr>
              <w:pStyle w:val="StandardWeb"/>
              <w:jc w:val="both"/>
              <w:rPr>
                <w:color w:val="000000"/>
              </w:rPr>
            </w:pPr>
            <w:r w:rsidRPr="00B11B02">
              <w:rPr>
                <w:color w:val="000000"/>
              </w:rPr>
              <w:t>Gradsko vijeće nadzire ukupno materijalno i financijsko poslovanje Grada Ivanca.</w:t>
            </w:r>
          </w:p>
          <w:p w:rsidR="00B11B02" w:rsidRPr="00B11B02" w:rsidRDefault="00B11B02" w:rsidP="00C25DB6">
            <w:pPr>
              <w:pStyle w:val="StandardWeb"/>
              <w:jc w:val="both"/>
              <w:rPr>
                <w:color w:val="000000"/>
              </w:rPr>
            </w:pPr>
            <w:r w:rsidRPr="00B11B02">
              <w:rPr>
                <w:color w:val="000000"/>
              </w:rPr>
              <w:t>Gradonačelnik Grada Ivanca dužan je Gradskom vijeću podnositi izvješća o izvršenju proračuna u rokovima utvrđenim zakonom te potpuno i pravovremeno informirati Gradsko vijeće o svim pitanjima od značaja za ostvarivanje planiranih prihoda i izdataka te za ocjenu financijskog stanja Grada.</w:t>
            </w:r>
          </w:p>
          <w:p w:rsidR="00B11B02" w:rsidRPr="00B11B02" w:rsidRDefault="00B11B02" w:rsidP="00B11B02">
            <w:pPr>
              <w:pStyle w:val="StandardWeb"/>
              <w:jc w:val="center"/>
              <w:rPr>
                <w:color w:val="000000"/>
              </w:rPr>
            </w:pPr>
            <w:r w:rsidRPr="00B11B02">
              <w:rPr>
                <w:color w:val="000000"/>
              </w:rPr>
              <w:t>Članak 100.</w:t>
            </w:r>
          </w:p>
          <w:p w:rsidR="0089451D" w:rsidRPr="00B11B02" w:rsidRDefault="00B11B02" w:rsidP="00C25DB6">
            <w:pPr>
              <w:pStyle w:val="StandardWeb"/>
              <w:jc w:val="both"/>
              <w:rPr>
                <w:color w:val="000000"/>
              </w:rPr>
            </w:pPr>
            <w:r w:rsidRPr="00B11B02">
              <w:rPr>
                <w:color w:val="000000"/>
              </w:rPr>
              <w:t xml:space="preserve">Proračunska sredstva moraju se koristiti za utvrđene namjene štedljivo i u skladu s posebnim propisima o korištenju odnosno raspolaganju sredstvima proračuna. </w:t>
            </w:r>
          </w:p>
          <w:p w:rsidR="00270F7A" w:rsidRDefault="00270F7A" w:rsidP="00B11B02">
            <w:pPr>
              <w:pStyle w:val="StandardWeb"/>
              <w:rPr>
                <w:b/>
                <w:bCs/>
                <w:color w:val="000000"/>
                <w:sz w:val="22"/>
                <w:szCs w:val="22"/>
              </w:rPr>
            </w:pPr>
          </w:p>
          <w:p w:rsidR="00B11B02" w:rsidRPr="001D4054" w:rsidRDefault="00B11B02" w:rsidP="00B11B02">
            <w:pPr>
              <w:pStyle w:val="StandardWeb"/>
              <w:rPr>
                <w:b/>
                <w:color w:val="000000"/>
                <w:sz w:val="22"/>
                <w:szCs w:val="22"/>
              </w:rPr>
            </w:pPr>
            <w:r w:rsidRPr="001D4054">
              <w:rPr>
                <w:b/>
                <w:bCs/>
                <w:color w:val="000000"/>
                <w:sz w:val="22"/>
                <w:szCs w:val="22"/>
              </w:rPr>
              <w:lastRenderedPageBreak/>
              <w:t>XI. MJESNA SAMOUPRAVA</w:t>
            </w:r>
          </w:p>
          <w:p w:rsidR="00B11B02" w:rsidRPr="001D4054" w:rsidRDefault="00B11B02" w:rsidP="00B11B02">
            <w:pPr>
              <w:pStyle w:val="StandardWeb"/>
              <w:rPr>
                <w:b/>
                <w:color w:val="000000"/>
              </w:rPr>
            </w:pPr>
            <w:r w:rsidRPr="001D4054">
              <w:rPr>
                <w:b/>
                <w:bCs/>
                <w:color w:val="000000"/>
              </w:rPr>
              <w:t>1. Osnivanje mjesnih odbora</w:t>
            </w:r>
          </w:p>
          <w:p w:rsidR="00B11B02" w:rsidRPr="00B11B02" w:rsidRDefault="00B11B02" w:rsidP="00B11B02">
            <w:pPr>
              <w:pStyle w:val="StandardWeb"/>
              <w:jc w:val="center"/>
              <w:rPr>
                <w:color w:val="000000"/>
              </w:rPr>
            </w:pPr>
            <w:r w:rsidRPr="00B11B02">
              <w:rPr>
                <w:color w:val="000000"/>
              </w:rPr>
              <w:t>Članak 101.</w:t>
            </w:r>
          </w:p>
          <w:p w:rsidR="00B11B02" w:rsidRPr="00B11B02" w:rsidRDefault="00B11B02" w:rsidP="00C25DB6">
            <w:pPr>
              <w:pStyle w:val="StandardWeb"/>
              <w:jc w:val="both"/>
              <w:rPr>
                <w:color w:val="000000"/>
              </w:rPr>
            </w:pPr>
            <w:r w:rsidRPr="00B11B02">
              <w:rPr>
                <w:color w:val="000000"/>
              </w:rPr>
              <w:t xml:space="preserve">Kao oblik neposrednog sudjelovanja građana u odlučivanju o lokalnim poslovima od neposrednog i svakodnevnog utjecaja na život i rad građana, na području Grada Ivanca osnivaju se mjesni odbori. </w:t>
            </w:r>
          </w:p>
          <w:p w:rsidR="00B11B02" w:rsidRPr="00B11B02" w:rsidRDefault="00B11B02" w:rsidP="00C25DB6">
            <w:pPr>
              <w:pStyle w:val="StandardWeb"/>
              <w:jc w:val="both"/>
              <w:rPr>
                <w:color w:val="000000"/>
              </w:rPr>
            </w:pPr>
            <w:r w:rsidRPr="00B11B02">
              <w:rPr>
                <w:color w:val="000000"/>
              </w:rPr>
              <w:t>Mjesni odbor osniva se za jedno naselje, više međusobno povezanih manjih naselja ili za dio naselja, odnosno grada, koji u odnosu na ostale dijelove čini zasebnu razgraničenu cjelinu (dio naselja).</w:t>
            </w:r>
          </w:p>
          <w:p w:rsidR="00B11B02" w:rsidRPr="00B11B02" w:rsidRDefault="00B11B02" w:rsidP="00B11B02">
            <w:pPr>
              <w:pStyle w:val="StandardWeb"/>
              <w:jc w:val="center"/>
              <w:rPr>
                <w:color w:val="000000"/>
              </w:rPr>
            </w:pPr>
            <w:r w:rsidRPr="00B11B02">
              <w:rPr>
                <w:color w:val="000000"/>
              </w:rPr>
              <w:t>Članak 102.</w:t>
            </w:r>
          </w:p>
          <w:p w:rsidR="00B11B02" w:rsidRPr="00B11B02" w:rsidRDefault="00B11B02" w:rsidP="00B11B02">
            <w:pPr>
              <w:pStyle w:val="StandardWeb"/>
              <w:rPr>
                <w:color w:val="000000"/>
              </w:rPr>
            </w:pPr>
            <w:r w:rsidRPr="00B11B02">
              <w:rPr>
                <w:color w:val="000000"/>
              </w:rPr>
              <w:t>Mjesni odbori na području Grada Ivanca osnivaju se Statutom Grada Ivanca.</w:t>
            </w:r>
          </w:p>
          <w:p w:rsidR="00B11B02" w:rsidRPr="00B11B02" w:rsidRDefault="00B11B02" w:rsidP="00B11B02">
            <w:pPr>
              <w:pStyle w:val="StandardWeb"/>
              <w:rPr>
                <w:color w:val="000000"/>
              </w:rPr>
            </w:pPr>
            <w:r w:rsidRPr="00B11B02">
              <w:rPr>
                <w:color w:val="000000"/>
              </w:rPr>
              <w:t>Mjesni odbori su pravne osobe.</w:t>
            </w:r>
          </w:p>
          <w:p w:rsidR="00B11B02" w:rsidRPr="00B11B02" w:rsidRDefault="00B11B02" w:rsidP="00B11B02">
            <w:pPr>
              <w:pStyle w:val="StandardWeb"/>
              <w:jc w:val="center"/>
              <w:rPr>
                <w:color w:val="000000"/>
              </w:rPr>
            </w:pPr>
            <w:r w:rsidRPr="00B11B02">
              <w:rPr>
                <w:color w:val="000000"/>
              </w:rPr>
              <w:t>Članak 103.</w:t>
            </w:r>
          </w:p>
          <w:p w:rsidR="00B11B02" w:rsidRPr="00B11B02" w:rsidRDefault="00B11B02" w:rsidP="00B11B02">
            <w:pPr>
              <w:pStyle w:val="StandardWeb"/>
              <w:rPr>
                <w:color w:val="000000"/>
              </w:rPr>
            </w:pPr>
            <w:r w:rsidRPr="00B11B02">
              <w:rPr>
                <w:color w:val="000000"/>
              </w:rPr>
              <w:t>Utvrđuje se da su na području Grada Ivanca osnovani mjesni odbori kako slijedi:</w:t>
            </w:r>
          </w:p>
          <w:p w:rsidR="00B11B02" w:rsidRPr="00B11B02" w:rsidRDefault="00B11B02" w:rsidP="00B11B02">
            <w:pPr>
              <w:pStyle w:val="StandardWeb"/>
              <w:rPr>
                <w:color w:val="000000"/>
              </w:rPr>
            </w:pPr>
            <w:r w:rsidRPr="00B11B02">
              <w:rPr>
                <w:color w:val="000000"/>
              </w:rPr>
              <w:t>1. Mjesni odbor Bedenec – za područje naselja Bedenec</w:t>
            </w:r>
          </w:p>
          <w:p w:rsidR="00B11B02" w:rsidRPr="00B11B02" w:rsidRDefault="00B11B02" w:rsidP="00B11B02">
            <w:pPr>
              <w:pStyle w:val="StandardWeb"/>
              <w:rPr>
                <w:color w:val="000000"/>
              </w:rPr>
            </w:pPr>
            <w:r w:rsidRPr="00B11B02">
              <w:rPr>
                <w:color w:val="000000"/>
              </w:rPr>
              <w:t>2. Mjesni odbor Cerje Tužno - za područje naselja Cerje Tužno</w:t>
            </w:r>
          </w:p>
          <w:p w:rsidR="00B11B02" w:rsidRPr="00B11B02" w:rsidRDefault="00B11B02" w:rsidP="00B11B02">
            <w:pPr>
              <w:pStyle w:val="StandardWeb"/>
              <w:rPr>
                <w:color w:val="000000"/>
              </w:rPr>
            </w:pPr>
            <w:r w:rsidRPr="00B11B02">
              <w:rPr>
                <w:color w:val="000000"/>
              </w:rPr>
              <w:t>3. Mjesni odbor Gačice - za područje naselja Gačice</w:t>
            </w:r>
          </w:p>
          <w:p w:rsidR="00B11B02" w:rsidRPr="00B11B02" w:rsidRDefault="00B11B02" w:rsidP="00B11B02">
            <w:pPr>
              <w:pStyle w:val="StandardWeb"/>
              <w:rPr>
                <w:color w:val="000000"/>
              </w:rPr>
            </w:pPr>
            <w:r w:rsidRPr="00B11B02">
              <w:rPr>
                <w:color w:val="000000"/>
              </w:rPr>
              <w:t>4. Mjesni odbor Gečkovec - za područje naselje Gečkovec</w:t>
            </w:r>
          </w:p>
          <w:p w:rsidR="00B11B02" w:rsidRPr="00B11B02" w:rsidRDefault="00B11B02" w:rsidP="00B11B02">
            <w:pPr>
              <w:pStyle w:val="StandardWeb"/>
              <w:rPr>
                <w:color w:val="000000"/>
              </w:rPr>
            </w:pPr>
            <w:r w:rsidRPr="00B11B02">
              <w:rPr>
                <w:color w:val="000000"/>
              </w:rPr>
              <w:t>5. Mjesni odbor Horvatsko - za područje naselja Horvatsko</w:t>
            </w:r>
          </w:p>
          <w:p w:rsidR="00B11B02" w:rsidRPr="00B11B02" w:rsidRDefault="00B11B02" w:rsidP="00B11B02">
            <w:pPr>
              <w:pStyle w:val="StandardWeb"/>
              <w:rPr>
                <w:color w:val="000000"/>
              </w:rPr>
            </w:pPr>
            <w:r w:rsidRPr="00B11B02">
              <w:rPr>
                <w:color w:val="000000"/>
              </w:rPr>
              <w:t xml:space="preserve">6. Mjesni odbor Ivanec I - za područje ulica u naselju Ivanec: </w:t>
            </w:r>
          </w:p>
          <w:p w:rsidR="00B11B02" w:rsidRPr="00B11B02" w:rsidRDefault="00B11B02" w:rsidP="00C25DB6">
            <w:pPr>
              <w:pStyle w:val="StandardWeb"/>
              <w:jc w:val="both"/>
              <w:rPr>
                <w:color w:val="000000"/>
              </w:rPr>
            </w:pPr>
            <w:r w:rsidRPr="00B11B02">
              <w:rPr>
                <w:color w:val="000000"/>
              </w:rPr>
              <w:t>- Braće Radića, Ladislava Šabana, Ljudevita Gaja, Petra Preradovića, Rudarska, Vladimira Nazora, Kolodvorska, Metoda Hrga, Ivana Gundulića, Ivana Gorana Kovačića, Eugena Kumičića, Trakošćanska, Varaždinska, Đure Arnolda, Jezerski put, Dragutina Domjanića, Vatroslava Jagića, Zeleni dol, Matije Gupca, Zagorska, Ivana Kukuljevića Sakcinskog, Trg hrvatskih ivanovaca, 104. brigade Hrvatske vojske, Gospodarska ulica, Ulica biskupa Marka Culeja, Nova ulica, Vrtna ulica</w:t>
            </w:r>
          </w:p>
          <w:p w:rsidR="00B11B02" w:rsidRPr="00B11B02" w:rsidRDefault="00B11B02" w:rsidP="00B11B02">
            <w:pPr>
              <w:pStyle w:val="StandardWeb"/>
              <w:rPr>
                <w:color w:val="000000"/>
              </w:rPr>
            </w:pPr>
            <w:r w:rsidRPr="00B11B02">
              <w:rPr>
                <w:color w:val="000000"/>
              </w:rPr>
              <w:t xml:space="preserve">7. Mjesni odbor Ivanec II - za područje ulica u naselju Ivanec: </w:t>
            </w:r>
          </w:p>
          <w:p w:rsidR="00B11B02" w:rsidRPr="00B11B02" w:rsidRDefault="00B11B02" w:rsidP="00C25DB6">
            <w:pPr>
              <w:pStyle w:val="StandardWeb"/>
              <w:jc w:val="both"/>
              <w:rPr>
                <w:color w:val="000000"/>
              </w:rPr>
            </w:pPr>
            <w:r w:rsidRPr="00B11B02">
              <w:rPr>
                <w:color w:val="000000"/>
              </w:rPr>
              <w:t>- Rudolfa Rajtera, Vinogradska, Zavojna, Franje Pusta, Bistrica, Antuna Gustava Matoša, N. Falera, Pahinsko, Jamine, Huđak, Otokara i Pavice Hrazdira</w:t>
            </w:r>
            <w:r w:rsidR="00A14296">
              <w:rPr>
                <w:color w:val="000000"/>
              </w:rPr>
              <w:t>, Ulica Kozjak</w:t>
            </w:r>
          </w:p>
          <w:p w:rsidR="00B11B02" w:rsidRPr="00B11B02" w:rsidRDefault="00B11B02" w:rsidP="00C25DB6">
            <w:pPr>
              <w:pStyle w:val="StandardWeb"/>
              <w:jc w:val="both"/>
              <w:rPr>
                <w:color w:val="000000"/>
              </w:rPr>
            </w:pPr>
            <w:r w:rsidRPr="00B11B02">
              <w:rPr>
                <w:color w:val="000000"/>
              </w:rPr>
              <w:t xml:space="preserve">8. Mjesni odbor Ivanec III - za područje ulica u naselju Ivanec: </w:t>
            </w:r>
          </w:p>
          <w:p w:rsidR="00B11B02" w:rsidRPr="00B11B02" w:rsidRDefault="00B11B02" w:rsidP="00C25DB6">
            <w:pPr>
              <w:pStyle w:val="StandardWeb"/>
              <w:jc w:val="both"/>
              <w:rPr>
                <w:color w:val="000000"/>
              </w:rPr>
            </w:pPr>
            <w:r w:rsidRPr="00B11B02">
              <w:rPr>
                <w:color w:val="000000"/>
              </w:rPr>
              <w:t>- Frankopanska, Mirka Maleza, Stjepana Vukovića, Kralja Tomislava, Augusta Šenoe, Hrastiće, Ulica blaženog Alojzija Stepinca</w:t>
            </w:r>
          </w:p>
          <w:p w:rsidR="00B11B02" w:rsidRPr="00B11B02" w:rsidRDefault="00B11B02" w:rsidP="00C25DB6">
            <w:pPr>
              <w:pStyle w:val="StandardWeb"/>
              <w:jc w:val="both"/>
              <w:rPr>
                <w:color w:val="000000"/>
              </w:rPr>
            </w:pPr>
            <w:r w:rsidRPr="00B11B02">
              <w:rPr>
                <w:color w:val="000000"/>
              </w:rPr>
              <w:lastRenderedPageBreak/>
              <w:t xml:space="preserve">9. Mjesni odbor Ivanec IV - za područje ulica u naselju Ivanec: </w:t>
            </w:r>
          </w:p>
          <w:p w:rsidR="00B11B02" w:rsidRPr="00B11B02" w:rsidRDefault="00B11B02" w:rsidP="00C25DB6">
            <w:pPr>
              <w:pStyle w:val="StandardWeb"/>
              <w:jc w:val="both"/>
              <w:rPr>
                <w:color w:val="000000"/>
              </w:rPr>
            </w:pPr>
            <w:r w:rsidRPr="00B11B02">
              <w:rPr>
                <w:color w:val="000000"/>
              </w:rPr>
              <w:t>- Žrtava hrvatskih domovinskih ratova, Kalnička, Augusta Cesarca, Ivanuševec, Antuna Mihanovića, Kraševec</w:t>
            </w:r>
            <w:r w:rsidR="00A14296">
              <w:rPr>
                <w:color w:val="000000"/>
              </w:rPr>
              <w:t>, Ulica Josipa Kraša</w:t>
            </w:r>
          </w:p>
          <w:p w:rsidR="00B11B02" w:rsidRPr="00B11B02" w:rsidRDefault="00B11B02" w:rsidP="00C25DB6">
            <w:pPr>
              <w:pStyle w:val="StandardWeb"/>
              <w:jc w:val="both"/>
              <w:rPr>
                <w:color w:val="000000"/>
              </w:rPr>
            </w:pPr>
            <w:r w:rsidRPr="00B11B02">
              <w:rPr>
                <w:color w:val="000000"/>
              </w:rPr>
              <w:t>10. Mjesni odbor Ivanečka Željeznica - za područje naselja Ivanečka Željeznica, Željeznica</w:t>
            </w:r>
          </w:p>
          <w:p w:rsidR="00B11B02" w:rsidRPr="00B11B02" w:rsidRDefault="00B11B02" w:rsidP="00C25DB6">
            <w:pPr>
              <w:pStyle w:val="StandardWeb"/>
              <w:jc w:val="both"/>
              <w:rPr>
                <w:color w:val="000000"/>
              </w:rPr>
            </w:pPr>
            <w:r w:rsidRPr="00B11B02">
              <w:rPr>
                <w:color w:val="000000"/>
              </w:rPr>
              <w:t>11. Mjesni odbor Ivanečki Vrhovec - za područje naselja Ivanečki Vrhovec</w:t>
            </w:r>
          </w:p>
          <w:p w:rsidR="00B11B02" w:rsidRPr="00B11B02" w:rsidRDefault="00B11B02" w:rsidP="00B11B02">
            <w:pPr>
              <w:pStyle w:val="StandardWeb"/>
              <w:rPr>
                <w:color w:val="000000"/>
              </w:rPr>
            </w:pPr>
            <w:r w:rsidRPr="00B11B02">
              <w:rPr>
                <w:color w:val="000000"/>
              </w:rPr>
              <w:t>12. Mjesni odbor Ivanečko Naselje - za područje naselja Ivanečko Naselje</w:t>
            </w:r>
          </w:p>
          <w:p w:rsidR="00B11B02" w:rsidRPr="00B11B02" w:rsidRDefault="00B11B02" w:rsidP="00B11B02">
            <w:pPr>
              <w:pStyle w:val="StandardWeb"/>
              <w:rPr>
                <w:color w:val="000000"/>
              </w:rPr>
            </w:pPr>
            <w:r w:rsidRPr="00B11B02">
              <w:rPr>
                <w:color w:val="000000"/>
              </w:rPr>
              <w:t>13. Mjesni odbor Jerovec Donji - za područje naselja Jerovec od kbr. 1 do 143</w:t>
            </w:r>
          </w:p>
          <w:p w:rsidR="00B11B02" w:rsidRPr="00B11B02" w:rsidRDefault="00B11B02" w:rsidP="00B11B02">
            <w:pPr>
              <w:pStyle w:val="StandardWeb"/>
              <w:rPr>
                <w:color w:val="000000"/>
              </w:rPr>
            </w:pPr>
            <w:r w:rsidRPr="00B11B02">
              <w:rPr>
                <w:color w:val="000000"/>
              </w:rPr>
              <w:t>14. Mjesni odbor Jerovec Gornji - za područje naselja Jerovec od kbr. 144 pa nadalje</w:t>
            </w:r>
          </w:p>
          <w:p w:rsidR="00B11B02" w:rsidRPr="00B11B02" w:rsidRDefault="00B11B02" w:rsidP="00B11B02">
            <w:pPr>
              <w:pStyle w:val="StandardWeb"/>
              <w:rPr>
                <w:color w:val="000000"/>
              </w:rPr>
            </w:pPr>
            <w:r w:rsidRPr="00B11B02">
              <w:rPr>
                <w:color w:val="000000"/>
              </w:rPr>
              <w:t>15. Mjesni odbor Kaniža - za područje naselja Kaniža</w:t>
            </w:r>
          </w:p>
          <w:p w:rsidR="00B11B02" w:rsidRPr="00B11B02" w:rsidRDefault="00B11B02" w:rsidP="00B11B02">
            <w:pPr>
              <w:pStyle w:val="StandardWeb"/>
              <w:rPr>
                <w:color w:val="000000"/>
              </w:rPr>
            </w:pPr>
            <w:r w:rsidRPr="00B11B02">
              <w:rPr>
                <w:color w:val="000000"/>
              </w:rPr>
              <w:t>16. Mjesni odbor Lančić-Knapić - za područje naselja Lančić i Knapić</w:t>
            </w:r>
          </w:p>
          <w:p w:rsidR="00B11B02" w:rsidRPr="00B11B02" w:rsidRDefault="00B11B02" w:rsidP="00B11B02">
            <w:pPr>
              <w:pStyle w:val="StandardWeb"/>
              <w:rPr>
                <w:color w:val="000000"/>
              </w:rPr>
            </w:pPr>
            <w:r w:rsidRPr="00B11B02">
              <w:rPr>
                <w:color w:val="000000"/>
              </w:rPr>
              <w:t>17. Mjesni odbor Lovrečan - za područje naselja Lovrečan</w:t>
            </w:r>
          </w:p>
          <w:p w:rsidR="00B11B02" w:rsidRPr="00B11B02" w:rsidRDefault="00B11B02" w:rsidP="00B11B02">
            <w:pPr>
              <w:pStyle w:val="StandardWeb"/>
              <w:rPr>
                <w:color w:val="000000"/>
              </w:rPr>
            </w:pPr>
            <w:r w:rsidRPr="00B11B02">
              <w:rPr>
                <w:color w:val="000000"/>
              </w:rPr>
              <w:t>18. Mjesni odbor Lukavec - za područje naselja Lukavec</w:t>
            </w:r>
          </w:p>
          <w:p w:rsidR="00B11B02" w:rsidRPr="00B11B02" w:rsidRDefault="00B11B02" w:rsidP="00B11B02">
            <w:pPr>
              <w:pStyle w:val="StandardWeb"/>
              <w:rPr>
                <w:color w:val="000000"/>
              </w:rPr>
            </w:pPr>
            <w:r w:rsidRPr="00B11B02">
              <w:rPr>
                <w:color w:val="000000"/>
              </w:rPr>
              <w:t>19. Mjesni odbor Margečan - za područje naselja Margečan</w:t>
            </w:r>
          </w:p>
          <w:p w:rsidR="00B11B02" w:rsidRPr="00B11B02" w:rsidRDefault="00B11B02" w:rsidP="00B11B02">
            <w:pPr>
              <w:pStyle w:val="StandardWeb"/>
              <w:rPr>
                <w:color w:val="000000"/>
              </w:rPr>
            </w:pPr>
            <w:r w:rsidRPr="00B11B02">
              <w:rPr>
                <w:color w:val="000000"/>
              </w:rPr>
              <w:t>20. Mjesni odbor Osečka - za područje naselja Osečka</w:t>
            </w:r>
          </w:p>
          <w:p w:rsidR="00B11B02" w:rsidRPr="00B11B02" w:rsidRDefault="00B11B02" w:rsidP="00B11B02">
            <w:pPr>
              <w:pStyle w:val="StandardWeb"/>
              <w:rPr>
                <w:color w:val="000000"/>
              </w:rPr>
            </w:pPr>
            <w:r w:rsidRPr="00B11B02">
              <w:rPr>
                <w:color w:val="000000"/>
              </w:rPr>
              <w:t>21. Mjesni odbor Prigorec - za područje naselja Prigorec</w:t>
            </w:r>
          </w:p>
          <w:p w:rsidR="00B11B02" w:rsidRPr="00B11B02" w:rsidRDefault="00B11B02" w:rsidP="00B11B02">
            <w:pPr>
              <w:pStyle w:val="StandardWeb"/>
              <w:rPr>
                <w:color w:val="000000"/>
              </w:rPr>
            </w:pPr>
            <w:r w:rsidRPr="00B11B02">
              <w:rPr>
                <w:color w:val="000000"/>
              </w:rPr>
              <w:t>22. Mjesni odbor Punikve - za područje naselja Punikve</w:t>
            </w:r>
          </w:p>
          <w:p w:rsidR="00B11B02" w:rsidRPr="00B11B02" w:rsidRDefault="00B11B02" w:rsidP="00B11B02">
            <w:pPr>
              <w:pStyle w:val="StandardWeb"/>
              <w:rPr>
                <w:color w:val="000000"/>
              </w:rPr>
            </w:pPr>
            <w:r w:rsidRPr="00B11B02">
              <w:rPr>
                <w:color w:val="000000"/>
              </w:rPr>
              <w:t>23. Mjesni odbor Radovan - za područje naselja Radovan i Pece</w:t>
            </w:r>
          </w:p>
          <w:p w:rsidR="00B11B02" w:rsidRPr="00B11B02" w:rsidRDefault="00B11B02" w:rsidP="00B11B02">
            <w:pPr>
              <w:pStyle w:val="StandardWeb"/>
              <w:rPr>
                <w:color w:val="000000"/>
              </w:rPr>
            </w:pPr>
            <w:r w:rsidRPr="00B11B02">
              <w:rPr>
                <w:color w:val="000000"/>
              </w:rPr>
              <w:t>24. Mjesni odbor Ribić Breg - za područje naselja Ribić Breg</w:t>
            </w:r>
          </w:p>
          <w:p w:rsidR="00B11B02" w:rsidRPr="00B11B02" w:rsidRDefault="00B11B02" w:rsidP="00B11B02">
            <w:pPr>
              <w:pStyle w:val="StandardWeb"/>
              <w:rPr>
                <w:color w:val="000000"/>
              </w:rPr>
            </w:pPr>
            <w:r w:rsidRPr="00B11B02">
              <w:rPr>
                <w:color w:val="000000"/>
              </w:rPr>
              <w:t>25. Mjesni odbor Salinovec - za područje naselja Salinovec</w:t>
            </w:r>
          </w:p>
          <w:p w:rsidR="00B11B02" w:rsidRPr="00B11B02" w:rsidRDefault="00B11B02" w:rsidP="00B11B02">
            <w:pPr>
              <w:pStyle w:val="StandardWeb"/>
              <w:rPr>
                <w:color w:val="000000"/>
              </w:rPr>
            </w:pPr>
            <w:r w:rsidRPr="00B11B02">
              <w:rPr>
                <w:color w:val="000000"/>
              </w:rPr>
              <w:t>26. Mjesni odbor Seljanec - za područje naselja Seljanec</w:t>
            </w:r>
          </w:p>
          <w:p w:rsidR="00B11B02" w:rsidRPr="00B11B02" w:rsidRDefault="00B11B02" w:rsidP="00B11B02">
            <w:pPr>
              <w:pStyle w:val="StandardWeb"/>
              <w:rPr>
                <w:color w:val="000000"/>
              </w:rPr>
            </w:pPr>
            <w:r w:rsidRPr="00B11B02">
              <w:rPr>
                <w:color w:val="000000"/>
              </w:rPr>
              <w:t>27. Mjesni odbor Stažnjevec - za područje naselja Stažnjevec</w:t>
            </w:r>
          </w:p>
          <w:p w:rsidR="00B11B02" w:rsidRPr="00B11B02" w:rsidRDefault="00B11B02" w:rsidP="00B11B02">
            <w:pPr>
              <w:pStyle w:val="StandardWeb"/>
              <w:rPr>
                <w:color w:val="000000"/>
              </w:rPr>
            </w:pPr>
            <w:r w:rsidRPr="00B11B02">
              <w:rPr>
                <w:color w:val="000000"/>
              </w:rPr>
              <w:t>28. Mjesni odbor Škriljevec - za područje naselja Škriljevec</w:t>
            </w:r>
          </w:p>
          <w:p w:rsidR="00B11B02" w:rsidRPr="00B11B02" w:rsidRDefault="00B11B02" w:rsidP="00B11B02">
            <w:pPr>
              <w:pStyle w:val="StandardWeb"/>
              <w:rPr>
                <w:color w:val="000000"/>
              </w:rPr>
            </w:pPr>
            <w:r w:rsidRPr="00B11B02">
              <w:rPr>
                <w:color w:val="000000"/>
              </w:rPr>
              <w:t>29. Mjesni odbor Vitešinec - za područje naselja Vitešinec</w:t>
            </w:r>
          </w:p>
          <w:p w:rsidR="00B11B02" w:rsidRPr="00B11B02" w:rsidRDefault="00B11B02" w:rsidP="00B11B02">
            <w:pPr>
              <w:pStyle w:val="StandardWeb"/>
              <w:rPr>
                <w:color w:val="000000"/>
              </w:rPr>
            </w:pPr>
            <w:r w:rsidRPr="00B11B02">
              <w:rPr>
                <w:color w:val="000000"/>
              </w:rPr>
              <w:t xml:space="preserve">30. Mjesni odbor Vuglovec - za područje naselja Vuglovec </w:t>
            </w:r>
          </w:p>
          <w:p w:rsidR="00270F7A" w:rsidRDefault="00270F7A" w:rsidP="00B11B02">
            <w:pPr>
              <w:pStyle w:val="StandardWeb"/>
              <w:jc w:val="center"/>
              <w:rPr>
                <w:color w:val="000000"/>
              </w:rPr>
            </w:pPr>
          </w:p>
          <w:p w:rsidR="00B11B02" w:rsidRPr="00B11B02" w:rsidRDefault="00B11B02" w:rsidP="00B11B02">
            <w:pPr>
              <w:pStyle w:val="StandardWeb"/>
              <w:jc w:val="center"/>
              <w:rPr>
                <w:color w:val="000000"/>
              </w:rPr>
            </w:pPr>
            <w:r w:rsidRPr="00B11B02">
              <w:rPr>
                <w:color w:val="000000"/>
              </w:rPr>
              <w:lastRenderedPageBreak/>
              <w:t>Članak 104.</w:t>
            </w:r>
          </w:p>
          <w:p w:rsidR="00B11B02" w:rsidRPr="00B11B02" w:rsidRDefault="00B11B02" w:rsidP="00C25DB6">
            <w:pPr>
              <w:pStyle w:val="StandardWeb"/>
              <w:jc w:val="both"/>
              <w:rPr>
                <w:color w:val="000000"/>
              </w:rPr>
            </w:pPr>
            <w:r w:rsidRPr="00B11B02">
              <w:rPr>
                <w:color w:val="000000"/>
              </w:rPr>
              <w:t>U slučajevima kada je za jedno naselje osnovan jedan mjesni odbor, granice mjesnog odbora podudaraju se s granicama naselja koje obuhvaća taj mjesni odbor.</w:t>
            </w:r>
          </w:p>
          <w:p w:rsidR="00B11B02" w:rsidRPr="00B11B02" w:rsidRDefault="00B11B02" w:rsidP="00C25DB6">
            <w:pPr>
              <w:pStyle w:val="StandardWeb"/>
              <w:jc w:val="both"/>
              <w:rPr>
                <w:color w:val="000000"/>
              </w:rPr>
            </w:pPr>
            <w:r w:rsidRPr="00B11B02">
              <w:rPr>
                <w:color w:val="000000"/>
              </w:rPr>
              <w:t>U slučajevima kada je za više međusobno povezanih naselja osnovan jedan mjesni odbor, granice mjesnog odbora podudaraju se s rubnim granicama naselja u sastavu tog mjesnog odbora prema naseljima koja nisu u sastavu toga mjesnog odbora.</w:t>
            </w:r>
          </w:p>
          <w:p w:rsidR="00B11B02" w:rsidRPr="00B11B02" w:rsidRDefault="00B11B02" w:rsidP="00C25DB6">
            <w:pPr>
              <w:pStyle w:val="StandardWeb"/>
              <w:jc w:val="both"/>
              <w:rPr>
                <w:color w:val="000000"/>
              </w:rPr>
            </w:pPr>
            <w:r w:rsidRPr="00B11B02">
              <w:rPr>
                <w:color w:val="000000"/>
              </w:rPr>
              <w:t xml:space="preserve">U slučajevima kada je na području jednog naselja, za pojedine dijelove naselja, osnovano više mjesnih odbora čije je područje utvrđeno obuhvatom određenih kućnih brojeva, Gradsko vijeće može, po potrebi, odgovarajućom izmjenom ovog Statuta ili statutarnom odlukom, a uz prethodno pribavljeno mišljenje zborova građana u tim mjesnim odborima, podrobnije utvrditi i opisati granice svakog pojedinog mjesnog odbora osnovanog na području tog naselja. </w:t>
            </w:r>
          </w:p>
          <w:p w:rsidR="00B11B02" w:rsidRPr="00B11B02" w:rsidRDefault="00B11B02" w:rsidP="00B11B02">
            <w:pPr>
              <w:pStyle w:val="StandardWeb"/>
              <w:jc w:val="center"/>
              <w:rPr>
                <w:color w:val="000000"/>
              </w:rPr>
            </w:pPr>
            <w:r w:rsidRPr="00B11B02">
              <w:rPr>
                <w:color w:val="000000"/>
              </w:rPr>
              <w:t>Članak 105.</w:t>
            </w:r>
          </w:p>
          <w:p w:rsidR="00B11B02" w:rsidRPr="00B11B02" w:rsidRDefault="00B11B02" w:rsidP="00C25DB6">
            <w:pPr>
              <w:pStyle w:val="StandardWeb"/>
              <w:jc w:val="both"/>
              <w:rPr>
                <w:color w:val="000000"/>
              </w:rPr>
            </w:pPr>
            <w:r w:rsidRPr="00B11B02">
              <w:rPr>
                <w:color w:val="000000"/>
              </w:rPr>
              <w:t xml:space="preserve">Inicijativu i prijedlog za osnivanje mjesnog odbora, kao i inicijativu i prijedlog za preustroj (ukidanje, spajanje, promjenu područja obuhvata) već osnovanih mjesnih odbora mogu dati građani i njihove organizacije i udruženja, gradonačelnik Grada Ivanca, najmanje jedna trećina svih članova Gradskog vijeća, Odbora za statut i poslovnik te - ukoliko se radi o inicijativi ili prijedlogu za preustroj već postojećeg mjesnog odbora odnosno mjesnih odbora - vijeće mjesnog odbora u odnosu na svoje područje. </w:t>
            </w:r>
          </w:p>
          <w:p w:rsidR="00B11B02" w:rsidRPr="00B11B02" w:rsidRDefault="00B11B02" w:rsidP="00C25DB6">
            <w:pPr>
              <w:pStyle w:val="StandardWeb"/>
              <w:jc w:val="both"/>
              <w:rPr>
                <w:color w:val="000000"/>
              </w:rPr>
            </w:pPr>
            <w:r w:rsidRPr="00B11B02">
              <w:rPr>
                <w:color w:val="000000"/>
              </w:rPr>
              <w:t xml:space="preserve">Inicijativa odnosno prijedlog u smislu stavka 1. ovog članka podnosi se gradonačelniku Grada Ivanca, u pisanom obliku i uz odgovarajuće obrazloženje te mora sadržavati točnu naznaku područja na koje se odnosi i promjene koja se predlaže. O primitku takve inicijative odnosno prijedloga, gradonačelnik je dužan u roku od 15 dana od dana primitka inicijative odnosno prijedloga, izvijestiti Odbor za statut i poslovnik, a na prvoj slijedećoj sjednici i Gradsko vijeće Grada Ivanca. </w:t>
            </w:r>
          </w:p>
          <w:p w:rsidR="00B11B02" w:rsidRPr="00B11B02" w:rsidRDefault="00B11B02" w:rsidP="00C25DB6">
            <w:pPr>
              <w:pStyle w:val="StandardWeb"/>
              <w:jc w:val="both"/>
              <w:rPr>
                <w:color w:val="000000"/>
              </w:rPr>
            </w:pPr>
            <w:r w:rsidRPr="00B11B02">
              <w:rPr>
                <w:color w:val="000000"/>
              </w:rPr>
              <w:t>Povodom inicijative odnosno prijedloga iz stavka 1. i 2. ovog članka, ovlašteni predlagatelji izmjena i dopuna ovog Statuta tj. gradonačelnik Grada Ivanca, Odbor za statut i poslovnik te najmanje jedna trećina svih članova Gradskog vijeća mogu Gradskom vijeću podnijeti prijedlog za donošenje odgovarajuće izmjene odnosno dopune ovog Statuta, kojom bi se osnovao novi ili izvršio preustroj postojećih mjesnih odbora.</w:t>
            </w:r>
          </w:p>
          <w:p w:rsidR="00B11B02" w:rsidRPr="00B11B02" w:rsidRDefault="00B11B02" w:rsidP="00C25DB6">
            <w:pPr>
              <w:pStyle w:val="StandardWeb"/>
              <w:jc w:val="both"/>
              <w:rPr>
                <w:color w:val="000000"/>
              </w:rPr>
            </w:pPr>
            <w:r w:rsidRPr="00B11B02">
              <w:rPr>
                <w:color w:val="000000"/>
              </w:rPr>
              <w:t>O prijedlogu koji se odnosi na takvu izmjenu odnosno dopunu Statuta Gradsko vijeće odlučuje po prethodno pribavljenom mišljenju zborova građana na području na koje se predložena promjena odnosi. Zborove građana radi razmatranja takvog prijedloga sazivaju vijeća mjesnih odbora na području na koje se predložena promjena odnosi ili gradonačelnik Grada Ivanca.</w:t>
            </w:r>
          </w:p>
          <w:p w:rsidR="00B11B02" w:rsidRPr="00B11B02" w:rsidRDefault="00B11B02" w:rsidP="00C25DB6">
            <w:pPr>
              <w:pStyle w:val="StandardWeb"/>
              <w:jc w:val="both"/>
              <w:rPr>
                <w:color w:val="000000"/>
              </w:rPr>
            </w:pPr>
            <w:r w:rsidRPr="00B11B02">
              <w:rPr>
                <w:color w:val="000000"/>
              </w:rPr>
              <w:t>Ako i nakon dva pokušaja sazivanja zbora građana radi prethodnog pribavljanja mišljenja iz prethodnog stavka ovoga članka, zbor građana nije moguće održati zbog nezainteresiranosti ili minimalnog odaziva građana, mišljenjem iz prethodnog stavka smatrat će se mišljenje vijeća mjesnog odbora ako je ono konstituirano.</w:t>
            </w:r>
          </w:p>
          <w:p w:rsidR="00B11B02" w:rsidRPr="00B11B02" w:rsidRDefault="00B11B02" w:rsidP="00C25DB6">
            <w:pPr>
              <w:pStyle w:val="StandardWeb"/>
              <w:jc w:val="both"/>
              <w:rPr>
                <w:color w:val="000000"/>
              </w:rPr>
            </w:pPr>
            <w:r w:rsidRPr="00B11B02">
              <w:rPr>
                <w:color w:val="000000"/>
              </w:rPr>
              <w:t>O prijedlogu iz stavka 1. ovog članka Gradsko vijeće Grada Ivanca dužno je izjasniti se u roku od 60 dana od dana zaprimanja mišljenja zborova građana iz prethodnog stavka.</w:t>
            </w:r>
          </w:p>
          <w:p w:rsidR="00B11B02" w:rsidRPr="00B11B02" w:rsidRDefault="00B11B02" w:rsidP="00B11B02">
            <w:pPr>
              <w:pStyle w:val="StandardWeb"/>
              <w:jc w:val="center"/>
              <w:rPr>
                <w:color w:val="000000"/>
              </w:rPr>
            </w:pPr>
            <w:r w:rsidRPr="00B11B02">
              <w:rPr>
                <w:color w:val="000000"/>
              </w:rPr>
              <w:lastRenderedPageBreak/>
              <w:t xml:space="preserve">Članak 106. </w:t>
            </w:r>
          </w:p>
          <w:p w:rsidR="00B11B02" w:rsidRPr="00B11B02" w:rsidRDefault="00B11B02" w:rsidP="00C25DB6">
            <w:pPr>
              <w:pStyle w:val="StandardWeb"/>
              <w:jc w:val="both"/>
              <w:rPr>
                <w:color w:val="000000"/>
              </w:rPr>
            </w:pPr>
            <w:r w:rsidRPr="00B11B02">
              <w:rPr>
                <w:color w:val="000000"/>
              </w:rPr>
              <w:t xml:space="preserve">Gradsko vijeće Grada Ivanca može posebnom odlukom odrediti poslove od neposrednog i svakodnevnog utjecaja na život i rad građana, koje na području za koje su osnovani obavljaju mjesni odbori. </w:t>
            </w:r>
          </w:p>
          <w:p w:rsidR="00B11B02" w:rsidRPr="00B11B02" w:rsidRDefault="00B11B02" w:rsidP="00C25DB6">
            <w:pPr>
              <w:pStyle w:val="StandardWeb"/>
              <w:jc w:val="both"/>
              <w:rPr>
                <w:color w:val="000000"/>
              </w:rPr>
            </w:pPr>
            <w:r w:rsidRPr="00B11B02">
              <w:rPr>
                <w:color w:val="000000"/>
              </w:rPr>
              <w:t>Mjesnim odborima mogu se odlukom u smislu stavka 1. ovog članka povjeriti poslovi od neposredne i svakodnevne važnosti za život i rad građana, a osobito:</w:t>
            </w:r>
          </w:p>
          <w:p w:rsidR="00B11B02" w:rsidRPr="00B11B02" w:rsidRDefault="00B11B02" w:rsidP="00C25DB6">
            <w:pPr>
              <w:pStyle w:val="StandardWeb"/>
              <w:jc w:val="both"/>
              <w:rPr>
                <w:color w:val="000000"/>
              </w:rPr>
            </w:pPr>
            <w:r w:rsidRPr="00B11B02">
              <w:rPr>
                <w:color w:val="000000"/>
              </w:rPr>
              <w:t>- vođenje brige o uređenju mjesta, nasada i manjih parkova te brige o zaštiti okoliša u naselju,</w:t>
            </w:r>
          </w:p>
          <w:p w:rsidR="00B11B02" w:rsidRPr="00B11B02" w:rsidRDefault="00B11B02" w:rsidP="00C25DB6">
            <w:pPr>
              <w:pStyle w:val="StandardWeb"/>
              <w:jc w:val="both"/>
              <w:rPr>
                <w:color w:val="000000"/>
              </w:rPr>
            </w:pPr>
            <w:r w:rsidRPr="00B11B02">
              <w:rPr>
                <w:color w:val="000000"/>
              </w:rPr>
              <w:t xml:space="preserve">- vođenje brige o održavanju objekata, uređaja i infrastrukture od mjesnog značaja, izuzev za objekte, uređaje i infrastrukturu za koje je zakonom propisano da o njihovom održavanju i korištenju brigu vodi Grad, </w:t>
            </w:r>
          </w:p>
          <w:p w:rsidR="00B11B02" w:rsidRPr="00B11B02" w:rsidRDefault="00B11B02" w:rsidP="00C25DB6">
            <w:pPr>
              <w:pStyle w:val="StandardWeb"/>
              <w:jc w:val="both"/>
              <w:rPr>
                <w:color w:val="000000"/>
              </w:rPr>
            </w:pPr>
            <w:r w:rsidRPr="00B11B02">
              <w:rPr>
                <w:color w:val="000000"/>
              </w:rPr>
              <w:t>- vođenje brige o čišćenju i održavanju javnih površina, ako Grad te poslove nije organizirao na drugi način,</w:t>
            </w:r>
          </w:p>
          <w:p w:rsidR="00B11B02" w:rsidRPr="00B11B02" w:rsidRDefault="00B11B02" w:rsidP="00C25DB6">
            <w:pPr>
              <w:pStyle w:val="StandardWeb"/>
              <w:jc w:val="both"/>
              <w:rPr>
                <w:color w:val="000000"/>
              </w:rPr>
            </w:pPr>
            <w:r w:rsidRPr="00B11B02">
              <w:rPr>
                <w:color w:val="000000"/>
              </w:rPr>
              <w:t>- poduzimanje hitnih mjera radi zbrinjavanja stanovništva u slučaju elementarnih i drugih nepogoda.</w:t>
            </w:r>
          </w:p>
          <w:p w:rsidR="00270F7A" w:rsidRDefault="00270F7A" w:rsidP="00B11B02">
            <w:pPr>
              <w:pStyle w:val="StandardWeb"/>
              <w:rPr>
                <w:b/>
                <w:bCs/>
                <w:color w:val="000000"/>
              </w:rPr>
            </w:pPr>
          </w:p>
          <w:p w:rsidR="00B11B02" w:rsidRPr="001D4054" w:rsidRDefault="00B11B02" w:rsidP="00B11B02">
            <w:pPr>
              <w:pStyle w:val="StandardWeb"/>
              <w:rPr>
                <w:b/>
                <w:color w:val="000000"/>
              </w:rPr>
            </w:pPr>
            <w:r w:rsidRPr="001D4054">
              <w:rPr>
                <w:b/>
                <w:bCs/>
                <w:color w:val="000000"/>
              </w:rPr>
              <w:t>2. Tijela mjesnog odbora, njihov djelokrug i ovlasti</w:t>
            </w:r>
          </w:p>
          <w:p w:rsidR="00B11B02" w:rsidRPr="00B11B02" w:rsidRDefault="00B11B02" w:rsidP="00B11B02">
            <w:pPr>
              <w:pStyle w:val="StandardWeb"/>
              <w:jc w:val="center"/>
              <w:rPr>
                <w:color w:val="000000"/>
              </w:rPr>
            </w:pPr>
            <w:r w:rsidRPr="00B11B02">
              <w:rPr>
                <w:color w:val="000000"/>
              </w:rPr>
              <w:t>Članak 107.</w:t>
            </w:r>
          </w:p>
          <w:p w:rsidR="00B11B02" w:rsidRPr="00B11B02" w:rsidRDefault="00B11B02" w:rsidP="00B11B02">
            <w:pPr>
              <w:pStyle w:val="StandardWeb"/>
              <w:rPr>
                <w:color w:val="000000"/>
              </w:rPr>
            </w:pPr>
            <w:r w:rsidRPr="00B11B02">
              <w:rPr>
                <w:color w:val="000000"/>
              </w:rPr>
              <w:t>Tijela mjesnog odbora su vijeće mjesnog odbora i predsjednik vijeća mjesnog odbora.</w:t>
            </w:r>
          </w:p>
          <w:p w:rsidR="00B11B02" w:rsidRPr="00B11B02" w:rsidRDefault="00B11B02" w:rsidP="00B11B02">
            <w:pPr>
              <w:pStyle w:val="StandardWeb"/>
              <w:rPr>
                <w:color w:val="000000"/>
              </w:rPr>
            </w:pPr>
            <w:r w:rsidRPr="00B11B02">
              <w:rPr>
                <w:color w:val="000000"/>
              </w:rPr>
              <w:t>Mandat članova vijeća mjesnog odbora traje četiri godine.</w:t>
            </w:r>
          </w:p>
          <w:p w:rsidR="00B11B02" w:rsidRPr="00B11B02" w:rsidRDefault="00B11B02" w:rsidP="00B11B02">
            <w:pPr>
              <w:pStyle w:val="StandardWeb"/>
              <w:jc w:val="center"/>
              <w:rPr>
                <w:color w:val="000000"/>
              </w:rPr>
            </w:pPr>
            <w:r w:rsidRPr="00B11B02">
              <w:rPr>
                <w:color w:val="000000"/>
              </w:rPr>
              <w:t>Članak 108.</w:t>
            </w:r>
          </w:p>
          <w:p w:rsidR="00A14296" w:rsidRPr="00A14296" w:rsidRDefault="00A14296" w:rsidP="00A14296">
            <w:pPr>
              <w:tabs>
                <w:tab w:val="left" w:pos="709"/>
              </w:tabs>
              <w:jc w:val="both"/>
            </w:pPr>
            <w:r w:rsidRPr="00A14296">
              <w:t>Vijeće mjesnog odbora biraju građani s područja mjesnog odbora koji imaju biračko pravo.</w:t>
            </w:r>
          </w:p>
          <w:p w:rsidR="00A14296" w:rsidRPr="00A14296" w:rsidRDefault="00A14296" w:rsidP="00A14296">
            <w:pPr>
              <w:tabs>
                <w:tab w:val="left" w:pos="709"/>
              </w:tabs>
              <w:jc w:val="both"/>
            </w:pPr>
          </w:p>
          <w:p w:rsidR="00A14296" w:rsidRPr="00A14296" w:rsidRDefault="00A14296" w:rsidP="00A14296">
            <w:pPr>
              <w:tabs>
                <w:tab w:val="left" w:pos="709"/>
              </w:tabs>
              <w:jc w:val="both"/>
            </w:pPr>
            <w:r w:rsidRPr="00A14296">
              <w:t>Za člana vijeća mjesnog odbora može biti izabran građanin koji ima biračko pravo i prebivalište na području mjesnog odbora čije se vijeće bira.</w:t>
            </w:r>
          </w:p>
          <w:p w:rsidR="00A14296" w:rsidRPr="00A14296" w:rsidRDefault="00A14296" w:rsidP="00A14296">
            <w:pPr>
              <w:tabs>
                <w:tab w:val="left" w:pos="709"/>
              </w:tabs>
              <w:jc w:val="both"/>
            </w:pPr>
          </w:p>
          <w:p w:rsidR="00A14296" w:rsidRPr="00A14296" w:rsidRDefault="00A14296" w:rsidP="00A14296">
            <w:pPr>
              <w:tabs>
                <w:tab w:val="left" w:pos="709"/>
              </w:tabs>
              <w:jc w:val="both"/>
            </w:pPr>
            <w:r w:rsidRPr="00A14296">
              <w:t>Članovi vijeća mjesnog odbora biraju se na neposrednim izborima, tajnim glasovanjem, razmjernim izbornim sustavom.</w:t>
            </w:r>
          </w:p>
          <w:p w:rsidR="00A14296" w:rsidRPr="00A14296" w:rsidRDefault="00A14296" w:rsidP="00A14296">
            <w:pPr>
              <w:tabs>
                <w:tab w:val="left" w:pos="709"/>
              </w:tabs>
              <w:jc w:val="both"/>
            </w:pPr>
          </w:p>
          <w:p w:rsidR="00A14296" w:rsidRPr="00A14296" w:rsidRDefault="00A14296" w:rsidP="00A14296">
            <w:pPr>
              <w:tabs>
                <w:tab w:val="left" w:pos="709"/>
              </w:tabs>
              <w:jc w:val="both"/>
            </w:pPr>
            <w:r w:rsidRPr="00A14296">
              <w:t>Postupak izbora članova vijeća mjesnog odbora uređuje Gradsko vijeće posebnom odlukom, odgovarajućom primjenom odredaba zakona kojim se uređuje izbor članova predstavničkih  tijela jedinica lokalne samouprave.</w:t>
            </w:r>
          </w:p>
          <w:p w:rsidR="00A14296" w:rsidRPr="00A14296" w:rsidRDefault="00A14296" w:rsidP="00A14296">
            <w:pPr>
              <w:tabs>
                <w:tab w:val="left" w:pos="709"/>
              </w:tabs>
              <w:jc w:val="both"/>
            </w:pPr>
          </w:p>
          <w:p w:rsidR="00A14296" w:rsidRPr="00A14296" w:rsidRDefault="00A14296" w:rsidP="00A14296">
            <w:pPr>
              <w:tabs>
                <w:tab w:val="left" w:pos="709"/>
              </w:tabs>
              <w:jc w:val="both"/>
            </w:pPr>
            <w:r w:rsidRPr="00A14296">
              <w:t>Izbore za članove vijeća mjesnih odbora raspisuje Gradsko vijeće.</w:t>
            </w:r>
          </w:p>
          <w:p w:rsidR="00A14296" w:rsidRPr="00A14296" w:rsidRDefault="00A14296" w:rsidP="00A14296">
            <w:pPr>
              <w:tabs>
                <w:tab w:val="left" w:pos="709"/>
              </w:tabs>
              <w:jc w:val="both"/>
            </w:pPr>
          </w:p>
          <w:p w:rsidR="00A14296" w:rsidRPr="00A14296" w:rsidRDefault="00A14296" w:rsidP="00A14296">
            <w:pPr>
              <w:tabs>
                <w:tab w:val="left" w:pos="709"/>
              </w:tabs>
              <w:jc w:val="both"/>
            </w:pPr>
            <w:r w:rsidRPr="00A14296">
              <w:t>Prigovore zbog nepravilnosti u postupku kandidiranja i izbora članova vijeća mjesnih odbora rješava nadležno izborno povjerenstvo, utvrđeno odlukom Gradskog vijeća iz stavka 4. ovog članka.</w:t>
            </w:r>
          </w:p>
          <w:p w:rsidR="00A14296" w:rsidRPr="00A14296" w:rsidRDefault="00A14296" w:rsidP="00A14296">
            <w:pPr>
              <w:tabs>
                <w:tab w:val="left" w:pos="709"/>
              </w:tabs>
              <w:jc w:val="both"/>
            </w:pPr>
          </w:p>
          <w:p w:rsidR="00270F7A" w:rsidRDefault="00270F7A" w:rsidP="00A14296">
            <w:pPr>
              <w:tabs>
                <w:tab w:val="left" w:pos="709"/>
              </w:tabs>
              <w:jc w:val="both"/>
            </w:pPr>
          </w:p>
          <w:p w:rsidR="00A14296" w:rsidRPr="00A14296" w:rsidRDefault="00A14296" w:rsidP="00A14296">
            <w:pPr>
              <w:tabs>
                <w:tab w:val="left" w:pos="709"/>
              </w:tabs>
              <w:jc w:val="both"/>
            </w:pPr>
            <w:r w:rsidRPr="00A14296">
              <w:lastRenderedPageBreak/>
              <w:t xml:space="preserve">Protiv rješenja nadležnog izbornog povjerenstva podnositelj prigovora koji je nezadovoljan takvim rješenjem, ima pravo žalbe </w:t>
            </w:r>
            <w:r>
              <w:t>nadležnom uredu državne uprave.</w:t>
            </w:r>
          </w:p>
          <w:p w:rsidR="00B11B02" w:rsidRPr="00B11B02" w:rsidRDefault="00B11B02" w:rsidP="00B11B02">
            <w:pPr>
              <w:pStyle w:val="StandardWeb"/>
              <w:jc w:val="center"/>
              <w:rPr>
                <w:color w:val="000000"/>
              </w:rPr>
            </w:pPr>
            <w:r w:rsidRPr="00B11B02">
              <w:rPr>
                <w:color w:val="000000"/>
              </w:rPr>
              <w:t>Članak 109.</w:t>
            </w:r>
          </w:p>
          <w:p w:rsidR="00B11B02" w:rsidRPr="00B11B02" w:rsidRDefault="00B11B02" w:rsidP="00C25DB6">
            <w:pPr>
              <w:pStyle w:val="StandardWeb"/>
              <w:jc w:val="both"/>
              <w:rPr>
                <w:color w:val="000000"/>
              </w:rPr>
            </w:pPr>
            <w:r w:rsidRPr="00B11B02">
              <w:rPr>
                <w:color w:val="000000"/>
              </w:rPr>
              <w:t>Broj članova vijeća mjesnog odbora utvrđuje se prema broju birača upisanih u popis birača za područje mjesnog odbora, tako da vijeće mjesnog odbora ima:</w:t>
            </w:r>
          </w:p>
          <w:p w:rsidR="00B11B02" w:rsidRPr="00B11B02" w:rsidRDefault="00B11B02" w:rsidP="00B11B02">
            <w:pPr>
              <w:pStyle w:val="StandardWeb"/>
              <w:rPr>
                <w:color w:val="000000"/>
              </w:rPr>
            </w:pPr>
            <w:r w:rsidRPr="00B11B02">
              <w:rPr>
                <w:color w:val="000000"/>
              </w:rPr>
              <w:t>- 5 članova u mjesnom odboru koji ima do 400 birača,</w:t>
            </w:r>
          </w:p>
          <w:p w:rsidR="00B11B02" w:rsidRPr="00B11B02" w:rsidRDefault="00B11B02" w:rsidP="00B11B02">
            <w:pPr>
              <w:pStyle w:val="StandardWeb"/>
              <w:rPr>
                <w:color w:val="000000"/>
              </w:rPr>
            </w:pPr>
            <w:r w:rsidRPr="00B11B02">
              <w:rPr>
                <w:color w:val="000000"/>
              </w:rPr>
              <w:t>- 7 članova u mjesnom odboru koji ima više od 400 birača upisanih u popis birača za svoje područje</w:t>
            </w:r>
            <w:r w:rsidR="001D4054">
              <w:rPr>
                <w:color w:val="000000"/>
              </w:rPr>
              <w:t>.</w:t>
            </w:r>
          </w:p>
          <w:p w:rsidR="00B11B02" w:rsidRPr="00B11B02" w:rsidRDefault="00B11B02" w:rsidP="00B11B02">
            <w:pPr>
              <w:pStyle w:val="StandardWeb"/>
              <w:jc w:val="center"/>
              <w:rPr>
                <w:color w:val="000000"/>
              </w:rPr>
            </w:pPr>
            <w:r w:rsidRPr="00B11B02">
              <w:rPr>
                <w:color w:val="000000"/>
              </w:rPr>
              <w:t>Članak 110.</w:t>
            </w:r>
          </w:p>
          <w:p w:rsidR="00B11B02" w:rsidRPr="00B11B02" w:rsidRDefault="00B11B02" w:rsidP="00C25DB6">
            <w:pPr>
              <w:pStyle w:val="StandardWeb"/>
              <w:jc w:val="both"/>
              <w:rPr>
                <w:color w:val="000000"/>
              </w:rPr>
            </w:pPr>
            <w:r w:rsidRPr="00B11B02">
              <w:rPr>
                <w:color w:val="000000"/>
              </w:rPr>
              <w:t>Predsjednik vijeća mjesnog odbora ima zamjenika koji ga zamjenjuje u slučaju njegove privremene spriječenosti ili odsutnosti.</w:t>
            </w:r>
          </w:p>
          <w:p w:rsidR="00B11B02" w:rsidRPr="00B11B02" w:rsidRDefault="00B11B02" w:rsidP="00C25DB6">
            <w:pPr>
              <w:pStyle w:val="StandardWeb"/>
              <w:jc w:val="both"/>
              <w:rPr>
                <w:color w:val="000000"/>
              </w:rPr>
            </w:pPr>
            <w:r w:rsidRPr="00B11B02">
              <w:rPr>
                <w:color w:val="000000"/>
              </w:rPr>
              <w:t>Predsjednika vijeća mjesnog odbora i njegovog zamjenika bira vijeće mjesnog odbora iz svog sastava tajnim ili javnim glasovanjem ovisno o odluci vijeća mjesnog odbora</w:t>
            </w:r>
            <w:r w:rsidR="00A14296">
              <w:rPr>
                <w:color w:val="000000"/>
              </w:rPr>
              <w:t xml:space="preserve"> većinom glasova svih članova</w:t>
            </w:r>
            <w:r w:rsidRPr="00B11B02">
              <w:rPr>
                <w:color w:val="000000"/>
              </w:rPr>
              <w:t>, na vrijeme od četiri godine.</w:t>
            </w:r>
          </w:p>
          <w:p w:rsidR="00B11B02" w:rsidRPr="00B11B02" w:rsidRDefault="00B11B02" w:rsidP="00C25DB6">
            <w:pPr>
              <w:pStyle w:val="StandardWeb"/>
              <w:jc w:val="both"/>
              <w:rPr>
                <w:color w:val="000000"/>
              </w:rPr>
            </w:pPr>
            <w:r w:rsidRPr="00B11B02">
              <w:rPr>
                <w:color w:val="000000"/>
              </w:rPr>
              <w:t>Predsjednik vijeća mjesnog odbora predstavlja mjesni odbor i za svoj rad</w:t>
            </w:r>
            <w:r w:rsidR="001D4054">
              <w:rPr>
                <w:color w:val="000000"/>
              </w:rPr>
              <w:t xml:space="preserve"> odgovara vijeću mjesnog odbora</w:t>
            </w:r>
            <w:r w:rsidRPr="00B11B02">
              <w:rPr>
                <w:color w:val="000000"/>
              </w:rPr>
              <w:t>.</w:t>
            </w:r>
          </w:p>
          <w:p w:rsidR="00B11B02" w:rsidRPr="00B11B02" w:rsidRDefault="00B11B02" w:rsidP="00C25DB6">
            <w:pPr>
              <w:pStyle w:val="StandardWeb"/>
              <w:jc w:val="both"/>
              <w:rPr>
                <w:color w:val="000000"/>
              </w:rPr>
            </w:pPr>
            <w:r w:rsidRPr="00B11B02">
              <w:rPr>
                <w:color w:val="000000"/>
              </w:rPr>
              <w:t xml:space="preserve">Za obavljanje poslova iz samoupravnog djelokruga Grada, koji su u skladu sa zakonom i ovim Statutom prenijeti na mjesni odbor, predsjednik vijeća mjesnog odbora odgovara gradonačelniku Grada Ivanca. </w:t>
            </w:r>
          </w:p>
          <w:p w:rsidR="00B11B02" w:rsidRPr="00B11B02" w:rsidRDefault="00B11B02" w:rsidP="00B11B02">
            <w:pPr>
              <w:pStyle w:val="StandardWeb"/>
              <w:jc w:val="center"/>
              <w:rPr>
                <w:color w:val="000000"/>
              </w:rPr>
            </w:pPr>
            <w:r w:rsidRPr="00B11B02">
              <w:rPr>
                <w:color w:val="000000"/>
              </w:rPr>
              <w:t xml:space="preserve">Članak 111. </w:t>
            </w:r>
          </w:p>
          <w:p w:rsidR="00B11B02" w:rsidRPr="00B11B02" w:rsidRDefault="00B11B02" w:rsidP="00B11B02">
            <w:pPr>
              <w:pStyle w:val="StandardWeb"/>
              <w:rPr>
                <w:color w:val="000000"/>
              </w:rPr>
            </w:pPr>
            <w:r w:rsidRPr="00B11B02">
              <w:rPr>
                <w:color w:val="000000"/>
              </w:rPr>
              <w:t>Vijeće mjesnog odbora u skladu sa zakonom i ovim Statutom:</w:t>
            </w:r>
          </w:p>
          <w:p w:rsidR="00B11B02" w:rsidRPr="00B11B02" w:rsidRDefault="00B11B02" w:rsidP="00B11B02">
            <w:pPr>
              <w:pStyle w:val="StandardWeb"/>
              <w:rPr>
                <w:color w:val="000000"/>
              </w:rPr>
            </w:pPr>
            <w:r w:rsidRPr="00B11B02">
              <w:rPr>
                <w:color w:val="000000"/>
              </w:rPr>
              <w:t>- donosi pravila mjesnog odbora,</w:t>
            </w:r>
          </w:p>
          <w:p w:rsidR="00B11B02" w:rsidRPr="00B11B02" w:rsidRDefault="00B11B02" w:rsidP="00B11B02">
            <w:pPr>
              <w:pStyle w:val="StandardWeb"/>
              <w:rPr>
                <w:color w:val="000000"/>
              </w:rPr>
            </w:pPr>
            <w:r w:rsidRPr="00B11B02">
              <w:rPr>
                <w:color w:val="000000"/>
              </w:rPr>
              <w:t>- donosi poslovnik o svom radu,</w:t>
            </w:r>
          </w:p>
          <w:p w:rsidR="00B11B02" w:rsidRPr="00B11B02" w:rsidRDefault="00B11B02" w:rsidP="00B11B02">
            <w:pPr>
              <w:pStyle w:val="StandardWeb"/>
              <w:rPr>
                <w:color w:val="000000"/>
              </w:rPr>
            </w:pPr>
            <w:r w:rsidRPr="00B11B02">
              <w:rPr>
                <w:color w:val="000000"/>
              </w:rPr>
              <w:t>- donosi program rada mjesnog odbora ,</w:t>
            </w:r>
          </w:p>
          <w:p w:rsidR="00B11B02" w:rsidRPr="00B11B02" w:rsidRDefault="00B11B02" w:rsidP="00B11B02">
            <w:pPr>
              <w:pStyle w:val="StandardWeb"/>
              <w:rPr>
                <w:color w:val="000000"/>
              </w:rPr>
            </w:pPr>
            <w:r w:rsidRPr="00B11B02">
              <w:rPr>
                <w:color w:val="000000"/>
              </w:rPr>
              <w:t xml:space="preserve">- donosi i druge akte propisane zakonom, </w:t>
            </w:r>
          </w:p>
          <w:p w:rsidR="00B11B02" w:rsidRPr="00B11B02" w:rsidRDefault="00B11B02" w:rsidP="00B11B02">
            <w:pPr>
              <w:pStyle w:val="StandardWeb"/>
              <w:rPr>
                <w:color w:val="000000"/>
              </w:rPr>
            </w:pPr>
            <w:r w:rsidRPr="00B11B02">
              <w:rPr>
                <w:color w:val="000000"/>
              </w:rPr>
              <w:t>- bira predsjednika vijeća mjesnog odbora,</w:t>
            </w:r>
          </w:p>
          <w:p w:rsidR="00B11B02" w:rsidRPr="00B11B02" w:rsidRDefault="00B11B02" w:rsidP="00B11B02">
            <w:pPr>
              <w:pStyle w:val="StandardWeb"/>
              <w:rPr>
                <w:color w:val="000000"/>
              </w:rPr>
            </w:pPr>
            <w:r w:rsidRPr="00B11B02">
              <w:rPr>
                <w:color w:val="000000"/>
              </w:rPr>
              <w:t xml:space="preserve">- obavlja i druge poslove koji su mu povjereni odlukama Gradskog vijeća i gradonačelnika Grada Ivanca. </w:t>
            </w:r>
          </w:p>
          <w:p w:rsidR="00B11B02" w:rsidRPr="00B11B02" w:rsidRDefault="00B11B02" w:rsidP="00B11B02">
            <w:pPr>
              <w:pStyle w:val="StandardWeb"/>
              <w:jc w:val="center"/>
              <w:rPr>
                <w:color w:val="000000"/>
              </w:rPr>
            </w:pPr>
            <w:r w:rsidRPr="00B11B02">
              <w:rPr>
                <w:color w:val="000000"/>
              </w:rPr>
              <w:t>Članak 112.</w:t>
            </w:r>
          </w:p>
          <w:p w:rsidR="00B11B02" w:rsidRPr="00B11B02" w:rsidRDefault="00B11B02" w:rsidP="00B11B02">
            <w:pPr>
              <w:pStyle w:val="StandardWeb"/>
              <w:rPr>
                <w:color w:val="000000"/>
              </w:rPr>
            </w:pPr>
            <w:r w:rsidRPr="00B11B02">
              <w:rPr>
                <w:color w:val="000000"/>
              </w:rPr>
              <w:t>Vijeće mjesnog odbora radi na sjednicama.</w:t>
            </w:r>
          </w:p>
          <w:p w:rsidR="00270F7A" w:rsidRDefault="00270F7A" w:rsidP="0089451D">
            <w:pPr>
              <w:pStyle w:val="StandardWeb"/>
              <w:jc w:val="both"/>
              <w:rPr>
                <w:color w:val="000000"/>
              </w:rPr>
            </w:pPr>
          </w:p>
          <w:p w:rsidR="00B11B02" w:rsidRPr="00B11B02" w:rsidRDefault="00B11B02" w:rsidP="0089451D">
            <w:pPr>
              <w:pStyle w:val="StandardWeb"/>
              <w:jc w:val="both"/>
              <w:rPr>
                <w:color w:val="000000"/>
              </w:rPr>
            </w:pPr>
            <w:r w:rsidRPr="00B11B02">
              <w:rPr>
                <w:color w:val="000000"/>
              </w:rPr>
              <w:t>Vijeće mjesnog odbora sjednicu može održati ako je nazočna većina članova vijeća, a odluke donosi većinom glasova nazočnih članova.</w:t>
            </w:r>
          </w:p>
          <w:p w:rsidR="00B11B02" w:rsidRPr="00B11B02" w:rsidRDefault="00B11B02" w:rsidP="0089451D">
            <w:pPr>
              <w:pStyle w:val="StandardWeb"/>
              <w:jc w:val="both"/>
              <w:rPr>
                <w:color w:val="000000"/>
              </w:rPr>
            </w:pPr>
            <w:r w:rsidRPr="00B11B02">
              <w:rPr>
                <w:color w:val="000000"/>
              </w:rPr>
              <w:t xml:space="preserve">Iznimno od odredbe stavka 2. ovog članka, pravila mjesnog odbora, program rada, financijski plan i odluka o izboru odnosno razrješenju predsjednika vijeća donose se većinom glasova svih članova vijeća mjesnog odbora. </w:t>
            </w:r>
          </w:p>
          <w:p w:rsidR="00B11B02" w:rsidRPr="00B11B02" w:rsidRDefault="00B11B02" w:rsidP="00B11B02">
            <w:pPr>
              <w:pStyle w:val="StandardWeb"/>
              <w:jc w:val="center"/>
              <w:rPr>
                <w:color w:val="000000"/>
              </w:rPr>
            </w:pPr>
            <w:r w:rsidRPr="00B11B02">
              <w:rPr>
                <w:color w:val="000000"/>
              </w:rPr>
              <w:t>Članak 113.</w:t>
            </w:r>
          </w:p>
          <w:p w:rsidR="00A14296" w:rsidRPr="00A14296" w:rsidRDefault="00A14296" w:rsidP="00A14296">
            <w:pPr>
              <w:tabs>
                <w:tab w:val="left" w:pos="709"/>
              </w:tabs>
              <w:jc w:val="both"/>
            </w:pPr>
            <w:r w:rsidRPr="00A14296">
              <w:t>Vijeće mjesnog odbora, u skladu sa statutom, radi raspravljanja o potrebama i interesima građana te davanja prijedloga za rješavanje pitanja od mjesnog značaja, može sazvati mjesne zborove građana.</w:t>
            </w:r>
          </w:p>
          <w:p w:rsidR="00A14296" w:rsidRPr="00A14296" w:rsidRDefault="00A14296" w:rsidP="00A14296">
            <w:pPr>
              <w:tabs>
                <w:tab w:val="left" w:pos="709"/>
              </w:tabs>
              <w:jc w:val="both"/>
            </w:pPr>
          </w:p>
          <w:p w:rsidR="00A14296" w:rsidRPr="00A14296" w:rsidRDefault="00A14296" w:rsidP="00A14296">
            <w:pPr>
              <w:tabs>
                <w:tab w:val="left" w:pos="709"/>
              </w:tabs>
              <w:jc w:val="both"/>
            </w:pPr>
            <w:r w:rsidRPr="00A14296">
              <w:t>Mjesni zbor građana saziva se za dio područja mjesnog odbora koji čini određenu cjelinu (dio naselja, stambeni blok i sl.).</w:t>
            </w:r>
          </w:p>
          <w:p w:rsidR="00A14296" w:rsidRPr="00A14296" w:rsidRDefault="00A14296" w:rsidP="00A14296">
            <w:pPr>
              <w:tabs>
                <w:tab w:val="left" w:pos="709"/>
              </w:tabs>
              <w:jc w:val="center"/>
            </w:pPr>
          </w:p>
          <w:p w:rsidR="00A14296" w:rsidRDefault="00A14296" w:rsidP="00A14296">
            <w:pPr>
              <w:tabs>
                <w:tab w:val="left" w:pos="709"/>
              </w:tabs>
              <w:jc w:val="both"/>
            </w:pPr>
            <w:r w:rsidRPr="00A14296">
              <w:t>Mjesni zbor građana vodi predsjednik mjesnog odbora ili član vijeća mjes</w:t>
            </w:r>
            <w:r>
              <w:t>nog odbora kojeg odredi vijeće.</w:t>
            </w:r>
          </w:p>
          <w:p w:rsidR="00A14296" w:rsidRDefault="00A14296" w:rsidP="00A14296">
            <w:pPr>
              <w:tabs>
                <w:tab w:val="left" w:pos="709"/>
              </w:tabs>
              <w:jc w:val="both"/>
            </w:pPr>
          </w:p>
          <w:p w:rsidR="00A14296" w:rsidRDefault="00A14296" w:rsidP="00A14296">
            <w:pPr>
              <w:tabs>
                <w:tab w:val="left" w:pos="709"/>
              </w:tabs>
              <w:jc w:val="both"/>
            </w:pPr>
          </w:p>
          <w:p w:rsidR="00B11B02" w:rsidRPr="001D4054" w:rsidRDefault="00B11B02" w:rsidP="00A14296">
            <w:pPr>
              <w:tabs>
                <w:tab w:val="left" w:pos="709"/>
              </w:tabs>
              <w:jc w:val="both"/>
              <w:rPr>
                <w:b/>
              </w:rPr>
            </w:pPr>
            <w:r w:rsidRPr="001D4054">
              <w:rPr>
                <w:b/>
                <w:bCs/>
                <w:color w:val="000000"/>
              </w:rPr>
              <w:t>3. Utvrđivanje programa rada mjesnog odbora</w:t>
            </w:r>
          </w:p>
          <w:p w:rsidR="00B11B02" w:rsidRPr="00B11B02" w:rsidRDefault="00B11B02" w:rsidP="00B11B02">
            <w:pPr>
              <w:pStyle w:val="StandardWeb"/>
              <w:jc w:val="center"/>
              <w:rPr>
                <w:color w:val="000000"/>
              </w:rPr>
            </w:pPr>
            <w:r w:rsidRPr="00B11B02">
              <w:rPr>
                <w:color w:val="000000"/>
              </w:rPr>
              <w:t>Članak 114.</w:t>
            </w:r>
          </w:p>
          <w:p w:rsidR="00B11B02" w:rsidRPr="00B11B02" w:rsidRDefault="00B11B02" w:rsidP="0089451D">
            <w:pPr>
              <w:pStyle w:val="StandardWeb"/>
              <w:jc w:val="both"/>
              <w:rPr>
                <w:color w:val="000000"/>
              </w:rPr>
            </w:pPr>
            <w:r w:rsidRPr="00B11B02">
              <w:rPr>
                <w:color w:val="000000"/>
              </w:rPr>
              <w:t>Vijeće mjesnog odbora donosi godišnji program rada mjesnog odbora.</w:t>
            </w:r>
          </w:p>
          <w:p w:rsidR="00B11B02" w:rsidRPr="00B11B02" w:rsidRDefault="00B11B02" w:rsidP="0089451D">
            <w:pPr>
              <w:pStyle w:val="StandardWeb"/>
              <w:jc w:val="both"/>
              <w:rPr>
                <w:color w:val="000000"/>
              </w:rPr>
            </w:pPr>
            <w:r w:rsidRPr="00B11B02">
              <w:rPr>
                <w:color w:val="000000"/>
              </w:rPr>
              <w:t>Program rada mjesnog odbora sadržava popis planiranih aktivnosti, rokove izvršenja, iznose sredstava potrebnih za realizaciju tih aktivnosti te izvore financiranja.</w:t>
            </w:r>
          </w:p>
          <w:p w:rsidR="00B11B02" w:rsidRPr="00B11B02" w:rsidRDefault="00B11B02" w:rsidP="0089451D">
            <w:pPr>
              <w:pStyle w:val="StandardWeb"/>
              <w:jc w:val="both"/>
              <w:rPr>
                <w:color w:val="000000"/>
              </w:rPr>
            </w:pPr>
            <w:r w:rsidRPr="00B11B02">
              <w:rPr>
                <w:color w:val="000000"/>
              </w:rPr>
              <w:t xml:space="preserve">Program rada mjesnog odbora mora se zasnivati na realnim potrebama građana te biti usklađen s financijskim mogućnostima. </w:t>
            </w:r>
          </w:p>
          <w:p w:rsidR="00B11B02" w:rsidRPr="00B11B02" w:rsidRDefault="00B11B02" w:rsidP="0089451D">
            <w:pPr>
              <w:pStyle w:val="StandardWeb"/>
              <w:jc w:val="both"/>
              <w:rPr>
                <w:color w:val="000000"/>
              </w:rPr>
            </w:pPr>
            <w:r w:rsidRPr="00B11B02">
              <w:rPr>
                <w:color w:val="000000"/>
              </w:rPr>
              <w:t xml:space="preserve">Pri donošenju programa rada i obavljanju poslova iz svog djelokruga mjesni odbori su dužni uvažavati i interese Grada Ivanca kao cjeline. </w:t>
            </w:r>
          </w:p>
          <w:p w:rsidR="00B11B02" w:rsidRPr="00B11B02" w:rsidRDefault="00B11B02" w:rsidP="00B11B02">
            <w:pPr>
              <w:pStyle w:val="StandardWeb"/>
              <w:jc w:val="center"/>
              <w:rPr>
                <w:color w:val="000000"/>
              </w:rPr>
            </w:pPr>
            <w:r w:rsidRPr="00B11B02">
              <w:rPr>
                <w:color w:val="000000"/>
              </w:rPr>
              <w:t xml:space="preserve">Članak 115. </w:t>
            </w:r>
          </w:p>
          <w:p w:rsidR="00B11B02" w:rsidRPr="00B11B02" w:rsidRDefault="00B11B02" w:rsidP="0089451D">
            <w:pPr>
              <w:pStyle w:val="StandardWeb"/>
              <w:jc w:val="both"/>
              <w:rPr>
                <w:color w:val="000000"/>
              </w:rPr>
            </w:pPr>
            <w:r w:rsidRPr="00B11B02">
              <w:rPr>
                <w:color w:val="000000"/>
              </w:rPr>
              <w:t>Vijeće mjesnog odbora dužno je prijedlog godišnjeg programa rada za narednu godinu najkasnije do 30. rujna tekuće godine dostaviti gradonačelniku Grada Ivanca radi utvrđivanja prijedloga godišnjih programa iz nadležnosti gradskih tijela.</w:t>
            </w:r>
          </w:p>
          <w:p w:rsidR="00336E90" w:rsidRPr="00B11B02" w:rsidRDefault="00B11B02" w:rsidP="0089451D">
            <w:pPr>
              <w:pStyle w:val="StandardWeb"/>
              <w:jc w:val="both"/>
              <w:rPr>
                <w:color w:val="000000"/>
              </w:rPr>
            </w:pPr>
            <w:r w:rsidRPr="00B11B02">
              <w:rPr>
                <w:color w:val="000000"/>
              </w:rPr>
              <w:t>Godišnji programi rada vijeća mjesnih odbora bit će uvršteni u programe rada nadležnih gradskih tijela, odnosno u njihove prijedloge, u skladu s mogućnostima proračunskih sredstava i ocjenom gradonačelnika.</w:t>
            </w:r>
          </w:p>
          <w:p w:rsidR="00270F7A" w:rsidRDefault="00270F7A" w:rsidP="00B11B02">
            <w:pPr>
              <w:pStyle w:val="StandardWeb"/>
              <w:rPr>
                <w:b/>
                <w:bCs/>
                <w:color w:val="000000"/>
              </w:rPr>
            </w:pPr>
          </w:p>
          <w:p w:rsidR="00270F7A" w:rsidRDefault="00270F7A" w:rsidP="00B11B02">
            <w:pPr>
              <w:pStyle w:val="StandardWeb"/>
              <w:rPr>
                <w:b/>
                <w:bCs/>
                <w:color w:val="000000"/>
              </w:rPr>
            </w:pPr>
          </w:p>
          <w:p w:rsidR="00B11B02" w:rsidRPr="001D4054" w:rsidRDefault="00B11B02" w:rsidP="00B11B02">
            <w:pPr>
              <w:pStyle w:val="StandardWeb"/>
              <w:rPr>
                <w:b/>
                <w:color w:val="000000"/>
              </w:rPr>
            </w:pPr>
            <w:r w:rsidRPr="001D4054">
              <w:rPr>
                <w:b/>
                <w:bCs/>
                <w:color w:val="000000"/>
              </w:rPr>
              <w:lastRenderedPageBreak/>
              <w:t>4. Osnove pravila mjesnog odbora</w:t>
            </w:r>
          </w:p>
          <w:p w:rsidR="00B11B02" w:rsidRPr="00B11B02" w:rsidRDefault="00B11B02" w:rsidP="00B11B02">
            <w:pPr>
              <w:pStyle w:val="StandardWeb"/>
              <w:jc w:val="center"/>
              <w:rPr>
                <w:color w:val="000000"/>
              </w:rPr>
            </w:pPr>
            <w:r w:rsidRPr="00B11B02">
              <w:rPr>
                <w:color w:val="000000"/>
              </w:rPr>
              <w:t>Članak 116.</w:t>
            </w:r>
          </w:p>
          <w:p w:rsidR="00B11B02" w:rsidRPr="00B11B02" w:rsidRDefault="00B11B02" w:rsidP="0089451D">
            <w:pPr>
              <w:pStyle w:val="StandardWeb"/>
              <w:jc w:val="both"/>
              <w:rPr>
                <w:color w:val="000000"/>
              </w:rPr>
            </w:pPr>
            <w:r w:rsidRPr="00B11B02">
              <w:rPr>
                <w:color w:val="000000"/>
              </w:rPr>
              <w:t>Osnovama pravila mjesnih odbora smatraju se odredbe članaka 106. do 114. ovog Statuta.</w:t>
            </w:r>
          </w:p>
          <w:p w:rsidR="0089451D" w:rsidRPr="00B11B02" w:rsidRDefault="00B11B02" w:rsidP="0089451D">
            <w:pPr>
              <w:pStyle w:val="StandardWeb"/>
              <w:jc w:val="both"/>
              <w:rPr>
                <w:color w:val="000000"/>
              </w:rPr>
            </w:pPr>
            <w:r w:rsidRPr="00B11B02">
              <w:rPr>
                <w:color w:val="000000"/>
              </w:rPr>
              <w:t xml:space="preserve">Gradsko vijeće može posebnom odlukom, u skladu sa zakonom, podrobnije propisati osnove pravila mjesnih odbora te urediti pitanja od važnosti za ostvarivanje njihovih prava i obveza. </w:t>
            </w:r>
          </w:p>
          <w:p w:rsidR="00B11B02" w:rsidRPr="00B11B02" w:rsidRDefault="00B11B02" w:rsidP="00B11B02">
            <w:pPr>
              <w:pStyle w:val="StandardWeb"/>
              <w:jc w:val="center"/>
              <w:rPr>
                <w:color w:val="000000"/>
              </w:rPr>
            </w:pPr>
            <w:r w:rsidRPr="00B11B02">
              <w:rPr>
                <w:color w:val="000000"/>
              </w:rPr>
              <w:t>Članak 117.</w:t>
            </w:r>
          </w:p>
          <w:p w:rsidR="00B11B02" w:rsidRPr="00B11B02" w:rsidRDefault="00B11B02" w:rsidP="0089451D">
            <w:pPr>
              <w:pStyle w:val="StandardWeb"/>
              <w:jc w:val="both"/>
              <w:rPr>
                <w:color w:val="000000"/>
              </w:rPr>
            </w:pPr>
            <w:r w:rsidRPr="00B11B02">
              <w:rPr>
                <w:color w:val="000000"/>
              </w:rPr>
              <w:t>Pravila mjesnog odbora moraju biti u skladu s osnovama pravila mjesnih odbora koje utvrdi Gradsko vijeće Grada Ivanca.</w:t>
            </w:r>
          </w:p>
          <w:p w:rsidR="00270F7A" w:rsidRDefault="00270F7A" w:rsidP="00B11B02">
            <w:pPr>
              <w:pStyle w:val="StandardWeb"/>
              <w:rPr>
                <w:b/>
                <w:bCs/>
                <w:color w:val="000000"/>
              </w:rPr>
            </w:pPr>
          </w:p>
          <w:p w:rsidR="00B11B02" w:rsidRPr="001D4054" w:rsidRDefault="00B11B02" w:rsidP="00B11B02">
            <w:pPr>
              <w:pStyle w:val="StandardWeb"/>
              <w:rPr>
                <w:b/>
                <w:color w:val="000000"/>
              </w:rPr>
            </w:pPr>
            <w:r w:rsidRPr="001D4054">
              <w:rPr>
                <w:b/>
                <w:bCs/>
                <w:color w:val="000000"/>
              </w:rPr>
              <w:t>5. Način financiranja djelatnosti mjesnih odbora</w:t>
            </w:r>
          </w:p>
          <w:p w:rsidR="00B11B02" w:rsidRPr="00B11B02" w:rsidRDefault="00B11B02" w:rsidP="00B11B02">
            <w:pPr>
              <w:pStyle w:val="StandardWeb"/>
              <w:jc w:val="center"/>
              <w:rPr>
                <w:color w:val="000000"/>
              </w:rPr>
            </w:pPr>
            <w:r w:rsidRPr="00B11B02">
              <w:rPr>
                <w:color w:val="000000"/>
              </w:rPr>
              <w:t>Članak 118.</w:t>
            </w:r>
          </w:p>
          <w:p w:rsidR="00B11B02" w:rsidRPr="00B11B02" w:rsidRDefault="00B11B02" w:rsidP="0089451D">
            <w:pPr>
              <w:pStyle w:val="StandardWeb"/>
              <w:jc w:val="both"/>
              <w:rPr>
                <w:color w:val="000000"/>
              </w:rPr>
            </w:pPr>
            <w:r w:rsidRPr="00B11B02">
              <w:rPr>
                <w:color w:val="000000"/>
              </w:rPr>
              <w:t>Ukoliko je Statutom Grada Ivanca ili odgovarajućom odlukom Gradskog vijeća mjesnom odboru povjereno obavljanje pojedinih poslova iz samoupravnog djelokruga Grada koji su od neposrednog i svakodnevnog utjecaja na život i rad građana na području mjesnog odbora, sredstva za obavljanje tih poslova osiguravaju se u proračunu Grada.</w:t>
            </w:r>
          </w:p>
          <w:p w:rsidR="00B11B02" w:rsidRPr="00B11B02" w:rsidRDefault="00B11B02" w:rsidP="0089451D">
            <w:pPr>
              <w:pStyle w:val="StandardWeb"/>
              <w:jc w:val="both"/>
              <w:rPr>
                <w:color w:val="000000"/>
              </w:rPr>
            </w:pPr>
            <w:r w:rsidRPr="00B11B02">
              <w:rPr>
                <w:color w:val="000000"/>
              </w:rPr>
              <w:t>Za financiranje aktivnosti utvrđenih programom rada koje nisu obuhvaćene stavkom 1. ovog članka, mjesni odbori mo</w:t>
            </w:r>
            <w:r w:rsidR="003205A0">
              <w:rPr>
                <w:color w:val="000000"/>
              </w:rPr>
              <w:t>gu osiguravati i druga sredstva</w:t>
            </w:r>
            <w:r w:rsidRPr="00B11B02">
              <w:rPr>
                <w:color w:val="000000"/>
              </w:rPr>
              <w:t>, i to:</w:t>
            </w:r>
          </w:p>
          <w:p w:rsidR="00B11B02" w:rsidRPr="00B11B02" w:rsidRDefault="00B11B02" w:rsidP="0089451D">
            <w:pPr>
              <w:pStyle w:val="StandardWeb"/>
              <w:jc w:val="both"/>
              <w:rPr>
                <w:color w:val="000000"/>
              </w:rPr>
            </w:pPr>
            <w:r w:rsidRPr="00B11B02">
              <w:rPr>
                <w:color w:val="000000"/>
              </w:rPr>
              <w:t>- prihode od imovine i imovinskih prava mjesnih odbora,</w:t>
            </w:r>
          </w:p>
          <w:p w:rsidR="00B11B02" w:rsidRPr="00B11B02" w:rsidRDefault="00B11B02" w:rsidP="0089451D">
            <w:pPr>
              <w:pStyle w:val="StandardWeb"/>
              <w:jc w:val="both"/>
              <w:rPr>
                <w:color w:val="000000"/>
              </w:rPr>
            </w:pPr>
            <w:r w:rsidRPr="00B11B02">
              <w:rPr>
                <w:color w:val="000000"/>
              </w:rPr>
              <w:t>- sredstva dotacija pravnih osoba i građana te</w:t>
            </w:r>
          </w:p>
          <w:p w:rsidR="00B11B02" w:rsidRPr="00B11B02" w:rsidRDefault="00B11B02" w:rsidP="0089451D">
            <w:pPr>
              <w:pStyle w:val="StandardWeb"/>
              <w:jc w:val="both"/>
              <w:rPr>
                <w:color w:val="000000"/>
              </w:rPr>
            </w:pPr>
            <w:r w:rsidRPr="00B11B02">
              <w:rPr>
                <w:color w:val="000000"/>
              </w:rPr>
              <w:t>- druga sredstva u skladu sa zakonom. </w:t>
            </w:r>
          </w:p>
          <w:p w:rsidR="00B11B02" w:rsidRPr="00B11B02" w:rsidRDefault="00B11B02" w:rsidP="0089451D">
            <w:pPr>
              <w:pStyle w:val="StandardWeb"/>
              <w:jc w:val="both"/>
              <w:rPr>
                <w:color w:val="000000"/>
              </w:rPr>
            </w:pPr>
            <w:r w:rsidRPr="00B11B02">
              <w:rPr>
                <w:color w:val="000000"/>
              </w:rPr>
              <w:t>Sredstva kojima raspolaže mjesni odbor mogu se trošiti isključivo za namjene utvrđene programom rada i financijskim planom mjesnog odbora.</w:t>
            </w:r>
          </w:p>
          <w:p w:rsidR="00B11B02" w:rsidRPr="00B11B02" w:rsidRDefault="00B11B02" w:rsidP="00B11B02">
            <w:pPr>
              <w:pStyle w:val="StandardWeb"/>
              <w:jc w:val="center"/>
              <w:rPr>
                <w:color w:val="000000"/>
              </w:rPr>
            </w:pPr>
            <w:r w:rsidRPr="00B11B02">
              <w:rPr>
                <w:color w:val="000000"/>
              </w:rPr>
              <w:t>Članak 119.</w:t>
            </w:r>
          </w:p>
          <w:p w:rsidR="00B11B02" w:rsidRPr="00B11B02" w:rsidRDefault="00B11B02" w:rsidP="0089451D">
            <w:pPr>
              <w:pStyle w:val="StandardWeb"/>
              <w:jc w:val="both"/>
              <w:rPr>
                <w:color w:val="000000"/>
              </w:rPr>
            </w:pPr>
            <w:r w:rsidRPr="00B11B02">
              <w:rPr>
                <w:color w:val="000000"/>
              </w:rPr>
              <w:t xml:space="preserve">Vijeće mjesnog odbora sukladno važećim propisima donosi financijski plan i godišnji obračun. </w:t>
            </w:r>
          </w:p>
          <w:p w:rsidR="00B11B02" w:rsidRPr="00B11B02" w:rsidRDefault="00B11B02" w:rsidP="0089451D">
            <w:pPr>
              <w:pStyle w:val="StandardWeb"/>
              <w:jc w:val="both"/>
              <w:rPr>
                <w:color w:val="000000"/>
              </w:rPr>
            </w:pPr>
            <w:r w:rsidRPr="00B11B02">
              <w:rPr>
                <w:color w:val="000000"/>
              </w:rPr>
              <w:t>Financijski plan mora biti usklađen s programom rada mjesnog odbora.</w:t>
            </w:r>
          </w:p>
          <w:p w:rsidR="00B11B02" w:rsidRPr="00B11B02" w:rsidRDefault="00B11B02" w:rsidP="0089451D">
            <w:pPr>
              <w:pStyle w:val="StandardWeb"/>
              <w:jc w:val="both"/>
              <w:rPr>
                <w:color w:val="000000"/>
              </w:rPr>
            </w:pPr>
            <w:r w:rsidRPr="00B11B02">
              <w:rPr>
                <w:color w:val="000000"/>
              </w:rPr>
              <w:t xml:space="preserve">Prijedlog financijskog plana vijeće mjesnog odbora dužno je dostaviti na prethodnu suglasnost gradonačelniku Grada Ivanca. </w:t>
            </w:r>
          </w:p>
          <w:p w:rsidR="00B11B02" w:rsidRPr="00B11B02" w:rsidRDefault="00B11B02" w:rsidP="0089451D">
            <w:pPr>
              <w:pStyle w:val="StandardWeb"/>
              <w:jc w:val="both"/>
              <w:rPr>
                <w:color w:val="000000"/>
              </w:rPr>
            </w:pPr>
            <w:r w:rsidRPr="00B11B02">
              <w:rPr>
                <w:color w:val="000000"/>
              </w:rPr>
              <w:t>Mjesni odbor ni tijela mjesnog odbora ne smiju u svom poslovanju preuzimati obveze za čije podmirenje nisu osigurana potrebna financijska sredstva.</w:t>
            </w:r>
          </w:p>
          <w:p w:rsidR="00B11B02" w:rsidRPr="00B11B02" w:rsidRDefault="00B11B02" w:rsidP="0089451D">
            <w:pPr>
              <w:pStyle w:val="StandardWeb"/>
              <w:jc w:val="both"/>
              <w:rPr>
                <w:color w:val="000000"/>
              </w:rPr>
            </w:pPr>
            <w:r w:rsidRPr="00B11B02">
              <w:rPr>
                <w:color w:val="000000"/>
              </w:rPr>
              <w:lastRenderedPageBreak/>
              <w:t>Mjesni odbor ne smije se zadužiti bez suglasnosti gradonačelnika Grada Ivanca.</w:t>
            </w:r>
          </w:p>
          <w:p w:rsidR="00270F7A" w:rsidRDefault="00270F7A" w:rsidP="00B11B02">
            <w:pPr>
              <w:pStyle w:val="StandardWeb"/>
              <w:rPr>
                <w:b/>
                <w:bCs/>
                <w:color w:val="000000"/>
              </w:rPr>
            </w:pPr>
          </w:p>
          <w:p w:rsidR="00B11B02" w:rsidRPr="001D4054" w:rsidRDefault="00B11B02" w:rsidP="00B11B02">
            <w:pPr>
              <w:pStyle w:val="StandardWeb"/>
              <w:rPr>
                <w:b/>
                <w:color w:val="000000"/>
              </w:rPr>
            </w:pPr>
            <w:r w:rsidRPr="001D4054">
              <w:rPr>
                <w:b/>
                <w:bCs/>
                <w:color w:val="000000"/>
              </w:rPr>
              <w:t>6. Obavljanje administrativnih i drugih poslova za mjesne odbore</w:t>
            </w:r>
          </w:p>
          <w:p w:rsidR="00B11B02" w:rsidRPr="00B11B02" w:rsidRDefault="00B11B02" w:rsidP="00B11B02">
            <w:pPr>
              <w:pStyle w:val="StandardWeb"/>
              <w:jc w:val="center"/>
              <w:rPr>
                <w:color w:val="000000"/>
              </w:rPr>
            </w:pPr>
            <w:r w:rsidRPr="00B11B02">
              <w:rPr>
                <w:color w:val="000000"/>
              </w:rPr>
              <w:t>Članak 120.</w:t>
            </w:r>
          </w:p>
          <w:p w:rsidR="0089451D" w:rsidRPr="00B11B02" w:rsidRDefault="00B11B02" w:rsidP="0089451D">
            <w:pPr>
              <w:pStyle w:val="StandardWeb"/>
              <w:jc w:val="both"/>
              <w:rPr>
                <w:color w:val="000000"/>
              </w:rPr>
            </w:pPr>
            <w:r w:rsidRPr="00B11B02">
              <w:rPr>
                <w:color w:val="000000"/>
              </w:rPr>
              <w:t>Obavljanje administrativnih, knjigovodstvenih i drugih poslova za potrebe mjesnih odbora organizira se u okviru upravnih tijela Grada Ivanca.</w:t>
            </w:r>
          </w:p>
          <w:p w:rsidR="00270F7A" w:rsidRDefault="00270F7A" w:rsidP="00B11B02">
            <w:pPr>
              <w:pStyle w:val="StandardWeb"/>
              <w:rPr>
                <w:b/>
                <w:bCs/>
                <w:color w:val="000000"/>
              </w:rPr>
            </w:pPr>
          </w:p>
          <w:p w:rsidR="00B11B02" w:rsidRPr="001D4054" w:rsidRDefault="00B11B02" w:rsidP="00B11B02">
            <w:pPr>
              <w:pStyle w:val="StandardWeb"/>
              <w:rPr>
                <w:b/>
                <w:color w:val="000000"/>
              </w:rPr>
            </w:pPr>
            <w:r w:rsidRPr="001D4054">
              <w:rPr>
                <w:b/>
                <w:bCs/>
                <w:color w:val="000000"/>
              </w:rPr>
              <w:t>7. Nadzor nad zakonitošću rada mjesnih odbora</w:t>
            </w:r>
          </w:p>
          <w:p w:rsidR="00B11B02" w:rsidRPr="00B11B02" w:rsidRDefault="00B11B02" w:rsidP="00B11B02">
            <w:pPr>
              <w:pStyle w:val="StandardWeb"/>
              <w:jc w:val="center"/>
              <w:rPr>
                <w:color w:val="000000"/>
              </w:rPr>
            </w:pPr>
            <w:r w:rsidRPr="00B11B02">
              <w:rPr>
                <w:color w:val="000000"/>
              </w:rPr>
              <w:t>Članak 121.</w:t>
            </w:r>
          </w:p>
          <w:p w:rsidR="00B11B02" w:rsidRPr="00B11B02" w:rsidRDefault="00B11B02" w:rsidP="0089451D">
            <w:pPr>
              <w:pStyle w:val="StandardWeb"/>
              <w:jc w:val="both"/>
              <w:rPr>
                <w:color w:val="000000"/>
              </w:rPr>
            </w:pPr>
            <w:r w:rsidRPr="00B11B02">
              <w:rPr>
                <w:color w:val="000000"/>
              </w:rPr>
              <w:t>Vijeće mjesnog odbora i predsjednik vijeća mjesnog odbora odgovorni su za zakonitost rada mjesnog odbora.</w:t>
            </w:r>
          </w:p>
          <w:p w:rsidR="00B11B02" w:rsidRPr="00B11B02" w:rsidRDefault="00B11B02" w:rsidP="0089451D">
            <w:pPr>
              <w:pStyle w:val="StandardWeb"/>
              <w:jc w:val="both"/>
              <w:rPr>
                <w:color w:val="000000"/>
              </w:rPr>
            </w:pPr>
            <w:r w:rsidRPr="00B11B02">
              <w:rPr>
                <w:color w:val="000000"/>
              </w:rPr>
              <w:t xml:space="preserve">Nadzor nad zakonitošću rada tijela mjesnog odbora obavlja gradonačelnik Grada Ivanca. </w:t>
            </w:r>
          </w:p>
          <w:p w:rsidR="00B11B02" w:rsidRPr="00B11B02" w:rsidRDefault="00B11B02" w:rsidP="0089451D">
            <w:pPr>
              <w:pStyle w:val="StandardWeb"/>
              <w:jc w:val="both"/>
              <w:rPr>
                <w:color w:val="000000"/>
              </w:rPr>
            </w:pPr>
            <w:r w:rsidRPr="00B11B02">
              <w:rPr>
                <w:color w:val="000000"/>
              </w:rPr>
              <w:t xml:space="preserve">Gradonačelnik Grada Ivanca ima pravo obustaviti od primjene akt mjesnog odbora, ako ocijeni da je taj akt u suprotnosti sa zakonom, ovim Statutom ili odlukama Gradskog vijeća Grada Ivanca. </w:t>
            </w:r>
          </w:p>
          <w:p w:rsidR="00A14296" w:rsidRPr="00B11B02" w:rsidRDefault="00B11B02" w:rsidP="0089451D">
            <w:pPr>
              <w:pStyle w:val="StandardWeb"/>
              <w:jc w:val="both"/>
              <w:rPr>
                <w:color w:val="000000"/>
              </w:rPr>
            </w:pPr>
            <w:r w:rsidRPr="00B11B02">
              <w:rPr>
                <w:color w:val="000000"/>
              </w:rPr>
              <w:t>Gradonačelnik Grada Ivanca može raspustiti vijeće mjesnog odbora, ako to vijeće učestalo krši Statut Grada, pravila mjesnog odbora ili ne izvršava povjerene mu poslove.</w:t>
            </w:r>
          </w:p>
          <w:p w:rsidR="00270F7A" w:rsidRDefault="00270F7A" w:rsidP="00B11B02">
            <w:pPr>
              <w:pStyle w:val="StandardWeb"/>
              <w:rPr>
                <w:b/>
                <w:bCs/>
                <w:color w:val="000000"/>
                <w:sz w:val="22"/>
                <w:szCs w:val="22"/>
              </w:rPr>
            </w:pPr>
          </w:p>
          <w:p w:rsidR="00B11B02" w:rsidRPr="001D4054" w:rsidRDefault="00B11B02" w:rsidP="00B11B02">
            <w:pPr>
              <w:pStyle w:val="StandardWeb"/>
              <w:rPr>
                <w:b/>
                <w:color w:val="000000"/>
                <w:sz w:val="22"/>
                <w:szCs w:val="22"/>
              </w:rPr>
            </w:pPr>
            <w:r w:rsidRPr="001D4054">
              <w:rPr>
                <w:b/>
                <w:bCs/>
                <w:color w:val="000000"/>
                <w:sz w:val="22"/>
                <w:szCs w:val="22"/>
              </w:rPr>
              <w:t xml:space="preserve">XII. USTROJSTVO I RAD JAVNIH SLUŽBI </w:t>
            </w:r>
          </w:p>
          <w:p w:rsidR="00B11B02" w:rsidRPr="00B11B02" w:rsidRDefault="00B11B02" w:rsidP="00B11B02">
            <w:pPr>
              <w:pStyle w:val="StandardWeb"/>
              <w:jc w:val="center"/>
              <w:rPr>
                <w:color w:val="000000"/>
              </w:rPr>
            </w:pPr>
            <w:r w:rsidRPr="00B11B02">
              <w:rPr>
                <w:color w:val="000000"/>
              </w:rPr>
              <w:t>Članak 122.</w:t>
            </w:r>
          </w:p>
          <w:p w:rsidR="00B11B02" w:rsidRPr="00B11B02" w:rsidRDefault="00B11B02" w:rsidP="0089451D">
            <w:pPr>
              <w:pStyle w:val="StandardWeb"/>
              <w:jc w:val="both"/>
              <w:rPr>
                <w:color w:val="000000"/>
              </w:rPr>
            </w:pPr>
            <w:r w:rsidRPr="00B11B02">
              <w:rPr>
                <w:color w:val="000000"/>
              </w:rPr>
              <w:t>Grad Ivanec u okviru samoupravnog djelokruga osigurava obavljanje djelatnosti kojima se zadovoljavaju svakodnevne potrebe građana na području komunalnih, društvenih i drugih djelatnosti, za koje je zakonom utvrđeno da se obavljaju kao javna služba.</w:t>
            </w:r>
          </w:p>
          <w:p w:rsidR="00B11B02" w:rsidRPr="00B11B02" w:rsidRDefault="00B11B02" w:rsidP="00B11B02">
            <w:pPr>
              <w:pStyle w:val="StandardWeb"/>
              <w:jc w:val="center"/>
              <w:rPr>
                <w:color w:val="000000"/>
              </w:rPr>
            </w:pPr>
            <w:r w:rsidRPr="00B11B02">
              <w:rPr>
                <w:color w:val="000000"/>
              </w:rPr>
              <w:t>Članak 123.</w:t>
            </w:r>
          </w:p>
          <w:p w:rsidR="00B11B02" w:rsidRPr="00B11B02" w:rsidRDefault="00B11B02" w:rsidP="0089451D">
            <w:pPr>
              <w:pStyle w:val="StandardWeb"/>
              <w:jc w:val="both"/>
              <w:rPr>
                <w:color w:val="000000"/>
              </w:rPr>
            </w:pPr>
            <w:r w:rsidRPr="00B11B02">
              <w:rPr>
                <w:color w:val="000000"/>
              </w:rPr>
              <w:t>Za obavljanje pojedinih poslova iz svog samoupravnog djelokruga Grad Ivanec može, u skladu sa Zakonom o lokalnoj i područnoj (regionalnoj) samoupravi te u skladu s posebnim zakonima, samostalno ili u sporazumu s drugim jedinicama lokalne samouprave osnivati trgovačka društva i ustanove odnosno druge pravne osobe.</w:t>
            </w:r>
          </w:p>
          <w:p w:rsidR="00B11B02" w:rsidRPr="00B11B02" w:rsidRDefault="00B11B02" w:rsidP="0089451D">
            <w:pPr>
              <w:pStyle w:val="StandardWeb"/>
              <w:jc w:val="both"/>
              <w:rPr>
                <w:color w:val="000000"/>
              </w:rPr>
            </w:pPr>
            <w:r w:rsidRPr="00B11B02">
              <w:rPr>
                <w:color w:val="000000"/>
              </w:rPr>
              <w:t>Trgovačkim društvima i ustanovama odnosno drugim pravnim osobama iz stavka 1. ovog članka mogu se odlukom Gradskog vijeća Grada Ivanec u obavljanju djelatnosti radi kojih su osnovani povjeriti javne ovlasti.</w:t>
            </w:r>
          </w:p>
          <w:p w:rsidR="00270F7A" w:rsidRDefault="00270F7A" w:rsidP="0089451D">
            <w:pPr>
              <w:pStyle w:val="StandardWeb"/>
              <w:jc w:val="both"/>
              <w:rPr>
                <w:color w:val="000000"/>
              </w:rPr>
            </w:pPr>
          </w:p>
          <w:p w:rsidR="00336E90" w:rsidRPr="00B11B02" w:rsidRDefault="00B11B02" w:rsidP="0089451D">
            <w:pPr>
              <w:pStyle w:val="StandardWeb"/>
              <w:jc w:val="both"/>
              <w:rPr>
                <w:color w:val="000000"/>
              </w:rPr>
            </w:pPr>
            <w:r w:rsidRPr="00B11B02">
              <w:rPr>
                <w:color w:val="000000"/>
              </w:rPr>
              <w:t>U slučaju iz stavka 2. ovog članka, ta trgovačka društva, ustanove odnosno pravne osobe, dužni su se, kada rješavaju u pojedinačnim upravnim stvarima o pravima, obvezama i interesima fizičkih i pravnih osoba, pridržavati zakonskih odredaba koje važe za rješavanje odnosno donošenje pojedinačnih akata u upravnim tijelima i službama Grada Ivanca.</w:t>
            </w:r>
          </w:p>
          <w:p w:rsidR="00B11B02" w:rsidRPr="00B11B02" w:rsidRDefault="00B11B02" w:rsidP="00B11B02">
            <w:pPr>
              <w:pStyle w:val="StandardWeb"/>
              <w:jc w:val="center"/>
              <w:rPr>
                <w:color w:val="000000"/>
              </w:rPr>
            </w:pPr>
            <w:r w:rsidRPr="00B11B02">
              <w:rPr>
                <w:color w:val="000000"/>
              </w:rPr>
              <w:t>Članak 124.</w:t>
            </w:r>
          </w:p>
          <w:p w:rsidR="00B11B02" w:rsidRPr="00B11B02" w:rsidRDefault="00B11B02" w:rsidP="0089451D">
            <w:pPr>
              <w:pStyle w:val="StandardWeb"/>
              <w:jc w:val="both"/>
              <w:rPr>
                <w:color w:val="000000"/>
              </w:rPr>
            </w:pPr>
            <w:r w:rsidRPr="00B11B02">
              <w:rPr>
                <w:color w:val="000000"/>
              </w:rPr>
              <w:t>Grad nadzire rad i vodi brigu o racionalnom i zakonitom radu trgovačkih društava i ustanova iz članka 123. ovog Statuta, sukladno zakonu.</w:t>
            </w:r>
          </w:p>
          <w:p w:rsidR="0089451D" w:rsidRPr="00AA3FDE" w:rsidRDefault="00A14296" w:rsidP="00AA3FDE">
            <w:pPr>
              <w:tabs>
                <w:tab w:val="left" w:pos="709"/>
              </w:tabs>
              <w:jc w:val="both"/>
            </w:pPr>
            <w:r>
              <w:t>Trgovačka društva i ustanove iz stavka 1. ovog članka dužna su gradska tijela redovito izvješćivati o svom radu i poslovanju u rokovima određenim posebnim zakonima, a ukoliko rokovi nisu određeni, najmanje jednom godišnje, po godišnjem obračunu.</w:t>
            </w:r>
          </w:p>
          <w:p w:rsidR="00B11B02" w:rsidRPr="00B11B02" w:rsidRDefault="00B11B02" w:rsidP="0089451D">
            <w:pPr>
              <w:pStyle w:val="StandardWeb"/>
              <w:jc w:val="center"/>
              <w:rPr>
                <w:color w:val="000000"/>
              </w:rPr>
            </w:pPr>
            <w:r w:rsidRPr="00B11B02">
              <w:rPr>
                <w:color w:val="000000"/>
              </w:rPr>
              <w:t>Članak 125.</w:t>
            </w:r>
          </w:p>
          <w:p w:rsidR="00B11B02" w:rsidRPr="00B11B02" w:rsidRDefault="00B11B02" w:rsidP="0089451D">
            <w:pPr>
              <w:pStyle w:val="StandardWeb"/>
              <w:jc w:val="both"/>
              <w:rPr>
                <w:color w:val="000000"/>
              </w:rPr>
            </w:pPr>
            <w:r w:rsidRPr="00B11B02">
              <w:rPr>
                <w:color w:val="000000"/>
              </w:rPr>
              <w:t xml:space="preserve">O osnivanju i prestanku pravnih osoba čiji je osnivač Grad Ivanec, o kupnji dionica ili udjela u trgovačkom društvu te o prodaji dionica odnosno udjela u trgovačkom društvu odlučuje, pod uvjetima utvrđenim zakonom, Gradsko vijeće Grada Ivanca na prijedlog gradonačelnika Grada Ivanca. </w:t>
            </w:r>
          </w:p>
          <w:p w:rsidR="00270F7A" w:rsidRDefault="00270F7A" w:rsidP="00B11B02">
            <w:pPr>
              <w:pStyle w:val="StandardWeb"/>
              <w:rPr>
                <w:b/>
                <w:bCs/>
                <w:color w:val="000000"/>
                <w:sz w:val="22"/>
                <w:szCs w:val="22"/>
              </w:rPr>
            </w:pPr>
          </w:p>
          <w:p w:rsidR="00B11B02" w:rsidRPr="001D4054" w:rsidRDefault="00B11B02" w:rsidP="00B11B02">
            <w:pPr>
              <w:pStyle w:val="StandardWeb"/>
              <w:rPr>
                <w:b/>
                <w:color w:val="000000"/>
                <w:sz w:val="22"/>
                <w:szCs w:val="22"/>
              </w:rPr>
            </w:pPr>
            <w:r w:rsidRPr="001D4054">
              <w:rPr>
                <w:b/>
                <w:bCs/>
                <w:color w:val="000000"/>
                <w:sz w:val="22"/>
                <w:szCs w:val="22"/>
              </w:rPr>
              <w:t>XIII. JAVNOST RADA GRADSKOG VIJEĆA, GRADONAČELNIKA</w:t>
            </w:r>
            <w:r w:rsidR="00336E90" w:rsidRPr="001D4054">
              <w:rPr>
                <w:b/>
                <w:color w:val="000000"/>
                <w:sz w:val="22"/>
                <w:szCs w:val="22"/>
              </w:rPr>
              <w:t xml:space="preserve"> </w:t>
            </w:r>
            <w:r w:rsidRPr="001D4054">
              <w:rPr>
                <w:b/>
                <w:bCs/>
                <w:color w:val="000000"/>
                <w:sz w:val="22"/>
                <w:szCs w:val="22"/>
              </w:rPr>
              <w:t>I UPRAVNIH TIJELA GRADA IVANCA</w:t>
            </w:r>
          </w:p>
          <w:p w:rsidR="00B11B02" w:rsidRPr="00B11B02" w:rsidRDefault="00B11B02" w:rsidP="00B11B02">
            <w:pPr>
              <w:pStyle w:val="StandardWeb"/>
              <w:jc w:val="center"/>
              <w:rPr>
                <w:color w:val="000000"/>
              </w:rPr>
            </w:pPr>
            <w:r w:rsidRPr="00B11B02">
              <w:rPr>
                <w:color w:val="000000"/>
              </w:rPr>
              <w:t>Članak 126.</w:t>
            </w:r>
          </w:p>
          <w:p w:rsidR="00AA3FDE" w:rsidRDefault="00B11B02" w:rsidP="00B11B02">
            <w:pPr>
              <w:pStyle w:val="StandardWeb"/>
              <w:rPr>
                <w:color w:val="000000"/>
              </w:rPr>
            </w:pPr>
            <w:r w:rsidRPr="00B11B02">
              <w:rPr>
                <w:color w:val="000000"/>
              </w:rPr>
              <w:t>Rad Gradskog vijeća, gradonačelnika Grada Ivanca i upravn</w:t>
            </w:r>
            <w:r w:rsidR="0089451D">
              <w:rPr>
                <w:color w:val="000000"/>
              </w:rPr>
              <w:t>ih tijela Grada Ivanca je javan</w:t>
            </w:r>
            <w:r w:rsidRPr="00B11B02">
              <w:rPr>
                <w:color w:val="000000"/>
              </w:rPr>
              <w:t>.</w:t>
            </w:r>
          </w:p>
          <w:p w:rsidR="003205A0" w:rsidRPr="00B11B02" w:rsidRDefault="003205A0" w:rsidP="00B11B02">
            <w:pPr>
              <w:pStyle w:val="StandardWeb"/>
              <w:rPr>
                <w:color w:val="000000"/>
              </w:rPr>
            </w:pPr>
          </w:p>
          <w:p w:rsidR="00B11B02" w:rsidRPr="00B11B02" w:rsidRDefault="00B11B02" w:rsidP="00B11B02">
            <w:pPr>
              <w:pStyle w:val="StandardWeb"/>
              <w:jc w:val="center"/>
              <w:rPr>
                <w:color w:val="000000"/>
              </w:rPr>
            </w:pPr>
            <w:r w:rsidRPr="00B11B02">
              <w:rPr>
                <w:color w:val="000000"/>
              </w:rPr>
              <w:t>Članak 127.</w:t>
            </w:r>
          </w:p>
          <w:p w:rsidR="0089451D" w:rsidRDefault="00B11B02" w:rsidP="0089451D">
            <w:pPr>
              <w:pStyle w:val="StandardWeb"/>
              <w:jc w:val="both"/>
              <w:rPr>
                <w:color w:val="000000"/>
              </w:rPr>
            </w:pPr>
            <w:r w:rsidRPr="00B11B02">
              <w:rPr>
                <w:color w:val="000000"/>
              </w:rPr>
              <w:t>Javnost rada Gradskog vijeća, gradonačelnika i upravn</w:t>
            </w:r>
            <w:r w:rsidR="0089451D">
              <w:rPr>
                <w:color w:val="000000"/>
              </w:rPr>
              <w:t xml:space="preserve">ih tijela Grada osigurava se: </w:t>
            </w:r>
          </w:p>
          <w:p w:rsidR="00B11B02" w:rsidRPr="00B11B02" w:rsidRDefault="00B11B02" w:rsidP="0089451D">
            <w:pPr>
              <w:pStyle w:val="StandardWeb"/>
              <w:jc w:val="both"/>
              <w:rPr>
                <w:color w:val="000000"/>
              </w:rPr>
            </w:pPr>
            <w:r w:rsidRPr="00B11B02">
              <w:rPr>
                <w:color w:val="000000"/>
              </w:rPr>
              <w:t xml:space="preserve">- javnim održavanjem sjednica Gradskog vijeća, </w:t>
            </w:r>
          </w:p>
          <w:p w:rsidR="00B11B02" w:rsidRPr="00B11B02" w:rsidRDefault="00B11B02" w:rsidP="0089451D">
            <w:pPr>
              <w:pStyle w:val="StandardWeb"/>
              <w:jc w:val="both"/>
              <w:rPr>
                <w:color w:val="000000"/>
              </w:rPr>
            </w:pPr>
            <w:r w:rsidRPr="00B11B02">
              <w:rPr>
                <w:color w:val="000000"/>
              </w:rPr>
              <w:t>- izvješćivanjem i napisima u tisku te drugim sredstvima javnog priopćavanja,</w:t>
            </w:r>
          </w:p>
          <w:p w:rsidR="00B11B02" w:rsidRPr="00B11B02" w:rsidRDefault="00B11B02" w:rsidP="0089451D">
            <w:pPr>
              <w:pStyle w:val="StandardWeb"/>
              <w:jc w:val="both"/>
              <w:rPr>
                <w:color w:val="000000"/>
              </w:rPr>
            </w:pPr>
            <w:r w:rsidRPr="00B11B02">
              <w:rPr>
                <w:color w:val="000000"/>
              </w:rPr>
              <w:t>- objavljivanjem općih akata i drugih dokumenata na način propisan ovim Statutom ili</w:t>
            </w:r>
            <w:r w:rsidR="001D4054">
              <w:rPr>
                <w:color w:val="000000"/>
              </w:rPr>
              <w:t xml:space="preserve"> </w:t>
            </w:r>
            <w:r w:rsidRPr="00B11B02">
              <w:rPr>
                <w:color w:val="000000"/>
              </w:rPr>
              <w:t>posebnom odlukom Gradskog vijeća te na web stranicama Grada.</w:t>
            </w:r>
          </w:p>
          <w:p w:rsidR="00B11B02" w:rsidRPr="00B11B02" w:rsidRDefault="00B11B02" w:rsidP="0089451D">
            <w:pPr>
              <w:pStyle w:val="StandardWeb"/>
              <w:jc w:val="both"/>
              <w:rPr>
                <w:color w:val="000000"/>
              </w:rPr>
            </w:pPr>
            <w:r w:rsidRPr="00B11B02">
              <w:rPr>
                <w:color w:val="000000"/>
              </w:rPr>
              <w:t xml:space="preserve">Građani, predstavnici udruga i drugih pravnih osoba te predstavnici medija mogu pratiti rad Gradskog vijeća u skladu s odredbama Poslovnika Gradskog vijeća Grada Ivanca. </w:t>
            </w:r>
          </w:p>
          <w:p w:rsidR="00270F7A" w:rsidRDefault="00270F7A" w:rsidP="0089451D">
            <w:pPr>
              <w:pStyle w:val="StandardWeb"/>
              <w:jc w:val="both"/>
              <w:rPr>
                <w:color w:val="000000"/>
              </w:rPr>
            </w:pPr>
          </w:p>
          <w:p w:rsidR="00B11B02" w:rsidRPr="00B11B02" w:rsidRDefault="00B11B02" w:rsidP="0089451D">
            <w:pPr>
              <w:pStyle w:val="StandardWeb"/>
              <w:jc w:val="both"/>
              <w:rPr>
                <w:color w:val="000000"/>
              </w:rPr>
            </w:pPr>
            <w:r w:rsidRPr="00B11B02">
              <w:rPr>
                <w:color w:val="000000"/>
              </w:rPr>
              <w:lastRenderedPageBreak/>
              <w:t>Nazočnost javnosti pri održavanju sjednica Gradskog vijeća može se isključiti samo iznimno, u slučajevima predviđenim posebnim zakonima i općim aktom Grada.</w:t>
            </w:r>
          </w:p>
          <w:p w:rsidR="00B11B02" w:rsidRPr="00B11B02" w:rsidRDefault="00B11B02" w:rsidP="00B11B02">
            <w:pPr>
              <w:pStyle w:val="StandardWeb"/>
              <w:jc w:val="center"/>
              <w:rPr>
                <w:color w:val="000000"/>
              </w:rPr>
            </w:pPr>
            <w:r w:rsidRPr="00B11B02">
              <w:rPr>
                <w:color w:val="000000"/>
              </w:rPr>
              <w:t>Članak 128.</w:t>
            </w:r>
          </w:p>
          <w:p w:rsidR="00336E90" w:rsidRPr="00B11B02" w:rsidRDefault="00B11B02" w:rsidP="0089451D">
            <w:pPr>
              <w:pStyle w:val="StandardWeb"/>
              <w:jc w:val="both"/>
              <w:rPr>
                <w:color w:val="000000"/>
              </w:rPr>
            </w:pPr>
            <w:r w:rsidRPr="00B11B02">
              <w:rPr>
                <w:color w:val="000000"/>
              </w:rPr>
              <w:t xml:space="preserve">Gradsko vijeće svojom odlukom određuje koji se podaci iz rada i nadležnosti Gradskog vijeća, gradonačelnika i upravnih tijela Grada ne mogu objavljivati, jer predstavljaju tajnu, odnosno klasificirane podatke te način njihovog čuvanja. </w:t>
            </w:r>
          </w:p>
          <w:p w:rsidR="00270F7A" w:rsidRDefault="00270F7A" w:rsidP="00B11B02">
            <w:pPr>
              <w:pStyle w:val="StandardWeb"/>
              <w:rPr>
                <w:b/>
                <w:bCs/>
                <w:color w:val="000000"/>
                <w:sz w:val="22"/>
                <w:szCs w:val="22"/>
              </w:rPr>
            </w:pPr>
          </w:p>
          <w:p w:rsidR="00B11B02" w:rsidRPr="001D4054" w:rsidRDefault="00B11B02" w:rsidP="00B11B02">
            <w:pPr>
              <w:pStyle w:val="StandardWeb"/>
              <w:rPr>
                <w:b/>
                <w:color w:val="000000"/>
                <w:sz w:val="22"/>
                <w:szCs w:val="22"/>
              </w:rPr>
            </w:pPr>
            <w:r w:rsidRPr="001D4054">
              <w:rPr>
                <w:b/>
                <w:bCs/>
                <w:color w:val="000000"/>
                <w:sz w:val="22"/>
                <w:szCs w:val="22"/>
              </w:rPr>
              <w:t>XIV. SPRJEČAVANJE SUKOBA INTERESA</w:t>
            </w:r>
          </w:p>
          <w:p w:rsidR="00B11B02" w:rsidRPr="00B11B02" w:rsidRDefault="00B11B02" w:rsidP="00B11B02">
            <w:pPr>
              <w:pStyle w:val="StandardWeb"/>
              <w:jc w:val="center"/>
              <w:rPr>
                <w:color w:val="000000"/>
              </w:rPr>
            </w:pPr>
            <w:r w:rsidRPr="00B11B02">
              <w:rPr>
                <w:color w:val="000000"/>
              </w:rPr>
              <w:t>Članak 129.</w:t>
            </w:r>
          </w:p>
          <w:p w:rsidR="00B11B02" w:rsidRPr="00B11B02" w:rsidRDefault="00B11B02" w:rsidP="0089451D">
            <w:pPr>
              <w:pStyle w:val="StandardWeb"/>
              <w:jc w:val="both"/>
              <w:rPr>
                <w:color w:val="000000"/>
              </w:rPr>
            </w:pPr>
            <w:r w:rsidRPr="00B11B02">
              <w:rPr>
                <w:color w:val="000000"/>
              </w:rPr>
              <w:t xml:space="preserve">Osobe izabrane ili imenovane na dužnosti u tijelima Grada Ivanca moraju svoje poslove i dužnosti obavljati na osnovi i u okviru Ustava, zakona i ovog Statuta te dobivenih ovlasti i osobno su odgovorne za njihovo obavljanje, a u vršenju javne dužnosti ne smiju svoj privatni interes stavljati iznad javnog interesa. </w:t>
            </w:r>
          </w:p>
          <w:p w:rsidR="00B11B02" w:rsidRPr="00B11B02" w:rsidRDefault="00B11B02" w:rsidP="00B11B02">
            <w:pPr>
              <w:pStyle w:val="StandardWeb"/>
              <w:jc w:val="center"/>
              <w:rPr>
                <w:color w:val="000000"/>
              </w:rPr>
            </w:pPr>
            <w:r w:rsidRPr="00B11B02">
              <w:rPr>
                <w:color w:val="000000"/>
              </w:rPr>
              <w:t xml:space="preserve">Članak 130. </w:t>
            </w:r>
          </w:p>
          <w:p w:rsidR="00B11B02" w:rsidRPr="00B11B02" w:rsidRDefault="00B11B02" w:rsidP="0089451D">
            <w:pPr>
              <w:pStyle w:val="StandardWeb"/>
              <w:jc w:val="both"/>
              <w:rPr>
                <w:color w:val="000000"/>
              </w:rPr>
            </w:pPr>
            <w:r w:rsidRPr="00B11B02">
              <w:rPr>
                <w:color w:val="000000"/>
              </w:rPr>
              <w:t xml:space="preserve">Gradonačelnik Grada Ivanca i njegovi zamjenici, kao dužnosnici u smislu Zakona o sprječavanju sukoba interesa u obnašanju javnih dužnosti, dužni su se pridržavati odredaba tog Zakona, a u obnašanju javnih dužnosti moraju postupati časno, pošteno, savjesno, odgovorno i nepristrano, čuvajući vlastitu vjerodostojnost i dostojanstvo povjerene im dužnosti te povjerenje građana. </w:t>
            </w:r>
          </w:p>
          <w:p w:rsidR="00270F7A" w:rsidRDefault="00270F7A" w:rsidP="00B11B02">
            <w:pPr>
              <w:pStyle w:val="StandardWeb"/>
              <w:rPr>
                <w:b/>
                <w:bCs/>
                <w:color w:val="000000"/>
                <w:sz w:val="22"/>
                <w:szCs w:val="22"/>
              </w:rPr>
            </w:pPr>
          </w:p>
          <w:p w:rsidR="00B11B02" w:rsidRPr="001D4054" w:rsidRDefault="00B11B02" w:rsidP="00B11B02">
            <w:pPr>
              <w:pStyle w:val="StandardWeb"/>
              <w:rPr>
                <w:b/>
                <w:color w:val="000000"/>
                <w:sz w:val="22"/>
                <w:szCs w:val="22"/>
              </w:rPr>
            </w:pPr>
            <w:r w:rsidRPr="001D4054">
              <w:rPr>
                <w:b/>
                <w:bCs/>
                <w:color w:val="000000"/>
                <w:sz w:val="22"/>
                <w:szCs w:val="22"/>
              </w:rPr>
              <w:t>XV. PRIJELAZNE I ZAVRŠNE ODREDBE</w:t>
            </w:r>
          </w:p>
          <w:p w:rsidR="00B11B02" w:rsidRPr="00B11B02" w:rsidRDefault="00B11B02" w:rsidP="00B11B02">
            <w:pPr>
              <w:pStyle w:val="StandardWeb"/>
              <w:jc w:val="center"/>
              <w:rPr>
                <w:color w:val="000000"/>
              </w:rPr>
            </w:pPr>
            <w:r w:rsidRPr="00B11B02">
              <w:rPr>
                <w:color w:val="000000"/>
              </w:rPr>
              <w:t>Članak 131.</w:t>
            </w:r>
          </w:p>
          <w:p w:rsidR="00B11B02" w:rsidRPr="00B11B02" w:rsidRDefault="00B11B02" w:rsidP="0089451D">
            <w:pPr>
              <w:pStyle w:val="StandardWeb"/>
              <w:jc w:val="both"/>
              <w:rPr>
                <w:color w:val="000000"/>
              </w:rPr>
            </w:pPr>
            <w:r w:rsidRPr="00B11B02">
              <w:rPr>
                <w:color w:val="000000"/>
              </w:rPr>
              <w:t>Prijedlog za promjenu Statuta Grada Ivanca ili za donošenje novog Statuta Grada Ivanca mogu dati Odbor za statut i poslovnik, gradonačelnik Grada Ivanca kao i jedna trećina svih članova Gradskog vijeća Grada Ivanca.</w:t>
            </w:r>
          </w:p>
          <w:p w:rsidR="00B11B02" w:rsidRPr="00B11B02" w:rsidRDefault="00B11B02" w:rsidP="0089451D">
            <w:pPr>
              <w:pStyle w:val="StandardWeb"/>
              <w:jc w:val="both"/>
              <w:rPr>
                <w:color w:val="000000"/>
              </w:rPr>
            </w:pPr>
            <w:r w:rsidRPr="00B11B02">
              <w:rPr>
                <w:color w:val="000000"/>
              </w:rPr>
              <w:t>Prijedlog mora sadržavati tekst izmjena ili dopuna koje se predlažu odnosno tekst prijedloga novog Statuta i mora biti obrazložen, a podnosi se predsjedniku Gradskog vijeća Grada Ivanca.</w:t>
            </w:r>
          </w:p>
          <w:p w:rsidR="00B11B02" w:rsidRPr="00B11B02" w:rsidRDefault="00B11B02" w:rsidP="00B11B02">
            <w:pPr>
              <w:pStyle w:val="StandardWeb"/>
              <w:jc w:val="center"/>
              <w:rPr>
                <w:color w:val="000000"/>
              </w:rPr>
            </w:pPr>
            <w:r w:rsidRPr="00B11B02">
              <w:rPr>
                <w:color w:val="000000"/>
              </w:rPr>
              <w:t>Članak 132.</w:t>
            </w:r>
          </w:p>
          <w:p w:rsidR="00B11B02" w:rsidRPr="00B11B02" w:rsidRDefault="00B11B02" w:rsidP="0089451D">
            <w:pPr>
              <w:pStyle w:val="StandardWeb"/>
              <w:jc w:val="both"/>
              <w:rPr>
                <w:color w:val="000000"/>
              </w:rPr>
            </w:pPr>
            <w:r w:rsidRPr="00B11B02">
              <w:rPr>
                <w:color w:val="000000"/>
              </w:rPr>
              <w:t xml:space="preserve">Ukoliko gradonačelnik Grada Ivanca nije podnositelj prijedloga za promjenu Statuta odnosno prijedloga za donošenje novog Statuta, prijedlog će mu biti dostavljen radi očitovanja. </w:t>
            </w:r>
          </w:p>
          <w:p w:rsidR="00B11B02" w:rsidRPr="00B11B02" w:rsidRDefault="00B11B02" w:rsidP="00B11B02">
            <w:pPr>
              <w:pStyle w:val="StandardWeb"/>
              <w:jc w:val="center"/>
              <w:rPr>
                <w:color w:val="000000"/>
              </w:rPr>
            </w:pPr>
            <w:r w:rsidRPr="00B11B02">
              <w:rPr>
                <w:color w:val="000000"/>
              </w:rPr>
              <w:t>Članak 133.</w:t>
            </w:r>
          </w:p>
          <w:p w:rsidR="00B11B02" w:rsidRPr="00B11B02" w:rsidRDefault="00B11B02" w:rsidP="0089451D">
            <w:pPr>
              <w:pStyle w:val="StandardWeb"/>
              <w:jc w:val="both"/>
              <w:rPr>
                <w:color w:val="000000"/>
              </w:rPr>
            </w:pPr>
            <w:r w:rsidRPr="00B11B02">
              <w:rPr>
                <w:color w:val="000000"/>
              </w:rPr>
              <w:t>O podnesenom prijedlogu za promjenu Statuta odnosno za donošenje novog Statuta Gradsko vijeće Grada Ivanca raspravit će u roku određenom Poslovnikom Gradskog vijeća.</w:t>
            </w:r>
          </w:p>
          <w:p w:rsidR="00270F7A" w:rsidRDefault="00270F7A" w:rsidP="0089451D">
            <w:pPr>
              <w:pStyle w:val="StandardWeb"/>
              <w:jc w:val="both"/>
              <w:rPr>
                <w:color w:val="000000"/>
              </w:rPr>
            </w:pPr>
          </w:p>
          <w:p w:rsidR="00B11B02" w:rsidRPr="00B11B02" w:rsidRDefault="00B11B02" w:rsidP="0089451D">
            <w:pPr>
              <w:pStyle w:val="StandardWeb"/>
              <w:jc w:val="both"/>
              <w:rPr>
                <w:color w:val="000000"/>
              </w:rPr>
            </w:pPr>
            <w:r w:rsidRPr="00B11B02">
              <w:rPr>
                <w:color w:val="000000"/>
              </w:rPr>
              <w:t xml:space="preserve">Ukoliko Gradsko vijeće ne prihvati prijedlog za promjenu Statuta odnosno prijedlog za donošenje novog Statuta, isti prijedlog ne može se ponovno podnijeti prije isteka roka od šest mjeseci od dana zaključivanja rasprave o prijedlogu. </w:t>
            </w:r>
          </w:p>
          <w:p w:rsidR="00B11B02" w:rsidRPr="00B11B02" w:rsidRDefault="00B11B02" w:rsidP="00B11B02">
            <w:pPr>
              <w:pStyle w:val="StandardWeb"/>
              <w:jc w:val="center"/>
              <w:rPr>
                <w:color w:val="000000"/>
              </w:rPr>
            </w:pPr>
            <w:r w:rsidRPr="00B11B02">
              <w:rPr>
                <w:color w:val="000000"/>
              </w:rPr>
              <w:t>Članak 134.</w:t>
            </w:r>
          </w:p>
          <w:p w:rsidR="00B11B02" w:rsidRPr="00B11B02" w:rsidRDefault="00B11B02" w:rsidP="0089451D">
            <w:pPr>
              <w:pStyle w:val="StandardWeb"/>
              <w:jc w:val="both"/>
              <w:rPr>
                <w:color w:val="000000"/>
              </w:rPr>
            </w:pPr>
            <w:r w:rsidRPr="00B11B02">
              <w:rPr>
                <w:color w:val="000000"/>
              </w:rPr>
              <w:t xml:space="preserve">Svi opći akti iz samoupravnog djelokruga Grada moraju se uskladiti s odredbama ovog Statuta, kao i s odredbama zakona kojim se uređuje pojedino pitanje, u zakonom propisanom roku. </w:t>
            </w:r>
          </w:p>
          <w:p w:rsidR="00B11B02" w:rsidRPr="00B11B02" w:rsidRDefault="00B11B02" w:rsidP="0089451D">
            <w:pPr>
              <w:pStyle w:val="StandardWeb"/>
              <w:jc w:val="both"/>
              <w:rPr>
                <w:color w:val="000000"/>
              </w:rPr>
            </w:pPr>
            <w:r w:rsidRPr="00B11B02">
              <w:rPr>
                <w:color w:val="000000"/>
              </w:rPr>
              <w:t>Do usklađenja odredaba općih akata Grada Ivanca s odredbama zakona i ovog Statuta, nadležnosti, obveze i ovlasti koje su tim aktima propisane za Gradsko poglavarstvo Grada Ivanca preuzima gradonačelnik kao izvršno tijelo Grada Ivanca, ako posebnim zakonom nije drugačije određeno.</w:t>
            </w:r>
          </w:p>
          <w:p w:rsidR="00B11B02" w:rsidRPr="00B11B02" w:rsidRDefault="00B11B02" w:rsidP="0089451D">
            <w:pPr>
              <w:pStyle w:val="StandardWeb"/>
              <w:jc w:val="both"/>
              <w:rPr>
                <w:color w:val="000000"/>
              </w:rPr>
            </w:pPr>
            <w:r w:rsidRPr="00B11B02">
              <w:rPr>
                <w:color w:val="000000"/>
              </w:rPr>
              <w:t xml:space="preserve">Opći akti gradskih tijela doneseni na temelju dosadašnjeg statuta ostaju na snazi, osim odredaba koje su u suprotnosti s odredbama ovog Statuta. </w:t>
            </w:r>
          </w:p>
          <w:p w:rsidR="00B11B02" w:rsidRPr="00B11B02" w:rsidRDefault="00B11B02" w:rsidP="00B11B02">
            <w:pPr>
              <w:pStyle w:val="StandardWeb"/>
              <w:jc w:val="center"/>
              <w:rPr>
                <w:color w:val="000000"/>
              </w:rPr>
            </w:pPr>
            <w:r w:rsidRPr="00B11B02">
              <w:rPr>
                <w:color w:val="000000"/>
              </w:rPr>
              <w:t>Članak 135.</w:t>
            </w:r>
          </w:p>
          <w:p w:rsidR="00B11B02" w:rsidRPr="00B11B02" w:rsidRDefault="00B11B02" w:rsidP="0089451D">
            <w:pPr>
              <w:pStyle w:val="StandardWeb"/>
              <w:jc w:val="both"/>
              <w:rPr>
                <w:color w:val="000000"/>
              </w:rPr>
            </w:pPr>
            <w:r w:rsidRPr="00B11B02">
              <w:rPr>
                <w:color w:val="000000"/>
              </w:rPr>
              <w:t xml:space="preserve">Ako zakonom ili drugim propisom nije izrijekom ili jasno određeno koje je tijelo nadležno za obavljanje poslova iz samoupravnog djelokruga Grada, nadležnost se određuje sukladno članku 34. stavku 2. i 3. ovog Statuta. </w:t>
            </w:r>
          </w:p>
          <w:p w:rsidR="00B11B02" w:rsidRPr="00B11B02" w:rsidRDefault="00B11B02" w:rsidP="00B11B02">
            <w:pPr>
              <w:pStyle w:val="StandardWeb"/>
              <w:jc w:val="center"/>
              <w:rPr>
                <w:color w:val="000000"/>
              </w:rPr>
            </w:pPr>
            <w:r w:rsidRPr="00B11B02">
              <w:rPr>
                <w:color w:val="000000"/>
              </w:rPr>
              <w:t>Članak 136.</w:t>
            </w:r>
          </w:p>
          <w:p w:rsidR="00B11B02" w:rsidRPr="00B11B02" w:rsidRDefault="00B11B02" w:rsidP="0089451D">
            <w:pPr>
              <w:pStyle w:val="StandardWeb"/>
              <w:jc w:val="both"/>
              <w:rPr>
                <w:color w:val="000000"/>
              </w:rPr>
            </w:pPr>
            <w:r w:rsidRPr="00B11B02">
              <w:rPr>
                <w:color w:val="000000"/>
              </w:rPr>
              <w:t>Svi pojmovi koje se u ovom Statutu rabe za osobe, a navedeni su u muškom rodu (član, predsjednik, potpredsjednik, gradonače</w:t>
            </w:r>
            <w:r w:rsidR="00AE594D">
              <w:rPr>
                <w:color w:val="000000"/>
              </w:rPr>
              <w:t>lnik, zamjenik, dužnosnik i sl.</w:t>
            </w:r>
            <w:r w:rsidRPr="00B11B02">
              <w:rPr>
                <w:color w:val="000000"/>
              </w:rPr>
              <w:t xml:space="preserve">) neutralni su i odnose </w:t>
            </w:r>
            <w:r w:rsidR="00AE594D">
              <w:rPr>
                <w:color w:val="000000"/>
              </w:rPr>
              <w:t>se i na muške i na ženske osobe</w:t>
            </w:r>
            <w:r w:rsidRPr="00B11B02">
              <w:rPr>
                <w:color w:val="000000"/>
              </w:rPr>
              <w:t xml:space="preserve">. </w:t>
            </w:r>
          </w:p>
          <w:p w:rsidR="00B11B02" w:rsidRDefault="00B11B02" w:rsidP="00B11B02">
            <w:pPr>
              <w:pStyle w:val="StandardWeb"/>
              <w:jc w:val="center"/>
              <w:rPr>
                <w:color w:val="000000"/>
              </w:rPr>
            </w:pPr>
            <w:r w:rsidRPr="00B11B02">
              <w:rPr>
                <w:color w:val="000000"/>
              </w:rPr>
              <w:t xml:space="preserve">Članka 137. </w:t>
            </w:r>
          </w:p>
          <w:p w:rsidR="00D745BA" w:rsidRPr="00D745BA" w:rsidRDefault="00D745BA" w:rsidP="0089451D">
            <w:pPr>
              <w:pStyle w:val="StandardWeb"/>
              <w:jc w:val="both"/>
              <w:rPr>
                <w:color w:val="000000"/>
              </w:rPr>
            </w:pPr>
            <w:r w:rsidRPr="00D745BA">
              <w:rPr>
                <w:color w:val="000000"/>
              </w:rPr>
              <w:t>Stupanjem na sna</w:t>
            </w:r>
            <w:r w:rsidR="0083306F">
              <w:rPr>
                <w:color w:val="000000"/>
              </w:rPr>
              <w:t xml:space="preserve">gu ovog Statuta prestaje važiti </w:t>
            </w:r>
            <w:r w:rsidRPr="00D745BA">
              <w:rPr>
                <w:color w:val="000000"/>
              </w:rPr>
              <w:t>Statut Grada Ivanca (''Službeni vjesnik Varaždinske županije</w:t>
            </w:r>
            <w:r w:rsidR="0083306F">
              <w:rPr>
                <w:color w:val="000000"/>
              </w:rPr>
              <w:t xml:space="preserve">'' 24/01, 12/04, 36/04, 15/06) i </w:t>
            </w:r>
            <w:r w:rsidRPr="00D745BA">
              <w:rPr>
                <w:color w:val="000000"/>
              </w:rPr>
              <w:t>Odluka o osnivanju mjesnih odbora (''Službeni vjesnik Varaždinske županije'' 05/05, 03/09).</w:t>
            </w:r>
          </w:p>
          <w:p w:rsidR="00B11B02" w:rsidRPr="00B11B02" w:rsidRDefault="00B11B02" w:rsidP="0083306F">
            <w:pPr>
              <w:pStyle w:val="StandardWeb"/>
              <w:jc w:val="center"/>
              <w:rPr>
                <w:color w:val="000000"/>
              </w:rPr>
            </w:pPr>
            <w:r w:rsidRPr="00B11B02">
              <w:rPr>
                <w:color w:val="000000"/>
              </w:rPr>
              <w:t>Članak 138.</w:t>
            </w:r>
          </w:p>
          <w:p w:rsidR="00B11B02" w:rsidRDefault="00B11B02" w:rsidP="0089451D">
            <w:pPr>
              <w:pStyle w:val="StandardWeb"/>
              <w:jc w:val="both"/>
              <w:rPr>
                <w:color w:val="000000"/>
              </w:rPr>
            </w:pPr>
            <w:r w:rsidRPr="00B11B02">
              <w:rPr>
                <w:color w:val="000000"/>
              </w:rPr>
              <w:t>Ovaj Statut stupa na sna</w:t>
            </w:r>
            <w:r w:rsidR="0083306F">
              <w:rPr>
                <w:color w:val="000000"/>
              </w:rPr>
              <w:t>gu osmog dana od dana objave u "</w:t>
            </w:r>
            <w:r w:rsidRPr="00B11B02">
              <w:rPr>
                <w:color w:val="000000"/>
              </w:rPr>
              <w:t>Službenom vjesniku Varaždinske županije".</w:t>
            </w:r>
          </w:p>
          <w:p w:rsidR="00270F7A" w:rsidRDefault="00270F7A" w:rsidP="0089451D">
            <w:pPr>
              <w:pStyle w:val="StandardWeb"/>
              <w:jc w:val="both"/>
              <w:rPr>
                <w:color w:val="000000"/>
              </w:rPr>
            </w:pPr>
          </w:p>
          <w:p w:rsidR="0083306F" w:rsidRDefault="0083306F" w:rsidP="0083306F">
            <w:pPr>
              <w:pStyle w:val="StandardWeb"/>
              <w:jc w:val="center"/>
              <w:rPr>
                <w:color w:val="000000"/>
              </w:rPr>
            </w:pPr>
            <w:r>
              <w:rPr>
                <w:color w:val="000000"/>
              </w:rPr>
              <w:t>PRIJELAZNE I ZAVRŠNE ODREDBE</w:t>
            </w:r>
          </w:p>
          <w:p w:rsidR="00514830" w:rsidRPr="0083306F" w:rsidRDefault="0083306F" w:rsidP="0083306F">
            <w:pPr>
              <w:pStyle w:val="StandardWeb"/>
              <w:jc w:val="both"/>
              <w:rPr>
                <w:color w:val="000000"/>
              </w:rPr>
            </w:pPr>
            <w:r>
              <w:rPr>
                <w:color w:val="000000"/>
              </w:rPr>
              <w:t xml:space="preserve">                                  Izmjena i dopuna Statuta Grada Ivanca („Službeni vjesnik Varaždinske županije“ br</w:t>
            </w:r>
            <w:r w:rsidRPr="00FE0C81">
              <w:t xml:space="preserve">. </w:t>
            </w:r>
            <w:r w:rsidR="00FE0C81" w:rsidRPr="00FE0C81">
              <w:t>12</w:t>
            </w:r>
            <w:r w:rsidRPr="00FE0C81">
              <w:t>/13</w:t>
            </w:r>
            <w:r>
              <w:rPr>
                <w:color w:val="000000"/>
              </w:rPr>
              <w:t>).</w:t>
            </w:r>
          </w:p>
          <w:p w:rsidR="00270F7A" w:rsidRDefault="00270F7A" w:rsidP="00514830">
            <w:pPr>
              <w:jc w:val="center"/>
              <w:rPr>
                <w:color w:val="000000"/>
              </w:rPr>
            </w:pPr>
          </w:p>
          <w:p w:rsidR="00270F7A" w:rsidRDefault="00270F7A" w:rsidP="00514830">
            <w:pPr>
              <w:jc w:val="center"/>
              <w:rPr>
                <w:color w:val="000000"/>
              </w:rPr>
            </w:pPr>
          </w:p>
          <w:p w:rsidR="00270F7A" w:rsidRDefault="00270F7A" w:rsidP="00514830">
            <w:pPr>
              <w:jc w:val="center"/>
              <w:rPr>
                <w:color w:val="000000"/>
              </w:rPr>
            </w:pPr>
          </w:p>
          <w:p w:rsidR="00514830" w:rsidRDefault="00514830" w:rsidP="00514830">
            <w:pPr>
              <w:jc w:val="center"/>
              <w:rPr>
                <w:color w:val="000000"/>
              </w:rPr>
            </w:pPr>
            <w:r w:rsidRPr="00514830">
              <w:rPr>
                <w:color w:val="000000"/>
              </w:rPr>
              <w:t>Članak 42.</w:t>
            </w:r>
          </w:p>
          <w:p w:rsidR="006B205D" w:rsidRPr="00514830" w:rsidRDefault="006B205D" w:rsidP="00514830">
            <w:pPr>
              <w:jc w:val="center"/>
              <w:rPr>
                <w:color w:val="000000"/>
              </w:rPr>
            </w:pPr>
          </w:p>
          <w:p w:rsidR="00514830" w:rsidRPr="006B205D" w:rsidRDefault="00514830" w:rsidP="00514830">
            <w:pPr>
              <w:tabs>
                <w:tab w:val="left" w:pos="709"/>
              </w:tabs>
              <w:jc w:val="both"/>
            </w:pPr>
            <w:r w:rsidRPr="006B205D">
              <w:t>Ove Izmjene i dopune Statuta Grada Ivanca stupaju na snagu osmog dana od dana objave u Službenom vjesniku Varaždinske županije, osim članaka 10., 24. i 26. koji stupaju na snagu na dan stupanja na snagu Odluke o raspisivanju prvih slijedećih općih i redovitih izbora za članove predstavničkih tijela jedinica lokalne i područne (regionalne) samouprave i općinskih načelnika, gradonačelnika i župana.</w:t>
            </w:r>
          </w:p>
          <w:p w:rsidR="00514830" w:rsidRPr="006B205D" w:rsidRDefault="00514830" w:rsidP="00514830">
            <w:pPr>
              <w:tabs>
                <w:tab w:val="left" w:pos="709"/>
              </w:tabs>
              <w:jc w:val="center"/>
            </w:pPr>
          </w:p>
          <w:p w:rsidR="00514830" w:rsidRDefault="00514830" w:rsidP="00514830">
            <w:pPr>
              <w:tabs>
                <w:tab w:val="left" w:pos="709"/>
              </w:tabs>
              <w:jc w:val="both"/>
            </w:pPr>
            <w:r w:rsidRPr="006B205D">
              <w:t>Članak 12. stavak 2. stupa na snagu danom pristupanja Republike Hrvatske Europskoj uniji.</w:t>
            </w:r>
          </w:p>
          <w:p w:rsidR="00E72CF6" w:rsidRDefault="00E72CF6" w:rsidP="00E72CF6">
            <w:pPr>
              <w:tabs>
                <w:tab w:val="left" w:pos="709"/>
              </w:tabs>
              <w:jc w:val="right"/>
            </w:pPr>
          </w:p>
          <w:p w:rsidR="00E72CF6" w:rsidRDefault="00E72CF6" w:rsidP="00E72CF6">
            <w:pPr>
              <w:tabs>
                <w:tab w:val="left" w:pos="709"/>
              </w:tabs>
              <w:jc w:val="right"/>
            </w:pPr>
          </w:p>
          <w:p w:rsidR="00E72CF6" w:rsidRPr="006B205D" w:rsidRDefault="00E72CF6" w:rsidP="00E72CF6">
            <w:pPr>
              <w:tabs>
                <w:tab w:val="left" w:pos="709"/>
              </w:tabs>
              <w:jc w:val="right"/>
            </w:pPr>
          </w:p>
          <w:p w:rsidR="00E72CF6" w:rsidRDefault="00E72CF6" w:rsidP="00E72CF6">
            <w:pPr>
              <w:pStyle w:val="StandardWeb"/>
              <w:spacing w:before="0" w:beforeAutospacing="0" w:after="0" w:afterAutospacing="0"/>
              <w:jc w:val="right"/>
              <w:rPr>
                <w:color w:val="000000"/>
              </w:rPr>
            </w:pPr>
            <w:r>
              <w:rPr>
                <w:color w:val="000000"/>
              </w:rPr>
              <w:t>PREDSJEDNIK GRADSKOG VIJEĆA</w:t>
            </w:r>
          </w:p>
          <w:p w:rsidR="00514830" w:rsidRDefault="00E72CF6" w:rsidP="00E72CF6">
            <w:pPr>
              <w:pStyle w:val="StandardWeb"/>
              <w:spacing w:before="0" w:beforeAutospacing="0" w:after="0" w:afterAutospacing="0"/>
              <w:jc w:val="right"/>
              <w:rPr>
                <w:color w:val="000000"/>
              </w:rPr>
            </w:pPr>
            <w:r>
              <w:rPr>
                <w:color w:val="000000"/>
              </w:rPr>
              <w:t xml:space="preserve"> GRADA IVANCA:</w:t>
            </w:r>
          </w:p>
          <w:p w:rsidR="00E72CF6" w:rsidRPr="00B11B02" w:rsidRDefault="00E72CF6" w:rsidP="00E72CF6">
            <w:pPr>
              <w:pStyle w:val="StandardWeb"/>
              <w:spacing w:before="0" w:beforeAutospacing="0" w:after="0" w:afterAutospacing="0"/>
              <w:jc w:val="right"/>
              <w:rPr>
                <w:color w:val="000000"/>
              </w:rPr>
            </w:pPr>
            <w:r>
              <w:rPr>
                <w:color w:val="000000"/>
              </w:rPr>
              <w:t>Čedomir Bračko</w:t>
            </w:r>
          </w:p>
          <w:p w:rsidR="00B11B02" w:rsidRPr="00B11B02" w:rsidRDefault="00B11B02" w:rsidP="00A14296">
            <w:pPr>
              <w:jc w:val="right"/>
              <w:rPr>
                <w:color w:val="000000"/>
              </w:rPr>
            </w:pPr>
            <w:bookmarkStart w:id="0" w:name="_GoBack"/>
            <w:bookmarkEnd w:id="0"/>
          </w:p>
        </w:tc>
      </w:tr>
      <w:tr w:rsidR="00B11B02" w:rsidRPr="00B11B02">
        <w:trPr>
          <w:trHeight w:val="150"/>
          <w:tblCellSpacing w:w="0" w:type="dxa"/>
          <w:jc w:val="center"/>
        </w:trPr>
        <w:tc>
          <w:tcPr>
            <w:tcW w:w="5000" w:type="pct"/>
            <w:vAlign w:val="center"/>
          </w:tcPr>
          <w:p w:rsidR="00B11B02" w:rsidRPr="00B11B02" w:rsidRDefault="00B6328C" w:rsidP="00B11B02">
            <w:pPr>
              <w:rPr>
                <w:color w:val="333333"/>
              </w:rPr>
            </w:pPr>
            <w:r>
              <w:rPr>
                <w:noProof/>
                <w:color w:val="333333"/>
              </w:rPr>
              <w:lastRenderedPageBreak/>
              <mc:AlternateContent>
                <mc:Choice Requires="wps">
                  <w:drawing>
                    <wp:inline distT="0" distB="0" distL="0" distR="0">
                      <wp:extent cx="6985" cy="6985"/>
                      <wp:effectExtent l="0" t="0" r="0" b="0"/>
                      <wp:docPr id="1" name="AutoShape 2" descr="spac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985" cy="6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spacer" style="width:.55pt;height:.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" filled="f" stroked="f">
                      <o:lock v:ext="edit" aspectratio="t"/>
                      <w10:anchorlock/>
                    </v:rect>
                  </w:pict>
                </mc:Fallback>
              </mc:AlternateContent>
            </w:r>
          </w:p>
        </w:tc>
      </w:tr>
    </w:tbl>
    <w:p w:rsidR="003F18E7" w:rsidRPr="00B11B02" w:rsidRDefault="003F18E7" w:rsidP="00B11B02"/>
    <w:p w:rsidR="00B11B02" w:rsidRPr="00B11B02" w:rsidRDefault="00B11B02" w:rsidP="00B11B02">
      <w:pPr>
        <w:rPr>
          <w:color w:val="000000"/>
        </w:rPr>
      </w:pPr>
    </w:p>
    <w:sectPr w:rsidR="00B11B02" w:rsidRPr="00B11B02" w:rsidSect="006664C4">
      <w:footerReference w:type="default" r:id="rId9"/>
      <w:pgSz w:w="11906" w:h="16838" w:code="9"/>
      <w:pgMar w:top="1417" w:right="1417" w:bottom="1417" w:left="1417" w:header="709" w:footer="709" w:gutter="227"/>
      <w:cols w:space="708"/>
      <w:vAlign w:val="both"/>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64D" w:rsidRDefault="0030264D" w:rsidP="00047559">
      <w:r>
        <w:separator/>
      </w:r>
    </w:p>
  </w:endnote>
  <w:endnote w:type="continuationSeparator" w:id="0">
    <w:p w:rsidR="0030264D" w:rsidRDefault="0030264D" w:rsidP="00047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8743584"/>
      <w:docPartObj>
        <w:docPartGallery w:val="Page Numbers (Bottom of Page)"/>
        <w:docPartUnique/>
      </w:docPartObj>
    </w:sdtPr>
    <w:sdtEndPr/>
    <w:sdtContent>
      <w:p w:rsidR="00047559" w:rsidRDefault="00047559">
        <w:pPr>
          <w:pStyle w:val="Podnoje"/>
          <w:jc w:val="center"/>
        </w:pPr>
        <w:r>
          <w:fldChar w:fldCharType="begin"/>
        </w:r>
        <w:r>
          <w:instrText>PAGE   \* MERGEFORMAT</w:instrText>
        </w:r>
        <w:r>
          <w:fldChar w:fldCharType="separate"/>
        </w:r>
        <w:r w:rsidR="00590DDD">
          <w:rPr>
            <w:noProof/>
          </w:rPr>
          <w:t>40</w:t>
        </w:r>
        <w:r>
          <w:fldChar w:fldCharType="end"/>
        </w:r>
      </w:p>
    </w:sdtContent>
  </w:sdt>
  <w:p w:rsidR="00047559" w:rsidRDefault="00047559">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64D" w:rsidRDefault="0030264D" w:rsidP="00047559">
      <w:r>
        <w:separator/>
      </w:r>
    </w:p>
  </w:footnote>
  <w:footnote w:type="continuationSeparator" w:id="0">
    <w:p w:rsidR="0030264D" w:rsidRDefault="0030264D" w:rsidP="000475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702177"/>
    <w:multiLevelType w:val="hybridMultilevel"/>
    <w:tmpl w:val="11D45ECE"/>
    <w:lvl w:ilvl="0" w:tplc="041A000F">
      <w:start w:val="1"/>
      <w:numFmt w:val="decimal"/>
      <w:lvlText w:val="%1."/>
      <w:lvlJc w:val="left"/>
      <w:pPr>
        <w:ind w:left="720" w:hanging="360"/>
      </w:pPr>
      <w:rPr>
        <w:rFonts w:cs="Times New Roman" w:hint="default"/>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B02"/>
    <w:rsid w:val="0002707E"/>
    <w:rsid w:val="00041A51"/>
    <w:rsid w:val="00047559"/>
    <w:rsid w:val="000B18F6"/>
    <w:rsid w:val="001137A4"/>
    <w:rsid w:val="00191E66"/>
    <w:rsid w:val="001B0475"/>
    <w:rsid w:val="001C56C0"/>
    <w:rsid w:val="001D4054"/>
    <w:rsid w:val="00220DB0"/>
    <w:rsid w:val="00221380"/>
    <w:rsid w:val="00233925"/>
    <w:rsid w:val="00263C3E"/>
    <w:rsid w:val="00270F7A"/>
    <w:rsid w:val="00284239"/>
    <w:rsid w:val="002A11E7"/>
    <w:rsid w:val="002A14DF"/>
    <w:rsid w:val="002C2D6D"/>
    <w:rsid w:val="0030264D"/>
    <w:rsid w:val="003205A0"/>
    <w:rsid w:val="00336E90"/>
    <w:rsid w:val="003627ED"/>
    <w:rsid w:val="00370750"/>
    <w:rsid w:val="003F18E7"/>
    <w:rsid w:val="00416F40"/>
    <w:rsid w:val="004242C5"/>
    <w:rsid w:val="00486942"/>
    <w:rsid w:val="004B1DB8"/>
    <w:rsid w:val="00514830"/>
    <w:rsid w:val="0053262E"/>
    <w:rsid w:val="00572337"/>
    <w:rsid w:val="00581F49"/>
    <w:rsid w:val="00590DDD"/>
    <w:rsid w:val="005E363A"/>
    <w:rsid w:val="006664C4"/>
    <w:rsid w:val="006B205D"/>
    <w:rsid w:val="006C256C"/>
    <w:rsid w:val="006E2C9A"/>
    <w:rsid w:val="00706A72"/>
    <w:rsid w:val="007141D8"/>
    <w:rsid w:val="007768C9"/>
    <w:rsid w:val="007776D8"/>
    <w:rsid w:val="007D4274"/>
    <w:rsid w:val="0083306F"/>
    <w:rsid w:val="00834278"/>
    <w:rsid w:val="00860091"/>
    <w:rsid w:val="0089451D"/>
    <w:rsid w:val="008F0274"/>
    <w:rsid w:val="008F625C"/>
    <w:rsid w:val="00911E7F"/>
    <w:rsid w:val="0092336C"/>
    <w:rsid w:val="009359EF"/>
    <w:rsid w:val="009759E9"/>
    <w:rsid w:val="009E091B"/>
    <w:rsid w:val="009F5427"/>
    <w:rsid w:val="00A06911"/>
    <w:rsid w:val="00A127FB"/>
    <w:rsid w:val="00A14296"/>
    <w:rsid w:val="00A3244B"/>
    <w:rsid w:val="00A664F6"/>
    <w:rsid w:val="00A74044"/>
    <w:rsid w:val="00AA3FDE"/>
    <w:rsid w:val="00AE594D"/>
    <w:rsid w:val="00B11B02"/>
    <w:rsid w:val="00B6328C"/>
    <w:rsid w:val="00B73A31"/>
    <w:rsid w:val="00B8401F"/>
    <w:rsid w:val="00B94960"/>
    <w:rsid w:val="00BA144D"/>
    <w:rsid w:val="00BC7D29"/>
    <w:rsid w:val="00C25DB6"/>
    <w:rsid w:val="00C26333"/>
    <w:rsid w:val="00C735A4"/>
    <w:rsid w:val="00CB0E61"/>
    <w:rsid w:val="00CB75B8"/>
    <w:rsid w:val="00CC0CFC"/>
    <w:rsid w:val="00CE2E06"/>
    <w:rsid w:val="00D10065"/>
    <w:rsid w:val="00D745BA"/>
    <w:rsid w:val="00DA7145"/>
    <w:rsid w:val="00DB1518"/>
    <w:rsid w:val="00DF0D89"/>
    <w:rsid w:val="00E07B79"/>
    <w:rsid w:val="00E119B4"/>
    <w:rsid w:val="00E72A71"/>
    <w:rsid w:val="00E72CF6"/>
    <w:rsid w:val="00E8493C"/>
    <w:rsid w:val="00EA31FB"/>
    <w:rsid w:val="00FC45C6"/>
    <w:rsid w:val="00FD686C"/>
    <w:rsid w:val="00FE0C81"/>
    <w:rsid w:val="00FE5B10"/>
    <w:rsid w:val="00FF143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rsid w:val="00B11B02"/>
    <w:pPr>
      <w:spacing w:before="100" w:beforeAutospacing="1" w:after="100" w:afterAutospacing="1"/>
    </w:pPr>
  </w:style>
  <w:style w:type="paragraph" w:customStyle="1" w:styleId="t-9-8">
    <w:name w:val="t-9-8"/>
    <w:basedOn w:val="Normal"/>
    <w:rsid w:val="00D10065"/>
    <w:pPr>
      <w:spacing w:before="100" w:beforeAutospacing="1" w:after="100" w:afterAutospacing="1"/>
    </w:pPr>
    <w:rPr>
      <w:rFonts w:eastAsia="Calibri"/>
    </w:rPr>
  </w:style>
  <w:style w:type="paragraph" w:styleId="Tijeloteksta">
    <w:name w:val="Body Text"/>
    <w:basedOn w:val="Normal"/>
    <w:link w:val="TijelotekstaChar"/>
    <w:rsid w:val="00D10065"/>
    <w:pPr>
      <w:jc w:val="both"/>
    </w:pPr>
    <w:rPr>
      <w:rFonts w:ascii="Arial" w:eastAsia="Calibri" w:hAnsi="Arial" w:cs="Arial"/>
      <w:sz w:val="22"/>
      <w:szCs w:val="22"/>
    </w:rPr>
  </w:style>
  <w:style w:type="character" w:customStyle="1" w:styleId="TijelotekstaChar">
    <w:name w:val="Tijelo teksta Char"/>
    <w:basedOn w:val="Zadanifontodlomka"/>
    <w:link w:val="Tijeloteksta"/>
    <w:locked/>
    <w:rsid w:val="00D10065"/>
    <w:rPr>
      <w:rFonts w:ascii="Arial" w:eastAsia="Calibri" w:hAnsi="Arial" w:cs="Arial"/>
      <w:sz w:val="22"/>
      <w:szCs w:val="22"/>
      <w:lang w:val="hr-HR" w:eastAsia="hr-HR" w:bidi="ar-SA"/>
    </w:rPr>
  </w:style>
  <w:style w:type="paragraph" w:styleId="Odlomakpopisa">
    <w:name w:val="List Paragraph"/>
    <w:basedOn w:val="Normal"/>
    <w:qFormat/>
    <w:rsid w:val="00A14296"/>
    <w:pPr>
      <w:ind w:left="720"/>
    </w:pPr>
    <w:rPr>
      <w:rFonts w:eastAsia="Calibri"/>
      <w:sz w:val="20"/>
      <w:szCs w:val="20"/>
    </w:rPr>
  </w:style>
  <w:style w:type="paragraph" w:styleId="Tekstbalonia">
    <w:name w:val="Balloon Text"/>
    <w:basedOn w:val="Normal"/>
    <w:link w:val="TekstbaloniaChar"/>
    <w:rsid w:val="00047559"/>
    <w:rPr>
      <w:rFonts w:ascii="Tahoma" w:hAnsi="Tahoma" w:cs="Tahoma"/>
      <w:sz w:val="16"/>
      <w:szCs w:val="16"/>
    </w:rPr>
  </w:style>
  <w:style w:type="character" w:customStyle="1" w:styleId="TekstbaloniaChar">
    <w:name w:val="Tekst balončića Char"/>
    <w:basedOn w:val="Zadanifontodlomka"/>
    <w:link w:val="Tekstbalonia"/>
    <w:rsid w:val="00047559"/>
    <w:rPr>
      <w:rFonts w:ascii="Tahoma" w:hAnsi="Tahoma" w:cs="Tahoma"/>
      <w:sz w:val="16"/>
      <w:szCs w:val="16"/>
    </w:rPr>
  </w:style>
  <w:style w:type="paragraph" w:styleId="Zaglavlje">
    <w:name w:val="header"/>
    <w:basedOn w:val="Normal"/>
    <w:link w:val="ZaglavljeChar"/>
    <w:rsid w:val="00047559"/>
    <w:pPr>
      <w:tabs>
        <w:tab w:val="center" w:pos="4536"/>
        <w:tab w:val="right" w:pos="9072"/>
      </w:tabs>
    </w:pPr>
  </w:style>
  <w:style w:type="character" w:customStyle="1" w:styleId="ZaglavljeChar">
    <w:name w:val="Zaglavlje Char"/>
    <w:basedOn w:val="Zadanifontodlomka"/>
    <w:link w:val="Zaglavlje"/>
    <w:rsid w:val="00047559"/>
    <w:rPr>
      <w:sz w:val="24"/>
      <w:szCs w:val="24"/>
    </w:rPr>
  </w:style>
  <w:style w:type="paragraph" w:styleId="Podnoje">
    <w:name w:val="footer"/>
    <w:basedOn w:val="Normal"/>
    <w:link w:val="PodnojeChar"/>
    <w:uiPriority w:val="99"/>
    <w:rsid w:val="00047559"/>
    <w:pPr>
      <w:tabs>
        <w:tab w:val="center" w:pos="4536"/>
        <w:tab w:val="right" w:pos="9072"/>
      </w:tabs>
    </w:pPr>
  </w:style>
  <w:style w:type="character" w:customStyle="1" w:styleId="PodnojeChar">
    <w:name w:val="Podnožje Char"/>
    <w:basedOn w:val="Zadanifontodlomka"/>
    <w:link w:val="Podnoje"/>
    <w:uiPriority w:val="99"/>
    <w:rsid w:val="0004755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rsid w:val="00B11B02"/>
    <w:pPr>
      <w:spacing w:before="100" w:beforeAutospacing="1" w:after="100" w:afterAutospacing="1"/>
    </w:pPr>
  </w:style>
  <w:style w:type="paragraph" w:customStyle="1" w:styleId="t-9-8">
    <w:name w:val="t-9-8"/>
    <w:basedOn w:val="Normal"/>
    <w:rsid w:val="00D10065"/>
    <w:pPr>
      <w:spacing w:before="100" w:beforeAutospacing="1" w:after="100" w:afterAutospacing="1"/>
    </w:pPr>
    <w:rPr>
      <w:rFonts w:eastAsia="Calibri"/>
    </w:rPr>
  </w:style>
  <w:style w:type="paragraph" w:styleId="Tijeloteksta">
    <w:name w:val="Body Text"/>
    <w:basedOn w:val="Normal"/>
    <w:link w:val="TijelotekstaChar"/>
    <w:rsid w:val="00D10065"/>
    <w:pPr>
      <w:jc w:val="both"/>
    </w:pPr>
    <w:rPr>
      <w:rFonts w:ascii="Arial" w:eastAsia="Calibri" w:hAnsi="Arial" w:cs="Arial"/>
      <w:sz w:val="22"/>
      <w:szCs w:val="22"/>
    </w:rPr>
  </w:style>
  <w:style w:type="character" w:customStyle="1" w:styleId="TijelotekstaChar">
    <w:name w:val="Tijelo teksta Char"/>
    <w:basedOn w:val="Zadanifontodlomka"/>
    <w:link w:val="Tijeloteksta"/>
    <w:locked/>
    <w:rsid w:val="00D10065"/>
    <w:rPr>
      <w:rFonts w:ascii="Arial" w:eastAsia="Calibri" w:hAnsi="Arial" w:cs="Arial"/>
      <w:sz w:val="22"/>
      <w:szCs w:val="22"/>
      <w:lang w:val="hr-HR" w:eastAsia="hr-HR" w:bidi="ar-SA"/>
    </w:rPr>
  </w:style>
  <w:style w:type="paragraph" w:styleId="Odlomakpopisa">
    <w:name w:val="List Paragraph"/>
    <w:basedOn w:val="Normal"/>
    <w:qFormat/>
    <w:rsid w:val="00A14296"/>
    <w:pPr>
      <w:ind w:left="720"/>
    </w:pPr>
    <w:rPr>
      <w:rFonts w:eastAsia="Calibri"/>
      <w:sz w:val="20"/>
      <w:szCs w:val="20"/>
    </w:rPr>
  </w:style>
  <w:style w:type="paragraph" w:styleId="Tekstbalonia">
    <w:name w:val="Balloon Text"/>
    <w:basedOn w:val="Normal"/>
    <w:link w:val="TekstbaloniaChar"/>
    <w:rsid w:val="00047559"/>
    <w:rPr>
      <w:rFonts w:ascii="Tahoma" w:hAnsi="Tahoma" w:cs="Tahoma"/>
      <w:sz w:val="16"/>
      <w:szCs w:val="16"/>
    </w:rPr>
  </w:style>
  <w:style w:type="character" w:customStyle="1" w:styleId="TekstbaloniaChar">
    <w:name w:val="Tekst balončića Char"/>
    <w:basedOn w:val="Zadanifontodlomka"/>
    <w:link w:val="Tekstbalonia"/>
    <w:rsid w:val="00047559"/>
    <w:rPr>
      <w:rFonts w:ascii="Tahoma" w:hAnsi="Tahoma" w:cs="Tahoma"/>
      <w:sz w:val="16"/>
      <w:szCs w:val="16"/>
    </w:rPr>
  </w:style>
  <w:style w:type="paragraph" w:styleId="Zaglavlje">
    <w:name w:val="header"/>
    <w:basedOn w:val="Normal"/>
    <w:link w:val="ZaglavljeChar"/>
    <w:rsid w:val="00047559"/>
    <w:pPr>
      <w:tabs>
        <w:tab w:val="center" w:pos="4536"/>
        <w:tab w:val="right" w:pos="9072"/>
      </w:tabs>
    </w:pPr>
  </w:style>
  <w:style w:type="character" w:customStyle="1" w:styleId="ZaglavljeChar">
    <w:name w:val="Zaglavlje Char"/>
    <w:basedOn w:val="Zadanifontodlomka"/>
    <w:link w:val="Zaglavlje"/>
    <w:rsid w:val="00047559"/>
    <w:rPr>
      <w:sz w:val="24"/>
      <w:szCs w:val="24"/>
    </w:rPr>
  </w:style>
  <w:style w:type="paragraph" w:styleId="Podnoje">
    <w:name w:val="footer"/>
    <w:basedOn w:val="Normal"/>
    <w:link w:val="PodnojeChar"/>
    <w:uiPriority w:val="99"/>
    <w:rsid w:val="00047559"/>
    <w:pPr>
      <w:tabs>
        <w:tab w:val="center" w:pos="4536"/>
        <w:tab w:val="right" w:pos="9072"/>
      </w:tabs>
    </w:pPr>
  </w:style>
  <w:style w:type="character" w:customStyle="1" w:styleId="PodnojeChar">
    <w:name w:val="Podnožje Char"/>
    <w:basedOn w:val="Zadanifontodlomka"/>
    <w:link w:val="Podnoje"/>
    <w:uiPriority w:val="99"/>
    <w:rsid w:val="000475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225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11815</Words>
  <Characters>67348</Characters>
  <Application>Microsoft Office Word</Application>
  <DocSecurity>0</DocSecurity>
  <Lines>561</Lines>
  <Paragraphs>158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 T A T U T</vt:lpstr>
      <vt:lpstr>S T A T U T </vt:lpstr>
    </vt:vector>
  </TitlesOfParts>
  <Company/>
  <LinksUpToDate>false</LinksUpToDate>
  <CharactersWithSpaces>79005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 T A T U T</dc:title>
  <dc:creator>irenar</dc:creator>
  <cp:lastModifiedBy>Snježana Canjuga</cp:lastModifiedBy>
  <cp:revision>2</cp:revision>
  <cp:lastPrinted>2013-04-02T11:02:00Z</cp:lastPrinted>
  <dcterms:created xsi:type="dcterms:W3CDTF">2013-04-10T09:08:00Z</dcterms:created>
  <dcterms:modified xsi:type="dcterms:W3CDTF">2013-04-10T09:08:00Z</dcterms:modified>
</cp:coreProperties>
</file>