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80F98">
              <w:rPr>
                <w:rFonts w:ascii="Times New Roman" w:hAnsi="Times New Roman" w:cs="Times New Roman"/>
                <w:b/>
                <w:u w:val="single"/>
              </w:rPr>
              <w:t>IJEDLOGA ODLUKE O OCJENJIVANJU SLUŽBENIKA I NAMJEŠTENIKA</w:t>
            </w:r>
            <w:r w:rsidR="00E067D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F7BA5" w:rsidRDefault="00FF7BA5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 o službenicima i namještenicima u lokalnoj i područnoj (regionalnoj) samoupravi ("Narodne novine" broj 86/08 i 61/11</w:t>
            </w:r>
          </w:p>
          <w:p w:rsidR="00B84F9E" w:rsidRPr="003F3A7F" w:rsidRDefault="00D22C67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Usklađivanje sa prihvaćenom praksom na razini Republike Hrvatske, Zakon o službenicima i namještenicima u lokalnoj i područnoj ( regionalnoj ) samoupravi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 xml:space="preserve">nosti prijedlogom Odluke o </w:t>
            </w:r>
            <w:r w:rsidR="00180F98">
              <w:rPr>
                <w:rFonts w:ascii="Times New Roman" w:hAnsi="Times New Roman" w:cs="Times New Roman"/>
              </w:rPr>
              <w:t>ocjenjivanju službenika i namještenika</w:t>
            </w:r>
            <w:r w:rsidR="00EE28CC">
              <w:rPr>
                <w:rFonts w:ascii="Times New Roman" w:hAnsi="Times New Roman" w:cs="Times New Roman"/>
              </w:rPr>
              <w:t>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66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362B2">
              <w:rPr>
                <w:rFonts w:ascii="Times New Roman" w:hAnsi="Times New Roman" w:cs="Times New Roman"/>
              </w:rPr>
              <w:t xml:space="preserve"> do 11</w:t>
            </w:r>
            <w:r w:rsidR="00180F98">
              <w:rPr>
                <w:rFonts w:ascii="Times New Roman" w:hAnsi="Times New Roman" w:cs="Times New Roman"/>
              </w:rPr>
              <w:t>. rujna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E80804">
              <w:rPr>
                <w:rFonts w:ascii="Times New Roman" w:hAnsi="Times New Roman" w:cs="Times New Roman"/>
              </w:rPr>
              <w:t xml:space="preserve"> </w:t>
            </w:r>
            <w:r w:rsidR="00F362B2">
              <w:rPr>
                <w:rFonts w:ascii="Times New Roman" w:hAnsi="Times New Roman" w:cs="Times New Roman"/>
              </w:rPr>
              <w:t xml:space="preserve">do 22. rujna </w:t>
            </w:r>
            <w:r w:rsidR="00E80804">
              <w:rPr>
                <w:rFonts w:ascii="Times New Roman" w:hAnsi="Times New Roman" w:cs="Times New Roman"/>
              </w:rPr>
              <w:t>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53A15"/>
    <w:rsid w:val="00180F98"/>
    <w:rsid w:val="001B7812"/>
    <w:rsid w:val="001C4878"/>
    <w:rsid w:val="001C4AA1"/>
    <w:rsid w:val="0021388B"/>
    <w:rsid w:val="00221799"/>
    <w:rsid w:val="002B351B"/>
    <w:rsid w:val="002C17B8"/>
    <w:rsid w:val="0031447E"/>
    <w:rsid w:val="003F3A7F"/>
    <w:rsid w:val="00456CC3"/>
    <w:rsid w:val="00524E57"/>
    <w:rsid w:val="006405C8"/>
    <w:rsid w:val="006603DE"/>
    <w:rsid w:val="006618BA"/>
    <w:rsid w:val="00836CE9"/>
    <w:rsid w:val="00964448"/>
    <w:rsid w:val="00997C87"/>
    <w:rsid w:val="00AF0F7E"/>
    <w:rsid w:val="00AF6E9B"/>
    <w:rsid w:val="00B84F9E"/>
    <w:rsid w:val="00BB3239"/>
    <w:rsid w:val="00BD0E94"/>
    <w:rsid w:val="00C2311E"/>
    <w:rsid w:val="00D22C67"/>
    <w:rsid w:val="00D66EE6"/>
    <w:rsid w:val="00E067D4"/>
    <w:rsid w:val="00E55F63"/>
    <w:rsid w:val="00E61660"/>
    <w:rsid w:val="00E7659F"/>
    <w:rsid w:val="00E80804"/>
    <w:rsid w:val="00EC37BC"/>
    <w:rsid w:val="00EE28CC"/>
    <w:rsid w:val="00F10417"/>
    <w:rsid w:val="00F21A31"/>
    <w:rsid w:val="00F362B2"/>
    <w:rsid w:val="00F605D9"/>
    <w:rsid w:val="00F722C3"/>
    <w:rsid w:val="00F744AC"/>
    <w:rsid w:val="00FA4611"/>
    <w:rsid w:val="00FC0678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8</cp:revision>
  <cp:lastPrinted>2015-06-02T12:43:00Z</cp:lastPrinted>
  <dcterms:created xsi:type="dcterms:W3CDTF">2017-08-29T10:12:00Z</dcterms:created>
  <dcterms:modified xsi:type="dcterms:W3CDTF">2017-09-11T06:23:00Z</dcterms:modified>
</cp:coreProperties>
</file>