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5D4" w:rsidRDefault="00E505D4" w:rsidP="00E505D4">
      <w:pPr>
        <w:ind w:right="85"/>
        <w:jc w:val="both"/>
      </w:pPr>
      <w:r>
        <w:t xml:space="preserve">            </w:t>
      </w:r>
      <w:r>
        <w:rPr>
          <w:noProof/>
        </w:rPr>
        <w:drawing>
          <wp:inline distT="0" distB="0" distL="0" distR="0" wp14:anchorId="05A9587F" wp14:editId="4CB4BCE7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05D4" w:rsidRDefault="00E505D4" w:rsidP="00E505D4">
      <w:pPr>
        <w:ind w:right="85"/>
        <w:jc w:val="both"/>
      </w:pPr>
      <w:r>
        <w:t xml:space="preserve"> REPUBLIKA HRVATSKA</w:t>
      </w:r>
    </w:p>
    <w:p w:rsidR="00E505D4" w:rsidRDefault="00E505D4" w:rsidP="00E505D4">
      <w:pPr>
        <w:ind w:right="85"/>
        <w:jc w:val="both"/>
      </w:pPr>
      <w:r>
        <w:t>VARAŽDINSKA ŽUPANIJA</w:t>
      </w:r>
    </w:p>
    <w:p w:rsidR="00E505D4" w:rsidRDefault="00E505D4" w:rsidP="00E505D4">
      <w:pPr>
        <w:ind w:left="567"/>
      </w:pPr>
      <w:r>
        <w:t>GRAD IVANEC</w:t>
      </w:r>
    </w:p>
    <w:p w:rsidR="00E505D4" w:rsidRPr="0025479F" w:rsidRDefault="00E505D4" w:rsidP="00E505D4">
      <w:pPr>
        <w:ind w:left="567"/>
        <w:rPr>
          <w:szCs w:val="22"/>
        </w:rPr>
      </w:pPr>
    </w:p>
    <w:p w:rsidR="00E505D4" w:rsidRDefault="00E505D4" w:rsidP="00E505D4">
      <w:r>
        <w:t xml:space="preserve">     GRADSKO VIJEĆE</w:t>
      </w:r>
    </w:p>
    <w:p w:rsidR="00E505D4" w:rsidRPr="0025479F" w:rsidRDefault="00E505D4" w:rsidP="00E505D4">
      <w:pPr>
        <w:rPr>
          <w:szCs w:val="22"/>
        </w:rPr>
      </w:pPr>
      <w:r w:rsidRPr="008A3AA5">
        <w:t xml:space="preserve">         </w:t>
      </w:r>
    </w:p>
    <w:p w:rsidR="00E505D4" w:rsidRPr="008A3AA5" w:rsidRDefault="00E505D4" w:rsidP="00E505D4">
      <w:r w:rsidRPr="002D69E6">
        <w:rPr>
          <w:caps/>
        </w:rPr>
        <w:t>Klasa</w:t>
      </w:r>
      <w:r>
        <w:t>: 02</w:t>
      </w:r>
      <w:r w:rsidR="00ED2CB6">
        <w:t>3</w:t>
      </w:r>
      <w:r w:rsidRPr="008A3AA5">
        <w:t>-0</w:t>
      </w:r>
      <w:r w:rsidR="00ED2CB6">
        <w:t>5/13-01/02</w:t>
      </w:r>
    </w:p>
    <w:p w:rsidR="00E505D4" w:rsidRPr="008A3AA5" w:rsidRDefault="00E505D4" w:rsidP="00E505D4">
      <w:r w:rsidRPr="002D69E6">
        <w:rPr>
          <w:caps/>
        </w:rPr>
        <w:t>Urbroj</w:t>
      </w:r>
      <w:r w:rsidR="00506376">
        <w:t>: 2186/012-02/05-13-2</w:t>
      </w:r>
    </w:p>
    <w:p w:rsidR="00E505D4" w:rsidRPr="0025479F" w:rsidRDefault="00E505D4" w:rsidP="00E505D4">
      <w:pPr>
        <w:rPr>
          <w:szCs w:val="22"/>
        </w:rPr>
      </w:pPr>
    </w:p>
    <w:p w:rsidR="00E505D4" w:rsidRPr="005B422C" w:rsidRDefault="00E505D4" w:rsidP="00E505D4">
      <w:pPr>
        <w:rPr>
          <w:sz w:val="10"/>
          <w:szCs w:val="10"/>
        </w:rPr>
      </w:pPr>
      <w:r>
        <w:t xml:space="preserve">Ivanec, </w:t>
      </w:r>
      <w:r w:rsidR="00ED2CB6">
        <w:t>18. srpnja 2013.</w:t>
      </w:r>
    </w:p>
    <w:p w:rsidR="00E505D4" w:rsidRDefault="00E505D4" w:rsidP="00E505D4"/>
    <w:p w:rsidR="00E505D4" w:rsidRDefault="00E505D4" w:rsidP="00E505D4"/>
    <w:p w:rsidR="00E505D4" w:rsidRPr="00330860" w:rsidRDefault="00E505D4" w:rsidP="00E505D4">
      <w:pPr>
        <w:jc w:val="center"/>
        <w:rPr>
          <w:b/>
          <w:sz w:val="24"/>
          <w:szCs w:val="24"/>
        </w:rPr>
      </w:pPr>
      <w:r w:rsidRPr="00330860">
        <w:rPr>
          <w:b/>
          <w:sz w:val="24"/>
          <w:szCs w:val="24"/>
        </w:rPr>
        <w:t>Z</w:t>
      </w:r>
      <w:r>
        <w:rPr>
          <w:b/>
          <w:sz w:val="24"/>
          <w:szCs w:val="24"/>
        </w:rPr>
        <w:t>A</w:t>
      </w:r>
      <w:r w:rsidRPr="00330860">
        <w:rPr>
          <w:b/>
          <w:sz w:val="24"/>
          <w:szCs w:val="24"/>
        </w:rPr>
        <w:t>PISNIK</w:t>
      </w:r>
    </w:p>
    <w:p w:rsidR="00E505D4" w:rsidRDefault="00E505D4" w:rsidP="00E505D4">
      <w:pPr>
        <w:jc w:val="center"/>
        <w:rPr>
          <w:b/>
          <w:sz w:val="24"/>
          <w:szCs w:val="24"/>
        </w:rPr>
      </w:pPr>
      <w:r w:rsidRPr="00330860">
        <w:rPr>
          <w:b/>
          <w:sz w:val="24"/>
          <w:szCs w:val="24"/>
        </w:rPr>
        <w:t xml:space="preserve">od </w:t>
      </w:r>
      <w:r w:rsidR="00ED2CB6">
        <w:rPr>
          <w:b/>
          <w:sz w:val="24"/>
          <w:szCs w:val="24"/>
        </w:rPr>
        <w:t>18. srpnja</w:t>
      </w:r>
      <w:r>
        <w:rPr>
          <w:b/>
          <w:sz w:val="24"/>
          <w:szCs w:val="24"/>
        </w:rPr>
        <w:t xml:space="preserve"> 2013.</w:t>
      </w:r>
      <w:r w:rsidRPr="00330860">
        <w:rPr>
          <w:b/>
          <w:sz w:val="24"/>
          <w:szCs w:val="24"/>
        </w:rPr>
        <w:t xml:space="preserve"> godine</w:t>
      </w:r>
    </w:p>
    <w:p w:rsidR="00E505D4" w:rsidRPr="00A81D42" w:rsidRDefault="00E505D4" w:rsidP="00E505D4">
      <w:pPr>
        <w:jc w:val="center"/>
        <w:rPr>
          <w:b/>
          <w:sz w:val="24"/>
          <w:szCs w:val="24"/>
        </w:rPr>
      </w:pPr>
    </w:p>
    <w:p w:rsidR="00E505D4" w:rsidRDefault="00E505D4" w:rsidP="00E505D4"/>
    <w:p w:rsidR="00E505D4" w:rsidRDefault="00506376" w:rsidP="00E505D4">
      <w:pPr>
        <w:jc w:val="both"/>
      </w:pPr>
      <w:r>
        <w:t>sastavljen</w:t>
      </w:r>
      <w:r w:rsidR="00E505D4">
        <w:t xml:space="preserve"> na </w:t>
      </w:r>
      <w:r w:rsidR="00ED2CB6">
        <w:t>2.</w:t>
      </w:r>
      <w:r w:rsidR="00E505D4">
        <w:t xml:space="preserve"> sjednici Gradskog vijeća Grada Ivanca održanoj u Gradskoj vijećnici, Trg hrvatskih ivanovaca 9b.</w:t>
      </w:r>
    </w:p>
    <w:p w:rsidR="00E505D4" w:rsidRPr="00867C44" w:rsidRDefault="00E505D4" w:rsidP="00E505D4">
      <w:pPr>
        <w:rPr>
          <w:szCs w:val="22"/>
        </w:rPr>
      </w:pPr>
    </w:p>
    <w:p w:rsidR="00E505D4" w:rsidRDefault="00E505D4" w:rsidP="00E505D4">
      <w:r>
        <w:t>Započeto u 1</w:t>
      </w:r>
      <w:r w:rsidR="00ED2CB6">
        <w:t>9</w:t>
      </w:r>
      <w:r>
        <w:t>.00 sati.</w:t>
      </w:r>
    </w:p>
    <w:p w:rsidR="00E505D4" w:rsidRPr="00867C44" w:rsidRDefault="00E505D4" w:rsidP="00E505D4">
      <w:pPr>
        <w:rPr>
          <w:szCs w:val="22"/>
        </w:rPr>
      </w:pPr>
    </w:p>
    <w:p w:rsidR="00E505D4" w:rsidRDefault="00E505D4" w:rsidP="00E505D4">
      <w:r>
        <w:t>Zapisnik vodi: Snježana Canjuga.</w:t>
      </w:r>
    </w:p>
    <w:p w:rsidR="00E505D4" w:rsidRPr="00867C44" w:rsidRDefault="00E505D4" w:rsidP="00E505D4">
      <w:pPr>
        <w:rPr>
          <w:szCs w:val="22"/>
        </w:rPr>
      </w:pPr>
    </w:p>
    <w:p w:rsidR="00ED2CB6" w:rsidRDefault="00E505D4" w:rsidP="00E505D4">
      <w:pPr>
        <w:jc w:val="both"/>
      </w:pPr>
      <w:r>
        <w:t xml:space="preserve">Nazočni su bili: </w:t>
      </w:r>
      <w:r w:rsidR="00ED2CB6">
        <w:t xml:space="preserve">Edo </w:t>
      </w:r>
      <w:proofErr w:type="spellStart"/>
      <w:r w:rsidR="00ED2CB6">
        <w:t>Rajh</w:t>
      </w:r>
      <w:proofErr w:type="spellEnd"/>
      <w:r w:rsidR="00ED2CB6">
        <w:t xml:space="preserve">, Mladen Canjuga, Franjo </w:t>
      </w:r>
      <w:proofErr w:type="spellStart"/>
      <w:r w:rsidR="00ED2CB6">
        <w:t>Dukarić</w:t>
      </w:r>
      <w:proofErr w:type="spellEnd"/>
      <w:r w:rsidR="00ED2CB6">
        <w:t xml:space="preserve">, Jasenka Friščić, Ljubica Friščić, Milena Golubić, Vladimir Lacković, Luka Lančić, Katica Levanić, Dragutin Lukavečki, Ivan Sedlar, Goran Slavinec, Tibor </w:t>
      </w:r>
      <w:proofErr w:type="spellStart"/>
      <w:r w:rsidR="00ED2CB6">
        <w:t>Surjak</w:t>
      </w:r>
      <w:proofErr w:type="spellEnd"/>
      <w:r w:rsidR="00ED2CB6">
        <w:t>, Nikolina Vlahek Canjuga.</w:t>
      </w:r>
    </w:p>
    <w:p w:rsidR="00E505D4" w:rsidRDefault="00ED2CB6" w:rsidP="00E505D4">
      <w:pPr>
        <w:jc w:val="both"/>
      </w:pPr>
      <w:r>
        <w:t xml:space="preserve"> </w:t>
      </w:r>
    </w:p>
    <w:p w:rsidR="00E505D4" w:rsidRDefault="00E505D4" w:rsidP="00E505D4">
      <w:pPr>
        <w:jc w:val="both"/>
      </w:pPr>
      <w:r>
        <w:t xml:space="preserve">Izostanak su opravdali: </w:t>
      </w:r>
      <w:r w:rsidR="003903EA">
        <w:t>Stjepan Držaić, Dražen Piskač i</w:t>
      </w:r>
      <w:r w:rsidR="00ED2CB6">
        <w:t xml:space="preserve"> Mirko Žimbrek.</w:t>
      </w:r>
    </w:p>
    <w:p w:rsidR="00E505D4" w:rsidRDefault="00E505D4" w:rsidP="00E505D4">
      <w:pPr>
        <w:jc w:val="both"/>
      </w:pPr>
    </w:p>
    <w:p w:rsidR="00E505D4" w:rsidRDefault="00E505D4" w:rsidP="00E505D4">
      <w:pPr>
        <w:jc w:val="both"/>
      </w:pPr>
      <w:r>
        <w:t xml:space="preserve">Osim vijećnika nazočni su bili: Milorad Batinić – gradonačelnik, </w:t>
      </w:r>
      <w:r w:rsidR="00ED2CB6">
        <w:t>Čedomir Bračko</w:t>
      </w:r>
      <w:r>
        <w:t xml:space="preserve"> i  Branko Putarek – zamjenici gradonačelni</w:t>
      </w:r>
      <w:r w:rsidR="00652427">
        <w:t>ka, Marina Držaić, Maja Darabuš, Stanko Rožman,</w:t>
      </w:r>
      <w:r>
        <w:t xml:space="preserve">– Upravni odjeli Grada Ivanca, </w:t>
      </w:r>
      <w:r w:rsidR="00ED2CB6">
        <w:t>Stjepan Hudoletnjak, Daniel Vlaisavljević – vijećnici Županijske skupštine,</w:t>
      </w:r>
      <w:r>
        <w:t xml:space="preserve"> </w:t>
      </w:r>
      <w:r w:rsidR="00ED2CB6">
        <w:t xml:space="preserve">Ranko </w:t>
      </w:r>
      <w:proofErr w:type="spellStart"/>
      <w:r w:rsidR="00ED2CB6">
        <w:t>Zbodulja</w:t>
      </w:r>
      <w:proofErr w:type="spellEnd"/>
      <w:r>
        <w:t xml:space="preserve">  – Ivkom d.d. Ivanec,  </w:t>
      </w:r>
      <w:r w:rsidR="00ED2CB6">
        <w:t>Mario Rogina – Vatrogasna zajednica Grada Ivanca.</w:t>
      </w:r>
    </w:p>
    <w:p w:rsidR="00652427" w:rsidRDefault="00652427" w:rsidP="00E505D4">
      <w:pPr>
        <w:jc w:val="both"/>
      </w:pPr>
    </w:p>
    <w:p w:rsidR="00ED2CB6" w:rsidRDefault="00E505D4" w:rsidP="00E505D4">
      <w:pPr>
        <w:jc w:val="both"/>
      </w:pPr>
      <w:r>
        <w:t xml:space="preserve">Sjednicu vodi </w:t>
      </w:r>
      <w:r w:rsidR="00ED2CB6">
        <w:t xml:space="preserve">Edo </w:t>
      </w:r>
      <w:proofErr w:type="spellStart"/>
      <w:r w:rsidR="00ED2CB6">
        <w:t>Rajh</w:t>
      </w:r>
      <w:proofErr w:type="spellEnd"/>
      <w:r w:rsidR="00ED2CB6">
        <w:t xml:space="preserve"> – predsjednik Gradskog vijeća.</w:t>
      </w:r>
    </w:p>
    <w:p w:rsidR="00ED2CB6" w:rsidRDefault="00ED2CB6" w:rsidP="00ED2CB6">
      <w:pPr>
        <w:jc w:val="both"/>
        <w:rPr>
          <w:rFonts w:cs="Arial"/>
          <w:szCs w:val="22"/>
        </w:rPr>
      </w:pPr>
    </w:p>
    <w:p w:rsidR="00ED2CB6" w:rsidRDefault="00ED2CB6" w:rsidP="00ED2CB6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Prije izglasavanja dnevnog reda predsjednik Vijeća pozvao je gosp. Gorana </w:t>
      </w:r>
      <w:proofErr w:type="spellStart"/>
      <w:r>
        <w:rPr>
          <w:rFonts w:cs="Arial"/>
          <w:szCs w:val="22"/>
        </w:rPr>
        <w:t>Slavinca</w:t>
      </w:r>
      <w:proofErr w:type="spellEnd"/>
      <w:r>
        <w:rPr>
          <w:rFonts w:cs="Arial"/>
          <w:szCs w:val="22"/>
        </w:rPr>
        <w:t xml:space="preserve"> na davanje svečane prisege, s obzirom da nije bio nazočan na </w:t>
      </w:r>
      <w:proofErr w:type="spellStart"/>
      <w:r>
        <w:rPr>
          <w:rFonts w:cs="Arial"/>
          <w:szCs w:val="22"/>
        </w:rPr>
        <w:t>konstituirajućoj</w:t>
      </w:r>
      <w:proofErr w:type="spellEnd"/>
      <w:r>
        <w:rPr>
          <w:rFonts w:cs="Arial"/>
          <w:szCs w:val="22"/>
        </w:rPr>
        <w:t xml:space="preserve"> sjednici. </w:t>
      </w:r>
    </w:p>
    <w:p w:rsidR="00ED2CB6" w:rsidRDefault="00ED2CB6" w:rsidP="00ED2CB6">
      <w:pPr>
        <w:jc w:val="both"/>
        <w:rPr>
          <w:rFonts w:cs="Arial"/>
          <w:szCs w:val="22"/>
        </w:rPr>
      </w:pPr>
    </w:p>
    <w:p w:rsidR="00ED2CB6" w:rsidRDefault="00ED2CB6" w:rsidP="00ED2CB6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Nakon što je predsjednik pročitao tekst svečane prisege, vijećnik Goran Slavinec je izgovorio riječ „prisežem“, čime je obavljeno davanje svečane prisege pa je predsjednik čestitao vijećniku.</w:t>
      </w:r>
    </w:p>
    <w:p w:rsidR="00ED2CB6" w:rsidRDefault="00ED2CB6" w:rsidP="00ED2CB6">
      <w:pPr>
        <w:jc w:val="both"/>
        <w:rPr>
          <w:rFonts w:cs="Arial"/>
          <w:szCs w:val="22"/>
        </w:rPr>
      </w:pPr>
    </w:p>
    <w:p w:rsidR="00ED2CB6" w:rsidRDefault="00ED2CB6" w:rsidP="00ED2CB6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Tekst prisege vijećnika Gorana </w:t>
      </w:r>
      <w:proofErr w:type="spellStart"/>
      <w:r>
        <w:rPr>
          <w:rFonts w:cs="Arial"/>
          <w:szCs w:val="22"/>
        </w:rPr>
        <w:t>Slavinca</w:t>
      </w:r>
      <w:proofErr w:type="spellEnd"/>
      <w:r>
        <w:rPr>
          <w:rFonts w:cs="Arial"/>
          <w:szCs w:val="22"/>
        </w:rPr>
        <w:t xml:space="preserve"> u prilogu je ovog Zapisnika i njegov je sastavni dio.</w:t>
      </w:r>
    </w:p>
    <w:p w:rsidR="00ED2CB6" w:rsidRDefault="00ED2CB6" w:rsidP="00ED2CB6">
      <w:pPr>
        <w:jc w:val="both"/>
        <w:rPr>
          <w:rFonts w:cs="Arial"/>
          <w:szCs w:val="22"/>
        </w:rPr>
      </w:pPr>
    </w:p>
    <w:p w:rsidR="00E505D4" w:rsidRDefault="00A459F7" w:rsidP="00E505D4">
      <w:pPr>
        <w:jc w:val="both"/>
      </w:pPr>
      <w:r>
        <w:t>Predsjednik</w:t>
      </w:r>
      <w:r w:rsidR="00E505D4">
        <w:t xml:space="preserve"> konstatira da je nazočno 1</w:t>
      </w:r>
      <w:r>
        <w:t>4</w:t>
      </w:r>
      <w:r w:rsidR="00E505D4">
        <w:t xml:space="preserve"> vijećnika pa će se donositi pravovaljane odluke.</w:t>
      </w:r>
    </w:p>
    <w:p w:rsidR="00E505D4" w:rsidRDefault="00E505D4" w:rsidP="00652427">
      <w:pPr>
        <w:jc w:val="both"/>
      </w:pPr>
    </w:p>
    <w:p w:rsidR="003567C9" w:rsidRDefault="003567C9" w:rsidP="00652427">
      <w:pPr>
        <w:jc w:val="both"/>
      </w:pPr>
    </w:p>
    <w:p w:rsidR="003916CE" w:rsidRDefault="003916CE" w:rsidP="00652427">
      <w:pPr>
        <w:jc w:val="both"/>
      </w:pPr>
    </w:p>
    <w:p w:rsidR="003916CE" w:rsidRDefault="003916CE" w:rsidP="00652427">
      <w:pPr>
        <w:jc w:val="both"/>
      </w:pPr>
    </w:p>
    <w:p w:rsidR="008C4A18" w:rsidRDefault="0009090F" w:rsidP="00652427">
      <w:pPr>
        <w:jc w:val="both"/>
      </w:pPr>
      <w:r>
        <w:t>Na upit vijećnika Vladimira Lackovića da li je poz</w:t>
      </w:r>
      <w:r w:rsidR="00190D57">
        <w:t>iv z</w:t>
      </w:r>
      <w:r>
        <w:t xml:space="preserve">a sjednicu Gradskog vijeća dostavljen </w:t>
      </w:r>
      <w:r w:rsidR="00182E03">
        <w:t xml:space="preserve">samo </w:t>
      </w:r>
      <w:r>
        <w:t>vijećnicima Županijske skupštine iz stranaka pozicij</w:t>
      </w:r>
      <w:r w:rsidR="003903EA">
        <w:t xml:space="preserve">e, odgovorio je Čedomir Bračko, </w:t>
      </w:r>
      <w:r>
        <w:t>zamjenik gradonačelnika</w:t>
      </w:r>
      <w:r w:rsidR="003903EA">
        <w:t>,</w:t>
      </w:r>
      <w:r>
        <w:t xml:space="preserve"> da su poziv dobili </w:t>
      </w:r>
      <w:r w:rsidR="00182E03">
        <w:t xml:space="preserve">svi </w:t>
      </w:r>
      <w:r>
        <w:t xml:space="preserve">vijećnici  Županijske skupštine </w:t>
      </w:r>
      <w:r w:rsidR="00182E03">
        <w:t>s područja Grada Ivanca.</w:t>
      </w:r>
    </w:p>
    <w:p w:rsidR="0009090F" w:rsidRDefault="0009090F" w:rsidP="00652427">
      <w:pPr>
        <w:jc w:val="both"/>
      </w:pPr>
    </w:p>
    <w:p w:rsidR="008C4A18" w:rsidRDefault="0009090F" w:rsidP="00652427">
      <w:pPr>
        <w:jc w:val="both"/>
      </w:pPr>
      <w:r>
        <w:t xml:space="preserve">Predsjednik Vijeća iznosi informaciju da je osnovan Klub vijećnika HNS-a, SDP-a i HSU-a, te da su u klubu vijećnika slijedeći vijećnici: Mladen Canjuga, Nikolina Vlahek Canjuga, Franjo </w:t>
      </w:r>
      <w:proofErr w:type="spellStart"/>
      <w:r>
        <w:t>Dukarić</w:t>
      </w:r>
      <w:proofErr w:type="spellEnd"/>
      <w:r>
        <w:t xml:space="preserve">, Jasenka Friščić, Ljubica Friščić, Luka Lančić, Katica Levanić, Dragutin Lukavečki, Dražen Piskač, Edo </w:t>
      </w:r>
      <w:proofErr w:type="spellStart"/>
      <w:r>
        <w:t>Rajh</w:t>
      </w:r>
      <w:proofErr w:type="spellEnd"/>
      <w:r>
        <w:t>, Ivan Sedlar.</w:t>
      </w:r>
      <w:r w:rsidR="00C865CF">
        <w:t xml:space="preserve"> Za predsjednika Kluba izabran je vijećnik Ivan Sedlar.</w:t>
      </w:r>
    </w:p>
    <w:p w:rsidR="008C4A18" w:rsidRDefault="008C4A18" w:rsidP="00652427">
      <w:pPr>
        <w:jc w:val="both"/>
      </w:pPr>
    </w:p>
    <w:p w:rsidR="00652427" w:rsidRDefault="00A459F7" w:rsidP="00652427">
      <w:pPr>
        <w:jc w:val="both"/>
      </w:pPr>
      <w:r>
        <w:t>Predsjednik Vijeća predlaže za</w:t>
      </w:r>
      <w:r w:rsidR="00652427">
        <w:t xml:space="preserve"> sjednicu dnevni red primljen uz poziv, s obzirom da predlagatelj niti nazočni nemaju prijedloga za izmjenom ili dopunom istog.</w:t>
      </w:r>
    </w:p>
    <w:p w:rsidR="00A459F7" w:rsidRDefault="00A459F7" w:rsidP="00652427">
      <w:pPr>
        <w:jc w:val="both"/>
      </w:pPr>
    </w:p>
    <w:p w:rsidR="00E505D4" w:rsidRDefault="00A459F7" w:rsidP="00E505D4">
      <w:pPr>
        <w:jc w:val="both"/>
      </w:pPr>
      <w:r>
        <w:t>Jednoglasno, s 14 glasova „za“ usvojen je sljedeći</w:t>
      </w:r>
    </w:p>
    <w:p w:rsidR="003916CE" w:rsidRDefault="003916CE" w:rsidP="00E505D4">
      <w:pPr>
        <w:jc w:val="both"/>
      </w:pPr>
    </w:p>
    <w:p w:rsidR="00A459F7" w:rsidRDefault="00A459F7" w:rsidP="00E505D4">
      <w:pPr>
        <w:jc w:val="both"/>
      </w:pPr>
    </w:p>
    <w:p w:rsidR="00A459F7" w:rsidRDefault="00A459F7" w:rsidP="00A459F7">
      <w:pPr>
        <w:jc w:val="center"/>
        <w:rPr>
          <w:b/>
          <w:sz w:val="24"/>
          <w:szCs w:val="24"/>
        </w:rPr>
      </w:pPr>
      <w:r w:rsidRPr="00066B7C">
        <w:rPr>
          <w:b/>
          <w:sz w:val="24"/>
          <w:szCs w:val="24"/>
        </w:rPr>
        <w:t>D N E V N I    R E D</w:t>
      </w:r>
    </w:p>
    <w:p w:rsidR="00A459F7" w:rsidRPr="005D268C" w:rsidRDefault="00A459F7" w:rsidP="00A459F7">
      <w:pPr>
        <w:rPr>
          <w:b/>
          <w:sz w:val="10"/>
          <w:szCs w:val="10"/>
        </w:rPr>
      </w:pPr>
    </w:p>
    <w:p w:rsidR="00A459F7" w:rsidRPr="009A182D" w:rsidRDefault="00A459F7" w:rsidP="00A459F7">
      <w:pPr>
        <w:jc w:val="both"/>
        <w:rPr>
          <w:b/>
          <w:sz w:val="24"/>
          <w:szCs w:val="24"/>
        </w:rPr>
      </w:pPr>
      <w:r w:rsidRPr="009A182D">
        <w:rPr>
          <w:b/>
          <w:sz w:val="24"/>
          <w:szCs w:val="24"/>
        </w:rPr>
        <w:t>Aktualni sat</w:t>
      </w:r>
    </w:p>
    <w:p w:rsidR="00A459F7" w:rsidRPr="009A182D" w:rsidRDefault="00A459F7" w:rsidP="00A459F7">
      <w:pPr>
        <w:jc w:val="both"/>
        <w:rPr>
          <w:b/>
          <w:sz w:val="24"/>
          <w:szCs w:val="24"/>
        </w:rPr>
      </w:pPr>
    </w:p>
    <w:p w:rsidR="00A459F7" w:rsidRPr="009A182D" w:rsidRDefault="00A459F7" w:rsidP="00A459F7">
      <w:pPr>
        <w:ind w:left="360"/>
        <w:jc w:val="both"/>
        <w:rPr>
          <w:rFonts w:cs="Arial"/>
          <w:b/>
          <w:sz w:val="24"/>
          <w:szCs w:val="24"/>
        </w:rPr>
      </w:pPr>
    </w:p>
    <w:p w:rsidR="00A459F7" w:rsidRPr="009A182D" w:rsidRDefault="00A459F7" w:rsidP="00A459F7">
      <w:pPr>
        <w:pStyle w:val="Odlomakpopisa"/>
        <w:numPr>
          <w:ilvl w:val="0"/>
          <w:numId w:val="1"/>
        </w:numPr>
        <w:jc w:val="both"/>
        <w:rPr>
          <w:rFonts w:cs="Arial"/>
          <w:b/>
          <w:sz w:val="24"/>
          <w:szCs w:val="24"/>
        </w:rPr>
      </w:pPr>
      <w:r w:rsidRPr="009A182D">
        <w:rPr>
          <w:rFonts w:cs="Arial"/>
          <w:b/>
          <w:sz w:val="24"/>
          <w:szCs w:val="24"/>
        </w:rPr>
        <w:t xml:space="preserve">Usvajanje Zapisnika s  </w:t>
      </w:r>
      <w:proofErr w:type="spellStart"/>
      <w:r w:rsidRPr="009A182D">
        <w:rPr>
          <w:rFonts w:cs="Arial"/>
          <w:b/>
          <w:sz w:val="24"/>
          <w:szCs w:val="24"/>
        </w:rPr>
        <w:t>konstituirajuće</w:t>
      </w:r>
      <w:proofErr w:type="spellEnd"/>
      <w:r w:rsidRPr="009A182D">
        <w:rPr>
          <w:rFonts w:cs="Arial"/>
          <w:b/>
          <w:sz w:val="24"/>
          <w:szCs w:val="24"/>
        </w:rPr>
        <w:t xml:space="preserve"> sjednice Gradskog vijeća  održane 13. lipnja 2013.  godine</w:t>
      </w:r>
    </w:p>
    <w:p w:rsidR="00A459F7" w:rsidRPr="009A182D" w:rsidRDefault="00A459F7" w:rsidP="00A459F7">
      <w:pPr>
        <w:pStyle w:val="Odlomakpopisa"/>
        <w:jc w:val="both"/>
        <w:rPr>
          <w:rFonts w:cs="Arial"/>
          <w:b/>
          <w:sz w:val="24"/>
          <w:szCs w:val="24"/>
        </w:rPr>
      </w:pPr>
    </w:p>
    <w:p w:rsidR="00A459F7" w:rsidRPr="009A182D" w:rsidRDefault="00A459F7" w:rsidP="00A459F7">
      <w:pPr>
        <w:pStyle w:val="Odlomakpopisa"/>
        <w:numPr>
          <w:ilvl w:val="0"/>
          <w:numId w:val="1"/>
        </w:numPr>
        <w:jc w:val="both"/>
        <w:rPr>
          <w:rFonts w:cs="Arial"/>
          <w:b/>
          <w:sz w:val="24"/>
          <w:szCs w:val="24"/>
        </w:rPr>
      </w:pPr>
      <w:r w:rsidRPr="009A182D">
        <w:rPr>
          <w:rFonts w:cs="Arial"/>
          <w:b/>
          <w:sz w:val="24"/>
          <w:szCs w:val="24"/>
        </w:rPr>
        <w:t>Donošenje Plana zaštite od požara (revizija) za Grad Ivanec</w:t>
      </w:r>
    </w:p>
    <w:p w:rsidR="00A459F7" w:rsidRPr="009A182D" w:rsidRDefault="00A459F7" w:rsidP="00A459F7">
      <w:pPr>
        <w:jc w:val="both"/>
        <w:rPr>
          <w:rFonts w:cs="Arial"/>
          <w:b/>
          <w:sz w:val="24"/>
          <w:szCs w:val="24"/>
        </w:rPr>
      </w:pPr>
    </w:p>
    <w:p w:rsidR="00A459F7" w:rsidRPr="009A182D" w:rsidRDefault="00A459F7" w:rsidP="00A459F7">
      <w:pPr>
        <w:pStyle w:val="Odlomakpopisa"/>
        <w:numPr>
          <w:ilvl w:val="0"/>
          <w:numId w:val="1"/>
        </w:numPr>
        <w:jc w:val="both"/>
        <w:rPr>
          <w:rFonts w:cs="Arial"/>
          <w:b/>
          <w:sz w:val="24"/>
          <w:szCs w:val="24"/>
        </w:rPr>
      </w:pPr>
      <w:r w:rsidRPr="009A182D">
        <w:rPr>
          <w:rFonts w:cs="Arial"/>
          <w:b/>
          <w:sz w:val="24"/>
          <w:szCs w:val="24"/>
        </w:rPr>
        <w:t>Razmatranje Analize rada narodnih knjižnica u Varaždinskoj županiji u 2012. godini</w:t>
      </w:r>
    </w:p>
    <w:p w:rsidR="00A459F7" w:rsidRPr="009A182D" w:rsidRDefault="00A459F7" w:rsidP="00A459F7">
      <w:pPr>
        <w:pStyle w:val="Odlomakpopisa"/>
        <w:jc w:val="both"/>
        <w:rPr>
          <w:rFonts w:cs="Arial"/>
          <w:b/>
          <w:sz w:val="24"/>
          <w:szCs w:val="24"/>
        </w:rPr>
      </w:pPr>
    </w:p>
    <w:p w:rsidR="00A459F7" w:rsidRPr="009A182D" w:rsidRDefault="00A459F7" w:rsidP="00A459F7">
      <w:pPr>
        <w:pStyle w:val="Odlomakpopisa"/>
        <w:numPr>
          <w:ilvl w:val="0"/>
          <w:numId w:val="1"/>
        </w:numPr>
        <w:jc w:val="both"/>
        <w:rPr>
          <w:rFonts w:cs="Arial"/>
          <w:b/>
          <w:sz w:val="24"/>
          <w:szCs w:val="24"/>
        </w:rPr>
      </w:pPr>
      <w:r w:rsidRPr="009A182D">
        <w:rPr>
          <w:rFonts w:cs="Arial"/>
          <w:b/>
          <w:sz w:val="24"/>
          <w:szCs w:val="24"/>
        </w:rPr>
        <w:t>Donošenje Rješenja o imenovanju Stožera zaštite i spašavanja Grada Ivanca</w:t>
      </w:r>
    </w:p>
    <w:p w:rsidR="00A459F7" w:rsidRPr="009A182D" w:rsidRDefault="00A459F7" w:rsidP="00A459F7">
      <w:pPr>
        <w:pStyle w:val="Odlomakpopisa"/>
        <w:rPr>
          <w:rFonts w:cs="Arial"/>
          <w:b/>
          <w:sz w:val="24"/>
          <w:szCs w:val="24"/>
        </w:rPr>
      </w:pPr>
    </w:p>
    <w:p w:rsidR="00A459F7" w:rsidRPr="009A182D" w:rsidRDefault="00A459F7" w:rsidP="00A459F7">
      <w:pPr>
        <w:pStyle w:val="Odlomakpopisa"/>
        <w:numPr>
          <w:ilvl w:val="0"/>
          <w:numId w:val="1"/>
        </w:numPr>
        <w:jc w:val="both"/>
        <w:rPr>
          <w:rFonts w:cs="Arial"/>
          <w:b/>
          <w:sz w:val="24"/>
          <w:szCs w:val="24"/>
        </w:rPr>
      </w:pPr>
      <w:r w:rsidRPr="009A182D">
        <w:rPr>
          <w:rFonts w:cs="Arial"/>
          <w:b/>
          <w:sz w:val="24"/>
          <w:szCs w:val="24"/>
        </w:rPr>
        <w:t>Donošenje Odluke o raspodjeli sredstava za redovito financiranje političkih stranaka za razdoblje lipanj – prosinac 2013. godine</w:t>
      </w:r>
    </w:p>
    <w:p w:rsidR="00A459F7" w:rsidRPr="009A182D" w:rsidRDefault="00A459F7" w:rsidP="00A459F7">
      <w:pPr>
        <w:jc w:val="both"/>
        <w:rPr>
          <w:rFonts w:cs="Arial"/>
          <w:b/>
          <w:sz w:val="24"/>
          <w:szCs w:val="24"/>
        </w:rPr>
      </w:pPr>
    </w:p>
    <w:p w:rsidR="00A459F7" w:rsidRPr="009A182D" w:rsidRDefault="00A459F7" w:rsidP="00A459F7">
      <w:pPr>
        <w:pStyle w:val="Odlomakpopisa"/>
        <w:numPr>
          <w:ilvl w:val="0"/>
          <w:numId w:val="1"/>
        </w:numPr>
        <w:jc w:val="both"/>
        <w:rPr>
          <w:rFonts w:cs="Arial"/>
          <w:b/>
          <w:sz w:val="24"/>
          <w:szCs w:val="24"/>
        </w:rPr>
      </w:pPr>
      <w:r w:rsidRPr="009A182D">
        <w:rPr>
          <w:rFonts w:cs="Arial"/>
          <w:b/>
          <w:sz w:val="24"/>
          <w:szCs w:val="24"/>
        </w:rPr>
        <w:t xml:space="preserve">Donošenje Odluke o ukidanju svojstvu javnog dobra na </w:t>
      </w:r>
      <w:proofErr w:type="spellStart"/>
      <w:r w:rsidRPr="009A182D">
        <w:rPr>
          <w:rFonts w:cs="Arial"/>
          <w:b/>
          <w:sz w:val="24"/>
          <w:szCs w:val="24"/>
        </w:rPr>
        <w:t>kčbr</w:t>
      </w:r>
      <w:proofErr w:type="spellEnd"/>
      <w:r w:rsidRPr="009A182D">
        <w:rPr>
          <w:rFonts w:cs="Arial"/>
          <w:b/>
          <w:sz w:val="24"/>
          <w:szCs w:val="24"/>
        </w:rPr>
        <w:t>. 15407, k.o. Ivanec</w:t>
      </w:r>
    </w:p>
    <w:p w:rsidR="00A459F7" w:rsidRPr="009A182D" w:rsidRDefault="00A459F7" w:rsidP="00A459F7">
      <w:pPr>
        <w:pStyle w:val="Odlomakpopisa"/>
        <w:jc w:val="both"/>
        <w:rPr>
          <w:rFonts w:cs="Arial"/>
          <w:b/>
          <w:sz w:val="24"/>
          <w:szCs w:val="24"/>
        </w:rPr>
      </w:pPr>
    </w:p>
    <w:p w:rsidR="00A459F7" w:rsidRPr="009A182D" w:rsidRDefault="00A459F7" w:rsidP="00A459F7">
      <w:pPr>
        <w:pStyle w:val="Odlomakpopisa"/>
        <w:numPr>
          <w:ilvl w:val="0"/>
          <w:numId w:val="1"/>
        </w:numPr>
        <w:jc w:val="both"/>
        <w:rPr>
          <w:rFonts w:cs="Arial"/>
          <w:b/>
          <w:sz w:val="24"/>
          <w:szCs w:val="24"/>
        </w:rPr>
      </w:pPr>
      <w:r w:rsidRPr="009A182D">
        <w:rPr>
          <w:rFonts w:cs="Arial"/>
          <w:b/>
          <w:sz w:val="24"/>
          <w:szCs w:val="24"/>
        </w:rPr>
        <w:t>Donošenje Odluke o potpisnicima financijsko-materijalne dokumentacije Grada Ivanca</w:t>
      </w:r>
    </w:p>
    <w:p w:rsidR="00A459F7" w:rsidRPr="009A182D" w:rsidRDefault="00A459F7" w:rsidP="00A459F7">
      <w:pPr>
        <w:pStyle w:val="Odlomakpopisa"/>
        <w:jc w:val="both"/>
        <w:rPr>
          <w:rFonts w:cs="Arial"/>
          <w:b/>
          <w:sz w:val="24"/>
          <w:szCs w:val="24"/>
        </w:rPr>
      </w:pPr>
    </w:p>
    <w:p w:rsidR="00A459F7" w:rsidRPr="009A182D" w:rsidRDefault="00A459F7" w:rsidP="00A459F7">
      <w:pPr>
        <w:pStyle w:val="Odlomakpopisa"/>
        <w:numPr>
          <w:ilvl w:val="0"/>
          <w:numId w:val="1"/>
        </w:numPr>
        <w:jc w:val="both"/>
        <w:rPr>
          <w:rFonts w:cs="Arial"/>
          <w:b/>
          <w:sz w:val="24"/>
          <w:szCs w:val="24"/>
        </w:rPr>
      </w:pPr>
      <w:r w:rsidRPr="009A182D">
        <w:rPr>
          <w:rFonts w:cs="Arial"/>
          <w:b/>
          <w:sz w:val="24"/>
          <w:szCs w:val="24"/>
        </w:rPr>
        <w:t>Donošenje Odluke o priključenju na komunalne vodne građevine</w:t>
      </w:r>
    </w:p>
    <w:p w:rsidR="00A459F7" w:rsidRPr="009A182D" w:rsidRDefault="00A459F7" w:rsidP="00A459F7">
      <w:pPr>
        <w:ind w:left="720"/>
        <w:jc w:val="both"/>
        <w:rPr>
          <w:rFonts w:cs="Arial"/>
          <w:b/>
          <w:sz w:val="24"/>
          <w:szCs w:val="24"/>
        </w:rPr>
      </w:pPr>
    </w:p>
    <w:p w:rsidR="00A459F7" w:rsidRDefault="00A459F7" w:rsidP="00E505D4">
      <w:pPr>
        <w:jc w:val="both"/>
      </w:pPr>
    </w:p>
    <w:p w:rsidR="009A182D" w:rsidRDefault="009A182D" w:rsidP="00E505D4">
      <w:pPr>
        <w:jc w:val="both"/>
      </w:pPr>
    </w:p>
    <w:p w:rsidR="00A459F7" w:rsidRPr="009A182D" w:rsidRDefault="00C865CF" w:rsidP="003567C9">
      <w:pPr>
        <w:jc w:val="center"/>
        <w:rPr>
          <w:b/>
          <w:sz w:val="24"/>
          <w:szCs w:val="24"/>
        </w:rPr>
      </w:pPr>
      <w:r w:rsidRPr="009A182D">
        <w:rPr>
          <w:b/>
          <w:sz w:val="24"/>
          <w:szCs w:val="24"/>
        </w:rPr>
        <w:t>AKTUALNI SAT</w:t>
      </w:r>
    </w:p>
    <w:p w:rsidR="00C865CF" w:rsidRDefault="00C865CF" w:rsidP="003567C9">
      <w:pPr>
        <w:jc w:val="center"/>
      </w:pPr>
    </w:p>
    <w:p w:rsidR="00C865CF" w:rsidRDefault="00C865CF" w:rsidP="00C865CF">
      <w:pPr>
        <w:pStyle w:val="Odlomakpopisa"/>
        <w:numPr>
          <w:ilvl w:val="0"/>
          <w:numId w:val="11"/>
        </w:numPr>
        <w:jc w:val="both"/>
      </w:pPr>
      <w:r>
        <w:t xml:space="preserve">Ljubica Friščić u ime starijih građana upućuje zamolbu za postavu dvije klupe u </w:t>
      </w:r>
      <w:proofErr w:type="spellStart"/>
      <w:r>
        <w:t>Nazorovoj</w:t>
      </w:r>
      <w:proofErr w:type="spellEnd"/>
      <w:r>
        <w:t xml:space="preserve"> ulic</w:t>
      </w:r>
      <w:r w:rsidR="00182E03">
        <w:t xml:space="preserve">i, </w:t>
      </w:r>
      <w:r w:rsidR="002156B7">
        <w:t xml:space="preserve">i to na potezu </w:t>
      </w:r>
      <w:r w:rsidR="007930AE">
        <w:t>od Gajeve ulice prema centru grada.</w:t>
      </w:r>
    </w:p>
    <w:p w:rsidR="00182E03" w:rsidRDefault="00182E03" w:rsidP="00182E03">
      <w:pPr>
        <w:pStyle w:val="Odlomakpopisa"/>
        <w:jc w:val="both"/>
      </w:pPr>
    </w:p>
    <w:p w:rsidR="00C865CF" w:rsidRDefault="00C865CF" w:rsidP="00C865CF">
      <w:pPr>
        <w:pStyle w:val="Odlomakpopisa"/>
        <w:numPr>
          <w:ilvl w:val="0"/>
          <w:numId w:val="11"/>
        </w:numPr>
        <w:jc w:val="both"/>
      </w:pPr>
      <w:r>
        <w:lastRenderedPageBreak/>
        <w:t xml:space="preserve">Dragutin Lukavečki postavlja pitanje </w:t>
      </w:r>
      <w:r w:rsidR="00182E03">
        <w:t xml:space="preserve">kada će započeti radovi na proširenju i asfaltiranju županijske ceste od </w:t>
      </w:r>
      <w:proofErr w:type="spellStart"/>
      <w:r w:rsidR="00182E03">
        <w:t>Marg</w:t>
      </w:r>
      <w:r w:rsidR="007930AE">
        <w:t>ečana</w:t>
      </w:r>
      <w:proofErr w:type="spellEnd"/>
      <w:r w:rsidR="007930AE">
        <w:t xml:space="preserve"> do </w:t>
      </w:r>
      <w:proofErr w:type="spellStart"/>
      <w:r w:rsidR="007930AE">
        <w:t>Gačica</w:t>
      </w:r>
      <w:proofErr w:type="spellEnd"/>
      <w:r w:rsidR="007930AE">
        <w:t xml:space="preserve"> u mjestu </w:t>
      </w:r>
      <w:proofErr w:type="spellStart"/>
      <w:r w:rsidR="007930AE">
        <w:t>Osečka</w:t>
      </w:r>
      <w:proofErr w:type="spellEnd"/>
      <w:r w:rsidR="007930AE">
        <w:t>.</w:t>
      </w:r>
    </w:p>
    <w:p w:rsidR="007930AE" w:rsidRDefault="007930AE" w:rsidP="007930AE">
      <w:pPr>
        <w:jc w:val="both"/>
      </w:pPr>
    </w:p>
    <w:p w:rsidR="00C865CF" w:rsidRDefault="00C865CF" w:rsidP="00E8509E">
      <w:pPr>
        <w:pStyle w:val="Odlomakpopisa"/>
        <w:numPr>
          <w:ilvl w:val="0"/>
          <w:numId w:val="11"/>
        </w:numPr>
        <w:jc w:val="both"/>
      </w:pPr>
      <w:r>
        <w:t>Mladen Canjuga pita u kojoj je fazi sanacija</w:t>
      </w:r>
      <w:r w:rsidR="00182E03">
        <w:t xml:space="preserve"> odlagališta</w:t>
      </w:r>
      <w:r>
        <w:t xml:space="preserve"> otpada u </w:t>
      </w:r>
      <w:proofErr w:type="spellStart"/>
      <w:r>
        <w:t>Jerovcu</w:t>
      </w:r>
      <w:proofErr w:type="spellEnd"/>
      <w:r>
        <w:t xml:space="preserve">, a osobito </w:t>
      </w:r>
      <w:r w:rsidR="00182E03">
        <w:t xml:space="preserve">radovi oko </w:t>
      </w:r>
      <w:r>
        <w:t>ograd</w:t>
      </w:r>
      <w:r w:rsidR="00182E03">
        <w:t>e</w:t>
      </w:r>
      <w:r>
        <w:t>.</w:t>
      </w:r>
    </w:p>
    <w:p w:rsidR="00C865CF" w:rsidRDefault="00C865CF" w:rsidP="00C865CF">
      <w:pPr>
        <w:jc w:val="both"/>
      </w:pPr>
    </w:p>
    <w:p w:rsidR="00C865CF" w:rsidRDefault="00C865CF" w:rsidP="00E8509E">
      <w:pPr>
        <w:pStyle w:val="Odlomakpopisa"/>
        <w:numPr>
          <w:ilvl w:val="0"/>
          <w:numId w:val="11"/>
        </w:numPr>
        <w:jc w:val="both"/>
      </w:pPr>
      <w:r>
        <w:t xml:space="preserve">Goran Slavinec daje sugestiju da se materijali </w:t>
      </w:r>
      <w:r w:rsidR="007930AE">
        <w:t xml:space="preserve">za sjednice Gradskog vijeća dostavljaju </w:t>
      </w:r>
      <w:r>
        <w:t xml:space="preserve">vijećnicima </w:t>
      </w:r>
      <w:r w:rsidR="00182E03">
        <w:t xml:space="preserve"> </w:t>
      </w:r>
      <w:r>
        <w:t>putem e-mail pošte.</w:t>
      </w:r>
    </w:p>
    <w:p w:rsidR="00E8509E" w:rsidRDefault="00E8509E" w:rsidP="00C865CF">
      <w:pPr>
        <w:jc w:val="both"/>
      </w:pPr>
    </w:p>
    <w:p w:rsidR="00E8509E" w:rsidRDefault="00E8509E" w:rsidP="00C865CF">
      <w:pPr>
        <w:jc w:val="both"/>
      </w:pPr>
      <w:r>
        <w:t>Na pitanja vijećnika odgovorio je gradonačelnik Milorad Batinić:</w:t>
      </w:r>
    </w:p>
    <w:p w:rsidR="00E8509E" w:rsidRDefault="00E8509E" w:rsidP="00C865CF">
      <w:pPr>
        <w:jc w:val="both"/>
      </w:pPr>
    </w:p>
    <w:p w:rsidR="00E8509E" w:rsidRDefault="00A527C7" w:rsidP="00E8509E">
      <w:pPr>
        <w:pStyle w:val="Odlomakpopisa"/>
        <w:numPr>
          <w:ilvl w:val="0"/>
          <w:numId w:val="12"/>
        </w:numPr>
        <w:jc w:val="both"/>
      </w:pPr>
      <w:r>
        <w:t>S tvrtkom Ivkom r</w:t>
      </w:r>
      <w:r w:rsidR="00E8509E">
        <w:t xml:space="preserve">azmotriti će se mogućnost za postavu dvije klupe u </w:t>
      </w:r>
      <w:proofErr w:type="spellStart"/>
      <w:r w:rsidR="00E8509E">
        <w:t>Nazorovoj</w:t>
      </w:r>
      <w:proofErr w:type="spellEnd"/>
      <w:r w:rsidR="00E8509E">
        <w:t xml:space="preserve"> ulici te</w:t>
      </w:r>
      <w:r w:rsidR="00991837">
        <w:t xml:space="preserve"> ovisno o visini potrebnih</w:t>
      </w:r>
      <w:r>
        <w:t xml:space="preserve"> sredst</w:t>
      </w:r>
      <w:r w:rsidR="00991837">
        <w:t>a</w:t>
      </w:r>
      <w:r>
        <w:t xml:space="preserve">va </w:t>
      </w:r>
      <w:r w:rsidR="003903EA">
        <w:t>iz</w:t>
      </w:r>
      <w:r w:rsidR="00E8509E">
        <w:t xml:space="preserve">vidjeti </w:t>
      </w:r>
      <w:r>
        <w:t xml:space="preserve">će se mogućnost realizacije </w:t>
      </w:r>
      <w:r w:rsidR="006F2E28">
        <w:t>u ovoj</w:t>
      </w:r>
      <w:r>
        <w:t xml:space="preserve"> ili naredne godine.</w:t>
      </w:r>
    </w:p>
    <w:p w:rsidR="007930AE" w:rsidRDefault="007930AE" w:rsidP="007930AE">
      <w:pPr>
        <w:pStyle w:val="Odlomakpopisa"/>
        <w:jc w:val="both"/>
      </w:pPr>
    </w:p>
    <w:p w:rsidR="00E8509E" w:rsidRDefault="00E8509E" w:rsidP="00E8509E">
      <w:pPr>
        <w:pStyle w:val="Odlomakpopisa"/>
        <w:numPr>
          <w:ilvl w:val="0"/>
          <w:numId w:val="12"/>
        </w:numPr>
        <w:jc w:val="both"/>
      </w:pPr>
      <w:r>
        <w:t xml:space="preserve">U svezi prometnice kroz </w:t>
      </w:r>
      <w:proofErr w:type="spellStart"/>
      <w:r>
        <w:t>Osečku</w:t>
      </w:r>
      <w:proofErr w:type="spellEnd"/>
      <w:r>
        <w:t xml:space="preserve"> – </w:t>
      </w:r>
      <w:r w:rsidR="007930AE">
        <w:t xml:space="preserve"> </w:t>
      </w:r>
      <w:r>
        <w:t>Županijskoj upravi za cestu je pred</w:t>
      </w:r>
      <w:r w:rsidR="007930AE">
        <w:t xml:space="preserve">ložena kompletna rekonstrukcija. </w:t>
      </w:r>
      <w:r>
        <w:t xml:space="preserve"> ŽUC radi rebalans radova za ovu godinu,</w:t>
      </w:r>
      <w:r w:rsidR="007930AE">
        <w:t xml:space="preserve"> </w:t>
      </w:r>
      <w:r>
        <w:t xml:space="preserve"> isti bi trebao biti završen do 9. mjeseca</w:t>
      </w:r>
      <w:r w:rsidR="007930AE">
        <w:t xml:space="preserve"> te će se</w:t>
      </w:r>
      <w:r>
        <w:t xml:space="preserve"> tada dobiti konkretan odgovor.</w:t>
      </w:r>
    </w:p>
    <w:p w:rsidR="007930AE" w:rsidRDefault="007930AE" w:rsidP="007930AE">
      <w:pPr>
        <w:jc w:val="both"/>
      </w:pPr>
    </w:p>
    <w:p w:rsidR="00E8509E" w:rsidRDefault="007930AE" w:rsidP="00E8509E">
      <w:pPr>
        <w:pStyle w:val="Odlomakpopisa"/>
        <w:numPr>
          <w:ilvl w:val="0"/>
          <w:numId w:val="12"/>
        </w:numPr>
        <w:jc w:val="both"/>
      </w:pPr>
      <w:r>
        <w:t>Sanacija d</w:t>
      </w:r>
      <w:r w:rsidR="00E8509E">
        <w:t>eponij</w:t>
      </w:r>
      <w:r>
        <w:t xml:space="preserve">a u </w:t>
      </w:r>
      <w:proofErr w:type="spellStart"/>
      <w:r>
        <w:t>Jerovcu</w:t>
      </w:r>
      <w:proofErr w:type="spellEnd"/>
      <w:r w:rsidR="00E8509E">
        <w:t xml:space="preserve"> – treća k</w:t>
      </w:r>
      <w:r>
        <w:t>azeta je u fazi završnih radova te</w:t>
      </w:r>
      <w:r w:rsidR="00E8509E">
        <w:t xml:space="preserve"> </w:t>
      </w:r>
      <w:r>
        <w:t>slijedi prekrivanje zemljom. Kazeta jedan i dva su formirane i pripremljene. Trenutno se otpadom puni druga kazeta. Prema informacija dobivenim od tvrtke Ivkom</w:t>
      </w:r>
      <w:r w:rsidR="00357C3A">
        <w:t xml:space="preserve"> d.d. </w:t>
      </w:r>
      <w:r>
        <w:t xml:space="preserve"> </w:t>
      </w:r>
      <w:r w:rsidR="00E8509E">
        <w:t>80% ograde je dovršeno te slijedi izgradnja servisne</w:t>
      </w:r>
      <w:r>
        <w:t xml:space="preserve"> prometnice.</w:t>
      </w:r>
    </w:p>
    <w:p w:rsidR="007930AE" w:rsidRDefault="007930AE" w:rsidP="007930AE">
      <w:pPr>
        <w:jc w:val="both"/>
      </w:pPr>
    </w:p>
    <w:p w:rsidR="00E8509E" w:rsidRDefault="00E8509E" w:rsidP="00E8509E">
      <w:pPr>
        <w:pStyle w:val="Odlomakpopisa"/>
        <w:numPr>
          <w:ilvl w:val="0"/>
          <w:numId w:val="12"/>
        </w:numPr>
        <w:jc w:val="both"/>
      </w:pPr>
      <w:r>
        <w:t xml:space="preserve">Vijećnicima koji imaju e-mail adrese dostavljati će </w:t>
      </w:r>
      <w:r w:rsidR="006F2E28">
        <w:t xml:space="preserve">se </w:t>
      </w:r>
      <w:r>
        <w:t>materijal</w:t>
      </w:r>
      <w:r w:rsidR="006F2E28">
        <w:t>i</w:t>
      </w:r>
      <w:r w:rsidR="004829A8">
        <w:t xml:space="preserve"> elektronskim putem.</w:t>
      </w:r>
    </w:p>
    <w:p w:rsidR="00E8509E" w:rsidRDefault="00E8509E" w:rsidP="00C865CF">
      <w:pPr>
        <w:jc w:val="both"/>
      </w:pPr>
    </w:p>
    <w:p w:rsidR="00C865CF" w:rsidRDefault="00C865CF" w:rsidP="00C865CF">
      <w:pPr>
        <w:jc w:val="both"/>
      </w:pPr>
    </w:p>
    <w:p w:rsidR="009A182D" w:rsidRDefault="009A182D" w:rsidP="00C865CF">
      <w:pPr>
        <w:jc w:val="both"/>
      </w:pPr>
    </w:p>
    <w:p w:rsidR="009A182D" w:rsidRPr="009A182D" w:rsidRDefault="009A182D" w:rsidP="009A182D">
      <w:pPr>
        <w:jc w:val="center"/>
        <w:rPr>
          <w:b/>
          <w:sz w:val="24"/>
          <w:szCs w:val="24"/>
        </w:rPr>
      </w:pPr>
      <w:r w:rsidRPr="009A182D">
        <w:rPr>
          <w:b/>
          <w:sz w:val="24"/>
          <w:szCs w:val="24"/>
        </w:rPr>
        <w:t>TOČKA 1.</w:t>
      </w:r>
    </w:p>
    <w:p w:rsidR="004829A8" w:rsidRDefault="009A182D" w:rsidP="009A182D">
      <w:pPr>
        <w:jc w:val="center"/>
        <w:rPr>
          <w:rFonts w:cs="Arial"/>
          <w:b/>
          <w:sz w:val="24"/>
          <w:szCs w:val="24"/>
        </w:rPr>
      </w:pPr>
      <w:r w:rsidRPr="009A182D">
        <w:rPr>
          <w:rFonts w:cs="Arial"/>
          <w:b/>
          <w:sz w:val="24"/>
          <w:szCs w:val="24"/>
        </w:rPr>
        <w:t xml:space="preserve">Usvajanje Zapisnika s  </w:t>
      </w:r>
      <w:proofErr w:type="spellStart"/>
      <w:r w:rsidRPr="009A182D">
        <w:rPr>
          <w:rFonts w:cs="Arial"/>
          <w:b/>
          <w:sz w:val="24"/>
          <w:szCs w:val="24"/>
        </w:rPr>
        <w:t>konstituirajuće</w:t>
      </w:r>
      <w:proofErr w:type="spellEnd"/>
      <w:r w:rsidRPr="009A182D">
        <w:rPr>
          <w:rFonts w:cs="Arial"/>
          <w:b/>
          <w:sz w:val="24"/>
          <w:szCs w:val="24"/>
        </w:rPr>
        <w:t xml:space="preserve"> sjednice Gradskog vijeća  </w:t>
      </w:r>
    </w:p>
    <w:p w:rsidR="009A182D" w:rsidRPr="009A182D" w:rsidRDefault="009A182D" w:rsidP="009A182D">
      <w:pPr>
        <w:jc w:val="center"/>
        <w:rPr>
          <w:rFonts w:cs="Arial"/>
          <w:b/>
          <w:sz w:val="24"/>
          <w:szCs w:val="24"/>
        </w:rPr>
      </w:pPr>
      <w:r w:rsidRPr="009A182D">
        <w:rPr>
          <w:rFonts w:cs="Arial"/>
          <w:b/>
          <w:sz w:val="24"/>
          <w:szCs w:val="24"/>
        </w:rPr>
        <w:t>održane 13. lipnja 2013.  godine</w:t>
      </w:r>
    </w:p>
    <w:p w:rsidR="009A182D" w:rsidRDefault="009A182D" w:rsidP="00C865CF">
      <w:pPr>
        <w:jc w:val="both"/>
      </w:pPr>
    </w:p>
    <w:p w:rsidR="009A182D" w:rsidRDefault="009A182D" w:rsidP="00C865CF">
      <w:pPr>
        <w:jc w:val="both"/>
      </w:pPr>
      <w:r>
        <w:t xml:space="preserve">Jednoglasno, s 14 glasova „za“ usvojen je Zapisnik s </w:t>
      </w:r>
      <w:proofErr w:type="spellStart"/>
      <w:r>
        <w:t>konstituirajuće</w:t>
      </w:r>
      <w:proofErr w:type="spellEnd"/>
      <w:r>
        <w:t xml:space="preserve"> sjednice Gradskog vijeća održane 13. lipnja 2013. godine.</w:t>
      </w:r>
    </w:p>
    <w:p w:rsidR="009A182D" w:rsidRDefault="009A182D" w:rsidP="00C865CF">
      <w:pPr>
        <w:jc w:val="both"/>
      </w:pPr>
    </w:p>
    <w:p w:rsidR="009A182D" w:rsidRPr="009A182D" w:rsidRDefault="009A182D" w:rsidP="00C865CF">
      <w:pPr>
        <w:jc w:val="both"/>
        <w:rPr>
          <w:sz w:val="24"/>
          <w:szCs w:val="24"/>
        </w:rPr>
      </w:pPr>
    </w:p>
    <w:p w:rsidR="00A459F7" w:rsidRPr="009A182D" w:rsidRDefault="00A459F7" w:rsidP="003567C9">
      <w:pPr>
        <w:jc w:val="center"/>
        <w:rPr>
          <w:b/>
          <w:sz w:val="24"/>
          <w:szCs w:val="24"/>
        </w:rPr>
      </w:pPr>
      <w:r w:rsidRPr="009A182D">
        <w:rPr>
          <w:b/>
          <w:sz w:val="24"/>
          <w:szCs w:val="24"/>
        </w:rPr>
        <w:t>TOČKA 2.</w:t>
      </w:r>
    </w:p>
    <w:p w:rsidR="00A459F7" w:rsidRPr="009A182D" w:rsidRDefault="00A459F7" w:rsidP="003567C9">
      <w:pPr>
        <w:jc w:val="center"/>
        <w:rPr>
          <w:rFonts w:cs="Arial"/>
          <w:b/>
          <w:sz w:val="24"/>
          <w:szCs w:val="24"/>
        </w:rPr>
      </w:pPr>
      <w:r w:rsidRPr="009A182D">
        <w:rPr>
          <w:rFonts w:cs="Arial"/>
          <w:b/>
          <w:sz w:val="24"/>
          <w:szCs w:val="24"/>
        </w:rPr>
        <w:t>Donošenje Plana zaštite od požara (revizija) za Grad Ivanec</w:t>
      </w:r>
    </w:p>
    <w:p w:rsidR="00A459F7" w:rsidRDefault="00A459F7" w:rsidP="00A459F7">
      <w:pPr>
        <w:jc w:val="both"/>
        <w:rPr>
          <w:rFonts w:cs="Arial"/>
          <w:b/>
          <w:szCs w:val="22"/>
        </w:rPr>
      </w:pPr>
    </w:p>
    <w:p w:rsidR="003567C9" w:rsidRDefault="003567C9" w:rsidP="00A459F7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Bez rasprave, jednoglasno s 14 glasova „za“, donijet</w:t>
      </w:r>
      <w:r w:rsidR="009A182D">
        <w:rPr>
          <w:rFonts w:cs="Arial"/>
          <w:szCs w:val="22"/>
        </w:rPr>
        <w:t>a je Odluka o donošenju</w:t>
      </w:r>
      <w:r>
        <w:rPr>
          <w:rFonts w:cs="Arial"/>
          <w:szCs w:val="22"/>
        </w:rPr>
        <w:t xml:space="preserve"> Plan</w:t>
      </w:r>
      <w:r w:rsidR="009A182D">
        <w:rPr>
          <w:rFonts w:cs="Arial"/>
          <w:szCs w:val="22"/>
        </w:rPr>
        <w:t>a</w:t>
      </w:r>
      <w:r>
        <w:rPr>
          <w:rFonts w:cs="Arial"/>
          <w:szCs w:val="22"/>
        </w:rPr>
        <w:t xml:space="preserve"> zaštite od p</w:t>
      </w:r>
      <w:r w:rsidR="009A182D">
        <w:rPr>
          <w:rFonts w:cs="Arial"/>
          <w:szCs w:val="22"/>
        </w:rPr>
        <w:t xml:space="preserve">ožara (revizija) za Grad Ivanec, </w:t>
      </w:r>
      <w:r w:rsidR="002156B7">
        <w:rPr>
          <w:rFonts w:cs="Arial"/>
          <w:szCs w:val="22"/>
        </w:rPr>
        <w:t>KLASA: 810-01/11-01/14, URBROJ: 2186/012-02/13-02/31</w:t>
      </w:r>
      <w:r w:rsidR="009A182D">
        <w:rPr>
          <w:rFonts w:cs="Arial"/>
          <w:szCs w:val="22"/>
        </w:rPr>
        <w:t>koja je u prilogu ovog Zapisnika i njegov je sastavni dio.</w:t>
      </w:r>
    </w:p>
    <w:p w:rsidR="00C653AE" w:rsidRPr="003567C9" w:rsidRDefault="00C653AE" w:rsidP="00A459F7">
      <w:pPr>
        <w:jc w:val="both"/>
        <w:rPr>
          <w:rFonts w:cs="Arial"/>
          <w:szCs w:val="22"/>
        </w:rPr>
      </w:pPr>
    </w:p>
    <w:p w:rsidR="003567C9" w:rsidRDefault="003567C9" w:rsidP="00A459F7">
      <w:pPr>
        <w:jc w:val="both"/>
        <w:rPr>
          <w:rFonts w:cs="Arial"/>
          <w:b/>
          <w:szCs w:val="22"/>
        </w:rPr>
      </w:pPr>
    </w:p>
    <w:p w:rsidR="002156B7" w:rsidRDefault="002156B7" w:rsidP="002156B7">
      <w:pPr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TOČKA 3.</w:t>
      </w:r>
    </w:p>
    <w:p w:rsidR="002156B7" w:rsidRDefault="002156B7" w:rsidP="002156B7">
      <w:pPr>
        <w:jc w:val="center"/>
        <w:rPr>
          <w:rFonts w:cs="Arial"/>
          <w:b/>
          <w:sz w:val="24"/>
          <w:szCs w:val="24"/>
        </w:rPr>
      </w:pPr>
      <w:r w:rsidRPr="002156B7">
        <w:rPr>
          <w:rFonts w:cs="Arial"/>
          <w:b/>
          <w:sz w:val="24"/>
          <w:szCs w:val="24"/>
        </w:rPr>
        <w:t xml:space="preserve">Razmatranje Analize rada narodnih knjižnica u Varaždinskoj županiji </w:t>
      </w:r>
    </w:p>
    <w:p w:rsidR="002156B7" w:rsidRPr="002156B7" w:rsidRDefault="002156B7" w:rsidP="002156B7">
      <w:pPr>
        <w:jc w:val="center"/>
        <w:rPr>
          <w:rFonts w:cs="Arial"/>
          <w:b/>
          <w:sz w:val="24"/>
          <w:szCs w:val="24"/>
        </w:rPr>
      </w:pPr>
      <w:r w:rsidRPr="002156B7">
        <w:rPr>
          <w:rFonts w:cs="Arial"/>
          <w:b/>
          <w:sz w:val="24"/>
          <w:szCs w:val="24"/>
        </w:rPr>
        <w:t>u 2012. godini</w:t>
      </w:r>
    </w:p>
    <w:p w:rsidR="003916CE" w:rsidRDefault="003916CE" w:rsidP="00A459F7">
      <w:pPr>
        <w:jc w:val="both"/>
        <w:rPr>
          <w:rFonts w:cs="Arial"/>
          <w:b/>
          <w:szCs w:val="22"/>
        </w:rPr>
      </w:pPr>
    </w:p>
    <w:p w:rsidR="002156B7" w:rsidRDefault="002156B7" w:rsidP="002156B7">
      <w:pPr>
        <w:rPr>
          <w:rFonts w:cs="Arial"/>
          <w:szCs w:val="22"/>
        </w:rPr>
      </w:pPr>
      <w:r w:rsidRPr="003567C9">
        <w:rPr>
          <w:rFonts w:cs="Arial"/>
          <w:szCs w:val="22"/>
        </w:rPr>
        <w:t xml:space="preserve">Bez rasprave, jednoglasno s 14 glasova „za“ donijet je </w:t>
      </w:r>
    </w:p>
    <w:p w:rsidR="002156B7" w:rsidRDefault="002156B7" w:rsidP="002156B7">
      <w:pPr>
        <w:rPr>
          <w:rFonts w:cs="Arial"/>
          <w:szCs w:val="22"/>
        </w:rPr>
      </w:pPr>
    </w:p>
    <w:p w:rsidR="002156B7" w:rsidRDefault="002156B7" w:rsidP="002156B7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977B98"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LJ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U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Č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</w:p>
    <w:p w:rsidR="002156B7" w:rsidRDefault="002156B7" w:rsidP="002156B7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2156B7" w:rsidRPr="00C653AE" w:rsidRDefault="002156B7" w:rsidP="00C653AE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Prihvaća se Analiza rada Narodnih knjižnica u Varaždinskoj županiji u 2012. godini.</w:t>
      </w:r>
    </w:p>
    <w:p w:rsidR="00A459F7" w:rsidRPr="00F35531" w:rsidRDefault="00A459F7" w:rsidP="003567C9">
      <w:pPr>
        <w:jc w:val="center"/>
        <w:rPr>
          <w:rFonts w:cs="Arial"/>
          <w:b/>
          <w:sz w:val="24"/>
          <w:szCs w:val="24"/>
        </w:rPr>
      </w:pPr>
      <w:r w:rsidRPr="00F35531">
        <w:rPr>
          <w:rFonts w:cs="Arial"/>
          <w:b/>
          <w:sz w:val="24"/>
          <w:szCs w:val="24"/>
        </w:rPr>
        <w:lastRenderedPageBreak/>
        <w:t>TOČKA 4.</w:t>
      </w:r>
    </w:p>
    <w:p w:rsidR="00A459F7" w:rsidRPr="00F35531" w:rsidRDefault="00A459F7" w:rsidP="003567C9">
      <w:pPr>
        <w:jc w:val="center"/>
        <w:rPr>
          <w:rFonts w:cs="Arial"/>
          <w:b/>
          <w:sz w:val="24"/>
          <w:szCs w:val="24"/>
        </w:rPr>
      </w:pPr>
      <w:r w:rsidRPr="00F35531">
        <w:rPr>
          <w:rFonts w:cs="Arial"/>
          <w:b/>
          <w:sz w:val="24"/>
          <w:szCs w:val="24"/>
        </w:rPr>
        <w:t>Donošenje Rješenja o imenovanju Stožera zaštite i spašavanja Grada Ivanca</w:t>
      </w:r>
    </w:p>
    <w:p w:rsidR="00CB5125" w:rsidRDefault="00CB5125" w:rsidP="003567C9">
      <w:pPr>
        <w:spacing w:line="360" w:lineRule="auto"/>
        <w:jc w:val="center"/>
        <w:rPr>
          <w:rFonts w:cs="Arial"/>
          <w:b/>
          <w:szCs w:val="22"/>
        </w:rPr>
      </w:pPr>
    </w:p>
    <w:p w:rsidR="009A182D" w:rsidRDefault="003567C9" w:rsidP="003567C9">
      <w:pPr>
        <w:rPr>
          <w:rFonts w:cs="Arial"/>
          <w:szCs w:val="22"/>
        </w:rPr>
      </w:pPr>
      <w:r w:rsidRPr="003567C9">
        <w:rPr>
          <w:rFonts w:cs="Arial"/>
          <w:szCs w:val="22"/>
        </w:rPr>
        <w:t xml:space="preserve">Bez rasprave, jednoglasno s 14 glasova „za“ donijeto je </w:t>
      </w:r>
    </w:p>
    <w:p w:rsidR="002156B7" w:rsidRDefault="002156B7" w:rsidP="003567C9">
      <w:pPr>
        <w:rPr>
          <w:rFonts w:cs="Arial"/>
          <w:szCs w:val="22"/>
        </w:rPr>
      </w:pPr>
    </w:p>
    <w:p w:rsidR="009A182D" w:rsidRDefault="009A182D" w:rsidP="003567C9">
      <w:pPr>
        <w:rPr>
          <w:rFonts w:cs="Arial"/>
          <w:szCs w:val="22"/>
        </w:rPr>
      </w:pPr>
    </w:p>
    <w:p w:rsidR="009A182D" w:rsidRPr="00F35531" w:rsidRDefault="009A182D" w:rsidP="009A182D">
      <w:pPr>
        <w:tabs>
          <w:tab w:val="left" w:pos="9000"/>
        </w:tabs>
        <w:jc w:val="center"/>
        <w:rPr>
          <w:rFonts w:eastAsia="ArialMT"/>
          <w:b/>
          <w:sz w:val="24"/>
          <w:szCs w:val="24"/>
        </w:rPr>
      </w:pPr>
      <w:r w:rsidRPr="00F35531">
        <w:rPr>
          <w:rFonts w:eastAsia="ArialMT"/>
          <w:b/>
          <w:sz w:val="24"/>
          <w:szCs w:val="24"/>
        </w:rPr>
        <w:t>R J E Š E N J E</w:t>
      </w:r>
    </w:p>
    <w:p w:rsidR="009A182D" w:rsidRPr="00F35531" w:rsidRDefault="009A182D" w:rsidP="009A182D">
      <w:pPr>
        <w:tabs>
          <w:tab w:val="left" w:pos="9000"/>
        </w:tabs>
        <w:jc w:val="center"/>
        <w:rPr>
          <w:rFonts w:eastAsia="ArialMT"/>
          <w:b/>
          <w:sz w:val="24"/>
          <w:szCs w:val="24"/>
        </w:rPr>
      </w:pPr>
      <w:r w:rsidRPr="00F35531">
        <w:rPr>
          <w:rFonts w:eastAsia="ArialMT"/>
          <w:b/>
          <w:sz w:val="24"/>
          <w:szCs w:val="24"/>
        </w:rPr>
        <w:t>o imenovanju Stožera zaštite i spašavanja</w:t>
      </w:r>
    </w:p>
    <w:p w:rsidR="009A182D" w:rsidRPr="00F35531" w:rsidRDefault="009A182D" w:rsidP="009A182D">
      <w:pPr>
        <w:tabs>
          <w:tab w:val="left" w:pos="9000"/>
        </w:tabs>
        <w:jc w:val="center"/>
        <w:rPr>
          <w:rFonts w:eastAsia="ArialMT"/>
          <w:b/>
          <w:sz w:val="24"/>
          <w:szCs w:val="24"/>
        </w:rPr>
      </w:pPr>
      <w:r w:rsidRPr="00F35531">
        <w:rPr>
          <w:rFonts w:eastAsia="ArialMT"/>
          <w:b/>
          <w:sz w:val="24"/>
          <w:szCs w:val="24"/>
        </w:rPr>
        <w:t>Grada Ivanca</w:t>
      </w:r>
    </w:p>
    <w:p w:rsidR="009A182D" w:rsidRPr="00C7755A" w:rsidRDefault="009A182D" w:rsidP="009A182D">
      <w:pPr>
        <w:tabs>
          <w:tab w:val="left" w:pos="9000"/>
        </w:tabs>
        <w:jc w:val="center"/>
        <w:rPr>
          <w:rFonts w:eastAsia="ArialMT"/>
        </w:rPr>
      </w:pPr>
    </w:p>
    <w:p w:rsidR="009A182D" w:rsidRDefault="009A182D" w:rsidP="009A182D">
      <w:pPr>
        <w:tabs>
          <w:tab w:val="left" w:pos="9000"/>
        </w:tabs>
        <w:jc w:val="center"/>
        <w:rPr>
          <w:rFonts w:eastAsia="ArialMT"/>
        </w:rPr>
      </w:pPr>
      <w:r w:rsidRPr="00C7755A">
        <w:rPr>
          <w:rFonts w:eastAsia="ArialMT"/>
        </w:rPr>
        <w:t>I.</w:t>
      </w:r>
    </w:p>
    <w:p w:rsidR="009A182D" w:rsidRDefault="009A182D" w:rsidP="009A182D">
      <w:pPr>
        <w:tabs>
          <w:tab w:val="left" w:pos="9000"/>
        </w:tabs>
        <w:jc w:val="center"/>
        <w:rPr>
          <w:rFonts w:eastAsia="ArialMT"/>
        </w:rPr>
      </w:pPr>
    </w:p>
    <w:p w:rsidR="009A182D" w:rsidRDefault="009A182D" w:rsidP="009A182D">
      <w:pPr>
        <w:jc w:val="both"/>
        <w:rPr>
          <w:rFonts w:eastAsia="ArialMT"/>
        </w:rPr>
      </w:pPr>
      <w:r>
        <w:rPr>
          <w:rFonts w:eastAsia="ArialMT"/>
        </w:rPr>
        <w:tab/>
        <w:t>Stožer zaštite i spašavanja osniva se za upravljanje i usklađivanje aktivnosti operativnih snaga i ukupnih ljudskih i materijalnih resursa zajednice u slučaju neposredne prijetnje, katastrofe i veće nesreće s ciljem sprječavanja,  ublažavanja i otklanjanja posljedice katastrofe i veće nesreće na području Grada Ivanca.</w:t>
      </w:r>
    </w:p>
    <w:p w:rsidR="009A182D" w:rsidRDefault="009A182D" w:rsidP="009A182D">
      <w:pPr>
        <w:tabs>
          <w:tab w:val="left" w:pos="9000"/>
        </w:tabs>
        <w:rPr>
          <w:rFonts w:eastAsia="ArialMT"/>
        </w:rPr>
      </w:pPr>
    </w:p>
    <w:p w:rsidR="009A182D" w:rsidRDefault="009A182D" w:rsidP="009A182D">
      <w:pPr>
        <w:tabs>
          <w:tab w:val="left" w:pos="9000"/>
        </w:tabs>
        <w:jc w:val="center"/>
        <w:rPr>
          <w:rFonts w:eastAsia="ArialMT"/>
        </w:rPr>
      </w:pPr>
      <w:r>
        <w:rPr>
          <w:rFonts w:eastAsia="ArialMT"/>
        </w:rPr>
        <w:t>II.</w:t>
      </w:r>
    </w:p>
    <w:p w:rsidR="009A182D" w:rsidRPr="00C7755A" w:rsidRDefault="009A182D" w:rsidP="009A182D">
      <w:pPr>
        <w:tabs>
          <w:tab w:val="left" w:pos="9000"/>
        </w:tabs>
        <w:rPr>
          <w:rFonts w:eastAsia="ArialMT"/>
        </w:rPr>
      </w:pPr>
    </w:p>
    <w:p w:rsidR="009A182D" w:rsidRDefault="009A182D" w:rsidP="009A182D">
      <w:pPr>
        <w:rPr>
          <w:rFonts w:eastAsia="ArialMT"/>
        </w:rPr>
      </w:pPr>
      <w:r>
        <w:rPr>
          <w:rFonts w:eastAsia="ArialMT"/>
        </w:rPr>
        <w:tab/>
        <w:t xml:space="preserve">Za članove </w:t>
      </w:r>
      <w:r w:rsidRPr="00C7755A">
        <w:rPr>
          <w:rFonts w:eastAsia="ArialMT"/>
        </w:rPr>
        <w:t>Stožer</w:t>
      </w:r>
      <w:r>
        <w:rPr>
          <w:rFonts w:eastAsia="ArialMT"/>
        </w:rPr>
        <w:t>a</w:t>
      </w:r>
      <w:r w:rsidRPr="00C7755A">
        <w:rPr>
          <w:rFonts w:eastAsia="ArialMT"/>
        </w:rPr>
        <w:t xml:space="preserve"> zaštite i spaš</w:t>
      </w:r>
      <w:r>
        <w:rPr>
          <w:rFonts w:eastAsia="ArialMT"/>
        </w:rPr>
        <w:t>avanja Grada Ivanca</w:t>
      </w:r>
      <w:r w:rsidRPr="00C7755A">
        <w:rPr>
          <w:rFonts w:eastAsia="ArialMT"/>
        </w:rPr>
        <w:t>,</w:t>
      </w:r>
      <w:r>
        <w:rPr>
          <w:rFonts w:eastAsia="ArialMT"/>
        </w:rPr>
        <w:t xml:space="preserve"> </w:t>
      </w:r>
      <w:r w:rsidRPr="00C7755A">
        <w:rPr>
          <w:rFonts w:eastAsia="ArialMT"/>
        </w:rPr>
        <w:t>imenuju se:</w:t>
      </w:r>
    </w:p>
    <w:p w:rsidR="009A182D" w:rsidRDefault="009A182D" w:rsidP="009A182D">
      <w:pPr>
        <w:tabs>
          <w:tab w:val="left" w:pos="9000"/>
        </w:tabs>
        <w:rPr>
          <w:rFonts w:eastAsia="ArialM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02"/>
        <w:gridCol w:w="2625"/>
        <w:gridCol w:w="3037"/>
        <w:gridCol w:w="1497"/>
      </w:tblGrid>
      <w:tr w:rsidR="009A182D" w:rsidRPr="00676C72" w:rsidTr="009816ED">
        <w:tc>
          <w:tcPr>
            <w:tcW w:w="1951" w:type="dxa"/>
          </w:tcPr>
          <w:p w:rsidR="009A182D" w:rsidRPr="00676C72" w:rsidRDefault="009A182D" w:rsidP="009816ED">
            <w:pPr>
              <w:tabs>
                <w:tab w:val="left" w:pos="9000"/>
              </w:tabs>
              <w:rPr>
                <w:rFonts w:eastAsia="ArialMT"/>
              </w:rPr>
            </w:pPr>
            <w:r w:rsidRPr="00676C72">
              <w:rPr>
                <w:rFonts w:eastAsia="ArialMT"/>
              </w:rPr>
              <w:t>Ime i prezime</w:t>
            </w:r>
          </w:p>
        </w:tc>
        <w:tc>
          <w:tcPr>
            <w:tcW w:w="2693" w:type="dxa"/>
          </w:tcPr>
          <w:p w:rsidR="009A182D" w:rsidRPr="00676C72" w:rsidRDefault="009A182D" w:rsidP="009816ED">
            <w:pPr>
              <w:tabs>
                <w:tab w:val="left" w:pos="9000"/>
              </w:tabs>
              <w:rPr>
                <w:rFonts w:eastAsia="ArialMT"/>
              </w:rPr>
            </w:pPr>
            <w:r w:rsidRPr="00676C72">
              <w:rPr>
                <w:rFonts w:eastAsia="ArialMT"/>
              </w:rPr>
              <w:t>Adresa</w:t>
            </w:r>
          </w:p>
        </w:tc>
        <w:tc>
          <w:tcPr>
            <w:tcW w:w="3119" w:type="dxa"/>
          </w:tcPr>
          <w:p w:rsidR="009A182D" w:rsidRPr="00676C72" w:rsidRDefault="009A182D" w:rsidP="009816ED">
            <w:pPr>
              <w:tabs>
                <w:tab w:val="left" w:pos="9000"/>
              </w:tabs>
              <w:rPr>
                <w:rFonts w:eastAsia="ArialMT"/>
              </w:rPr>
            </w:pPr>
            <w:r w:rsidRPr="00676C72">
              <w:rPr>
                <w:rFonts w:eastAsia="ArialMT"/>
              </w:rPr>
              <w:t xml:space="preserve">Položaj </w:t>
            </w:r>
          </w:p>
        </w:tc>
        <w:tc>
          <w:tcPr>
            <w:tcW w:w="1525" w:type="dxa"/>
          </w:tcPr>
          <w:p w:rsidR="009A182D" w:rsidRDefault="009A182D" w:rsidP="009816ED">
            <w:pPr>
              <w:tabs>
                <w:tab w:val="left" w:pos="9000"/>
              </w:tabs>
              <w:rPr>
                <w:rFonts w:eastAsia="ArialMT"/>
              </w:rPr>
            </w:pPr>
            <w:r w:rsidRPr="00676C72">
              <w:rPr>
                <w:rFonts w:eastAsia="ArialMT"/>
              </w:rPr>
              <w:t>Funkcija u Stožeru</w:t>
            </w:r>
          </w:p>
          <w:p w:rsidR="009A182D" w:rsidRPr="00676C72" w:rsidRDefault="009A182D" w:rsidP="009816ED">
            <w:pPr>
              <w:tabs>
                <w:tab w:val="left" w:pos="9000"/>
              </w:tabs>
              <w:rPr>
                <w:rFonts w:eastAsia="ArialMT"/>
              </w:rPr>
            </w:pPr>
          </w:p>
        </w:tc>
      </w:tr>
      <w:tr w:rsidR="009A182D" w:rsidRPr="00676C72" w:rsidTr="009816ED">
        <w:tc>
          <w:tcPr>
            <w:tcW w:w="1951" w:type="dxa"/>
          </w:tcPr>
          <w:p w:rsidR="009A182D" w:rsidRPr="00676C72" w:rsidRDefault="009A182D" w:rsidP="009816ED">
            <w:pPr>
              <w:tabs>
                <w:tab w:val="left" w:pos="9000"/>
              </w:tabs>
              <w:rPr>
                <w:rFonts w:eastAsia="ArialMT"/>
              </w:rPr>
            </w:pPr>
            <w:r w:rsidRPr="00676C72">
              <w:rPr>
                <w:rFonts w:eastAsia="ArialMT"/>
              </w:rPr>
              <w:t>Čedomir Bračko</w:t>
            </w:r>
          </w:p>
        </w:tc>
        <w:tc>
          <w:tcPr>
            <w:tcW w:w="2693" w:type="dxa"/>
          </w:tcPr>
          <w:p w:rsidR="009A182D" w:rsidRPr="00676C72" w:rsidRDefault="009A182D" w:rsidP="009816ED">
            <w:pPr>
              <w:tabs>
                <w:tab w:val="left" w:pos="9000"/>
              </w:tabs>
              <w:rPr>
                <w:rFonts w:eastAsia="ArialMT"/>
              </w:rPr>
            </w:pPr>
            <w:r w:rsidRPr="00676C72">
              <w:rPr>
                <w:rFonts w:eastAsia="ArialMT"/>
              </w:rPr>
              <w:t xml:space="preserve">Ivanec, Ul. žrtava hr.dom.ratova </w:t>
            </w:r>
            <w:r>
              <w:rPr>
                <w:rFonts w:eastAsia="ArialMT"/>
              </w:rPr>
              <w:t xml:space="preserve"> </w:t>
            </w:r>
            <w:r w:rsidRPr="00676C72">
              <w:rPr>
                <w:rFonts w:eastAsia="ArialMT"/>
              </w:rPr>
              <w:t>4a</w:t>
            </w:r>
          </w:p>
        </w:tc>
        <w:tc>
          <w:tcPr>
            <w:tcW w:w="3119" w:type="dxa"/>
          </w:tcPr>
          <w:p w:rsidR="009A182D" w:rsidRPr="00676C72" w:rsidRDefault="009A182D" w:rsidP="009816ED">
            <w:pPr>
              <w:tabs>
                <w:tab w:val="left" w:pos="9000"/>
              </w:tabs>
              <w:jc w:val="both"/>
              <w:rPr>
                <w:rFonts w:eastAsia="ArialMT"/>
              </w:rPr>
            </w:pPr>
            <w:r w:rsidRPr="00676C72">
              <w:rPr>
                <w:rFonts w:eastAsia="ArialMT"/>
              </w:rPr>
              <w:t>Zamjenik Gradonačelnika</w:t>
            </w:r>
          </w:p>
        </w:tc>
        <w:tc>
          <w:tcPr>
            <w:tcW w:w="1525" w:type="dxa"/>
          </w:tcPr>
          <w:p w:rsidR="009A182D" w:rsidRPr="00676C72" w:rsidRDefault="009A182D" w:rsidP="009816ED">
            <w:pPr>
              <w:tabs>
                <w:tab w:val="left" w:pos="9000"/>
              </w:tabs>
              <w:rPr>
                <w:rFonts w:eastAsia="ArialMT"/>
              </w:rPr>
            </w:pPr>
            <w:r w:rsidRPr="00676C72">
              <w:rPr>
                <w:rFonts w:eastAsia="ArialMT"/>
              </w:rPr>
              <w:t>Načelnik Stožera</w:t>
            </w:r>
          </w:p>
        </w:tc>
      </w:tr>
      <w:tr w:rsidR="009A182D" w:rsidRPr="00676C72" w:rsidTr="009816ED">
        <w:tc>
          <w:tcPr>
            <w:tcW w:w="1951" w:type="dxa"/>
          </w:tcPr>
          <w:p w:rsidR="009A182D" w:rsidRPr="00676C72" w:rsidRDefault="009A182D" w:rsidP="009816ED">
            <w:pPr>
              <w:tabs>
                <w:tab w:val="left" w:pos="9000"/>
              </w:tabs>
              <w:rPr>
                <w:rFonts w:eastAsia="ArialMT"/>
              </w:rPr>
            </w:pPr>
            <w:r w:rsidRPr="00676C72">
              <w:rPr>
                <w:rFonts w:eastAsia="ArialMT"/>
              </w:rPr>
              <w:t>Mladen Stanko</w:t>
            </w:r>
          </w:p>
        </w:tc>
        <w:tc>
          <w:tcPr>
            <w:tcW w:w="2693" w:type="dxa"/>
          </w:tcPr>
          <w:p w:rsidR="009A182D" w:rsidRPr="00676C72" w:rsidRDefault="009A182D" w:rsidP="009816ED">
            <w:pPr>
              <w:tabs>
                <w:tab w:val="left" w:pos="9000"/>
              </w:tabs>
              <w:rPr>
                <w:rFonts w:eastAsia="ArialMT"/>
              </w:rPr>
            </w:pPr>
            <w:r w:rsidRPr="00676C72">
              <w:rPr>
                <w:rFonts w:eastAsia="ArialMT"/>
              </w:rPr>
              <w:t xml:space="preserve">Ivanec, M. </w:t>
            </w:r>
            <w:proofErr w:type="spellStart"/>
            <w:r w:rsidRPr="00676C72">
              <w:rPr>
                <w:rFonts w:eastAsia="ArialMT"/>
              </w:rPr>
              <w:t>Maleza</w:t>
            </w:r>
            <w:proofErr w:type="spellEnd"/>
            <w:r w:rsidRPr="00676C72">
              <w:rPr>
                <w:rFonts w:eastAsia="ArialMT"/>
              </w:rPr>
              <w:t xml:space="preserve"> 27</w:t>
            </w:r>
          </w:p>
        </w:tc>
        <w:tc>
          <w:tcPr>
            <w:tcW w:w="3119" w:type="dxa"/>
          </w:tcPr>
          <w:p w:rsidR="009A182D" w:rsidRPr="00676C72" w:rsidRDefault="009A182D" w:rsidP="009816ED">
            <w:pPr>
              <w:tabs>
                <w:tab w:val="left" w:pos="9000"/>
              </w:tabs>
              <w:jc w:val="both"/>
              <w:rPr>
                <w:rFonts w:eastAsia="ArialMT"/>
              </w:rPr>
            </w:pPr>
            <w:r w:rsidRPr="00676C72">
              <w:rPr>
                <w:rFonts w:eastAsia="ArialMT"/>
              </w:rPr>
              <w:t>Direktor – Ivkom d.d. Ivanec</w:t>
            </w:r>
          </w:p>
        </w:tc>
        <w:tc>
          <w:tcPr>
            <w:tcW w:w="1525" w:type="dxa"/>
          </w:tcPr>
          <w:p w:rsidR="009A182D" w:rsidRPr="00676C72" w:rsidRDefault="009A182D" w:rsidP="009816ED">
            <w:pPr>
              <w:tabs>
                <w:tab w:val="left" w:pos="9000"/>
              </w:tabs>
              <w:rPr>
                <w:rFonts w:eastAsia="ArialMT"/>
              </w:rPr>
            </w:pPr>
            <w:r w:rsidRPr="00676C72">
              <w:rPr>
                <w:rFonts w:eastAsia="ArialMT"/>
              </w:rPr>
              <w:t>Član</w:t>
            </w:r>
          </w:p>
        </w:tc>
      </w:tr>
      <w:tr w:rsidR="009A182D" w:rsidRPr="00676C72" w:rsidTr="009816ED">
        <w:tc>
          <w:tcPr>
            <w:tcW w:w="1951" w:type="dxa"/>
          </w:tcPr>
          <w:p w:rsidR="009A182D" w:rsidRPr="00676C72" w:rsidRDefault="009A182D" w:rsidP="009816ED">
            <w:pPr>
              <w:tabs>
                <w:tab w:val="left" w:pos="9000"/>
              </w:tabs>
              <w:rPr>
                <w:rFonts w:eastAsia="ArialMT"/>
              </w:rPr>
            </w:pPr>
            <w:r w:rsidRPr="00676C72">
              <w:rPr>
                <w:rFonts w:eastAsia="ArialMT"/>
              </w:rPr>
              <w:t>Boris Divjak</w:t>
            </w:r>
          </w:p>
        </w:tc>
        <w:tc>
          <w:tcPr>
            <w:tcW w:w="2693" w:type="dxa"/>
          </w:tcPr>
          <w:p w:rsidR="009A182D" w:rsidRPr="00676C72" w:rsidRDefault="009A182D" w:rsidP="009816ED">
            <w:pPr>
              <w:tabs>
                <w:tab w:val="left" w:pos="9000"/>
              </w:tabs>
              <w:rPr>
                <w:rFonts w:eastAsia="ArialMT"/>
              </w:rPr>
            </w:pPr>
            <w:r w:rsidRPr="00676C72">
              <w:rPr>
                <w:rFonts w:eastAsia="ArialMT"/>
              </w:rPr>
              <w:t>Ivanec, E. Kumičića 13</w:t>
            </w:r>
          </w:p>
        </w:tc>
        <w:tc>
          <w:tcPr>
            <w:tcW w:w="3119" w:type="dxa"/>
          </w:tcPr>
          <w:p w:rsidR="009A182D" w:rsidRPr="00676C72" w:rsidRDefault="009A182D" w:rsidP="009816ED">
            <w:pPr>
              <w:tabs>
                <w:tab w:val="left" w:pos="9000"/>
              </w:tabs>
              <w:jc w:val="both"/>
              <w:rPr>
                <w:rFonts w:eastAsia="ArialMT"/>
              </w:rPr>
            </w:pPr>
            <w:r w:rsidRPr="00676C72">
              <w:rPr>
                <w:rFonts w:eastAsia="ArialMT"/>
              </w:rPr>
              <w:t>Načelnik Policijske postaje Ivanec</w:t>
            </w:r>
          </w:p>
        </w:tc>
        <w:tc>
          <w:tcPr>
            <w:tcW w:w="1525" w:type="dxa"/>
          </w:tcPr>
          <w:p w:rsidR="009A182D" w:rsidRPr="00676C72" w:rsidRDefault="009A182D" w:rsidP="009816ED">
            <w:pPr>
              <w:tabs>
                <w:tab w:val="left" w:pos="9000"/>
              </w:tabs>
              <w:rPr>
                <w:rFonts w:eastAsia="ArialMT"/>
              </w:rPr>
            </w:pPr>
            <w:r w:rsidRPr="00676C72">
              <w:rPr>
                <w:rFonts w:eastAsia="ArialMT"/>
              </w:rPr>
              <w:t>Član</w:t>
            </w:r>
          </w:p>
        </w:tc>
      </w:tr>
      <w:tr w:rsidR="009A182D" w:rsidRPr="00676C72" w:rsidTr="009816ED">
        <w:tc>
          <w:tcPr>
            <w:tcW w:w="1951" w:type="dxa"/>
          </w:tcPr>
          <w:p w:rsidR="009A182D" w:rsidRPr="00676C72" w:rsidRDefault="009A182D" w:rsidP="009816ED">
            <w:pPr>
              <w:tabs>
                <w:tab w:val="left" w:pos="9000"/>
              </w:tabs>
              <w:rPr>
                <w:rFonts w:eastAsia="ArialMT"/>
              </w:rPr>
            </w:pPr>
            <w:r w:rsidRPr="00676C72">
              <w:rPr>
                <w:rFonts w:eastAsia="ArialMT"/>
              </w:rPr>
              <w:t>Mario Rogina</w:t>
            </w:r>
          </w:p>
        </w:tc>
        <w:tc>
          <w:tcPr>
            <w:tcW w:w="2693" w:type="dxa"/>
          </w:tcPr>
          <w:p w:rsidR="009A182D" w:rsidRPr="00676C72" w:rsidRDefault="009A182D" w:rsidP="009816ED">
            <w:pPr>
              <w:tabs>
                <w:tab w:val="left" w:pos="9000"/>
              </w:tabs>
              <w:rPr>
                <w:rFonts w:eastAsia="ArialMT"/>
              </w:rPr>
            </w:pPr>
            <w:r w:rsidRPr="00676C72">
              <w:rPr>
                <w:rFonts w:eastAsia="ArialMT"/>
              </w:rPr>
              <w:t xml:space="preserve">Ivanec, </w:t>
            </w:r>
            <w:proofErr w:type="spellStart"/>
            <w:r w:rsidRPr="00676C72">
              <w:rPr>
                <w:rFonts w:eastAsia="ArialMT"/>
              </w:rPr>
              <w:t>Punikve</w:t>
            </w:r>
            <w:proofErr w:type="spellEnd"/>
            <w:r w:rsidRPr="00676C72">
              <w:rPr>
                <w:rFonts w:eastAsia="ArialMT"/>
              </w:rPr>
              <w:t xml:space="preserve"> </w:t>
            </w:r>
            <w:proofErr w:type="spellStart"/>
            <w:r w:rsidRPr="00676C72">
              <w:rPr>
                <w:rFonts w:eastAsia="ArialMT"/>
              </w:rPr>
              <w:t>bb</w:t>
            </w:r>
            <w:proofErr w:type="spellEnd"/>
          </w:p>
        </w:tc>
        <w:tc>
          <w:tcPr>
            <w:tcW w:w="3119" w:type="dxa"/>
          </w:tcPr>
          <w:p w:rsidR="009A182D" w:rsidRPr="00676C72" w:rsidRDefault="009A182D" w:rsidP="009816ED">
            <w:pPr>
              <w:tabs>
                <w:tab w:val="left" w:pos="9000"/>
              </w:tabs>
              <w:jc w:val="both"/>
              <w:rPr>
                <w:rFonts w:eastAsia="ArialMT"/>
              </w:rPr>
            </w:pPr>
            <w:r w:rsidRPr="00676C72">
              <w:rPr>
                <w:rFonts w:eastAsia="ArialMT"/>
              </w:rPr>
              <w:t>Zapovjednik – Gradska vatrogasna zajednica</w:t>
            </w:r>
          </w:p>
        </w:tc>
        <w:tc>
          <w:tcPr>
            <w:tcW w:w="1525" w:type="dxa"/>
          </w:tcPr>
          <w:p w:rsidR="009A182D" w:rsidRPr="00676C72" w:rsidRDefault="009A182D" w:rsidP="009816ED">
            <w:pPr>
              <w:tabs>
                <w:tab w:val="left" w:pos="9000"/>
              </w:tabs>
              <w:rPr>
                <w:rFonts w:eastAsia="ArialMT"/>
              </w:rPr>
            </w:pPr>
            <w:r w:rsidRPr="00676C72">
              <w:rPr>
                <w:rFonts w:eastAsia="ArialMT"/>
              </w:rPr>
              <w:t>Član</w:t>
            </w:r>
          </w:p>
        </w:tc>
      </w:tr>
      <w:tr w:rsidR="009A182D" w:rsidRPr="00676C72" w:rsidTr="009816ED">
        <w:tc>
          <w:tcPr>
            <w:tcW w:w="1951" w:type="dxa"/>
          </w:tcPr>
          <w:p w:rsidR="009A182D" w:rsidRPr="00676C72" w:rsidRDefault="009A182D" w:rsidP="009816ED">
            <w:pPr>
              <w:tabs>
                <w:tab w:val="left" w:pos="9000"/>
              </w:tabs>
              <w:rPr>
                <w:rFonts w:eastAsia="ArialMT"/>
              </w:rPr>
            </w:pPr>
            <w:r w:rsidRPr="00676C72">
              <w:rPr>
                <w:rFonts w:eastAsia="ArialMT"/>
              </w:rPr>
              <w:t xml:space="preserve">Jasminka </w:t>
            </w:r>
            <w:proofErr w:type="spellStart"/>
            <w:r w:rsidRPr="00676C72">
              <w:rPr>
                <w:rFonts w:eastAsia="ArialMT"/>
              </w:rPr>
              <w:t>Ruhek</w:t>
            </w:r>
            <w:proofErr w:type="spellEnd"/>
          </w:p>
        </w:tc>
        <w:tc>
          <w:tcPr>
            <w:tcW w:w="2693" w:type="dxa"/>
          </w:tcPr>
          <w:p w:rsidR="009A182D" w:rsidRPr="00676C72" w:rsidRDefault="009A182D" w:rsidP="009816ED">
            <w:pPr>
              <w:tabs>
                <w:tab w:val="left" w:pos="9000"/>
              </w:tabs>
              <w:rPr>
                <w:rFonts w:eastAsia="ArialMT"/>
              </w:rPr>
            </w:pPr>
            <w:r w:rsidRPr="00676C72">
              <w:rPr>
                <w:rFonts w:eastAsia="ArialMT"/>
              </w:rPr>
              <w:t>Ivanec, Varaždinska 70 a</w:t>
            </w:r>
          </w:p>
        </w:tc>
        <w:tc>
          <w:tcPr>
            <w:tcW w:w="3119" w:type="dxa"/>
          </w:tcPr>
          <w:p w:rsidR="009A182D" w:rsidRPr="00676C72" w:rsidRDefault="009A182D" w:rsidP="009816ED">
            <w:pPr>
              <w:tabs>
                <w:tab w:val="left" w:pos="9000"/>
              </w:tabs>
              <w:jc w:val="both"/>
              <w:rPr>
                <w:rFonts w:eastAsia="ArialMT"/>
              </w:rPr>
            </w:pPr>
            <w:r w:rsidRPr="00676C72">
              <w:rPr>
                <w:rFonts w:eastAsia="ArialMT"/>
              </w:rPr>
              <w:t>Ravnateljica GDCK Ivanec</w:t>
            </w:r>
          </w:p>
        </w:tc>
        <w:tc>
          <w:tcPr>
            <w:tcW w:w="1525" w:type="dxa"/>
          </w:tcPr>
          <w:p w:rsidR="009A182D" w:rsidRPr="00676C72" w:rsidRDefault="009A182D" w:rsidP="009816ED">
            <w:pPr>
              <w:tabs>
                <w:tab w:val="left" w:pos="9000"/>
              </w:tabs>
              <w:rPr>
                <w:rFonts w:eastAsia="ArialMT"/>
              </w:rPr>
            </w:pPr>
            <w:r w:rsidRPr="00676C72">
              <w:rPr>
                <w:rFonts w:eastAsia="ArialMT"/>
              </w:rPr>
              <w:t>Član</w:t>
            </w:r>
          </w:p>
        </w:tc>
      </w:tr>
      <w:tr w:rsidR="009A182D" w:rsidRPr="00676C72" w:rsidTr="009816ED">
        <w:tc>
          <w:tcPr>
            <w:tcW w:w="1951" w:type="dxa"/>
          </w:tcPr>
          <w:p w:rsidR="009A182D" w:rsidRPr="00676C72" w:rsidRDefault="009A182D" w:rsidP="009816ED">
            <w:pPr>
              <w:tabs>
                <w:tab w:val="left" w:pos="9000"/>
              </w:tabs>
              <w:rPr>
                <w:rFonts w:eastAsia="ArialMT"/>
              </w:rPr>
            </w:pPr>
            <w:r w:rsidRPr="00676C72">
              <w:rPr>
                <w:rFonts w:eastAsia="ArialMT"/>
              </w:rPr>
              <w:t xml:space="preserve">Zdravko </w:t>
            </w:r>
            <w:proofErr w:type="spellStart"/>
            <w:r w:rsidRPr="00676C72">
              <w:rPr>
                <w:rFonts w:eastAsia="ArialMT"/>
              </w:rPr>
              <w:t>Vrbanić</w:t>
            </w:r>
            <w:proofErr w:type="spellEnd"/>
          </w:p>
        </w:tc>
        <w:tc>
          <w:tcPr>
            <w:tcW w:w="2693" w:type="dxa"/>
          </w:tcPr>
          <w:p w:rsidR="009A182D" w:rsidRPr="00676C72" w:rsidRDefault="009A182D" w:rsidP="009816ED">
            <w:pPr>
              <w:tabs>
                <w:tab w:val="left" w:pos="9000"/>
              </w:tabs>
              <w:rPr>
                <w:rFonts w:eastAsia="ArialMT"/>
              </w:rPr>
            </w:pPr>
            <w:r w:rsidRPr="00676C72">
              <w:rPr>
                <w:rFonts w:eastAsia="ArialMT"/>
              </w:rPr>
              <w:t xml:space="preserve">Donji </w:t>
            </w:r>
            <w:proofErr w:type="spellStart"/>
            <w:r w:rsidRPr="00676C72">
              <w:rPr>
                <w:rFonts w:eastAsia="ArialMT"/>
              </w:rPr>
              <w:t>Kučan</w:t>
            </w:r>
            <w:proofErr w:type="spellEnd"/>
            <w:r w:rsidRPr="00676C72">
              <w:rPr>
                <w:rFonts w:eastAsia="ArialMT"/>
              </w:rPr>
              <w:t>, Varaždinska 110, Varaždin</w:t>
            </w:r>
          </w:p>
        </w:tc>
        <w:tc>
          <w:tcPr>
            <w:tcW w:w="3119" w:type="dxa"/>
          </w:tcPr>
          <w:p w:rsidR="009A182D" w:rsidRPr="00676C72" w:rsidRDefault="009A182D" w:rsidP="009816ED">
            <w:pPr>
              <w:tabs>
                <w:tab w:val="left" w:pos="9000"/>
              </w:tabs>
              <w:jc w:val="both"/>
              <w:rPr>
                <w:rFonts w:eastAsia="ArialMT"/>
              </w:rPr>
            </w:pPr>
            <w:r w:rsidRPr="00676C72">
              <w:rPr>
                <w:rFonts w:eastAsia="ArialMT"/>
              </w:rPr>
              <w:t>Pročelnik Područnog ureda za zaštitu i spašavanje Varaždin</w:t>
            </w:r>
          </w:p>
        </w:tc>
        <w:tc>
          <w:tcPr>
            <w:tcW w:w="1525" w:type="dxa"/>
          </w:tcPr>
          <w:p w:rsidR="009A182D" w:rsidRPr="00676C72" w:rsidRDefault="009A182D" w:rsidP="009816ED">
            <w:pPr>
              <w:tabs>
                <w:tab w:val="left" w:pos="9000"/>
              </w:tabs>
              <w:rPr>
                <w:rFonts w:eastAsia="ArialMT"/>
              </w:rPr>
            </w:pPr>
            <w:r w:rsidRPr="00676C72">
              <w:rPr>
                <w:rFonts w:eastAsia="ArialMT"/>
              </w:rPr>
              <w:t>Član</w:t>
            </w:r>
          </w:p>
        </w:tc>
      </w:tr>
      <w:tr w:rsidR="009A182D" w:rsidRPr="00676C72" w:rsidTr="009816ED">
        <w:tc>
          <w:tcPr>
            <w:tcW w:w="1951" w:type="dxa"/>
          </w:tcPr>
          <w:p w:rsidR="009A182D" w:rsidRPr="00676C72" w:rsidRDefault="009A182D" w:rsidP="009816ED">
            <w:pPr>
              <w:tabs>
                <w:tab w:val="left" w:pos="9000"/>
              </w:tabs>
              <w:rPr>
                <w:rFonts w:eastAsia="ArialMT"/>
              </w:rPr>
            </w:pPr>
            <w:r w:rsidRPr="00676C72">
              <w:rPr>
                <w:rFonts w:eastAsia="ArialMT"/>
              </w:rPr>
              <w:t>Stanko Rožman</w:t>
            </w:r>
          </w:p>
        </w:tc>
        <w:tc>
          <w:tcPr>
            <w:tcW w:w="2693" w:type="dxa"/>
          </w:tcPr>
          <w:p w:rsidR="009A182D" w:rsidRPr="00676C72" w:rsidRDefault="009A182D" w:rsidP="009816ED">
            <w:pPr>
              <w:tabs>
                <w:tab w:val="left" w:pos="9000"/>
              </w:tabs>
              <w:rPr>
                <w:rFonts w:eastAsia="ArialMT"/>
              </w:rPr>
            </w:pPr>
            <w:r w:rsidRPr="00676C72">
              <w:rPr>
                <w:rFonts w:eastAsia="ArialMT"/>
              </w:rPr>
              <w:t xml:space="preserve">Cerje </w:t>
            </w:r>
            <w:proofErr w:type="spellStart"/>
            <w:r w:rsidRPr="00676C72">
              <w:rPr>
                <w:rFonts w:eastAsia="ArialMT"/>
              </w:rPr>
              <w:t>Nebojse</w:t>
            </w:r>
            <w:proofErr w:type="spellEnd"/>
            <w:r w:rsidRPr="00676C72">
              <w:rPr>
                <w:rFonts w:eastAsia="ArialMT"/>
              </w:rPr>
              <w:t xml:space="preserve"> 200, </w:t>
            </w:r>
            <w:proofErr w:type="spellStart"/>
            <w:r w:rsidRPr="00676C72">
              <w:rPr>
                <w:rFonts w:eastAsia="ArialMT"/>
              </w:rPr>
              <w:t>Maruševec</w:t>
            </w:r>
            <w:proofErr w:type="spellEnd"/>
          </w:p>
        </w:tc>
        <w:tc>
          <w:tcPr>
            <w:tcW w:w="3119" w:type="dxa"/>
          </w:tcPr>
          <w:p w:rsidR="009A182D" w:rsidRPr="00676C72" w:rsidRDefault="009A182D" w:rsidP="009816ED">
            <w:pPr>
              <w:tabs>
                <w:tab w:val="left" w:pos="9000"/>
              </w:tabs>
              <w:jc w:val="both"/>
              <w:rPr>
                <w:rFonts w:eastAsia="ArialMT"/>
              </w:rPr>
            </w:pPr>
            <w:r w:rsidRPr="00676C72">
              <w:rPr>
                <w:rFonts w:eastAsia="ArialMT"/>
              </w:rPr>
              <w:t xml:space="preserve">Zapovjednik </w:t>
            </w:r>
            <w:r>
              <w:rPr>
                <w:rFonts w:eastAsia="ArialMT"/>
              </w:rPr>
              <w:t xml:space="preserve"> Z</w:t>
            </w:r>
            <w:r w:rsidRPr="00676C72">
              <w:rPr>
                <w:rFonts w:eastAsia="ArialMT"/>
              </w:rPr>
              <w:t>apovjedništva civilne zaštite</w:t>
            </w:r>
          </w:p>
        </w:tc>
        <w:tc>
          <w:tcPr>
            <w:tcW w:w="1525" w:type="dxa"/>
          </w:tcPr>
          <w:p w:rsidR="009A182D" w:rsidRPr="00676C72" w:rsidRDefault="009A182D" w:rsidP="009816ED">
            <w:pPr>
              <w:tabs>
                <w:tab w:val="left" w:pos="9000"/>
              </w:tabs>
              <w:rPr>
                <w:rFonts w:eastAsia="ArialMT"/>
              </w:rPr>
            </w:pPr>
            <w:r w:rsidRPr="00676C72">
              <w:rPr>
                <w:rFonts w:eastAsia="ArialMT"/>
              </w:rPr>
              <w:t>Član</w:t>
            </w:r>
          </w:p>
        </w:tc>
      </w:tr>
      <w:tr w:rsidR="009A182D" w:rsidRPr="00676C72" w:rsidTr="009816ED">
        <w:tc>
          <w:tcPr>
            <w:tcW w:w="1951" w:type="dxa"/>
          </w:tcPr>
          <w:p w:rsidR="009A182D" w:rsidRPr="00676C72" w:rsidRDefault="009A182D" w:rsidP="009816ED">
            <w:pPr>
              <w:tabs>
                <w:tab w:val="left" w:pos="9000"/>
              </w:tabs>
              <w:rPr>
                <w:rFonts w:eastAsia="ArialMT"/>
              </w:rPr>
            </w:pPr>
            <w:r w:rsidRPr="00676C72">
              <w:rPr>
                <w:rFonts w:eastAsia="ArialMT"/>
              </w:rPr>
              <w:t>Marijan</w:t>
            </w:r>
            <w:r>
              <w:rPr>
                <w:rFonts w:eastAsia="ArialMT"/>
              </w:rPr>
              <w:t xml:space="preserve">a </w:t>
            </w:r>
            <w:r w:rsidRPr="00676C72">
              <w:rPr>
                <w:rFonts w:eastAsia="ArialMT"/>
              </w:rPr>
              <w:t xml:space="preserve"> Rogina</w:t>
            </w:r>
          </w:p>
        </w:tc>
        <w:tc>
          <w:tcPr>
            <w:tcW w:w="2693" w:type="dxa"/>
          </w:tcPr>
          <w:p w:rsidR="009A182D" w:rsidRPr="00676C72" w:rsidRDefault="009A182D" w:rsidP="009816ED">
            <w:pPr>
              <w:tabs>
                <w:tab w:val="left" w:pos="9000"/>
              </w:tabs>
              <w:rPr>
                <w:rFonts w:eastAsia="ArialMT"/>
              </w:rPr>
            </w:pPr>
            <w:proofErr w:type="spellStart"/>
            <w:r w:rsidRPr="00676C72">
              <w:rPr>
                <w:rFonts w:eastAsia="ArialMT"/>
              </w:rPr>
              <w:t>Punikve</w:t>
            </w:r>
            <w:proofErr w:type="spellEnd"/>
            <w:r w:rsidRPr="00676C72">
              <w:rPr>
                <w:rFonts w:eastAsia="ArialMT"/>
              </w:rPr>
              <w:t xml:space="preserve"> 15 a, Ivanec</w:t>
            </w:r>
          </w:p>
        </w:tc>
        <w:tc>
          <w:tcPr>
            <w:tcW w:w="3119" w:type="dxa"/>
          </w:tcPr>
          <w:p w:rsidR="009A182D" w:rsidRPr="00676C72" w:rsidRDefault="009A182D" w:rsidP="009816ED">
            <w:pPr>
              <w:tabs>
                <w:tab w:val="left" w:pos="9000"/>
              </w:tabs>
              <w:jc w:val="both"/>
              <w:rPr>
                <w:rFonts w:eastAsia="ArialMT"/>
              </w:rPr>
            </w:pPr>
            <w:r w:rsidRPr="00676C72">
              <w:rPr>
                <w:rFonts w:eastAsia="ArialMT"/>
              </w:rPr>
              <w:t>Rukovoditelj službe za ekonomsko – financijske poslove Doma zdravlja Varaždinske županije</w:t>
            </w:r>
          </w:p>
        </w:tc>
        <w:tc>
          <w:tcPr>
            <w:tcW w:w="1525" w:type="dxa"/>
          </w:tcPr>
          <w:p w:rsidR="009A182D" w:rsidRPr="00676C72" w:rsidRDefault="009A182D" w:rsidP="009816ED">
            <w:pPr>
              <w:tabs>
                <w:tab w:val="left" w:pos="9000"/>
              </w:tabs>
              <w:rPr>
                <w:rFonts w:eastAsia="ArialMT"/>
              </w:rPr>
            </w:pPr>
            <w:r w:rsidRPr="00676C72">
              <w:rPr>
                <w:rFonts w:eastAsia="ArialMT"/>
              </w:rPr>
              <w:t>Član</w:t>
            </w:r>
          </w:p>
        </w:tc>
      </w:tr>
      <w:tr w:rsidR="009A182D" w:rsidRPr="00676C72" w:rsidTr="009816ED">
        <w:tc>
          <w:tcPr>
            <w:tcW w:w="1951" w:type="dxa"/>
          </w:tcPr>
          <w:p w:rsidR="009A182D" w:rsidRPr="00676C72" w:rsidRDefault="009A182D" w:rsidP="009816ED">
            <w:pPr>
              <w:tabs>
                <w:tab w:val="left" w:pos="9000"/>
              </w:tabs>
              <w:rPr>
                <w:rFonts w:eastAsia="ArialMT"/>
              </w:rPr>
            </w:pPr>
            <w:r w:rsidRPr="00676C72">
              <w:rPr>
                <w:rFonts w:eastAsia="ArialMT"/>
              </w:rPr>
              <w:t>Mirko Žimbrek</w:t>
            </w:r>
          </w:p>
        </w:tc>
        <w:tc>
          <w:tcPr>
            <w:tcW w:w="2693" w:type="dxa"/>
          </w:tcPr>
          <w:p w:rsidR="009A182D" w:rsidRPr="00676C72" w:rsidRDefault="009A182D" w:rsidP="009816ED">
            <w:pPr>
              <w:tabs>
                <w:tab w:val="left" w:pos="9000"/>
              </w:tabs>
              <w:rPr>
                <w:rFonts w:eastAsia="ArialMT"/>
              </w:rPr>
            </w:pPr>
            <w:r w:rsidRPr="00676C72">
              <w:rPr>
                <w:rFonts w:eastAsia="ArialMT"/>
              </w:rPr>
              <w:t>Ivanec, Vladimira Nazora 21</w:t>
            </w:r>
          </w:p>
        </w:tc>
        <w:tc>
          <w:tcPr>
            <w:tcW w:w="3119" w:type="dxa"/>
          </w:tcPr>
          <w:p w:rsidR="009A182D" w:rsidRPr="00676C72" w:rsidRDefault="009A182D" w:rsidP="009816ED">
            <w:pPr>
              <w:tabs>
                <w:tab w:val="left" w:pos="9000"/>
              </w:tabs>
              <w:jc w:val="both"/>
              <w:rPr>
                <w:rFonts w:eastAsia="ArialMT"/>
              </w:rPr>
            </w:pPr>
            <w:r w:rsidRPr="00676C72">
              <w:rPr>
                <w:rFonts w:eastAsia="ArialMT"/>
              </w:rPr>
              <w:t>Veterinarska stanica Ivanec</w:t>
            </w:r>
          </w:p>
        </w:tc>
        <w:tc>
          <w:tcPr>
            <w:tcW w:w="1525" w:type="dxa"/>
          </w:tcPr>
          <w:p w:rsidR="009A182D" w:rsidRPr="00676C72" w:rsidRDefault="009A182D" w:rsidP="009816ED">
            <w:pPr>
              <w:tabs>
                <w:tab w:val="left" w:pos="9000"/>
              </w:tabs>
              <w:rPr>
                <w:rFonts w:eastAsia="ArialMT"/>
              </w:rPr>
            </w:pPr>
            <w:r w:rsidRPr="00676C72">
              <w:rPr>
                <w:rFonts w:eastAsia="ArialMT"/>
              </w:rPr>
              <w:t>Član</w:t>
            </w:r>
          </w:p>
        </w:tc>
      </w:tr>
    </w:tbl>
    <w:p w:rsidR="00457949" w:rsidRDefault="00457949" w:rsidP="009A182D">
      <w:pPr>
        <w:tabs>
          <w:tab w:val="left" w:pos="9000"/>
        </w:tabs>
        <w:rPr>
          <w:rFonts w:eastAsia="ArialMT"/>
        </w:rPr>
      </w:pPr>
    </w:p>
    <w:p w:rsidR="009A182D" w:rsidRPr="00C7755A" w:rsidRDefault="009A182D" w:rsidP="009A182D">
      <w:pPr>
        <w:tabs>
          <w:tab w:val="left" w:pos="9000"/>
        </w:tabs>
        <w:rPr>
          <w:rFonts w:eastAsia="ArialMT"/>
        </w:rPr>
      </w:pPr>
    </w:p>
    <w:p w:rsidR="009A182D" w:rsidRDefault="009A182D" w:rsidP="009A182D">
      <w:pPr>
        <w:tabs>
          <w:tab w:val="left" w:pos="9000"/>
        </w:tabs>
        <w:jc w:val="center"/>
        <w:rPr>
          <w:rFonts w:eastAsia="ArialMT"/>
        </w:rPr>
      </w:pPr>
      <w:r w:rsidRPr="00C7755A">
        <w:rPr>
          <w:rFonts w:eastAsia="ArialMT"/>
        </w:rPr>
        <w:t>III.</w:t>
      </w:r>
    </w:p>
    <w:p w:rsidR="009A182D" w:rsidRPr="00C7755A" w:rsidRDefault="009A182D" w:rsidP="009A182D">
      <w:pPr>
        <w:tabs>
          <w:tab w:val="left" w:pos="9000"/>
        </w:tabs>
        <w:jc w:val="center"/>
        <w:rPr>
          <w:rFonts w:eastAsia="ArialMT"/>
        </w:rPr>
      </w:pPr>
    </w:p>
    <w:p w:rsidR="009A182D" w:rsidRDefault="009A182D" w:rsidP="009A182D">
      <w:pPr>
        <w:tabs>
          <w:tab w:val="left" w:pos="9000"/>
        </w:tabs>
        <w:jc w:val="both"/>
        <w:rPr>
          <w:rFonts w:eastAsia="ArialMT"/>
        </w:rPr>
      </w:pPr>
      <w:r w:rsidRPr="00C7755A">
        <w:rPr>
          <w:rFonts w:eastAsia="ArialMT"/>
        </w:rPr>
        <w:t>Administrativno-tehničke poslove za potrebe Stožera</w:t>
      </w:r>
      <w:r>
        <w:rPr>
          <w:rFonts w:eastAsia="ArialMT"/>
        </w:rPr>
        <w:t xml:space="preserve"> </w:t>
      </w:r>
      <w:r w:rsidRPr="00C7755A">
        <w:rPr>
          <w:rFonts w:eastAsia="ArialMT"/>
        </w:rPr>
        <w:t>zaštite i spaš</w:t>
      </w:r>
      <w:r>
        <w:rPr>
          <w:rFonts w:eastAsia="ArialMT"/>
        </w:rPr>
        <w:t>avanja Grada Ivanca</w:t>
      </w:r>
      <w:r w:rsidRPr="00C7755A">
        <w:rPr>
          <w:rFonts w:eastAsia="ArialMT"/>
        </w:rPr>
        <w:t>, obavljat</w:t>
      </w:r>
      <w:r>
        <w:rPr>
          <w:rFonts w:eastAsia="ArialMT"/>
        </w:rPr>
        <w:t xml:space="preserve">i </w:t>
      </w:r>
      <w:r w:rsidRPr="00C7755A">
        <w:rPr>
          <w:rFonts w:eastAsia="ArialMT"/>
        </w:rPr>
        <w:t>ć</w:t>
      </w:r>
      <w:r>
        <w:rPr>
          <w:rFonts w:eastAsia="ArialMT"/>
        </w:rPr>
        <w:t>e Upravni odjel za opće poslove i društvene djelatnosti Grada Ivanca.</w:t>
      </w:r>
    </w:p>
    <w:p w:rsidR="009A182D" w:rsidRDefault="009A182D" w:rsidP="009A182D">
      <w:pPr>
        <w:tabs>
          <w:tab w:val="left" w:pos="9000"/>
        </w:tabs>
        <w:rPr>
          <w:rFonts w:eastAsia="ArialMT"/>
        </w:rPr>
      </w:pPr>
    </w:p>
    <w:p w:rsidR="00C653AE" w:rsidRDefault="00C653AE" w:rsidP="009A182D">
      <w:pPr>
        <w:tabs>
          <w:tab w:val="left" w:pos="9000"/>
        </w:tabs>
        <w:rPr>
          <w:rFonts w:eastAsia="ArialMT"/>
        </w:rPr>
      </w:pPr>
    </w:p>
    <w:p w:rsidR="00C653AE" w:rsidRDefault="00C653AE" w:rsidP="009A182D">
      <w:pPr>
        <w:tabs>
          <w:tab w:val="left" w:pos="9000"/>
        </w:tabs>
        <w:rPr>
          <w:rFonts w:eastAsia="ArialMT"/>
        </w:rPr>
      </w:pPr>
    </w:p>
    <w:p w:rsidR="00C653AE" w:rsidRPr="00C7755A" w:rsidRDefault="00C653AE" w:rsidP="009A182D">
      <w:pPr>
        <w:tabs>
          <w:tab w:val="left" w:pos="9000"/>
        </w:tabs>
        <w:rPr>
          <w:rFonts w:eastAsia="ArialMT"/>
        </w:rPr>
      </w:pPr>
    </w:p>
    <w:p w:rsidR="009A182D" w:rsidRDefault="009A182D" w:rsidP="009A182D">
      <w:pPr>
        <w:tabs>
          <w:tab w:val="left" w:pos="9000"/>
        </w:tabs>
        <w:jc w:val="center"/>
        <w:rPr>
          <w:rFonts w:eastAsia="ArialMT"/>
        </w:rPr>
      </w:pPr>
      <w:r>
        <w:rPr>
          <w:rFonts w:eastAsia="ArialMT"/>
        </w:rPr>
        <w:t>I</w:t>
      </w:r>
      <w:r w:rsidRPr="00C7755A">
        <w:rPr>
          <w:rFonts w:eastAsia="ArialMT"/>
        </w:rPr>
        <w:t>V.</w:t>
      </w:r>
    </w:p>
    <w:p w:rsidR="009A182D" w:rsidRPr="00C7755A" w:rsidRDefault="009A182D" w:rsidP="009A182D">
      <w:pPr>
        <w:tabs>
          <w:tab w:val="left" w:pos="9000"/>
        </w:tabs>
        <w:jc w:val="center"/>
        <w:rPr>
          <w:rFonts w:eastAsia="ArialMT"/>
        </w:rPr>
      </w:pPr>
    </w:p>
    <w:p w:rsidR="009A182D" w:rsidRDefault="009A182D" w:rsidP="009A182D">
      <w:pPr>
        <w:tabs>
          <w:tab w:val="left" w:pos="9000"/>
        </w:tabs>
        <w:jc w:val="both"/>
        <w:rPr>
          <w:rFonts w:eastAsia="ArialMT"/>
        </w:rPr>
      </w:pPr>
      <w:r w:rsidRPr="00C7755A">
        <w:rPr>
          <w:rFonts w:eastAsia="ArialMT"/>
        </w:rPr>
        <w:t>Ovo Rješenje stupa na snagu danom donošenja,</w:t>
      </w:r>
      <w:r>
        <w:rPr>
          <w:rFonts w:eastAsia="ArialMT"/>
        </w:rPr>
        <w:t xml:space="preserve"> </w:t>
      </w:r>
      <w:r w:rsidRPr="00C7755A">
        <w:rPr>
          <w:rFonts w:eastAsia="ArialMT"/>
        </w:rPr>
        <w:t>a objavit će se u Službenom vjesniku Varaždinske</w:t>
      </w:r>
      <w:r>
        <w:rPr>
          <w:rFonts w:eastAsia="ArialMT"/>
        </w:rPr>
        <w:t xml:space="preserve"> </w:t>
      </w:r>
      <w:r w:rsidRPr="00C7755A">
        <w:rPr>
          <w:rFonts w:eastAsia="ArialMT"/>
        </w:rPr>
        <w:t>županije.</w:t>
      </w:r>
    </w:p>
    <w:p w:rsidR="009A182D" w:rsidRDefault="009A182D" w:rsidP="009A182D">
      <w:pPr>
        <w:tabs>
          <w:tab w:val="left" w:pos="9000"/>
        </w:tabs>
        <w:rPr>
          <w:rFonts w:eastAsia="ArialMT"/>
        </w:rPr>
      </w:pPr>
    </w:p>
    <w:p w:rsidR="00A459F7" w:rsidRDefault="00A459F7" w:rsidP="00652427">
      <w:pPr>
        <w:spacing w:line="360" w:lineRule="auto"/>
        <w:rPr>
          <w:rFonts w:cs="Arial"/>
          <w:b/>
          <w:szCs w:val="22"/>
        </w:rPr>
      </w:pPr>
    </w:p>
    <w:p w:rsidR="003916CE" w:rsidRPr="00F35531" w:rsidRDefault="003916CE" w:rsidP="003567C9">
      <w:pPr>
        <w:jc w:val="center"/>
        <w:rPr>
          <w:rFonts w:cs="Arial"/>
          <w:b/>
          <w:sz w:val="24"/>
          <w:szCs w:val="24"/>
        </w:rPr>
      </w:pPr>
    </w:p>
    <w:p w:rsidR="00A459F7" w:rsidRPr="00F35531" w:rsidRDefault="00A459F7" w:rsidP="003567C9">
      <w:pPr>
        <w:jc w:val="center"/>
        <w:rPr>
          <w:rFonts w:cs="Arial"/>
          <w:b/>
          <w:sz w:val="24"/>
          <w:szCs w:val="24"/>
        </w:rPr>
      </w:pPr>
      <w:r w:rsidRPr="00F35531">
        <w:rPr>
          <w:rFonts w:cs="Arial"/>
          <w:b/>
          <w:sz w:val="24"/>
          <w:szCs w:val="24"/>
        </w:rPr>
        <w:t>TOČKA 5.</w:t>
      </w:r>
    </w:p>
    <w:p w:rsidR="00A459F7" w:rsidRPr="00F35531" w:rsidRDefault="00A459F7" w:rsidP="003567C9">
      <w:pPr>
        <w:jc w:val="center"/>
        <w:rPr>
          <w:rFonts w:cs="Arial"/>
          <w:b/>
          <w:sz w:val="24"/>
          <w:szCs w:val="24"/>
        </w:rPr>
      </w:pPr>
      <w:r w:rsidRPr="00F35531">
        <w:rPr>
          <w:rFonts w:cs="Arial"/>
          <w:b/>
          <w:sz w:val="24"/>
          <w:szCs w:val="24"/>
        </w:rPr>
        <w:t>Donošenje Odluke o raspodjeli sredstava za redovito financiranje političkih stranaka za razdoblje lipanj – prosinac 2013. godine</w:t>
      </w:r>
    </w:p>
    <w:p w:rsidR="003567C9" w:rsidRDefault="003567C9" w:rsidP="00A459F7">
      <w:pPr>
        <w:jc w:val="both"/>
        <w:rPr>
          <w:rFonts w:cs="Arial"/>
          <w:b/>
          <w:szCs w:val="22"/>
        </w:rPr>
      </w:pPr>
    </w:p>
    <w:p w:rsidR="003567C9" w:rsidRDefault="003567C9" w:rsidP="00A459F7">
      <w:pPr>
        <w:jc w:val="both"/>
        <w:rPr>
          <w:rFonts w:cs="Arial"/>
          <w:szCs w:val="22"/>
        </w:rPr>
      </w:pPr>
      <w:r w:rsidRPr="003567C9">
        <w:rPr>
          <w:rFonts w:cs="Arial"/>
          <w:szCs w:val="22"/>
        </w:rPr>
        <w:t>Bez rasprave, jednoglasno s 14 glasova „za“ donijeta je Odluka o raspodjeli sredstava za redovito financiranje političkih stranaka za razdoblje</w:t>
      </w:r>
      <w:r w:rsidR="009A182D">
        <w:rPr>
          <w:rFonts w:cs="Arial"/>
          <w:szCs w:val="22"/>
        </w:rPr>
        <w:t xml:space="preserve"> lipanj – prosinac 2013. godine, </w:t>
      </w:r>
      <w:r w:rsidR="002156B7">
        <w:rPr>
          <w:rFonts w:cs="Arial"/>
          <w:szCs w:val="22"/>
        </w:rPr>
        <w:t>KLASA: 402-08/13-01/115, URBROJ: 2186/012-02/</w:t>
      </w:r>
      <w:proofErr w:type="spellStart"/>
      <w:r w:rsidR="002156B7">
        <w:rPr>
          <w:rFonts w:cs="Arial"/>
          <w:szCs w:val="22"/>
        </w:rPr>
        <w:t>02</w:t>
      </w:r>
      <w:proofErr w:type="spellEnd"/>
      <w:r w:rsidR="002156B7">
        <w:rPr>
          <w:rFonts w:cs="Arial"/>
          <w:szCs w:val="22"/>
        </w:rPr>
        <w:t xml:space="preserve">-13-1, </w:t>
      </w:r>
      <w:r w:rsidR="009A182D">
        <w:rPr>
          <w:rFonts w:cs="Arial"/>
          <w:szCs w:val="22"/>
        </w:rPr>
        <w:t>koja je u prilogu ovog Zapisnika i njegov je sastavni dio.</w:t>
      </w:r>
    </w:p>
    <w:p w:rsidR="009A182D" w:rsidRDefault="009A182D" w:rsidP="00A459F7">
      <w:pPr>
        <w:jc w:val="both"/>
        <w:rPr>
          <w:rFonts w:cs="Arial"/>
          <w:szCs w:val="22"/>
        </w:rPr>
      </w:pPr>
    </w:p>
    <w:p w:rsidR="00F35531" w:rsidRPr="003567C9" w:rsidRDefault="00F35531" w:rsidP="00A459F7">
      <w:pPr>
        <w:jc w:val="both"/>
        <w:rPr>
          <w:rFonts w:cs="Arial"/>
          <w:szCs w:val="22"/>
        </w:rPr>
      </w:pPr>
    </w:p>
    <w:p w:rsidR="00A459F7" w:rsidRDefault="00A459F7" w:rsidP="00A459F7">
      <w:pPr>
        <w:jc w:val="both"/>
        <w:rPr>
          <w:rFonts w:cs="Arial"/>
          <w:b/>
          <w:szCs w:val="22"/>
        </w:rPr>
      </w:pPr>
    </w:p>
    <w:p w:rsidR="00A459F7" w:rsidRPr="00F35531" w:rsidRDefault="00A459F7" w:rsidP="003567C9">
      <w:pPr>
        <w:jc w:val="center"/>
        <w:rPr>
          <w:rFonts w:cs="Arial"/>
          <w:b/>
          <w:sz w:val="24"/>
          <w:szCs w:val="24"/>
        </w:rPr>
      </w:pPr>
      <w:r w:rsidRPr="00F35531">
        <w:rPr>
          <w:rFonts w:cs="Arial"/>
          <w:b/>
          <w:sz w:val="24"/>
          <w:szCs w:val="24"/>
        </w:rPr>
        <w:t>TOČKA 6.</w:t>
      </w:r>
    </w:p>
    <w:p w:rsidR="00F35531" w:rsidRDefault="00A459F7" w:rsidP="003567C9">
      <w:pPr>
        <w:jc w:val="center"/>
        <w:rPr>
          <w:rFonts w:cs="Arial"/>
          <w:b/>
          <w:sz w:val="24"/>
          <w:szCs w:val="24"/>
        </w:rPr>
      </w:pPr>
      <w:r w:rsidRPr="00F35531">
        <w:rPr>
          <w:rFonts w:cs="Arial"/>
          <w:b/>
          <w:sz w:val="24"/>
          <w:szCs w:val="24"/>
        </w:rPr>
        <w:t xml:space="preserve">Donošenje Odluke o ukidanju svojstvu javnog dobra na </w:t>
      </w:r>
    </w:p>
    <w:p w:rsidR="00A459F7" w:rsidRPr="00F35531" w:rsidRDefault="00A459F7" w:rsidP="003567C9">
      <w:pPr>
        <w:jc w:val="center"/>
        <w:rPr>
          <w:rFonts w:cs="Arial"/>
          <w:b/>
          <w:sz w:val="24"/>
          <w:szCs w:val="24"/>
        </w:rPr>
      </w:pPr>
      <w:proofErr w:type="spellStart"/>
      <w:r w:rsidRPr="00F35531">
        <w:rPr>
          <w:rFonts w:cs="Arial"/>
          <w:b/>
          <w:sz w:val="24"/>
          <w:szCs w:val="24"/>
        </w:rPr>
        <w:t>kčbr</w:t>
      </w:r>
      <w:proofErr w:type="spellEnd"/>
      <w:r w:rsidRPr="00F35531">
        <w:rPr>
          <w:rFonts w:cs="Arial"/>
          <w:b/>
          <w:sz w:val="24"/>
          <w:szCs w:val="24"/>
        </w:rPr>
        <w:t>. 15407, k.o. Ivanec</w:t>
      </w:r>
    </w:p>
    <w:p w:rsidR="00A459F7" w:rsidRDefault="00A459F7" w:rsidP="00A459F7">
      <w:pPr>
        <w:jc w:val="both"/>
        <w:rPr>
          <w:rFonts w:cs="Arial"/>
          <w:b/>
          <w:szCs w:val="22"/>
        </w:rPr>
      </w:pPr>
    </w:p>
    <w:p w:rsidR="003567C9" w:rsidRPr="003567C9" w:rsidRDefault="003567C9" w:rsidP="00A459F7">
      <w:pPr>
        <w:jc w:val="both"/>
        <w:rPr>
          <w:rFonts w:cs="Arial"/>
          <w:szCs w:val="22"/>
        </w:rPr>
      </w:pPr>
      <w:r w:rsidRPr="003567C9">
        <w:rPr>
          <w:rFonts w:cs="Arial"/>
          <w:szCs w:val="22"/>
        </w:rPr>
        <w:t>Bez rasprave, jednoglasno s 14 glasova „za“ donijeta je Odluka o ukidanju svojstva javnog do</w:t>
      </w:r>
      <w:r w:rsidR="009A182D">
        <w:rPr>
          <w:rFonts w:cs="Arial"/>
          <w:szCs w:val="22"/>
        </w:rPr>
        <w:t xml:space="preserve">bra na </w:t>
      </w:r>
      <w:proofErr w:type="spellStart"/>
      <w:r w:rsidR="009A182D">
        <w:rPr>
          <w:rFonts w:cs="Arial"/>
          <w:szCs w:val="22"/>
        </w:rPr>
        <w:t>kčbr</w:t>
      </w:r>
      <w:proofErr w:type="spellEnd"/>
      <w:r w:rsidR="009A182D">
        <w:rPr>
          <w:rFonts w:cs="Arial"/>
          <w:szCs w:val="22"/>
        </w:rPr>
        <w:t xml:space="preserve">. 15407, k.o. Ivanec, </w:t>
      </w:r>
      <w:r w:rsidR="002156B7">
        <w:rPr>
          <w:rFonts w:cs="Arial"/>
          <w:szCs w:val="22"/>
        </w:rPr>
        <w:t xml:space="preserve">KLASA: 943-01/13-01/75, URBROJ: 2186/12-02/32-13-3, </w:t>
      </w:r>
      <w:r w:rsidR="009A182D">
        <w:rPr>
          <w:rFonts w:cs="Arial"/>
          <w:szCs w:val="22"/>
        </w:rPr>
        <w:t>koja je u prilogu ovog Zapisnika i njegov je sastavni dio.</w:t>
      </w:r>
    </w:p>
    <w:p w:rsidR="003567C9" w:rsidRDefault="003567C9" w:rsidP="00A459F7">
      <w:pPr>
        <w:jc w:val="both"/>
        <w:rPr>
          <w:rFonts w:cs="Arial"/>
          <w:szCs w:val="22"/>
        </w:rPr>
      </w:pPr>
    </w:p>
    <w:p w:rsidR="00B50F87" w:rsidRDefault="00B50F87" w:rsidP="00A459F7">
      <w:pPr>
        <w:jc w:val="both"/>
        <w:rPr>
          <w:rFonts w:cs="Arial"/>
          <w:szCs w:val="22"/>
        </w:rPr>
      </w:pPr>
    </w:p>
    <w:p w:rsidR="00F35531" w:rsidRPr="003567C9" w:rsidRDefault="00F35531" w:rsidP="00A459F7">
      <w:pPr>
        <w:jc w:val="both"/>
        <w:rPr>
          <w:rFonts w:cs="Arial"/>
          <w:szCs w:val="22"/>
        </w:rPr>
      </w:pPr>
    </w:p>
    <w:p w:rsidR="00A459F7" w:rsidRPr="00F35531" w:rsidRDefault="00A459F7" w:rsidP="003567C9">
      <w:pPr>
        <w:jc w:val="center"/>
        <w:rPr>
          <w:rFonts w:cs="Arial"/>
          <w:b/>
          <w:sz w:val="24"/>
          <w:szCs w:val="24"/>
        </w:rPr>
      </w:pPr>
      <w:r w:rsidRPr="00F35531">
        <w:rPr>
          <w:rFonts w:cs="Arial"/>
          <w:b/>
          <w:sz w:val="24"/>
          <w:szCs w:val="24"/>
        </w:rPr>
        <w:t>TOČKA 7.</w:t>
      </w:r>
    </w:p>
    <w:p w:rsidR="003567C9" w:rsidRPr="00F35531" w:rsidRDefault="00A459F7" w:rsidP="003567C9">
      <w:pPr>
        <w:jc w:val="center"/>
        <w:rPr>
          <w:rFonts w:cs="Arial"/>
          <w:b/>
          <w:sz w:val="24"/>
          <w:szCs w:val="24"/>
        </w:rPr>
      </w:pPr>
      <w:r w:rsidRPr="00F35531">
        <w:rPr>
          <w:rFonts w:cs="Arial"/>
          <w:b/>
          <w:sz w:val="24"/>
          <w:szCs w:val="24"/>
        </w:rPr>
        <w:t xml:space="preserve">Donošenje Odluke o potpisnicima financijsko-materijalne dokumentacije </w:t>
      </w:r>
    </w:p>
    <w:p w:rsidR="00A459F7" w:rsidRPr="00F35531" w:rsidRDefault="00A459F7" w:rsidP="003567C9">
      <w:pPr>
        <w:jc w:val="center"/>
        <w:rPr>
          <w:rFonts w:cs="Arial"/>
          <w:b/>
          <w:sz w:val="24"/>
          <w:szCs w:val="24"/>
        </w:rPr>
      </w:pPr>
      <w:r w:rsidRPr="00F35531">
        <w:rPr>
          <w:rFonts w:cs="Arial"/>
          <w:b/>
          <w:sz w:val="24"/>
          <w:szCs w:val="24"/>
        </w:rPr>
        <w:t>Grada Ivanca</w:t>
      </w:r>
    </w:p>
    <w:p w:rsidR="003567C9" w:rsidRDefault="003567C9" w:rsidP="00A459F7">
      <w:pPr>
        <w:jc w:val="both"/>
        <w:rPr>
          <w:rFonts w:cs="Arial"/>
          <w:b/>
          <w:szCs w:val="22"/>
        </w:rPr>
      </w:pPr>
    </w:p>
    <w:p w:rsidR="003567C9" w:rsidRPr="003567C9" w:rsidRDefault="003567C9" w:rsidP="00A459F7">
      <w:pPr>
        <w:jc w:val="both"/>
        <w:rPr>
          <w:rFonts w:cs="Arial"/>
          <w:szCs w:val="22"/>
        </w:rPr>
      </w:pPr>
      <w:r w:rsidRPr="003567C9">
        <w:rPr>
          <w:rFonts w:cs="Arial"/>
          <w:szCs w:val="22"/>
        </w:rPr>
        <w:t>Bez rasprave, jednoglasno s 14 glasova „za“ donijeta je Odluka o potpisnicima financijsko-materij</w:t>
      </w:r>
      <w:r w:rsidR="009A182D">
        <w:rPr>
          <w:rFonts w:cs="Arial"/>
          <w:szCs w:val="22"/>
        </w:rPr>
        <w:t xml:space="preserve">alne dokumentacije Grada Ivanca, </w:t>
      </w:r>
      <w:r w:rsidR="002156B7">
        <w:rPr>
          <w:rFonts w:cs="Arial"/>
          <w:szCs w:val="22"/>
        </w:rPr>
        <w:t xml:space="preserve">KLASA: 430-01/13-01/03, URBROJ: 2186/012-04/16-13/1, </w:t>
      </w:r>
      <w:r w:rsidR="009A182D">
        <w:rPr>
          <w:rFonts w:cs="Arial"/>
          <w:szCs w:val="22"/>
        </w:rPr>
        <w:t>koja je u prilogu ovog Zapisnika i njegov je sastavni dio.</w:t>
      </w:r>
    </w:p>
    <w:p w:rsidR="00A459F7" w:rsidRDefault="00A459F7" w:rsidP="00A459F7">
      <w:pPr>
        <w:jc w:val="both"/>
        <w:rPr>
          <w:rFonts w:cs="Arial"/>
          <w:b/>
          <w:szCs w:val="22"/>
        </w:rPr>
      </w:pPr>
    </w:p>
    <w:p w:rsidR="00B50F87" w:rsidRDefault="00B50F87" w:rsidP="00A459F7">
      <w:pPr>
        <w:jc w:val="both"/>
        <w:rPr>
          <w:rFonts w:cs="Arial"/>
          <w:b/>
          <w:szCs w:val="22"/>
        </w:rPr>
      </w:pPr>
    </w:p>
    <w:p w:rsidR="00F35531" w:rsidRDefault="00F35531" w:rsidP="00A459F7">
      <w:pPr>
        <w:jc w:val="both"/>
        <w:rPr>
          <w:rFonts w:cs="Arial"/>
          <w:b/>
          <w:szCs w:val="22"/>
        </w:rPr>
      </w:pPr>
    </w:p>
    <w:p w:rsidR="00A459F7" w:rsidRPr="00F35531" w:rsidRDefault="00A459F7" w:rsidP="003567C9">
      <w:pPr>
        <w:jc w:val="center"/>
        <w:rPr>
          <w:rFonts w:cs="Arial"/>
          <w:b/>
          <w:sz w:val="24"/>
          <w:szCs w:val="24"/>
        </w:rPr>
      </w:pPr>
      <w:r w:rsidRPr="00F35531">
        <w:rPr>
          <w:rFonts w:cs="Arial"/>
          <w:b/>
          <w:sz w:val="24"/>
          <w:szCs w:val="24"/>
        </w:rPr>
        <w:t>TOČKA 8.</w:t>
      </w:r>
    </w:p>
    <w:p w:rsidR="00A459F7" w:rsidRPr="00F35531" w:rsidRDefault="00A459F7" w:rsidP="003567C9">
      <w:pPr>
        <w:jc w:val="center"/>
        <w:rPr>
          <w:rFonts w:cs="Arial"/>
          <w:b/>
          <w:sz w:val="24"/>
          <w:szCs w:val="24"/>
        </w:rPr>
      </w:pPr>
      <w:r w:rsidRPr="00F35531">
        <w:rPr>
          <w:rFonts w:cs="Arial"/>
          <w:b/>
          <w:sz w:val="24"/>
          <w:szCs w:val="24"/>
        </w:rPr>
        <w:t>Donošenje Odluke o priključenju na komunalne vodne građevine</w:t>
      </w:r>
    </w:p>
    <w:p w:rsidR="00A459F7" w:rsidRDefault="00A459F7" w:rsidP="00A459F7">
      <w:pPr>
        <w:jc w:val="both"/>
        <w:rPr>
          <w:rFonts w:cs="Arial"/>
          <w:b/>
          <w:szCs w:val="22"/>
        </w:rPr>
      </w:pPr>
    </w:p>
    <w:p w:rsidR="003567C9" w:rsidRPr="003567C9" w:rsidRDefault="004829A8" w:rsidP="004829A8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U uvodnom obrazloženju,</w:t>
      </w:r>
      <w:r w:rsidR="003567C9" w:rsidRPr="003567C9">
        <w:rPr>
          <w:rFonts w:cs="Arial"/>
          <w:szCs w:val="22"/>
        </w:rPr>
        <w:t xml:space="preserve"> Stanko Rožman, pročelnik Upravnog odjela za urbanizam, komunalne poslove i zaštit</w:t>
      </w:r>
      <w:r>
        <w:rPr>
          <w:rFonts w:cs="Arial"/>
          <w:szCs w:val="22"/>
        </w:rPr>
        <w:t xml:space="preserve">u okoliša </w:t>
      </w:r>
      <w:r w:rsidR="00266B94">
        <w:rPr>
          <w:rFonts w:cs="Arial"/>
          <w:szCs w:val="22"/>
        </w:rPr>
        <w:t>ističe</w:t>
      </w:r>
      <w:r>
        <w:rPr>
          <w:rFonts w:cs="Arial"/>
          <w:szCs w:val="22"/>
        </w:rPr>
        <w:t xml:space="preserve"> da je 18. svibnja</w:t>
      </w:r>
      <w:r w:rsidR="00266B94">
        <w:rPr>
          <w:rFonts w:cs="Arial"/>
          <w:szCs w:val="22"/>
        </w:rPr>
        <w:t xml:space="preserve"> 2013. godine</w:t>
      </w:r>
      <w:r>
        <w:rPr>
          <w:rFonts w:cs="Arial"/>
          <w:szCs w:val="22"/>
        </w:rPr>
        <w:t xml:space="preserve"> na snagu stupio Zakon o izmjenama i dopunama Zakona o vodama, koji u prijelaznim i završnim odredbama propisuje obvezu jedinica lokalne samouprave da u roku 6 mjeseci od stupanja na snagu Zakona usklade svoju Odluku  o priključenju na komunalne vodne građevine sa istim, odnosno </w:t>
      </w:r>
      <w:r w:rsidR="00266B94">
        <w:rPr>
          <w:rFonts w:cs="Arial"/>
          <w:szCs w:val="22"/>
        </w:rPr>
        <w:t xml:space="preserve">da </w:t>
      </w:r>
      <w:r>
        <w:rPr>
          <w:rFonts w:cs="Arial"/>
          <w:szCs w:val="22"/>
        </w:rPr>
        <w:t>stavi van snage odredbe Odluke koje se odnose na uvođenje, obračun i naplatu naknade za priključenje.</w:t>
      </w:r>
      <w:r w:rsidR="002155FB">
        <w:rPr>
          <w:rFonts w:cs="Arial"/>
          <w:szCs w:val="22"/>
        </w:rPr>
        <w:t xml:space="preserve"> Odlukom o priključenju na komunalne vodne građevine utvrđuje se samo i jedino postupak priključenja i rokovi za priključenje. Dakle, od dana 18.05.2013. godine naknada za priključenje više se ne naplaćuje od fizičkih i pravnih osoba prilikom priključenja njihovih građevina na komunalne vodne građevine.</w:t>
      </w:r>
    </w:p>
    <w:p w:rsidR="002155FB" w:rsidRDefault="002155FB" w:rsidP="00A459F7">
      <w:pPr>
        <w:jc w:val="both"/>
        <w:rPr>
          <w:rFonts w:cs="Arial"/>
          <w:szCs w:val="22"/>
        </w:rPr>
      </w:pPr>
    </w:p>
    <w:p w:rsidR="00AC6B05" w:rsidRDefault="002155FB" w:rsidP="00A459F7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lastRenderedPageBreak/>
        <w:t xml:space="preserve">Tibor </w:t>
      </w:r>
      <w:proofErr w:type="spellStart"/>
      <w:r>
        <w:rPr>
          <w:rFonts w:cs="Arial"/>
          <w:szCs w:val="22"/>
        </w:rPr>
        <w:t>Surjak</w:t>
      </w:r>
      <w:proofErr w:type="spellEnd"/>
      <w:r>
        <w:rPr>
          <w:rFonts w:cs="Arial"/>
          <w:szCs w:val="22"/>
        </w:rPr>
        <w:t xml:space="preserve"> postavlja pitanje o mogućnosti priključ</w:t>
      </w:r>
      <w:r w:rsidR="000C4F27">
        <w:rPr>
          <w:rFonts w:cs="Arial"/>
          <w:szCs w:val="22"/>
        </w:rPr>
        <w:t>enja</w:t>
      </w:r>
      <w:r w:rsidR="00266B94">
        <w:rPr>
          <w:rFonts w:cs="Arial"/>
          <w:szCs w:val="22"/>
        </w:rPr>
        <w:t xml:space="preserve"> vode na poljoprivredne parcele.</w:t>
      </w:r>
    </w:p>
    <w:p w:rsidR="00266B94" w:rsidRDefault="00266B94" w:rsidP="00A459F7">
      <w:pPr>
        <w:jc w:val="both"/>
        <w:rPr>
          <w:rFonts w:cs="Arial"/>
          <w:szCs w:val="22"/>
        </w:rPr>
      </w:pPr>
    </w:p>
    <w:p w:rsidR="00AC6B05" w:rsidRDefault="00C653AE" w:rsidP="00A459F7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Pročelnik </w:t>
      </w:r>
      <w:r w:rsidR="00AC6B05">
        <w:rPr>
          <w:rFonts w:cs="Arial"/>
          <w:szCs w:val="22"/>
        </w:rPr>
        <w:t xml:space="preserve">Stanko Rožman odgovara da </w:t>
      </w:r>
      <w:r w:rsidR="000C4F27">
        <w:rPr>
          <w:rFonts w:cs="Arial"/>
          <w:szCs w:val="22"/>
        </w:rPr>
        <w:t xml:space="preserve">prema dosadašnjem Zakonu o vodama i Odluci o priključenju nije postojala mogućnost priključenja vode na poljoprivredno zemljište. </w:t>
      </w:r>
      <w:r w:rsidR="00266B94">
        <w:rPr>
          <w:rFonts w:cs="Arial"/>
          <w:szCs w:val="22"/>
        </w:rPr>
        <w:t>Međutim, t</w:t>
      </w:r>
      <w:r w:rsidR="000C4F27">
        <w:rPr>
          <w:rFonts w:cs="Arial"/>
          <w:szCs w:val="22"/>
        </w:rPr>
        <w:t xml:space="preserve">emeljem Zakona o financiranju vodnog gospodarstva Vlada je donijela Uredbu o visini naknade kojom je poljoprivredno zemljište </w:t>
      </w:r>
      <w:r w:rsidR="00E45D55">
        <w:rPr>
          <w:rFonts w:cs="Arial"/>
          <w:szCs w:val="22"/>
        </w:rPr>
        <w:t xml:space="preserve">ipak </w:t>
      </w:r>
      <w:r w:rsidR="000C4F27">
        <w:rPr>
          <w:rFonts w:cs="Arial"/>
          <w:szCs w:val="22"/>
        </w:rPr>
        <w:t>ušlo u mogućnost priključenja</w:t>
      </w:r>
      <w:r w:rsidR="00266B94">
        <w:rPr>
          <w:rFonts w:cs="Arial"/>
          <w:szCs w:val="22"/>
        </w:rPr>
        <w:t>, ali</w:t>
      </w:r>
      <w:r w:rsidR="000C4F27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sada je </w:t>
      </w:r>
      <w:r w:rsidR="00266B94">
        <w:rPr>
          <w:rFonts w:cs="Arial"/>
          <w:szCs w:val="22"/>
        </w:rPr>
        <w:t>o</w:t>
      </w:r>
      <w:r w:rsidR="000C4F27">
        <w:rPr>
          <w:rFonts w:cs="Arial"/>
          <w:szCs w:val="22"/>
        </w:rPr>
        <w:t xml:space="preserve">vim </w:t>
      </w:r>
      <w:r>
        <w:rPr>
          <w:rFonts w:cs="Arial"/>
          <w:szCs w:val="22"/>
        </w:rPr>
        <w:t>i</w:t>
      </w:r>
      <w:r w:rsidR="000C4F27">
        <w:rPr>
          <w:rFonts w:cs="Arial"/>
          <w:szCs w:val="22"/>
        </w:rPr>
        <w:t xml:space="preserve">zmjenama Zakona </w:t>
      </w:r>
      <w:r>
        <w:rPr>
          <w:rFonts w:cs="Arial"/>
          <w:szCs w:val="22"/>
        </w:rPr>
        <w:t xml:space="preserve">ta </w:t>
      </w:r>
      <w:r w:rsidR="000C4F27">
        <w:rPr>
          <w:rFonts w:cs="Arial"/>
          <w:szCs w:val="22"/>
        </w:rPr>
        <w:t>Uredba</w:t>
      </w:r>
      <w:r w:rsidR="00AC6B05">
        <w:rPr>
          <w:rFonts w:cs="Arial"/>
          <w:szCs w:val="22"/>
        </w:rPr>
        <w:t xml:space="preserve"> stavljena van snage</w:t>
      </w:r>
      <w:r w:rsidR="000C4F27">
        <w:rPr>
          <w:rFonts w:cs="Arial"/>
          <w:szCs w:val="22"/>
        </w:rPr>
        <w:t>.</w:t>
      </w:r>
      <w:r w:rsidR="00AC6B05">
        <w:rPr>
          <w:rFonts w:cs="Arial"/>
          <w:szCs w:val="22"/>
        </w:rPr>
        <w:t xml:space="preserve"> </w:t>
      </w:r>
      <w:r w:rsidR="00E45D55">
        <w:rPr>
          <w:rFonts w:cs="Arial"/>
          <w:szCs w:val="22"/>
        </w:rPr>
        <w:t xml:space="preserve">Ispred tvrtke </w:t>
      </w:r>
      <w:r w:rsidR="00AC6B05">
        <w:rPr>
          <w:rFonts w:cs="Arial"/>
          <w:szCs w:val="22"/>
        </w:rPr>
        <w:t xml:space="preserve">Ivkom d.d. uputiti će </w:t>
      </w:r>
      <w:r w:rsidR="00E45D55">
        <w:rPr>
          <w:rFonts w:cs="Arial"/>
          <w:szCs w:val="22"/>
        </w:rPr>
        <w:t xml:space="preserve">se </w:t>
      </w:r>
      <w:r w:rsidR="00AC6B05">
        <w:rPr>
          <w:rFonts w:cs="Arial"/>
          <w:szCs w:val="22"/>
        </w:rPr>
        <w:t xml:space="preserve">upit nadležnom Ministarstvu o </w:t>
      </w:r>
      <w:r w:rsidR="000D37E8">
        <w:rPr>
          <w:rFonts w:cs="Arial"/>
          <w:szCs w:val="22"/>
        </w:rPr>
        <w:t>mogućnosti priključka vode na poljoprivredno zemljište.</w:t>
      </w:r>
      <w:r w:rsidR="00AC6B05">
        <w:rPr>
          <w:rFonts w:cs="Arial"/>
          <w:szCs w:val="22"/>
        </w:rPr>
        <w:t xml:space="preserve"> </w:t>
      </w:r>
    </w:p>
    <w:p w:rsidR="003567C9" w:rsidRPr="003567C9" w:rsidRDefault="003567C9" w:rsidP="00A459F7">
      <w:pPr>
        <w:jc w:val="both"/>
        <w:rPr>
          <w:rFonts w:cs="Arial"/>
          <w:szCs w:val="22"/>
        </w:rPr>
      </w:pPr>
      <w:bookmarkStart w:id="0" w:name="_GoBack"/>
      <w:bookmarkEnd w:id="0"/>
    </w:p>
    <w:p w:rsidR="003567C9" w:rsidRPr="003567C9" w:rsidRDefault="003567C9" w:rsidP="00A459F7">
      <w:pPr>
        <w:jc w:val="both"/>
        <w:rPr>
          <w:rFonts w:cs="Arial"/>
          <w:szCs w:val="22"/>
        </w:rPr>
      </w:pPr>
      <w:r w:rsidRPr="003567C9">
        <w:rPr>
          <w:rFonts w:cs="Arial"/>
          <w:szCs w:val="22"/>
        </w:rPr>
        <w:t>Jednoglasno s 14 glasova „za“ donijeta je Odluka o priključen</w:t>
      </w:r>
      <w:r w:rsidR="009A182D">
        <w:rPr>
          <w:rFonts w:cs="Arial"/>
          <w:szCs w:val="22"/>
        </w:rPr>
        <w:t xml:space="preserve">ju na komunalne vodne građevine, </w:t>
      </w:r>
      <w:r w:rsidR="002156B7">
        <w:rPr>
          <w:rFonts w:cs="Arial"/>
          <w:szCs w:val="22"/>
        </w:rPr>
        <w:t xml:space="preserve">KLASA:  363-01/13-01/94, URBROJ: 2186/12-03/21-13-1, </w:t>
      </w:r>
      <w:r w:rsidR="009A182D">
        <w:rPr>
          <w:rFonts w:cs="Arial"/>
          <w:szCs w:val="22"/>
        </w:rPr>
        <w:t>koja je u prilogu ovog Zapisnika i njegov je  sastavni dio.</w:t>
      </w:r>
    </w:p>
    <w:p w:rsidR="00A459F7" w:rsidRDefault="00A459F7" w:rsidP="00A459F7">
      <w:pPr>
        <w:jc w:val="both"/>
        <w:rPr>
          <w:rFonts w:cs="Arial"/>
          <w:b/>
          <w:szCs w:val="22"/>
        </w:rPr>
      </w:pPr>
    </w:p>
    <w:p w:rsidR="00A459F7" w:rsidRDefault="00A459F7" w:rsidP="00652427">
      <w:pPr>
        <w:spacing w:line="360" w:lineRule="auto"/>
        <w:rPr>
          <w:rFonts w:cs="Arial"/>
          <w:b/>
          <w:szCs w:val="22"/>
        </w:rPr>
      </w:pPr>
    </w:p>
    <w:p w:rsidR="00CB5125" w:rsidRPr="00CB5125" w:rsidRDefault="00991837" w:rsidP="00652427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>Sve točke dnevnog reda su obrađene te predsjednik zaključuje rad sjednice.</w:t>
      </w:r>
    </w:p>
    <w:p w:rsidR="00CB5125" w:rsidRPr="00CB5125" w:rsidRDefault="003567C9" w:rsidP="00652427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>Dovršeno u 19,35</w:t>
      </w:r>
      <w:r w:rsidR="00CB5125" w:rsidRPr="00CB5125">
        <w:rPr>
          <w:rFonts w:cs="Arial"/>
          <w:szCs w:val="22"/>
        </w:rPr>
        <w:t xml:space="preserve"> sati.</w:t>
      </w:r>
    </w:p>
    <w:p w:rsidR="00CB5125" w:rsidRPr="00CB5125" w:rsidRDefault="00CB5125" w:rsidP="00652427">
      <w:pPr>
        <w:spacing w:line="360" w:lineRule="auto"/>
        <w:rPr>
          <w:rFonts w:cs="Arial"/>
          <w:szCs w:val="22"/>
        </w:rPr>
      </w:pPr>
    </w:p>
    <w:p w:rsidR="00CB5125" w:rsidRPr="00CB5125" w:rsidRDefault="002156B7" w:rsidP="00CB5125">
      <w:pPr>
        <w:rPr>
          <w:rFonts w:cs="Arial"/>
          <w:szCs w:val="22"/>
        </w:rPr>
      </w:pPr>
      <w:r>
        <w:rPr>
          <w:rFonts w:cs="Arial"/>
          <w:szCs w:val="22"/>
        </w:rPr>
        <w:t xml:space="preserve">ZAPISNIK </w:t>
      </w:r>
      <w:r w:rsidR="00CB5125" w:rsidRPr="00CB5125">
        <w:rPr>
          <w:rFonts w:cs="Arial"/>
          <w:szCs w:val="22"/>
        </w:rPr>
        <w:t xml:space="preserve"> IZRADILA:</w:t>
      </w:r>
      <w:r w:rsidR="00CB5125" w:rsidRPr="00CB5125">
        <w:rPr>
          <w:rFonts w:cs="Arial"/>
          <w:szCs w:val="22"/>
        </w:rPr>
        <w:tab/>
      </w:r>
      <w:r w:rsidR="00CB5125" w:rsidRPr="00CB5125">
        <w:rPr>
          <w:rFonts w:cs="Arial"/>
          <w:szCs w:val="22"/>
        </w:rPr>
        <w:tab/>
      </w:r>
      <w:r w:rsidR="00CB5125" w:rsidRPr="00CB5125">
        <w:rPr>
          <w:rFonts w:cs="Arial"/>
          <w:szCs w:val="22"/>
        </w:rPr>
        <w:tab/>
      </w:r>
      <w:r w:rsidR="00CB5125" w:rsidRPr="00CB5125">
        <w:rPr>
          <w:rFonts w:cs="Arial"/>
          <w:szCs w:val="22"/>
        </w:rPr>
        <w:tab/>
        <w:t>PREDSJEDNIK GRADSKOG</w:t>
      </w:r>
    </w:p>
    <w:p w:rsidR="00CB5125" w:rsidRPr="00CB5125" w:rsidRDefault="00CB5125" w:rsidP="00CB5125">
      <w:pPr>
        <w:rPr>
          <w:rFonts w:cs="Arial"/>
          <w:szCs w:val="22"/>
        </w:rPr>
      </w:pPr>
      <w:r w:rsidRPr="00CB5125">
        <w:rPr>
          <w:rFonts w:cs="Arial"/>
          <w:szCs w:val="22"/>
        </w:rPr>
        <w:t>Snježana Canjuga</w:t>
      </w:r>
      <w:r w:rsidRPr="00CB5125">
        <w:rPr>
          <w:rFonts w:cs="Arial"/>
          <w:szCs w:val="22"/>
        </w:rPr>
        <w:tab/>
      </w:r>
      <w:r w:rsidRPr="00CB5125">
        <w:rPr>
          <w:rFonts w:cs="Arial"/>
          <w:szCs w:val="22"/>
        </w:rPr>
        <w:tab/>
      </w:r>
      <w:r w:rsidRPr="00CB5125">
        <w:rPr>
          <w:rFonts w:cs="Arial"/>
          <w:szCs w:val="22"/>
        </w:rPr>
        <w:tab/>
      </w:r>
      <w:r w:rsidRPr="00CB5125">
        <w:rPr>
          <w:rFonts w:cs="Arial"/>
          <w:szCs w:val="22"/>
        </w:rPr>
        <w:tab/>
      </w:r>
      <w:r w:rsidRPr="00CB5125">
        <w:rPr>
          <w:rFonts w:cs="Arial"/>
          <w:szCs w:val="22"/>
        </w:rPr>
        <w:tab/>
        <w:t>VIJEĆA GRADA IVANCA:</w:t>
      </w:r>
    </w:p>
    <w:p w:rsidR="00CB5125" w:rsidRPr="00CB5125" w:rsidRDefault="00CB5125" w:rsidP="00CB5125">
      <w:pPr>
        <w:rPr>
          <w:rFonts w:cs="Arial"/>
          <w:szCs w:val="22"/>
        </w:rPr>
      </w:pPr>
      <w:r w:rsidRPr="00CB5125">
        <w:rPr>
          <w:rFonts w:cs="Arial"/>
          <w:szCs w:val="22"/>
        </w:rPr>
        <w:tab/>
      </w:r>
      <w:r w:rsidRPr="00CB5125">
        <w:rPr>
          <w:rFonts w:cs="Arial"/>
          <w:szCs w:val="22"/>
        </w:rPr>
        <w:tab/>
      </w:r>
      <w:r w:rsidRPr="00CB5125">
        <w:rPr>
          <w:rFonts w:cs="Arial"/>
          <w:szCs w:val="22"/>
        </w:rPr>
        <w:tab/>
      </w:r>
      <w:r w:rsidRPr="00CB5125">
        <w:rPr>
          <w:rFonts w:cs="Arial"/>
          <w:szCs w:val="22"/>
        </w:rPr>
        <w:tab/>
      </w:r>
      <w:r w:rsidRPr="00CB5125">
        <w:rPr>
          <w:rFonts w:cs="Arial"/>
          <w:szCs w:val="22"/>
        </w:rPr>
        <w:tab/>
      </w:r>
      <w:r w:rsidRPr="00CB5125">
        <w:rPr>
          <w:rFonts w:cs="Arial"/>
          <w:szCs w:val="22"/>
        </w:rPr>
        <w:tab/>
      </w:r>
      <w:r w:rsidRPr="00CB5125">
        <w:rPr>
          <w:rFonts w:cs="Arial"/>
          <w:szCs w:val="22"/>
        </w:rPr>
        <w:tab/>
      </w:r>
      <w:r w:rsidR="003567C9">
        <w:rPr>
          <w:rFonts w:cs="Arial"/>
          <w:szCs w:val="22"/>
        </w:rPr>
        <w:t xml:space="preserve">Edo </w:t>
      </w:r>
      <w:proofErr w:type="spellStart"/>
      <w:r w:rsidR="003567C9">
        <w:rPr>
          <w:rFonts w:cs="Arial"/>
          <w:szCs w:val="22"/>
        </w:rPr>
        <w:t>Rajh</w:t>
      </w:r>
      <w:proofErr w:type="spellEnd"/>
      <w:r w:rsidR="003567C9">
        <w:rPr>
          <w:rFonts w:cs="Arial"/>
          <w:szCs w:val="22"/>
        </w:rPr>
        <w:t xml:space="preserve">, </w:t>
      </w:r>
      <w:proofErr w:type="spellStart"/>
      <w:r w:rsidR="003567C9">
        <w:rPr>
          <w:rFonts w:cs="Arial"/>
          <w:szCs w:val="22"/>
        </w:rPr>
        <w:t>dipl.oec</w:t>
      </w:r>
      <w:proofErr w:type="spellEnd"/>
      <w:r w:rsidR="003567C9">
        <w:rPr>
          <w:rFonts w:cs="Arial"/>
          <w:szCs w:val="22"/>
        </w:rPr>
        <w:t>.</w:t>
      </w:r>
    </w:p>
    <w:p w:rsidR="00652427" w:rsidRDefault="00652427"/>
    <w:sectPr w:rsidR="00652427" w:rsidSect="007839D7">
      <w:footerReference w:type="default" r:id="rId10"/>
      <w:pgSz w:w="11906" w:h="16838" w:code="9"/>
      <w:pgMar w:top="1417" w:right="1417" w:bottom="1417" w:left="1417" w:header="709" w:footer="709" w:gutter="227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2D2E" w:rsidRDefault="00162D2E" w:rsidP="00CB5125">
      <w:r>
        <w:separator/>
      </w:r>
    </w:p>
  </w:endnote>
  <w:endnote w:type="continuationSeparator" w:id="0">
    <w:p w:rsidR="00162D2E" w:rsidRDefault="00162D2E" w:rsidP="00CB51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20132529"/>
      <w:docPartObj>
        <w:docPartGallery w:val="Page Numbers (Bottom of Page)"/>
        <w:docPartUnique/>
      </w:docPartObj>
    </w:sdtPr>
    <w:sdtEndPr/>
    <w:sdtContent>
      <w:p w:rsidR="00CB5125" w:rsidRDefault="00CB5125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53AE">
          <w:rPr>
            <w:noProof/>
          </w:rPr>
          <w:t>6</w:t>
        </w:r>
        <w:r>
          <w:fldChar w:fldCharType="end"/>
        </w:r>
      </w:p>
    </w:sdtContent>
  </w:sdt>
  <w:p w:rsidR="00CB5125" w:rsidRDefault="00CB5125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2D2E" w:rsidRDefault="00162D2E" w:rsidP="00CB5125">
      <w:r>
        <w:separator/>
      </w:r>
    </w:p>
  </w:footnote>
  <w:footnote w:type="continuationSeparator" w:id="0">
    <w:p w:rsidR="00162D2E" w:rsidRDefault="00162D2E" w:rsidP="00CB51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A7394"/>
    <w:multiLevelType w:val="hybridMultilevel"/>
    <w:tmpl w:val="98AEDE36"/>
    <w:lvl w:ilvl="0" w:tplc="4A68EA78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94246E"/>
    <w:multiLevelType w:val="hybridMultilevel"/>
    <w:tmpl w:val="98AEDE36"/>
    <w:lvl w:ilvl="0" w:tplc="4A68EA78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DA62D4"/>
    <w:multiLevelType w:val="hybridMultilevel"/>
    <w:tmpl w:val="98AEDE36"/>
    <w:lvl w:ilvl="0" w:tplc="4A68EA78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D41E8"/>
    <w:multiLevelType w:val="hybridMultilevel"/>
    <w:tmpl w:val="98AEDE36"/>
    <w:lvl w:ilvl="0" w:tplc="4A68EA78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610D8E"/>
    <w:multiLevelType w:val="hybridMultilevel"/>
    <w:tmpl w:val="98AEDE36"/>
    <w:lvl w:ilvl="0" w:tplc="4A68EA78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941B70"/>
    <w:multiLevelType w:val="hybridMultilevel"/>
    <w:tmpl w:val="98AEDE36"/>
    <w:lvl w:ilvl="0" w:tplc="4A68EA78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B26C1F"/>
    <w:multiLevelType w:val="hybridMultilevel"/>
    <w:tmpl w:val="98AEDE36"/>
    <w:lvl w:ilvl="0" w:tplc="4A68EA78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8C1604"/>
    <w:multiLevelType w:val="hybridMultilevel"/>
    <w:tmpl w:val="98AEDE36"/>
    <w:lvl w:ilvl="0" w:tplc="4A68EA78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5E778E"/>
    <w:multiLevelType w:val="hybridMultilevel"/>
    <w:tmpl w:val="596E4B7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975729"/>
    <w:multiLevelType w:val="hybridMultilevel"/>
    <w:tmpl w:val="98AEDE36"/>
    <w:lvl w:ilvl="0" w:tplc="4A68EA78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1036C3"/>
    <w:multiLevelType w:val="hybridMultilevel"/>
    <w:tmpl w:val="98AEDE36"/>
    <w:lvl w:ilvl="0" w:tplc="4A68EA78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B33EBE"/>
    <w:multiLevelType w:val="hybridMultilevel"/>
    <w:tmpl w:val="98AEDE36"/>
    <w:lvl w:ilvl="0" w:tplc="4A68EA78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B50722"/>
    <w:multiLevelType w:val="hybridMultilevel"/>
    <w:tmpl w:val="98AEDE36"/>
    <w:lvl w:ilvl="0" w:tplc="4A68EA78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F852B83"/>
    <w:multiLevelType w:val="hybridMultilevel"/>
    <w:tmpl w:val="D8A84EE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"/>
  </w:num>
  <w:num w:numId="4">
    <w:abstractNumId w:val="7"/>
  </w:num>
  <w:num w:numId="5">
    <w:abstractNumId w:val="4"/>
  </w:num>
  <w:num w:numId="6">
    <w:abstractNumId w:val="11"/>
  </w:num>
  <w:num w:numId="7">
    <w:abstractNumId w:val="9"/>
  </w:num>
  <w:num w:numId="8">
    <w:abstractNumId w:val="12"/>
  </w:num>
  <w:num w:numId="9">
    <w:abstractNumId w:val="0"/>
  </w:num>
  <w:num w:numId="10">
    <w:abstractNumId w:val="3"/>
  </w:num>
  <w:num w:numId="11">
    <w:abstractNumId w:val="8"/>
  </w:num>
  <w:num w:numId="12">
    <w:abstractNumId w:val="13"/>
  </w:num>
  <w:num w:numId="13">
    <w:abstractNumId w:val="6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5D4"/>
    <w:rsid w:val="000442A3"/>
    <w:rsid w:val="0009090F"/>
    <w:rsid w:val="000C4F27"/>
    <w:rsid w:val="000D37E8"/>
    <w:rsid w:val="00100F65"/>
    <w:rsid w:val="001063A0"/>
    <w:rsid w:val="001442F0"/>
    <w:rsid w:val="00162D2E"/>
    <w:rsid w:val="00182E03"/>
    <w:rsid w:val="00190D57"/>
    <w:rsid w:val="001A321F"/>
    <w:rsid w:val="0021417B"/>
    <w:rsid w:val="002155FB"/>
    <w:rsid w:val="002156B7"/>
    <w:rsid w:val="00266B94"/>
    <w:rsid w:val="002A6EFD"/>
    <w:rsid w:val="003567C9"/>
    <w:rsid w:val="00357C3A"/>
    <w:rsid w:val="003903EA"/>
    <w:rsid w:val="003916CE"/>
    <w:rsid w:val="003E1AB9"/>
    <w:rsid w:val="003F28EA"/>
    <w:rsid w:val="003F709F"/>
    <w:rsid w:val="00457949"/>
    <w:rsid w:val="004829A8"/>
    <w:rsid w:val="004834A2"/>
    <w:rsid w:val="00500E30"/>
    <w:rsid w:val="00506376"/>
    <w:rsid w:val="00565BC7"/>
    <w:rsid w:val="005E4B38"/>
    <w:rsid w:val="00602257"/>
    <w:rsid w:val="00640C0C"/>
    <w:rsid w:val="00652427"/>
    <w:rsid w:val="00677AA5"/>
    <w:rsid w:val="00691AC3"/>
    <w:rsid w:val="006F2E28"/>
    <w:rsid w:val="007046F9"/>
    <w:rsid w:val="00743609"/>
    <w:rsid w:val="00767A0B"/>
    <w:rsid w:val="007839D7"/>
    <w:rsid w:val="007930AE"/>
    <w:rsid w:val="008277A2"/>
    <w:rsid w:val="008C4A18"/>
    <w:rsid w:val="00914DC6"/>
    <w:rsid w:val="00991837"/>
    <w:rsid w:val="009A182D"/>
    <w:rsid w:val="009B0986"/>
    <w:rsid w:val="00A16B59"/>
    <w:rsid w:val="00A459F7"/>
    <w:rsid w:val="00A47AFB"/>
    <w:rsid w:val="00A51B30"/>
    <w:rsid w:val="00A51D6E"/>
    <w:rsid w:val="00A527C7"/>
    <w:rsid w:val="00A679CD"/>
    <w:rsid w:val="00A74415"/>
    <w:rsid w:val="00AC6B05"/>
    <w:rsid w:val="00AD28AA"/>
    <w:rsid w:val="00B50F87"/>
    <w:rsid w:val="00C653AE"/>
    <w:rsid w:val="00C865CF"/>
    <w:rsid w:val="00CB5125"/>
    <w:rsid w:val="00D03A81"/>
    <w:rsid w:val="00D10CC3"/>
    <w:rsid w:val="00D472C3"/>
    <w:rsid w:val="00D725DA"/>
    <w:rsid w:val="00DB7314"/>
    <w:rsid w:val="00E0371E"/>
    <w:rsid w:val="00E13452"/>
    <w:rsid w:val="00E45D55"/>
    <w:rsid w:val="00E505D4"/>
    <w:rsid w:val="00E8509E"/>
    <w:rsid w:val="00ED2CB6"/>
    <w:rsid w:val="00F35531"/>
    <w:rsid w:val="00F9026D"/>
    <w:rsid w:val="00FB4604"/>
    <w:rsid w:val="00FB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05D4"/>
    <w:pPr>
      <w:spacing w:after="0" w:line="240" w:lineRule="auto"/>
    </w:pPr>
    <w:rPr>
      <w:rFonts w:ascii="Arial" w:eastAsia="Times New Roman" w:hAnsi="Arial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E505D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505D4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652427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CB5125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CB5125"/>
    <w:rPr>
      <w:rFonts w:ascii="Arial" w:eastAsia="Times New Roman" w:hAnsi="Arial" w:cs="Times New Roman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CB5125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B5125"/>
    <w:rPr>
      <w:rFonts w:ascii="Arial" w:eastAsia="Times New Roman" w:hAnsi="Arial" w:cs="Times New Roman"/>
      <w:szCs w:val="20"/>
      <w:lang w:eastAsia="hr-HR"/>
    </w:rPr>
  </w:style>
  <w:style w:type="paragraph" w:styleId="Tijeloteksta">
    <w:name w:val="Body Text"/>
    <w:basedOn w:val="Normal"/>
    <w:link w:val="TijelotekstaChar"/>
    <w:rsid w:val="002156B7"/>
    <w:pPr>
      <w:jc w:val="both"/>
    </w:pPr>
    <w:rPr>
      <w:rFonts w:ascii="Times New Roman" w:hAnsi="Times New Roman"/>
    </w:rPr>
  </w:style>
  <w:style w:type="character" w:customStyle="1" w:styleId="TijelotekstaChar">
    <w:name w:val="Tijelo teksta Char"/>
    <w:basedOn w:val="Zadanifontodlomka"/>
    <w:link w:val="Tijeloteksta"/>
    <w:rsid w:val="002156B7"/>
    <w:rPr>
      <w:rFonts w:ascii="Times New Roman" w:eastAsia="Times New Roman" w:hAnsi="Times New Roman" w:cs="Times New Roman"/>
      <w:szCs w:val="20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05D4"/>
    <w:pPr>
      <w:spacing w:after="0" w:line="240" w:lineRule="auto"/>
    </w:pPr>
    <w:rPr>
      <w:rFonts w:ascii="Arial" w:eastAsia="Times New Roman" w:hAnsi="Arial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E505D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505D4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652427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CB5125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CB5125"/>
    <w:rPr>
      <w:rFonts w:ascii="Arial" w:eastAsia="Times New Roman" w:hAnsi="Arial" w:cs="Times New Roman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CB5125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B5125"/>
    <w:rPr>
      <w:rFonts w:ascii="Arial" w:eastAsia="Times New Roman" w:hAnsi="Arial" w:cs="Times New Roman"/>
      <w:szCs w:val="20"/>
      <w:lang w:eastAsia="hr-HR"/>
    </w:rPr>
  </w:style>
  <w:style w:type="paragraph" w:styleId="Tijeloteksta">
    <w:name w:val="Body Text"/>
    <w:basedOn w:val="Normal"/>
    <w:link w:val="TijelotekstaChar"/>
    <w:rsid w:val="002156B7"/>
    <w:pPr>
      <w:jc w:val="both"/>
    </w:pPr>
    <w:rPr>
      <w:rFonts w:ascii="Times New Roman" w:hAnsi="Times New Roman"/>
    </w:rPr>
  </w:style>
  <w:style w:type="character" w:customStyle="1" w:styleId="TijelotekstaChar">
    <w:name w:val="Tijelo teksta Char"/>
    <w:basedOn w:val="Zadanifontodlomka"/>
    <w:link w:val="Tijeloteksta"/>
    <w:rsid w:val="002156B7"/>
    <w:rPr>
      <w:rFonts w:ascii="Times New Roman" w:eastAsia="Times New Roman" w:hAnsi="Times New Roman" w:cs="Times New Roman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626AA1-FB7D-47BA-95C3-DEE8834C3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1317</TotalTime>
  <Pages>6</Pages>
  <Words>1537</Words>
  <Characters>8767</Characters>
  <Application>Microsoft Office Word</Application>
  <DocSecurity>0</DocSecurity>
  <Lines>73</Lines>
  <Paragraphs>20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18</cp:revision>
  <dcterms:created xsi:type="dcterms:W3CDTF">2013-07-19T06:47:00Z</dcterms:created>
  <dcterms:modified xsi:type="dcterms:W3CDTF">2013-09-16T06:27:00Z</dcterms:modified>
</cp:coreProperties>
</file>