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DC8" w:rsidRPr="00B15236" w:rsidRDefault="005A4CB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5236">
        <w:rPr>
          <w:rFonts w:ascii="Times New Roman" w:hAnsi="Times New Roman" w:cs="Times New Roman"/>
          <w:b/>
          <w:sz w:val="24"/>
          <w:szCs w:val="24"/>
          <w:u w:val="single"/>
        </w:rPr>
        <w:t>POMOĆNI OBRAZAC O TEHNIČKIM STRUČNJACIMA</w:t>
      </w:r>
    </w:p>
    <w:p w:rsidR="005A4CB2" w:rsidRPr="00B15236" w:rsidRDefault="005A4CB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385" w:type="dxa"/>
        <w:tblInd w:w="108" w:type="dxa"/>
        <w:tblLook w:val="04A0" w:firstRow="1" w:lastRow="0" w:firstColumn="1" w:lastColumn="0" w:noHBand="0" w:noVBand="1"/>
      </w:tblPr>
      <w:tblGrid>
        <w:gridCol w:w="6691"/>
        <w:gridCol w:w="2694"/>
      </w:tblGrid>
      <w:tr w:rsidR="00E2395B" w:rsidRPr="00B15236" w:rsidTr="00E2395B">
        <w:tc>
          <w:tcPr>
            <w:tcW w:w="6691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NAZIV KLJUČNOG STRUČNJAKA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DA/NE/BROJ</w:t>
            </w: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1. GLAVNI PROJEKTANT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rPr>
          <w:trHeight w:val="1668"/>
        </w:trPr>
        <w:tc>
          <w:tcPr>
            <w:tcW w:w="6691" w:type="dxa"/>
          </w:tcPr>
          <w:p w:rsidR="00E2395B" w:rsidRPr="00B15236" w:rsidRDefault="00E2395B" w:rsidP="005A4CB2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A)Ovlašteni arhitekt  ili inženjer građevinarstva sukladno Zakonu o poslovima i djelatnostima prostornog uređenja i gradnje (NN broj 78/15), odnosno drugi jednakovrijedan naziv u državi u kojoj se stručnjak bavi predmetnom djelatnošću.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rPr>
          <w:trHeight w:val="340"/>
        </w:trPr>
        <w:tc>
          <w:tcPr>
            <w:tcW w:w="6691" w:type="dxa"/>
          </w:tcPr>
          <w:p w:rsidR="00E2395B" w:rsidRPr="00B15236" w:rsidRDefault="00E2395B" w:rsidP="005A4CB2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B)najmanje 10 godina iskustva u struci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rPr>
          <w:trHeight w:val="1807"/>
        </w:trPr>
        <w:tc>
          <w:tcPr>
            <w:tcW w:w="6691" w:type="dxa"/>
          </w:tcPr>
          <w:p w:rsidR="00B15236" w:rsidRPr="00B15236" w:rsidRDefault="00E2395B" w:rsidP="00E2395B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C) Broj realiziranih izvedbenih projekata  javne 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namjene </w:t>
            </w: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bruto površine (GBP) veće od 1.000 m2, u svojstvu  Glavnog projektanta 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 minimalnim uvjetom - 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iskustvo 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u 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najmanje 2 (dva) izvedbena projekta javne namjene bruto površine (GBP) veće od 1.000 m</w:t>
            </w:r>
            <w:r w:rsidR="00B15236" w:rsidRPr="00B15236">
              <w:rPr>
                <w:rStyle w:val="None"/>
                <w:rFonts w:ascii="Times New Roman" w:hAnsi="Times New Roman" w:cs="Times New Roman"/>
                <w:sz w:val="24"/>
                <w:szCs w:val="24"/>
                <w:vertAlign w:val="superscript"/>
                <w:lang w:val="hr-HR"/>
              </w:rPr>
              <w:t>2</w:t>
            </w:r>
            <w:r w:rsidR="00B15236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u svojstvu glavnog projektanta</w:t>
            </w:r>
          </w:p>
          <w:p w:rsidR="00E2395B" w:rsidRPr="00B15236" w:rsidRDefault="00E2395B" w:rsidP="005A4CB2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  <w:p w:rsidR="00E2395B" w:rsidRPr="00B15236" w:rsidRDefault="00E2395B" w:rsidP="005A4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B15236">
        <w:trPr>
          <w:trHeight w:val="418"/>
        </w:trPr>
        <w:tc>
          <w:tcPr>
            <w:tcW w:w="6691" w:type="dxa"/>
          </w:tcPr>
          <w:p w:rsidR="00B15236" w:rsidRPr="00B15236" w:rsidRDefault="00B15236" w:rsidP="00E2395B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15236" w:rsidRPr="00B15236" w:rsidRDefault="00B15236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DA/ NE</w:t>
            </w: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2. PROJEKTANT ARHITEKTONSKOG DIJELA PROJEKTA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rPr>
          <w:trHeight w:val="1140"/>
        </w:trPr>
        <w:tc>
          <w:tcPr>
            <w:tcW w:w="6691" w:type="dxa"/>
          </w:tcPr>
          <w:p w:rsidR="00E2395B" w:rsidRPr="00B15236" w:rsidRDefault="00B15236" w:rsidP="00B15236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eastAsia="Arial" w:hAnsi="Times New Roman" w:cs="Times New Roman"/>
                <w:bCs/>
                <w:sz w:val="24"/>
                <w:szCs w:val="24"/>
                <w:u w:val="single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A) </w:t>
            </w:r>
            <w:r w:rsidR="00E2395B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Ovlašteni arhitekt sukladno Zakonu o poslovima i djelatnostima prostornog uređenja i gradnje (NN broj 78/15), odnosno drugi jednakovrijedan naziv u državi u kojoj se stručnjak bavi predmetnom djelatnošću.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B15236">
        <w:trPr>
          <w:trHeight w:val="523"/>
        </w:trPr>
        <w:tc>
          <w:tcPr>
            <w:tcW w:w="6691" w:type="dxa"/>
          </w:tcPr>
          <w:p w:rsidR="00E2395B" w:rsidRPr="00B15236" w:rsidRDefault="00B15236" w:rsidP="00B15236">
            <w:pPr>
              <w:overflowPunct w:val="0"/>
              <w:adjustRightInd w:val="0"/>
              <w:spacing w:line="251" w:lineRule="auto"/>
              <w:ind w:righ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B) Najmanje 3 godina iskustva u projektiranju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3. PROJEKTANT GRAĐEVINSKOG DIJELA PROJEKTA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B15236" w:rsidP="005A4C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A)</w:t>
            </w:r>
            <w:r w:rsidR="00E2395B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Ovlašteni inženjer građevinarstva sukladno Zakonu o poslovima i djelatnostima prostornog uređenja i gradnje (NN broj 78/15), odnosno drugi jednakovrijedan naziv u državi u kojoj se stručnjak bavi predmetnom djelatnošću</w:t>
            </w:r>
          </w:p>
          <w:p w:rsidR="00B15236" w:rsidRPr="00B15236" w:rsidRDefault="00B15236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5A4C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B) Najmanje 3 godina iskustva u projektiranju</w:t>
            </w:r>
          </w:p>
        </w:tc>
        <w:tc>
          <w:tcPr>
            <w:tcW w:w="2694" w:type="dxa"/>
          </w:tcPr>
          <w:p w:rsidR="00B15236" w:rsidRPr="00B15236" w:rsidRDefault="00B15236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4. PROJEKTANT STROJARSKOG DIJELA PROJEKTA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E2395B" w:rsidRPr="00B15236" w:rsidTr="00E2395B">
        <w:tc>
          <w:tcPr>
            <w:tcW w:w="6691" w:type="dxa"/>
          </w:tcPr>
          <w:p w:rsidR="00E2395B" w:rsidRPr="00B15236" w:rsidRDefault="00B15236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A)</w:t>
            </w:r>
            <w:r w:rsidR="00E2395B"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Ovlašteni inženjer strojarstva  sukladno Zakonu o poslovima i djelatnostima prostornog uređenja i gradnje (NN broj 78/15), odnosno drugi jednakovrijedan naziv u državi u kojoj se stručnjak bavi predmetnom djelatnošću</w:t>
            </w:r>
          </w:p>
        </w:tc>
        <w:tc>
          <w:tcPr>
            <w:tcW w:w="2694" w:type="dxa"/>
          </w:tcPr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E2395B" w:rsidRPr="00B15236" w:rsidRDefault="00E2395B" w:rsidP="005A4CB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B) Najmanje 3 godina iskustva u projektiranju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5. PROJEKTANT VODOVODA I ODVODNJE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A)Ovlašteni arhitekt ili inženjer građevinarstva sukladno Zakonu o poslovima i djelatnostima prostornog uređenja i gradnje (NN broj 78/15), odnosno drugi jednakovrijedan naziv u državi u kojoj se stručnjak bavi predmetnom djelatnošću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B) Najmanje 3 godina iskustva u projektiranju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eastAsia="Arial" w:hAnsi="Times New Roman" w:cs="Times New Roman"/>
                <w:sz w:val="24"/>
                <w:szCs w:val="24"/>
              </w:rPr>
              <w:t>6.PROJEKTANT ELEKTRO DIJELA PROJEKTA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Ovlašteni inženjer </w:t>
            </w:r>
            <w:proofErr w:type="spellStart"/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elekrotehnike</w:t>
            </w:r>
            <w:proofErr w:type="spellEnd"/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sukladno Zakonu o poslovima i </w:t>
            </w: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djelatnostima prostornog uređenja i gradnje (NN broj 78/15), odnosno drugi jednakovrijedan naziv u državi u kojoj se stručnjak bavi predmetnom djelatnošću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B15236" w:rsidRPr="00B15236" w:rsidTr="00E2395B">
        <w:tc>
          <w:tcPr>
            <w:tcW w:w="6691" w:type="dxa"/>
          </w:tcPr>
          <w:p w:rsidR="00B15236" w:rsidRPr="00B15236" w:rsidRDefault="00B15236" w:rsidP="00B152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B) Najmanje 3 godina iskustva u projektiranju</w:t>
            </w:r>
          </w:p>
        </w:tc>
        <w:tc>
          <w:tcPr>
            <w:tcW w:w="2694" w:type="dxa"/>
          </w:tcPr>
          <w:p w:rsidR="00B15236" w:rsidRPr="00B15236" w:rsidRDefault="00B15236" w:rsidP="00B1523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</w:tbl>
    <w:p w:rsidR="005A4CB2" w:rsidRDefault="005A4CB2">
      <w:pPr>
        <w:rPr>
          <w:rFonts w:ascii="Times New Roman" w:hAnsi="Times New Roman" w:cs="Times New Roman"/>
          <w:sz w:val="24"/>
          <w:szCs w:val="24"/>
        </w:rPr>
      </w:pPr>
    </w:p>
    <w:p w:rsidR="00A54CEB" w:rsidRDefault="00A54CEB">
      <w:pPr>
        <w:rPr>
          <w:rFonts w:ascii="Times New Roman" w:hAnsi="Times New Roman" w:cs="Times New Roman"/>
          <w:sz w:val="24"/>
          <w:szCs w:val="24"/>
        </w:rPr>
      </w:pPr>
    </w:p>
    <w:p w:rsidR="00A54CEB" w:rsidRPr="00A54CEB" w:rsidRDefault="00A54CEB" w:rsidP="00A54C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54CEB">
        <w:rPr>
          <w:rFonts w:ascii="Times New Roman" w:hAnsi="Times New Roman" w:cs="Times New Roman"/>
          <w:sz w:val="24"/>
          <w:szCs w:val="24"/>
        </w:rPr>
        <w:t xml:space="preserve">U _____________, ___/___/20___.     </w:t>
      </w:r>
    </w:p>
    <w:p w:rsidR="00A54CEB" w:rsidRPr="00A54CEB" w:rsidRDefault="00A54CEB" w:rsidP="00A54CE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4CEB" w:rsidRPr="00A54CEB" w:rsidRDefault="00A54CEB" w:rsidP="00A54CE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4CEB" w:rsidRPr="00A54CEB" w:rsidRDefault="00A54CEB" w:rsidP="00A54CEB">
      <w:pPr>
        <w:jc w:val="right"/>
        <w:rPr>
          <w:rFonts w:ascii="Times New Roman" w:hAnsi="Times New Roman" w:cs="Times New Roman"/>
          <w:sz w:val="24"/>
          <w:szCs w:val="24"/>
        </w:rPr>
      </w:pPr>
      <w:r w:rsidRPr="00A54CEB">
        <w:rPr>
          <w:rFonts w:ascii="Times New Roman" w:hAnsi="Times New Roman" w:cs="Times New Roman"/>
          <w:sz w:val="24"/>
          <w:szCs w:val="24"/>
        </w:rPr>
        <w:t xml:space="preserve">ZA PONUDITELJA: </w:t>
      </w:r>
    </w:p>
    <w:p w:rsidR="00A54CEB" w:rsidRPr="00A54CEB" w:rsidRDefault="00A54CEB" w:rsidP="00A54CEB">
      <w:pPr>
        <w:jc w:val="right"/>
        <w:rPr>
          <w:rFonts w:ascii="Times New Roman" w:hAnsi="Times New Roman" w:cs="Times New Roman"/>
          <w:sz w:val="24"/>
          <w:szCs w:val="24"/>
        </w:rPr>
      </w:pPr>
      <w:r w:rsidRPr="00A54CEB"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</w:p>
    <w:p w:rsidR="00A54CEB" w:rsidRPr="00A54CEB" w:rsidRDefault="00A54CEB" w:rsidP="00A54CEB">
      <w:pPr>
        <w:jc w:val="right"/>
        <w:rPr>
          <w:rFonts w:ascii="Times New Roman" w:hAnsi="Times New Roman" w:cs="Times New Roman"/>
          <w:sz w:val="24"/>
          <w:szCs w:val="24"/>
        </w:rPr>
      </w:pPr>
      <w:r w:rsidRPr="00A54CEB">
        <w:rPr>
          <w:rFonts w:ascii="Times New Roman" w:hAnsi="Times New Roman" w:cs="Times New Roman"/>
          <w:sz w:val="24"/>
          <w:szCs w:val="24"/>
        </w:rPr>
        <w:t xml:space="preserve">        (ime, prezime, pečat i potpis osobe ovlaštene </w:t>
      </w:r>
    </w:p>
    <w:p w:rsidR="00A54CEB" w:rsidRPr="00A615B7" w:rsidRDefault="00A54CEB" w:rsidP="00A54CEB">
      <w:pPr>
        <w:jc w:val="right"/>
      </w:pPr>
      <w:r w:rsidRPr="00A54CEB">
        <w:rPr>
          <w:rFonts w:ascii="Times New Roman" w:hAnsi="Times New Roman" w:cs="Times New Roman"/>
          <w:sz w:val="24"/>
          <w:szCs w:val="24"/>
        </w:rPr>
        <w:t xml:space="preserve">         za zastupanje gospodarskog subjekta</w:t>
      </w:r>
      <w:r>
        <w:t xml:space="preserve">) </w:t>
      </w:r>
    </w:p>
    <w:p w:rsidR="00A54CEB" w:rsidRPr="00B15236" w:rsidRDefault="00A54CEB">
      <w:pPr>
        <w:rPr>
          <w:rFonts w:ascii="Times New Roman" w:hAnsi="Times New Roman" w:cs="Times New Roman"/>
          <w:sz w:val="24"/>
          <w:szCs w:val="24"/>
        </w:rPr>
      </w:pPr>
    </w:p>
    <w:sectPr w:rsidR="00A54CEB" w:rsidRPr="00B15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44C7E"/>
    <w:multiLevelType w:val="hybridMultilevel"/>
    <w:tmpl w:val="13307D14"/>
    <w:lvl w:ilvl="0" w:tplc="E4949120">
      <w:start w:val="1"/>
      <w:numFmt w:val="upp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33EE7"/>
    <w:multiLevelType w:val="multilevel"/>
    <w:tmpl w:val="854A07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CB2"/>
    <w:rsid w:val="002B1DC8"/>
    <w:rsid w:val="005A4CB2"/>
    <w:rsid w:val="00A54CEB"/>
    <w:rsid w:val="00B15236"/>
    <w:rsid w:val="00E2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43B52"/>
  <w15:chartTrackingRefBased/>
  <w15:docId w15:val="{1D0C71C8-CD73-4891-9785-55F0415B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A4CB2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5A4CB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A4CB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A4CB2"/>
    <w:rPr>
      <w:rFonts w:ascii="Arial" w:eastAsia="Arial" w:hAnsi="Arial" w:cs="Arial"/>
      <w:sz w:val="20"/>
      <w:szCs w:val="20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A4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4CB2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B15236"/>
    <w:pPr>
      <w:ind w:left="720"/>
      <w:contextualSpacing/>
    </w:pPr>
  </w:style>
  <w:style w:type="character" w:customStyle="1" w:styleId="None">
    <w:name w:val="None"/>
    <w:rsid w:val="00B1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ivanecmicrosoft@gmail.com</cp:lastModifiedBy>
  <cp:revision>2</cp:revision>
  <dcterms:created xsi:type="dcterms:W3CDTF">2018-03-11T09:55:00Z</dcterms:created>
  <dcterms:modified xsi:type="dcterms:W3CDTF">2018-04-05T09:18:00Z</dcterms:modified>
</cp:coreProperties>
</file>