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B9F" w:rsidRPr="00617B9F" w:rsidRDefault="00617B9F" w:rsidP="00617B9F">
      <w:pPr>
        <w:jc w:val="both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02920" cy="64770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7B9F">
        <w:rPr>
          <w:rFonts w:ascii="Arial" w:hAnsi="Arial" w:cs="Arial"/>
          <w:sz w:val="24"/>
          <w:szCs w:val="24"/>
        </w:rPr>
        <w:tab/>
      </w:r>
    </w:p>
    <w:p w:rsidR="00617B9F" w:rsidRPr="00617B9F" w:rsidRDefault="00617B9F" w:rsidP="00617B9F">
      <w:pPr>
        <w:pStyle w:val="Naslov1"/>
        <w:jc w:val="both"/>
        <w:rPr>
          <w:rFonts w:cs="Arial"/>
          <w:b w:val="0"/>
          <w:szCs w:val="24"/>
        </w:rPr>
      </w:pPr>
      <w:r w:rsidRPr="00617B9F">
        <w:rPr>
          <w:rFonts w:cs="Arial"/>
          <w:b w:val="0"/>
          <w:szCs w:val="24"/>
        </w:rPr>
        <w:t>REPUBLIKA HRVATSKA</w:t>
      </w:r>
    </w:p>
    <w:p w:rsidR="00617B9F" w:rsidRPr="00617B9F" w:rsidRDefault="00617B9F" w:rsidP="00617B9F">
      <w:pPr>
        <w:pStyle w:val="Tijeloteksta"/>
        <w:rPr>
          <w:sz w:val="24"/>
          <w:szCs w:val="24"/>
        </w:rPr>
      </w:pPr>
      <w:r w:rsidRPr="00617B9F">
        <w:rPr>
          <w:sz w:val="24"/>
          <w:szCs w:val="24"/>
        </w:rPr>
        <w:t xml:space="preserve">VARAŽDINSKA ŽUPANIJA </w:t>
      </w:r>
    </w:p>
    <w:p w:rsidR="00617B9F" w:rsidRPr="00617B9F" w:rsidRDefault="00617B9F" w:rsidP="00617B9F">
      <w:pPr>
        <w:jc w:val="both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 xml:space="preserve">       GRAD IVANEC</w:t>
      </w:r>
    </w:p>
    <w:p w:rsidR="00617B9F" w:rsidRPr="00617B9F" w:rsidRDefault="00617B9F" w:rsidP="00617B9F">
      <w:pPr>
        <w:jc w:val="both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 xml:space="preserve">   GRADONAČELNIK</w:t>
      </w:r>
    </w:p>
    <w:p w:rsidR="00617B9F" w:rsidRPr="00617B9F" w:rsidRDefault="00617B9F" w:rsidP="00617B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>KLASA:620-01/13-01/12</w:t>
      </w:r>
    </w:p>
    <w:p w:rsidR="00617B9F" w:rsidRPr="00617B9F" w:rsidRDefault="00617B9F" w:rsidP="00617B9F">
      <w:pPr>
        <w:spacing w:after="0"/>
        <w:jc w:val="both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>URBROJ: 2186/12-02/02-13-2</w:t>
      </w:r>
    </w:p>
    <w:p w:rsidR="00617B9F" w:rsidRPr="00617B9F" w:rsidRDefault="00617B9F" w:rsidP="00617B9F">
      <w:pPr>
        <w:jc w:val="both"/>
        <w:rPr>
          <w:rFonts w:ascii="Arial" w:hAnsi="Arial" w:cs="Arial"/>
          <w:sz w:val="24"/>
          <w:szCs w:val="24"/>
        </w:rPr>
      </w:pPr>
    </w:p>
    <w:p w:rsidR="00617B9F" w:rsidRPr="00617B9F" w:rsidRDefault="00617B9F" w:rsidP="00617B9F">
      <w:pPr>
        <w:jc w:val="both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>Ivanec, 22.10.2013.</w:t>
      </w:r>
    </w:p>
    <w:p w:rsidR="00617B9F" w:rsidRPr="00617B9F" w:rsidRDefault="00617B9F" w:rsidP="00617B9F">
      <w:pPr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 xml:space="preserve">                     Na temelju članka 64. Statuta Grada Ivanca („ Službeni vjesnik Varaždinske županije“ br. 21/09,12/13, 23/13- pročišćeni tekst) Gradonačelnik Grada Ivanca , donosi slijedeći</w:t>
      </w:r>
    </w:p>
    <w:p w:rsidR="00617B9F" w:rsidRPr="00617B9F" w:rsidRDefault="00617B9F" w:rsidP="00617B9F">
      <w:pPr>
        <w:jc w:val="center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>Z A K LJ U Č A K</w:t>
      </w:r>
    </w:p>
    <w:p w:rsidR="00617B9F" w:rsidRPr="00617B9F" w:rsidRDefault="00617B9F" w:rsidP="00617B9F">
      <w:pPr>
        <w:rPr>
          <w:rFonts w:ascii="Arial" w:hAnsi="Arial" w:cs="Arial"/>
          <w:sz w:val="24"/>
          <w:szCs w:val="24"/>
        </w:rPr>
      </w:pPr>
    </w:p>
    <w:p w:rsidR="00617B9F" w:rsidRPr="00617B9F" w:rsidRDefault="00617B9F" w:rsidP="00617B9F">
      <w:pPr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 xml:space="preserve">                       Utvrđuje se prijedlog Izmjena i dopuna Programa javnih potreba u sportu  Grada Ivanca u 2013. godini,  te se dostavlja Gradskom vijeću na razmatranje i usvajanje.</w:t>
      </w:r>
    </w:p>
    <w:p w:rsidR="00617B9F" w:rsidRPr="00617B9F" w:rsidRDefault="00617B9F" w:rsidP="00617B9F">
      <w:pPr>
        <w:rPr>
          <w:rFonts w:ascii="Arial" w:hAnsi="Arial" w:cs="Arial"/>
          <w:b/>
          <w:sz w:val="24"/>
          <w:szCs w:val="24"/>
        </w:rPr>
      </w:pPr>
    </w:p>
    <w:p w:rsidR="00617B9F" w:rsidRP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>GRADONAČELNIK</w:t>
      </w: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  <w:r w:rsidRPr="00617B9F">
        <w:rPr>
          <w:rFonts w:ascii="Arial" w:hAnsi="Arial" w:cs="Arial"/>
          <w:sz w:val="24"/>
          <w:szCs w:val="24"/>
        </w:rPr>
        <w:t>Milorad Batinić, dipl.ing.</w:t>
      </w: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</w:p>
    <w:p w:rsidR="00617B9F" w:rsidRPr="00617B9F" w:rsidRDefault="00617B9F" w:rsidP="00617B9F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DC4697" w:rsidRPr="00BF27BB" w:rsidRDefault="00DC4697" w:rsidP="005F5799">
      <w:pPr>
        <w:pStyle w:val="Naslov1"/>
        <w:rPr>
          <w:rFonts w:ascii="Times New Roman" w:hAnsi="Times New Roman"/>
          <w:b w:val="0"/>
          <w:bCs/>
          <w:sz w:val="24"/>
          <w:szCs w:val="24"/>
        </w:rPr>
      </w:pPr>
      <w:r w:rsidRPr="00BF27BB">
        <w:rPr>
          <w:rFonts w:ascii="Times New Roman" w:hAnsi="Times New Roman"/>
          <w:b w:val="0"/>
          <w:bCs/>
          <w:sz w:val="24"/>
          <w:szCs w:val="24"/>
        </w:rPr>
        <w:lastRenderedPageBreak/>
        <w:t xml:space="preserve">           </w:t>
      </w:r>
    </w:p>
    <w:p w:rsidR="00994207" w:rsidRPr="00BF27BB" w:rsidRDefault="00D42EDB" w:rsidP="005F5799">
      <w:pPr>
        <w:spacing w:line="240" w:lineRule="auto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 xml:space="preserve">            </w:t>
      </w:r>
      <w:r w:rsidR="007C29AB" w:rsidRPr="00BF27BB">
        <w:rPr>
          <w:rFonts w:ascii="Times New Roman" w:hAnsi="Times New Roman"/>
          <w:sz w:val="24"/>
          <w:szCs w:val="24"/>
        </w:rPr>
        <w:t xml:space="preserve"> </w:t>
      </w:r>
      <w:r w:rsidR="00617B9F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207" w:rsidRPr="00BF27BB" w:rsidRDefault="00994207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>REPUBLIKA HRVATSKA</w:t>
      </w:r>
    </w:p>
    <w:p w:rsidR="00994207" w:rsidRPr="00BF27BB" w:rsidRDefault="00994207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>VARAŽDINSKA ŽUPANIJA</w:t>
      </w:r>
    </w:p>
    <w:p w:rsidR="007C29AB" w:rsidRPr="00BF27BB" w:rsidRDefault="00D42EDB" w:rsidP="005F5799">
      <w:pPr>
        <w:pStyle w:val="Bezproreda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 xml:space="preserve">  </w:t>
      </w:r>
      <w:r w:rsidR="00E96C9F" w:rsidRPr="00BF27BB">
        <w:rPr>
          <w:rFonts w:ascii="Times New Roman" w:hAnsi="Times New Roman"/>
          <w:sz w:val="24"/>
          <w:szCs w:val="24"/>
        </w:rPr>
        <w:t xml:space="preserve">  </w:t>
      </w:r>
      <w:r w:rsidR="0082200D">
        <w:rPr>
          <w:rFonts w:ascii="Times New Roman" w:hAnsi="Times New Roman"/>
          <w:sz w:val="24"/>
          <w:szCs w:val="24"/>
        </w:rPr>
        <w:t>GRADONAČELNIK</w:t>
      </w:r>
    </w:p>
    <w:p w:rsidR="007C29AB" w:rsidRPr="00BF27BB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BF27BB">
        <w:rPr>
          <w:rFonts w:ascii="Times New Roman" w:hAnsi="Times New Roman" w:cs="Times New Roman"/>
          <w:sz w:val="24"/>
          <w:szCs w:val="24"/>
        </w:rPr>
        <w:t>KLASA</w:t>
      </w:r>
      <w:r w:rsidR="007C29AB" w:rsidRPr="00BF27BB">
        <w:rPr>
          <w:rFonts w:ascii="Times New Roman" w:hAnsi="Times New Roman" w:cs="Times New Roman"/>
          <w:sz w:val="24"/>
          <w:szCs w:val="24"/>
        </w:rPr>
        <w:t xml:space="preserve">: </w:t>
      </w:r>
      <w:r w:rsidR="0028036F">
        <w:rPr>
          <w:rFonts w:ascii="Times New Roman" w:hAnsi="Times New Roman" w:cs="Times New Roman"/>
          <w:sz w:val="24"/>
          <w:szCs w:val="24"/>
        </w:rPr>
        <w:t>620-01/13</w:t>
      </w:r>
      <w:r w:rsidR="00546E78">
        <w:rPr>
          <w:rFonts w:ascii="Times New Roman" w:hAnsi="Times New Roman" w:cs="Times New Roman"/>
          <w:sz w:val="24"/>
          <w:szCs w:val="24"/>
        </w:rPr>
        <w:t>-01/12</w:t>
      </w:r>
    </w:p>
    <w:p w:rsidR="007C29AB" w:rsidRPr="00BF27BB" w:rsidRDefault="00743960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 w:rsidRPr="00BF27BB">
        <w:rPr>
          <w:rFonts w:ascii="Times New Roman" w:hAnsi="Times New Roman" w:cs="Times New Roman"/>
          <w:sz w:val="24"/>
          <w:szCs w:val="24"/>
        </w:rPr>
        <w:t>URBROJ</w:t>
      </w:r>
      <w:r w:rsidR="007C29AB" w:rsidRPr="00BF27BB">
        <w:rPr>
          <w:rFonts w:ascii="Times New Roman" w:hAnsi="Times New Roman" w:cs="Times New Roman"/>
          <w:sz w:val="24"/>
          <w:szCs w:val="24"/>
        </w:rPr>
        <w:t xml:space="preserve">: </w:t>
      </w:r>
      <w:r w:rsidR="00546E78">
        <w:rPr>
          <w:rFonts w:ascii="Times New Roman" w:hAnsi="Times New Roman" w:cs="Times New Roman"/>
          <w:sz w:val="24"/>
          <w:szCs w:val="24"/>
        </w:rPr>
        <w:t>2186/012-02/02-13</w:t>
      </w:r>
      <w:r w:rsidR="00C020F6">
        <w:rPr>
          <w:rFonts w:ascii="Times New Roman" w:hAnsi="Times New Roman" w:cs="Times New Roman"/>
          <w:sz w:val="24"/>
          <w:szCs w:val="24"/>
        </w:rPr>
        <w:t>-01</w:t>
      </w:r>
    </w:p>
    <w:p w:rsidR="00BC6714" w:rsidRPr="00BF27BB" w:rsidRDefault="00546E78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           2013</w:t>
      </w:r>
      <w:r w:rsidR="00BC6714" w:rsidRPr="00BF27BB">
        <w:rPr>
          <w:rFonts w:ascii="Times New Roman" w:hAnsi="Times New Roman" w:cs="Times New Roman"/>
          <w:sz w:val="24"/>
          <w:szCs w:val="24"/>
        </w:rPr>
        <w:t>.</w:t>
      </w:r>
    </w:p>
    <w:p w:rsidR="00E96C9F" w:rsidRPr="00BF27BB" w:rsidRDefault="00E96C9F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E96C9F" w:rsidRPr="00BF27BB" w:rsidRDefault="00E96C9F" w:rsidP="005F5799">
      <w:pPr>
        <w:pStyle w:val="Tijeloteksta"/>
        <w:rPr>
          <w:rFonts w:ascii="Times New Roman" w:hAnsi="Times New Roman" w:cs="Times New Roman"/>
          <w:sz w:val="24"/>
          <w:szCs w:val="24"/>
        </w:rPr>
      </w:pPr>
    </w:p>
    <w:p w:rsidR="007C29AB" w:rsidRPr="00BF27BB" w:rsidRDefault="00E96C9F" w:rsidP="005F5799">
      <w:p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 xml:space="preserve">                    Na  temelju članka  74. Zakona o športu  ( „Narodne</w:t>
      </w:r>
      <w:r w:rsidR="00BC6714" w:rsidRPr="00BF27BB">
        <w:rPr>
          <w:rFonts w:ascii="Times New Roman" w:hAnsi="Times New Roman"/>
          <w:sz w:val="24"/>
          <w:szCs w:val="24"/>
        </w:rPr>
        <w:t xml:space="preserve"> novine“ br. 71/06</w:t>
      </w:r>
      <w:r w:rsidR="00994207" w:rsidRPr="00BF27BB">
        <w:rPr>
          <w:rFonts w:ascii="Times New Roman" w:hAnsi="Times New Roman"/>
          <w:sz w:val="24"/>
          <w:szCs w:val="24"/>
        </w:rPr>
        <w:t xml:space="preserve">, </w:t>
      </w:r>
      <w:r w:rsidR="00994207" w:rsidRPr="00BF27BB">
        <w:rPr>
          <w:rFonts w:ascii="Times New Roman" w:hAnsi="Times New Roman"/>
          <w:color w:val="000000"/>
          <w:sz w:val="24"/>
          <w:szCs w:val="24"/>
        </w:rPr>
        <w:t>150/08 i</w:t>
      </w:r>
      <w:r w:rsidR="00994207" w:rsidRPr="00BF27B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994207" w:rsidRPr="00BF27BB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124/10</w:t>
      </w:r>
      <w:r w:rsidR="0082200D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,124/11</w:t>
      </w:r>
      <w:r w:rsidR="0041187F">
        <w:rPr>
          <w:rStyle w:val="Naglaeno"/>
          <w:rFonts w:ascii="Times New Roman" w:hAnsi="Times New Roman"/>
          <w:b w:val="0"/>
          <w:color w:val="000000"/>
          <w:sz w:val="24"/>
          <w:szCs w:val="24"/>
        </w:rPr>
        <w:t>,</w:t>
      </w:r>
      <w:r w:rsidR="0041187F">
        <w:rPr>
          <w:rFonts w:ascii="SignaPro-CondBook" w:hAnsi="SignaPro-CondBook" w:cs="SignaPro-CondBook"/>
          <w:sz w:val="18"/>
          <w:szCs w:val="18"/>
          <w:lang w:eastAsia="hr-HR"/>
        </w:rPr>
        <w:t xml:space="preserve"> </w:t>
      </w:r>
      <w:r w:rsidR="0041187F" w:rsidRPr="0041187F">
        <w:rPr>
          <w:rFonts w:ascii="Times New Roman" w:hAnsi="Times New Roman"/>
          <w:sz w:val="24"/>
          <w:szCs w:val="24"/>
          <w:lang w:eastAsia="hr-HR"/>
        </w:rPr>
        <w:t>86/12, 94/13</w:t>
      </w:r>
      <w:r w:rsidR="008E7C50">
        <w:rPr>
          <w:rFonts w:ascii="Times New Roman" w:hAnsi="Times New Roman"/>
          <w:sz w:val="24"/>
          <w:szCs w:val="24"/>
        </w:rPr>
        <w:t>) i članka 35</w:t>
      </w:r>
      <w:r w:rsidR="0082200D">
        <w:rPr>
          <w:rFonts w:ascii="Times New Roman" w:hAnsi="Times New Roman"/>
          <w:sz w:val="24"/>
          <w:szCs w:val="24"/>
        </w:rPr>
        <w:t>.</w:t>
      </w:r>
      <w:r w:rsidRPr="00BF27BB">
        <w:rPr>
          <w:rFonts w:ascii="Times New Roman" w:hAnsi="Times New Roman"/>
          <w:sz w:val="24"/>
          <w:szCs w:val="24"/>
        </w:rPr>
        <w:t xml:space="preserve"> Statuta Grada Ivanca  („ Službeni vjesnik Varaždinske županije „</w:t>
      </w:r>
      <w:r w:rsidR="00BC6714" w:rsidRPr="00BF27BB">
        <w:rPr>
          <w:rFonts w:ascii="Times New Roman" w:hAnsi="Times New Roman"/>
          <w:sz w:val="24"/>
          <w:szCs w:val="24"/>
        </w:rPr>
        <w:t xml:space="preserve"> br. </w:t>
      </w:r>
      <w:r w:rsidR="00BC6714" w:rsidRPr="0041187F">
        <w:rPr>
          <w:rFonts w:ascii="Times New Roman" w:hAnsi="Times New Roman"/>
          <w:sz w:val="24"/>
          <w:szCs w:val="24"/>
        </w:rPr>
        <w:t>21/09</w:t>
      </w:r>
      <w:r w:rsidR="00FB7833">
        <w:rPr>
          <w:rFonts w:ascii="Times New Roman" w:hAnsi="Times New Roman"/>
          <w:sz w:val="24"/>
          <w:szCs w:val="24"/>
        </w:rPr>
        <w:t>,12/13,23</w:t>
      </w:r>
      <w:r w:rsidR="0041187F" w:rsidRPr="0041187F">
        <w:rPr>
          <w:rFonts w:ascii="Times New Roman" w:hAnsi="Times New Roman"/>
          <w:sz w:val="24"/>
          <w:szCs w:val="24"/>
        </w:rPr>
        <w:t>/13-pročišćeni tekst</w:t>
      </w:r>
      <w:r w:rsidR="0082200D" w:rsidRPr="0041187F">
        <w:rPr>
          <w:rFonts w:ascii="Times New Roman" w:hAnsi="Times New Roman"/>
          <w:sz w:val="24"/>
          <w:szCs w:val="24"/>
        </w:rPr>
        <w:t>)</w:t>
      </w:r>
      <w:r w:rsidR="008E7C50">
        <w:rPr>
          <w:rFonts w:ascii="Times New Roman" w:hAnsi="Times New Roman"/>
          <w:sz w:val="24"/>
          <w:szCs w:val="24"/>
        </w:rPr>
        <w:t xml:space="preserve">  Gradsko vijeće Ivanec na       sjednici, održanoj    2013.g., donosi</w:t>
      </w:r>
    </w:p>
    <w:p w:rsidR="00E96C9F" w:rsidRPr="00BF27BB" w:rsidRDefault="00C020F6" w:rsidP="005F5799">
      <w:pPr>
        <w:pStyle w:val="Tijeloteksta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IZMJENE </w:t>
      </w:r>
      <w:r w:rsidR="00176A89" w:rsidRPr="00BF27BB">
        <w:rPr>
          <w:rFonts w:ascii="Times New Roman" w:hAnsi="Times New Roman" w:cs="Times New Roman"/>
          <w:sz w:val="24"/>
          <w:szCs w:val="24"/>
        </w:rPr>
        <w:t>PROGRAM</w:t>
      </w:r>
      <w:r>
        <w:rPr>
          <w:rFonts w:ascii="Times New Roman" w:hAnsi="Times New Roman" w:cs="Times New Roman"/>
          <w:sz w:val="24"/>
          <w:szCs w:val="24"/>
        </w:rPr>
        <w:t>A</w:t>
      </w:r>
      <w:r w:rsidR="00176A89" w:rsidRPr="00BF27BB">
        <w:rPr>
          <w:rFonts w:ascii="Times New Roman" w:hAnsi="Times New Roman" w:cs="Times New Roman"/>
          <w:sz w:val="24"/>
          <w:szCs w:val="24"/>
        </w:rPr>
        <w:t xml:space="preserve"> JAVNIH POTREBA U S</w:t>
      </w:r>
      <w:r w:rsidR="00E96C9F" w:rsidRPr="00BF27BB">
        <w:rPr>
          <w:rFonts w:ascii="Times New Roman" w:hAnsi="Times New Roman" w:cs="Times New Roman"/>
          <w:sz w:val="24"/>
          <w:szCs w:val="24"/>
        </w:rPr>
        <w:t>PORTU</w:t>
      </w:r>
    </w:p>
    <w:p w:rsidR="00E96C9F" w:rsidRPr="00BF27BB" w:rsidRDefault="00BC6714" w:rsidP="005F5799">
      <w:pPr>
        <w:pStyle w:val="Tijeloteksta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BF27BB">
        <w:rPr>
          <w:rFonts w:ascii="Times New Roman" w:hAnsi="Times New Roman" w:cs="Times New Roman"/>
          <w:sz w:val="24"/>
          <w:szCs w:val="24"/>
        </w:rPr>
        <w:t xml:space="preserve">GRADA IVANCA ZA </w:t>
      </w:r>
      <w:r w:rsidR="00546E78">
        <w:rPr>
          <w:rFonts w:ascii="Times New Roman" w:hAnsi="Times New Roman" w:cs="Times New Roman"/>
          <w:sz w:val="24"/>
          <w:szCs w:val="24"/>
        </w:rPr>
        <w:t>2013</w:t>
      </w:r>
      <w:r w:rsidR="00E96C9F" w:rsidRPr="00BF27BB">
        <w:rPr>
          <w:rFonts w:ascii="Times New Roman" w:hAnsi="Times New Roman" w:cs="Times New Roman"/>
          <w:sz w:val="24"/>
          <w:szCs w:val="24"/>
        </w:rPr>
        <w:t>. GODINU</w:t>
      </w:r>
    </w:p>
    <w:p w:rsidR="00BE0A1A" w:rsidRPr="00BF27BB" w:rsidRDefault="00BE0A1A" w:rsidP="005F5799">
      <w:pPr>
        <w:pStyle w:val="Naslov1"/>
        <w:rPr>
          <w:rFonts w:ascii="Times New Roman" w:hAnsi="Times New Roman"/>
          <w:b w:val="0"/>
          <w:sz w:val="24"/>
          <w:szCs w:val="24"/>
        </w:rPr>
      </w:pPr>
    </w:p>
    <w:p w:rsidR="0043516B" w:rsidRPr="0028036F" w:rsidRDefault="00DC4697" w:rsidP="005F5799">
      <w:pPr>
        <w:pStyle w:val="Naslov1"/>
        <w:jc w:val="center"/>
        <w:rPr>
          <w:rFonts w:ascii="Times New Roman" w:hAnsi="Times New Roman"/>
          <w:b w:val="0"/>
          <w:sz w:val="24"/>
          <w:szCs w:val="24"/>
        </w:rPr>
      </w:pPr>
      <w:r w:rsidRPr="0028036F">
        <w:rPr>
          <w:rFonts w:ascii="Times New Roman" w:hAnsi="Times New Roman"/>
          <w:b w:val="0"/>
          <w:sz w:val="24"/>
          <w:szCs w:val="24"/>
        </w:rPr>
        <w:t>I</w:t>
      </w:r>
      <w:r w:rsidR="0043516B" w:rsidRPr="0028036F">
        <w:rPr>
          <w:rFonts w:ascii="Times New Roman" w:hAnsi="Times New Roman"/>
          <w:b w:val="0"/>
          <w:sz w:val="24"/>
          <w:szCs w:val="24"/>
        </w:rPr>
        <w:t>.</w:t>
      </w:r>
    </w:p>
    <w:p w:rsidR="00C020F6" w:rsidRPr="00F93BA8" w:rsidRDefault="00C020F6" w:rsidP="00C020F6">
      <w:pPr>
        <w:rPr>
          <w:rFonts w:ascii="Times New Roman" w:hAnsi="Times New Roman"/>
          <w:sz w:val="24"/>
          <w:szCs w:val="24"/>
        </w:rPr>
      </w:pPr>
      <w:r w:rsidRPr="00F93BA8">
        <w:rPr>
          <w:rFonts w:ascii="Times New Roman" w:hAnsi="Times New Roman"/>
          <w:sz w:val="24"/>
          <w:szCs w:val="24"/>
        </w:rPr>
        <w:t>U Programu javnih potre</w:t>
      </w:r>
      <w:r w:rsidR="00546E78">
        <w:rPr>
          <w:rFonts w:ascii="Times New Roman" w:hAnsi="Times New Roman"/>
          <w:sz w:val="24"/>
          <w:szCs w:val="24"/>
        </w:rPr>
        <w:t>ba u sportu Grada Ivanca za 2013</w:t>
      </w:r>
      <w:r w:rsidRPr="00F93BA8">
        <w:rPr>
          <w:rFonts w:ascii="Times New Roman" w:hAnsi="Times New Roman"/>
          <w:sz w:val="24"/>
          <w:szCs w:val="24"/>
        </w:rPr>
        <w:t>. godinu ( Službeni vje</w:t>
      </w:r>
      <w:r>
        <w:rPr>
          <w:rFonts w:ascii="Times New Roman" w:hAnsi="Times New Roman"/>
          <w:sz w:val="24"/>
          <w:szCs w:val="24"/>
        </w:rPr>
        <w:t>sni</w:t>
      </w:r>
      <w:r w:rsidR="00546E78">
        <w:rPr>
          <w:rFonts w:ascii="Times New Roman" w:hAnsi="Times New Roman"/>
          <w:sz w:val="24"/>
          <w:szCs w:val="24"/>
        </w:rPr>
        <w:t>k Varaždinske županije br. 53/12</w:t>
      </w:r>
      <w:r w:rsidR="0028036F">
        <w:rPr>
          <w:rFonts w:ascii="Times New Roman" w:hAnsi="Times New Roman"/>
          <w:sz w:val="24"/>
          <w:szCs w:val="24"/>
        </w:rPr>
        <w:t>) točka</w:t>
      </w:r>
      <w:r>
        <w:rPr>
          <w:rFonts w:ascii="Times New Roman" w:hAnsi="Times New Roman"/>
          <w:sz w:val="24"/>
          <w:szCs w:val="24"/>
        </w:rPr>
        <w:t xml:space="preserve"> I</w:t>
      </w:r>
      <w:r w:rsidRPr="00F93BA8">
        <w:rPr>
          <w:rFonts w:ascii="Times New Roman" w:hAnsi="Times New Roman"/>
          <w:sz w:val="24"/>
          <w:szCs w:val="24"/>
        </w:rPr>
        <w:t xml:space="preserve">. mijenja se i glasi: </w:t>
      </w:r>
    </w:p>
    <w:p w:rsidR="00C020F6" w:rsidRPr="00C020F6" w:rsidRDefault="00C020F6" w:rsidP="00C020F6">
      <w:r w:rsidRPr="001342FA">
        <w:rPr>
          <w:rFonts w:ascii="Times New Roman" w:hAnsi="Times New Roman"/>
        </w:rPr>
        <w:t>RASPODJELA SREDSTAVA ZA SPORT</w:t>
      </w:r>
    </w:p>
    <w:p w:rsidR="00FA44F7" w:rsidRDefault="00FA44F7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  <w:r>
        <w:rPr>
          <w:rFonts w:ascii="TimesNewRomanPSMT" w:hAnsi="TimesNewRomanPSMT" w:cs="TimesNewRomanPSMT"/>
          <w:lang w:eastAsia="hr-HR"/>
        </w:rPr>
        <w:t>Grad Ivanec financijskim sredstvima iz Proračuna sufinancira sportsku djelatnost. Programom javnih potreba u sportu Grad Ivanec iskazuje svoje opredjeljenje u ovoj djelatnosti</w:t>
      </w:r>
      <w:r w:rsidR="005F5799">
        <w:rPr>
          <w:rFonts w:ascii="TimesNewRomanPSMT" w:hAnsi="TimesNewRomanPSMT" w:cs="TimesNewRomanPSMT"/>
          <w:lang w:eastAsia="hr-HR"/>
        </w:rPr>
        <w:t>,</w:t>
      </w:r>
      <w:r w:rsidR="00546E78">
        <w:rPr>
          <w:rFonts w:ascii="TimesNewRomanPSMT" w:hAnsi="TimesNewRomanPSMT" w:cs="TimesNewRomanPSMT"/>
          <w:lang w:eastAsia="hr-HR"/>
        </w:rPr>
        <w:t xml:space="preserve"> </w:t>
      </w:r>
      <w:r w:rsidR="00AA7ADC">
        <w:rPr>
          <w:rFonts w:ascii="TimesNewRomanPSMT" w:hAnsi="TimesNewRomanPSMT" w:cs="TimesNewRomanPSMT"/>
          <w:lang w:eastAsia="hr-HR"/>
        </w:rPr>
        <w:t xml:space="preserve"> te osigurava za djelatn</w:t>
      </w:r>
      <w:r w:rsidR="005F5799">
        <w:rPr>
          <w:rFonts w:ascii="TimesNewRomanPSMT" w:hAnsi="TimesNewRomanPSMT" w:cs="TimesNewRomanPSMT"/>
          <w:lang w:eastAsia="hr-HR"/>
        </w:rPr>
        <w:t xml:space="preserve">ost sporta ukupni iznos od </w:t>
      </w:r>
      <w:r w:rsidR="00C020F6">
        <w:rPr>
          <w:rFonts w:ascii="TimesNewRomanPSMT" w:hAnsi="TimesNewRomanPSMT" w:cs="TimesNewRomanPSMT"/>
          <w:b/>
          <w:lang w:eastAsia="hr-HR"/>
        </w:rPr>
        <w:t>1.</w:t>
      </w:r>
      <w:r w:rsidR="006C35D2">
        <w:rPr>
          <w:rFonts w:ascii="TimesNewRomanPSMT" w:hAnsi="TimesNewRomanPSMT" w:cs="TimesNewRomanPSMT"/>
          <w:b/>
          <w:lang w:eastAsia="hr-HR"/>
        </w:rPr>
        <w:t>51</w:t>
      </w:r>
      <w:r w:rsidR="00546E78">
        <w:rPr>
          <w:rFonts w:ascii="TimesNewRomanPSMT" w:hAnsi="TimesNewRomanPSMT" w:cs="TimesNewRomanPSMT"/>
          <w:b/>
          <w:lang w:eastAsia="hr-HR"/>
        </w:rPr>
        <w:t>8.956,56</w:t>
      </w:r>
      <w:r w:rsidR="00AA7ADC">
        <w:rPr>
          <w:rFonts w:ascii="TimesNewRomanPSMT" w:hAnsi="TimesNewRomanPSMT" w:cs="TimesNewRomanPSMT"/>
          <w:lang w:eastAsia="hr-HR"/>
        </w:rPr>
        <w:t xml:space="preserve"> hrvatskih kuna.</w:t>
      </w:r>
    </w:p>
    <w:p w:rsidR="0001592E" w:rsidRDefault="0001592E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</w:p>
    <w:p w:rsidR="00FA44F7" w:rsidRDefault="0001592E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  <w:r>
        <w:rPr>
          <w:rFonts w:ascii="TimesNewRomanPSMT" w:hAnsi="TimesNewRomanPSMT" w:cs="TimesNewRomanPSMT"/>
          <w:lang w:eastAsia="hr-HR"/>
        </w:rPr>
        <w:t>Za  financiranje</w:t>
      </w:r>
      <w:r w:rsidR="00FA44F7">
        <w:rPr>
          <w:rFonts w:ascii="TimesNewRomanPSMT" w:hAnsi="TimesNewRomanPSMT" w:cs="TimesNewRomanPSMT"/>
          <w:lang w:eastAsia="hr-HR"/>
        </w:rPr>
        <w:t xml:space="preserve"> programa, aktivnosti, poslova i djelatnosti u sportu od značaja su za G</w:t>
      </w:r>
      <w:r>
        <w:rPr>
          <w:rFonts w:ascii="TimesNewRomanPSMT" w:hAnsi="TimesNewRomanPSMT" w:cs="TimesNewRomanPSMT"/>
          <w:lang w:eastAsia="hr-HR"/>
        </w:rPr>
        <w:t>rad Ivanec, koja</w:t>
      </w:r>
      <w:r w:rsidR="00FA44F7">
        <w:rPr>
          <w:rFonts w:ascii="TimesNewRomanPSMT" w:hAnsi="TimesNewRomanPSMT" w:cs="TimesNewRomanPSMT"/>
          <w:lang w:eastAsia="hr-HR"/>
        </w:rPr>
        <w:t xml:space="preserve"> se sukladno članku 76. stavak 5</w:t>
      </w:r>
      <w:r w:rsidR="008E7C50">
        <w:rPr>
          <w:rFonts w:ascii="TimesNewRomanPSMT" w:hAnsi="TimesNewRomanPSMT" w:cs="TimesNewRomanPSMT"/>
          <w:lang w:eastAsia="hr-HR"/>
        </w:rPr>
        <w:t>. Zakona o športu i izdvajaju</w:t>
      </w:r>
      <w:r w:rsidR="00FA44F7">
        <w:rPr>
          <w:rFonts w:ascii="TimesNewRomanPSMT" w:hAnsi="TimesNewRomanPSMT" w:cs="TimesNewRomanPSMT"/>
          <w:lang w:eastAsia="hr-HR"/>
        </w:rPr>
        <w:t xml:space="preserve"> na račun Zajednice sportskih udruga Grada Ivanca, koji skrbi o re</w:t>
      </w:r>
      <w:r>
        <w:rPr>
          <w:rFonts w:ascii="TimesNewRomanPSMT" w:hAnsi="TimesNewRomanPSMT" w:cs="TimesNewRomanPSMT"/>
          <w:lang w:eastAsia="hr-HR"/>
        </w:rPr>
        <w:t>alizaciji i os</w:t>
      </w:r>
      <w:r w:rsidR="008E7C50">
        <w:rPr>
          <w:rFonts w:ascii="TimesNewRomanPSMT" w:hAnsi="TimesNewRomanPSMT" w:cs="TimesNewRomanPSMT"/>
          <w:lang w:eastAsia="hr-HR"/>
        </w:rPr>
        <w:t>tvarenju programa , a iznose za 2013</w:t>
      </w:r>
      <w:r>
        <w:rPr>
          <w:rFonts w:ascii="TimesNewRomanPSMT" w:hAnsi="TimesNewRomanPSMT" w:cs="TimesNewRomanPSMT"/>
          <w:lang w:eastAsia="hr-HR"/>
        </w:rPr>
        <w:t xml:space="preserve">. godinu </w:t>
      </w:r>
      <w:r w:rsidR="00546E78">
        <w:rPr>
          <w:rFonts w:ascii="TimesNewRomanPSMT" w:hAnsi="TimesNewRomanPSMT" w:cs="TimesNewRomanPSMT"/>
          <w:lang w:eastAsia="hr-HR"/>
        </w:rPr>
        <w:t xml:space="preserve"> </w:t>
      </w:r>
      <w:r w:rsidR="00546E78">
        <w:rPr>
          <w:rFonts w:ascii="TimesNewRomanPSMT" w:hAnsi="TimesNewRomanPSMT" w:cs="TimesNewRomanPSMT"/>
          <w:b/>
          <w:lang w:eastAsia="hr-HR"/>
        </w:rPr>
        <w:t>683.500,00</w:t>
      </w:r>
      <w:r>
        <w:rPr>
          <w:rFonts w:ascii="TimesNewRomanPSMT" w:hAnsi="TimesNewRomanPSMT" w:cs="TimesNewRomanPSMT"/>
          <w:lang w:eastAsia="hr-HR"/>
        </w:rPr>
        <w:t xml:space="preserve"> kuna.</w:t>
      </w:r>
    </w:p>
    <w:p w:rsidR="0028036F" w:rsidRDefault="0028036F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</w:p>
    <w:p w:rsidR="0028036F" w:rsidRPr="00811B35" w:rsidRDefault="0028036F" w:rsidP="002803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eastAsia="hr-HR"/>
        </w:rPr>
      </w:pPr>
      <w:r w:rsidRPr="00811B35">
        <w:rPr>
          <w:rFonts w:ascii="Times New Roman" w:hAnsi="Times New Roman"/>
          <w:lang w:eastAsia="hr-HR"/>
        </w:rPr>
        <w:t xml:space="preserve">Za financiranje školskih sportskih klubova i udruga koje nisu obuhvaćene u  prethodnom stavku osiguravaju se sredstva u visini od </w:t>
      </w:r>
      <w:r w:rsidRPr="0028036F">
        <w:rPr>
          <w:rFonts w:ascii="Times New Roman" w:hAnsi="Times New Roman"/>
          <w:b/>
          <w:lang w:eastAsia="hr-HR"/>
        </w:rPr>
        <w:t xml:space="preserve">20.000,00 </w:t>
      </w:r>
      <w:r w:rsidRPr="00811B35">
        <w:rPr>
          <w:rFonts w:ascii="Times New Roman" w:hAnsi="Times New Roman"/>
          <w:lang w:eastAsia="hr-HR"/>
        </w:rPr>
        <w:t>kuna koje se realiziraju u skladu s zaključkom nadležnog upravnog odjela i Odlukom o izvršavanju proračuna Grada Ivanca.</w:t>
      </w:r>
    </w:p>
    <w:p w:rsidR="00FD5A45" w:rsidRDefault="00FD5A45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</w:p>
    <w:p w:rsidR="00FA44F7" w:rsidRDefault="00FA44F7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  <w:r>
        <w:rPr>
          <w:rFonts w:ascii="TimesNewRomanPSMT" w:hAnsi="TimesNewRomanPSMT" w:cs="TimesNewRomanPSMT"/>
          <w:lang w:eastAsia="hr-HR"/>
        </w:rPr>
        <w:t xml:space="preserve">Financijska sredstva </w:t>
      </w:r>
      <w:r w:rsidR="00AA7ADC">
        <w:rPr>
          <w:rFonts w:ascii="TimesNewRomanPSMT" w:hAnsi="TimesNewRomanPSMT" w:cs="TimesNewRomanPSMT"/>
          <w:lang w:eastAsia="hr-HR"/>
        </w:rPr>
        <w:t xml:space="preserve">u visini od </w:t>
      </w:r>
      <w:r w:rsidR="006C35D2">
        <w:rPr>
          <w:rFonts w:ascii="TimesNewRomanPSMT" w:hAnsi="TimesNewRomanPSMT" w:cs="TimesNewRomanPSMT"/>
          <w:b/>
          <w:lang w:eastAsia="hr-HR"/>
        </w:rPr>
        <w:t>81</w:t>
      </w:r>
      <w:r w:rsidR="005B4E90">
        <w:rPr>
          <w:rFonts w:ascii="TimesNewRomanPSMT" w:hAnsi="TimesNewRomanPSMT" w:cs="TimesNewRomanPSMT"/>
          <w:b/>
          <w:lang w:eastAsia="hr-HR"/>
        </w:rPr>
        <w:t>5.456,5</w:t>
      </w:r>
      <w:r w:rsidR="00546E78">
        <w:rPr>
          <w:rFonts w:ascii="TimesNewRomanPSMT" w:hAnsi="TimesNewRomanPSMT" w:cs="TimesNewRomanPSMT"/>
          <w:b/>
          <w:lang w:eastAsia="hr-HR"/>
        </w:rPr>
        <w:t>6</w:t>
      </w:r>
      <w:r w:rsidR="00AA7ADC" w:rsidRPr="0001592E">
        <w:rPr>
          <w:rFonts w:ascii="TimesNewRomanPSMT" w:hAnsi="TimesNewRomanPSMT" w:cs="TimesNewRomanPSMT"/>
          <w:b/>
          <w:lang w:eastAsia="hr-HR"/>
        </w:rPr>
        <w:t xml:space="preserve"> </w:t>
      </w:r>
      <w:r w:rsidR="00AA7ADC">
        <w:rPr>
          <w:rFonts w:ascii="TimesNewRomanPSMT" w:hAnsi="TimesNewRomanPSMT" w:cs="TimesNewRomanPSMT"/>
          <w:lang w:eastAsia="hr-HR"/>
        </w:rPr>
        <w:t xml:space="preserve">hrvatskih kuna osiguravaju se </w:t>
      </w:r>
      <w:r>
        <w:rPr>
          <w:rFonts w:ascii="TimesNewRomanPSMT" w:hAnsi="TimesNewRomanPSMT" w:cs="TimesNewRomanPSMT"/>
          <w:lang w:eastAsia="hr-HR"/>
        </w:rPr>
        <w:t>za izgradnju i održavanje sportskih objekata, za programsko korištenje sportskih objekata od strane udruga</w:t>
      </w:r>
      <w:r w:rsidR="007A1C51">
        <w:rPr>
          <w:rFonts w:ascii="TimesNewRomanPSMT" w:hAnsi="TimesNewRomanPSMT" w:cs="TimesNewRomanPSMT"/>
          <w:lang w:eastAsia="hr-HR"/>
        </w:rPr>
        <w:t xml:space="preserve"> na proračunskim pozicijama i realiziraju u skladu s odlukama nadležnih tijela i Odlukom o izvršavanju proračuna Grada Ivanca.</w:t>
      </w:r>
    </w:p>
    <w:p w:rsidR="00C020F6" w:rsidRDefault="00C020F6" w:rsidP="005F579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lang w:eastAsia="hr-HR"/>
        </w:rPr>
      </w:pPr>
    </w:p>
    <w:p w:rsidR="00C020F6" w:rsidRPr="0028036F" w:rsidRDefault="00C020F6" w:rsidP="00C020F6">
      <w:pPr>
        <w:pStyle w:val="Odlomakpopisa"/>
        <w:ind w:left="0"/>
        <w:jc w:val="center"/>
      </w:pPr>
      <w:r w:rsidRPr="0028036F">
        <w:t>II.</w:t>
      </w:r>
    </w:p>
    <w:p w:rsidR="00DD4B52" w:rsidRDefault="00DD4B52" w:rsidP="00C020F6">
      <w:pPr>
        <w:pStyle w:val="Odlomakpopisa"/>
        <w:ind w:left="0"/>
        <w:jc w:val="center"/>
      </w:pPr>
    </w:p>
    <w:p w:rsidR="00C020F6" w:rsidRDefault="00DD4B52" w:rsidP="00C020F6">
      <w:pPr>
        <w:pStyle w:val="Odlomakpopisa"/>
        <w:ind w:left="0"/>
      </w:pPr>
      <w:r>
        <w:t>U točki V. u stavku 1. alineja 1</w:t>
      </w:r>
      <w:r w:rsidR="00C020F6">
        <w:t>. mijenja se i glasi:</w:t>
      </w:r>
    </w:p>
    <w:p w:rsidR="00C020F6" w:rsidRDefault="00C020F6" w:rsidP="005F5799">
      <w:pPr>
        <w:pStyle w:val="Odlomakpopisa"/>
        <w:ind w:left="0"/>
      </w:pPr>
    </w:p>
    <w:p w:rsidR="00DD4B52" w:rsidRDefault="00DD4B52" w:rsidP="00DD4B52">
      <w:pPr>
        <w:pStyle w:val="Odlomakpopisa"/>
        <w:numPr>
          <w:ilvl w:val="0"/>
          <w:numId w:val="25"/>
        </w:numPr>
      </w:pPr>
      <w:r>
        <w:t>Zone sporta i rekreacije na području grada – projektna dokumentacija -10.000,00 kn</w:t>
      </w:r>
    </w:p>
    <w:p w:rsidR="00DD4B52" w:rsidRDefault="00DD4B52" w:rsidP="00DD4B52">
      <w:pPr>
        <w:pStyle w:val="Odlomakpopisa"/>
        <w:numPr>
          <w:ilvl w:val="0"/>
          <w:numId w:val="25"/>
        </w:numPr>
      </w:pPr>
      <w:r>
        <w:t xml:space="preserve">Zona sporta i </w:t>
      </w:r>
      <w:r w:rsidR="0028036F">
        <w:t>rekreacije</w:t>
      </w:r>
      <w:r>
        <w:t xml:space="preserve"> „Jezera“ Ivanec ( projekt „Trim staze“ – 50.000,00 kn</w:t>
      </w:r>
    </w:p>
    <w:p w:rsidR="00DD4B52" w:rsidRDefault="00DD4B52" w:rsidP="00DD4B52">
      <w:pPr>
        <w:pStyle w:val="Odlomakpopisa"/>
        <w:ind w:left="0"/>
      </w:pPr>
      <w:r>
        <w:lastRenderedPageBreak/>
        <w:t>U točki V. u stavku 2. alineja 4. mijenja se i glasi:</w:t>
      </w:r>
    </w:p>
    <w:p w:rsidR="00DD4B52" w:rsidRDefault="00DD4B52" w:rsidP="00DD4B52">
      <w:pPr>
        <w:pStyle w:val="Odlomakpopisa"/>
        <w:numPr>
          <w:ilvl w:val="0"/>
          <w:numId w:val="26"/>
        </w:numPr>
      </w:pPr>
      <w:r>
        <w:t>u</w:t>
      </w:r>
      <w:r w:rsidR="00FB7833">
        <w:t>ređenje sportskih igrališta – 51</w:t>
      </w:r>
      <w:r>
        <w:t>5.456,56 kn</w:t>
      </w:r>
    </w:p>
    <w:p w:rsidR="00DD4B52" w:rsidRPr="00BF27BB" w:rsidRDefault="00DD4B52" w:rsidP="00DD4B52">
      <w:pPr>
        <w:pStyle w:val="Odlomakpopisa"/>
      </w:pPr>
    </w:p>
    <w:p w:rsidR="00C020F6" w:rsidRPr="0028036F" w:rsidRDefault="00C020F6" w:rsidP="00C020F6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28036F">
        <w:rPr>
          <w:rFonts w:ascii="Times New Roman" w:hAnsi="Times New Roman"/>
          <w:sz w:val="24"/>
          <w:szCs w:val="24"/>
        </w:rPr>
        <w:t>III.</w:t>
      </w:r>
    </w:p>
    <w:p w:rsidR="00EA4808" w:rsidRDefault="00735A9C" w:rsidP="005F5799">
      <w:pPr>
        <w:spacing w:line="240" w:lineRule="auto"/>
        <w:rPr>
          <w:rFonts w:ascii="Times New Roman" w:hAnsi="Times New Roman"/>
          <w:sz w:val="24"/>
          <w:szCs w:val="24"/>
        </w:rPr>
      </w:pPr>
      <w:r w:rsidRPr="00BF27BB">
        <w:rPr>
          <w:rFonts w:ascii="Times New Roman" w:hAnsi="Times New Roman"/>
          <w:sz w:val="24"/>
          <w:szCs w:val="24"/>
        </w:rPr>
        <w:t xml:space="preserve">Ovaj </w:t>
      </w:r>
      <w:r w:rsidR="00C020F6">
        <w:rPr>
          <w:rFonts w:ascii="Times New Roman" w:hAnsi="Times New Roman"/>
          <w:sz w:val="24"/>
          <w:szCs w:val="24"/>
        </w:rPr>
        <w:t xml:space="preserve">Izmjene </w:t>
      </w:r>
      <w:r w:rsidRPr="00BF27BB">
        <w:rPr>
          <w:rFonts w:ascii="Times New Roman" w:hAnsi="Times New Roman"/>
          <w:sz w:val="24"/>
          <w:szCs w:val="24"/>
        </w:rPr>
        <w:t>Program</w:t>
      </w:r>
      <w:r w:rsidR="00C020F6">
        <w:rPr>
          <w:rFonts w:ascii="Times New Roman" w:hAnsi="Times New Roman"/>
          <w:sz w:val="24"/>
          <w:szCs w:val="24"/>
        </w:rPr>
        <w:t>a</w:t>
      </w:r>
      <w:r w:rsidRPr="00BF27BB">
        <w:rPr>
          <w:rFonts w:ascii="Times New Roman" w:hAnsi="Times New Roman"/>
          <w:sz w:val="24"/>
          <w:szCs w:val="24"/>
        </w:rPr>
        <w:t xml:space="preserve"> objaviti će se u Službeno</w:t>
      </w:r>
      <w:r w:rsidR="0043516B" w:rsidRPr="00BF27BB">
        <w:rPr>
          <w:rFonts w:ascii="Times New Roman" w:hAnsi="Times New Roman"/>
          <w:sz w:val="24"/>
          <w:szCs w:val="24"/>
        </w:rPr>
        <w:t>m vjesniku Varaždinske županije</w:t>
      </w:r>
      <w:r w:rsidR="00C020F6">
        <w:rPr>
          <w:rFonts w:ascii="Times New Roman" w:hAnsi="Times New Roman"/>
          <w:sz w:val="24"/>
          <w:szCs w:val="24"/>
        </w:rPr>
        <w:t>.</w:t>
      </w:r>
    </w:p>
    <w:p w:rsidR="00C020F6" w:rsidRPr="00BF27BB" w:rsidRDefault="00C020F6" w:rsidP="005F579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A4808" w:rsidRPr="00BF27BB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BF27BB">
        <w:rPr>
          <w:rFonts w:ascii="Times New Roman" w:hAnsi="Times New Roman"/>
          <w:b w:val="0"/>
          <w:sz w:val="24"/>
          <w:szCs w:val="24"/>
        </w:rPr>
        <w:t>PREDSJEDNIK GRADSKOG</w:t>
      </w:r>
    </w:p>
    <w:p w:rsidR="00EA4808" w:rsidRPr="00BF27BB" w:rsidRDefault="00EA4808" w:rsidP="005F5799">
      <w:pPr>
        <w:pStyle w:val="Naslov1"/>
        <w:jc w:val="right"/>
        <w:rPr>
          <w:rFonts w:ascii="Times New Roman" w:hAnsi="Times New Roman"/>
          <w:b w:val="0"/>
          <w:sz w:val="24"/>
          <w:szCs w:val="24"/>
        </w:rPr>
      </w:pPr>
      <w:r w:rsidRPr="00BF27BB">
        <w:rPr>
          <w:rFonts w:ascii="Times New Roman" w:hAnsi="Times New Roman"/>
          <w:b w:val="0"/>
          <w:sz w:val="24"/>
          <w:szCs w:val="24"/>
        </w:rPr>
        <w:t>VIJEĆA IVANEC</w:t>
      </w:r>
    </w:p>
    <w:p w:rsidR="00DC4697" w:rsidRDefault="00DD4B52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Edo Rajh, dipl.oec.</w:t>
      </w:r>
    </w:p>
    <w:p w:rsidR="00BC49DE" w:rsidRDefault="00BC49DE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115680" w:rsidRDefault="00115680" w:rsidP="005F5799">
      <w:pPr>
        <w:spacing w:line="240" w:lineRule="auto"/>
        <w:jc w:val="right"/>
        <w:rPr>
          <w:rFonts w:ascii="Times New Roman" w:hAnsi="Times New Roman"/>
          <w:sz w:val="24"/>
          <w:szCs w:val="24"/>
        </w:rPr>
      </w:pPr>
    </w:p>
    <w:p w:rsidR="00BC49DE" w:rsidRDefault="00BC49DE" w:rsidP="00BC49D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Obrazloženje </w:t>
      </w:r>
    </w:p>
    <w:p w:rsidR="00BC49DE" w:rsidRDefault="00BC49DE" w:rsidP="00BC49DE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uz </w:t>
      </w:r>
      <w:r w:rsidR="00DD4B52">
        <w:rPr>
          <w:rFonts w:ascii="Times New Roman" w:hAnsi="Times New Roman"/>
          <w:sz w:val="24"/>
          <w:szCs w:val="24"/>
        </w:rPr>
        <w:t xml:space="preserve">Izmjene </w:t>
      </w:r>
      <w:r>
        <w:rPr>
          <w:rFonts w:ascii="Times New Roman" w:hAnsi="Times New Roman"/>
          <w:sz w:val="24"/>
          <w:szCs w:val="24"/>
        </w:rPr>
        <w:t>Program javnih potre</w:t>
      </w:r>
      <w:r w:rsidR="00DD4B52">
        <w:rPr>
          <w:rFonts w:ascii="Times New Roman" w:hAnsi="Times New Roman"/>
          <w:sz w:val="24"/>
          <w:szCs w:val="24"/>
        </w:rPr>
        <w:t>ba u sportu Grada Ivanca za 2013</w:t>
      </w:r>
      <w:r>
        <w:rPr>
          <w:rFonts w:ascii="Times New Roman" w:hAnsi="Times New Roman"/>
          <w:sz w:val="24"/>
          <w:szCs w:val="24"/>
        </w:rPr>
        <w:t>. godinu</w:t>
      </w:r>
    </w:p>
    <w:p w:rsidR="00BC49DE" w:rsidRDefault="005263CE" w:rsidP="005263C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 ove Izmje</w:t>
      </w:r>
      <w:r w:rsidR="008E7C50">
        <w:rPr>
          <w:rFonts w:ascii="Times New Roman" w:hAnsi="Times New Roman"/>
          <w:sz w:val="24"/>
          <w:szCs w:val="24"/>
        </w:rPr>
        <w:t>ne programa daju se obrazloženja</w:t>
      </w:r>
      <w:r>
        <w:rPr>
          <w:rFonts w:ascii="Times New Roman" w:hAnsi="Times New Roman"/>
          <w:sz w:val="24"/>
          <w:szCs w:val="24"/>
        </w:rPr>
        <w:t xml:space="preserve"> dijelova programa koji su obuhvaćenim izmjenama:</w:t>
      </w:r>
    </w:p>
    <w:p w:rsidR="00BC49DE" w:rsidRDefault="002E6B98" w:rsidP="00BC49DE">
      <w:pPr>
        <w:rPr>
          <w:rFonts w:ascii="Times New Roman" w:hAnsi="Times New Roman"/>
        </w:rPr>
      </w:pPr>
      <w:r>
        <w:rPr>
          <w:rFonts w:ascii="Times New Roman" w:hAnsi="Times New Roman"/>
        </w:rPr>
        <w:t>SPORTSKI OBJEKTI</w:t>
      </w:r>
    </w:p>
    <w:p w:rsidR="00BC49DE" w:rsidRDefault="00BC49DE" w:rsidP="00BC49DE">
      <w:pPr>
        <w:pStyle w:val="StandardWeb"/>
        <w:spacing w:beforeLines="40" w:before="96" w:beforeAutospacing="0" w:afterLines="40" w:after="96" w:afterAutospacing="0"/>
      </w:pPr>
      <w:r w:rsidRPr="0094560C">
        <w:rPr>
          <w:u w:val="single"/>
        </w:rPr>
        <w:t>Cilj:</w:t>
      </w:r>
      <w:r>
        <w:t xml:space="preserve"> omogućiti odvijanje sportskih aktivnosti sportskim klubovima i udrugama koji djeluju n</w:t>
      </w:r>
      <w:r w:rsidR="008E7C50">
        <w:t>a području Grada Ivanca unutar Z</w:t>
      </w:r>
      <w:r>
        <w:t>ajednice sportskih udruga.</w:t>
      </w:r>
    </w:p>
    <w:p w:rsidR="00BC49DE" w:rsidRPr="002E6B98" w:rsidRDefault="00BC49DE" w:rsidP="00BC49DE">
      <w:pPr>
        <w:spacing w:before="100" w:beforeAutospacing="1" w:after="100" w:afterAutospacing="1" w:line="240" w:lineRule="auto"/>
        <w:rPr>
          <w:rFonts w:ascii="Times New Roman" w:hAnsi="Times New Roman"/>
        </w:rPr>
      </w:pPr>
      <w:r w:rsidRPr="0094560C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hr-HR"/>
        </w:rPr>
        <w:t xml:space="preserve">Zakonska osnova: </w:t>
      </w:r>
      <w:r>
        <w:rPr>
          <w:rFonts w:ascii="Times New Roman" w:hAnsi="Times New Roman"/>
        </w:rPr>
        <w:t>Zakon</w:t>
      </w:r>
      <w:r w:rsidRPr="0043516B">
        <w:rPr>
          <w:rFonts w:ascii="Times New Roman" w:hAnsi="Times New Roman"/>
        </w:rPr>
        <w:t xml:space="preserve"> o športu  ( „Narodne novine“ br. 71/06</w:t>
      </w:r>
      <w:r>
        <w:rPr>
          <w:rFonts w:ascii="Times New Roman" w:hAnsi="Times New Roman"/>
        </w:rPr>
        <w:t xml:space="preserve">, </w:t>
      </w:r>
      <w:r w:rsidRPr="00994207">
        <w:rPr>
          <w:rFonts w:ascii="Times New Roman" w:hAnsi="Times New Roman"/>
          <w:color w:val="000000"/>
        </w:rPr>
        <w:t>150/08 i</w:t>
      </w:r>
      <w:r w:rsidRPr="00994207">
        <w:rPr>
          <w:rFonts w:ascii="Times New Roman" w:hAnsi="Times New Roman"/>
          <w:b/>
          <w:color w:val="000000"/>
        </w:rPr>
        <w:t xml:space="preserve"> </w:t>
      </w:r>
      <w:r w:rsidRPr="002E6B98">
        <w:rPr>
          <w:rStyle w:val="Naglaeno"/>
          <w:rFonts w:ascii="Times New Roman" w:hAnsi="Times New Roman"/>
          <w:b w:val="0"/>
          <w:color w:val="000000"/>
        </w:rPr>
        <w:t>124/10</w:t>
      </w:r>
      <w:r w:rsidR="002E6B98" w:rsidRPr="002E6B98">
        <w:rPr>
          <w:rStyle w:val="Naglaeno"/>
          <w:rFonts w:ascii="Times New Roman" w:hAnsi="Times New Roman"/>
          <w:b w:val="0"/>
          <w:color w:val="000000"/>
        </w:rPr>
        <w:t>, 124/11,</w:t>
      </w:r>
      <w:r w:rsidR="002E6B98" w:rsidRPr="002E6B98">
        <w:rPr>
          <w:rFonts w:ascii="SignaPro-CondBook" w:hAnsi="SignaPro-CondBook" w:cs="SignaPro-CondBook"/>
          <w:lang w:eastAsia="hr-HR"/>
        </w:rPr>
        <w:t xml:space="preserve"> </w:t>
      </w:r>
      <w:r w:rsidR="002E6B98" w:rsidRPr="002E6B98">
        <w:rPr>
          <w:rFonts w:ascii="Times New Roman" w:hAnsi="Times New Roman"/>
          <w:lang w:eastAsia="hr-HR"/>
        </w:rPr>
        <w:t>86/12, 94/13</w:t>
      </w:r>
      <w:r w:rsidRPr="002E6B98">
        <w:rPr>
          <w:rStyle w:val="Naglaeno"/>
          <w:rFonts w:ascii="Times New Roman" w:hAnsi="Times New Roman"/>
          <w:b w:val="0"/>
          <w:color w:val="000000"/>
        </w:rPr>
        <w:t>)</w:t>
      </w:r>
    </w:p>
    <w:p w:rsidR="00BC49DE" w:rsidRDefault="00BC49DE" w:rsidP="00BC49DE">
      <w:pPr>
        <w:pStyle w:val="StandardWeb"/>
        <w:spacing w:beforeLines="40" w:before="96" w:beforeAutospacing="0" w:afterLines="40" w:after="96" w:afterAutospacing="0"/>
      </w:pPr>
      <w:r w:rsidRPr="0094560C">
        <w:rPr>
          <w:u w:val="single"/>
        </w:rPr>
        <w:t>Opis:</w:t>
      </w:r>
      <w:r>
        <w:t xml:space="preserve"> Športskim građevinama smatraju se uređene i opremljene površine i građevine u kojima se provode športske djelatnosti, a koje osim općih uvjeta propisanih posebnim propisima za te građevine zadovoljavaju i posebne uvjete u skladu s odredbama ovoga Zakona.</w:t>
      </w:r>
      <w:r>
        <w:br/>
        <w:t>Obzirom da Grad Ivanec osim otvorenih igrališta i objekata koji se koriste kao pomoćni objekti, nema u vlasništvu javnu športsku građevinu kojom smatraju se građevine koje su u vlasništvu Republike Hrvatske, odnosno u vlasništvu jedinica lokalne i područne (regionalne) samouprave te se trajno koriste u izvođenju programa javnih potreba u športu, potrebno je osigurati prostor za odvijanje aktivnosti u sportskoj dvoreni srednje škole, za čiji najam su namijenjena sredstva u programu javnih potreba u sportu.</w:t>
      </w:r>
    </w:p>
    <w:p w:rsidR="00115680" w:rsidRDefault="00115680" w:rsidP="0011568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028"/>
        <w:gridCol w:w="4644"/>
      </w:tblGrid>
      <w:tr w:rsidR="002E6B98" w:rsidRPr="002E6B98" w:rsidTr="002E6B98">
        <w:trPr>
          <w:trHeight w:val="426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 w:rsidRPr="002E6B98">
              <w:rPr>
                <w:rFonts w:ascii="Times New Roman" w:hAnsi="Times New Roman"/>
              </w:rPr>
              <w:t>PLAN 2013.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both"/>
              <w:rPr>
                <w:rFonts w:ascii="Times New Roman" w:hAnsi="Times New Roman"/>
              </w:rPr>
            </w:pPr>
            <w:r w:rsidRPr="002E6B98">
              <w:rPr>
                <w:rFonts w:ascii="Times New Roman" w:hAnsi="Times New Roman"/>
              </w:rPr>
              <w:t>IZMJENE PLANA 2013.</w:t>
            </w:r>
          </w:p>
        </w:tc>
      </w:tr>
      <w:tr w:rsidR="002E6B98" w:rsidRPr="002E6B98" w:rsidTr="002E6B98"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Zona sporta i rekreacije-projektna dokum.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20.000,00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10.000,00</w:t>
            </w:r>
          </w:p>
        </w:tc>
      </w:tr>
      <w:tr w:rsidR="002E6B98" w:rsidRPr="002E6B98" w:rsidTr="002E6B98"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Zona sporta i rekreacije „Jezera“ projekt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80.000,00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P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50.000,00</w:t>
            </w:r>
          </w:p>
        </w:tc>
      </w:tr>
      <w:tr w:rsidR="002E6B98" w:rsidRPr="002E6B98" w:rsidTr="002E6B98"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Uređenje sportskih igrališta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B98" w:rsidRDefault="002E6B98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135.000,00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6B98" w:rsidRDefault="006C35D2" w:rsidP="002E6B98">
            <w:pPr>
              <w:widowControl w:val="0"/>
              <w:tabs>
                <w:tab w:val="center" w:pos="4536"/>
                <w:tab w:val="right" w:pos="9072"/>
              </w:tabs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  <w:r w:rsidR="002E6B98">
              <w:rPr>
                <w:rFonts w:ascii="Times New Roman" w:hAnsi="Times New Roman"/>
              </w:rPr>
              <w:t>5.456,56</w:t>
            </w:r>
          </w:p>
        </w:tc>
      </w:tr>
    </w:tbl>
    <w:p w:rsidR="002E6B98" w:rsidRDefault="002E6B98" w:rsidP="0011568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2E6B98" w:rsidRDefault="002E6B98" w:rsidP="0011568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Izmjene su predložene u skladu sa realiziranim sredstvima, zaključenim ugovorima o uslugama i </w:t>
      </w:r>
      <w:r w:rsidR="006C35D2">
        <w:rPr>
          <w:rFonts w:ascii="Times New Roman" w:hAnsi="Times New Roman"/>
          <w:sz w:val="24"/>
          <w:szCs w:val="24"/>
        </w:rPr>
        <w:t>radovima na sportskim objektima.</w:t>
      </w:r>
    </w:p>
    <w:p w:rsidR="002E6B98" w:rsidRDefault="002E6B98" w:rsidP="00115680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115680" w:rsidRDefault="00115680" w:rsidP="001156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Upravni odjel za</w:t>
      </w:r>
    </w:p>
    <w:p w:rsidR="00115680" w:rsidRPr="00FB328A" w:rsidRDefault="00115680" w:rsidP="001156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opće poslove i društvene djelatnosti</w:t>
      </w:r>
    </w:p>
    <w:p w:rsidR="00BC49DE" w:rsidRDefault="00BC49DE" w:rsidP="00115680">
      <w:pPr>
        <w:pStyle w:val="StandardWeb"/>
        <w:spacing w:beforeLines="40" w:before="96" w:beforeAutospacing="0" w:afterLines="40" w:after="96" w:afterAutospacing="0"/>
      </w:pPr>
    </w:p>
    <w:sectPr w:rsidR="00BC49DE" w:rsidSect="00DE549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61D" w:rsidRDefault="0012661D">
      <w:pPr>
        <w:spacing w:after="0" w:line="240" w:lineRule="auto"/>
      </w:pPr>
      <w:r>
        <w:separator/>
      </w:r>
    </w:p>
  </w:endnote>
  <w:endnote w:type="continuationSeparator" w:id="0">
    <w:p w:rsidR="0012661D" w:rsidRDefault="00126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gnaPro-Cond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61D" w:rsidRDefault="0012661D">
      <w:pPr>
        <w:spacing w:after="0" w:line="240" w:lineRule="auto"/>
      </w:pPr>
      <w:r>
        <w:separator/>
      </w:r>
    </w:p>
  </w:footnote>
  <w:footnote w:type="continuationSeparator" w:id="0">
    <w:p w:rsidR="0012661D" w:rsidRDefault="001266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697" w:rsidRDefault="00DC4697">
    <w:pPr>
      <w:pStyle w:val="Zaglavlje"/>
    </w:pPr>
  </w:p>
  <w:p w:rsidR="00DC4697" w:rsidRDefault="00DC4697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91C31"/>
    <w:multiLevelType w:val="hybridMultilevel"/>
    <w:tmpl w:val="64F81CA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21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7D7D13"/>
    <w:multiLevelType w:val="hybridMultilevel"/>
    <w:tmpl w:val="3208CF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3"/>
  </w:num>
  <w:num w:numId="7">
    <w:abstractNumId w:val="2"/>
  </w:num>
  <w:num w:numId="8">
    <w:abstractNumId w:val="13"/>
  </w:num>
  <w:num w:numId="9">
    <w:abstractNumId w:val="3"/>
  </w:num>
  <w:num w:numId="10">
    <w:abstractNumId w:val="19"/>
  </w:num>
  <w:num w:numId="11">
    <w:abstractNumId w:val="7"/>
  </w:num>
  <w:num w:numId="12">
    <w:abstractNumId w:val="4"/>
  </w:num>
  <w:num w:numId="13">
    <w:abstractNumId w:val="8"/>
  </w:num>
  <w:num w:numId="14">
    <w:abstractNumId w:val="9"/>
  </w:num>
  <w:num w:numId="15">
    <w:abstractNumId w:val="1"/>
  </w:num>
  <w:num w:numId="16">
    <w:abstractNumId w:val="11"/>
  </w:num>
  <w:num w:numId="17">
    <w:abstractNumId w:val="21"/>
  </w:num>
  <w:num w:numId="18">
    <w:abstractNumId w:val="22"/>
  </w:num>
  <w:num w:numId="19">
    <w:abstractNumId w:val="12"/>
  </w:num>
  <w:num w:numId="20">
    <w:abstractNumId w:val="18"/>
  </w:num>
  <w:num w:numId="21">
    <w:abstractNumId w:val="0"/>
  </w:num>
  <w:num w:numId="22">
    <w:abstractNumId w:val="6"/>
  </w:num>
  <w:num w:numId="23">
    <w:abstractNumId w:val="14"/>
  </w:num>
  <w:num w:numId="24">
    <w:abstractNumId w:val="5"/>
  </w:num>
  <w:num w:numId="25">
    <w:abstractNumId w:val="1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A1A"/>
    <w:rsid w:val="0001592E"/>
    <w:rsid w:val="00021F3D"/>
    <w:rsid w:val="00054E92"/>
    <w:rsid w:val="000649C1"/>
    <w:rsid w:val="00086749"/>
    <w:rsid w:val="00086757"/>
    <w:rsid w:val="00092B7D"/>
    <w:rsid w:val="000B2E73"/>
    <w:rsid w:val="000E20ED"/>
    <w:rsid w:val="0010788D"/>
    <w:rsid w:val="001145FE"/>
    <w:rsid w:val="00115680"/>
    <w:rsid w:val="001252A5"/>
    <w:rsid w:val="0012661D"/>
    <w:rsid w:val="0013027C"/>
    <w:rsid w:val="00176A89"/>
    <w:rsid w:val="001E1094"/>
    <w:rsid w:val="002555B6"/>
    <w:rsid w:val="0025677D"/>
    <w:rsid w:val="0028036F"/>
    <w:rsid w:val="00286D14"/>
    <w:rsid w:val="00294F40"/>
    <w:rsid w:val="002C013F"/>
    <w:rsid w:val="002C579B"/>
    <w:rsid w:val="002E6B98"/>
    <w:rsid w:val="00327360"/>
    <w:rsid w:val="003616CA"/>
    <w:rsid w:val="0039603A"/>
    <w:rsid w:val="003B4390"/>
    <w:rsid w:val="003C17B4"/>
    <w:rsid w:val="003C19B7"/>
    <w:rsid w:val="003C1FC1"/>
    <w:rsid w:val="003F2F75"/>
    <w:rsid w:val="00400865"/>
    <w:rsid w:val="0041187F"/>
    <w:rsid w:val="0043516B"/>
    <w:rsid w:val="00456CE1"/>
    <w:rsid w:val="00464F0E"/>
    <w:rsid w:val="00472D95"/>
    <w:rsid w:val="004C2F5E"/>
    <w:rsid w:val="004E3E43"/>
    <w:rsid w:val="0050016A"/>
    <w:rsid w:val="00517BA4"/>
    <w:rsid w:val="00520E97"/>
    <w:rsid w:val="005263CE"/>
    <w:rsid w:val="005278EC"/>
    <w:rsid w:val="00546E78"/>
    <w:rsid w:val="00546ED7"/>
    <w:rsid w:val="005B0B86"/>
    <w:rsid w:val="005B4E90"/>
    <w:rsid w:val="005B53C6"/>
    <w:rsid w:val="005B76AC"/>
    <w:rsid w:val="005C18DC"/>
    <w:rsid w:val="005D7264"/>
    <w:rsid w:val="005F5799"/>
    <w:rsid w:val="00617B9F"/>
    <w:rsid w:val="00622154"/>
    <w:rsid w:val="00632E2D"/>
    <w:rsid w:val="00654744"/>
    <w:rsid w:val="0065658F"/>
    <w:rsid w:val="0067755C"/>
    <w:rsid w:val="006864B9"/>
    <w:rsid w:val="006A1F1C"/>
    <w:rsid w:val="006C35D2"/>
    <w:rsid w:val="006F414B"/>
    <w:rsid w:val="006F42AF"/>
    <w:rsid w:val="00735A9C"/>
    <w:rsid w:val="00743960"/>
    <w:rsid w:val="00772C9B"/>
    <w:rsid w:val="00797A6B"/>
    <w:rsid w:val="007A1AA6"/>
    <w:rsid w:val="007A1C51"/>
    <w:rsid w:val="007C29AB"/>
    <w:rsid w:val="0082200D"/>
    <w:rsid w:val="00834C38"/>
    <w:rsid w:val="0085143A"/>
    <w:rsid w:val="00857E7E"/>
    <w:rsid w:val="00880286"/>
    <w:rsid w:val="00893E78"/>
    <w:rsid w:val="008A5833"/>
    <w:rsid w:val="008E7C50"/>
    <w:rsid w:val="00902776"/>
    <w:rsid w:val="009331EA"/>
    <w:rsid w:val="009648A5"/>
    <w:rsid w:val="0096521F"/>
    <w:rsid w:val="00985916"/>
    <w:rsid w:val="00994207"/>
    <w:rsid w:val="009A3634"/>
    <w:rsid w:val="009B610D"/>
    <w:rsid w:val="009C4B4B"/>
    <w:rsid w:val="009D5DB2"/>
    <w:rsid w:val="009F751B"/>
    <w:rsid w:val="00A21CBE"/>
    <w:rsid w:val="00A26436"/>
    <w:rsid w:val="00A27D9F"/>
    <w:rsid w:val="00AA245B"/>
    <w:rsid w:val="00AA7ADC"/>
    <w:rsid w:val="00AE0818"/>
    <w:rsid w:val="00AE12D6"/>
    <w:rsid w:val="00B05024"/>
    <w:rsid w:val="00B070BD"/>
    <w:rsid w:val="00B40B00"/>
    <w:rsid w:val="00B76D4D"/>
    <w:rsid w:val="00B90A5C"/>
    <w:rsid w:val="00BC2321"/>
    <w:rsid w:val="00BC49DE"/>
    <w:rsid w:val="00BC6714"/>
    <w:rsid w:val="00BE0A1A"/>
    <w:rsid w:val="00BF27BB"/>
    <w:rsid w:val="00C00CDB"/>
    <w:rsid w:val="00C020F6"/>
    <w:rsid w:val="00C03F8C"/>
    <w:rsid w:val="00C47A63"/>
    <w:rsid w:val="00C67136"/>
    <w:rsid w:val="00CD3ADB"/>
    <w:rsid w:val="00CE240E"/>
    <w:rsid w:val="00CF0FA3"/>
    <w:rsid w:val="00D42EDB"/>
    <w:rsid w:val="00DA468F"/>
    <w:rsid w:val="00DB17A8"/>
    <w:rsid w:val="00DC4697"/>
    <w:rsid w:val="00DC61F6"/>
    <w:rsid w:val="00DD4B52"/>
    <w:rsid w:val="00DE5494"/>
    <w:rsid w:val="00DF6CC6"/>
    <w:rsid w:val="00DF7BAC"/>
    <w:rsid w:val="00E05F18"/>
    <w:rsid w:val="00E16770"/>
    <w:rsid w:val="00E25193"/>
    <w:rsid w:val="00E321CB"/>
    <w:rsid w:val="00E5247F"/>
    <w:rsid w:val="00E72911"/>
    <w:rsid w:val="00E80155"/>
    <w:rsid w:val="00E96C9F"/>
    <w:rsid w:val="00EA4808"/>
    <w:rsid w:val="00EB0113"/>
    <w:rsid w:val="00EC4D9B"/>
    <w:rsid w:val="00ED6B94"/>
    <w:rsid w:val="00F37D36"/>
    <w:rsid w:val="00F531E1"/>
    <w:rsid w:val="00FA44F7"/>
    <w:rsid w:val="00FB328A"/>
    <w:rsid w:val="00FB7833"/>
    <w:rsid w:val="00FD5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semiHidden/>
    <w:unhideWhenUsed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">
    <w:name w:val="Balloon Text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table" w:styleId="Reetkatablice">
    <w:name w:val="Table Grid"/>
    <w:basedOn w:val="Obinatablica"/>
    <w:uiPriority w:val="59"/>
    <w:rsid w:val="002E6B98"/>
    <w:rPr>
      <w:rFonts w:eastAsia="Lucida Sans Unicode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2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161A6-157C-4A82-B126-6981FD809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</vt:lpstr>
    </vt:vector>
  </TitlesOfParts>
  <Company>mimi</Company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mimi-06</dc:creator>
  <cp:lastModifiedBy>Snježana Canjuga</cp:lastModifiedBy>
  <cp:revision>2</cp:revision>
  <cp:lastPrinted>2013-10-28T13:31:00Z</cp:lastPrinted>
  <dcterms:created xsi:type="dcterms:W3CDTF">2013-11-14T07:45:00Z</dcterms:created>
  <dcterms:modified xsi:type="dcterms:W3CDTF">2013-11-14T07:45:00Z</dcterms:modified>
</cp:coreProperties>
</file>