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2D4CB5" w:rsidRDefault="00B84F9E" w:rsidP="0002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65">
              <w:rPr>
                <w:rFonts w:ascii="Times New Roman" w:hAnsi="Times New Roman" w:cs="Times New Roman"/>
                <w:sz w:val="24"/>
                <w:szCs w:val="24"/>
              </w:rPr>
              <w:t>POZIV JAVNOSTI ZA DOSTAVU MI</w:t>
            </w:r>
            <w:r w:rsidR="002D4CB5">
              <w:rPr>
                <w:rFonts w:ascii="Times New Roman" w:hAnsi="Times New Roman" w:cs="Times New Roman"/>
                <w:sz w:val="24"/>
                <w:szCs w:val="24"/>
              </w:rPr>
              <w:t>ŠLJENJA, PRIMJEDBI I PRIJEDLOGA</w:t>
            </w:r>
          </w:p>
          <w:p w:rsidR="00027DBF" w:rsidRDefault="002D4CB5" w:rsidP="0002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POSTUPKU JAVNE RASPRAVE O PRIJEDLOZIMA</w:t>
            </w:r>
          </w:p>
          <w:p w:rsidR="002D4CB5" w:rsidRPr="007540FE" w:rsidRDefault="002D4CB5" w:rsidP="002D4CB5">
            <w:pPr>
              <w:pStyle w:val="Odlomakpopisa"/>
              <w:numPr>
                <w:ilvl w:val="0"/>
                <w:numId w:val="1"/>
              </w:numPr>
              <w:spacing w:after="150" w:line="315" w:lineRule="atLeast"/>
              <w:ind w:right="46"/>
              <w:jc w:val="center"/>
              <w:rPr>
                <w:b/>
                <w:color w:val="000000"/>
                <w:sz w:val="24"/>
                <w:szCs w:val="24"/>
              </w:rPr>
            </w:pPr>
            <w:r w:rsidRPr="007540FE">
              <w:rPr>
                <w:b/>
                <w:color w:val="000000"/>
                <w:sz w:val="24"/>
                <w:szCs w:val="24"/>
              </w:rPr>
              <w:t>V. Izmjena i dopuna Prostornog plana uređenja Grada Ivanca</w:t>
            </w:r>
          </w:p>
          <w:p w:rsidR="002D4CB5" w:rsidRPr="007540FE" w:rsidRDefault="002D4CB5" w:rsidP="002D4CB5">
            <w:pPr>
              <w:pStyle w:val="Odlomakpopisa"/>
              <w:numPr>
                <w:ilvl w:val="0"/>
                <w:numId w:val="1"/>
              </w:numPr>
              <w:spacing w:after="150" w:line="315" w:lineRule="atLeast"/>
              <w:ind w:right="46"/>
              <w:jc w:val="center"/>
              <w:rPr>
                <w:b/>
                <w:color w:val="000000"/>
                <w:sz w:val="24"/>
                <w:szCs w:val="24"/>
              </w:rPr>
            </w:pPr>
            <w:r w:rsidRPr="007540FE">
              <w:rPr>
                <w:b/>
                <w:color w:val="000000"/>
                <w:sz w:val="24"/>
                <w:szCs w:val="24"/>
              </w:rPr>
              <w:t>V. Izmjena i dopuna Urbanističkog plana uređenja Ivanca</w:t>
            </w:r>
          </w:p>
          <w:p w:rsidR="002D4CB5" w:rsidRPr="007540FE" w:rsidRDefault="002D4CB5" w:rsidP="002D4CB5">
            <w:pPr>
              <w:pStyle w:val="Odlomakpopisa"/>
              <w:numPr>
                <w:ilvl w:val="0"/>
                <w:numId w:val="1"/>
              </w:numPr>
              <w:spacing w:after="150" w:line="315" w:lineRule="atLeast"/>
              <w:ind w:right="46"/>
              <w:jc w:val="center"/>
              <w:rPr>
                <w:b/>
                <w:color w:val="000000"/>
                <w:sz w:val="24"/>
                <w:szCs w:val="24"/>
              </w:rPr>
            </w:pPr>
            <w:r w:rsidRPr="007540FE">
              <w:rPr>
                <w:b/>
                <w:color w:val="000000"/>
                <w:sz w:val="24"/>
                <w:szCs w:val="24"/>
              </w:rPr>
              <w:t>III. Izmjena i dopuna Detaljnog plana uređenja zone užeg centra Ivanca</w:t>
            </w:r>
          </w:p>
          <w:p w:rsidR="00B84F9E" w:rsidRPr="007540FE" w:rsidRDefault="002D4CB5" w:rsidP="007540FE">
            <w:pPr>
              <w:spacing w:after="150" w:line="315" w:lineRule="atLeast"/>
              <w:ind w:firstLine="708"/>
              <w:jc w:val="center"/>
              <w:rPr>
                <w:color w:val="000000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B29B4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EB29B4" w:rsidRPr="002D4CB5" w:rsidRDefault="002D4CB5" w:rsidP="00EB29B4">
            <w:pPr>
              <w:rPr>
                <w:rFonts w:ascii="Times New Roman" w:hAnsi="Times New Roman" w:cs="Times New Roman"/>
                <w:bCs/>
              </w:rPr>
            </w:pPr>
            <w:r w:rsidRPr="002D4CB5">
              <w:rPr>
                <w:rFonts w:ascii="Times New Roman" w:hAnsi="Times New Roman" w:cs="Times New Roman"/>
                <w:bCs/>
              </w:rPr>
              <w:t xml:space="preserve">Zakon </w:t>
            </w:r>
            <w:r w:rsidRPr="002D4CB5">
              <w:rPr>
                <w:rFonts w:ascii="Times New Roman" w:hAnsi="Times New Roman" w:cs="Times New Roman"/>
                <w:bCs/>
              </w:rPr>
              <w:t>o prostornom uređenju („Narodne novine“ br. 153/13, 65/17)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2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AC581C">
              <w:rPr>
                <w:rFonts w:ascii="Times New Roman" w:hAnsi="Times New Roman" w:cs="Times New Roman"/>
              </w:rPr>
              <w:t xml:space="preserve"> </w:t>
            </w:r>
            <w:r w:rsidR="002D4CB5">
              <w:rPr>
                <w:rFonts w:ascii="Times New Roman" w:hAnsi="Times New Roman" w:cs="Times New Roman"/>
              </w:rPr>
              <w:t>prijedlozima izmjena i dopuna prostornih planova Grada Ivanca u postupku javne rasprave</w:t>
            </w:r>
            <w:r w:rsidR="00D16021"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B84F9E" w:rsidRDefault="00BD1695" w:rsidP="002D4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D4CB5">
              <w:rPr>
                <w:rFonts w:ascii="Times New Roman" w:hAnsi="Times New Roman" w:cs="Times New Roman"/>
              </w:rPr>
              <w:t>5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2D4CB5">
              <w:rPr>
                <w:rFonts w:ascii="Times New Roman" w:hAnsi="Times New Roman" w:cs="Times New Roman"/>
              </w:rPr>
              <w:t>listopada</w:t>
            </w:r>
            <w:r w:rsidR="009879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2D4CB5">
              <w:rPr>
                <w:rFonts w:ascii="Times New Roman" w:hAnsi="Times New Roman" w:cs="Times New Roman"/>
              </w:rPr>
              <w:t>12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2D4CB5">
              <w:rPr>
                <w:rFonts w:ascii="Times New Roman" w:hAnsi="Times New Roman" w:cs="Times New Roman"/>
              </w:rPr>
              <w:t>listopada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98795F">
              <w:rPr>
                <w:rFonts w:ascii="Times New Roman" w:hAnsi="Times New Roman" w:cs="Times New Roman"/>
              </w:rPr>
              <w:t>8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  <w:r w:rsidR="0020346D">
              <w:rPr>
                <w:rFonts w:ascii="Times New Roman" w:hAnsi="Times New Roman" w:cs="Times New Roman"/>
              </w:rPr>
              <w:t>.</w:t>
            </w:r>
          </w:p>
          <w:p w:rsidR="0020346D" w:rsidRPr="003F3A7F" w:rsidRDefault="0020346D" w:rsidP="00411D33">
            <w:pPr>
              <w:jc w:val="both"/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internetskog savjetovanja trajati će ukupno </w:t>
            </w:r>
            <w:r>
              <w:rPr>
                <w:rFonts w:ascii="Times New Roman" w:hAnsi="Times New Roman" w:cs="Times New Roman"/>
              </w:rPr>
              <w:t>8</w:t>
            </w:r>
            <w:r w:rsidRPr="004645CA">
              <w:rPr>
                <w:rFonts w:ascii="Times New Roman" w:hAnsi="Times New Roman" w:cs="Times New Roman"/>
              </w:rPr>
              <w:t xml:space="preserve"> dana kako</w:t>
            </w:r>
            <w:r>
              <w:rPr>
                <w:rFonts w:ascii="Times New Roman" w:hAnsi="Times New Roman" w:cs="Times New Roman"/>
              </w:rPr>
              <w:t xml:space="preserve"> bi se omogućilo da se u planiranim rokovima izradi Izvješće o provedenoj javnoj raspravi te izrade konačni Prijedlozi izmjena i dopuna prostornih planova, ishode potrebne suglasnosti</w:t>
            </w:r>
            <w:r w:rsidR="00411D33">
              <w:rPr>
                <w:rFonts w:ascii="Times New Roman" w:hAnsi="Times New Roman" w:cs="Times New Roman"/>
              </w:rPr>
              <w:t xml:space="preserve"> na planove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="00411D33">
              <w:rPr>
                <w:rFonts w:ascii="Times New Roman" w:hAnsi="Times New Roman" w:cs="Times New Roman"/>
              </w:rPr>
              <w:t xml:space="preserve">planovi </w:t>
            </w:r>
            <w:r w:rsidRPr="004645CA">
              <w:rPr>
                <w:rFonts w:ascii="Times New Roman" w:hAnsi="Times New Roman" w:cs="Times New Roman"/>
              </w:rPr>
              <w:t>uput</w:t>
            </w:r>
            <w:r>
              <w:rPr>
                <w:rFonts w:ascii="Times New Roman" w:hAnsi="Times New Roman" w:cs="Times New Roman"/>
              </w:rPr>
              <w:t>e</w:t>
            </w:r>
            <w:r w:rsidRPr="004645CA">
              <w:rPr>
                <w:rFonts w:ascii="Times New Roman" w:hAnsi="Times New Roman" w:cs="Times New Roman"/>
              </w:rPr>
              <w:t xml:space="preserve"> Gradskom vijeću na donošenje. S obzirom na to da se ovim </w:t>
            </w:r>
            <w:r>
              <w:rPr>
                <w:rFonts w:ascii="Times New Roman" w:hAnsi="Times New Roman" w:cs="Times New Roman"/>
              </w:rPr>
              <w:t xml:space="preserve">izmjenama i dopunama prostornih planova </w:t>
            </w:r>
            <w:r>
              <w:rPr>
                <w:rFonts w:ascii="Times New Roman" w:hAnsi="Times New Roman" w:cs="Times New Roman"/>
              </w:rPr>
              <w:t>vrš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manje izmjene postojećih</w:t>
            </w:r>
            <w:r w:rsidR="00411D33">
              <w:rPr>
                <w:rFonts w:ascii="Times New Roman" w:hAnsi="Times New Roman" w:cs="Times New Roman"/>
              </w:rPr>
              <w:t xml:space="preserve"> planskih rješenja i odredbi za provođenje</w:t>
            </w:r>
            <w:r>
              <w:rPr>
                <w:rFonts w:ascii="Times New Roman" w:hAnsi="Times New Roman" w:cs="Times New Roman"/>
              </w:rPr>
              <w:t>,</w:t>
            </w:r>
            <w:r w:rsidRPr="004645CA">
              <w:rPr>
                <w:rFonts w:ascii="Times New Roman" w:hAnsi="Times New Roman" w:cs="Times New Roman"/>
              </w:rPr>
              <w:t xml:space="preserve"> propisani rok savjetovanja biti će kraći od 30 dana.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5E4C78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</w:t>
            </w:r>
            <w:r w:rsidR="005E4C78">
              <w:rPr>
                <w:rFonts w:ascii="Times New Roman" w:hAnsi="Times New Roman" w:cs="Times New Roman"/>
              </w:rPr>
              <w:t xml:space="preserve">prostornih planova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751D26" w:rsidRDefault="00751D26" w:rsidP="002B351B">
      <w:pPr>
        <w:rPr>
          <w:rFonts w:ascii="Times New Roman" w:hAnsi="Times New Roman" w:cs="Times New Roman"/>
        </w:rPr>
      </w:pPr>
    </w:p>
    <w:p w:rsidR="00751D26" w:rsidRPr="003F3A7F" w:rsidRDefault="00751D26" w:rsidP="00751D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468A8127" wp14:editId="4A89A19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26" w:rsidRPr="001D6B29" w:rsidRDefault="00751D26" w:rsidP="00751D26">
      <w:pPr>
        <w:pStyle w:val="Odlomakpopisa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B29">
        <w:rPr>
          <w:rFonts w:ascii="Times New Roman" w:hAnsi="Times New Roman" w:cs="Times New Roman"/>
          <w:b/>
          <w:sz w:val="24"/>
          <w:szCs w:val="24"/>
          <w:u w:val="single"/>
        </w:rPr>
        <w:t>V. IZMJENE I DOPUNE PROSTORNOG PLANA UREĐENJA GRADA IVANCA</w:t>
      </w:r>
    </w:p>
    <w:p w:rsidR="00751D26" w:rsidRPr="003F3A7F" w:rsidRDefault="00751D26" w:rsidP="00751D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 xml:space="preserve">OBRAZAC ZA KOMENTIRANJE </w:t>
      </w:r>
      <w:r>
        <w:rPr>
          <w:rFonts w:ascii="Times New Roman" w:hAnsi="Times New Roman" w:cs="Times New Roman"/>
          <w:b/>
          <w:sz w:val="32"/>
          <w:szCs w:val="32"/>
        </w:rPr>
        <w:t>PRIJEDLOGA IZMJENA PLANA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751D26" w:rsidRPr="003F3A7F" w:rsidTr="00C26B34">
        <w:trPr>
          <w:trHeight w:val="793"/>
        </w:trPr>
        <w:tc>
          <w:tcPr>
            <w:tcW w:w="678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751D26" w:rsidRPr="003F3A7F" w:rsidRDefault="00751D26" w:rsidP="00751D2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prostornog plana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751D26" w:rsidRPr="003F3A7F" w:rsidTr="00C26B34">
        <w:trPr>
          <w:trHeight w:val="321"/>
        </w:trPr>
        <w:tc>
          <w:tcPr>
            <w:tcW w:w="678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</w:tr>
      <w:tr w:rsidR="00751D26" w:rsidRPr="003F3A7F" w:rsidTr="00C26B34">
        <w:trPr>
          <w:trHeight w:val="307"/>
        </w:trPr>
        <w:tc>
          <w:tcPr>
            <w:tcW w:w="678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</w:tr>
      <w:tr w:rsidR="00751D26" w:rsidRPr="003F3A7F" w:rsidTr="00C26B34">
        <w:trPr>
          <w:trHeight w:val="307"/>
        </w:trPr>
        <w:tc>
          <w:tcPr>
            <w:tcW w:w="678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</w:tr>
      <w:tr w:rsidR="00751D26" w:rsidRPr="003F3A7F" w:rsidTr="00C26B34">
        <w:trPr>
          <w:trHeight w:val="307"/>
        </w:trPr>
        <w:tc>
          <w:tcPr>
            <w:tcW w:w="678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1D26" w:rsidRPr="003F3A7F" w:rsidRDefault="00751D26" w:rsidP="00C26B34">
            <w:pPr>
              <w:rPr>
                <w:rFonts w:ascii="Times New Roman" w:hAnsi="Times New Roman" w:cs="Times New Roman"/>
              </w:rPr>
            </w:pPr>
          </w:p>
        </w:tc>
      </w:tr>
    </w:tbl>
    <w:p w:rsidR="001D6B29" w:rsidRDefault="001D6B29" w:rsidP="002B351B">
      <w:pPr>
        <w:rPr>
          <w:rFonts w:ascii="Times New Roman" w:hAnsi="Times New Roman" w:cs="Times New Roman"/>
        </w:rPr>
      </w:pPr>
    </w:p>
    <w:p w:rsidR="001D6B29" w:rsidRDefault="001D6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6B29" w:rsidRPr="003F3A7F" w:rsidRDefault="001D6B29" w:rsidP="001D6B29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27797A7E" wp14:editId="7A5D0DFC">
            <wp:extent cx="1066800" cy="1063956"/>
            <wp:effectExtent l="19050" t="0" r="0" b="0"/>
            <wp:docPr id="1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29" w:rsidRPr="001D6B29" w:rsidRDefault="001D6B29" w:rsidP="001D6B29">
      <w:pPr>
        <w:pStyle w:val="Odlomakpopisa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B29">
        <w:rPr>
          <w:rFonts w:ascii="Times New Roman" w:hAnsi="Times New Roman" w:cs="Times New Roman"/>
          <w:b/>
          <w:sz w:val="24"/>
          <w:szCs w:val="24"/>
          <w:u w:val="single"/>
        </w:rPr>
        <w:t xml:space="preserve">V. IZMJENE I DOPUNE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URBANISTIČKOG PLA</w:t>
      </w:r>
      <w:r w:rsidRPr="001D6B29">
        <w:rPr>
          <w:rFonts w:ascii="Times New Roman" w:hAnsi="Times New Roman" w:cs="Times New Roman"/>
          <w:b/>
          <w:sz w:val="24"/>
          <w:szCs w:val="24"/>
          <w:u w:val="single"/>
        </w:rPr>
        <w:t>NA UREĐENJA IVANCA</w:t>
      </w:r>
    </w:p>
    <w:p w:rsidR="001D6B29" w:rsidRPr="003F3A7F" w:rsidRDefault="001D6B29" w:rsidP="001D6B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 xml:space="preserve">OBRAZAC ZA KOMENTIRANJE </w:t>
      </w:r>
      <w:r>
        <w:rPr>
          <w:rFonts w:ascii="Times New Roman" w:hAnsi="Times New Roman" w:cs="Times New Roman"/>
          <w:b/>
          <w:sz w:val="32"/>
          <w:szCs w:val="32"/>
        </w:rPr>
        <w:t>PRIJEDLOGA IZMJENA PLANA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1D6B29" w:rsidRPr="003F3A7F" w:rsidTr="00C26B34">
        <w:trPr>
          <w:trHeight w:val="793"/>
        </w:trPr>
        <w:tc>
          <w:tcPr>
            <w:tcW w:w="67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prostornog plana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1D6B29" w:rsidRPr="003F3A7F" w:rsidTr="00C26B34">
        <w:trPr>
          <w:trHeight w:val="321"/>
        </w:trPr>
        <w:tc>
          <w:tcPr>
            <w:tcW w:w="67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</w:tr>
      <w:tr w:rsidR="001D6B29" w:rsidRPr="003F3A7F" w:rsidTr="00C26B34">
        <w:trPr>
          <w:trHeight w:val="307"/>
        </w:trPr>
        <w:tc>
          <w:tcPr>
            <w:tcW w:w="67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</w:tr>
      <w:tr w:rsidR="001D6B29" w:rsidRPr="003F3A7F" w:rsidTr="00C26B34">
        <w:trPr>
          <w:trHeight w:val="307"/>
        </w:trPr>
        <w:tc>
          <w:tcPr>
            <w:tcW w:w="67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</w:tr>
      <w:tr w:rsidR="001D6B29" w:rsidRPr="003F3A7F" w:rsidTr="00C26B34">
        <w:trPr>
          <w:trHeight w:val="307"/>
        </w:trPr>
        <w:tc>
          <w:tcPr>
            <w:tcW w:w="67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Default="002B351B" w:rsidP="002B351B">
      <w:pPr>
        <w:rPr>
          <w:rFonts w:ascii="Times New Roman" w:hAnsi="Times New Roman" w:cs="Times New Roman"/>
        </w:rPr>
      </w:pPr>
    </w:p>
    <w:p w:rsidR="001D6B29" w:rsidRDefault="001D6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6B29" w:rsidRPr="003F3A7F" w:rsidRDefault="001D6B29" w:rsidP="001D6B29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27797A7E" wp14:editId="7A5D0DFC">
            <wp:extent cx="1066800" cy="1063956"/>
            <wp:effectExtent l="19050" t="0" r="0" b="0"/>
            <wp:docPr id="2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29" w:rsidRPr="001D6B29" w:rsidRDefault="001D6B29" w:rsidP="001D6B29">
      <w:pPr>
        <w:pStyle w:val="Odlomakpopisa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Pr="001D6B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IZMJENE I </w:t>
      </w:r>
      <w:r w:rsidRPr="001D6B29">
        <w:rPr>
          <w:rFonts w:ascii="Times New Roman" w:hAnsi="Times New Roman" w:cs="Times New Roman"/>
          <w:b/>
          <w:sz w:val="24"/>
          <w:szCs w:val="24"/>
          <w:u w:val="single"/>
        </w:rPr>
        <w:t>DOPUNE DETALJNOG PLANA UREĐENJA ZONE UŽEG CENTRA IVANCA</w:t>
      </w:r>
    </w:p>
    <w:p w:rsidR="001D6B29" w:rsidRPr="003F3A7F" w:rsidRDefault="001D6B29" w:rsidP="001D6B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 xml:space="preserve">OBRAZAC ZA KOMENTIRANJE </w:t>
      </w:r>
      <w:r>
        <w:rPr>
          <w:rFonts w:ascii="Times New Roman" w:hAnsi="Times New Roman" w:cs="Times New Roman"/>
          <w:b/>
          <w:sz w:val="32"/>
          <w:szCs w:val="32"/>
        </w:rPr>
        <w:t>PRIJEDLOGA IZMJENA PLANA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1D6B29" w:rsidRPr="003F3A7F" w:rsidTr="00C26B34">
        <w:trPr>
          <w:trHeight w:val="793"/>
        </w:trPr>
        <w:tc>
          <w:tcPr>
            <w:tcW w:w="67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prostornog plana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1D6B29" w:rsidRPr="003F3A7F" w:rsidTr="00C26B34">
        <w:trPr>
          <w:trHeight w:val="321"/>
        </w:trPr>
        <w:tc>
          <w:tcPr>
            <w:tcW w:w="67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</w:tr>
      <w:tr w:rsidR="001D6B29" w:rsidRPr="003F3A7F" w:rsidTr="00C26B34">
        <w:trPr>
          <w:trHeight w:val="307"/>
        </w:trPr>
        <w:tc>
          <w:tcPr>
            <w:tcW w:w="67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</w:tr>
      <w:tr w:rsidR="001D6B29" w:rsidRPr="003F3A7F" w:rsidTr="00C26B34">
        <w:trPr>
          <w:trHeight w:val="307"/>
        </w:trPr>
        <w:tc>
          <w:tcPr>
            <w:tcW w:w="67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</w:tr>
      <w:tr w:rsidR="001D6B29" w:rsidRPr="003F3A7F" w:rsidTr="00C26B34">
        <w:trPr>
          <w:trHeight w:val="307"/>
        </w:trPr>
        <w:tc>
          <w:tcPr>
            <w:tcW w:w="67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6B29" w:rsidRPr="003F3A7F" w:rsidRDefault="001D6B29" w:rsidP="00C26B34">
            <w:pPr>
              <w:rPr>
                <w:rFonts w:ascii="Times New Roman" w:hAnsi="Times New Roman" w:cs="Times New Roman"/>
              </w:rPr>
            </w:pPr>
          </w:p>
        </w:tc>
      </w:tr>
    </w:tbl>
    <w:p w:rsidR="001D6B29" w:rsidRPr="003F3A7F" w:rsidRDefault="001D6B29" w:rsidP="002B35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D6B29" w:rsidRPr="003F3A7F" w:rsidSect="000D153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3104"/>
    <w:multiLevelType w:val="hybridMultilevel"/>
    <w:tmpl w:val="6F7C56DA"/>
    <w:lvl w:ilvl="0" w:tplc="A532F78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7DBF"/>
    <w:rsid w:val="00062522"/>
    <w:rsid w:val="000A2292"/>
    <w:rsid w:val="000D153A"/>
    <w:rsid w:val="000D5DF8"/>
    <w:rsid w:val="00131300"/>
    <w:rsid w:val="001B48B4"/>
    <w:rsid w:val="001B4991"/>
    <w:rsid w:val="001B7812"/>
    <w:rsid w:val="001C1797"/>
    <w:rsid w:val="001C2D84"/>
    <w:rsid w:val="001D6B29"/>
    <w:rsid w:val="001F08D3"/>
    <w:rsid w:val="0020346D"/>
    <w:rsid w:val="00221799"/>
    <w:rsid w:val="00291719"/>
    <w:rsid w:val="002B351B"/>
    <w:rsid w:val="002D4CB5"/>
    <w:rsid w:val="00300E52"/>
    <w:rsid w:val="0031447E"/>
    <w:rsid w:val="003A1A1A"/>
    <w:rsid w:val="003F3A7F"/>
    <w:rsid w:val="00411D33"/>
    <w:rsid w:val="00456CC3"/>
    <w:rsid w:val="004608E6"/>
    <w:rsid w:val="004F071A"/>
    <w:rsid w:val="004F25ED"/>
    <w:rsid w:val="00586D93"/>
    <w:rsid w:val="005D68C1"/>
    <w:rsid w:val="005E4C78"/>
    <w:rsid w:val="0060600F"/>
    <w:rsid w:val="006116B2"/>
    <w:rsid w:val="00674337"/>
    <w:rsid w:val="00691E14"/>
    <w:rsid w:val="006D0AFD"/>
    <w:rsid w:val="00730ED1"/>
    <w:rsid w:val="00750827"/>
    <w:rsid w:val="00751D26"/>
    <w:rsid w:val="007540FE"/>
    <w:rsid w:val="007E3124"/>
    <w:rsid w:val="0085462F"/>
    <w:rsid w:val="0089795E"/>
    <w:rsid w:val="008D05B9"/>
    <w:rsid w:val="008E089F"/>
    <w:rsid w:val="008E76BD"/>
    <w:rsid w:val="00915522"/>
    <w:rsid w:val="00964448"/>
    <w:rsid w:val="00973F87"/>
    <w:rsid w:val="0098795F"/>
    <w:rsid w:val="00997C87"/>
    <w:rsid w:val="009B079F"/>
    <w:rsid w:val="009D23F9"/>
    <w:rsid w:val="009D5A42"/>
    <w:rsid w:val="009F7F11"/>
    <w:rsid w:val="00A736A4"/>
    <w:rsid w:val="00A908E5"/>
    <w:rsid w:val="00AA4B1D"/>
    <w:rsid w:val="00AA6852"/>
    <w:rsid w:val="00AC5532"/>
    <w:rsid w:val="00AC581C"/>
    <w:rsid w:val="00AD6553"/>
    <w:rsid w:val="00AF6E9B"/>
    <w:rsid w:val="00B66482"/>
    <w:rsid w:val="00B84F9E"/>
    <w:rsid w:val="00BB3239"/>
    <w:rsid w:val="00BD0E94"/>
    <w:rsid w:val="00BD1695"/>
    <w:rsid w:val="00C010E8"/>
    <w:rsid w:val="00C47802"/>
    <w:rsid w:val="00C72549"/>
    <w:rsid w:val="00D16021"/>
    <w:rsid w:val="00D87A7D"/>
    <w:rsid w:val="00DB4F65"/>
    <w:rsid w:val="00DC0B72"/>
    <w:rsid w:val="00DE5C65"/>
    <w:rsid w:val="00DF5C40"/>
    <w:rsid w:val="00E064CF"/>
    <w:rsid w:val="00E5502F"/>
    <w:rsid w:val="00E61660"/>
    <w:rsid w:val="00E6475E"/>
    <w:rsid w:val="00E77280"/>
    <w:rsid w:val="00E83666"/>
    <w:rsid w:val="00EB29B4"/>
    <w:rsid w:val="00EF0E23"/>
    <w:rsid w:val="00F605D9"/>
    <w:rsid w:val="00F71EF9"/>
    <w:rsid w:val="00F722C3"/>
    <w:rsid w:val="00F744A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EB29B4"/>
    <w:rPr>
      <w:b/>
      <w:bCs/>
    </w:rPr>
  </w:style>
  <w:style w:type="paragraph" w:styleId="Odlomakpopisa">
    <w:name w:val="List Paragraph"/>
    <w:basedOn w:val="Normal"/>
    <w:uiPriority w:val="34"/>
    <w:qFormat/>
    <w:rsid w:val="002D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70</cp:revision>
  <cp:lastPrinted>2015-11-30T08:01:00Z</cp:lastPrinted>
  <dcterms:created xsi:type="dcterms:W3CDTF">2015-09-30T13:05:00Z</dcterms:created>
  <dcterms:modified xsi:type="dcterms:W3CDTF">2018-10-04T05:51:00Z</dcterms:modified>
</cp:coreProperties>
</file>