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7EC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56608D" w:rsidRPr="0086415E">
        <w:rPr>
          <w:noProof/>
          <w:sz w:val="24"/>
          <w:szCs w:val="24"/>
        </w:rPr>
        <w:drawing>
          <wp:inline distT="0" distB="0" distL="0" distR="0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ab/>
        <w:t xml:space="preserve">      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REPUBLIKA HRVATSKA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VARAŽDINSKA ŽUPANIJA 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       GRAD IVANEC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    GRADSKO VIJEĆE</w:t>
      </w:r>
    </w:p>
    <w:p w:rsidR="002148EB" w:rsidRPr="00956CB4" w:rsidRDefault="003C7406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KLASA</w:t>
      </w:r>
      <w:r w:rsidR="00C84D4E" w:rsidRPr="00956CB4">
        <w:rPr>
          <w:rFonts w:ascii="Arial" w:hAnsi="Arial" w:cs="Arial"/>
          <w:szCs w:val="22"/>
        </w:rPr>
        <w:t>: 61</w:t>
      </w:r>
      <w:r w:rsidR="004A6F8C" w:rsidRPr="00956CB4">
        <w:rPr>
          <w:rFonts w:ascii="Arial" w:hAnsi="Arial" w:cs="Arial"/>
          <w:szCs w:val="22"/>
        </w:rPr>
        <w:t>0-01/</w:t>
      </w:r>
      <w:r w:rsidR="005D06DC" w:rsidRPr="00956CB4">
        <w:rPr>
          <w:rFonts w:ascii="Arial" w:hAnsi="Arial" w:cs="Arial"/>
          <w:szCs w:val="22"/>
        </w:rPr>
        <w:t>1</w:t>
      </w:r>
      <w:r w:rsidR="008251EB" w:rsidRPr="00956CB4">
        <w:rPr>
          <w:rFonts w:ascii="Arial" w:hAnsi="Arial" w:cs="Arial"/>
          <w:szCs w:val="22"/>
        </w:rPr>
        <w:t>8</w:t>
      </w:r>
      <w:r w:rsidR="00D07463" w:rsidRPr="00956CB4">
        <w:rPr>
          <w:rFonts w:ascii="Arial" w:hAnsi="Arial" w:cs="Arial"/>
          <w:szCs w:val="22"/>
        </w:rPr>
        <w:t>-01/1</w:t>
      </w:r>
      <w:r w:rsidR="0018630A" w:rsidRPr="00956CB4">
        <w:rPr>
          <w:rFonts w:ascii="Arial" w:hAnsi="Arial" w:cs="Arial"/>
          <w:szCs w:val="22"/>
        </w:rPr>
        <w:t>8</w:t>
      </w:r>
    </w:p>
    <w:p w:rsidR="002148EB" w:rsidRPr="00956CB4" w:rsidRDefault="003C7406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URBROJ</w:t>
      </w:r>
      <w:r w:rsidR="004A6F8C" w:rsidRPr="00956CB4">
        <w:rPr>
          <w:rFonts w:ascii="Arial" w:hAnsi="Arial" w:cs="Arial"/>
          <w:szCs w:val="22"/>
        </w:rPr>
        <w:t>: 2186/</w:t>
      </w:r>
      <w:r w:rsidR="00255C12" w:rsidRPr="00956CB4">
        <w:rPr>
          <w:rFonts w:ascii="Arial" w:hAnsi="Arial" w:cs="Arial"/>
          <w:szCs w:val="22"/>
        </w:rPr>
        <w:t>12</w:t>
      </w:r>
      <w:r w:rsidR="007C04A1" w:rsidRPr="00956CB4">
        <w:rPr>
          <w:rFonts w:ascii="Arial" w:hAnsi="Arial" w:cs="Arial"/>
          <w:szCs w:val="22"/>
        </w:rPr>
        <w:t>-</w:t>
      </w:r>
      <w:r w:rsidR="005D06DC" w:rsidRPr="00956CB4">
        <w:rPr>
          <w:rFonts w:ascii="Arial" w:hAnsi="Arial" w:cs="Arial"/>
          <w:szCs w:val="22"/>
        </w:rPr>
        <w:t>02/</w:t>
      </w:r>
      <w:r w:rsidR="0018630A" w:rsidRPr="00956CB4">
        <w:rPr>
          <w:rFonts w:ascii="Arial" w:hAnsi="Arial" w:cs="Arial"/>
          <w:szCs w:val="22"/>
        </w:rPr>
        <w:t>34</w:t>
      </w:r>
      <w:r w:rsidR="005D06DC" w:rsidRPr="00956CB4">
        <w:rPr>
          <w:rFonts w:ascii="Arial" w:hAnsi="Arial" w:cs="Arial"/>
          <w:szCs w:val="22"/>
        </w:rPr>
        <w:t>-1</w:t>
      </w:r>
      <w:r w:rsidR="008251EB" w:rsidRPr="00956CB4">
        <w:rPr>
          <w:rFonts w:ascii="Arial" w:hAnsi="Arial" w:cs="Arial"/>
          <w:szCs w:val="22"/>
        </w:rPr>
        <w:t>8</w:t>
      </w:r>
      <w:r w:rsidR="00D70F47" w:rsidRPr="00956CB4">
        <w:rPr>
          <w:rFonts w:ascii="Arial" w:hAnsi="Arial" w:cs="Arial"/>
          <w:szCs w:val="22"/>
        </w:rPr>
        <w:t>-1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8D5C82" w:rsidRPr="00956CB4" w:rsidRDefault="004A6F8C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Ivanec, </w:t>
      </w:r>
      <w:r w:rsidR="00851B60" w:rsidRPr="00956CB4">
        <w:rPr>
          <w:rFonts w:ascii="Arial" w:hAnsi="Arial" w:cs="Arial"/>
          <w:szCs w:val="22"/>
        </w:rPr>
        <w:t xml:space="preserve">    </w:t>
      </w:r>
      <w:r w:rsidRPr="00956CB4">
        <w:rPr>
          <w:rFonts w:ascii="Arial" w:hAnsi="Arial" w:cs="Arial"/>
          <w:szCs w:val="22"/>
        </w:rPr>
        <w:t xml:space="preserve"> </w:t>
      </w:r>
      <w:r w:rsidR="005D06DC" w:rsidRPr="00956CB4">
        <w:rPr>
          <w:rFonts w:ascii="Arial" w:hAnsi="Arial" w:cs="Arial"/>
          <w:szCs w:val="22"/>
        </w:rPr>
        <w:t>201</w:t>
      </w:r>
      <w:r w:rsidR="008251EB" w:rsidRPr="00956CB4">
        <w:rPr>
          <w:rFonts w:ascii="Arial" w:hAnsi="Arial" w:cs="Arial"/>
          <w:szCs w:val="22"/>
        </w:rPr>
        <w:t>8</w:t>
      </w:r>
      <w:r w:rsidR="002148EB" w:rsidRPr="00956CB4">
        <w:rPr>
          <w:rFonts w:ascii="Arial" w:hAnsi="Arial" w:cs="Arial"/>
          <w:szCs w:val="22"/>
        </w:rPr>
        <w:t>.</w:t>
      </w:r>
    </w:p>
    <w:p w:rsidR="008D5C82" w:rsidRPr="00956CB4" w:rsidRDefault="008D5C82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2148EB" w:rsidRPr="00956CB4" w:rsidRDefault="006C45D1" w:rsidP="00956CB4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Na temelju članka 9a</w:t>
      </w:r>
      <w:r w:rsidR="002148EB" w:rsidRPr="00956CB4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56CB4">
        <w:rPr>
          <w:rFonts w:ascii="Arial" w:hAnsi="Arial" w:cs="Arial"/>
          <w:szCs w:val="22"/>
        </w:rPr>
        <w:t xml:space="preserve"> br.</w:t>
      </w:r>
      <w:r w:rsidR="00D570B1" w:rsidRPr="00956CB4">
        <w:rPr>
          <w:rFonts w:ascii="Arial" w:hAnsi="Arial" w:cs="Arial"/>
          <w:szCs w:val="22"/>
        </w:rPr>
        <w:t xml:space="preserve"> 47</w:t>
      </w:r>
      <w:r w:rsidRPr="00956CB4">
        <w:rPr>
          <w:rFonts w:ascii="Arial" w:hAnsi="Arial" w:cs="Arial"/>
          <w:szCs w:val="22"/>
        </w:rPr>
        <w:t>/90,</w:t>
      </w:r>
      <w:r w:rsidR="006A1A3C" w:rsidRPr="00956CB4">
        <w:rPr>
          <w:rFonts w:ascii="Arial" w:hAnsi="Arial" w:cs="Arial"/>
          <w:szCs w:val="22"/>
        </w:rPr>
        <w:t xml:space="preserve"> </w:t>
      </w:r>
      <w:r w:rsidR="00D570B1" w:rsidRPr="00956CB4">
        <w:rPr>
          <w:rFonts w:ascii="Arial" w:hAnsi="Arial" w:cs="Arial"/>
          <w:szCs w:val="22"/>
        </w:rPr>
        <w:t>27/93</w:t>
      </w:r>
      <w:r w:rsidR="00E16B00" w:rsidRPr="00956CB4">
        <w:rPr>
          <w:rFonts w:ascii="Arial" w:hAnsi="Arial" w:cs="Arial"/>
          <w:szCs w:val="22"/>
        </w:rPr>
        <w:t xml:space="preserve"> i 38</w:t>
      </w:r>
      <w:r w:rsidR="00851B60" w:rsidRPr="00956CB4">
        <w:rPr>
          <w:rFonts w:ascii="Arial" w:hAnsi="Arial" w:cs="Arial"/>
          <w:szCs w:val="22"/>
        </w:rPr>
        <w:t>/09</w:t>
      </w:r>
      <w:r w:rsidR="00D570B1" w:rsidRPr="00956CB4">
        <w:rPr>
          <w:rFonts w:ascii="Arial" w:hAnsi="Arial" w:cs="Arial"/>
          <w:szCs w:val="22"/>
        </w:rPr>
        <w:t xml:space="preserve">) i članka 35. </w:t>
      </w:r>
      <w:r w:rsidR="002148EB" w:rsidRPr="00956CB4">
        <w:rPr>
          <w:rFonts w:ascii="Arial" w:hAnsi="Arial" w:cs="Arial"/>
          <w:szCs w:val="22"/>
        </w:rPr>
        <w:t>Statuta Grada Ivanca (“Službeni vjesnik Varaždinske žup</w:t>
      </w:r>
      <w:r w:rsidR="001C5554" w:rsidRPr="00956CB4">
        <w:rPr>
          <w:rFonts w:ascii="Arial" w:hAnsi="Arial" w:cs="Arial"/>
          <w:szCs w:val="22"/>
        </w:rPr>
        <w:t>anije” br. 21/09</w:t>
      </w:r>
      <w:r w:rsidR="007C04A1" w:rsidRPr="00956CB4">
        <w:rPr>
          <w:rFonts w:ascii="Arial" w:hAnsi="Arial" w:cs="Arial"/>
          <w:szCs w:val="22"/>
        </w:rPr>
        <w:t>,</w:t>
      </w:r>
      <w:r w:rsidR="00956CB4">
        <w:rPr>
          <w:rFonts w:ascii="Arial" w:hAnsi="Arial" w:cs="Arial"/>
          <w:szCs w:val="22"/>
        </w:rPr>
        <w:t xml:space="preserve"> </w:t>
      </w:r>
      <w:r w:rsidR="007C04A1" w:rsidRPr="00956CB4">
        <w:rPr>
          <w:rFonts w:ascii="Arial" w:hAnsi="Arial" w:cs="Arial"/>
          <w:szCs w:val="22"/>
        </w:rPr>
        <w:t>12/13,</w:t>
      </w:r>
      <w:r w:rsidR="00956CB4">
        <w:rPr>
          <w:rFonts w:ascii="Arial" w:hAnsi="Arial" w:cs="Arial"/>
          <w:szCs w:val="22"/>
        </w:rPr>
        <w:t xml:space="preserve"> </w:t>
      </w:r>
      <w:r w:rsidR="007C04A1" w:rsidRPr="00956CB4">
        <w:rPr>
          <w:rFonts w:ascii="Arial" w:hAnsi="Arial" w:cs="Arial"/>
          <w:szCs w:val="22"/>
        </w:rPr>
        <w:t>23/13-pročišćeni tekst</w:t>
      </w:r>
      <w:r w:rsidR="00956CB4">
        <w:rPr>
          <w:rFonts w:ascii="Arial" w:hAnsi="Arial" w:cs="Arial"/>
          <w:szCs w:val="22"/>
        </w:rPr>
        <w:t xml:space="preserve"> i </w:t>
      </w:r>
      <w:r w:rsidR="0010710A" w:rsidRPr="00956CB4">
        <w:rPr>
          <w:rFonts w:ascii="Arial" w:hAnsi="Arial" w:cs="Arial"/>
          <w:szCs w:val="22"/>
        </w:rPr>
        <w:t>13/18</w:t>
      </w:r>
      <w:r w:rsidR="00255C12" w:rsidRPr="00956CB4">
        <w:rPr>
          <w:rFonts w:ascii="Arial" w:hAnsi="Arial" w:cs="Arial"/>
          <w:szCs w:val="22"/>
        </w:rPr>
        <w:t xml:space="preserve">), Gradsko vijeće Ivanec na  </w:t>
      </w:r>
      <w:r w:rsidR="002148EB" w:rsidRPr="00956CB4">
        <w:rPr>
          <w:rFonts w:ascii="Arial" w:hAnsi="Arial" w:cs="Arial"/>
          <w:szCs w:val="22"/>
        </w:rPr>
        <w:t>sjedni</w:t>
      </w:r>
      <w:r w:rsidR="004A6F8C" w:rsidRPr="00956CB4">
        <w:rPr>
          <w:rFonts w:ascii="Arial" w:hAnsi="Arial" w:cs="Arial"/>
          <w:szCs w:val="22"/>
        </w:rPr>
        <w:t xml:space="preserve">ci održanoj </w:t>
      </w:r>
      <w:r w:rsidR="0085588D" w:rsidRPr="00956CB4">
        <w:rPr>
          <w:rFonts w:ascii="Arial" w:hAnsi="Arial" w:cs="Arial"/>
          <w:szCs w:val="22"/>
        </w:rPr>
        <w:t xml:space="preserve">      </w:t>
      </w:r>
      <w:r w:rsidR="00255C12" w:rsidRPr="00956CB4">
        <w:rPr>
          <w:rFonts w:ascii="Arial" w:hAnsi="Arial" w:cs="Arial"/>
          <w:szCs w:val="22"/>
        </w:rPr>
        <w:t xml:space="preserve"> </w:t>
      </w:r>
      <w:r w:rsidRPr="00956CB4">
        <w:rPr>
          <w:rFonts w:ascii="Arial" w:hAnsi="Arial" w:cs="Arial"/>
          <w:szCs w:val="22"/>
        </w:rPr>
        <w:t>201</w:t>
      </w:r>
      <w:r w:rsidR="008251EB" w:rsidRPr="00956CB4">
        <w:rPr>
          <w:rFonts w:ascii="Arial" w:hAnsi="Arial" w:cs="Arial"/>
          <w:szCs w:val="22"/>
        </w:rPr>
        <w:t>8</w:t>
      </w:r>
      <w:r w:rsidR="0085588D" w:rsidRPr="00956CB4">
        <w:rPr>
          <w:rFonts w:ascii="Arial" w:hAnsi="Arial" w:cs="Arial"/>
          <w:szCs w:val="22"/>
        </w:rPr>
        <w:t>.</w:t>
      </w:r>
      <w:r w:rsidR="002148EB" w:rsidRPr="00956CB4">
        <w:rPr>
          <w:rFonts w:ascii="Arial" w:hAnsi="Arial" w:cs="Arial"/>
          <w:szCs w:val="22"/>
        </w:rPr>
        <w:t xml:space="preserve"> godine, donosi</w:t>
      </w:r>
    </w:p>
    <w:p w:rsidR="00851B60" w:rsidRPr="00956CB4" w:rsidRDefault="00851B60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2148EB" w:rsidRPr="00956CB4" w:rsidRDefault="0010710A" w:rsidP="00956CB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I</w:t>
      </w:r>
      <w:r w:rsidR="00423202" w:rsidRPr="00956CB4">
        <w:rPr>
          <w:rFonts w:ascii="Arial" w:hAnsi="Arial" w:cs="Arial"/>
          <w:szCs w:val="22"/>
        </w:rPr>
        <w:t>I</w:t>
      </w:r>
      <w:r w:rsidRPr="00956CB4">
        <w:rPr>
          <w:rFonts w:ascii="Arial" w:hAnsi="Arial" w:cs="Arial"/>
          <w:szCs w:val="22"/>
        </w:rPr>
        <w:t xml:space="preserve">.  IZMJENE </w:t>
      </w:r>
      <w:r w:rsidR="002148EB" w:rsidRPr="00956CB4">
        <w:rPr>
          <w:rFonts w:ascii="Arial" w:hAnsi="Arial" w:cs="Arial"/>
          <w:szCs w:val="22"/>
        </w:rPr>
        <w:t>P</w:t>
      </w:r>
      <w:r w:rsidRPr="00956CB4">
        <w:rPr>
          <w:rFonts w:ascii="Arial" w:hAnsi="Arial" w:cs="Arial"/>
          <w:szCs w:val="22"/>
        </w:rPr>
        <w:t>ROGRAMA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javnih potreba u kulturi</w:t>
      </w:r>
    </w:p>
    <w:p w:rsidR="002148EB" w:rsidRPr="00956CB4" w:rsidRDefault="004A6F8C" w:rsidP="00956CB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Grada Ivanca za 20</w:t>
      </w:r>
      <w:r w:rsidR="005D06DC" w:rsidRPr="00956CB4">
        <w:rPr>
          <w:rFonts w:ascii="Arial" w:hAnsi="Arial" w:cs="Arial"/>
          <w:szCs w:val="22"/>
        </w:rPr>
        <w:t>18</w:t>
      </w:r>
      <w:r w:rsidR="002148EB" w:rsidRPr="00956CB4">
        <w:rPr>
          <w:rFonts w:ascii="Arial" w:hAnsi="Arial" w:cs="Arial"/>
          <w:szCs w:val="22"/>
        </w:rPr>
        <w:t>. godinu</w:t>
      </w:r>
    </w:p>
    <w:p w:rsidR="005D06DC" w:rsidRPr="00956CB4" w:rsidRDefault="005D06DC" w:rsidP="00956CB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:rsidR="004B411C" w:rsidRPr="00956CB4" w:rsidRDefault="004B411C" w:rsidP="00956CB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:rsidR="004B411C" w:rsidRPr="00956CB4" w:rsidRDefault="004B411C" w:rsidP="00956CB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I.</w:t>
      </w:r>
    </w:p>
    <w:p w:rsidR="0010710A" w:rsidRPr="00956CB4" w:rsidRDefault="0010710A" w:rsidP="00956CB4">
      <w:pPr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ab/>
        <w:t>U programu javnih potreba u kulturi Grada Ivanca za 201</w:t>
      </w:r>
      <w:r w:rsidR="0018630A" w:rsidRPr="00956CB4">
        <w:rPr>
          <w:rFonts w:ascii="Arial" w:hAnsi="Arial" w:cs="Arial"/>
          <w:szCs w:val="22"/>
        </w:rPr>
        <w:t>8</w:t>
      </w:r>
      <w:r w:rsidRPr="00956CB4">
        <w:rPr>
          <w:rFonts w:ascii="Arial" w:hAnsi="Arial" w:cs="Arial"/>
          <w:szCs w:val="22"/>
        </w:rPr>
        <w:t>. godinu („Službeni vjesnik Varaždinske županije“ br. 77/17</w:t>
      </w:r>
      <w:r w:rsidR="0093709F">
        <w:rPr>
          <w:rFonts w:ascii="Arial" w:hAnsi="Arial" w:cs="Arial"/>
          <w:szCs w:val="22"/>
        </w:rPr>
        <w:t xml:space="preserve"> i 41/18</w:t>
      </w:r>
      <w:r w:rsidRPr="00956CB4">
        <w:rPr>
          <w:rFonts w:ascii="Arial" w:hAnsi="Arial" w:cs="Arial"/>
          <w:szCs w:val="22"/>
        </w:rPr>
        <w:t>) točka III. mijenja se i glasi:</w:t>
      </w:r>
    </w:p>
    <w:p w:rsidR="00397B7C" w:rsidRPr="00956CB4" w:rsidRDefault="0010710A" w:rsidP="00956CB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„</w:t>
      </w:r>
      <w:r w:rsidR="00397B7C" w:rsidRPr="00956CB4">
        <w:rPr>
          <w:rFonts w:ascii="Arial" w:hAnsi="Arial" w:cs="Arial"/>
          <w:szCs w:val="22"/>
        </w:rPr>
        <w:t>Ovim Programom donosi</w:t>
      </w:r>
      <w:r w:rsidR="00D70F47" w:rsidRPr="00956CB4">
        <w:rPr>
          <w:rFonts w:ascii="Arial" w:hAnsi="Arial" w:cs="Arial"/>
          <w:szCs w:val="22"/>
        </w:rPr>
        <w:t xml:space="preserve"> se plan izvršavanja i raspored</w:t>
      </w:r>
      <w:r w:rsidR="00397B7C" w:rsidRPr="00956CB4">
        <w:rPr>
          <w:rFonts w:ascii="Arial" w:hAnsi="Arial" w:cs="Arial"/>
          <w:szCs w:val="22"/>
        </w:rPr>
        <w:t xml:space="preserve"> sredstav</w:t>
      </w:r>
      <w:r w:rsidR="003C41D7" w:rsidRPr="00956CB4">
        <w:rPr>
          <w:rFonts w:ascii="Arial" w:hAnsi="Arial" w:cs="Arial"/>
          <w:szCs w:val="22"/>
        </w:rPr>
        <w:t>a proračuna Grada Ivanca za 2018</w:t>
      </w:r>
      <w:r w:rsidR="00397B7C" w:rsidRPr="00956CB4">
        <w:rPr>
          <w:rFonts w:ascii="Arial" w:hAnsi="Arial" w:cs="Arial"/>
          <w:szCs w:val="22"/>
        </w:rPr>
        <w:t>.</w:t>
      </w:r>
      <w:r w:rsidR="00956CB4">
        <w:rPr>
          <w:rFonts w:ascii="Arial" w:hAnsi="Arial" w:cs="Arial"/>
          <w:szCs w:val="22"/>
        </w:rPr>
        <w:t xml:space="preserve"> </w:t>
      </w:r>
      <w:r w:rsidR="00397B7C" w:rsidRPr="00956CB4">
        <w:rPr>
          <w:rFonts w:ascii="Arial" w:hAnsi="Arial" w:cs="Arial"/>
          <w:szCs w:val="22"/>
        </w:rPr>
        <w:t>g</w:t>
      </w:r>
      <w:r w:rsidR="00956CB4">
        <w:rPr>
          <w:rFonts w:ascii="Arial" w:hAnsi="Arial" w:cs="Arial"/>
          <w:szCs w:val="22"/>
        </w:rPr>
        <w:t>odinu</w:t>
      </w:r>
      <w:r w:rsidR="00397B7C" w:rsidRPr="00956CB4">
        <w:rPr>
          <w:rFonts w:ascii="Arial" w:hAnsi="Arial" w:cs="Arial"/>
          <w:szCs w:val="22"/>
        </w:rPr>
        <w:t xml:space="preserve"> u dijelu javnih potreba u kulturi koji se odnosi na financiranje djelatnosti iz točke I. ovog programa.</w:t>
      </w:r>
    </w:p>
    <w:p w:rsidR="00566E6D" w:rsidRPr="00956CB4" w:rsidRDefault="00566E6D" w:rsidP="00956CB4">
      <w:pPr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U Proračunu Grada </w:t>
      </w:r>
      <w:r w:rsidR="003C41D7" w:rsidRPr="00956CB4">
        <w:rPr>
          <w:rFonts w:ascii="Arial" w:hAnsi="Arial" w:cs="Arial"/>
          <w:szCs w:val="22"/>
        </w:rPr>
        <w:t>Ivanca za 2018</w:t>
      </w:r>
      <w:r w:rsidRPr="00956CB4">
        <w:rPr>
          <w:rFonts w:ascii="Arial" w:hAnsi="Arial" w:cs="Arial"/>
          <w:szCs w:val="22"/>
        </w:rPr>
        <w:t>.g</w:t>
      </w:r>
      <w:r w:rsidR="00956CB4">
        <w:rPr>
          <w:rFonts w:ascii="Arial" w:hAnsi="Arial" w:cs="Arial"/>
          <w:szCs w:val="22"/>
        </w:rPr>
        <w:t>odinu</w:t>
      </w:r>
      <w:r w:rsidR="00CE1A2D" w:rsidRPr="00956CB4">
        <w:rPr>
          <w:rFonts w:ascii="Arial" w:hAnsi="Arial" w:cs="Arial"/>
          <w:szCs w:val="22"/>
        </w:rPr>
        <w:t xml:space="preserve"> u razdjelu</w:t>
      </w:r>
      <w:r w:rsidRPr="00956CB4">
        <w:rPr>
          <w:rFonts w:ascii="Arial" w:hAnsi="Arial" w:cs="Arial"/>
          <w:szCs w:val="22"/>
        </w:rPr>
        <w:t xml:space="preserve"> - Programska djela</w:t>
      </w:r>
      <w:r w:rsidR="00BD594B" w:rsidRPr="00956CB4">
        <w:rPr>
          <w:rFonts w:ascii="Arial" w:hAnsi="Arial" w:cs="Arial"/>
          <w:szCs w:val="22"/>
        </w:rPr>
        <w:t>tnost</w:t>
      </w:r>
      <w:r w:rsidR="00956CB4">
        <w:rPr>
          <w:rFonts w:ascii="Arial" w:hAnsi="Arial" w:cs="Arial"/>
          <w:szCs w:val="22"/>
        </w:rPr>
        <w:t xml:space="preserve">: </w:t>
      </w:r>
      <w:r w:rsidR="00BD594B" w:rsidRPr="00956CB4">
        <w:rPr>
          <w:rFonts w:ascii="Arial" w:hAnsi="Arial" w:cs="Arial"/>
          <w:szCs w:val="22"/>
        </w:rPr>
        <w:t>J</w:t>
      </w:r>
      <w:r w:rsidRPr="00956CB4">
        <w:rPr>
          <w:rFonts w:ascii="Arial" w:hAnsi="Arial" w:cs="Arial"/>
          <w:szCs w:val="22"/>
        </w:rPr>
        <w:t>avne potrebe u kulturi,</w:t>
      </w:r>
      <w:r w:rsidRPr="00956CB4">
        <w:rPr>
          <w:rFonts w:ascii="Arial" w:hAnsi="Arial" w:cs="Arial"/>
          <w:bCs/>
          <w:szCs w:val="22"/>
        </w:rPr>
        <w:t xml:space="preserve"> </w:t>
      </w:r>
      <w:r w:rsidRPr="00956CB4">
        <w:rPr>
          <w:rFonts w:ascii="Arial" w:hAnsi="Arial" w:cs="Arial"/>
          <w:szCs w:val="22"/>
        </w:rPr>
        <w:t>izvršavat će</w:t>
      </w:r>
      <w:r w:rsidR="004B411C" w:rsidRPr="00956CB4">
        <w:rPr>
          <w:rFonts w:ascii="Arial" w:hAnsi="Arial" w:cs="Arial"/>
          <w:szCs w:val="22"/>
        </w:rPr>
        <w:t xml:space="preserve"> se i raspoređivati tijekom 2018</w:t>
      </w:r>
      <w:r w:rsidRPr="00956CB4">
        <w:rPr>
          <w:rFonts w:ascii="Arial" w:hAnsi="Arial" w:cs="Arial"/>
          <w:szCs w:val="22"/>
        </w:rPr>
        <w:t>. godine prema sljedećem: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52"/>
        <w:gridCol w:w="1559"/>
        <w:gridCol w:w="2268"/>
        <w:gridCol w:w="1560"/>
      </w:tblGrid>
      <w:tr w:rsidR="00C11983" w:rsidRPr="00956CB4" w:rsidTr="008601A0">
        <w:tc>
          <w:tcPr>
            <w:tcW w:w="426" w:type="dxa"/>
            <w:shd w:val="clear" w:color="auto" w:fill="auto"/>
          </w:tcPr>
          <w:p w:rsidR="00C11983" w:rsidRPr="00956CB4" w:rsidRDefault="00C11983" w:rsidP="00956CB4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0" w:name="_Hlk531339448"/>
          </w:p>
        </w:tc>
        <w:tc>
          <w:tcPr>
            <w:tcW w:w="4252" w:type="dxa"/>
            <w:shd w:val="clear" w:color="auto" w:fill="auto"/>
          </w:tcPr>
          <w:p w:rsidR="00C11983" w:rsidRPr="00956CB4" w:rsidRDefault="00C11983" w:rsidP="00956CB4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:rsidR="00C11983" w:rsidRPr="00956CB4" w:rsidRDefault="00C11983" w:rsidP="00956CB4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SREDSTVA</w:t>
            </w:r>
          </w:p>
          <w:p w:rsidR="00C11983" w:rsidRPr="00956CB4" w:rsidRDefault="00C1198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     ( kn)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C11983" w:rsidRPr="00956CB4" w:rsidRDefault="00C1198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56CB4" w:rsidTr="008601A0">
        <w:tc>
          <w:tcPr>
            <w:tcW w:w="426" w:type="dxa"/>
            <w:shd w:val="clear" w:color="auto" w:fill="auto"/>
          </w:tcPr>
          <w:p w:rsidR="00C11983" w:rsidRPr="00956CB4" w:rsidRDefault="00C11983" w:rsidP="00956CB4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:rsidR="00C11983" w:rsidRPr="00956CB4" w:rsidRDefault="00C11983" w:rsidP="00956CB4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DJELATNOST USTANOVA U KULTURI  </w:t>
            </w:r>
          </w:p>
        </w:tc>
        <w:tc>
          <w:tcPr>
            <w:tcW w:w="1559" w:type="dxa"/>
            <w:shd w:val="clear" w:color="auto" w:fill="auto"/>
          </w:tcPr>
          <w:p w:rsidR="00C11983" w:rsidRPr="00956CB4" w:rsidRDefault="00C1198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C11983" w:rsidRPr="00956CB4" w:rsidRDefault="00C1198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56CB4" w:rsidRPr="00956CB4" w:rsidTr="00EA7467">
        <w:trPr>
          <w:trHeight w:val="143"/>
        </w:trPr>
        <w:tc>
          <w:tcPr>
            <w:tcW w:w="426" w:type="dxa"/>
            <w:vMerge w:val="restart"/>
            <w:shd w:val="clear" w:color="auto" w:fill="auto"/>
          </w:tcPr>
          <w:p w:rsidR="00956CB4" w:rsidRPr="00956CB4" w:rsidRDefault="00956CB4" w:rsidP="00956CB4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2" w:type="dxa"/>
            <w:vMerge w:val="restart"/>
          </w:tcPr>
          <w:p w:rsidR="00956CB4" w:rsidRDefault="00956CB4" w:rsidP="00956CB4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:rsidR="00956CB4" w:rsidRPr="00956CB4" w:rsidRDefault="00956CB4" w:rsidP="00956CB4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559" w:type="dxa"/>
            <w:vMerge w:val="restart"/>
          </w:tcPr>
          <w:p w:rsidR="00956CB4" w:rsidRPr="00956CB4" w:rsidRDefault="00956CB4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       </w:t>
            </w:r>
          </w:p>
          <w:p w:rsidR="00956CB4" w:rsidRPr="00956CB4" w:rsidRDefault="00956CB4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637.541,25</w:t>
            </w:r>
          </w:p>
          <w:p w:rsidR="00956CB4" w:rsidRPr="00956CB4" w:rsidRDefault="00956CB4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</w:tcPr>
          <w:p w:rsidR="00956CB4" w:rsidRPr="00956CB4" w:rsidRDefault="00956CB4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56CB4" w:rsidRPr="00956CB4" w:rsidTr="008601A0">
        <w:trPr>
          <w:trHeight w:val="142"/>
        </w:trPr>
        <w:tc>
          <w:tcPr>
            <w:tcW w:w="426" w:type="dxa"/>
            <w:vMerge/>
            <w:shd w:val="clear" w:color="auto" w:fill="auto"/>
          </w:tcPr>
          <w:p w:rsidR="00956CB4" w:rsidRPr="00956CB4" w:rsidRDefault="00956CB4" w:rsidP="00956CB4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:rsidR="00956CB4" w:rsidRDefault="00956CB4" w:rsidP="00956CB4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:rsidR="00956CB4" w:rsidRPr="00956CB4" w:rsidRDefault="00956CB4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:rsidR="00956CB4" w:rsidRPr="00956CB4" w:rsidRDefault="00956CB4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:rsidR="00956CB4" w:rsidRPr="00956CB4" w:rsidRDefault="00956CB4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488.420,00</w:t>
            </w:r>
          </w:p>
        </w:tc>
      </w:tr>
      <w:tr w:rsidR="00956CB4" w:rsidRPr="00956CB4" w:rsidTr="008601A0">
        <w:trPr>
          <w:trHeight w:val="456"/>
        </w:trPr>
        <w:tc>
          <w:tcPr>
            <w:tcW w:w="426" w:type="dxa"/>
            <w:vMerge/>
            <w:shd w:val="clear" w:color="auto" w:fill="auto"/>
          </w:tcPr>
          <w:p w:rsidR="00956CB4" w:rsidRPr="00956CB4" w:rsidRDefault="00956CB4" w:rsidP="00956CB4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:rsidR="00956CB4" w:rsidRPr="00956CB4" w:rsidRDefault="00956CB4" w:rsidP="00956CB4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:rsidR="00956CB4" w:rsidRPr="00956CB4" w:rsidRDefault="00956CB4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:rsidR="00956CB4" w:rsidRPr="00956CB4" w:rsidRDefault="00956CB4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:rsidR="00956CB4" w:rsidRPr="00956CB4" w:rsidRDefault="00956CB4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149.121,25</w:t>
            </w:r>
          </w:p>
        </w:tc>
      </w:tr>
      <w:tr w:rsidR="00C11983" w:rsidRPr="00956CB4" w:rsidTr="008601A0">
        <w:trPr>
          <w:trHeight w:val="312"/>
        </w:trPr>
        <w:tc>
          <w:tcPr>
            <w:tcW w:w="426" w:type="dxa"/>
            <w:vMerge w:val="restart"/>
            <w:shd w:val="clear" w:color="auto" w:fill="auto"/>
          </w:tcPr>
          <w:p w:rsidR="00C11983" w:rsidRPr="00956CB4" w:rsidRDefault="00C11983" w:rsidP="00956CB4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:rsidR="00C11983" w:rsidRPr="00956CB4" w:rsidRDefault="00C11983" w:rsidP="00956CB4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Tekuće i kapitalne donacije - Pučko otvoreno učilište  „Đuro </w:t>
            </w:r>
            <w:proofErr w:type="spellStart"/>
            <w:r w:rsidRPr="00956CB4">
              <w:rPr>
                <w:rFonts w:ascii="Arial" w:hAnsi="Arial" w:cs="Arial"/>
                <w:szCs w:val="22"/>
              </w:rPr>
              <w:t>Arnold</w:t>
            </w:r>
            <w:proofErr w:type="spellEnd"/>
            <w:r w:rsidRPr="00956CB4">
              <w:rPr>
                <w:rFonts w:ascii="Arial" w:hAnsi="Arial" w:cs="Arial"/>
                <w:szCs w:val="22"/>
              </w:rPr>
              <w:t xml:space="preserve">“ Ivanec  </w:t>
            </w:r>
          </w:p>
          <w:p w:rsidR="00C11983" w:rsidRPr="00956CB4" w:rsidRDefault="00DE62C3" w:rsidP="00956CB4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56CB4">
              <w:rPr>
                <w:rFonts w:ascii="Arial" w:hAnsi="Arial" w:cs="Arial"/>
                <w:szCs w:val="22"/>
              </w:rPr>
              <w:t>-tekuća donacija</w:t>
            </w:r>
          </w:p>
          <w:p w:rsidR="00C11983" w:rsidRPr="00956CB4" w:rsidRDefault="00DE62C3" w:rsidP="00956CB4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lastRenderedPageBreak/>
              <w:t xml:space="preserve">- </w:t>
            </w:r>
            <w:r w:rsidR="00C11983" w:rsidRPr="00956CB4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559" w:type="dxa"/>
            <w:vMerge w:val="restart"/>
          </w:tcPr>
          <w:p w:rsidR="00C11983" w:rsidRPr="00956CB4" w:rsidRDefault="00C11983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lastRenderedPageBreak/>
              <w:t xml:space="preserve">        </w:t>
            </w:r>
          </w:p>
          <w:p w:rsidR="00C11983" w:rsidRPr="00956CB4" w:rsidRDefault="00C11983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        </w:t>
            </w:r>
          </w:p>
          <w:p w:rsidR="00C11983" w:rsidRPr="00956CB4" w:rsidRDefault="00DE62C3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        100.000,00</w:t>
            </w:r>
          </w:p>
          <w:p w:rsidR="00DE62C3" w:rsidRPr="00956CB4" w:rsidRDefault="00C11983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        </w:t>
            </w:r>
          </w:p>
          <w:p w:rsidR="00956CB4" w:rsidRDefault="00956CB4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C11983" w:rsidRPr="00956CB4" w:rsidRDefault="0010710A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552.837,09</w:t>
            </w:r>
          </w:p>
        </w:tc>
        <w:tc>
          <w:tcPr>
            <w:tcW w:w="3828" w:type="dxa"/>
            <w:gridSpan w:val="2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lastRenderedPageBreak/>
              <w:t>Izvori financiranja</w:t>
            </w:r>
          </w:p>
        </w:tc>
      </w:tr>
      <w:tr w:rsidR="00C11983" w:rsidRPr="00956CB4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:rsidR="00C11983" w:rsidRPr="00956CB4" w:rsidRDefault="00C11983" w:rsidP="00956CB4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:rsidR="00C11983" w:rsidRPr="00956CB4" w:rsidRDefault="00C11983" w:rsidP="00956CB4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:rsidR="00C11983" w:rsidRPr="00956CB4" w:rsidRDefault="00C11983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4B411C" w:rsidRPr="00956CB4" w:rsidRDefault="004B411C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4B411C" w:rsidRPr="00956CB4" w:rsidRDefault="004B411C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Grad Ivanec</w:t>
            </w:r>
          </w:p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956CB4" w:rsidRDefault="00956CB4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C11983" w:rsidRPr="00956CB4" w:rsidRDefault="004B411C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4B411C" w:rsidRPr="00956CB4" w:rsidRDefault="004B411C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100.000,00</w:t>
            </w:r>
          </w:p>
          <w:p w:rsidR="004B411C" w:rsidRPr="00956CB4" w:rsidRDefault="004B411C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956CB4" w:rsidRDefault="00956CB4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4B411C" w:rsidRPr="00956CB4" w:rsidRDefault="0010710A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552.837,09</w:t>
            </w:r>
          </w:p>
        </w:tc>
      </w:tr>
      <w:tr w:rsidR="00956CB4" w:rsidRPr="00956CB4" w:rsidTr="00956CB4">
        <w:trPr>
          <w:trHeight w:val="605"/>
        </w:trPr>
        <w:tc>
          <w:tcPr>
            <w:tcW w:w="426" w:type="dxa"/>
            <w:shd w:val="clear" w:color="auto" w:fill="auto"/>
          </w:tcPr>
          <w:p w:rsidR="00956CB4" w:rsidRPr="00956CB4" w:rsidRDefault="00956CB4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lastRenderedPageBreak/>
              <w:t>2.</w:t>
            </w:r>
          </w:p>
        </w:tc>
        <w:tc>
          <w:tcPr>
            <w:tcW w:w="4252" w:type="dxa"/>
            <w:shd w:val="clear" w:color="auto" w:fill="auto"/>
          </w:tcPr>
          <w:p w:rsidR="00956CB4" w:rsidRPr="00956CB4" w:rsidRDefault="00956CB4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KULTURNO-UMJETNIČKI AMATERIZAM   </w:t>
            </w:r>
            <w:r w:rsidRPr="00956CB4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956CB4" w:rsidRPr="00956CB4" w:rsidRDefault="00956CB4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956CB4" w:rsidRPr="00956CB4" w:rsidRDefault="00956CB4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B77E58" w:rsidRPr="00956CB4" w:rsidTr="00956CB4">
        <w:trPr>
          <w:trHeight w:val="417"/>
        </w:trPr>
        <w:tc>
          <w:tcPr>
            <w:tcW w:w="426" w:type="dxa"/>
            <w:vMerge w:val="restart"/>
            <w:shd w:val="clear" w:color="auto" w:fill="auto"/>
          </w:tcPr>
          <w:p w:rsidR="00B77E58" w:rsidRPr="00956CB4" w:rsidRDefault="00B77E58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  <w:shd w:val="clear" w:color="auto" w:fill="auto"/>
          </w:tcPr>
          <w:p w:rsidR="00B77E58" w:rsidRDefault="00B77E58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B77E58" w:rsidRPr="00956CB4" w:rsidRDefault="00B77E58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:rsidR="00B77E58" w:rsidRPr="00956CB4" w:rsidRDefault="00B77E58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Izravna dodjela                                  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77E58" w:rsidRDefault="00B77E58" w:rsidP="00B77E58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B77E58" w:rsidRPr="00956CB4" w:rsidRDefault="00B77E58" w:rsidP="00B77E58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186.000,00</w:t>
            </w:r>
          </w:p>
          <w:p w:rsidR="00B77E58" w:rsidRPr="00956CB4" w:rsidRDefault="00B77E58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B77E58" w:rsidRPr="00956CB4" w:rsidRDefault="00B77E58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B77E58" w:rsidRPr="00956CB4" w:rsidRDefault="00B77E58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B77E58" w:rsidRPr="00956CB4" w:rsidTr="008601A0">
        <w:trPr>
          <w:trHeight w:val="585"/>
        </w:trPr>
        <w:tc>
          <w:tcPr>
            <w:tcW w:w="426" w:type="dxa"/>
            <w:vMerge/>
            <w:shd w:val="clear" w:color="auto" w:fill="auto"/>
          </w:tcPr>
          <w:p w:rsidR="00B77E58" w:rsidRPr="00956CB4" w:rsidRDefault="00B77E58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:rsidR="00B77E58" w:rsidRPr="00956CB4" w:rsidRDefault="00B77E58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77E58" w:rsidRPr="00956CB4" w:rsidRDefault="00B77E58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B77E58" w:rsidRPr="00956CB4" w:rsidRDefault="00B77E58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Grad Ivanec</w:t>
            </w:r>
          </w:p>
          <w:p w:rsidR="00B77E58" w:rsidRDefault="00B77E58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B77E58" w:rsidRPr="00956CB4" w:rsidRDefault="00B77E58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:rsidR="00B77E58" w:rsidRPr="00956CB4" w:rsidRDefault="00B77E58" w:rsidP="00B77E58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186.000,00</w:t>
            </w:r>
          </w:p>
          <w:p w:rsidR="00B77E58" w:rsidRDefault="00B77E58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B77E58" w:rsidRPr="00956CB4" w:rsidRDefault="00B77E58" w:rsidP="00956CB4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C11983" w:rsidRPr="00956CB4" w:rsidTr="008601A0">
        <w:tc>
          <w:tcPr>
            <w:tcW w:w="426" w:type="dxa"/>
            <w:shd w:val="clear" w:color="auto" w:fill="auto"/>
          </w:tcPr>
          <w:p w:rsidR="00C11983" w:rsidRPr="00956CB4" w:rsidRDefault="00FB6857" w:rsidP="00956CB4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3</w:t>
            </w:r>
            <w:r w:rsidR="00C11983" w:rsidRPr="00956CB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C11983" w:rsidRPr="00956CB4" w:rsidRDefault="00C11983" w:rsidP="00956CB4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KNJIŽEVNE I KULTURNE MANIFESTACIJE</w:t>
            </w:r>
            <w:r w:rsidRPr="00956CB4">
              <w:rPr>
                <w:rFonts w:ascii="Arial" w:hAnsi="Arial" w:cs="Arial"/>
                <w:i/>
                <w:szCs w:val="22"/>
              </w:rPr>
              <w:t xml:space="preserve"> </w:t>
            </w:r>
            <w:r w:rsidRPr="00956CB4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559" w:type="dxa"/>
            <w:shd w:val="clear" w:color="auto" w:fill="auto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shd w:val="clear" w:color="auto" w:fill="auto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56CB4" w:rsidTr="008601A0">
        <w:trPr>
          <w:trHeight w:val="204"/>
        </w:trPr>
        <w:tc>
          <w:tcPr>
            <w:tcW w:w="426" w:type="dxa"/>
            <w:vMerge w:val="restart"/>
            <w:shd w:val="clear" w:color="auto" w:fill="auto"/>
          </w:tcPr>
          <w:p w:rsidR="00C11983" w:rsidRPr="00956CB4" w:rsidRDefault="00C1198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:rsidR="00C11983" w:rsidRPr="00956CB4" w:rsidRDefault="00C1198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:rsidR="00C11983" w:rsidRPr="00956CB4" w:rsidRDefault="00C11983" w:rsidP="00956CB4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Obilježavanje Dana Grada</w:t>
            </w:r>
          </w:p>
          <w:p w:rsidR="00C11983" w:rsidRPr="00956CB4" w:rsidRDefault="00C11983" w:rsidP="00956CB4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559" w:type="dxa"/>
            <w:vMerge w:val="restart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  </w:t>
            </w:r>
          </w:p>
          <w:p w:rsidR="00C11983" w:rsidRPr="00B77E58" w:rsidRDefault="00C11983" w:rsidP="00B87059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        </w:t>
            </w:r>
            <w:r w:rsidRPr="00B77E58">
              <w:rPr>
                <w:rFonts w:ascii="Arial" w:hAnsi="Arial" w:cs="Arial"/>
                <w:szCs w:val="22"/>
              </w:rPr>
              <w:t>3</w:t>
            </w:r>
            <w:r w:rsidR="00B77E58">
              <w:rPr>
                <w:rFonts w:ascii="Arial" w:hAnsi="Arial" w:cs="Arial"/>
                <w:szCs w:val="22"/>
              </w:rPr>
              <w:t>3</w:t>
            </w:r>
            <w:r w:rsidRPr="00B77E58">
              <w:rPr>
                <w:rFonts w:ascii="Arial" w:hAnsi="Arial" w:cs="Arial"/>
                <w:szCs w:val="22"/>
              </w:rPr>
              <w:t>0.000,00</w:t>
            </w:r>
          </w:p>
          <w:p w:rsidR="00B77E58" w:rsidRDefault="00B77E58" w:rsidP="00B87059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C11983" w:rsidRPr="00956CB4" w:rsidRDefault="00B87059" w:rsidP="00B87059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35</w:t>
            </w:r>
            <w:r w:rsidR="00DE62C3" w:rsidRPr="00B77E58">
              <w:rPr>
                <w:rFonts w:ascii="Arial" w:hAnsi="Arial" w:cs="Arial"/>
                <w:szCs w:val="22"/>
              </w:rPr>
              <w:t>0.000,00</w:t>
            </w:r>
            <w:r w:rsidR="00C11983" w:rsidRPr="00956CB4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828" w:type="dxa"/>
            <w:gridSpan w:val="2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56CB4" w:rsidTr="008601A0">
        <w:trPr>
          <w:trHeight w:val="888"/>
        </w:trPr>
        <w:tc>
          <w:tcPr>
            <w:tcW w:w="426" w:type="dxa"/>
            <w:vMerge/>
            <w:shd w:val="clear" w:color="auto" w:fill="auto"/>
          </w:tcPr>
          <w:p w:rsidR="00C11983" w:rsidRPr="00956CB4" w:rsidRDefault="00C1198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:rsidR="00C11983" w:rsidRPr="00956CB4" w:rsidRDefault="00C1198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Grad Ivanec</w:t>
            </w:r>
          </w:p>
          <w:p w:rsidR="00B87059" w:rsidRDefault="00B87059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4B411C" w:rsidRPr="00956CB4" w:rsidRDefault="004B411C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C11983" w:rsidRPr="00956CB4" w:rsidRDefault="004B411C" w:rsidP="00B87059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3</w:t>
            </w:r>
            <w:r w:rsidR="00B77E58">
              <w:rPr>
                <w:rFonts w:ascii="Arial" w:hAnsi="Arial" w:cs="Arial"/>
                <w:szCs w:val="22"/>
              </w:rPr>
              <w:t>3</w:t>
            </w:r>
            <w:r w:rsidR="00C11983" w:rsidRPr="00956CB4">
              <w:rPr>
                <w:rFonts w:ascii="Arial" w:hAnsi="Arial" w:cs="Arial"/>
                <w:szCs w:val="22"/>
              </w:rPr>
              <w:t>0.000,00</w:t>
            </w:r>
          </w:p>
          <w:p w:rsidR="00B87059" w:rsidRDefault="00B87059" w:rsidP="00B87059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4B411C" w:rsidRPr="00956CB4" w:rsidRDefault="00B87059" w:rsidP="00B87059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350</w:t>
            </w:r>
            <w:r w:rsidR="004B411C" w:rsidRPr="00956CB4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C11983" w:rsidRPr="00956CB4" w:rsidTr="008601A0">
        <w:tc>
          <w:tcPr>
            <w:tcW w:w="426" w:type="dxa"/>
            <w:shd w:val="clear" w:color="auto" w:fill="auto"/>
          </w:tcPr>
          <w:p w:rsidR="00C11983" w:rsidRPr="00956CB4" w:rsidRDefault="00FB6857" w:rsidP="00956CB4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4</w:t>
            </w:r>
            <w:r w:rsidR="00C11983" w:rsidRPr="00956CB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:rsidR="00C11983" w:rsidRPr="00956CB4" w:rsidRDefault="00C11983" w:rsidP="00956CB4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559" w:type="dxa"/>
            <w:shd w:val="clear" w:color="auto" w:fill="auto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shd w:val="clear" w:color="auto" w:fill="auto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C11983" w:rsidRPr="00956CB4" w:rsidRDefault="00C1198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F35957" w:rsidRPr="00956CB4" w:rsidTr="008601A0">
        <w:trPr>
          <w:trHeight w:val="240"/>
        </w:trPr>
        <w:tc>
          <w:tcPr>
            <w:tcW w:w="426" w:type="dxa"/>
            <w:vMerge w:val="restart"/>
            <w:shd w:val="clear" w:color="auto" w:fill="auto"/>
          </w:tcPr>
          <w:p w:rsidR="00F35957" w:rsidRPr="00956CB4" w:rsidRDefault="00F35957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:rsidR="00F35957" w:rsidRPr="00956CB4" w:rsidRDefault="00F35957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F35957" w:rsidRPr="00956CB4" w:rsidRDefault="00F35957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F35957" w:rsidRPr="00956CB4" w:rsidRDefault="00F35957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        </w:t>
            </w:r>
            <w:r w:rsidR="00DE62C3" w:rsidRPr="00956CB4">
              <w:rPr>
                <w:rFonts w:ascii="Arial" w:hAnsi="Arial" w:cs="Arial"/>
                <w:szCs w:val="22"/>
              </w:rPr>
              <w:t>2.</w:t>
            </w:r>
            <w:r w:rsidR="005C4284">
              <w:rPr>
                <w:rFonts w:ascii="Arial" w:hAnsi="Arial" w:cs="Arial"/>
                <w:szCs w:val="22"/>
              </w:rPr>
              <w:t>930.088,58</w:t>
            </w:r>
          </w:p>
          <w:p w:rsidR="00F35957" w:rsidRPr="00956CB4" w:rsidRDefault="00F35957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</w:tcPr>
          <w:p w:rsidR="00F35957" w:rsidRPr="00956CB4" w:rsidRDefault="00F35957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F35957" w:rsidRPr="00956CB4" w:rsidTr="00872FD2">
        <w:trPr>
          <w:trHeight w:val="1255"/>
        </w:trPr>
        <w:tc>
          <w:tcPr>
            <w:tcW w:w="426" w:type="dxa"/>
            <w:vMerge/>
            <w:shd w:val="clear" w:color="auto" w:fill="auto"/>
          </w:tcPr>
          <w:p w:rsidR="00F35957" w:rsidRPr="00956CB4" w:rsidRDefault="00F35957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:rsidR="00F35957" w:rsidRPr="00956CB4" w:rsidRDefault="00F35957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:rsidR="00F35957" w:rsidRPr="00956CB4" w:rsidRDefault="00F35957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:rsidR="00F35957" w:rsidRPr="00956CB4" w:rsidRDefault="00F35957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Grad Ivanec</w:t>
            </w:r>
          </w:p>
          <w:p w:rsidR="00F35957" w:rsidRPr="00956CB4" w:rsidRDefault="008601A0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Europski fond za regionalni razvoj, Ministarstvo kulture</w:t>
            </w:r>
          </w:p>
        </w:tc>
        <w:tc>
          <w:tcPr>
            <w:tcW w:w="1560" w:type="dxa"/>
          </w:tcPr>
          <w:p w:rsidR="00F35957" w:rsidRDefault="005C4284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1.830.088,58</w:t>
            </w:r>
          </w:p>
          <w:p w:rsidR="005C4284" w:rsidRPr="00956CB4" w:rsidRDefault="005C4284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DE62C3" w:rsidRPr="00956CB4" w:rsidRDefault="005C4284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1.1</w:t>
            </w:r>
            <w:r w:rsidR="00DE62C3" w:rsidRPr="00956CB4">
              <w:rPr>
                <w:rFonts w:ascii="Arial" w:hAnsi="Arial" w:cs="Arial"/>
                <w:szCs w:val="22"/>
              </w:rPr>
              <w:t>00.000,00</w:t>
            </w:r>
          </w:p>
          <w:p w:rsidR="00F35957" w:rsidRPr="00956CB4" w:rsidRDefault="00F35957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DE62C3" w:rsidRPr="00956CB4" w:rsidTr="008601A0">
        <w:trPr>
          <w:trHeight w:val="578"/>
        </w:trPr>
        <w:tc>
          <w:tcPr>
            <w:tcW w:w="426" w:type="dxa"/>
            <w:shd w:val="clear" w:color="auto" w:fill="auto"/>
          </w:tcPr>
          <w:p w:rsidR="00DE62C3" w:rsidRPr="00956CB4" w:rsidRDefault="00FB6857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5</w:t>
            </w:r>
            <w:r w:rsidR="00DE62C3" w:rsidRPr="00956CB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</w:tcPr>
          <w:p w:rsidR="00DE62C3" w:rsidRPr="00956CB4" w:rsidRDefault="00DE62C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ARHEOLOŠKI LOKALITET – STARI GRAD IVANEC</w:t>
            </w:r>
          </w:p>
        </w:tc>
        <w:tc>
          <w:tcPr>
            <w:tcW w:w="1559" w:type="dxa"/>
          </w:tcPr>
          <w:p w:rsidR="00DE62C3" w:rsidRPr="00956CB4" w:rsidRDefault="00DE62C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DE62C3" w:rsidRPr="00956CB4" w:rsidRDefault="00DE62C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:rsidR="00DE62C3" w:rsidRPr="00956CB4" w:rsidRDefault="00DE62C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Izvori financiranja</w:t>
            </w:r>
          </w:p>
        </w:tc>
        <w:tc>
          <w:tcPr>
            <w:tcW w:w="1560" w:type="dxa"/>
          </w:tcPr>
          <w:p w:rsidR="00DE62C3" w:rsidRPr="00956CB4" w:rsidRDefault="00DE62C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DE62C3" w:rsidRPr="00956CB4" w:rsidTr="008601A0">
        <w:trPr>
          <w:trHeight w:val="780"/>
        </w:trPr>
        <w:tc>
          <w:tcPr>
            <w:tcW w:w="426" w:type="dxa"/>
            <w:shd w:val="clear" w:color="auto" w:fill="auto"/>
          </w:tcPr>
          <w:p w:rsidR="00DE62C3" w:rsidRPr="00956CB4" w:rsidRDefault="00DE62C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</w:tcPr>
          <w:p w:rsidR="00DE62C3" w:rsidRPr="00956CB4" w:rsidRDefault="00DE62C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- Zaštita </w:t>
            </w:r>
            <w:r w:rsidR="000F03C0" w:rsidRPr="00956CB4">
              <w:rPr>
                <w:rFonts w:ascii="Arial" w:hAnsi="Arial" w:cs="Arial"/>
                <w:szCs w:val="22"/>
              </w:rPr>
              <w:t xml:space="preserve">nalazišta </w:t>
            </w:r>
            <w:r w:rsidR="004B411C" w:rsidRPr="00956CB4">
              <w:rPr>
                <w:rFonts w:ascii="Arial" w:hAnsi="Arial" w:cs="Arial"/>
                <w:szCs w:val="22"/>
              </w:rPr>
              <w:t>– Gotička crkva</w:t>
            </w:r>
          </w:p>
          <w:p w:rsidR="00DE62C3" w:rsidRPr="00956CB4" w:rsidRDefault="00DE62C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:rsidR="00DE62C3" w:rsidRPr="00956CB4" w:rsidRDefault="000F03C0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- Rješavanje imovinsko pravnih odnosa u obuhvatu Arheološkog parka sukladno projektnoj dokumentaciji</w:t>
            </w:r>
          </w:p>
          <w:p w:rsidR="00DE62C3" w:rsidRPr="00956CB4" w:rsidRDefault="00DE62C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</w:tcPr>
          <w:p w:rsidR="00DE62C3" w:rsidRPr="00956CB4" w:rsidRDefault="00382324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241</w:t>
            </w:r>
            <w:r w:rsidR="00DE62C3" w:rsidRPr="00956CB4">
              <w:rPr>
                <w:rFonts w:ascii="Arial" w:hAnsi="Arial" w:cs="Arial"/>
                <w:szCs w:val="22"/>
              </w:rPr>
              <w:t>.950,00</w:t>
            </w:r>
          </w:p>
          <w:p w:rsidR="000F03C0" w:rsidRPr="00956CB4" w:rsidRDefault="000F03C0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0F03C0" w:rsidRPr="00956CB4" w:rsidRDefault="000F03C0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0F03C0" w:rsidRPr="00956CB4" w:rsidRDefault="000F03C0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0F03C0" w:rsidRPr="00956CB4" w:rsidRDefault="00423E8F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0,00</w:t>
            </w:r>
          </w:p>
        </w:tc>
        <w:tc>
          <w:tcPr>
            <w:tcW w:w="2268" w:type="dxa"/>
          </w:tcPr>
          <w:p w:rsidR="00DE62C3" w:rsidRPr="00956CB4" w:rsidRDefault="00DE62C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Grad Ivanec</w:t>
            </w:r>
          </w:p>
          <w:p w:rsidR="00DE62C3" w:rsidRPr="00956CB4" w:rsidRDefault="008601A0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Ministarstvo kulture </w:t>
            </w:r>
          </w:p>
          <w:p w:rsidR="00DE62C3" w:rsidRPr="00956CB4" w:rsidRDefault="00DE62C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DE62C3" w:rsidRPr="00956CB4" w:rsidRDefault="00DE62C3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0F03C0" w:rsidRPr="00956CB4" w:rsidRDefault="000F03C0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:rsidR="00DE62C3" w:rsidRPr="00956CB4" w:rsidRDefault="0010710A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141.950,00</w:t>
            </w:r>
          </w:p>
          <w:p w:rsidR="00DE62C3" w:rsidRPr="00956CB4" w:rsidRDefault="0010710A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100.000,00</w:t>
            </w:r>
          </w:p>
          <w:p w:rsidR="00DE62C3" w:rsidRPr="00956CB4" w:rsidRDefault="00DE62C3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0F03C0" w:rsidRPr="00956CB4" w:rsidRDefault="000F03C0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</w:p>
          <w:p w:rsidR="000F03C0" w:rsidRPr="00956CB4" w:rsidRDefault="00423E8F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0,00</w:t>
            </w:r>
          </w:p>
        </w:tc>
      </w:tr>
      <w:tr w:rsidR="000F03C0" w:rsidRPr="00956CB4" w:rsidTr="008601A0">
        <w:trPr>
          <w:trHeight w:val="780"/>
        </w:trPr>
        <w:tc>
          <w:tcPr>
            <w:tcW w:w="426" w:type="dxa"/>
            <w:shd w:val="clear" w:color="auto" w:fill="auto"/>
          </w:tcPr>
          <w:p w:rsidR="000F03C0" w:rsidRPr="00956CB4" w:rsidRDefault="00FB6857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>6</w:t>
            </w:r>
            <w:r w:rsidR="000F03C0" w:rsidRPr="00956CB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</w:tcPr>
          <w:p w:rsidR="000F03C0" w:rsidRPr="00423E8F" w:rsidRDefault="000F03C0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423E8F">
              <w:rPr>
                <w:rFonts w:ascii="Arial" w:hAnsi="Arial" w:cs="Arial"/>
                <w:szCs w:val="22"/>
              </w:rPr>
              <w:t>Opremanje prostora multifunkcijske dvorane u Muzeju planinarstva opremom za izložbe</w:t>
            </w:r>
          </w:p>
        </w:tc>
        <w:tc>
          <w:tcPr>
            <w:tcW w:w="1559" w:type="dxa"/>
          </w:tcPr>
          <w:p w:rsidR="000F03C0" w:rsidRPr="00423E8F" w:rsidRDefault="000F03C0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:rsidR="000F03C0" w:rsidRPr="00423E8F" w:rsidRDefault="00423E8F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0,00</w:t>
            </w:r>
          </w:p>
        </w:tc>
        <w:tc>
          <w:tcPr>
            <w:tcW w:w="2268" w:type="dxa"/>
          </w:tcPr>
          <w:p w:rsidR="000F03C0" w:rsidRPr="00423E8F" w:rsidRDefault="000F03C0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23E8F">
              <w:rPr>
                <w:rFonts w:ascii="Arial" w:hAnsi="Arial" w:cs="Arial"/>
                <w:szCs w:val="22"/>
              </w:rPr>
              <w:t>Grad Ivanec</w:t>
            </w:r>
          </w:p>
          <w:p w:rsidR="000F03C0" w:rsidRPr="00423E8F" w:rsidRDefault="008601A0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23E8F">
              <w:rPr>
                <w:rFonts w:ascii="Arial" w:hAnsi="Arial" w:cs="Arial"/>
                <w:szCs w:val="22"/>
              </w:rPr>
              <w:t>Ministarstvo kulture</w:t>
            </w:r>
          </w:p>
        </w:tc>
        <w:tc>
          <w:tcPr>
            <w:tcW w:w="1560" w:type="dxa"/>
          </w:tcPr>
          <w:p w:rsidR="000F03C0" w:rsidRPr="00423E8F" w:rsidRDefault="00423E8F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0,00</w:t>
            </w:r>
          </w:p>
          <w:p w:rsidR="000F03C0" w:rsidRPr="00423E8F" w:rsidRDefault="00423E8F" w:rsidP="00423E8F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0,0</w:t>
            </w:r>
            <w:r w:rsidR="000F03C0" w:rsidRPr="00423E8F">
              <w:rPr>
                <w:rFonts w:ascii="Arial" w:hAnsi="Arial" w:cs="Arial"/>
                <w:szCs w:val="22"/>
              </w:rPr>
              <w:t>0</w:t>
            </w:r>
          </w:p>
        </w:tc>
      </w:tr>
      <w:tr w:rsidR="00DE62C3" w:rsidRPr="00956CB4" w:rsidTr="008601A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C3" w:rsidRPr="00956CB4" w:rsidRDefault="00DE62C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C3" w:rsidRPr="00956CB4" w:rsidRDefault="00DE62C3" w:rsidP="00956CB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56CB4">
              <w:rPr>
                <w:rFonts w:ascii="Arial" w:hAnsi="Arial" w:cs="Arial"/>
                <w:szCs w:val="22"/>
              </w:rPr>
              <w:t xml:space="preserve">UKUPNO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2C3" w:rsidRPr="00956CB4" w:rsidRDefault="00423E8F" w:rsidP="00956CB4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5.338.416,92</w:t>
            </w:r>
          </w:p>
        </w:tc>
      </w:tr>
      <w:bookmarkEnd w:id="0"/>
    </w:tbl>
    <w:p w:rsidR="002148EB" w:rsidRPr="00956CB4" w:rsidRDefault="002148EB" w:rsidP="00956CB4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:rsidR="002A364E" w:rsidRPr="00956CB4" w:rsidRDefault="00A01C8C" w:rsidP="00956CB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I</w:t>
      </w:r>
      <w:r w:rsidR="0010710A" w:rsidRPr="00956CB4">
        <w:rPr>
          <w:rFonts w:ascii="Arial" w:hAnsi="Arial" w:cs="Arial"/>
          <w:szCs w:val="22"/>
        </w:rPr>
        <w:t>I</w:t>
      </w:r>
      <w:r w:rsidR="003C7406" w:rsidRPr="00956CB4">
        <w:rPr>
          <w:rFonts w:ascii="Arial" w:hAnsi="Arial" w:cs="Arial"/>
          <w:szCs w:val="22"/>
        </w:rPr>
        <w:t>.</w:t>
      </w:r>
    </w:p>
    <w:p w:rsidR="002148EB" w:rsidRPr="00956CB4" w:rsidRDefault="007147A3" w:rsidP="00956CB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Ov</w:t>
      </w:r>
      <w:r w:rsidR="0010710A" w:rsidRPr="00956CB4">
        <w:rPr>
          <w:rFonts w:ascii="Arial" w:hAnsi="Arial" w:cs="Arial"/>
          <w:szCs w:val="22"/>
        </w:rPr>
        <w:t xml:space="preserve">e </w:t>
      </w:r>
      <w:r w:rsidR="0018630A" w:rsidRPr="00956CB4">
        <w:rPr>
          <w:rFonts w:ascii="Arial" w:hAnsi="Arial" w:cs="Arial"/>
          <w:szCs w:val="22"/>
        </w:rPr>
        <w:t>I</w:t>
      </w:r>
      <w:r w:rsidR="0010710A" w:rsidRPr="00956CB4">
        <w:rPr>
          <w:rFonts w:ascii="Arial" w:hAnsi="Arial" w:cs="Arial"/>
          <w:szCs w:val="22"/>
        </w:rPr>
        <w:t>I. Izmjene</w:t>
      </w:r>
      <w:r w:rsidR="002148EB" w:rsidRPr="00956CB4">
        <w:rPr>
          <w:rFonts w:ascii="Arial" w:hAnsi="Arial" w:cs="Arial"/>
          <w:szCs w:val="22"/>
        </w:rPr>
        <w:t xml:space="preserve"> Program</w:t>
      </w:r>
      <w:r w:rsidR="0010710A" w:rsidRPr="00956CB4">
        <w:rPr>
          <w:rFonts w:ascii="Arial" w:hAnsi="Arial" w:cs="Arial"/>
          <w:szCs w:val="22"/>
        </w:rPr>
        <w:t>a</w:t>
      </w:r>
      <w:r w:rsidR="002148EB" w:rsidRPr="00956CB4">
        <w:rPr>
          <w:rFonts w:ascii="Arial" w:hAnsi="Arial" w:cs="Arial"/>
          <w:szCs w:val="22"/>
        </w:rPr>
        <w:t xml:space="preserve"> objavit će se u Službenom vjesnik</w:t>
      </w:r>
      <w:r w:rsidR="003C7406" w:rsidRPr="00956CB4">
        <w:rPr>
          <w:rFonts w:ascii="Arial" w:hAnsi="Arial" w:cs="Arial"/>
          <w:szCs w:val="22"/>
        </w:rPr>
        <w:t>u Varaždinske županije</w:t>
      </w:r>
      <w:r w:rsidR="0010710A" w:rsidRPr="00956CB4">
        <w:rPr>
          <w:rFonts w:ascii="Arial" w:hAnsi="Arial" w:cs="Arial"/>
          <w:szCs w:val="22"/>
        </w:rPr>
        <w:t>.</w:t>
      </w:r>
    </w:p>
    <w:p w:rsidR="0010710A" w:rsidRPr="00956CB4" w:rsidRDefault="0010710A" w:rsidP="00956CB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8929AE" w:rsidRDefault="002A522F" w:rsidP="00956CB4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     </w:t>
      </w:r>
      <w:r w:rsidRPr="00956CB4">
        <w:rPr>
          <w:rFonts w:ascii="Arial" w:hAnsi="Arial" w:cs="Arial"/>
          <w:szCs w:val="22"/>
        </w:rPr>
        <w:tab/>
        <w:t xml:space="preserve">PREDSJEDNICA </w:t>
      </w:r>
    </w:p>
    <w:p w:rsidR="002148EB" w:rsidRPr="00956CB4" w:rsidRDefault="008929AE" w:rsidP="008929AE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</w:t>
      </w:r>
      <w:r w:rsidR="002148EB" w:rsidRPr="00956CB4">
        <w:rPr>
          <w:rFonts w:ascii="Arial" w:hAnsi="Arial" w:cs="Arial"/>
          <w:szCs w:val="22"/>
        </w:rPr>
        <w:t>GRADSKOG</w:t>
      </w:r>
      <w:r>
        <w:rPr>
          <w:rFonts w:ascii="Arial" w:hAnsi="Arial" w:cs="Arial"/>
          <w:szCs w:val="22"/>
        </w:rPr>
        <w:t xml:space="preserve"> </w:t>
      </w:r>
      <w:r w:rsidR="00E74AAD" w:rsidRPr="00956CB4">
        <w:rPr>
          <w:rFonts w:ascii="Arial" w:hAnsi="Arial" w:cs="Arial"/>
          <w:szCs w:val="22"/>
        </w:rPr>
        <w:t>VIJEĆA IVANEC</w:t>
      </w:r>
      <w:r w:rsidR="002148EB" w:rsidRPr="00956CB4">
        <w:rPr>
          <w:rFonts w:ascii="Arial" w:hAnsi="Arial" w:cs="Arial"/>
          <w:szCs w:val="22"/>
        </w:rPr>
        <w:tab/>
      </w:r>
    </w:p>
    <w:p w:rsidR="002A522F" w:rsidRPr="00956CB4" w:rsidRDefault="002A522F" w:rsidP="00956CB4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Ksenija Sedlar Đunđek, </w:t>
      </w:r>
      <w:proofErr w:type="spellStart"/>
      <w:r w:rsidRPr="00956CB4">
        <w:rPr>
          <w:rFonts w:ascii="Arial" w:hAnsi="Arial" w:cs="Arial"/>
          <w:szCs w:val="22"/>
        </w:rPr>
        <w:t>dipl.oec</w:t>
      </w:r>
      <w:proofErr w:type="spellEnd"/>
      <w:r w:rsidRPr="00956CB4">
        <w:rPr>
          <w:rFonts w:ascii="Arial" w:hAnsi="Arial" w:cs="Arial"/>
          <w:szCs w:val="22"/>
        </w:rPr>
        <w:t>.</w:t>
      </w:r>
    </w:p>
    <w:p w:rsidR="004E0230" w:rsidRPr="009A06EC" w:rsidRDefault="004E0230" w:rsidP="00956CB4">
      <w:pPr>
        <w:tabs>
          <w:tab w:val="left" w:pos="7560"/>
        </w:tabs>
        <w:spacing w:line="276" w:lineRule="auto"/>
        <w:ind w:left="1068"/>
        <w:jc w:val="right"/>
        <w:rPr>
          <w:rFonts w:ascii="Arial" w:hAnsi="Arial" w:cs="Arial"/>
          <w:szCs w:val="22"/>
        </w:rPr>
      </w:pPr>
      <w:bookmarkStart w:id="1" w:name="_GoBack"/>
      <w:bookmarkEnd w:id="1"/>
    </w:p>
    <w:sectPr w:rsidR="004E0230" w:rsidRPr="009A06EC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6A91" w:rsidRDefault="00366A91">
      <w:r>
        <w:separator/>
      </w:r>
    </w:p>
  </w:endnote>
  <w:endnote w:type="continuationSeparator" w:id="0">
    <w:p w:rsidR="00366A91" w:rsidRDefault="00366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etaSerifPro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6A91" w:rsidRDefault="00366A91">
      <w:r>
        <w:separator/>
      </w:r>
    </w:p>
  </w:footnote>
  <w:footnote w:type="continuationSeparator" w:id="0">
    <w:p w:rsidR="00366A91" w:rsidRDefault="00366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015C3"/>
    <w:multiLevelType w:val="hybridMultilevel"/>
    <w:tmpl w:val="79F42246"/>
    <w:lvl w:ilvl="0" w:tplc="6BD65A2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EA743D"/>
    <w:multiLevelType w:val="hybridMultilevel"/>
    <w:tmpl w:val="E9864502"/>
    <w:lvl w:ilvl="0" w:tplc="AFD0470C">
      <w:start w:val="5"/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44DA3"/>
    <w:multiLevelType w:val="hybridMultilevel"/>
    <w:tmpl w:val="50645F72"/>
    <w:lvl w:ilvl="0" w:tplc="EEE0C0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88580B"/>
    <w:multiLevelType w:val="hybridMultilevel"/>
    <w:tmpl w:val="B3AA2534"/>
    <w:lvl w:ilvl="0" w:tplc="845C613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7"/>
  </w:num>
  <w:num w:numId="4">
    <w:abstractNumId w:val="6"/>
  </w:num>
  <w:num w:numId="5">
    <w:abstractNumId w:val="18"/>
  </w:num>
  <w:num w:numId="6">
    <w:abstractNumId w:val="11"/>
  </w:num>
  <w:num w:numId="7">
    <w:abstractNumId w:val="2"/>
  </w:num>
  <w:num w:numId="8">
    <w:abstractNumId w:val="10"/>
  </w:num>
  <w:num w:numId="9">
    <w:abstractNumId w:val="23"/>
  </w:num>
  <w:num w:numId="10">
    <w:abstractNumId w:val="5"/>
  </w:num>
  <w:num w:numId="11">
    <w:abstractNumId w:val="15"/>
  </w:num>
  <w:num w:numId="12">
    <w:abstractNumId w:val="1"/>
  </w:num>
  <w:num w:numId="13">
    <w:abstractNumId w:val="24"/>
  </w:num>
  <w:num w:numId="14">
    <w:abstractNumId w:val="0"/>
  </w:num>
  <w:num w:numId="15">
    <w:abstractNumId w:val="20"/>
  </w:num>
  <w:num w:numId="16">
    <w:abstractNumId w:val="19"/>
  </w:num>
  <w:num w:numId="17">
    <w:abstractNumId w:val="22"/>
  </w:num>
  <w:num w:numId="18">
    <w:abstractNumId w:val="8"/>
  </w:num>
  <w:num w:numId="19">
    <w:abstractNumId w:val="26"/>
  </w:num>
  <w:num w:numId="20">
    <w:abstractNumId w:val="4"/>
  </w:num>
  <w:num w:numId="21">
    <w:abstractNumId w:val="13"/>
  </w:num>
  <w:num w:numId="22">
    <w:abstractNumId w:val="25"/>
  </w:num>
  <w:num w:numId="23">
    <w:abstractNumId w:val="16"/>
  </w:num>
  <w:num w:numId="24">
    <w:abstractNumId w:val="28"/>
  </w:num>
  <w:num w:numId="25">
    <w:abstractNumId w:val="7"/>
  </w:num>
  <w:num w:numId="26">
    <w:abstractNumId w:val="14"/>
  </w:num>
  <w:num w:numId="27">
    <w:abstractNumId w:val="21"/>
  </w:num>
  <w:num w:numId="28">
    <w:abstractNumId w:val="3"/>
  </w:num>
  <w:num w:numId="29">
    <w:abstractNumId w:val="27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C7945"/>
    <w:rsid w:val="000D6592"/>
    <w:rsid w:val="000E19BC"/>
    <w:rsid w:val="000E234F"/>
    <w:rsid w:val="000E2CBA"/>
    <w:rsid w:val="000E4C39"/>
    <w:rsid w:val="000E640B"/>
    <w:rsid w:val="000F03C0"/>
    <w:rsid w:val="000F1321"/>
    <w:rsid w:val="000F4F95"/>
    <w:rsid w:val="0010710A"/>
    <w:rsid w:val="001147BB"/>
    <w:rsid w:val="001167AD"/>
    <w:rsid w:val="00117299"/>
    <w:rsid w:val="001225B5"/>
    <w:rsid w:val="00137528"/>
    <w:rsid w:val="00140603"/>
    <w:rsid w:val="00152619"/>
    <w:rsid w:val="001539DD"/>
    <w:rsid w:val="00167250"/>
    <w:rsid w:val="00171A78"/>
    <w:rsid w:val="0017335C"/>
    <w:rsid w:val="0018630A"/>
    <w:rsid w:val="0019551C"/>
    <w:rsid w:val="0019687E"/>
    <w:rsid w:val="001B24F1"/>
    <w:rsid w:val="001C18EA"/>
    <w:rsid w:val="001C32C4"/>
    <w:rsid w:val="001C378F"/>
    <w:rsid w:val="001C5554"/>
    <w:rsid w:val="00204BF7"/>
    <w:rsid w:val="00211730"/>
    <w:rsid w:val="0021184D"/>
    <w:rsid w:val="002148EB"/>
    <w:rsid w:val="00237D50"/>
    <w:rsid w:val="00252041"/>
    <w:rsid w:val="0025271E"/>
    <w:rsid w:val="00255727"/>
    <w:rsid w:val="00255C12"/>
    <w:rsid w:val="00273257"/>
    <w:rsid w:val="002734B0"/>
    <w:rsid w:val="00275EFC"/>
    <w:rsid w:val="002834F2"/>
    <w:rsid w:val="00293EF3"/>
    <w:rsid w:val="002A0F57"/>
    <w:rsid w:val="002A364E"/>
    <w:rsid w:val="002A4CCF"/>
    <w:rsid w:val="002A522F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4166"/>
    <w:rsid w:val="003067BE"/>
    <w:rsid w:val="00307C79"/>
    <w:rsid w:val="00323324"/>
    <w:rsid w:val="00324CEC"/>
    <w:rsid w:val="00325356"/>
    <w:rsid w:val="003277EA"/>
    <w:rsid w:val="00327869"/>
    <w:rsid w:val="00336DDC"/>
    <w:rsid w:val="00337849"/>
    <w:rsid w:val="00356730"/>
    <w:rsid w:val="00364564"/>
    <w:rsid w:val="003661F9"/>
    <w:rsid w:val="0036669F"/>
    <w:rsid w:val="00366A91"/>
    <w:rsid w:val="00371A20"/>
    <w:rsid w:val="003813A0"/>
    <w:rsid w:val="00382324"/>
    <w:rsid w:val="00393EB3"/>
    <w:rsid w:val="00395778"/>
    <w:rsid w:val="00397653"/>
    <w:rsid w:val="00397B7C"/>
    <w:rsid w:val="003A2871"/>
    <w:rsid w:val="003A5C68"/>
    <w:rsid w:val="003B18C2"/>
    <w:rsid w:val="003B6054"/>
    <w:rsid w:val="003C2F9D"/>
    <w:rsid w:val="003C41D7"/>
    <w:rsid w:val="003C4A93"/>
    <w:rsid w:val="003C7406"/>
    <w:rsid w:val="003D093A"/>
    <w:rsid w:val="003E2C9C"/>
    <w:rsid w:val="003E5267"/>
    <w:rsid w:val="003E608A"/>
    <w:rsid w:val="003F1AB3"/>
    <w:rsid w:val="003F4BD1"/>
    <w:rsid w:val="003F59F7"/>
    <w:rsid w:val="004151E1"/>
    <w:rsid w:val="00423202"/>
    <w:rsid w:val="00423E8F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90A77"/>
    <w:rsid w:val="00496B6E"/>
    <w:rsid w:val="004A3EBE"/>
    <w:rsid w:val="004A5BBB"/>
    <w:rsid w:val="004A6F8C"/>
    <w:rsid w:val="004B411C"/>
    <w:rsid w:val="004C4854"/>
    <w:rsid w:val="004D4ED1"/>
    <w:rsid w:val="004E0230"/>
    <w:rsid w:val="004E3129"/>
    <w:rsid w:val="004F6B77"/>
    <w:rsid w:val="0050592B"/>
    <w:rsid w:val="0051404C"/>
    <w:rsid w:val="00517413"/>
    <w:rsid w:val="0052212D"/>
    <w:rsid w:val="00523EBB"/>
    <w:rsid w:val="00536A90"/>
    <w:rsid w:val="00543D38"/>
    <w:rsid w:val="00551CC5"/>
    <w:rsid w:val="005623F8"/>
    <w:rsid w:val="0056608D"/>
    <w:rsid w:val="0056659F"/>
    <w:rsid w:val="00566E6D"/>
    <w:rsid w:val="005701B2"/>
    <w:rsid w:val="00574009"/>
    <w:rsid w:val="0057762B"/>
    <w:rsid w:val="0058286E"/>
    <w:rsid w:val="005A0F7C"/>
    <w:rsid w:val="005A59B4"/>
    <w:rsid w:val="005B5150"/>
    <w:rsid w:val="005C4284"/>
    <w:rsid w:val="005D06DC"/>
    <w:rsid w:val="005D61FD"/>
    <w:rsid w:val="005E14B6"/>
    <w:rsid w:val="005F25AB"/>
    <w:rsid w:val="005F6038"/>
    <w:rsid w:val="00613A5B"/>
    <w:rsid w:val="00614226"/>
    <w:rsid w:val="00626581"/>
    <w:rsid w:val="00633CAC"/>
    <w:rsid w:val="00656AF8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47A3"/>
    <w:rsid w:val="00717C86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90038"/>
    <w:rsid w:val="00790902"/>
    <w:rsid w:val="007A185B"/>
    <w:rsid w:val="007A3BC1"/>
    <w:rsid w:val="007A5D99"/>
    <w:rsid w:val="007B485A"/>
    <w:rsid w:val="007C04A1"/>
    <w:rsid w:val="007C0871"/>
    <w:rsid w:val="007C0A39"/>
    <w:rsid w:val="007C3405"/>
    <w:rsid w:val="007C585C"/>
    <w:rsid w:val="007D011B"/>
    <w:rsid w:val="007D49F7"/>
    <w:rsid w:val="007F0042"/>
    <w:rsid w:val="007F2B07"/>
    <w:rsid w:val="007F3923"/>
    <w:rsid w:val="007F41A2"/>
    <w:rsid w:val="00802633"/>
    <w:rsid w:val="00815AA2"/>
    <w:rsid w:val="008251EB"/>
    <w:rsid w:val="008338B6"/>
    <w:rsid w:val="00833E9B"/>
    <w:rsid w:val="00835B5C"/>
    <w:rsid w:val="008503F3"/>
    <w:rsid w:val="00850536"/>
    <w:rsid w:val="00851B60"/>
    <w:rsid w:val="00853A80"/>
    <w:rsid w:val="0085588D"/>
    <w:rsid w:val="008601A0"/>
    <w:rsid w:val="0086415E"/>
    <w:rsid w:val="00865F69"/>
    <w:rsid w:val="00867873"/>
    <w:rsid w:val="00867B81"/>
    <w:rsid w:val="00872FD2"/>
    <w:rsid w:val="0087363C"/>
    <w:rsid w:val="00877182"/>
    <w:rsid w:val="00880BD4"/>
    <w:rsid w:val="008929AE"/>
    <w:rsid w:val="008A5FB0"/>
    <w:rsid w:val="008A6A5C"/>
    <w:rsid w:val="008A6E27"/>
    <w:rsid w:val="008B577E"/>
    <w:rsid w:val="008D2524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BCE"/>
    <w:rsid w:val="00926DB1"/>
    <w:rsid w:val="0093470A"/>
    <w:rsid w:val="0093709F"/>
    <w:rsid w:val="00941444"/>
    <w:rsid w:val="009472C3"/>
    <w:rsid w:val="00953188"/>
    <w:rsid w:val="009567DA"/>
    <w:rsid w:val="00956CB4"/>
    <w:rsid w:val="00972CE0"/>
    <w:rsid w:val="00972F42"/>
    <w:rsid w:val="009768D7"/>
    <w:rsid w:val="00984427"/>
    <w:rsid w:val="00993258"/>
    <w:rsid w:val="009A06EC"/>
    <w:rsid w:val="009A406B"/>
    <w:rsid w:val="009D75CB"/>
    <w:rsid w:val="009F1E2B"/>
    <w:rsid w:val="009F608F"/>
    <w:rsid w:val="00A01C8C"/>
    <w:rsid w:val="00A05087"/>
    <w:rsid w:val="00A07DE4"/>
    <w:rsid w:val="00A11138"/>
    <w:rsid w:val="00A1186D"/>
    <w:rsid w:val="00A240EE"/>
    <w:rsid w:val="00A5065C"/>
    <w:rsid w:val="00A523A7"/>
    <w:rsid w:val="00A554AC"/>
    <w:rsid w:val="00A55F30"/>
    <w:rsid w:val="00A80678"/>
    <w:rsid w:val="00AA4F80"/>
    <w:rsid w:val="00AA57EC"/>
    <w:rsid w:val="00AB30BC"/>
    <w:rsid w:val="00AB340F"/>
    <w:rsid w:val="00AC1434"/>
    <w:rsid w:val="00AE2F73"/>
    <w:rsid w:val="00AE5E3C"/>
    <w:rsid w:val="00AE5FB2"/>
    <w:rsid w:val="00AF26A1"/>
    <w:rsid w:val="00B113A1"/>
    <w:rsid w:val="00B20FBC"/>
    <w:rsid w:val="00B324DB"/>
    <w:rsid w:val="00B368EA"/>
    <w:rsid w:val="00B37FEB"/>
    <w:rsid w:val="00B40ABE"/>
    <w:rsid w:val="00B446CD"/>
    <w:rsid w:val="00B544F7"/>
    <w:rsid w:val="00B608BF"/>
    <w:rsid w:val="00B73C5F"/>
    <w:rsid w:val="00B76596"/>
    <w:rsid w:val="00B76FDC"/>
    <w:rsid w:val="00B77E58"/>
    <w:rsid w:val="00B80801"/>
    <w:rsid w:val="00B818C9"/>
    <w:rsid w:val="00B85407"/>
    <w:rsid w:val="00B87059"/>
    <w:rsid w:val="00BA0847"/>
    <w:rsid w:val="00BA0C61"/>
    <w:rsid w:val="00BC07E7"/>
    <w:rsid w:val="00BD23CE"/>
    <w:rsid w:val="00BD2CB8"/>
    <w:rsid w:val="00BD594B"/>
    <w:rsid w:val="00BF02C0"/>
    <w:rsid w:val="00BF2415"/>
    <w:rsid w:val="00BF36AF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70F4A"/>
    <w:rsid w:val="00C7413F"/>
    <w:rsid w:val="00C80122"/>
    <w:rsid w:val="00C84D4E"/>
    <w:rsid w:val="00C85A4C"/>
    <w:rsid w:val="00CA5CBA"/>
    <w:rsid w:val="00CB3284"/>
    <w:rsid w:val="00CC3EBE"/>
    <w:rsid w:val="00CC783D"/>
    <w:rsid w:val="00CC7F73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214FD"/>
    <w:rsid w:val="00D570B1"/>
    <w:rsid w:val="00D70F47"/>
    <w:rsid w:val="00D75C1E"/>
    <w:rsid w:val="00D92C54"/>
    <w:rsid w:val="00D95209"/>
    <w:rsid w:val="00D97759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296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71E7"/>
    <w:rsid w:val="00EC7F0D"/>
    <w:rsid w:val="00EE2C62"/>
    <w:rsid w:val="00EE3763"/>
    <w:rsid w:val="00EF0768"/>
    <w:rsid w:val="00EF4701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66A40"/>
    <w:rsid w:val="00F747D2"/>
    <w:rsid w:val="00F82867"/>
    <w:rsid w:val="00F8695A"/>
    <w:rsid w:val="00FA5643"/>
    <w:rsid w:val="00FB5177"/>
    <w:rsid w:val="00FB5C7B"/>
    <w:rsid w:val="00FB6857"/>
    <w:rsid w:val="00FB70FF"/>
    <w:rsid w:val="00FC47E5"/>
    <w:rsid w:val="00FC4CC9"/>
    <w:rsid w:val="00FC78F9"/>
    <w:rsid w:val="00FD6F5A"/>
    <w:rsid w:val="00FE139A"/>
    <w:rsid w:val="00FE36EF"/>
    <w:rsid w:val="00FE3A9C"/>
    <w:rsid w:val="00FE5D75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829913"/>
  <w15:chartTrackingRefBased/>
  <w15:docId w15:val="{63FE31D0-D882-4413-B52B-C950C776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AA57E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AA57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23E25-C1C2-46C6-A7C2-06441F854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ivanecmicrosoft@gmail.com</cp:lastModifiedBy>
  <cp:revision>4</cp:revision>
  <cp:lastPrinted>2018-06-04T13:51:00Z</cp:lastPrinted>
  <dcterms:created xsi:type="dcterms:W3CDTF">2018-12-03T08:32:00Z</dcterms:created>
  <dcterms:modified xsi:type="dcterms:W3CDTF">2018-12-03T08:36:00Z</dcterms:modified>
</cp:coreProperties>
</file>