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D93969" w:rsidRDefault="00D05912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D05912"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:rsidR="0062463A" w:rsidRPr="00D05912" w:rsidRDefault="00C77F7D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62463A">
              <w:rPr>
                <w:rFonts w:ascii="Times New Roman" w:hAnsi="Times New Roman" w:cs="Times New Roman"/>
                <w:b/>
                <w:u w:val="single"/>
              </w:rPr>
              <w:t>. IZMJENA I DOPUNA</w:t>
            </w:r>
          </w:p>
          <w:p w:rsidR="00027DBF" w:rsidRPr="00027DBF" w:rsidRDefault="00027DBF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7167DE">
              <w:rPr>
                <w:rFonts w:ascii="Times New Roman" w:hAnsi="Times New Roman" w:cs="Times New Roman"/>
                <w:b/>
                <w:u w:val="single"/>
              </w:rPr>
              <w:t>ODRŽAVANJA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 xml:space="preserve"> KOMUNALNE INFRASTRUKTURE ZA 201</w:t>
            </w:r>
            <w:r w:rsidR="003C1A23">
              <w:rPr>
                <w:rFonts w:ascii="Times New Roman" w:hAnsi="Times New Roman" w:cs="Times New Roman"/>
                <w:b/>
                <w:u w:val="single"/>
              </w:rPr>
              <w:t>9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Zakon o komunalnom gospodarstvu („Narodne novine“ br.</w:t>
            </w:r>
            <w:r w:rsidR="00A77066">
              <w:rPr>
                <w:rFonts w:ascii="Times New Roman" w:hAnsi="Times New Roman" w:cs="Times New Roman"/>
              </w:rPr>
              <w:t xml:space="preserve"> 68/18</w:t>
            </w:r>
            <w:r w:rsidR="003C1A23">
              <w:rPr>
                <w:rFonts w:ascii="Times New Roman" w:hAnsi="Times New Roman" w:cs="Times New Roman"/>
              </w:rPr>
              <w:t>, 110/18</w:t>
            </w:r>
            <w:r w:rsidRPr="00027DBF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3F3A7F" w:rsidRDefault="00027DBF" w:rsidP="007167D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</w:t>
            </w:r>
            <w:r w:rsidR="00056674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provođenja</w:t>
            </w:r>
            <w:r w:rsidR="00056674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savjetovanja</w:t>
            </w:r>
            <w:r w:rsidR="00056674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sa zainteresiranom javnošću je</w:t>
            </w:r>
            <w:r w:rsidR="00056674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upozna</w:t>
            </w:r>
            <w:r>
              <w:rPr>
                <w:rFonts w:ascii="Times New Roman" w:hAnsi="Times New Roman" w:cs="Times New Roman"/>
              </w:rPr>
              <w:t xml:space="preserve">vanje javnosti s </w:t>
            </w:r>
            <w:r w:rsidR="00056674">
              <w:rPr>
                <w:rFonts w:ascii="Times New Roman" w:hAnsi="Times New Roman" w:cs="Times New Roman"/>
              </w:rPr>
              <w:t xml:space="preserve">nacrtom </w:t>
            </w:r>
            <w:r w:rsidR="00C77F7D">
              <w:rPr>
                <w:rFonts w:ascii="Times New Roman" w:hAnsi="Times New Roman" w:cs="Times New Roman"/>
              </w:rPr>
              <w:t>2</w:t>
            </w:r>
            <w:r w:rsidR="0062463A">
              <w:rPr>
                <w:rFonts w:ascii="Times New Roman" w:hAnsi="Times New Roman" w:cs="Times New Roman"/>
              </w:rPr>
              <w:t xml:space="preserve">. Izmjena i dopuna </w:t>
            </w:r>
            <w:r>
              <w:rPr>
                <w:rFonts w:ascii="Times New Roman" w:hAnsi="Times New Roman" w:cs="Times New Roman"/>
              </w:rPr>
              <w:t>Program</w:t>
            </w:r>
            <w:r w:rsidR="0062463A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7167DE">
              <w:rPr>
                <w:rFonts w:ascii="Times New Roman" w:hAnsi="Times New Roman" w:cs="Times New Roman"/>
              </w:rPr>
              <w:t>održavanja</w:t>
            </w:r>
            <w:r w:rsidR="002456D2">
              <w:rPr>
                <w:rFonts w:ascii="Times New Roman" w:hAnsi="Times New Roman" w:cs="Times New Roman"/>
              </w:rPr>
              <w:t xml:space="preserve"> komunalne infrastrukture za 201</w:t>
            </w:r>
            <w:r w:rsidR="003C1A23">
              <w:rPr>
                <w:rFonts w:ascii="Times New Roman" w:hAnsi="Times New Roman" w:cs="Times New Roman"/>
              </w:rPr>
              <w:t>9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B84F9E" w:rsidRDefault="00BD1695" w:rsidP="00E772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</w:t>
            </w:r>
            <w:r w:rsidR="009C5A0E">
              <w:rPr>
                <w:rFonts w:ascii="Times New Roman" w:hAnsi="Times New Roman" w:cs="Times New Roman"/>
              </w:rPr>
              <w:t xml:space="preserve"> </w:t>
            </w:r>
            <w:r w:rsidR="00E17C4C">
              <w:rPr>
                <w:rFonts w:ascii="Times New Roman" w:hAnsi="Times New Roman" w:cs="Times New Roman"/>
              </w:rPr>
              <w:t>04.11.</w:t>
            </w:r>
            <w:r w:rsidR="008D05B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do</w:t>
            </w:r>
            <w:r w:rsidR="00E17C4C">
              <w:rPr>
                <w:rFonts w:ascii="Times New Roman" w:hAnsi="Times New Roman" w:cs="Times New Roman"/>
              </w:rPr>
              <w:t xml:space="preserve"> 18.11.</w:t>
            </w:r>
            <w:r w:rsidR="00F744AC" w:rsidRPr="003F3A7F">
              <w:rPr>
                <w:rFonts w:ascii="Times New Roman" w:hAnsi="Times New Roman" w:cs="Times New Roman"/>
              </w:rPr>
              <w:t>20</w:t>
            </w:r>
            <w:r w:rsidR="00A77066">
              <w:rPr>
                <w:rFonts w:ascii="Times New Roman" w:hAnsi="Times New Roman" w:cs="Times New Roman"/>
              </w:rPr>
              <w:t>1</w:t>
            </w:r>
            <w:r w:rsidR="00056674">
              <w:rPr>
                <w:rFonts w:ascii="Times New Roman" w:hAnsi="Times New Roman" w:cs="Times New Roman"/>
              </w:rPr>
              <w:t>9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056674">
              <w:rPr>
                <w:rFonts w:ascii="Times New Roman" w:hAnsi="Times New Roman" w:cs="Times New Roman"/>
              </w:rPr>
              <w:t>.</w:t>
            </w:r>
          </w:p>
          <w:p w:rsidR="00056674" w:rsidRPr="003F3A7F" w:rsidRDefault="00056674" w:rsidP="0005667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Razdoblje internetskog savjetovanja trajati će ukupno 15 dana kako bi se omogućilo da se Prijedlog Programa uputi Gradskom vijeću na donošenje na narednoj sjednici Gradskog vijeća. S obzirom na to da se ovim Nacrtom Programa vrši usklađivanje Programa sa dinamikom realizacije aktivnosti i omogućilo provođenje projekata financiranih iz vanjskih izvora, propisani rok savjetovanja biti će kraći od 30 dana.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 xml:space="preserve">, </w:t>
            </w:r>
            <w:r w:rsidR="00A77066">
              <w:rPr>
                <w:rFonts w:ascii="Times New Roman" w:hAnsi="Times New Roman" w:cs="Times New Roman"/>
              </w:rPr>
              <w:t>8</w:t>
            </w:r>
            <w:r w:rsidR="006116B2">
              <w:rPr>
                <w:rFonts w:ascii="Times New Roman" w:hAnsi="Times New Roman" w:cs="Times New Roman"/>
              </w:rPr>
              <w:t>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1B7812" w:rsidRDefault="001B7812" w:rsidP="001B7812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5912" w:rsidRDefault="00D05912" w:rsidP="001B7812">
      <w:pPr>
        <w:jc w:val="center"/>
        <w:rPr>
          <w:rFonts w:ascii="Times New Roman" w:hAnsi="Times New Roman" w:cs="Times New Roman"/>
          <w:b/>
          <w:u w:val="single"/>
        </w:rPr>
      </w:pPr>
      <w:r w:rsidRPr="00D05912">
        <w:rPr>
          <w:rFonts w:ascii="Times New Roman" w:hAnsi="Times New Roman" w:cs="Times New Roman"/>
          <w:b/>
          <w:u w:val="single"/>
        </w:rPr>
        <w:t>NACRT</w:t>
      </w:r>
    </w:p>
    <w:p w:rsidR="0062463A" w:rsidRPr="00D05912" w:rsidRDefault="00C77F7D" w:rsidP="001B781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2</w:t>
      </w:r>
      <w:r w:rsidR="0062463A">
        <w:rPr>
          <w:rFonts w:ascii="Times New Roman" w:hAnsi="Times New Roman" w:cs="Times New Roman"/>
          <w:b/>
          <w:u w:val="single"/>
        </w:rPr>
        <w:t>. IZMJENA I DOPUNA</w:t>
      </w:r>
    </w:p>
    <w:p w:rsidR="00E83666" w:rsidRDefault="00E83666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27DBF">
        <w:rPr>
          <w:rFonts w:ascii="Times New Roman" w:hAnsi="Times New Roman" w:cs="Times New Roman"/>
          <w:b/>
          <w:u w:val="single"/>
        </w:rPr>
        <w:t>PROGRAM</w:t>
      </w:r>
      <w:r w:rsidR="004608E6">
        <w:rPr>
          <w:rFonts w:ascii="Times New Roman" w:hAnsi="Times New Roman" w:cs="Times New Roman"/>
          <w:b/>
          <w:u w:val="single"/>
        </w:rPr>
        <w:t>A</w:t>
      </w:r>
      <w:r w:rsidRPr="00027DBF">
        <w:rPr>
          <w:rFonts w:ascii="Times New Roman" w:hAnsi="Times New Roman" w:cs="Times New Roman"/>
          <w:b/>
          <w:u w:val="single"/>
        </w:rPr>
        <w:t xml:space="preserve"> </w:t>
      </w:r>
      <w:r w:rsidR="007167DE">
        <w:rPr>
          <w:rFonts w:ascii="Times New Roman" w:hAnsi="Times New Roman" w:cs="Times New Roman"/>
          <w:b/>
          <w:u w:val="single"/>
        </w:rPr>
        <w:t>ODRŽAVANJA</w:t>
      </w:r>
      <w:r w:rsidRPr="00027DBF">
        <w:rPr>
          <w:rFonts w:ascii="Times New Roman" w:hAnsi="Times New Roman" w:cs="Times New Roman"/>
          <w:b/>
          <w:u w:val="single"/>
        </w:rPr>
        <w:t xml:space="preserve"> KOMUNALNE INFRASTRUKTURE ZA 201</w:t>
      </w:r>
      <w:r w:rsidR="00056674">
        <w:rPr>
          <w:rFonts w:ascii="Times New Roman" w:hAnsi="Times New Roman" w:cs="Times New Roman"/>
          <w:b/>
          <w:u w:val="single"/>
        </w:rPr>
        <w:t>9</w:t>
      </w:r>
      <w:r w:rsidRPr="00027DBF">
        <w:rPr>
          <w:rFonts w:ascii="Times New Roman" w:hAnsi="Times New Roman" w:cs="Times New Roman"/>
          <w:b/>
          <w:u w:val="single"/>
        </w:rPr>
        <w:t>. GODINU</w:t>
      </w: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430A20">
        <w:rPr>
          <w:rFonts w:ascii="Times New Roman" w:hAnsi="Times New Roman" w:cs="Times New Roman"/>
          <w:b/>
          <w:sz w:val="32"/>
          <w:szCs w:val="32"/>
        </w:rPr>
        <w:t>PROGRAMA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27DBF"/>
    <w:rsid w:val="00056674"/>
    <w:rsid w:val="00062522"/>
    <w:rsid w:val="000D5DF8"/>
    <w:rsid w:val="001B48B4"/>
    <w:rsid w:val="001B4991"/>
    <w:rsid w:val="001B7812"/>
    <w:rsid w:val="001C2D84"/>
    <w:rsid w:val="00221799"/>
    <w:rsid w:val="002456D2"/>
    <w:rsid w:val="00291719"/>
    <w:rsid w:val="002B351B"/>
    <w:rsid w:val="0031447E"/>
    <w:rsid w:val="003C1A23"/>
    <w:rsid w:val="003F3A7F"/>
    <w:rsid w:val="00430A20"/>
    <w:rsid w:val="00456CC3"/>
    <w:rsid w:val="004608E6"/>
    <w:rsid w:val="00586D93"/>
    <w:rsid w:val="005D68C1"/>
    <w:rsid w:val="006116B2"/>
    <w:rsid w:val="0062463A"/>
    <w:rsid w:val="00691E14"/>
    <w:rsid w:val="007167DE"/>
    <w:rsid w:val="007E3124"/>
    <w:rsid w:val="0089795E"/>
    <w:rsid w:val="008D05B9"/>
    <w:rsid w:val="008E76BD"/>
    <w:rsid w:val="00915522"/>
    <w:rsid w:val="00964448"/>
    <w:rsid w:val="00973F87"/>
    <w:rsid w:val="00997C87"/>
    <w:rsid w:val="009C5A0E"/>
    <w:rsid w:val="009D23F9"/>
    <w:rsid w:val="00A736A4"/>
    <w:rsid w:val="00A77066"/>
    <w:rsid w:val="00AA6852"/>
    <w:rsid w:val="00AC5532"/>
    <w:rsid w:val="00AD6553"/>
    <w:rsid w:val="00AF6E9B"/>
    <w:rsid w:val="00B66482"/>
    <w:rsid w:val="00B84F9E"/>
    <w:rsid w:val="00BB3239"/>
    <w:rsid w:val="00BD0E94"/>
    <w:rsid w:val="00BD1695"/>
    <w:rsid w:val="00C010E8"/>
    <w:rsid w:val="00C47802"/>
    <w:rsid w:val="00C77F7D"/>
    <w:rsid w:val="00D05912"/>
    <w:rsid w:val="00D370B2"/>
    <w:rsid w:val="00D93969"/>
    <w:rsid w:val="00DB4F65"/>
    <w:rsid w:val="00DF5C40"/>
    <w:rsid w:val="00E064CF"/>
    <w:rsid w:val="00E17C4C"/>
    <w:rsid w:val="00E5502F"/>
    <w:rsid w:val="00E61660"/>
    <w:rsid w:val="00E6475E"/>
    <w:rsid w:val="00E77280"/>
    <w:rsid w:val="00E83666"/>
    <w:rsid w:val="00EF0E23"/>
    <w:rsid w:val="00F605D9"/>
    <w:rsid w:val="00F722C3"/>
    <w:rsid w:val="00F744AC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24373"/>
  <w15:docId w15:val="{0C66679A-9483-45CF-A1A9-146C0D5E5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370B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2015-11-30T08:52:00Z</cp:lastPrinted>
  <dcterms:created xsi:type="dcterms:W3CDTF">2019-10-31T11:13:00Z</dcterms:created>
  <dcterms:modified xsi:type="dcterms:W3CDTF">2019-10-31T11:13:00Z</dcterms:modified>
</cp:coreProperties>
</file>