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PRIJEDLOGU I</w:t>
            </w:r>
            <w:r w:rsidR="00FE21EB">
              <w:rPr>
                <w:rFonts w:ascii="Times New Roman" w:hAnsi="Times New Roman" w:cs="Times New Roman"/>
                <w:b/>
                <w:u w:val="single"/>
              </w:rPr>
              <w:t>I</w:t>
            </w:r>
            <w:bookmarkStart w:id="0" w:name="_GoBack"/>
            <w:bookmarkEnd w:id="0"/>
            <w:r w:rsidR="00D87F35">
              <w:rPr>
                <w:rFonts w:ascii="Times New Roman" w:hAnsi="Times New Roman" w:cs="Times New Roman"/>
                <w:b/>
                <w:u w:val="single"/>
              </w:rPr>
              <w:t>. IZMJENA PROGRAMA JAVNIH POTREBA U KULTURI ZA 201</w:t>
            </w:r>
            <w:r w:rsidR="00FE21EB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</w:t>
            </w:r>
            <w:r w:rsidR="00FE21EB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>avnih potreba u kulturi</w:t>
            </w:r>
            <w:r w:rsidR="00B50D7A">
              <w:rPr>
                <w:rFonts w:ascii="Times New Roman" w:hAnsi="Times New Roman" w:cs="Times New Roman"/>
              </w:rPr>
              <w:t xml:space="preserve"> Grada Ivanca za 201</w:t>
            </w:r>
            <w:r w:rsidR="00FE21EB">
              <w:rPr>
                <w:rFonts w:ascii="Times New Roman" w:hAnsi="Times New Roman" w:cs="Times New Roman"/>
              </w:rPr>
              <w:t>9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E7C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E21E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FE21EB">
              <w:rPr>
                <w:rFonts w:ascii="Times New Roman" w:hAnsi="Times New Roman" w:cs="Times New Roman"/>
              </w:rPr>
              <w:t>– 18.11.2019.</w:t>
            </w:r>
            <w:r w:rsidR="00F744AC" w:rsidRPr="003F3A7F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A7182"/>
    <w:rsid w:val="002B351B"/>
    <w:rsid w:val="002C17B8"/>
    <w:rsid w:val="0031447E"/>
    <w:rsid w:val="003F3A7F"/>
    <w:rsid w:val="00456CC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73AB0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2019-11-04T12:43:00Z</dcterms:created>
  <dcterms:modified xsi:type="dcterms:W3CDTF">2019-11-04T12:43:00Z</dcterms:modified>
</cp:coreProperties>
</file>