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344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E86478">
              <w:rPr>
                <w:rFonts w:ascii="Times New Roman" w:hAnsi="Times New Roman" w:cs="Times New Roman"/>
              </w:rPr>
              <w:t xml:space="preserve">NACRTU </w:t>
            </w:r>
            <w:r w:rsidR="009C09E4">
              <w:rPr>
                <w:rFonts w:ascii="Times New Roman" w:hAnsi="Times New Roman" w:cs="Times New Roman"/>
              </w:rPr>
              <w:t>PROCJENE UGROŽENOSTI OD POŽARA I TEHNOLOŠKE EKSPLOZIJE TE PLANA ZAŠTITE OD POŽARA ZA GRAD IVANEC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AD3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9C09E4" w:rsidP="00AD3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ugroženosti </w:t>
            </w:r>
            <w:r w:rsidR="001C756A">
              <w:rPr>
                <w:rFonts w:ascii="Times New Roman" w:hAnsi="Times New Roman" w:cs="Times New Roman"/>
              </w:rPr>
              <w:t xml:space="preserve">od požara </w:t>
            </w:r>
            <w:r w:rsidR="00AC4F8F">
              <w:rPr>
                <w:rFonts w:ascii="Times New Roman" w:hAnsi="Times New Roman" w:cs="Times New Roman"/>
              </w:rPr>
              <w:t xml:space="preserve">i tehnološke eksplozije </w:t>
            </w:r>
            <w:r w:rsidR="001C756A">
              <w:rPr>
                <w:rFonts w:ascii="Times New Roman" w:hAnsi="Times New Roman" w:cs="Times New Roman"/>
              </w:rPr>
              <w:t>izrađuje se s ciljem stručne analize, utvrđivanja postojeće opasnosti i predviđanja odgovarajuće mjere zaštite od požara i tehnoloških eksplozija kako bi se izbjeglo ugrožavanje  života i zdravlja ljudi, kao i uništavanje građevina i njihovih sadržaja. Utvrđuju se vrste i izvori opasnosti za nastajanje požara i tehnoloških eksplozija.</w:t>
            </w:r>
            <w:r w:rsidR="00AC4F8F">
              <w:rPr>
                <w:rFonts w:ascii="Times New Roman" w:hAnsi="Times New Roman" w:cs="Times New Roman"/>
              </w:rPr>
              <w:t xml:space="preserve"> Plan zaštite od požara za područje Grada Ivanca izrađen je sukladno Zakonu o zaštiti od požara (NN 92/10) Pravilniku o planu zaštite od požara (NN 51/12) te Procjeni ugroženosti od požara i tehnološke eksplozije za Grad Ivanec (1993-659-1-19-PUP).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F40E95" w:rsidRDefault="00E86478" w:rsidP="00CB3C33">
            <w:pPr>
              <w:spacing w:after="0"/>
              <w:rPr>
                <w:rFonts w:ascii="Times New Roman" w:hAnsi="Times New Roman" w:cs="Times New Roman"/>
              </w:rPr>
            </w:pPr>
            <w:r w:rsidRPr="00F40E95">
              <w:rPr>
                <w:rFonts w:ascii="Times New Roman" w:hAnsi="Times New Roman" w:cs="Times New Roman"/>
              </w:rPr>
              <w:t xml:space="preserve">Cilj provođenja savjetovanja sa zainteresiranom javnošću je upoznavanje javnosti s nacrtom prijedloga </w:t>
            </w:r>
            <w:r w:rsidR="00AC4F8F">
              <w:rPr>
                <w:rFonts w:ascii="Times New Roman" w:hAnsi="Times New Roman" w:cs="Times New Roman"/>
              </w:rPr>
              <w:t>Procjene ugroženosti od požara i tehnološke eksplozije te Planom zaštite od požara</w:t>
            </w:r>
            <w:r w:rsidRPr="00F40E95">
              <w:rPr>
                <w:rFonts w:ascii="Times New Roman" w:hAnsi="Times New Roman" w:cs="Times New Roman"/>
              </w:rPr>
              <w:t>,</w:t>
            </w:r>
            <w:r w:rsidR="00851289">
              <w:rPr>
                <w:rFonts w:ascii="Times New Roman" w:hAnsi="Times New Roman" w:cs="Times New Roman"/>
              </w:rPr>
              <w:t xml:space="preserve"> </w:t>
            </w:r>
            <w:r w:rsidR="00BB3239" w:rsidRPr="00F40E95">
              <w:rPr>
                <w:rFonts w:ascii="Times New Roman" w:hAnsi="Times New Roman" w:cs="Times New Roman"/>
              </w:rPr>
              <w:t>te eventualno prihvaćanje zakonitih i stručno utemeljenih mišljenja, primjedbi i prijedloga.</w:t>
            </w:r>
            <w:r w:rsidR="001C75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3A0B65">
            <w:pPr>
              <w:rPr>
                <w:rFonts w:ascii="Times New Roman" w:hAnsi="Times New Roman" w:cs="Times New Roman"/>
              </w:rPr>
            </w:pPr>
            <w:r w:rsidRPr="009A4509">
              <w:rPr>
                <w:rFonts w:ascii="Times New Roman" w:hAnsi="Times New Roman" w:cs="Times New Roman"/>
              </w:rPr>
              <w:t xml:space="preserve">Od  </w:t>
            </w:r>
            <w:r w:rsidR="00101F24" w:rsidRPr="009A4509">
              <w:rPr>
                <w:rFonts w:ascii="Times New Roman" w:hAnsi="Times New Roman" w:cs="Times New Roman"/>
              </w:rPr>
              <w:t>09.03</w:t>
            </w:r>
            <w:r w:rsidR="005E54F8" w:rsidRPr="009A4509">
              <w:rPr>
                <w:rFonts w:ascii="Times New Roman" w:hAnsi="Times New Roman" w:cs="Times New Roman"/>
              </w:rPr>
              <w:t>.</w:t>
            </w:r>
            <w:r w:rsidR="009A4509">
              <w:rPr>
                <w:rFonts w:ascii="Times New Roman" w:hAnsi="Times New Roman" w:cs="Times New Roman"/>
              </w:rPr>
              <w:t xml:space="preserve"> </w:t>
            </w:r>
            <w:r w:rsidR="00F40E95" w:rsidRPr="009A4509">
              <w:rPr>
                <w:rFonts w:ascii="Times New Roman" w:hAnsi="Times New Roman" w:cs="Times New Roman"/>
              </w:rPr>
              <w:t>-</w:t>
            </w:r>
            <w:r w:rsidR="009A4509">
              <w:rPr>
                <w:rFonts w:ascii="Times New Roman" w:hAnsi="Times New Roman" w:cs="Times New Roman"/>
              </w:rPr>
              <w:t xml:space="preserve"> </w:t>
            </w:r>
            <w:r w:rsidR="009A4509" w:rsidRPr="009A4509">
              <w:rPr>
                <w:rFonts w:ascii="Times New Roman" w:hAnsi="Times New Roman" w:cs="Times New Roman"/>
              </w:rPr>
              <w:t>09.04</w:t>
            </w:r>
            <w:r w:rsidR="005E54F8" w:rsidRPr="009A4509">
              <w:rPr>
                <w:rFonts w:ascii="Times New Roman" w:hAnsi="Times New Roman" w:cs="Times New Roman"/>
              </w:rPr>
              <w:t>.2020.</w:t>
            </w:r>
            <w:r w:rsidR="004D2C86" w:rsidRPr="009A4509">
              <w:rPr>
                <w:rFonts w:ascii="Times New Roman" w:hAnsi="Times New Roman" w:cs="Times New Roman"/>
              </w:rPr>
              <w:t xml:space="preserve"> </w:t>
            </w:r>
            <w:r w:rsidRPr="009A4509">
              <w:rPr>
                <w:rFonts w:ascii="Times New Roman" w:hAnsi="Times New Roman" w:cs="Times New Roman"/>
              </w:rPr>
              <w:t>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</w:t>
            </w:r>
            <w:r w:rsidR="00AD3126">
              <w:rPr>
                <w:rFonts w:ascii="Times New Roman" w:hAnsi="Times New Roman" w:cs="Times New Roman"/>
              </w:rPr>
              <w:t xml:space="preserve">g </w:t>
            </w:r>
            <w:r w:rsidR="005E54F8">
              <w:rPr>
                <w:rFonts w:ascii="Times New Roman" w:hAnsi="Times New Roman" w:cs="Times New Roman"/>
              </w:rPr>
              <w:t>programa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>elektroničkom poštom na e-mail</w:t>
            </w:r>
            <w:r w:rsidR="00AC4F8F">
              <w:rPr>
                <w:rFonts w:ascii="Times New Roman" w:hAnsi="Times New Roman" w:cs="Times New Roman"/>
              </w:rPr>
              <w:t>: petra.videc@ivanec.hr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101F24"/>
    <w:rsid w:val="001214D6"/>
    <w:rsid w:val="001B7812"/>
    <w:rsid w:val="001C4878"/>
    <w:rsid w:val="001C756A"/>
    <w:rsid w:val="0021388B"/>
    <w:rsid w:val="00221799"/>
    <w:rsid w:val="0022484F"/>
    <w:rsid w:val="002518D4"/>
    <w:rsid w:val="002605A7"/>
    <w:rsid w:val="002B351B"/>
    <w:rsid w:val="002C17B8"/>
    <w:rsid w:val="0031447E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D72A6"/>
    <w:rsid w:val="005E54F8"/>
    <w:rsid w:val="006405C8"/>
    <w:rsid w:val="00657081"/>
    <w:rsid w:val="00722C9C"/>
    <w:rsid w:val="007748E1"/>
    <w:rsid w:val="007F3E25"/>
    <w:rsid w:val="0080572D"/>
    <w:rsid w:val="00836CE9"/>
    <w:rsid w:val="00851289"/>
    <w:rsid w:val="0090518B"/>
    <w:rsid w:val="009453E5"/>
    <w:rsid w:val="00964448"/>
    <w:rsid w:val="00997C87"/>
    <w:rsid w:val="009A4509"/>
    <w:rsid w:val="009A70CE"/>
    <w:rsid w:val="009C09E4"/>
    <w:rsid w:val="00AC4F8F"/>
    <w:rsid w:val="00AD3126"/>
    <w:rsid w:val="00AF0F7E"/>
    <w:rsid w:val="00AF6E9B"/>
    <w:rsid w:val="00B36F36"/>
    <w:rsid w:val="00B50D7A"/>
    <w:rsid w:val="00B61C7D"/>
    <w:rsid w:val="00B84F9E"/>
    <w:rsid w:val="00BA1A54"/>
    <w:rsid w:val="00BB3239"/>
    <w:rsid w:val="00BD0E94"/>
    <w:rsid w:val="00CB3C33"/>
    <w:rsid w:val="00CE6082"/>
    <w:rsid w:val="00D3487A"/>
    <w:rsid w:val="00E402F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62D6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Petra Videc</cp:lastModifiedBy>
  <cp:revision>2</cp:revision>
  <cp:lastPrinted>2015-06-02T12:43:00Z</cp:lastPrinted>
  <dcterms:created xsi:type="dcterms:W3CDTF">2020-03-09T09:45:00Z</dcterms:created>
  <dcterms:modified xsi:type="dcterms:W3CDTF">2020-03-09T09:45:00Z</dcterms:modified>
</cp:coreProperties>
</file>