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910" w:rsidRPr="00C37AB5" w:rsidRDefault="002E4910" w:rsidP="002E4910">
      <w:pPr>
        <w:rPr>
          <w:b/>
          <w:bCs/>
          <w:sz w:val="44"/>
          <w:szCs w:val="44"/>
        </w:rPr>
      </w:pPr>
      <w:r w:rsidRPr="00C37AB5">
        <w:rPr>
          <w:b/>
          <w:bCs/>
          <w:sz w:val="44"/>
          <w:szCs w:val="44"/>
        </w:rPr>
        <w:t>UPUTE O DOVOĐENJU DJETETA U DJEČJI VRTIĆ</w:t>
      </w:r>
    </w:p>
    <w:p w:rsidR="002E4910" w:rsidRPr="00C37AB5" w:rsidRDefault="002E4910" w:rsidP="002E4910">
      <w:pPr>
        <w:rPr>
          <w:bCs/>
          <w:sz w:val="36"/>
          <w:szCs w:val="36"/>
        </w:rPr>
      </w:pPr>
      <w:r w:rsidRPr="00C37AB5">
        <w:rPr>
          <w:bCs/>
          <w:sz w:val="36"/>
          <w:szCs w:val="36"/>
        </w:rPr>
        <w:t>„IVANČICE“ IVANEC I PODRUČNOG ODJELJENJA VRTIĆA U RADOVANU</w:t>
      </w:r>
    </w:p>
    <w:p w:rsidR="002E4910" w:rsidRDefault="002E4910" w:rsidP="002E4910">
      <w:pPr>
        <w:rPr>
          <w:sz w:val="24"/>
          <w:szCs w:val="24"/>
        </w:rPr>
      </w:pPr>
      <w:r w:rsidRPr="00C37AB5">
        <w:rPr>
          <w:sz w:val="24"/>
          <w:szCs w:val="24"/>
        </w:rPr>
        <w:t xml:space="preserve">NAPOMINJEMO DA SVOJE POSTUPKE I UPUTE TEMELJIMO NA  PREPORUKAMA STOŽERA CIVILNE ZAŠTITE, MINISTARSTVA ZNANOSTI I OBRAZOVANJA TE HRVATSKOG ZAVODA ZA JAVNO </w:t>
      </w:r>
      <w:r>
        <w:rPr>
          <w:sz w:val="24"/>
          <w:szCs w:val="24"/>
        </w:rPr>
        <w:t>ZDRAVSTVO OD 05.06</w:t>
      </w:r>
      <w:r w:rsidRPr="00C37AB5">
        <w:rPr>
          <w:sz w:val="24"/>
          <w:szCs w:val="24"/>
        </w:rPr>
        <w:t>.2020.</w:t>
      </w:r>
    </w:p>
    <w:p w:rsidR="002E4910" w:rsidRDefault="002E4910" w:rsidP="002E4910">
      <w:pPr>
        <w:rPr>
          <w:sz w:val="24"/>
          <w:szCs w:val="24"/>
        </w:rPr>
      </w:pPr>
    </w:p>
    <w:p w:rsidR="002E4910" w:rsidRDefault="002E4910" w:rsidP="002E4910">
      <w:pPr>
        <w:rPr>
          <w:sz w:val="28"/>
          <w:szCs w:val="28"/>
        </w:rPr>
      </w:pPr>
      <w:r w:rsidRPr="0018428A">
        <w:rPr>
          <w:b/>
          <w:sz w:val="28"/>
          <w:szCs w:val="28"/>
          <w:u w:val="single"/>
        </w:rPr>
        <w:t>Namjena</w:t>
      </w:r>
    </w:p>
    <w:p w:rsidR="002E4910" w:rsidRDefault="002E4910" w:rsidP="002E4910">
      <w:pPr>
        <w:ind w:firstLine="708"/>
        <w:jc w:val="both"/>
        <w:rPr>
          <w:sz w:val="28"/>
          <w:szCs w:val="28"/>
        </w:rPr>
      </w:pPr>
      <w:r w:rsidRPr="00C37AB5">
        <w:rPr>
          <w:sz w:val="28"/>
          <w:szCs w:val="28"/>
        </w:rPr>
        <w:t>Ove upute odnose se zbrinjavanje djece rane i predškolske dobi u Dječji vrtić Ivančice Ivanec i područ</w:t>
      </w:r>
      <w:r>
        <w:rPr>
          <w:sz w:val="28"/>
          <w:szCs w:val="28"/>
        </w:rPr>
        <w:t xml:space="preserve">no odjeljenje vrtića u Radovanu </w:t>
      </w:r>
      <w:r>
        <w:rPr>
          <w:b/>
          <w:sz w:val="28"/>
          <w:szCs w:val="28"/>
        </w:rPr>
        <w:t xml:space="preserve">od 08. lipnja </w:t>
      </w:r>
      <w:r w:rsidRPr="009A623B">
        <w:rPr>
          <w:b/>
          <w:sz w:val="28"/>
          <w:szCs w:val="28"/>
        </w:rPr>
        <w:t>2020</w:t>
      </w:r>
      <w:r>
        <w:rPr>
          <w:sz w:val="28"/>
          <w:szCs w:val="28"/>
        </w:rPr>
        <w:t xml:space="preserve">. </w:t>
      </w:r>
    </w:p>
    <w:p w:rsidR="002E4910" w:rsidRDefault="002E4910" w:rsidP="002E4910">
      <w:pPr>
        <w:jc w:val="both"/>
        <w:rPr>
          <w:sz w:val="28"/>
          <w:szCs w:val="28"/>
        </w:rPr>
      </w:pPr>
    </w:p>
    <w:p w:rsidR="002E4910" w:rsidRDefault="002E4910" w:rsidP="002E4910">
      <w:pPr>
        <w:jc w:val="both"/>
        <w:rPr>
          <w:b/>
          <w:sz w:val="28"/>
          <w:szCs w:val="28"/>
        </w:rPr>
      </w:pPr>
      <w:r w:rsidRPr="002E4910">
        <w:rPr>
          <w:b/>
          <w:sz w:val="28"/>
          <w:szCs w:val="28"/>
        </w:rPr>
        <w:t>Uzimajući u obzir povoljnu epidemiološku situaciju predlažu se sljedeće prilagodbe u radu predmetnih ustanova:</w:t>
      </w:r>
    </w:p>
    <w:p w:rsidR="002E4910" w:rsidRDefault="002E4910" w:rsidP="002E4910">
      <w:pPr>
        <w:jc w:val="both"/>
        <w:rPr>
          <w:b/>
          <w:sz w:val="28"/>
          <w:szCs w:val="28"/>
          <w:u w:val="single"/>
        </w:rPr>
      </w:pPr>
      <w:r w:rsidRPr="002E4910">
        <w:rPr>
          <w:b/>
          <w:sz w:val="28"/>
          <w:szCs w:val="28"/>
          <w:u w:val="single"/>
        </w:rPr>
        <w:t>Ulazak i izlazak iz vrtića</w:t>
      </w:r>
    </w:p>
    <w:p w:rsidR="002E4910" w:rsidRDefault="002E4910" w:rsidP="002E4910">
      <w:pPr>
        <w:ind w:firstLine="708"/>
        <w:jc w:val="both"/>
        <w:rPr>
          <w:sz w:val="28"/>
          <w:szCs w:val="28"/>
        </w:rPr>
      </w:pPr>
      <w:r w:rsidRPr="002E4910">
        <w:rPr>
          <w:sz w:val="28"/>
          <w:szCs w:val="28"/>
        </w:rPr>
        <w:t xml:space="preserve">Kada dovodi i odvodi dijete, roditelj/staratelj ili druga osoba u pratnji djeteta </w:t>
      </w:r>
      <w:r w:rsidRPr="002E4910">
        <w:rPr>
          <w:b/>
          <w:sz w:val="28"/>
          <w:szCs w:val="28"/>
        </w:rPr>
        <w:t>može ući u dječji vrtić</w:t>
      </w:r>
      <w:r w:rsidRPr="002E4910">
        <w:rPr>
          <w:sz w:val="28"/>
          <w:szCs w:val="28"/>
        </w:rPr>
        <w:t>.</w:t>
      </w:r>
      <w:r>
        <w:rPr>
          <w:sz w:val="28"/>
          <w:szCs w:val="28"/>
        </w:rPr>
        <w:t xml:space="preserve"> Ulazak i izlazak iz vrtić će se odvijati </w:t>
      </w:r>
      <w:r w:rsidRPr="002E4910">
        <w:rPr>
          <w:b/>
          <w:sz w:val="28"/>
          <w:szCs w:val="28"/>
        </w:rPr>
        <w:t>na glavni ulaz</w:t>
      </w:r>
      <w:r>
        <w:rPr>
          <w:sz w:val="28"/>
          <w:szCs w:val="28"/>
        </w:rPr>
        <w:t xml:space="preserve"> kao što se odvijalo prije epidemije. </w:t>
      </w:r>
    </w:p>
    <w:p w:rsidR="00F70F9B" w:rsidRDefault="00052E82" w:rsidP="002E49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F70F9B">
        <w:rPr>
          <w:sz w:val="28"/>
          <w:szCs w:val="28"/>
        </w:rPr>
        <w:t xml:space="preserve">red ulaznim vratima biti će postavljene </w:t>
      </w:r>
      <w:proofErr w:type="spellStart"/>
      <w:r w:rsidR="00F70F9B">
        <w:rPr>
          <w:sz w:val="28"/>
          <w:szCs w:val="28"/>
        </w:rPr>
        <w:t>dezbarijere</w:t>
      </w:r>
      <w:proofErr w:type="spellEnd"/>
      <w:r w:rsidR="00F70F9B">
        <w:rPr>
          <w:sz w:val="28"/>
          <w:szCs w:val="28"/>
        </w:rPr>
        <w:t xml:space="preserve"> (spužve natopljene dezinfekcijskim sredstvom)</w:t>
      </w:r>
      <w:r>
        <w:rPr>
          <w:sz w:val="28"/>
          <w:szCs w:val="28"/>
        </w:rPr>
        <w:t xml:space="preserve"> na koje treba stati dijete i osoba u pratnji zbog dezinfekcije potplata i tek onda se</w:t>
      </w:r>
      <w:r w:rsidR="00C9380B">
        <w:rPr>
          <w:sz w:val="28"/>
          <w:szCs w:val="28"/>
        </w:rPr>
        <w:t xml:space="preserve"> može ući u ustanovu</w:t>
      </w:r>
      <w:r>
        <w:rPr>
          <w:sz w:val="28"/>
          <w:szCs w:val="28"/>
        </w:rPr>
        <w:t xml:space="preserve">. </w:t>
      </w:r>
    </w:p>
    <w:p w:rsidR="002E4910" w:rsidRDefault="002E4910" w:rsidP="002E4910">
      <w:pPr>
        <w:ind w:firstLine="708"/>
        <w:jc w:val="both"/>
        <w:rPr>
          <w:sz w:val="28"/>
          <w:szCs w:val="28"/>
        </w:rPr>
      </w:pPr>
      <w:r w:rsidRPr="002E4910">
        <w:rPr>
          <w:sz w:val="28"/>
          <w:szCs w:val="28"/>
        </w:rPr>
        <w:t xml:space="preserve">Roditelj ili druga osoba u pratnji dovodi dijete do garderobe pred prostorijom u kojoj dijete boravi. </w:t>
      </w:r>
      <w:r>
        <w:rPr>
          <w:sz w:val="28"/>
          <w:szCs w:val="28"/>
        </w:rPr>
        <w:t xml:space="preserve">Molimo osobe u pratnji djeteta da međusobno drže razmak </w:t>
      </w:r>
      <w:r w:rsidRPr="002E4910">
        <w:rPr>
          <w:sz w:val="28"/>
          <w:szCs w:val="28"/>
        </w:rPr>
        <w:t xml:space="preserve">1,5 m u odnosu na sve druge osobe, </w:t>
      </w:r>
      <w:r w:rsidRPr="002E4910">
        <w:rPr>
          <w:b/>
          <w:sz w:val="28"/>
          <w:szCs w:val="28"/>
        </w:rPr>
        <w:t>dezinficira ruke na ulazu</w:t>
      </w:r>
      <w:r w:rsidRPr="002E4910">
        <w:rPr>
          <w:sz w:val="28"/>
          <w:szCs w:val="28"/>
        </w:rPr>
        <w:t xml:space="preserve">, te </w:t>
      </w:r>
      <w:r w:rsidRPr="00F70F9B">
        <w:rPr>
          <w:b/>
          <w:sz w:val="28"/>
          <w:szCs w:val="28"/>
        </w:rPr>
        <w:t>izbjegava zadržavanje i grupiranje u vrtiću</w:t>
      </w:r>
      <w:r>
        <w:rPr>
          <w:sz w:val="28"/>
          <w:szCs w:val="28"/>
        </w:rPr>
        <w:t>.</w:t>
      </w:r>
      <w:r w:rsidRPr="002E4910">
        <w:rPr>
          <w:sz w:val="28"/>
          <w:szCs w:val="28"/>
        </w:rPr>
        <w:t xml:space="preserve"> Međusobni razmak ne trebaju držati osobe iz istog kućanstva. U pratnji djeteta uvijek je </w:t>
      </w:r>
      <w:r w:rsidRPr="00F70F9B">
        <w:rPr>
          <w:b/>
          <w:sz w:val="28"/>
          <w:szCs w:val="28"/>
          <w:u w:val="single"/>
        </w:rPr>
        <w:t>samo jedna odrasla osoba.</w:t>
      </w:r>
      <w:r w:rsidRPr="002E4910">
        <w:rPr>
          <w:sz w:val="28"/>
          <w:szCs w:val="28"/>
        </w:rPr>
        <w:t xml:space="preserve"> </w:t>
      </w:r>
    </w:p>
    <w:p w:rsidR="002E4910" w:rsidRDefault="002E4910" w:rsidP="002E4910">
      <w:pPr>
        <w:ind w:firstLine="708"/>
        <w:jc w:val="both"/>
        <w:rPr>
          <w:b/>
          <w:sz w:val="28"/>
          <w:szCs w:val="28"/>
        </w:rPr>
      </w:pPr>
      <w:r w:rsidRPr="002E4910">
        <w:rPr>
          <w:b/>
          <w:sz w:val="28"/>
          <w:szCs w:val="28"/>
        </w:rPr>
        <w:t>Preporuča se da roditelj ili druga osoba u pratnji djeteta u ustanovi nosi masku kada god je moguće.</w:t>
      </w:r>
    </w:p>
    <w:p w:rsidR="00F70F9B" w:rsidRDefault="00F70F9B" w:rsidP="00F70F9B">
      <w:pPr>
        <w:jc w:val="both"/>
        <w:rPr>
          <w:b/>
          <w:sz w:val="28"/>
          <w:szCs w:val="28"/>
        </w:rPr>
      </w:pPr>
    </w:p>
    <w:p w:rsidR="00B32579" w:rsidRDefault="00B32579" w:rsidP="00F70F9B">
      <w:pPr>
        <w:jc w:val="both"/>
        <w:rPr>
          <w:b/>
          <w:sz w:val="28"/>
          <w:szCs w:val="28"/>
        </w:rPr>
      </w:pPr>
    </w:p>
    <w:p w:rsidR="00052E82" w:rsidRDefault="00052E82" w:rsidP="00F70F9B">
      <w:pPr>
        <w:jc w:val="both"/>
        <w:rPr>
          <w:b/>
          <w:sz w:val="28"/>
          <w:szCs w:val="28"/>
        </w:rPr>
      </w:pPr>
    </w:p>
    <w:p w:rsidR="00F70F9B" w:rsidRDefault="00F70F9B" w:rsidP="00F70F9B">
      <w:pPr>
        <w:jc w:val="both"/>
        <w:rPr>
          <w:b/>
          <w:sz w:val="28"/>
          <w:szCs w:val="28"/>
          <w:u w:val="single"/>
        </w:rPr>
      </w:pPr>
      <w:r w:rsidRPr="00F70F9B">
        <w:rPr>
          <w:b/>
          <w:sz w:val="28"/>
          <w:szCs w:val="28"/>
          <w:u w:val="single"/>
        </w:rPr>
        <w:lastRenderedPageBreak/>
        <w:t>Higijena ruku</w:t>
      </w:r>
    </w:p>
    <w:p w:rsidR="00052E82" w:rsidRDefault="00F70F9B" w:rsidP="00F70F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0F9B">
        <w:rPr>
          <w:sz w:val="28"/>
          <w:szCs w:val="28"/>
        </w:rPr>
        <w:t xml:space="preserve">Djeci će se omogućiti </w:t>
      </w:r>
      <w:r w:rsidRPr="00F70F9B">
        <w:rPr>
          <w:b/>
          <w:sz w:val="28"/>
          <w:szCs w:val="28"/>
        </w:rPr>
        <w:t>redovito pranje ruku tekućom vodom i sapunom.</w:t>
      </w:r>
      <w:r w:rsidRPr="00F70F9B">
        <w:rPr>
          <w:sz w:val="28"/>
          <w:szCs w:val="28"/>
        </w:rPr>
        <w:t xml:space="preserve"> Ruke će se obavezno prati prije ulaska u skupinu, prije i nakon pripreme hrane, prije jela, nakon korištenja toaleta, nakon dolaska izvana, nakon čišćenja nosa te uvijek kada ruke izgledaju prljavo. </w:t>
      </w:r>
    </w:p>
    <w:p w:rsidR="00F70F9B" w:rsidRDefault="00F70F9B" w:rsidP="00052E82">
      <w:pPr>
        <w:ind w:firstLine="708"/>
        <w:jc w:val="both"/>
        <w:rPr>
          <w:sz w:val="28"/>
          <w:szCs w:val="28"/>
        </w:rPr>
      </w:pPr>
      <w:r w:rsidRPr="00F70F9B">
        <w:rPr>
          <w:sz w:val="28"/>
          <w:szCs w:val="28"/>
        </w:rPr>
        <w:t>U dječjem vrtiću djeci je osigurano pranje ruku toplom vodom i sapunom, a za brisanje ruku koriste jednokratne papirnate ručnike koji se bacaju u koš sa poklopcem. Djeci predškolske dobi ruke se ne dezinficiraju sa sredstvima za dezinfekciju nego ruke učestalije peru sapunom i vodom.</w:t>
      </w:r>
    </w:p>
    <w:p w:rsidR="00B32579" w:rsidRDefault="00B32579" w:rsidP="00B32579">
      <w:pPr>
        <w:jc w:val="both"/>
        <w:rPr>
          <w:b/>
          <w:sz w:val="28"/>
          <w:szCs w:val="28"/>
          <w:u w:val="single"/>
        </w:rPr>
      </w:pPr>
      <w:r w:rsidRPr="00B32579">
        <w:rPr>
          <w:b/>
          <w:sz w:val="28"/>
          <w:szCs w:val="28"/>
          <w:u w:val="single"/>
        </w:rPr>
        <w:t>Dječja oprema</w:t>
      </w:r>
    </w:p>
    <w:p w:rsidR="00B32579" w:rsidRDefault="00B32579" w:rsidP="00B325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32579">
        <w:rPr>
          <w:sz w:val="28"/>
          <w:szCs w:val="28"/>
        </w:rPr>
        <w:t xml:space="preserve">Roditelji </w:t>
      </w:r>
      <w:r w:rsidRPr="00104FC4">
        <w:rPr>
          <w:b/>
          <w:sz w:val="28"/>
          <w:szCs w:val="28"/>
        </w:rPr>
        <w:t xml:space="preserve">mogu </w:t>
      </w:r>
      <w:r w:rsidRPr="00B32579">
        <w:rPr>
          <w:b/>
          <w:sz w:val="28"/>
          <w:szCs w:val="28"/>
        </w:rPr>
        <w:t>svaki dan donositi i odnositi u dječji vrtić ruksak s opremom</w:t>
      </w:r>
      <w:r>
        <w:rPr>
          <w:sz w:val="28"/>
          <w:szCs w:val="28"/>
        </w:rPr>
        <w:t>.</w:t>
      </w:r>
    </w:p>
    <w:p w:rsidR="00104FC4" w:rsidRDefault="00B32579" w:rsidP="00B325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7249">
        <w:rPr>
          <w:b/>
          <w:sz w:val="28"/>
          <w:szCs w:val="28"/>
        </w:rPr>
        <w:t>Dječje igračke od kuće se ne preporuča donositi u vrtić</w:t>
      </w:r>
      <w:r>
        <w:rPr>
          <w:sz w:val="28"/>
          <w:szCs w:val="28"/>
        </w:rPr>
        <w:t xml:space="preserve"> jedino u slučaju ako dijete ima igračku</w:t>
      </w:r>
      <w:r w:rsidR="00104F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(plišani medvjedići, </w:t>
      </w:r>
      <w:proofErr w:type="spellStart"/>
      <w:r>
        <w:rPr>
          <w:sz w:val="28"/>
          <w:szCs w:val="28"/>
        </w:rPr>
        <w:t>tetra</w:t>
      </w:r>
      <w:proofErr w:type="spellEnd"/>
      <w:r>
        <w:rPr>
          <w:sz w:val="28"/>
          <w:szCs w:val="28"/>
        </w:rPr>
        <w:t xml:space="preserve"> pelene</w:t>
      </w:r>
      <w:r w:rsidR="00C9380B">
        <w:rPr>
          <w:sz w:val="28"/>
          <w:szCs w:val="28"/>
        </w:rPr>
        <w:t>, dudu</w:t>
      </w:r>
      <w:r w:rsidR="00104FC4">
        <w:rPr>
          <w:sz w:val="28"/>
          <w:szCs w:val="28"/>
        </w:rPr>
        <w:t xml:space="preserve"> i sl. </w:t>
      </w:r>
      <w:r>
        <w:rPr>
          <w:sz w:val="28"/>
          <w:szCs w:val="28"/>
        </w:rPr>
        <w:t>) na spavanju</w:t>
      </w:r>
      <w:r w:rsidR="00104FC4">
        <w:rPr>
          <w:sz w:val="28"/>
          <w:szCs w:val="28"/>
        </w:rPr>
        <w:t xml:space="preserve">. </w:t>
      </w:r>
    </w:p>
    <w:p w:rsidR="00104FC4" w:rsidRDefault="00104FC4" w:rsidP="00B325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Dječji rođendani se mogu proslaviti u skupini</w:t>
      </w:r>
      <w:r w:rsidR="00C9380B">
        <w:rPr>
          <w:sz w:val="28"/>
          <w:szCs w:val="28"/>
        </w:rPr>
        <w:t>,</w:t>
      </w:r>
      <w:r>
        <w:rPr>
          <w:sz w:val="28"/>
          <w:szCs w:val="28"/>
        </w:rPr>
        <w:t xml:space="preserve"> ali i</w:t>
      </w:r>
      <w:bookmarkStart w:id="0" w:name="_GoBack"/>
      <w:bookmarkEnd w:id="0"/>
      <w:r>
        <w:rPr>
          <w:sz w:val="28"/>
          <w:szCs w:val="28"/>
        </w:rPr>
        <w:t xml:space="preserve">h treba </w:t>
      </w:r>
      <w:r w:rsidR="00C9380B">
        <w:rPr>
          <w:sz w:val="28"/>
          <w:szCs w:val="28"/>
        </w:rPr>
        <w:t xml:space="preserve">prethodno </w:t>
      </w:r>
      <w:r>
        <w:rPr>
          <w:sz w:val="28"/>
          <w:szCs w:val="28"/>
        </w:rPr>
        <w:t xml:space="preserve">najaviti i dogovoriti sa odgojiteljem. </w:t>
      </w:r>
    </w:p>
    <w:p w:rsidR="00104FC4" w:rsidRDefault="00104FC4" w:rsidP="00B32579">
      <w:pPr>
        <w:jc w:val="both"/>
        <w:rPr>
          <w:b/>
          <w:sz w:val="28"/>
          <w:szCs w:val="28"/>
          <w:u w:val="single"/>
        </w:rPr>
      </w:pPr>
      <w:r w:rsidRPr="00104FC4">
        <w:rPr>
          <w:b/>
          <w:sz w:val="28"/>
          <w:szCs w:val="28"/>
          <w:u w:val="single"/>
        </w:rPr>
        <w:t>Organizacija rada s djecom</w:t>
      </w:r>
    </w:p>
    <w:p w:rsidR="00104FC4" w:rsidRDefault="00104FC4" w:rsidP="00B32579">
      <w:pPr>
        <w:jc w:val="both"/>
        <w:rPr>
          <w:sz w:val="28"/>
          <w:szCs w:val="28"/>
        </w:rPr>
      </w:pPr>
      <w:r w:rsidRPr="00104FC4">
        <w:rPr>
          <w:sz w:val="28"/>
          <w:szCs w:val="28"/>
        </w:rPr>
        <w:tab/>
      </w:r>
      <w:r>
        <w:rPr>
          <w:sz w:val="28"/>
          <w:szCs w:val="28"/>
        </w:rPr>
        <w:t xml:space="preserve">Djeca će i dalje provoditi što je više moguće vremena na otvorenom. Didaktička oprema i igračke će se redovito prati i dezinficirati. </w:t>
      </w:r>
    </w:p>
    <w:p w:rsidR="00104FC4" w:rsidRDefault="00104FC4" w:rsidP="00B32579">
      <w:pPr>
        <w:jc w:val="both"/>
        <w:rPr>
          <w:sz w:val="28"/>
          <w:szCs w:val="28"/>
        </w:rPr>
      </w:pPr>
    </w:p>
    <w:p w:rsidR="00104FC4" w:rsidRDefault="00104FC4" w:rsidP="00B32579">
      <w:pPr>
        <w:jc w:val="both"/>
        <w:rPr>
          <w:sz w:val="28"/>
          <w:szCs w:val="28"/>
        </w:rPr>
      </w:pPr>
    </w:p>
    <w:p w:rsidR="00104FC4" w:rsidRPr="00104FC4" w:rsidRDefault="00104FC4" w:rsidP="00104FC4">
      <w:pPr>
        <w:jc w:val="center"/>
        <w:rPr>
          <w:b/>
          <w:sz w:val="28"/>
          <w:szCs w:val="28"/>
        </w:rPr>
      </w:pPr>
      <w:r w:rsidRPr="00104FC4">
        <w:rPr>
          <w:b/>
          <w:sz w:val="28"/>
          <w:szCs w:val="28"/>
        </w:rPr>
        <w:t>Draga djeco i roditelji veselimo se popuštanju mjera i</w:t>
      </w:r>
      <w:r>
        <w:rPr>
          <w:b/>
          <w:sz w:val="28"/>
          <w:szCs w:val="28"/>
        </w:rPr>
        <w:t xml:space="preserve"> ponovnom opuštenijem </w:t>
      </w:r>
      <w:r w:rsidRPr="00104FC4">
        <w:rPr>
          <w:b/>
          <w:sz w:val="28"/>
          <w:szCs w:val="28"/>
        </w:rPr>
        <w:t>druženju!</w:t>
      </w:r>
    </w:p>
    <w:p w:rsidR="00F70F9B" w:rsidRPr="00F70F9B" w:rsidRDefault="00F70F9B" w:rsidP="00F70F9B">
      <w:pPr>
        <w:jc w:val="both"/>
        <w:rPr>
          <w:sz w:val="28"/>
          <w:szCs w:val="28"/>
        </w:rPr>
      </w:pPr>
    </w:p>
    <w:p w:rsidR="002E4910" w:rsidRPr="00C37AB5" w:rsidRDefault="002E4910" w:rsidP="002E4910">
      <w:pPr>
        <w:rPr>
          <w:sz w:val="24"/>
          <w:szCs w:val="24"/>
        </w:rPr>
      </w:pPr>
    </w:p>
    <w:p w:rsidR="006A280A" w:rsidRDefault="006A280A"/>
    <w:sectPr w:rsidR="006A2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910"/>
    <w:rsid w:val="00052E82"/>
    <w:rsid w:val="00104FC4"/>
    <w:rsid w:val="001A7249"/>
    <w:rsid w:val="002E4910"/>
    <w:rsid w:val="006A280A"/>
    <w:rsid w:val="00B32579"/>
    <w:rsid w:val="00C9380B"/>
    <w:rsid w:val="00F7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7224F"/>
  <w15:chartTrackingRefBased/>
  <w15:docId w15:val="{9D211691-58E0-454A-9C36-2908C6E3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910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2020-06-05T10:11:00Z</dcterms:created>
  <dcterms:modified xsi:type="dcterms:W3CDTF">2020-06-05T11:04:00Z</dcterms:modified>
</cp:coreProperties>
</file>