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D" w:rsidRDefault="00DC5D2D" w:rsidP="00DC5D2D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25206E72" wp14:editId="6839DC8F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2D" w:rsidRPr="00CA10F5" w:rsidRDefault="00DC5D2D" w:rsidP="00DC5D2D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DC5D2D" w:rsidRPr="00CA10F5" w:rsidRDefault="00DC5D2D" w:rsidP="00DC5D2D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DC5D2D" w:rsidRPr="00CA10F5" w:rsidRDefault="00DC5D2D" w:rsidP="00DC5D2D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DC5D2D" w:rsidRPr="00CA10F5" w:rsidRDefault="00DC5D2D" w:rsidP="00DC5D2D">
      <w:pPr>
        <w:ind w:left="567"/>
        <w:rPr>
          <w:szCs w:val="22"/>
        </w:rPr>
      </w:pP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caps/>
          <w:szCs w:val="22"/>
        </w:rPr>
        <w:t>Klasa</w:t>
      </w:r>
      <w:r w:rsidR="004164F7">
        <w:rPr>
          <w:szCs w:val="22"/>
        </w:rPr>
        <w:t xml:space="preserve">: </w:t>
      </w:r>
      <w:r w:rsidR="002B3F81">
        <w:rPr>
          <w:szCs w:val="22"/>
        </w:rPr>
        <w:t>610-01/14-01/08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2186/012-02/05-14</w:t>
      </w:r>
      <w:r w:rsidR="00627673">
        <w:rPr>
          <w:szCs w:val="22"/>
        </w:rPr>
        <w:t>-3</w:t>
      </w:r>
    </w:p>
    <w:p w:rsidR="00DC5D2D" w:rsidRPr="00CA10F5" w:rsidRDefault="00DC5D2D" w:rsidP="00DC5D2D">
      <w:pPr>
        <w:rPr>
          <w:szCs w:val="22"/>
        </w:rPr>
      </w:pP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5. lipnja 2014.</w:t>
      </w:r>
    </w:p>
    <w:p w:rsidR="00DC5D2D" w:rsidRPr="00CA10F5" w:rsidRDefault="00DC5D2D" w:rsidP="00DC5D2D">
      <w:pPr>
        <w:rPr>
          <w:szCs w:val="22"/>
        </w:rPr>
      </w:pPr>
    </w:p>
    <w:p w:rsidR="00DC5D2D" w:rsidRPr="00CA10F5" w:rsidRDefault="00DC5D2D" w:rsidP="00DC5D2D">
      <w:pPr>
        <w:pStyle w:val="Tijeloteksta"/>
        <w:rPr>
          <w:rFonts w:ascii="Arial" w:hAnsi="Arial" w:cs="Arial"/>
          <w:szCs w:val="22"/>
        </w:rPr>
      </w:pPr>
    </w:p>
    <w:p w:rsidR="00DC5D2D" w:rsidRPr="00CA10F5" w:rsidRDefault="00DC5D2D" w:rsidP="00DC5D2D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</w:t>
      </w:r>
      <w:r>
        <w:rPr>
          <w:rFonts w:ascii="Arial" w:hAnsi="Arial" w:cs="Arial"/>
          <w:szCs w:val="22"/>
        </w:rPr>
        <w:t>županije” br. 21/09,</w:t>
      </w:r>
      <w:r w:rsidRPr="00CA10F5">
        <w:rPr>
          <w:rFonts w:ascii="Arial" w:hAnsi="Arial" w:cs="Arial"/>
          <w:szCs w:val="22"/>
        </w:rPr>
        <w:t xml:space="preserve"> 12/13</w:t>
      </w:r>
      <w:r>
        <w:rPr>
          <w:rFonts w:ascii="Arial" w:hAnsi="Arial" w:cs="Arial"/>
          <w:szCs w:val="22"/>
        </w:rPr>
        <w:t xml:space="preserve"> i 23/13 – pročišćeni tekst</w:t>
      </w:r>
      <w:r w:rsidRPr="00CA10F5">
        <w:rPr>
          <w:rFonts w:ascii="Arial" w:hAnsi="Arial" w:cs="Arial"/>
          <w:szCs w:val="22"/>
        </w:rPr>
        <w:t xml:space="preserve">), Gradsko vijeće Grada Ivanca na  </w:t>
      </w:r>
      <w:r>
        <w:rPr>
          <w:rFonts w:ascii="Arial" w:hAnsi="Arial" w:cs="Arial"/>
          <w:szCs w:val="22"/>
        </w:rPr>
        <w:t>8</w:t>
      </w:r>
      <w:r w:rsidRPr="00CA10F5">
        <w:rPr>
          <w:rFonts w:ascii="Arial" w:hAnsi="Arial" w:cs="Arial"/>
          <w:szCs w:val="22"/>
        </w:rPr>
        <w:t xml:space="preserve">.  sjednici održanoj  </w:t>
      </w:r>
      <w:r>
        <w:rPr>
          <w:rFonts w:ascii="Arial" w:hAnsi="Arial" w:cs="Arial"/>
          <w:szCs w:val="22"/>
        </w:rPr>
        <w:t xml:space="preserve">5. lipnja </w:t>
      </w:r>
      <w:r w:rsidRPr="00CA10F5">
        <w:rPr>
          <w:rFonts w:ascii="Arial" w:hAnsi="Arial" w:cs="Arial"/>
          <w:szCs w:val="22"/>
        </w:rPr>
        <w:t>201</w:t>
      </w:r>
      <w:r>
        <w:rPr>
          <w:rFonts w:ascii="Arial" w:hAnsi="Arial" w:cs="Arial"/>
          <w:szCs w:val="22"/>
        </w:rPr>
        <w:t>4</w:t>
      </w:r>
      <w:r w:rsidRPr="00CA10F5">
        <w:rPr>
          <w:rFonts w:ascii="Arial" w:hAnsi="Arial" w:cs="Arial"/>
          <w:szCs w:val="22"/>
        </w:rPr>
        <w:t xml:space="preserve">. godine, nakon razmatranja </w:t>
      </w:r>
      <w:r>
        <w:rPr>
          <w:rFonts w:ascii="Arial" w:hAnsi="Arial" w:cs="Arial"/>
          <w:szCs w:val="22"/>
        </w:rPr>
        <w:t xml:space="preserve">Izvješća </w:t>
      </w:r>
      <w:r w:rsidR="002B3F81">
        <w:rPr>
          <w:rFonts w:ascii="Arial" w:hAnsi="Arial" w:cs="Arial"/>
          <w:szCs w:val="22"/>
        </w:rPr>
        <w:t>o realizaciji Programa javnih potreba u kulturi Grada Ivanca za 2013. godinu</w:t>
      </w:r>
      <w:r>
        <w:rPr>
          <w:rFonts w:ascii="Arial" w:hAnsi="Arial" w:cs="Arial"/>
          <w:szCs w:val="22"/>
        </w:rPr>
        <w:t>,</w:t>
      </w:r>
      <w:r w:rsidRPr="00CA10F5">
        <w:rPr>
          <w:rFonts w:ascii="Arial" w:hAnsi="Arial" w:cs="Arial"/>
          <w:szCs w:val="22"/>
        </w:rPr>
        <w:t xml:space="preserve"> donosi </w:t>
      </w:r>
    </w:p>
    <w:p w:rsidR="00DC5D2D" w:rsidRDefault="00DC5D2D" w:rsidP="00DC5D2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5D2D" w:rsidRDefault="00DC5D2D" w:rsidP="00DC5D2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5D2D" w:rsidRPr="003014C0" w:rsidRDefault="00DC5D2D" w:rsidP="00DC5D2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DC5D2D" w:rsidRDefault="00DC5D2D" w:rsidP="00DC5D2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C5D2D" w:rsidRDefault="00DC5D2D" w:rsidP="00DC5D2D">
      <w:pPr>
        <w:jc w:val="both"/>
      </w:pPr>
      <w:r>
        <w:tab/>
        <w:t xml:space="preserve">Prihvaća se Izvješće o </w:t>
      </w:r>
      <w:r w:rsidR="002B3F81">
        <w:t>realizaciji Programa javnih potreba u kulturi Grada Ivanca za 2013. godinu</w:t>
      </w:r>
      <w:r>
        <w:t>.</w:t>
      </w:r>
    </w:p>
    <w:p w:rsidR="00DC5D2D" w:rsidRDefault="00DC5D2D" w:rsidP="00DC5D2D">
      <w:pPr>
        <w:jc w:val="both"/>
      </w:pPr>
    </w:p>
    <w:p w:rsidR="00DC5D2D" w:rsidRDefault="00DC5D2D" w:rsidP="00DC5D2D">
      <w:pPr>
        <w:jc w:val="both"/>
      </w:pPr>
    </w:p>
    <w:p w:rsidR="00DC5D2D" w:rsidRDefault="00DC5D2D" w:rsidP="00DC5D2D">
      <w:pPr>
        <w:jc w:val="right"/>
      </w:pPr>
      <w:r>
        <w:t>PREDSJEDNIK GRADSKOG</w:t>
      </w:r>
    </w:p>
    <w:p w:rsidR="00DC5D2D" w:rsidRDefault="00DC5D2D" w:rsidP="00DC5D2D">
      <w:pPr>
        <w:jc w:val="right"/>
      </w:pPr>
      <w:r>
        <w:t>VIJEĆA GRADA IVANCA:</w:t>
      </w:r>
    </w:p>
    <w:p w:rsidR="00DC5D2D" w:rsidRDefault="00DC5D2D" w:rsidP="00DC5D2D">
      <w:pPr>
        <w:jc w:val="right"/>
      </w:pPr>
      <w:r>
        <w:t xml:space="preserve">Edo </w:t>
      </w:r>
      <w:proofErr w:type="spellStart"/>
      <w:r>
        <w:t>Rajh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DC5D2D" w:rsidRDefault="00DC5D2D" w:rsidP="00DC5D2D">
      <w:pPr>
        <w:jc w:val="both"/>
      </w:pPr>
    </w:p>
    <w:p w:rsidR="00DC5D2D" w:rsidRDefault="00DC5D2D" w:rsidP="00DC5D2D">
      <w:pPr>
        <w:jc w:val="both"/>
      </w:pPr>
      <w:r>
        <w:t>Dostavlja se:</w:t>
      </w:r>
    </w:p>
    <w:p w:rsidR="00DC5D2D" w:rsidRDefault="00DC5D2D" w:rsidP="00475742">
      <w:pPr>
        <w:jc w:val="both"/>
      </w:pPr>
      <w:bookmarkStart w:id="0" w:name="_GoBack"/>
      <w:bookmarkEnd w:id="0"/>
    </w:p>
    <w:p w:rsidR="00475742" w:rsidRDefault="00475742" w:rsidP="00DC5D2D">
      <w:pPr>
        <w:pStyle w:val="Odlomakpopisa"/>
        <w:numPr>
          <w:ilvl w:val="0"/>
          <w:numId w:val="1"/>
        </w:numPr>
        <w:jc w:val="both"/>
      </w:pPr>
      <w:r>
        <w:t>Upravni odjel za opće</w:t>
      </w:r>
    </w:p>
    <w:p w:rsidR="00475742" w:rsidRDefault="00475742" w:rsidP="00475742">
      <w:pPr>
        <w:pStyle w:val="Odlomakpopisa"/>
        <w:jc w:val="both"/>
      </w:pPr>
      <w:r>
        <w:t>poslove i društvene djelatnosti, ovdje</w:t>
      </w:r>
    </w:p>
    <w:p w:rsidR="00DC5D2D" w:rsidRDefault="00DC5D2D" w:rsidP="00DC5D2D">
      <w:pPr>
        <w:pStyle w:val="Odlomakpopisa"/>
        <w:numPr>
          <w:ilvl w:val="0"/>
          <w:numId w:val="1"/>
        </w:numPr>
        <w:jc w:val="both"/>
      </w:pPr>
      <w:r>
        <w:t>Uz zapisnik, ovdje</w:t>
      </w:r>
    </w:p>
    <w:p w:rsidR="00DC5D2D" w:rsidRDefault="00DC5D2D" w:rsidP="00DC5D2D">
      <w:pPr>
        <w:pStyle w:val="Odlomakpopisa"/>
        <w:numPr>
          <w:ilvl w:val="0"/>
          <w:numId w:val="1"/>
        </w:numPr>
        <w:jc w:val="both"/>
      </w:pPr>
      <w:r>
        <w:t>Pismohrana, ovdje</w:t>
      </w:r>
    </w:p>
    <w:p w:rsidR="00DC5D2D" w:rsidRDefault="00DC5D2D" w:rsidP="00DC5D2D"/>
    <w:p w:rsidR="00DC5D2D" w:rsidRDefault="00DC5D2D" w:rsidP="00DC5D2D"/>
    <w:p w:rsidR="00DC5D2D" w:rsidRDefault="00DC5D2D" w:rsidP="00DC5D2D"/>
    <w:p w:rsidR="004C64CC" w:rsidRDefault="00475742"/>
    <w:sectPr w:rsidR="004C64CC" w:rsidSect="00113E16">
      <w:type w:val="continuous"/>
      <w:pgSz w:w="11906" w:h="16838" w:code="9"/>
      <w:pgMar w:top="1417" w:right="1417" w:bottom="1417" w:left="1417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596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D"/>
    <w:rsid w:val="000442A3"/>
    <w:rsid w:val="001442F0"/>
    <w:rsid w:val="00272C82"/>
    <w:rsid w:val="002B3F81"/>
    <w:rsid w:val="0030714A"/>
    <w:rsid w:val="003C7619"/>
    <w:rsid w:val="003E1AB9"/>
    <w:rsid w:val="004164F7"/>
    <w:rsid w:val="00475742"/>
    <w:rsid w:val="005437C0"/>
    <w:rsid w:val="00627673"/>
    <w:rsid w:val="00640C0C"/>
    <w:rsid w:val="006820B1"/>
    <w:rsid w:val="00704957"/>
    <w:rsid w:val="00767A0B"/>
    <w:rsid w:val="00777D13"/>
    <w:rsid w:val="007839D7"/>
    <w:rsid w:val="007C29E0"/>
    <w:rsid w:val="007F3343"/>
    <w:rsid w:val="008C0B98"/>
    <w:rsid w:val="00944D11"/>
    <w:rsid w:val="009C1E92"/>
    <w:rsid w:val="009F7E44"/>
    <w:rsid w:val="00A16B59"/>
    <w:rsid w:val="00A51B30"/>
    <w:rsid w:val="00B545AF"/>
    <w:rsid w:val="00BA5846"/>
    <w:rsid w:val="00C53C06"/>
    <w:rsid w:val="00C764E4"/>
    <w:rsid w:val="00CC04A3"/>
    <w:rsid w:val="00CF2F37"/>
    <w:rsid w:val="00D03A81"/>
    <w:rsid w:val="00D444C3"/>
    <w:rsid w:val="00DB7314"/>
    <w:rsid w:val="00DC5D2D"/>
    <w:rsid w:val="00E13452"/>
    <w:rsid w:val="00EF79B8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D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5D2D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DC5D2D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5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D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2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D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5D2D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DC5D2D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5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D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2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2014-06-06T07:23:00Z</cp:lastPrinted>
  <dcterms:created xsi:type="dcterms:W3CDTF">2014-06-06T07:17:00Z</dcterms:created>
  <dcterms:modified xsi:type="dcterms:W3CDTF">2014-06-06T07:23:00Z</dcterms:modified>
</cp:coreProperties>
</file>