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7CA46859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041BE4B3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D21467F" w14:textId="7057C224"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>O IZRADI V</w:t>
            </w:r>
            <w:r w:rsidR="00EA000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621352">
              <w:rPr>
                <w:rFonts w:ascii="Times New Roman" w:hAnsi="Times New Roman" w:cs="Times New Roman"/>
                <w:b/>
                <w:u w:val="single"/>
              </w:rPr>
              <w:t>URBANISTIČKOG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>IVANCA</w:t>
            </w:r>
          </w:p>
          <w:bookmarkEnd w:id="0"/>
          <w:p w14:paraId="409A5B1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4C0D5EB9" w14:textId="56AEED52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</w:t>
            </w:r>
            <w:r w:rsidR="00EA0005">
              <w:rPr>
                <w:rFonts w:ascii="Times New Roman" w:hAnsi="Times New Roman" w:cs="Times New Roman"/>
              </w:rPr>
              <w:t>I</w:t>
            </w:r>
            <w:r w:rsidR="00180810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>. Izmjena i dopuna</w:t>
            </w:r>
            <w:r w:rsidR="00621352">
              <w:rPr>
                <w:rFonts w:ascii="Times New Roman" w:hAnsi="Times New Roman" w:cs="Times New Roman"/>
              </w:rPr>
              <w:t xml:space="preserve"> Urbanističkog</w:t>
            </w:r>
            <w:r w:rsidR="00180810">
              <w:rPr>
                <w:rFonts w:ascii="Times New Roman" w:hAnsi="Times New Roman" w:cs="Times New Roman"/>
              </w:rPr>
              <w:t xml:space="preserve"> plana uređenja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458C843" w14:textId="32D634BF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A0005">
              <w:rPr>
                <w:rFonts w:ascii="Times New Roman" w:hAnsi="Times New Roman" w:cs="Times New Roman"/>
              </w:rPr>
              <w:t>2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EA0005">
              <w:rPr>
                <w:rFonts w:ascii="Times New Roman" w:hAnsi="Times New Roman" w:cs="Times New Roman"/>
              </w:rPr>
              <w:t>prosinca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0005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EA0005">
              <w:rPr>
                <w:rFonts w:ascii="Times New Roman" w:hAnsi="Times New Roman" w:cs="Times New Roman"/>
              </w:rPr>
              <w:t xml:space="preserve">prosinca </w:t>
            </w:r>
            <w:r w:rsidR="00F744AC" w:rsidRPr="003F3A7F">
              <w:rPr>
                <w:rFonts w:ascii="Times New Roman" w:hAnsi="Times New Roman" w:cs="Times New Roman"/>
              </w:rPr>
              <w:t>20</w:t>
            </w:r>
            <w:r w:rsidR="00EA0005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  <w:p w14:paraId="7D078834" w14:textId="2B0E2A1D" w:rsidR="00270D72" w:rsidRPr="003F3A7F" w:rsidRDefault="00270D72" w:rsidP="008E4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 obzirom na to da </w:t>
            </w:r>
            <w:r w:rsidR="00EA0005">
              <w:rPr>
                <w:rFonts w:ascii="Times New Roman" w:hAnsi="Times New Roman" w:cs="Times New Roman"/>
              </w:rPr>
              <w:t xml:space="preserve">se planiranim </w:t>
            </w:r>
            <w:r w:rsidR="00D01FFA">
              <w:rPr>
                <w:rFonts w:ascii="Times New Roman" w:hAnsi="Times New Roman" w:cs="Times New Roman"/>
              </w:rPr>
              <w:t xml:space="preserve">izmjenama i dopunama vrše manje </w:t>
            </w:r>
            <w:r w:rsidR="00EE421F">
              <w:rPr>
                <w:rFonts w:ascii="Times New Roman" w:hAnsi="Times New Roman" w:cs="Times New Roman"/>
              </w:rPr>
              <w:t>izmjene u postojećem građevinskom području naselja Ivanec</w:t>
            </w:r>
            <w:r w:rsidR="005D3892">
              <w:rPr>
                <w:rFonts w:ascii="Times New Roman" w:hAnsi="Times New Roman" w:cs="Times New Roman"/>
              </w:rPr>
              <w:t xml:space="preserve"> te tehničko usklađivanje Plana sa zakonskom regulativom</w:t>
            </w:r>
            <w:r w:rsidR="008E47C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vrijeme savjetovanja biti će kraće od 30 dana, i iznositi će </w:t>
            </w:r>
            <w:r w:rsidR="00D01FFA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dana</w:t>
            </w:r>
            <w:r w:rsidR="00D01FFA">
              <w:rPr>
                <w:rFonts w:ascii="Times New Roman" w:hAnsi="Times New Roman" w:cs="Times New Roman"/>
              </w:rPr>
              <w:t xml:space="preserve">, kako bi se </w:t>
            </w:r>
            <w:r w:rsidR="00213ADD">
              <w:rPr>
                <w:rFonts w:ascii="Times New Roman" w:hAnsi="Times New Roman" w:cs="Times New Roman"/>
              </w:rPr>
              <w:t>Odluka moga</w:t>
            </w:r>
            <w:r w:rsidR="00D01FFA">
              <w:rPr>
                <w:rFonts w:ascii="Times New Roman" w:hAnsi="Times New Roman" w:cs="Times New Roman"/>
              </w:rPr>
              <w:t xml:space="preserve"> pripremiti za donošenje po Gradskom vijeću Grada Ivanca na sjednici koja je planirana sredinom mjeseca prosinca ove godine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89E1596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2FF72DA0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0AB027ED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591F42B6" w14:textId="20E5A4CC"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 V</w:t>
      </w:r>
      <w:r w:rsidR="00071433">
        <w:rPr>
          <w:rFonts w:ascii="Times New Roman" w:hAnsi="Times New Roman" w:cs="Times New Roman"/>
          <w:b/>
          <w:u w:val="single"/>
        </w:rPr>
        <w:t>I</w:t>
      </w:r>
      <w:r w:rsidR="00980D7E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. IZMJENA I DOPUNA </w:t>
      </w:r>
      <w:r w:rsidR="000543F2">
        <w:rPr>
          <w:rFonts w:ascii="Times New Roman" w:hAnsi="Times New Roman" w:cs="Times New Roman"/>
          <w:b/>
          <w:u w:val="single"/>
        </w:rPr>
        <w:t xml:space="preserve">URBANISTIČKOG </w:t>
      </w:r>
      <w:r w:rsidR="00980D7E">
        <w:rPr>
          <w:rFonts w:ascii="Times New Roman" w:hAnsi="Times New Roman" w:cs="Times New Roman"/>
          <w:b/>
          <w:u w:val="single"/>
        </w:rPr>
        <w:t xml:space="preserve">PLANA UREĐENJA </w:t>
      </w:r>
      <w:r w:rsidR="00327A33" w:rsidRPr="00327A33">
        <w:rPr>
          <w:rFonts w:ascii="Times New Roman" w:hAnsi="Times New Roman" w:cs="Times New Roman"/>
          <w:b/>
          <w:u w:val="single"/>
        </w:rPr>
        <w:t>IVANCA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5D68C1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88AC6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EE1DCB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69DDBB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43F2"/>
    <w:rsid w:val="00062522"/>
    <w:rsid w:val="00071433"/>
    <w:rsid w:val="000A454A"/>
    <w:rsid w:val="000D5DF8"/>
    <w:rsid w:val="00131300"/>
    <w:rsid w:val="0014263C"/>
    <w:rsid w:val="00180810"/>
    <w:rsid w:val="001B48B4"/>
    <w:rsid w:val="001B4991"/>
    <w:rsid w:val="001B7812"/>
    <w:rsid w:val="001C2D84"/>
    <w:rsid w:val="001C7031"/>
    <w:rsid w:val="001F08D3"/>
    <w:rsid w:val="002124D6"/>
    <w:rsid w:val="00213ADD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3892"/>
    <w:rsid w:val="005D68C1"/>
    <w:rsid w:val="0060600F"/>
    <w:rsid w:val="006116B2"/>
    <w:rsid w:val="0062135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47CC"/>
    <w:rsid w:val="008E76BD"/>
    <w:rsid w:val="00915522"/>
    <w:rsid w:val="009509E7"/>
    <w:rsid w:val="009514D7"/>
    <w:rsid w:val="00964448"/>
    <w:rsid w:val="00973F87"/>
    <w:rsid w:val="00980D7E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A2E6B"/>
    <w:rsid w:val="00BB3239"/>
    <w:rsid w:val="00BD0E94"/>
    <w:rsid w:val="00BD1695"/>
    <w:rsid w:val="00C010E8"/>
    <w:rsid w:val="00C23EFD"/>
    <w:rsid w:val="00C47802"/>
    <w:rsid w:val="00C72549"/>
    <w:rsid w:val="00CA6301"/>
    <w:rsid w:val="00CB140D"/>
    <w:rsid w:val="00CB5E8E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40CB"/>
    <w:rsid w:val="00E77280"/>
    <w:rsid w:val="00E83666"/>
    <w:rsid w:val="00EA0005"/>
    <w:rsid w:val="00ED7AFD"/>
    <w:rsid w:val="00EE421F"/>
    <w:rsid w:val="00EF0E23"/>
    <w:rsid w:val="00F033FA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</cp:revision>
  <cp:lastPrinted>2020-12-03T12:29:00Z</cp:lastPrinted>
  <dcterms:created xsi:type="dcterms:W3CDTF">2020-12-03T12:29:00Z</dcterms:created>
  <dcterms:modified xsi:type="dcterms:W3CDTF">2020-12-03T12:31:00Z</dcterms:modified>
</cp:coreProperties>
</file>