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2B" w:rsidRDefault="004F192B" w:rsidP="004F192B">
      <w:pPr>
        <w:ind w:right="85"/>
        <w:jc w:val="both"/>
      </w:pPr>
      <w:r>
        <w:t xml:space="preserve">            </w:t>
      </w:r>
      <w:r>
        <w:rPr>
          <w:noProof/>
          <w:lang w:eastAsia="hr-HR"/>
        </w:rPr>
        <w:drawing>
          <wp:inline distT="0" distB="0" distL="0" distR="0" wp14:anchorId="2E96E725" wp14:editId="6E2E2FFC">
            <wp:extent cx="50482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bookmarkStart w:id="0" w:name="_GoBack"/>
      <w:bookmarkEnd w:id="0"/>
    </w:p>
    <w:p w:rsidR="004F192B" w:rsidRDefault="004F192B" w:rsidP="004F192B">
      <w:pPr>
        <w:ind w:right="85"/>
        <w:jc w:val="both"/>
      </w:pPr>
      <w:r>
        <w:t xml:space="preserve"> REPUBLIKA HRVATSKA</w:t>
      </w:r>
    </w:p>
    <w:p w:rsidR="004F192B" w:rsidRDefault="004F192B" w:rsidP="004F192B">
      <w:pPr>
        <w:ind w:right="85"/>
        <w:jc w:val="both"/>
      </w:pPr>
      <w:r>
        <w:t>VARAŽDINSKA ŽUPANIJA</w:t>
      </w:r>
    </w:p>
    <w:p w:rsidR="004F192B" w:rsidRDefault="004F192B" w:rsidP="004F192B">
      <w:pPr>
        <w:ind w:left="567"/>
      </w:pPr>
      <w:r>
        <w:t>GRAD IVANEC</w:t>
      </w:r>
    </w:p>
    <w:p w:rsidR="004F192B" w:rsidRPr="0025479F" w:rsidRDefault="004F192B" w:rsidP="004F192B">
      <w:pPr>
        <w:ind w:left="567"/>
      </w:pPr>
    </w:p>
    <w:p w:rsidR="004F192B" w:rsidRDefault="004F192B" w:rsidP="004F192B">
      <w:r>
        <w:t xml:space="preserve">     GRADSKO VIJEĆE</w:t>
      </w:r>
    </w:p>
    <w:p w:rsidR="004F192B" w:rsidRPr="0025479F" w:rsidRDefault="004F192B" w:rsidP="004F192B">
      <w:r w:rsidRPr="008A3AA5">
        <w:t xml:space="preserve">         </w:t>
      </w:r>
    </w:p>
    <w:p w:rsidR="004F192B" w:rsidRPr="008A3AA5" w:rsidRDefault="004F192B" w:rsidP="004F192B">
      <w:r w:rsidRPr="002D69E6">
        <w:rPr>
          <w:caps/>
        </w:rPr>
        <w:t>Klasa</w:t>
      </w:r>
      <w:r>
        <w:t>: 023</w:t>
      </w:r>
      <w:r w:rsidRPr="008A3AA5">
        <w:t>-0</w:t>
      </w:r>
      <w:r>
        <w:t>5/14-01/03</w:t>
      </w:r>
    </w:p>
    <w:p w:rsidR="004F192B" w:rsidRPr="008A3AA5" w:rsidRDefault="004F192B" w:rsidP="004F192B">
      <w:r w:rsidRPr="002D69E6">
        <w:rPr>
          <w:caps/>
        </w:rPr>
        <w:t>Urbroj</w:t>
      </w:r>
      <w:r>
        <w:t>: 2186/012-02/05-14-2</w:t>
      </w:r>
    </w:p>
    <w:p w:rsidR="004F192B" w:rsidRPr="0025479F" w:rsidRDefault="004F192B" w:rsidP="004F192B"/>
    <w:p w:rsidR="004F192B" w:rsidRPr="00792919" w:rsidRDefault="004F192B" w:rsidP="004F192B">
      <w:pPr>
        <w:rPr>
          <w:sz w:val="10"/>
          <w:szCs w:val="10"/>
        </w:rPr>
      </w:pPr>
      <w:r>
        <w:t>Ivanec, 5. lipnja  2014.</w:t>
      </w:r>
    </w:p>
    <w:p w:rsidR="004F192B" w:rsidRDefault="004F192B" w:rsidP="004F192B"/>
    <w:p w:rsidR="004F192B" w:rsidRDefault="004F192B" w:rsidP="004F192B"/>
    <w:p w:rsidR="004F192B" w:rsidRPr="00330860" w:rsidRDefault="004F192B" w:rsidP="004F192B">
      <w:pPr>
        <w:jc w:val="center"/>
        <w:rPr>
          <w:b/>
          <w:sz w:val="24"/>
          <w:szCs w:val="24"/>
        </w:rPr>
      </w:pPr>
      <w:r w:rsidRPr="00330860">
        <w:rPr>
          <w:b/>
          <w:sz w:val="24"/>
          <w:szCs w:val="24"/>
        </w:rPr>
        <w:t>Z</w:t>
      </w:r>
      <w:r>
        <w:rPr>
          <w:b/>
          <w:sz w:val="24"/>
          <w:szCs w:val="24"/>
        </w:rPr>
        <w:t xml:space="preserve"> A </w:t>
      </w:r>
      <w:r w:rsidRPr="00330860">
        <w:rPr>
          <w:b/>
          <w:sz w:val="24"/>
          <w:szCs w:val="24"/>
        </w:rPr>
        <w:t>P</w:t>
      </w:r>
      <w:r>
        <w:rPr>
          <w:b/>
          <w:sz w:val="24"/>
          <w:szCs w:val="24"/>
        </w:rPr>
        <w:t xml:space="preserve"> </w:t>
      </w:r>
      <w:r w:rsidRPr="00330860">
        <w:rPr>
          <w:b/>
          <w:sz w:val="24"/>
          <w:szCs w:val="24"/>
        </w:rPr>
        <w:t>I</w:t>
      </w:r>
      <w:r>
        <w:rPr>
          <w:b/>
          <w:sz w:val="24"/>
          <w:szCs w:val="24"/>
        </w:rPr>
        <w:t xml:space="preserve"> </w:t>
      </w:r>
      <w:r w:rsidRPr="00330860">
        <w:rPr>
          <w:b/>
          <w:sz w:val="24"/>
          <w:szCs w:val="24"/>
        </w:rPr>
        <w:t>S</w:t>
      </w:r>
      <w:r>
        <w:rPr>
          <w:b/>
          <w:sz w:val="24"/>
          <w:szCs w:val="24"/>
        </w:rPr>
        <w:t xml:space="preserve"> </w:t>
      </w:r>
      <w:r w:rsidRPr="00330860">
        <w:rPr>
          <w:b/>
          <w:sz w:val="24"/>
          <w:szCs w:val="24"/>
        </w:rPr>
        <w:t>N</w:t>
      </w:r>
      <w:r>
        <w:rPr>
          <w:b/>
          <w:sz w:val="24"/>
          <w:szCs w:val="24"/>
        </w:rPr>
        <w:t xml:space="preserve"> </w:t>
      </w:r>
      <w:r w:rsidRPr="00330860">
        <w:rPr>
          <w:b/>
          <w:sz w:val="24"/>
          <w:szCs w:val="24"/>
        </w:rPr>
        <w:t>I</w:t>
      </w:r>
      <w:r>
        <w:rPr>
          <w:b/>
          <w:sz w:val="24"/>
          <w:szCs w:val="24"/>
        </w:rPr>
        <w:t xml:space="preserve"> </w:t>
      </w:r>
      <w:r w:rsidRPr="00330860">
        <w:rPr>
          <w:b/>
          <w:sz w:val="24"/>
          <w:szCs w:val="24"/>
        </w:rPr>
        <w:t>K</w:t>
      </w:r>
      <w:r>
        <w:rPr>
          <w:b/>
          <w:sz w:val="24"/>
          <w:szCs w:val="24"/>
        </w:rPr>
        <w:t xml:space="preserve"> </w:t>
      </w:r>
    </w:p>
    <w:p w:rsidR="004F192B" w:rsidRDefault="004F192B" w:rsidP="004F192B">
      <w:pPr>
        <w:jc w:val="center"/>
        <w:rPr>
          <w:b/>
          <w:sz w:val="24"/>
          <w:szCs w:val="24"/>
        </w:rPr>
      </w:pPr>
      <w:r w:rsidRPr="00330860">
        <w:rPr>
          <w:b/>
          <w:sz w:val="24"/>
          <w:szCs w:val="24"/>
        </w:rPr>
        <w:t xml:space="preserve">od </w:t>
      </w:r>
      <w:r>
        <w:rPr>
          <w:b/>
          <w:sz w:val="24"/>
          <w:szCs w:val="24"/>
        </w:rPr>
        <w:t>5. lipnja  2014.</w:t>
      </w:r>
      <w:r w:rsidRPr="00330860">
        <w:rPr>
          <w:b/>
          <w:sz w:val="24"/>
          <w:szCs w:val="24"/>
        </w:rPr>
        <w:t xml:space="preserve"> godine</w:t>
      </w:r>
    </w:p>
    <w:p w:rsidR="004F192B" w:rsidRDefault="004F192B" w:rsidP="004F192B"/>
    <w:p w:rsidR="004F192B" w:rsidRDefault="004F192B" w:rsidP="004F192B"/>
    <w:p w:rsidR="004F192B" w:rsidRDefault="004F192B" w:rsidP="004F192B">
      <w:pPr>
        <w:jc w:val="both"/>
      </w:pPr>
      <w:r>
        <w:t>sastavljen na 8. sjednici Gradskog vijeća Grada Ivanca održanoj u Gradskoj vijećnici, Trg hrvatskih ivanovaca 9b.</w:t>
      </w:r>
    </w:p>
    <w:p w:rsidR="004F192B" w:rsidRPr="00867C44" w:rsidRDefault="004F192B" w:rsidP="004F192B"/>
    <w:p w:rsidR="004F192B" w:rsidRDefault="004F192B" w:rsidP="004F192B">
      <w:r>
        <w:t>Započeto u 18.30 sati.</w:t>
      </w:r>
    </w:p>
    <w:p w:rsidR="004F192B" w:rsidRPr="00867C44" w:rsidRDefault="004F192B" w:rsidP="004F192B"/>
    <w:p w:rsidR="004F192B" w:rsidRDefault="004F192B" w:rsidP="004F192B">
      <w:r>
        <w:t>Zapisnik vodi: Snježana Canjuga.</w:t>
      </w:r>
    </w:p>
    <w:p w:rsidR="004F192B" w:rsidRPr="00867C44" w:rsidRDefault="004F192B" w:rsidP="004F192B"/>
    <w:p w:rsidR="004F192B" w:rsidRDefault="004F192B" w:rsidP="004F192B">
      <w:pPr>
        <w:jc w:val="both"/>
      </w:pPr>
      <w:r>
        <w:t xml:space="preserve">Nazočni su bili: Edo Rajh, Mladen Canjuga, Stjepan Držaić, Franjo Dukarić, Jasenka Friščić, Ljubica Friščić, Milena Golubić, Vladimir Lacković, Luka Lančić, Katica Levanić, Dragutin Lukavečki, Dražen Piskač, Ivan Sedlar, Goran Slavinec, Tibor Surjak, Nikolina Vlahek Canjuga, Mirko Žimbrek. </w:t>
      </w:r>
    </w:p>
    <w:p w:rsidR="004F192B" w:rsidRDefault="004F192B" w:rsidP="004F192B">
      <w:pPr>
        <w:jc w:val="both"/>
      </w:pPr>
    </w:p>
    <w:p w:rsidR="004F192B" w:rsidRDefault="004F192B" w:rsidP="004F192B">
      <w:pPr>
        <w:jc w:val="both"/>
      </w:pPr>
      <w:r>
        <w:t xml:space="preserve">Osim vijećnika nazočni su bili: Milorad Batinić – gradonačelnik od 18,05 sati, Čedomir Bračko i  Branko Putarek – zamjenici gradonačelnika, Stanko Rožman, Marina Držaić, Maja Darabuš, Ljiljana Risek – Upravni odjeli Grada Ivanca, Lana Labaš – Poslovna zona Ivanec d.o.o., Mladen Stanko  – Ivkom d.d. Ivanec, </w:t>
      </w:r>
      <w:r w:rsidR="00741F40">
        <w:t>Suzana Divjak i Ružica Kraš – Dječji vrtić „Ivančice“ Ivanec, Marina Grudenić – Gradska knjižnica i čitaonica „Gustav Krklec“ Ivanec, Mario Kramar – Pučko otvoreno učilište „Đuro Arnold“ Ivanec,</w:t>
      </w:r>
      <w:r>
        <w:t xml:space="preserve"> Tatjana Daraboš – Radio Ivanec d.o.o., Andreja Loparić – VTV, snimatelj VTV-a, Sandra Županić – Regionalni tjednik Varaždin.</w:t>
      </w:r>
    </w:p>
    <w:p w:rsidR="004F192B" w:rsidRDefault="004F192B" w:rsidP="004F192B">
      <w:pPr>
        <w:jc w:val="both"/>
      </w:pPr>
    </w:p>
    <w:p w:rsidR="004F192B" w:rsidRDefault="004F192B" w:rsidP="004F192B">
      <w:pPr>
        <w:jc w:val="both"/>
      </w:pPr>
      <w:r>
        <w:t>Sjednicu vodi Edo Rajh – predsjednik Gradskog vijeća.</w:t>
      </w:r>
    </w:p>
    <w:p w:rsidR="004F192B" w:rsidRDefault="004F192B" w:rsidP="004F192B">
      <w:pPr>
        <w:jc w:val="both"/>
      </w:pPr>
    </w:p>
    <w:p w:rsidR="004F192B" w:rsidRDefault="004F192B" w:rsidP="004F192B">
      <w:pPr>
        <w:jc w:val="both"/>
      </w:pPr>
      <w:r>
        <w:t>Predsjednik konstatira da je nazočno svih 17  vijećnika pa će se donositi pravovaljane odluke.</w:t>
      </w:r>
    </w:p>
    <w:p w:rsidR="004F192B" w:rsidRDefault="004F192B" w:rsidP="004F192B">
      <w:pPr>
        <w:jc w:val="both"/>
      </w:pPr>
    </w:p>
    <w:p w:rsidR="004F192B" w:rsidRDefault="004F192B" w:rsidP="004F192B">
      <w:pPr>
        <w:jc w:val="both"/>
      </w:pPr>
      <w:r>
        <w:t>Predsjednik Vijeća predlaže za sjednicu dnevni red primljen uz poziv, s obzirom da predlagatelj niti nazočni nemaju prijedloga za izmjenom ili dopunom istog.</w:t>
      </w:r>
    </w:p>
    <w:p w:rsidR="004F192B" w:rsidRDefault="004F192B" w:rsidP="004F192B">
      <w:pPr>
        <w:jc w:val="both"/>
      </w:pPr>
    </w:p>
    <w:p w:rsidR="004F192B" w:rsidRDefault="004F192B" w:rsidP="004F192B">
      <w:pPr>
        <w:jc w:val="both"/>
      </w:pPr>
      <w:r>
        <w:t>Svih 17 nazočnih vijećnika glasovalo je „za“ predloženi dnevni red te predsjednik konstatira da je jednoglasno, s</w:t>
      </w:r>
      <w:r w:rsidR="00330B82">
        <w:t>a</w:t>
      </w:r>
      <w:r>
        <w:t xml:space="preserve"> 17 glasova „za“</w:t>
      </w:r>
      <w:r w:rsidR="00A412E4">
        <w:t>,</w:t>
      </w:r>
      <w:r>
        <w:t xml:space="preserve"> usvojen sljedeći</w:t>
      </w:r>
    </w:p>
    <w:p w:rsidR="004F192B" w:rsidRDefault="004F192B" w:rsidP="004F192B">
      <w:pPr>
        <w:jc w:val="both"/>
      </w:pPr>
    </w:p>
    <w:p w:rsidR="00741F40" w:rsidRDefault="00741F40" w:rsidP="004F192B">
      <w:pPr>
        <w:jc w:val="both"/>
      </w:pPr>
    </w:p>
    <w:p w:rsidR="00741F40" w:rsidRDefault="00741F40" w:rsidP="004F192B">
      <w:pPr>
        <w:jc w:val="both"/>
      </w:pPr>
    </w:p>
    <w:p w:rsidR="00741F40" w:rsidRDefault="00741F40" w:rsidP="004F192B">
      <w:pPr>
        <w:jc w:val="both"/>
      </w:pPr>
    </w:p>
    <w:p w:rsidR="00330B82" w:rsidRDefault="00330B82" w:rsidP="004F192B">
      <w:pPr>
        <w:jc w:val="center"/>
        <w:rPr>
          <w:b/>
          <w:sz w:val="24"/>
          <w:szCs w:val="24"/>
        </w:rPr>
      </w:pPr>
    </w:p>
    <w:p w:rsidR="004F192B" w:rsidRDefault="004F192B" w:rsidP="004F192B">
      <w:pPr>
        <w:jc w:val="center"/>
        <w:rPr>
          <w:b/>
          <w:sz w:val="24"/>
          <w:szCs w:val="24"/>
        </w:rPr>
      </w:pPr>
      <w:r w:rsidRPr="00066B7C">
        <w:rPr>
          <w:b/>
          <w:sz w:val="24"/>
          <w:szCs w:val="24"/>
        </w:rPr>
        <w:t>D N E V N I    R E D</w:t>
      </w:r>
    </w:p>
    <w:p w:rsidR="004F192B" w:rsidRPr="00E35CB6" w:rsidRDefault="004F192B" w:rsidP="004F192B">
      <w:pPr>
        <w:jc w:val="center"/>
        <w:rPr>
          <w:b/>
          <w:sz w:val="10"/>
          <w:szCs w:val="10"/>
        </w:rPr>
      </w:pPr>
    </w:p>
    <w:p w:rsidR="004F192B" w:rsidRDefault="004F192B" w:rsidP="004F192B">
      <w:pPr>
        <w:rPr>
          <w:b/>
          <w:sz w:val="10"/>
          <w:szCs w:val="10"/>
        </w:rPr>
      </w:pPr>
    </w:p>
    <w:p w:rsidR="00330B82" w:rsidRPr="005D268C" w:rsidRDefault="00330B82" w:rsidP="004F192B">
      <w:pPr>
        <w:rPr>
          <w:b/>
          <w:sz w:val="10"/>
          <w:szCs w:val="10"/>
        </w:rPr>
      </w:pPr>
    </w:p>
    <w:p w:rsidR="004F192B" w:rsidRPr="006A7371" w:rsidRDefault="004F192B" w:rsidP="004F192B">
      <w:pPr>
        <w:jc w:val="both"/>
        <w:rPr>
          <w:b/>
          <w:sz w:val="24"/>
          <w:szCs w:val="24"/>
        </w:rPr>
      </w:pPr>
      <w:r w:rsidRPr="006A7371">
        <w:rPr>
          <w:b/>
          <w:sz w:val="24"/>
          <w:szCs w:val="24"/>
        </w:rPr>
        <w:t>Aktualni sat</w:t>
      </w:r>
    </w:p>
    <w:p w:rsidR="004F192B" w:rsidRPr="00AB1598" w:rsidRDefault="004F192B" w:rsidP="004F192B">
      <w:pPr>
        <w:jc w:val="both"/>
        <w:rPr>
          <w:sz w:val="24"/>
          <w:szCs w:val="24"/>
        </w:rPr>
      </w:pPr>
    </w:p>
    <w:p w:rsidR="004F192B" w:rsidRPr="00E81D2C" w:rsidRDefault="004F192B" w:rsidP="004F192B">
      <w:pPr>
        <w:pStyle w:val="Odlomakpopisa"/>
        <w:numPr>
          <w:ilvl w:val="0"/>
          <w:numId w:val="1"/>
        </w:numPr>
        <w:ind w:left="360"/>
        <w:jc w:val="both"/>
        <w:rPr>
          <w:rFonts w:cs="Arial"/>
          <w:b/>
          <w:sz w:val="24"/>
          <w:szCs w:val="24"/>
        </w:rPr>
      </w:pPr>
      <w:r w:rsidRPr="00E81D2C">
        <w:rPr>
          <w:rFonts w:cs="Arial"/>
          <w:b/>
          <w:sz w:val="24"/>
          <w:szCs w:val="24"/>
        </w:rPr>
        <w:t>Zapisnik sa 7. sjednice Gradskog vijeća  održane 24. travnja 2014.  godine</w:t>
      </w:r>
    </w:p>
    <w:p w:rsidR="004F192B" w:rsidRPr="00E81D2C" w:rsidRDefault="004F192B" w:rsidP="004F192B">
      <w:pPr>
        <w:pStyle w:val="Odlomakpopisa"/>
        <w:ind w:left="360"/>
        <w:jc w:val="both"/>
        <w:rPr>
          <w:rFonts w:cs="Arial"/>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Izvješće o financijskom poslovanju Dječjeg vrtića „Ivančice“ Ivanec za 2013. godinu</w:t>
      </w:r>
    </w:p>
    <w:p w:rsidR="004F192B" w:rsidRPr="00E81D2C" w:rsidRDefault="004F192B" w:rsidP="004F192B">
      <w:pPr>
        <w:ind w:left="-360"/>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Izvješće o radu i financijskom poslovanju Gradske knjižnice i čitaonice „Gustav Krklec“ Ivanec za 2013.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Izvješće o financijskom poslovanju Pučkog otvorenog učilišta „Đuro Arnold“ Ivanec za 2013.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Izvješće o realizaciji Programa javnih potreba u kulturi Grada Ivanca za 2013. godinu</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Izvješće o realizaciji Programa javnih potreba u sportu Grada Ivanca za 2013. godinu</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rPr>
          <w:rFonts w:cs="Arial"/>
          <w:b/>
          <w:sz w:val="24"/>
          <w:szCs w:val="24"/>
        </w:rPr>
      </w:pPr>
      <w:r w:rsidRPr="00E81D2C">
        <w:rPr>
          <w:rFonts w:cs="Arial"/>
          <w:b/>
          <w:sz w:val="24"/>
          <w:szCs w:val="24"/>
        </w:rPr>
        <w:t>Izvješće o realizaciji Programa javnih potreba u području socijalne skrbi Grada Ivanca za 2013.</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Godišnji izvještaj o izvršenju Proračuna Grada Ivanca za 2013.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Odluka o mjerama za pokriće manjka prihoda i primitaka Proračuna Grada Ivanca</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Izvještaj o korištenju sredstava proračunske zalihe za razdoblje 1. srpnja do 31. prosinca 2013. godine</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Financijskog plana za 2014. godinu Dječjeg vrtića „Ivančice“ Ivanec</w:t>
      </w:r>
    </w:p>
    <w:p w:rsidR="004F192B" w:rsidRPr="004F192B"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Programa javnih potreba u sportu Grada Ivanca za 2014.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rPr>
          <w:rFonts w:cs="Arial"/>
          <w:b/>
          <w:sz w:val="24"/>
          <w:szCs w:val="24"/>
        </w:rPr>
      </w:pPr>
      <w:r w:rsidRPr="00E81D2C">
        <w:rPr>
          <w:rFonts w:cs="Arial"/>
          <w:b/>
          <w:sz w:val="24"/>
          <w:szCs w:val="24"/>
        </w:rPr>
        <w:t>Izmjene Programa javnih potreba u kulturi Grada Ivanca za 2014. godinu</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Programa javnih potreba u području socijalne skrbi Grada Ivanca za 2014. godinu</w:t>
      </w:r>
    </w:p>
    <w:p w:rsidR="004F192B" w:rsidRPr="00E81D2C" w:rsidRDefault="004F192B" w:rsidP="004F192B">
      <w:pPr>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Programa gradnje objekata i uređaja komunalne infrastrukture za 2014.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Programa održavanja komunalne infrastrukture za 2014.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Izmjene i dopune Proračuna Grada Ivanca za 2014. godinu</w:t>
      </w:r>
    </w:p>
    <w:p w:rsidR="004F192B" w:rsidRPr="00E81D2C" w:rsidRDefault="004F192B" w:rsidP="004F192B">
      <w:pPr>
        <w:jc w:val="both"/>
        <w:rPr>
          <w:b/>
          <w:sz w:val="10"/>
          <w:szCs w:val="10"/>
        </w:rPr>
      </w:pPr>
    </w:p>
    <w:p w:rsidR="004F192B" w:rsidRPr="00E81D2C" w:rsidRDefault="004F192B" w:rsidP="004F192B">
      <w:pPr>
        <w:pStyle w:val="Odlomakpopisa"/>
        <w:numPr>
          <w:ilvl w:val="0"/>
          <w:numId w:val="1"/>
        </w:numPr>
        <w:ind w:left="360"/>
        <w:contextualSpacing w:val="0"/>
        <w:rPr>
          <w:rFonts w:ascii="Times New Roman" w:hAnsi="Times New Roman"/>
          <w:b/>
        </w:rPr>
      </w:pPr>
      <w:r w:rsidRPr="00E81D2C">
        <w:rPr>
          <w:rFonts w:cs="Arial"/>
          <w:b/>
          <w:sz w:val="24"/>
          <w:szCs w:val="24"/>
        </w:rPr>
        <w:t>Donošenje Odluke o dodjeli javnih priznanja Grada Ivanca za 2014. godinu</w:t>
      </w:r>
    </w:p>
    <w:p w:rsidR="004F192B" w:rsidRPr="00E81D2C" w:rsidRDefault="004F192B" w:rsidP="004F192B">
      <w:pPr>
        <w:rPr>
          <w:rFonts w:ascii="Times New Roman" w:hAnsi="Times New Roman"/>
          <w:b/>
          <w:sz w:val="10"/>
          <w:szCs w:val="10"/>
        </w:rPr>
      </w:pPr>
    </w:p>
    <w:p w:rsidR="004F192B" w:rsidRPr="00E81D2C" w:rsidRDefault="004F192B" w:rsidP="004F192B">
      <w:pPr>
        <w:pStyle w:val="Odlomakpopisa"/>
        <w:numPr>
          <w:ilvl w:val="0"/>
          <w:numId w:val="1"/>
        </w:numPr>
        <w:ind w:left="360"/>
        <w:contextualSpacing w:val="0"/>
        <w:jc w:val="both"/>
        <w:rPr>
          <w:rFonts w:cs="Arial"/>
          <w:b/>
          <w:sz w:val="24"/>
          <w:szCs w:val="24"/>
        </w:rPr>
      </w:pPr>
      <w:r w:rsidRPr="00E81D2C">
        <w:rPr>
          <w:rFonts w:cs="Arial"/>
          <w:b/>
          <w:sz w:val="24"/>
          <w:szCs w:val="24"/>
        </w:rPr>
        <w:t xml:space="preserve">Donošenje Zaključka o osnivanju stvarnog prava na nekretninama u vlasništvu Grada Ivanca i suglasnosti na Aneks Ugovora o međusobnim pravima i obvezama </w:t>
      </w:r>
    </w:p>
    <w:p w:rsidR="004F192B" w:rsidRPr="00E81D2C" w:rsidRDefault="004F192B" w:rsidP="004F192B">
      <w:pPr>
        <w:pStyle w:val="Odlomakpopisa"/>
        <w:contextualSpacing w:val="0"/>
        <w:jc w:val="both"/>
        <w:rPr>
          <w:rFonts w:cs="Arial"/>
          <w:b/>
          <w:sz w:val="24"/>
          <w:szCs w:val="24"/>
        </w:rPr>
      </w:pPr>
    </w:p>
    <w:p w:rsidR="004F192B" w:rsidRDefault="004F192B" w:rsidP="004F192B">
      <w:pPr>
        <w:jc w:val="both"/>
        <w:rPr>
          <w:b/>
          <w:i/>
        </w:rPr>
      </w:pPr>
    </w:p>
    <w:p w:rsidR="00741F40" w:rsidRDefault="00741F40" w:rsidP="004F192B">
      <w:pPr>
        <w:jc w:val="both"/>
        <w:rPr>
          <w:b/>
          <w:i/>
        </w:rPr>
      </w:pPr>
    </w:p>
    <w:p w:rsidR="00741F40" w:rsidRDefault="00741F40" w:rsidP="004F192B">
      <w:pPr>
        <w:jc w:val="both"/>
        <w:rPr>
          <w:b/>
          <w:i/>
        </w:rPr>
      </w:pPr>
    </w:p>
    <w:p w:rsidR="00741F40" w:rsidRPr="006A7371" w:rsidRDefault="00741F40" w:rsidP="00330B82">
      <w:pPr>
        <w:jc w:val="center"/>
        <w:rPr>
          <w:b/>
          <w:sz w:val="24"/>
          <w:szCs w:val="24"/>
        </w:rPr>
      </w:pPr>
      <w:r w:rsidRPr="006A7371">
        <w:rPr>
          <w:b/>
          <w:sz w:val="24"/>
          <w:szCs w:val="24"/>
        </w:rPr>
        <w:lastRenderedPageBreak/>
        <w:t>Aktualni sat</w:t>
      </w:r>
    </w:p>
    <w:p w:rsidR="00741F40" w:rsidRPr="002C07D7" w:rsidRDefault="00741F40" w:rsidP="00741F40">
      <w:pPr>
        <w:jc w:val="both"/>
        <w:rPr>
          <w:sz w:val="20"/>
          <w:szCs w:val="20"/>
        </w:rPr>
      </w:pPr>
    </w:p>
    <w:p w:rsidR="00741F40" w:rsidRDefault="00E05E13" w:rsidP="00A52F61">
      <w:pPr>
        <w:pStyle w:val="Odlomakpopisa"/>
        <w:numPr>
          <w:ilvl w:val="0"/>
          <w:numId w:val="3"/>
        </w:numPr>
        <w:jc w:val="both"/>
      </w:pPr>
      <w:r>
        <w:t>Katica Levanić ukazuje na problematiku</w:t>
      </w:r>
      <w:r w:rsidR="00082A18">
        <w:t xml:space="preserve"> s kojom se susreću</w:t>
      </w:r>
      <w:r>
        <w:t xml:space="preserve"> poduzetni</w:t>
      </w:r>
      <w:r w:rsidR="00082A18">
        <w:t>ci</w:t>
      </w:r>
      <w:r>
        <w:t xml:space="preserve"> i obrtni</w:t>
      </w:r>
      <w:r w:rsidR="00082A18">
        <w:t>ci</w:t>
      </w:r>
      <w:r w:rsidR="00A52F61">
        <w:t xml:space="preserve"> iz Mjesnog odbora Horvatsko</w:t>
      </w:r>
      <w:r>
        <w:t xml:space="preserve">, </w:t>
      </w:r>
      <w:r w:rsidR="00A52F61">
        <w:t xml:space="preserve"> s obzirom da pripadaju pošti Klenovni</w:t>
      </w:r>
      <w:r w:rsidR="00082A18">
        <w:t xml:space="preserve">k koja radi samo 3  sata dnevno, a </w:t>
      </w:r>
      <w:r>
        <w:t xml:space="preserve">poštu dostavljaju </w:t>
      </w:r>
      <w:r w:rsidR="00082A18">
        <w:t>dva puta tjedno</w:t>
      </w:r>
      <w:r w:rsidR="00A52F61">
        <w:t xml:space="preserve"> </w:t>
      </w:r>
      <w:r>
        <w:t>pa imaju problema s</w:t>
      </w:r>
      <w:r w:rsidR="00082A18">
        <w:t xml:space="preserve"> dostavom pošiljaka</w:t>
      </w:r>
      <w:r>
        <w:t xml:space="preserve"> vanjskim suradnicima</w:t>
      </w:r>
      <w:r w:rsidR="00082A18">
        <w:t>.</w:t>
      </w:r>
      <w:r>
        <w:t xml:space="preserve"> </w:t>
      </w:r>
      <w:r w:rsidR="00082A18">
        <w:t>M</w:t>
      </w:r>
      <w:r w:rsidR="00A52F61">
        <w:t>ole da se izvidi mogućnost pripojenja</w:t>
      </w:r>
      <w:r w:rsidR="00082A18">
        <w:t xml:space="preserve"> naselja Horvatsko</w:t>
      </w:r>
      <w:r w:rsidR="00A52F61">
        <w:t xml:space="preserve"> pošti Ivanec.</w:t>
      </w:r>
    </w:p>
    <w:p w:rsidR="002C07D7" w:rsidRPr="002C07D7" w:rsidRDefault="002C07D7" w:rsidP="002C07D7">
      <w:pPr>
        <w:jc w:val="both"/>
        <w:rPr>
          <w:sz w:val="10"/>
          <w:szCs w:val="10"/>
        </w:rPr>
      </w:pPr>
    </w:p>
    <w:p w:rsidR="002C07D7" w:rsidRDefault="002C07D7" w:rsidP="002C07D7">
      <w:pPr>
        <w:jc w:val="both"/>
      </w:pPr>
      <w:r>
        <w:t>U 18,05 sati sjednici se odazvao gradonačelnik Milorad Batinić.</w:t>
      </w:r>
    </w:p>
    <w:p w:rsidR="0055138A" w:rsidRPr="0055138A" w:rsidRDefault="0055138A" w:rsidP="0055138A">
      <w:pPr>
        <w:pStyle w:val="Odlomakpopisa"/>
        <w:jc w:val="both"/>
        <w:rPr>
          <w:sz w:val="10"/>
          <w:szCs w:val="10"/>
        </w:rPr>
      </w:pPr>
    </w:p>
    <w:p w:rsidR="00082A18" w:rsidRDefault="00A52F61" w:rsidP="00082A18">
      <w:pPr>
        <w:pStyle w:val="Odlomakpopisa"/>
        <w:numPr>
          <w:ilvl w:val="0"/>
          <w:numId w:val="3"/>
        </w:numPr>
        <w:jc w:val="both"/>
      </w:pPr>
      <w:r>
        <w:t>Mirko Žimbrek</w:t>
      </w:r>
      <w:r w:rsidR="00D3436D">
        <w:t xml:space="preserve"> </w:t>
      </w:r>
      <w:r w:rsidR="00E05E13">
        <w:t xml:space="preserve">traži pojašnjenje </w:t>
      </w:r>
      <w:r w:rsidR="00082A18">
        <w:t xml:space="preserve">u svezi članka na </w:t>
      </w:r>
      <w:r w:rsidR="00E05E13">
        <w:t>tportal</w:t>
      </w:r>
      <w:r w:rsidR="00082A18">
        <w:t xml:space="preserve">-u o </w:t>
      </w:r>
      <w:r w:rsidR="00E05E13">
        <w:t>propa</w:t>
      </w:r>
      <w:r w:rsidR="00082A18">
        <w:t>s</w:t>
      </w:r>
      <w:r w:rsidR="00E05E13">
        <w:t>t</w:t>
      </w:r>
      <w:r w:rsidR="00082A18">
        <w:t xml:space="preserve">i </w:t>
      </w:r>
      <w:r w:rsidR="00330B82">
        <w:t>I</w:t>
      </w:r>
      <w:r w:rsidR="00082A18">
        <w:t>ndustrije</w:t>
      </w:r>
      <w:r w:rsidR="00330B82">
        <w:t xml:space="preserve"> mesa</w:t>
      </w:r>
      <w:r w:rsidR="00082A18">
        <w:t xml:space="preserve"> Ivanec. U članku se navodi da nakon dvomjesečnog otkaznog roka ovih dana 70 zaposlenika Ivanečke mesne industrije odlazi na Zavod za zapošljavanje. Također, piše da je poduzeću Mini Major prošle godine od strane HBOR-a odobreno 32 milijuna kuna kredita te od Sber banke milijun eura kre</w:t>
      </w:r>
      <w:r w:rsidR="002017AD">
        <w:t xml:space="preserve">dita. U članku se navodi i da </w:t>
      </w:r>
      <w:r w:rsidR="00082A18">
        <w:t xml:space="preserve"> IMI na ime najamnine za korištenje proizvodnih hala plaća tvrtki Mini Major 1,3 milijuna kuna mjesečno. </w:t>
      </w:r>
      <w:r w:rsidR="00D3436D">
        <w:t xml:space="preserve">Pita gradonačelnika, iako je izjavio da se inače ne bavi privatnim tvrtkama, kako je moguće </w:t>
      </w:r>
      <w:r w:rsidR="00082A18">
        <w:t>dobiti tol</w:t>
      </w:r>
      <w:r w:rsidR="00D3436D">
        <w:t>iki kredit i pod kojim uvjetima te gdje je taj novac završio.</w:t>
      </w:r>
    </w:p>
    <w:p w:rsidR="0055138A" w:rsidRPr="0055138A" w:rsidRDefault="0055138A" w:rsidP="0055138A">
      <w:pPr>
        <w:jc w:val="both"/>
        <w:rPr>
          <w:sz w:val="10"/>
          <w:szCs w:val="10"/>
        </w:rPr>
      </w:pPr>
    </w:p>
    <w:p w:rsidR="004B0732" w:rsidRDefault="00A52F61" w:rsidP="00A52F61">
      <w:pPr>
        <w:pStyle w:val="Odlomakpopisa"/>
        <w:numPr>
          <w:ilvl w:val="0"/>
          <w:numId w:val="3"/>
        </w:numPr>
        <w:jc w:val="both"/>
      </w:pPr>
      <w:r>
        <w:t xml:space="preserve">Mladen Canjuga </w:t>
      </w:r>
      <w:r w:rsidR="004B0732">
        <w:t xml:space="preserve">s obzirom na mnogobrojne pritužbe </w:t>
      </w:r>
      <w:r w:rsidR="00E05E13">
        <w:t xml:space="preserve"> mještana</w:t>
      </w:r>
      <w:r w:rsidR="004B0732">
        <w:t xml:space="preserve"> naselja</w:t>
      </w:r>
      <w:r w:rsidR="00E05E13">
        <w:t xml:space="preserve"> Horvatsko u svezi </w:t>
      </w:r>
      <w:r w:rsidR="004B0732">
        <w:t>rada P</w:t>
      </w:r>
      <w:r w:rsidR="00E05E13">
        <w:t>eradarnika</w:t>
      </w:r>
      <w:r w:rsidR="004B0732">
        <w:t xml:space="preserve">, traži pismeni odgovor koje su radnje poduzete za rješavanje problematike te u kojoj fazi je rješavanje istih. </w:t>
      </w:r>
    </w:p>
    <w:p w:rsidR="0055138A" w:rsidRPr="0055138A" w:rsidRDefault="0055138A" w:rsidP="0055138A">
      <w:pPr>
        <w:jc w:val="both"/>
        <w:rPr>
          <w:sz w:val="10"/>
          <w:szCs w:val="10"/>
        </w:rPr>
      </w:pPr>
    </w:p>
    <w:p w:rsidR="004B0732" w:rsidRDefault="00A52F61" w:rsidP="00A52F61">
      <w:pPr>
        <w:pStyle w:val="Odlomakpopisa"/>
        <w:numPr>
          <w:ilvl w:val="0"/>
          <w:numId w:val="3"/>
        </w:numPr>
        <w:jc w:val="both"/>
      </w:pPr>
      <w:r>
        <w:t xml:space="preserve">Ljubica Friščić pita da li su završeni radovi </w:t>
      </w:r>
      <w:r w:rsidR="004B0732">
        <w:t xml:space="preserve">na modernizaciji </w:t>
      </w:r>
      <w:r>
        <w:t>Kukuljevićev</w:t>
      </w:r>
      <w:r w:rsidR="004B0732">
        <w:t>e</w:t>
      </w:r>
      <w:r>
        <w:t xml:space="preserve"> ulic</w:t>
      </w:r>
      <w:r w:rsidR="004B0732">
        <w:t>e?</w:t>
      </w:r>
      <w:r w:rsidR="00E05E13">
        <w:t xml:space="preserve"> </w:t>
      </w:r>
    </w:p>
    <w:p w:rsidR="0055138A" w:rsidRPr="0055138A" w:rsidRDefault="0055138A" w:rsidP="0055138A">
      <w:pPr>
        <w:jc w:val="both"/>
        <w:rPr>
          <w:sz w:val="10"/>
          <w:szCs w:val="10"/>
        </w:rPr>
      </w:pPr>
    </w:p>
    <w:p w:rsidR="00A52F61" w:rsidRDefault="00A52F61" w:rsidP="00A52F61">
      <w:pPr>
        <w:pStyle w:val="Odlomakpopisa"/>
        <w:numPr>
          <w:ilvl w:val="0"/>
          <w:numId w:val="3"/>
        </w:numPr>
        <w:jc w:val="both"/>
      </w:pPr>
      <w:r>
        <w:t xml:space="preserve">Tibor Surjak </w:t>
      </w:r>
      <w:r w:rsidR="004B0732">
        <w:t>u svezi odgovora koji je dobio na vijećničko pitanje iznosi sumnju s obzirom da je u novinama pisalo</w:t>
      </w:r>
      <w:r w:rsidR="00E05E13">
        <w:t xml:space="preserve"> da je </w:t>
      </w:r>
      <w:r w:rsidR="004B0732">
        <w:t>dvoje</w:t>
      </w:r>
      <w:r w:rsidR="00E05E13">
        <w:t xml:space="preserve"> ljudi išlo</w:t>
      </w:r>
      <w:r w:rsidR="004B0732">
        <w:t xml:space="preserve"> u Cannes po nagradu,</w:t>
      </w:r>
      <w:r w:rsidR="00E05E13">
        <w:t xml:space="preserve"> u </w:t>
      </w:r>
      <w:r w:rsidR="004B0732">
        <w:t xml:space="preserve">dobivenom </w:t>
      </w:r>
      <w:r w:rsidR="00E05E13">
        <w:t xml:space="preserve">odgovoru </w:t>
      </w:r>
      <w:r w:rsidR="004B0732">
        <w:t xml:space="preserve">piše da dvoje ljudi </w:t>
      </w:r>
      <w:r w:rsidR="002017AD">
        <w:t>iz G</w:t>
      </w:r>
      <w:r w:rsidR="00E05E13">
        <w:t xml:space="preserve">rada </w:t>
      </w:r>
      <w:r w:rsidR="004B0732">
        <w:t xml:space="preserve">i jedan </w:t>
      </w:r>
      <w:r w:rsidR="00E05E13">
        <w:t xml:space="preserve">iz </w:t>
      </w:r>
      <w:r w:rsidR="002017AD">
        <w:t>P</w:t>
      </w:r>
      <w:r w:rsidR="00E05E13">
        <w:t xml:space="preserve">oslove zone, a ima informaciju da je </w:t>
      </w:r>
      <w:r w:rsidR="004B0732">
        <w:t>u Cannes išlo četvero</w:t>
      </w:r>
      <w:r w:rsidR="00E05E13">
        <w:t xml:space="preserve"> ljudi. </w:t>
      </w:r>
      <w:r w:rsidR="009274CE">
        <w:t xml:space="preserve">S obzirom da </w:t>
      </w:r>
      <w:r w:rsidR="004C2233">
        <w:t xml:space="preserve"> piše da je Ivanec bio 9</w:t>
      </w:r>
      <w:r w:rsidR="009274CE">
        <w:t>.</w:t>
      </w:r>
      <w:r w:rsidR="004C2233">
        <w:t xml:space="preserve"> od 10 gradova, p</w:t>
      </w:r>
      <w:r w:rsidR="004B0732">
        <w:t xml:space="preserve">ita u konkurenciji kojih 10 europskih gradova je Ivanec osvojio nagradu te moli da mu se </w:t>
      </w:r>
      <w:r w:rsidR="002017AD">
        <w:t xml:space="preserve">dostavi </w:t>
      </w:r>
      <w:r w:rsidR="004B0732">
        <w:t xml:space="preserve">popis istih. </w:t>
      </w:r>
    </w:p>
    <w:p w:rsidR="0055138A" w:rsidRPr="0055138A" w:rsidRDefault="0055138A" w:rsidP="0055138A">
      <w:pPr>
        <w:jc w:val="both"/>
        <w:rPr>
          <w:sz w:val="10"/>
          <w:szCs w:val="10"/>
        </w:rPr>
      </w:pPr>
    </w:p>
    <w:p w:rsidR="00A52F61" w:rsidRDefault="00A52F61" w:rsidP="00A52F61">
      <w:pPr>
        <w:pStyle w:val="Odlomakpopisa"/>
        <w:numPr>
          <w:ilvl w:val="0"/>
          <w:numId w:val="3"/>
        </w:numPr>
        <w:jc w:val="both"/>
      </w:pPr>
      <w:r>
        <w:t xml:space="preserve">Vladimir Lacković  </w:t>
      </w:r>
      <w:r w:rsidR="004B0732">
        <w:t xml:space="preserve">pita što je s </w:t>
      </w:r>
      <w:r>
        <w:t>pos</w:t>
      </w:r>
      <w:r w:rsidR="004B0732">
        <w:t>tavljanjem</w:t>
      </w:r>
      <w:r w:rsidR="00E05E13">
        <w:t xml:space="preserve"> lampe </w:t>
      </w:r>
      <w:r w:rsidR="004B0732">
        <w:t>u naselju</w:t>
      </w:r>
      <w:r w:rsidR="00E05E13">
        <w:t xml:space="preserve"> Pece</w:t>
      </w:r>
      <w:r w:rsidR="004B0732">
        <w:t>,</w:t>
      </w:r>
      <w:r w:rsidR="00E05E13">
        <w:t xml:space="preserve"> u dijelu</w:t>
      </w:r>
      <w:r w:rsidR="004B0732">
        <w:t xml:space="preserve"> ulice koja dolazi iz Margečana, s obzirom da je</w:t>
      </w:r>
      <w:r>
        <w:t xml:space="preserve"> </w:t>
      </w:r>
      <w:r w:rsidR="004B0732">
        <w:t>r</w:t>
      </w:r>
      <w:r w:rsidR="00E05E13">
        <w:t>ečeno da će se</w:t>
      </w:r>
      <w:r w:rsidR="004B0732">
        <w:t xml:space="preserve"> to napraviti još prije 3-4 mjeseci,</w:t>
      </w:r>
      <w:r w:rsidR="00E05E13">
        <w:t xml:space="preserve"> a </w:t>
      </w:r>
      <w:r w:rsidR="004B0732">
        <w:t xml:space="preserve">do sada </w:t>
      </w:r>
      <w:r w:rsidR="00E05E13">
        <w:t xml:space="preserve">nije napravljeno. </w:t>
      </w:r>
      <w:r w:rsidR="004B0732">
        <w:t xml:space="preserve">Moli da se na </w:t>
      </w:r>
      <w:r w:rsidR="00686F0B">
        <w:t xml:space="preserve">središnjem </w:t>
      </w:r>
      <w:r w:rsidR="004B0732">
        <w:t>stupu javne</w:t>
      </w:r>
      <w:r>
        <w:t xml:space="preserve"> rasvjet</w:t>
      </w:r>
      <w:r w:rsidR="004B0732">
        <w:t>e</w:t>
      </w:r>
      <w:r>
        <w:t xml:space="preserve"> u Margečanu zamijeni</w:t>
      </w:r>
      <w:r w:rsidR="00686F0B">
        <w:t xml:space="preserve"> žarulja koja već nekoliko mjeseci ne svijetli</w:t>
      </w:r>
      <w:r>
        <w:t>.</w:t>
      </w:r>
    </w:p>
    <w:p w:rsidR="0055138A" w:rsidRPr="0055138A" w:rsidRDefault="0055138A" w:rsidP="0055138A">
      <w:pPr>
        <w:jc w:val="both"/>
        <w:rPr>
          <w:sz w:val="10"/>
          <w:szCs w:val="10"/>
        </w:rPr>
      </w:pPr>
    </w:p>
    <w:p w:rsidR="00A52F61" w:rsidRDefault="00A52F61" w:rsidP="00A52F61">
      <w:pPr>
        <w:pStyle w:val="Odlomakpopisa"/>
        <w:numPr>
          <w:ilvl w:val="0"/>
          <w:numId w:val="3"/>
        </w:numPr>
        <w:jc w:val="both"/>
      </w:pPr>
      <w:r>
        <w:t>Goran Slavinec</w:t>
      </w:r>
      <w:r w:rsidR="00E05E13">
        <w:t xml:space="preserve"> ukazuje na problematiku </w:t>
      </w:r>
      <w:r>
        <w:t xml:space="preserve"> </w:t>
      </w:r>
      <w:r w:rsidR="00E05E13">
        <w:t>biciklista</w:t>
      </w:r>
      <w:r>
        <w:t xml:space="preserve"> i pješaka </w:t>
      </w:r>
      <w:r w:rsidR="00E05E13">
        <w:t xml:space="preserve">koji se svakodnevno kreću dionicom Ivanec – Jerovec </w:t>
      </w:r>
      <w:r w:rsidR="00686F0B">
        <w:t>Donji, pa pita d</w:t>
      </w:r>
      <w:r w:rsidR="00E05E13">
        <w:t>a l</w:t>
      </w:r>
      <w:r w:rsidR="00686F0B">
        <w:t>i</w:t>
      </w:r>
      <w:r w:rsidR="00E05E13">
        <w:t xml:space="preserve"> se razmišlja o gradnji nogostupa na toj relaciji?</w:t>
      </w:r>
    </w:p>
    <w:p w:rsidR="000A6C60" w:rsidRDefault="000A6C60" w:rsidP="000A6C60">
      <w:pPr>
        <w:jc w:val="both"/>
      </w:pPr>
    </w:p>
    <w:p w:rsidR="000A6C60" w:rsidRDefault="000A6C60" w:rsidP="000A6C60">
      <w:pPr>
        <w:jc w:val="both"/>
      </w:pPr>
      <w:r>
        <w:t xml:space="preserve">Na pitanja vijećnika </w:t>
      </w:r>
      <w:r w:rsidR="00EF4D97">
        <w:t>odgovorili su</w:t>
      </w:r>
      <w:r>
        <w:t xml:space="preserve"> gradonačelnik Milorad Batinić</w:t>
      </w:r>
      <w:r w:rsidR="00EF4D97">
        <w:t xml:space="preserve"> te pročelnik Upravnog odjela za urbanizam, komunalne poslove i zaštitu okoliša Stanko Rožman</w:t>
      </w:r>
      <w:r>
        <w:t>:</w:t>
      </w:r>
    </w:p>
    <w:p w:rsidR="000A6C60" w:rsidRPr="002C07D7" w:rsidRDefault="000A6C60" w:rsidP="000A6C60">
      <w:pPr>
        <w:jc w:val="both"/>
        <w:rPr>
          <w:sz w:val="10"/>
          <w:szCs w:val="10"/>
        </w:rPr>
      </w:pPr>
    </w:p>
    <w:p w:rsidR="000A6C60" w:rsidRDefault="00EF4D97" w:rsidP="000A6C60">
      <w:pPr>
        <w:pStyle w:val="Odlomakpopisa"/>
        <w:numPr>
          <w:ilvl w:val="0"/>
          <w:numId w:val="6"/>
        </w:numPr>
        <w:jc w:val="both"/>
      </w:pPr>
      <w:r>
        <w:t xml:space="preserve">Milorad Batinić: </w:t>
      </w:r>
      <w:r w:rsidR="00D7671E">
        <w:t xml:space="preserve">Predlaže da se </w:t>
      </w:r>
      <w:r w:rsidR="004C2233">
        <w:t xml:space="preserve">uputi upit </w:t>
      </w:r>
      <w:r w:rsidR="00D7671E">
        <w:t>prema Hrvatskoj pošti jer oni su jedini mjerodavni da daju odgovor kako i na koji način ili što bi Grad kao inst</w:t>
      </w:r>
      <w:r w:rsidR="004C2233">
        <w:t>i</w:t>
      </w:r>
      <w:r w:rsidR="00D7671E">
        <w:t>t</w:t>
      </w:r>
      <w:r w:rsidR="004C2233">
        <w:t>u</w:t>
      </w:r>
      <w:r w:rsidR="00D7671E">
        <w:t>cija trebao napraviti,</w:t>
      </w:r>
      <w:r w:rsidR="004C2233">
        <w:t xml:space="preserve"> da mještani Horvat</w:t>
      </w:r>
      <w:r w:rsidR="00D7671E">
        <w:t>s</w:t>
      </w:r>
      <w:r w:rsidR="004C2233">
        <w:t>k</w:t>
      </w:r>
      <w:r w:rsidR="00D7671E">
        <w:t>o</w:t>
      </w:r>
      <w:r w:rsidR="002017AD">
        <w:t>g, koje</w:t>
      </w:r>
      <w:r w:rsidR="004C2233">
        <w:t xml:space="preserve"> administrativno pripada G</w:t>
      </w:r>
      <w:r w:rsidR="00D7671E">
        <w:t>rad</w:t>
      </w:r>
      <w:r w:rsidR="004C2233">
        <w:t>u</w:t>
      </w:r>
      <w:r w:rsidR="00D7671E">
        <w:t xml:space="preserve"> </w:t>
      </w:r>
      <w:r w:rsidR="004C2233">
        <w:t>I</w:t>
      </w:r>
      <w:r w:rsidR="00D7671E">
        <w:t>vancu</w:t>
      </w:r>
      <w:r w:rsidR="004C2233">
        <w:t>,</w:t>
      </w:r>
      <w:r w:rsidR="00D7671E">
        <w:t xml:space="preserve"> da se uključe u obuhvat pošte Ivanec.</w:t>
      </w:r>
    </w:p>
    <w:p w:rsidR="00AA7998" w:rsidRPr="00AA7998" w:rsidRDefault="00AA7998" w:rsidP="00AA7998">
      <w:pPr>
        <w:pStyle w:val="Odlomakpopisa"/>
        <w:jc w:val="both"/>
        <w:rPr>
          <w:sz w:val="10"/>
          <w:szCs w:val="10"/>
        </w:rPr>
      </w:pPr>
    </w:p>
    <w:p w:rsidR="001D7F13" w:rsidRDefault="00EF4D97" w:rsidP="001D7F13">
      <w:pPr>
        <w:pStyle w:val="Odlomakpopisa"/>
        <w:numPr>
          <w:ilvl w:val="0"/>
          <w:numId w:val="6"/>
        </w:numPr>
        <w:jc w:val="both"/>
      </w:pPr>
      <w:r>
        <w:t xml:space="preserve">Milorad Batinić </w:t>
      </w:r>
      <w:r w:rsidR="001D7F13">
        <w:t>Ne slaže se s tvrdnjom vijećnika da je izjavio da se ne bavi problemima privatnih tvrtki jer s</w:t>
      </w:r>
      <w:r w:rsidR="002017AD">
        <w:t>vaka tvrtka u G</w:t>
      </w:r>
      <w:r w:rsidR="00D3436D">
        <w:t>radu I</w:t>
      </w:r>
      <w:r w:rsidR="001D7F13">
        <w:t>vancu</w:t>
      </w:r>
      <w:r w:rsidR="002017AD">
        <w:t xml:space="preserve"> interes je G</w:t>
      </w:r>
      <w:r w:rsidR="00D7671E">
        <w:t>rada i svih nas</w:t>
      </w:r>
      <w:r w:rsidR="001D7F13">
        <w:t>, ali ne može</w:t>
      </w:r>
      <w:r w:rsidR="00D7671E">
        <w:t xml:space="preserve"> ulaziti u poslovnu politiku pojedine tvrtke.</w:t>
      </w:r>
      <w:r w:rsidR="009274CE">
        <w:t xml:space="preserve"> </w:t>
      </w:r>
      <w:r w:rsidR="001D7F13">
        <w:t>Rasprava u S</w:t>
      </w:r>
      <w:r w:rsidR="00D7671E">
        <w:t>aboru</w:t>
      </w:r>
      <w:r w:rsidR="009274CE">
        <w:t xml:space="preserve"> prošli tjedan bila je</w:t>
      </w:r>
      <w:r w:rsidR="001D7F13">
        <w:t xml:space="preserve"> o izvješću HBOR-a, gdje se moglo saznati</w:t>
      </w:r>
      <w:r w:rsidR="00D7671E">
        <w:t xml:space="preserve"> o dodjeli i na</w:t>
      </w:r>
      <w:r w:rsidR="001D7F13">
        <w:t>činu dodjele kredita. Izvješće je prihvaćeno, ali je</w:t>
      </w:r>
      <w:r w:rsidR="00D7671E">
        <w:t xml:space="preserve"> upućena </w:t>
      </w:r>
      <w:r w:rsidR="009274CE">
        <w:t xml:space="preserve">jedna </w:t>
      </w:r>
      <w:r w:rsidR="00D7671E">
        <w:t>kritika –</w:t>
      </w:r>
      <w:r w:rsidR="009274CE">
        <w:t xml:space="preserve"> </w:t>
      </w:r>
      <w:r w:rsidR="001D7F13">
        <w:t xml:space="preserve">jer </w:t>
      </w:r>
      <w:r w:rsidR="009274CE">
        <w:t xml:space="preserve">to je </w:t>
      </w:r>
      <w:r w:rsidR="00D7671E">
        <w:t xml:space="preserve"> jedina </w:t>
      </w:r>
      <w:r w:rsidR="001D7F13">
        <w:t>banka u H</w:t>
      </w:r>
      <w:r w:rsidR="00D7671E">
        <w:t>rvatskoj koja ima najmanji rizik plasmana sve</w:t>
      </w:r>
      <w:r w:rsidR="004C2233">
        <w:t>g</w:t>
      </w:r>
      <w:r w:rsidR="001D7F13">
        <w:t>a 5%, dok</w:t>
      </w:r>
      <w:r w:rsidR="00D7671E">
        <w:t xml:space="preserve"> </w:t>
      </w:r>
      <w:r w:rsidR="001D7F13">
        <w:t>komercijalne i</w:t>
      </w:r>
      <w:r w:rsidR="009274CE">
        <w:t xml:space="preserve"> privatne banke od 7 – 5%. </w:t>
      </w:r>
      <w:r w:rsidR="001D7F13">
        <w:t xml:space="preserve">Postoji </w:t>
      </w:r>
      <w:r w:rsidR="00D7671E">
        <w:t xml:space="preserve">određena komisija koja određuje kome se može </w:t>
      </w:r>
      <w:r w:rsidR="001D7F13">
        <w:t xml:space="preserve">i na koji način </w:t>
      </w:r>
      <w:r w:rsidR="004C2233">
        <w:t>dodijeliti</w:t>
      </w:r>
      <w:r w:rsidR="00D7671E">
        <w:t xml:space="preserve"> </w:t>
      </w:r>
      <w:r w:rsidR="004C2233">
        <w:t>krediti</w:t>
      </w:r>
      <w:r w:rsidR="009274CE">
        <w:t xml:space="preserve">, jer je država garant. </w:t>
      </w:r>
      <w:r w:rsidR="00D7671E">
        <w:t xml:space="preserve"> I</w:t>
      </w:r>
      <w:r w:rsidR="001D7F13">
        <w:t>spada da G</w:t>
      </w:r>
      <w:r w:rsidR="009274CE">
        <w:t xml:space="preserve">rad ne </w:t>
      </w:r>
      <w:r w:rsidR="00D7671E">
        <w:t>v</w:t>
      </w:r>
      <w:r w:rsidR="009274CE">
        <w:t>o</w:t>
      </w:r>
      <w:r w:rsidR="00D7671E">
        <w:t>di brigu</w:t>
      </w:r>
      <w:r w:rsidR="009274CE">
        <w:t>, a nije tako -</w:t>
      </w:r>
      <w:r w:rsidR="00D7671E">
        <w:t xml:space="preserve"> kada se znalo da će tvrtka</w:t>
      </w:r>
      <w:r w:rsidR="001D7F13">
        <w:t xml:space="preserve"> IMI</w:t>
      </w:r>
      <w:r w:rsidR="00D7671E">
        <w:t xml:space="preserve"> otići u stečaj, primljeni</w:t>
      </w:r>
      <w:r w:rsidR="001D7F13">
        <w:t xml:space="preserve"> su u Gradu na razgovor</w:t>
      </w:r>
      <w:r w:rsidR="00D7671E">
        <w:t xml:space="preserve"> predstavnici sindikata i radnik</w:t>
      </w:r>
      <w:r w:rsidR="001D7F13">
        <w:t>a. Zaposlenicima IMI-a pomoglo se</w:t>
      </w:r>
      <w:r w:rsidR="00D7671E">
        <w:t xml:space="preserve"> </w:t>
      </w:r>
      <w:r w:rsidR="009274CE">
        <w:t xml:space="preserve">po modalitetima </w:t>
      </w:r>
      <w:r w:rsidR="009274CE">
        <w:lastRenderedPageBreak/>
        <w:t xml:space="preserve">kako se </w:t>
      </w:r>
      <w:r w:rsidR="00D7671E">
        <w:t>pomoglo</w:t>
      </w:r>
      <w:r w:rsidR="009274CE">
        <w:t xml:space="preserve"> i prije nekoliko go</w:t>
      </w:r>
      <w:r w:rsidR="001D7F13">
        <w:t xml:space="preserve">dina </w:t>
      </w:r>
      <w:r w:rsidR="009274CE">
        <w:t xml:space="preserve"> radnicima Itasa i Pekare</w:t>
      </w:r>
      <w:r w:rsidR="001D7F13">
        <w:t xml:space="preserve">. </w:t>
      </w:r>
      <w:r w:rsidR="009274CE">
        <w:t xml:space="preserve">Dobivena je informacija da je </w:t>
      </w:r>
      <w:r>
        <w:t>n</w:t>
      </w:r>
      <w:r w:rsidR="00D7671E">
        <w:t>akana investitora je da je spreman</w:t>
      </w:r>
      <w:r>
        <w:t xml:space="preserve"> pokrenuti proizvodnju. Također, u</w:t>
      </w:r>
      <w:r w:rsidR="00D7671E">
        <w:t xml:space="preserve">koliko stečajni </w:t>
      </w:r>
      <w:r w:rsidR="004C2233">
        <w:t>upravitelj</w:t>
      </w:r>
      <w:r w:rsidR="00D7671E">
        <w:t xml:space="preserve"> smatra da mu </w:t>
      </w:r>
      <w:r>
        <w:t>G</w:t>
      </w:r>
      <w:r w:rsidR="00D7671E">
        <w:t>rad može pomoći, može se obratiti</w:t>
      </w:r>
      <w:r>
        <w:t xml:space="preserve"> G</w:t>
      </w:r>
      <w:r w:rsidR="009274CE">
        <w:t>radu</w:t>
      </w:r>
      <w:r>
        <w:t>, ali se</w:t>
      </w:r>
      <w:r w:rsidR="00D7671E">
        <w:t xml:space="preserve"> zna koje su ovlasti i na</w:t>
      </w:r>
      <w:r>
        <w:t>dležnosti grad</w:t>
      </w:r>
      <w:r w:rsidR="009274CE">
        <w:t>a</w:t>
      </w:r>
      <w:r>
        <w:t xml:space="preserve"> </w:t>
      </w:r>
      <w:r w:rsidR="009274CE">
        <w:t xml:space="preserve">kao institucije i nećemo izlaziti izvan tih okvira. </w:t>
      </w:r>
      <w:r w:rsidR="00D7671E">
        <w:t xml:space="preserve">  </w:t>
      </w:r>
      <w:r>
        <w:t>I</w:t>
      </w:r>
      <w:r w:rsidR="00D7671E">
        <w:t>zvješće</w:t>
      </w:r>
      <w:r w:rsidR="009274CE">
        <w:t xml:space="preserve"> HBOR</w:t>
      </w:r>
      <w:r w:rsidR="00D7671E">
        <w:t xml:space="preserve"> je dostupno na </w:t>
      </w:r>
      <w:r>
        <w:t xml:space="preserve">njihovim </w:t>
      </w:r>
      <w:r w:rsidR="00D7671E">
        <w:t>stranic</w:t>
      </w:r>
      <w:r>
        <w:t>a</w:t>
      </w:r>
      <w:r w:rsidR="00D7671E">
        <w:t xml:space="preserve">ma </w:t>
      </w:r>
      <w:r>
        <w:t>i može se vidjet</w:t>
      </w:r>
      <w:r w:rsidR="00D7671E">
        <w:t xml:space="preserve">i </w:t>
      </w:r>
      <w:r>
        <w:t xml:space="preserve">koji </w:t>
      </w:r>
      <w:r w:rsidR="00D7671E">
        <w:t>su uvjeti koje</w:t>
      </w:r>
      <w:r>
        <w:t xml:space="preserve"> je</w:t>
      </w:r>
      <w:r w:rsidR="00D7671E">
        <w:t xml:space="preserve"> tvrtka morala z</w:t>
      </w:r>
      <w:r w:rsidR="009274CE">
        <w:t>adovoljiti za dobivanje kredita</w:t>
      </w:r>
      <w:r>
        <w:t>, ali</w:t>
      </w:r>
      <w:r w:rsidR="002017AD">
        <w:t xml:space="preserve"> nije na nama da ulazimo</w:t>
      </w:r>
      <w:r w:rsidR="00D7671E">
        <w:t xml:space="preserve"> u poslovanje privatne tvrtke.</w:t>
      </w:r>
      <w:r w:rsidR="009274CE">
        <w:t xml:space="preserve"> </w:t>
      </w:r>
      <w:r>
        <w:t xml:space="preserve">Možemo uputiti </w:t>
      </w:r>
      <w:r w:rsidR="001D7F13">
        <w:t xml:space="preserve">pisani upit prema HBOR, </w:t>
      </w:r>
      <w:r>
        <w:t>te prema Z</w:t>
      </w:r>
      <w:r w:rsidR="001D7F13">
        <w:t>akonu o pravu na pristup informacijama</w:t>
      </w:r>
      <w:r>
        <w:t xml:space="preserve"> tražiti objašnjenje </w:t>
      </w:r>
      <w:r w:rsidR="001D7F13">
        <w:t>pod kojim kondicijama i okolnostima je navedena tvrtka dobila kredit.</w:t>
      </w:r>
    </w:p>
    <w:p w:rsidR="00AA7998" w:rsidRPr="00AA7998" w:rsidRDefault="00AA7998" w:rsidP="00AA7998">
      <w:pPr>
        <w:pStyle w:val="Odlomakpopisa"/>
        <w:jc w:val="both"/>
        <w:rPr>
          <w:sz w:val="10"/>
          <w:szCs w:val="10"/>
        </w:rPr>
      </w:pPr>
    </w:p>
    <w:p w:rsidR="009274CE" w:rsidRDefault="009274CE" w:rsidP="00EF4D97">
      <w:pPr>
        <w:pStyle w:val="Odlomakpopisa"/>
        <w:numPr>
          <w:ilvl w:val="0"/>
          <w:numId w:val="6"/>
        </w:numPr>
        <w:jc w:val="both"/>
      </w:pPr>
      <w:r>
        <w:t xml:space="preserve">Stanko Rožman: </w:t>
      </w:r>
      <w:r w:rsidR="0056545E">
        <w:t>Čitavu proceduru oko j</w:t>
      </w:r>
      <w:r>
        <w:t>avn</w:t>
      </w:r>
      <w:r w:rsidR="0056545E">
        <w:t>e</w:t>
      </w:r>
      <w:r>
        <w:t xml:space="preserve"> rasprav</w:t>
      </w:r>
      <w:r w:rsidR="0056545E">
        <w:t>e</w:t>
      </w:r>
      <w:r>
        <w:t>, javn</w:t>
      </w:r>
      <w:r w:rsidR="0056545E">
        <w:t>og</w:t>
      </w:r>
      <w:r>
        <w:t xml:space="preserve"> uvid</w:t>
      </w:r>
      <w:r w:rsidR="0056545E">
        <w:t>a</w:t>
      </w:r>
      <w:r>
        <w:t xml:space="preserve"> i javno</w:t>
      </w:r>
      <w:r w:rsidR="0056545E">
        <w:t>g izlaganja</w:t>
      </w:r>
      <w:r>
        <w:t xml:space="preserve"> prijedloga Studije utjecaja na okoliš perad</w:t>
      </w:r>
      <w:r w:rsidR="0056545E">
        <w:t>ar</w:t>
      </w:r>
      <w:r>
        <w:t>ni</w:t>
      </w:r>
      <w:r w:rsidR="0056545E">
        <w:t>ka</w:t>
      </w:r>
      <w:r w:rsidR="00EF4D97">
        <w:t xml:space="preserve"> </w:t>
      </w:r>
      <w:r>
        <w:t>provodio</w:t>
      </w:r>
      <w:r w:rsidR="00EF4D97">
        <w:t xml:space="preserve"> je</w:t>
      </w:r>
      <w:r>
        <w:t xml:space="preserve"> Upr</w:t>
      </w:r>
      <w:r w:rsidR="00EF4D97">
        <w:t>a</w:t>
      </w:r>
      <w:r>
        <w:t xml:space="preserve">vni odjel za zaštitu okoliša Varaždinske županije, </w:t>
      </w:r>
      <w:r w:rsidR="00EF4D97">
        <w:t>a G</w:t>
      </w:r>
      <w:r>
        <w:t xml:space="preserve">rad </w:t>
      </w:r>
      <w:r w:rsidR="00EF4D97">
        <w:t xml:space="preserve">Ivanec </w:t>
      </w:r>
      <w:r>
        <w:t xml:space="preserve">je samo ustupio prostor. Na </w:t>
      </w:r>
      <w:r w:rsidR="00EF4D97">
        <w:t>gradskim</w:t>
      </w:r>
      <w:r>
        <w:t xml:space="preserve"> stranicama objavljeno</w:t>
      </w:r>
      <w:r w:rsidR="00EF4D97">
        <w:t xml:space="preserve"> je</w:t>
      </w:r>
      <w:r>
        <w:t xml:space="preserve"> sve što s</w:t>
      </w:r>
      <w:r w:rsidR="00EF4D97">
        <w:t>mo bili u obvezi uraditi</w:t>
      </w:r>
      <w:r>
        <w:t xml:space="preserve"> sukladno </w:t>
      </w:r>
      <w:r w:rsidR="00EF4D97">
        <w:t>Z</w:t>
      </w:r>
      <w:r>
        <w:t>akonu</w:t>
      </w:r>
      <w:r w:rsidR="00EF4D97">
        <w:t xml:space="preserve"> o zaštiti okoliša i U</w:t>
      </w:r>
      <w:r>
        <w:t>redbi</w:t>
      </w:r>
      <w:r w:rsidR="00EF4D97">
        <w:t>. P</w:t>
      </w:r>
      <w:r>
        <w:t>rimjedbe</w:t>
      </w:r>
      <w:r w:rsidR="00EF4D97">
        <w:t xml:space="preserve"> Grada</w:t>
      </w:r>
      <w:r w:rsidR="008F559B">
        <w:t xml:space="preserve"> na Studiju te ostale zaprimljene primjedbe</w:t>
      </w:r>
      <w:r w:rsidR="00EF4D97">
        <w:t xml:space="preserve"> </w:t>
      </w:r>
      <w:r>
        <w:t xml:space="preserve"> proslijedili </w:t>
      </w:r>
      <w:r w:rsidR="00EF4D97">
        <w:t xml:space="preserve">smo </w:t>
      </w:r>
      <w:r>
        <w:t xml:space="preserve">sa svim </w:t>
      </w:r>
      <w:r w:rsidR="00EF4D97">
        <w:t>p</w:t>
      </w:r>
      <w:r>
        <w:t xml:space="preserve">rimjedbama </w:t>
      </w:r>
      <w:r w:rsidR="00EF4D97">
        <w:t>Ž</w:t>
      </w:r>
      <w:r>
        <w:t>upanijskom upravnom odjelu.</w:t>
      </w:r>
      <w:r w:rsidR="008F559B">
        <w:t xml:space="preserve"> Ministarstvo sukladno Zakonu o zaštiti okoliša nije u obvezi dostaviti izvješće iz kojeg bi bilo vidljivo jesu li primjedbe prihvaćene. Jedino što </w:t>
      </w:r>
      <w:r w:rsidR="00EF4D97">
        <w:t xml:space="preserve">Grad može </w:t>
      </w:r>
      <w:r w:rsidR="008F559B">
        <w:t xml:space="preserve">je </w:t>
      </w:r>
      <w:r>
        <w:t xml:space="preserve">poslati na </w:t>
      </w:r>
      <w:r w:rsidR="00EF4D97">
        <w:t>M</w:t>
      </w:r>
      <w:r>
        <w:t>inistarstvo pisani upit jesu li naše primjedbe prihvaćene, ako nisu zašto nisu</w:t>
      </w:r>
      <w:r w:rsidR="00EF4D97">
        <w:t xml:space="preserve">, u </w:t>
      </w:r>
      <w:r>
        <w:t xml:space="preserve">kojem je stadiju </w:t>
      </w:r>
      <w:r w:rsidR="00845C34">
        <w:t xml:space="preserve">taj </w:t>
      </w:r>
      <w:r>
        <w:t>postup</w:t>
      </w:r>
      <w:r w:rsidR="00845C34">
        <w:t>a</w:t>
      </w:r>
      <w:r>
        <w:t>k,</w:t>
      </w:r>
      <w:r w:rsidR="00845C34">
        <w:t xml:space="preserve"> da li je dovršen, </w:t>
      </w:r>
      <w:r>
        <w:t xml:space="preserve"> </w:t>
      </w:r>
      <w:r w:rsidR="00EF4D97">
        <w:t xml:space="preserve">zatražiti </w:t>
      </w:r>
      <w:r>
        <w:t xml:space="preserve">da vidimo kako </w:t>
      </w:r>
      <w:r w:rsidR="00EF4D97">
        <w:t>izgleda konačna procjena utjecaja</w:t>
      </w:r>
      <w:r>
        <w:t xml:space="preserve"> </w:t>
      </w:r>
      <w:r w:rsidR="00EF4D97">
        <w:t xml:space="preserve">na okoliš </w:t>
      </w:r>
      <w:r>
        <w:t>ako je definirana i provedena.</w:t>
      </w:r>
    </w:p>
    <w:p w:rsidR="00AA7998" w:rsidRPr="00AA7998" w:rsidRDefault="00AA7998" w:rsidP="00AA7998">
      <w:pPr>
        <w:jc w:val="both"/>
        <w:rPr>
          <w:sz w:val="10"/>
          <w:szCs w:val="10"/>
        </w:rPr>
      </w:pPr>
    </w:p>
    <w:p w:rsidR="00845C34" w:rsidRDefault="00845C34" w:rsidP="00EF4D97">
      <w:pPr>
        <w:pStyle w:val="Odlomakpopisa"/>
        <w:numPr>
          <w:ilvl w:val="0"/>
          <w:numId w:val="6"/>
        </w:numPr>
        <w:jc w:val="both"/>
      </w:pPr>
      <w:r>
        <w:t xml:space="preserve">Stanko Rožman: Radovi na modernizaciji Kukuljevićeve ulice nisu gotovi, pred završetkom je druga faza radova. Stare stupove javne rasvjete smo micali, sada  treba poravnati grabe i asfaltirati nogostup te će time biti završena druga faza. </w:t>
      </w:r>
      <w:r w:rsidR="000A7D4F">
        <w:t xml:space="preserve">Modernizacija Kukuljevićeve ulice je </w:t>
      </w:r>
      <w:r>
        <w:t>projekt koji imamo sa Ž</w:t>
      </w:r>
      <w:r w:rsidR="000A7D4F">
        <w:t xml:space="preserve">upanijskom upravom za ceste, a financijsko učešće Grada je </w:t>
      </w:r>
      <w:r>
        <w:t>25%</w:t>
      </w:r>
      <w:r w:rsidR="002017AD">
        <w:t>.</w:t>
      </w:r>
      <w:r>
        <w:t xml:space="preserve"> </w:t>
      </w:r>
      <w:r w:rsidR="000A7D4F">
        <w:t>O</w:t>
      </w:r>
      <w:r>
        <w:t xml:space="preserve">dlučeno </w:t>
      </w:r>
      <w:r w:rsidR="000A7D4F">
        <w:t xml:space="preserve">je </w:t>
      </w:r>
      <w:r>
        <w:t>da</w:t>
      </w:r>
      <w:r w:rsidR="000A7D4F">
        <w:t xml:space="preserve"> se s projektom krene dalje te u </w:t>
      </w:r>
      <w:r>
        <w:t>narednoj fazi treba napr</w:t>
      </w:r>
      <w:r w:rsidR="000A7D4F">
        <w:t xml:space="preserve">aviti </w:t>
      </w:r>
      <w:r>
        <w:t xml:space="preserve"> </w:t>
      </w:r>
      <w:r w:rsidR="000A7D4F">
        <w:t>struganje središnje</w:t>
      </w:r>
      <w:r>
        <w:t>g dije</w:t>
      </w:r>
      <w:r w:rsidR="002017AD">
        <w:t>la asfalta i presvlačenjem novim</w:t>
      </w:r>
      <w:r>
        <w:t xml:space="preserve"> asfaltom do ulaska u </w:t>
      </w:r>
      <w:r w:rsidR="000A7D4F">
        <w:t>Caritas</w:t>
      </w:r>
      <w:r>
        <w:t>.</w:t>
      </w:r>
    </w:p>
    <w:p w:rsidR="000E29DB" w:rsidRPr="000E29DB" w:rsidRDefault="000E29DB" w:rsidP="000E29DB">
      <w:pPr>
        <w:jc w:val="both"/>
        <w:rPr>
          <w:sz w:val="10"/>
          <w:szCs w:val="10"/>
        </w:rPr>
      </w:pPr>
    </w:p>
    <w:p w:rsidR="00845C34" w:rsidRDefault="00845C34" w:rsidP="00845C34">
      <w:pPr>
        <w:pStyle w:val="Odlomakpopisa"/>
        <w:jc w:val="both"/>
      </w:pPr>
      <w:r>
        <w:t xml:space="preserve">Milorad Batinć: Ta </w:t>
      </w:r>
      <w:r w:rsidR="000A7D4F">
        <w:t>investicija</w:t>
      </w:r>
      <w:r>
        <w:t xml:space="preserve"> je krenula prošle godine</w:t>
      </w:r>
      <w:r w:rsidR="000A7D4F">
        <w:t xml:space="preserve"> te</w:t>
      </w:r>
      <w:r w:rsidR="006352A8">
        <w:t xml:space="preserve"> </w:t>
      </w:r>
      <w:r>
        <w:t>nisu planirana sredstva za fini sloj</w:t>
      </w:r>
      <w:r w:rsidR="000A7D4F">
        <w:t xml:space="preserve"> asfalta</w:t>
      </w:r>
      <w:r>
        <w:t>. S obzirom da su</w:t>
      </w:r>
      <w:r w:rsidR="000A7D4F">
        <w:t xml:space="preserve"> u</w:t>
      </w:r>
      <w:r>
        <w:t xml:space="preserve"> samoj fazi izrade urađene </w:t>
      </w:r>
      <w:r w:rsidR="000A7D4F">
        <w:t>određene ušted</w:t>
      </w:r>
      <w:r>
        <w:t xml:space="preserve">e, </w:t>
      </w:r>
      <w:r w:rsidR="000A7D4F">
        <w:t xml:space="preserve">ŽUC </w:t>
      </w:r>
      <w:r w:rsidR="006352A8">
        <w:t xml:space="preserve">je spreman odraditi fini sloj, kada krene </w:t>
      </w:r>
      <w:r w:rsidR="000A7D4F">
        <w:t xml:space="preserve">investicijsko održavanje. Inače, nije praksa ŽUC-a da se cesta presvlači novim slojem asfalta, ako </w:t>
      </w:r>
      <w:r w:rsidR="002017AD">
        <w:t>postojeći zadovoljava</w:t>
      </w:r>
      <w:r w:rsidR="003B2300">
        <w:t xml:space="preserve"> tehničke uvjete.</w:t>
      </w:r>
    </w:p>
    <w:p w:rsidR="00AA7998" w:rsidRPr="00AA7998" w:rsidRDefault="00AA7998" w:rsidP="00AA7998">
      <w:pPr>
        <w:jc w:val="both"/>
        <w:rPr>
          <w:sz w:val="10"/>
          <w:szCs w:val="10"/>
        </w:rPr>
      </w:pPr>
    </w:p>
    <w:p w:rsidR="00164FE7" w:rsidRDefault="003B2300" w:rsidP="003B2300">
      <w:pPr>
        <w:pStyle w:val="Odlomakpopisa"/>
        <w:numPr>
          <w:ilvl w:val="0"/>
          <w:numId w:val="6"/>
        </w:numPr>
        <w:jc w:val="both"/>
      </w:pPr>
      <w:r>
        <w:t xml:space="preserve">Milorad Batinić: </w:t>
      </w:r>
      <w:r w:rsidR="00164FE7">
        <w:t>V</w:t>
      </w:r>
      <w:r>
        <w:t>ijećniku će se proslijediti čla</w:t>
      </w:r>
      <w:r w:rsidR="00164FE7">
        <w:t>nak iz kojeg je vidljiv s</w:t>
      </w:r>
      <w:r>
        <w:t>pisak</w:t>
      </w:r>
      <w:r w:rsidR="00164FE7">
        <w:t xml:space="preserve"> tih 10</w:t>
      </w:r>
      <w:r>
        <w:t xml:space="preserve"> </w:t>
      </w:r>
      <w:r w:rsidR="00164FE7">
        <w:t xml:space="preserve">europskih </w:t>
      </w:r>
      <w:r>
        <w:t>gradova do 100.000 stanovnika</w:t>
      </w:r>
      <w:r w:rsidR="00164FE7">
        <w:t>, gdje je Ivanec osvojio nagradu.</w:t>
      </w:r>
      <w:r w:rsidR="00164FE7" w:rsidRPr="00164FE7">
        <w:t xml:space="preserve"> </w:t>
      </w:r>
    </w:p>
    <w:p w:rsidR="00AA7998" w:rsidRPr="00AA7998" w:rsidRDefault="00AA7998" w:rsidP="00AA7998">
      <w:pPr>
        <w:ind w:left="360"/>
        <w:jc w:val="both"/>
        <w:rPr>
          <w:sz w:val="10"/>
          <w:szCs w:val="10"/>
        </w:rPr>
      </w:pPr>
    </w:p>
    <w:p w:rsidR="00AA7998" w:rsidRDefault="00164FE7" w:rsidP="00AA7998">
      <w:pPr>
        <w:pStyle w:val="Odlomakpopisa"/>
        <w:numPr>
          <w:ilvl w:val="0"/>
          <w:numId w:val="6"/>
        </w:numPr>
        <w:jc w:val="both"/>
      </w:pPr>
      <w:r>
        <w:t xml:space="preserve">Radi se o </w:t>
      </w:r>
      <w:r w:rsidR="003B2300">
        <w:t>popun</w:t>
      </w:r>
      <w:r>
        <w:t xml:space="preserve">i javne </w:t>
      </w:r>
      <w:r w:rsidR="003B2300">
        <w:t>rasvjete</w:t>
      </w:r>
      <w:r>
        <w:t xml:space="preserve"> koja je </w:t>
      </w:r>
      <w:r w:rsidR="003B2300">
        <w:t>u programu</w:t>
      </w:r>
      <w:r>
        <w:t>, te će se uskoro realizirati. Slaže se tender i ide se u javnu nabavu</w:t>
      </w:r>
      <w:r w:rsidR="009379D6">
        <w:t xml:space="preserve">, a također se ide i u javnu nabavu za održavanje javne rasvjete, te ćemo nastojati s izabranim izvođačem dogovoriti što kraće rokove održavanja. </w:t>
      </w:r>
    </w:p>
    <w:p w:rsidR="009379D6" w:rsidRDefault="009379D6" w:rsidP="00AA7998">
      <w:pPr>
        <w:jc w:val="both"/>
      </w:pPr>
      <w:r>
        <w:t xml:space="preserve"> </w:t>
      </w:r>
      <w:r w:rsidR="00164FE7">
        <w:t xml:space="preserve"> </w:t>
      </w:r>
    </w:p>
    <w:p w:rsidR="009379D6" w:rsidRDefault="009379D6" w:rsidP="003B2300">
      <w:pPr>
        <w:pStyle w:val="Odlomakpopisa"/>
        <w:numPr>
          <w:ilvl w:val="0"/>
          <w:numId w:val="6"/>
        </w:numPr>
        <w:jc w:val="both"/>
      </w:pPr>
      <w:r>
        <w:t xml:space="preserve">U gradskim četverogodišnjem programima predviđena je izgradnja nogostupa i biciklističke staze na relaciji Ivanec – Jerovec. U dogovoru sa ŽUC-com, s obzirom da se radi o županijskoj cesti, nastojati će se isto realizirati, ali moramo znati da  ŽUC ima određene prioritete, ceste kategorizira prema količini prometa.. </w:t>
      </w:r>
    </w:p>
    <w:p w:rsidR="00741F40" w:rsidRDefault="00741F40" w:rsidP="00741F40">
      <w:pPr>
        <w:jc w:val="both"/>
      </w:pPr>
    </w:p>
    <w:p w:rsidR="0088711D" w:rsidRDefault="0088711D" w:rsidP="00741F40">
      <w:pPr>
        <w:jc w:val="both"/>
      </w:pPr>
    </w:p>
    <w:p w:rsidR="00AA7998" w:rsidRPr="00741F40" w:rsidRDefault="00AA7998" w:rsidP="00741F40">
      <w:pPr>
        <w:jc w:val="both"/>
      </w:pPr>
    </w:p>
    <w:p w:rsidR="00741F40" w:rsidRPr="00FD2793" w:rsidRDefault="00A52F61" w:rsidP="00FD2793">
      <w:pPr>
        <w:jc w:val="center"/>
        <w:rPr>
          <w:b/>
          <w:sz w:val="24"/>
          <w:szCs w:val="24"/>
        </w:rPr>
      </w:pPr>
      <w:r w:rsidRPr="00FD2793">
        <w:rPr>
          <w:b/>
          <w:sz w:val="24"/>
          <w:szCs w:val="24"/>
        </w:rPr>
        <w:t>TOČKA 1.</w:t>
      </w:r>
    </w:p>
    <w:p w:rsidR="00741F40" w:rsidRPr="00FD2793" w:rsidRDefault="00741F40" w:rsidP="00FD2793">
      <w:pPr>
        <w:jc w:val="center"/>
        <w:rPr>
          <w:b/>
          <w:sz w:val="24"/>
          <w:szCs w:val="24"/>
        </w:rPr>
      </w:pPr>
      <w:r w:rsidRPr="00FD2793">
        <w:rPr>
          <w:b/>
          <w:sz w:val="24"/>
          <w:szCs w:val="24"/>
        </w:rPr>
        <w:t>Zapisnik sa 7. sjednice Gradskog vijeća  održane 24. travnja 2014.  godine</w:t>
      </w:r>
    </w:p>
    <w:p w:rsidR="004F1B57" w:rsidRDefault="004F1B57" w:rsidP="00A52F61">
      <w:pPr>
        <w:jc w:val="both"/>
        <w:rPr>
          <w:b/>
          <w:sz w:val="24"/>
          <w:szCs w:val="24"/>
        </w:rPr>
      </w:pPr>
    </w:p>
    <w:p w:rsidR="0088711D" w:rsidRPr="00AA7998" w:rsidRDefault="004F1B57" w:rsidP="00A52F61">
      <w:pPr>
        <w:jc w:val="both"/>
      </w:pPr>
      <w:r>
        <w:t>Nakon provedenog glasanja predsjednik konstatira da je svih 17 nazočnih vijećnika glasovalo „za“ te  je jednoglasno, bez primjedaba, usvojen Zapisnik sa 7. sjednice Gradskog vijeća odr</w:t>
      </w:r>
      <w:r w:rsidR="00AA7998">
        <w:t>žane 24. travnja  2014. godine.</w:t>
      </w:r>
    </w:p>
    <w:p w:rsidR="00741F40" w:rsidRPr="00E81D2C" w:rsidRDefault="00741F40" w:rsidP="00741F40">
      <w:pPr>
        <w:pStyle w:val="Odlomakpopisa"/>
        <w:ind w:left="360"/>
        <w:jc w:val="both"/>
        <w:rPr>
          <w:rFonts w:cs="Arial"/>
          <w:b/>
          <w:sz w:val="10"/>
          <w:szCs w:val="10"/>
        </w:rPr>
      </w:pPr>
    </w:p>
    <w:p w:rsidR="00A52F61" w:rsidRDefault="00A52F61" w:rsidP="00FD2793">
      <w:pPr>
        <w:jc w:val="center"/>
        <w:rPr>
          <w:b/>
          <w:sz w:val="24"/>
          <w:szCs w:val="24"/>
        </w:rPr>
      </w:pPr>
      <w:r>
        <w:rPr>
          <w:b/>
          <w:sz w:val="24"/>
          <w:szCs w:val="24"/>
        </w:rPr>
        <w:lastRenderedPageBreak/>
        <w:t>TOČKA 2.</w:t>
      </w:r>
    </w:p>
    <w:p w:rsidR="00FD2793" w:rsidRDefault="00741F40" w:rsidP="00FD2793">
      <w:pPr>
        <w:jc w:val="center"/>
        <w:rPr>
          <w:b/>
          <w:sz w:val="24"/>
          <w:szCs w:val="24"/>
        </w:rPr>
      </w:pPr>
      <w:r w:rsidRPr="00A52F61">
        <w:rPr>
          <w:b/>
          <w:sz w:val="24"/>
          <w:szCs w:val="24"/>
        </w:rPr>
        <w:t xml:space="preserve">Izvješće o financijskom poslovanju Dječjeg vrtića „Ivančice“ Ivanec </w:t>
      </w:r>
    </w:p>
    <w:p w:rsidR="00741F40" w:rsidRDefault="00741F40" w:rsidP="00FD2793">
      <w:pPr>
        <w:jc w:val="center"/>
        <w:rPr>
          <w:b/>
          <w:sz w:val="24"/>
          <w:szCs w:val="24"/>
        </w:rPr>
      </w:pPr>
      <w:r w:rsidRPr="00A52F61">
        <w:rPr>
          <w:b/>
          <w:sz w:val="24"/>
          <w:szCs w:val="24"/>
        </w:rPr>
        <w:t>za 2013.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Pr="00330B82" w:rsidRDefault="00FD2793" w:rsidP="00FD2793">
      <w:pPr>
        <w:pStyle w:val="Tijeloteksta"/>
        <w:jc w:val="center"/>
        <w:rPr>
          <w:rFonts w:ascii="Arial" w:hAnsi="Arial" w:cs="Arial"/>
          <w:b/>
          <w:sz w:val="20"/>
        </w:rPr>
      </w:pPr>
    </w:p>
    <w:p w:rsidR="00FD2793" w:rsidRDefault="00FD2793" w:rsidP="00FD2793">
      <w:pPr>
        <w:jc w:val="both"/>
      </w:pPr>
      <w:r>
        <w:tab/>
        <w:t>Prihvaća se Izvješće o financijskom poslovanju Dječjeg vrtića „Ivančice“ Ivanec za razdoblje 1.1. – 31.12.2013. godine.</w:t>
      </w:r>
    </w:p>
    <w:p w:rsidR="00FD2793" w:rsidRDefault="00FD2793" w:rsidP="00FD2793">
      <w:pPr>
        <w:jc w:val="both"/>
      </w:pPr>
    </w:p>
    <w:p w:rsidR="004F1B57" w:rsidRDefault="004F1B57" w:rsidP="00A52F61">
      <w:pPr>
        <w:jc w:val="both"/>
        <w:rPr>
          <w:b/>
          <w:sz w:val="24"/>
          <w:szCs w:val="24"/>
        </w:rPr>
      </w:pPr>
    </w:p>
    <w:p w:rsidR="00330B82" w:rsidRPr="00A52F61" w:rsidRDefault="00330B82" w:rsidP="00A52F61">
      <w:pPr>
        <w:jc w:val="both"/>
        <w:rPr>
          <w:b/>
          <w:sz w:val="24"/>
          <w:szCs w:val="24"/>
        </w:rPr>
      </w:pPr>
    </w:p>
    <w:p w:rsidR="00741F40" w:rsidRPr="00E81D2C" w:rsidRDefault="00741F40" w:rsidP="00741F40">
      <w:pPr>
        <w:ind w:left="-360"/>
        <w:jc w:val="both"/>
        <w:rPr>
          <w:b/>
          <w:sz w:val="10"/>
          <w:szCs w:val="10"/>
        </w:rPr>
      </w:pPr>
    </w:p>
    <w:p w:rsidR="00A52F61" w:rsidRDefault="00A52F61" w:rsidP="00FD2793">
      <w:pPr>
        <w:jc w:val="center"/>
        <w:rPr>
          <w:b/>
          <w:sz w:val="24"/>
          <w:szCs w:val="24"/>
        </w:rPr>
      </w:pPr>
      <w:r>
        <w:rPr>
          <w:b/>
          <w:sz w:val="24"/>
          <w:szCs w:val="24"/>
        </w:rPr>
        <w:t>TOČKA 3.</w:t>
      </w:r>
    </w:p>
    <w:p w:rsidR="00FD2793" w:rsidRDefault="00741F40" w:rsidP="00FD2793">
      <w:pPr>
        <w:jc w:val="center"/>
        <w:rPr>
          <w:b/>
          <w:sz w:val="24"/>
          <w:szCs w:val="24"/>
        </w:rPr>
      </w:pPr>
      <w:r w:rsidRPr="00A52F61">
        <w:rPr>
          <w:b/>
          <w:sz w:val="24"/>
          <w:szCs w:val="24"/>
        </w:rPr>
        <w:t xml:space="preserve">Izvješće o radu i financijskom poslovanju Gradske knjižnice i čitaonice </w:t>
      </w:r>
    </w:p>
    <w:p w:rsidR="00741F40" w:rsidRDefault="00741F40" w:rsidP="00FD2793">
      <w:pPr>
        <w:jc w:val="center"/>
        <w:rPr>
          <w:b/>
          <w:sz w:val="24"/>
          <w:szCs w:val="24"/>
        </w:rPr>
      </w:pPr>
      <w:r w:rsidRPr="00A52F61">
        <w:rPr>
          <w:b/>
          <w:sz w:val="24"/>
          <w:szCs w:val="24"/>
        </w:rPr>
        <w:t>„Gustav Krklec“ Ivanec za 2013.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Pr="00330B82" w:rsidRDefault="00FD2793" w:rsidP="00FD2793">
      <w:pPr>
        <w:pStyle w:val="Tijeloteksta"/>
        <w:jc w:val="center"/>
        <w:rPr>
          <w:rFonts w:ascii="Arial" w:hAnsi="Arial" w:cs="Arial"/>
          <w:b/>
          <w:sz w:val="20"/>
        </w:rPr>
      </w:pPr>
    </w:p>
    <w:p w:rsidR="00FD2793" w:rsidRDefault="00FD2793" w:rsidP="00FD2793">
      <w:pPr>
        <w:jc w:val="both"/>
      </w:pPr>
      <w:r>
        <w:tab/>
        <w:t>Prihvaća se Izvješće o radu i financijskom poslovanju Gradske knjižnice i čitaonice „Gustav Krklec“ Ivanec za razdoblje 1.1. – 31.12.2013. godine.</w:t>
      </w:r>
    </w:p>
    <w:p w:rsidR="00FD2793" w:rsidRPr="00A52F61" w:rsidRDefault="00FD2793" w:rsidP="00A52F61">
      <w:pPr>
        <w:jc w:val="both"/>
        <w:rPr>
          <w:b/>
          <w:sz w:val="24"/>
          <w:szCs w:val="24"/>
        </w:rPr>
      </w:pPr>
    </w:p>
    <w:p w:rsidR="00FD2793" w:rsidRDefault="00FD2793" w:rsidP="00FD2793">
      <w:pPr>
        <w:jc w:val="both"/>
      </w:pPr>
    </w:p>
    <w:p w:rsidR="0088711D" w:rsidRDefault="0088711D" w:rsidP="00FD2793">
      <w:pPr>
        <w:jc w:val="both"/>
      </w:pPr>
    </w:p>
    <w:p w:rsidR="00330B82" w:rsidRDefault="00330B82" w:rsidP="00FD2793">
      <w:pPr>
        <w:jc w:val="both"/>
      </w:pPr>
    </w:p>
    <w:p w:rsidR="00741F40" w:rsidRPr="00E81D2C" w:rsidRDefault="00741F40" w:rsidP="00741F40">
      <w:pPr>
        <w:jc w:val="both"/>
        <w:rPr>
          <w:b/>
          <w:sz w:val="10"/>
          <w:szCs w:val="10"/>
        </w:rPr>
      </w:pPr>
    </w:p>
    <w:p w:rsidR="00A52F61" w:rsidRDefault="00A52F61" w:rsidP="00FD2793">
      <w:pPr>
        <w:jc w:val="center"/>
        <w:rPr>
          <w:b/>
          <w:sz w:val="24"/>
          <w:szCs w:val="24"/>
        </w:rPr>
      </w:pPr>
      <w:r>
        <w:rPr>
          <w:b/>
          <w:sz w:val="24"/>
          <w:szCs w:val="24"/>
        </w:rPr>
        <w:t>TOČKA 4.</w:t>
      </w:r>
    </w:p>
    <w:p w:rsidR="00FD2793" w:rsidRDefault="00741F40" w:rsidP="00FD2793">
      <w:pPr>
        <w:jc w:val="center"/>
        <w:rPr>
          <w:b/>
          <w:sz w:val="24"/>
          <w:szCs w:val="24"/>
        </w:rPr>
      </w:pPr>
      <w:r w:rsidRPr="00A52F61">
        <w:rPr>
          <w:b/>
          <w:sz w:val="24"/>
          <w:szCs w:val="24"/>
        </w:rPr>
        <w:t xml:space="preserve">Izvješće o financijskom poslovanju Pučkog otvorenog učilišta </w:t>
      </w:r>
    </w:p>
    <w:p w:rsidR="00741F40" w:rsidRDefault="00741F40" w:rsidP="00FD2793">
      <w:pPr>
        <w:jc w:val="center"/>
        <w:rPr>
          <w:b/>
          <w:sz w:val="24"/>
          <w:szCs w:val="24"/>
        </w:rPr>
      </w:pPr>
      <w:r w:rsidRPr="00A52F61">
        <w:rPr>
          <w:b/>
          <w:sz w:val="24"/>
          <w:szCs w:val="24"/>
        </w:rPr>
        <w:t>„Đuro Arnold“ Ivanec za 2013. godinu</w:t>
      </w:r>
    </w:p>
    <w:p w:rsidR="004F1B57" w:rsidRDefault="004F1B57" w:rsidP="00FD2793">
      <w:pPr>
        <w:jc w:val="center"/>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Pr="00330B82" w:rsidRDefault="00FD2793" w:rsidP="00FD2793">
      <w:pPr>
        <w:pStyle w:val="Tijeloteksta"/>
        <w:jc w:val="center"/>
        <w:rPr>
          <w:rFonts w:ascii="Arial" w:hAnsi="Arial" w:cs="Arial"/>
          <w:b/>
          <w:sz w:val="20"/>
        </w:rPr>
      </w:pPr>
    </w:p>
    <w:p w:rsidR="00FD2793" w:rsidRDefault="00FD2793" w:rsidP="00FD2793">
      <w:pPr>
        <w:jc w:val="both"/>
      </w:pPr>
      <w:r>
        <w:tab/>
        <w:t>Prihvaća se Izvješće o financijskom poslovanju Pučkog otvorenog učilišta „Đuro Arnold“ Ivanec za razdoblje 1.1. – 31.12.2013. godine.</w:t>
      </w:r>
    </w:p>
    <w:p w:rsidR="00FD2793" w:rsidRDefault="00FD2793" w:rsidP="00A52F61">
      <w:pPr>
        <w:jc w:val="both"/>
        <w:rPr>
          <w:b/>
          <w:sz w:val="24"/>
          <w:szCs w:val="24"/>
        </w:rPr>
      </w:pPr>
    </w:p>
    <w:p w:rsidR="00FD2793" w:rsidRDefault="00FD2793" w:rsidP="00A52F61">
      <w:pPr>
        <w:jc w:val="both"/>
        <w:rPr>
          <w:b/>
          <w:sz w:val="24"/>
          <w:szCs w:val="24"/>
        </w:rPr>
      </w:pPr>
    </w:p>
    <w:p w:rsidR="0088711D" w:rsidRPr="00A52F61" w:rsidRDefault="0088711D" w:rsidP="00A52F61">
      <w:pPr>
        <w:jc w:val="both"/>
        <w:rPr>
          <w:b/>
          <w:sz w:val="24"/>
          <w:szCs w:val="24"/>
        </w:rPr>
      </w:pPr>
    </w:p>
    <w:p w:rsidR="00741F40" w:rsidRPr="00E81D2C" w:rsidRDefault="00741F40" w:rsidP="00741F40">
      <w:pPr>
        <w:jc w:val="both"/>
        <w:rPr>
          <w:b/>
          <w:sz w:val="10"/>
          <w:szCs w:val="10"/>
        </w:rPr>
      </w:pPr>
    </w:p>
    <w:p w:rsidR="00A52F61" w:rsidRDefault="00A52F61" w:rsidP="00A9632A">
      <w:pPr>
        <w:jc w:val="center"/>
        <w:rPr>
          <w:b/>
          <w:sz w:val="24"/>
          <w:szCs w:val="24"/>
        </w:rPr>
      </w:pPr>
      <w:r>
        <w:rPr>
          <w:b/>
          <w:sz w:val="24"/>
          <w:szCs w:val="24"/>
        </w:rPr>
        <w:lastRenderedPageBreak/>
        <w:t>TOČKA 5.</w:t>
      </w:r>
    </w:p>
    <w:p w:rsidR="00A9632A" w:rsidRDefault="00741F40" w:rsidP="00A9632A">
      <w:pPr>
        <w:jc w:val="center"/>
        <w:rPr>
          <w:b/>
          <w:sz w:val="24"/>
          <w:szCs w:val="24"/>
        </w:rPr>
      </w:pPr>
      <w:r w:rsidRPr="00A52F61">
        <w:rPr>
          <w:b/>
          <w:sz w:val="24"/>
          <w:szCs w:val="24"/>
        </w:rPr>
        <w:t>Izvješće o realizaciji Programa javnih potreba u kulturi Grada Ivanca</w:t>
      </w:r>
    </w:p>
    <w:p w:rsidR="00741F40" w:rsidRDefault="00741F40" w:rsidP="00A9632A">
      <w:pPr>
        <w:jc w:val="center"/>
        <w:rPr>
          <w:b/>
          <w:sz w:val="24"/>
          <w:szCs w:val="24"/>
        </w:rPr>
      </w:pPr>
      <w:r w:rsidRPr="00A52F61">
        <w:rPr>
          <w:b/>
          <w:sz w:val="24"/>
          <w:szCs w:val="24"/>
        </w:rPr>
        <w:t xml:space="preserve"> za 2013.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Pr="00330B82" w:rsidRDefault="00FD2793" w:rsidP="00FD2793">
      <w:pPr>
        <w:pStyle w:val="Tijeloteksta"/>
        <w:jc w:val="center"/>
        <w:rPr>
          <w:rFonts w:ascii="Arial" w:hAnsi="Arial" w:cs="Arial"/>
          <w:b/>
          <w:sz w:val="20"/>
        </w:rPr>
      </w:pPr>
    </w:p>
    <w:p w:rsidR="00FD2793" w:rsidRDefault="00FD2793" w:rsidP="00FD2793">
      <w:pPr>
        <w:jc w:val="both"/>
      </w:pPr>
      <w:r>
        <w:tab/>
        <w:t>Prihvaća se Izvješće o realizaciji Programa javnih potreba u kulturi Grada Ivanca za 2013. godinu.</w:t>
      </w:r>
    </w:p>
    <w:p w:rsidR="00FD2793" w:rsidRDefault="00FD2793" w:rsidP="00A52F61">
      <w:pPr>
        <w:jc w:val="both"/>
        <w:rPr>
          <w:b/>
          <w:sz w:val="24"/>
          <w:szCs w:val="24"/>
        </w:rPr>
      </w:pPr>
    </w:p>
    <w:p w:rsidR="0088711D" w:rsidRPr="00A52F61" w:rsidRDefault="0088711D" w:rsidP="00A52F61">
      <w:pPr>
        <w:jc w:val="both"/>
        <w:rPr>
          <w:b/>
          <w:sz w:val="24"/>
          <w:szCs w:val="24"/>
        </w:rPr>
      </w:pPr>
    </w:p>
    <w:p w:rsidR="00741F40" w:rsidRPr="00E81D2C" w:rsidRDefault="00741F40" w:rsidP="00741F40">
      <w:pPr>
        <w:rPr>
          <w:b/>
          <w:sz w:val="10"/>
          <w:szCs w:val="10"/>
        </w:rPr>
      </w:pPr>
    </w:p>
    <w:p w:rsidR="00A52F61" w:rsidRDefault="00A52F61" w:rsidP="00A9632A">
      <w:pPr>
        <w:jc w:val="center"/>
        <w:rPr>
          <w:b/>
          <w:sz w:val="24"/>
          <w:szCs w:val="24"/>
        </w:rPr>
      </w:pPr>
      <w:r>
        <w:rPr>
          <w:b/>
          <w:sz w:val="24"/>
          <w:szCs w:val="24"/>
        </w:rPr>
        <w:t>TOČKA 6.</w:t>
      </w:r>
    </w:p>
    <w:p w:rsidR="00A9632A" w:rsidRDefault="00741F40" w:rsidP="00A9632A">
      <w:pPr>
        <w:jc w:val="center"/>
        <w:rPr>
          <w:b/>
          <w:sz w:val="24"/>
          <w:szCs w:val="24"/>
        </w:rPr>
      </w:pPr>
      <w:r w:rsidRPr="00A52F61">
        <w:rPr>
          <w:b/>
          <w:sz w:val="24"/>
          <w:szCs w:val="24"/>
        </w:rPr>
        <w:t xml:space="preserve">Izvješće o realizaciji Programa javnih potreba u sportu Grada Ivanca </w:t>
      </w:r>
    </w:p>
    <w:p w:rsidR="00741F40" w:rsidRDefault="00741F40" w:rsidP="00A9632A">
      <w:pPr>
        <w:jc w:val="center"/>
        <w:rPr>
          <w:b/>
          <w:sz w:val="24"/>
          <w:szCs w:val="24"/>
        </w:rPr>
      </w:pPr>
      <w:r w:rsidRPr="00A52F61">
        <w:rPr>
          <w:b/>
          <w:sz w:val="24"/>
          <w:szCs w:val="24"/>
        </w:rPr>
        <w:t>za 2013.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FD2793" w:rsidRDefault="00FD2793" w:rsidP="00FD2793">
      <w:pPr>
        <w:pStyle w:val="Tijeloteksta"/>
        <w:ind w:firstLine="720"/>
        <w:rPr>
          <w:rFonts w:ascii="Arial" w:hAnsi="Arial" w:cs="Arial"/>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Default="00FD2793" w:rsidP="00FD2793">
      <w:pPr>
        <w:pStyle w:val="Tijeloteksta"/>
        <w:jc w:val="center"/>
        <w:rPr>
          <w:rFonts w:ascii="Arial" w:hAnsi="Arial" w:cs="Arial"/>
          <w:b/>
          <w:sz w:val="24"/>
          <w:szCs w:val="24"/>
        </w:rPr>
      </w:pPr>
    </w:p>
    <w:p w:rsidR="00FD2793" w:rsidRDefault="00FD2793" w:rsidP="00330B82">
      <w:pPr>
        <w:pStyle w:val="Odlomakpopisa"/>
        <w:numPr>
          <w:ilvl w:val="0"/>
          <w:numId w:val="25"/>
        </w:numPr>
        <w:jc w:val="both"/>
      </w:pPr>
      <w:r>
        <w:t>Prihvaća se Izvješće o realizaciji Programa javnih potreba u sportu Grada Ivanca za 2013. godinu.</w:t>
      </w:r>
    </w:p>
    <w:p w:rsidR="00FD2793" w:rsidRDefault="00FD2793" w:rsidP="00A52F61">
      <w:pPr>
        <w:jc w:val="both"/>
        <w:rPr>
          <w:b/>
          <w:sz w:val="24"/>
          <w:szCs w:val="24"/>
        </w:rPr>
      </w:pPr>
    </w:p>
    <w:p w:rsidR="00AA7998" w:rsidRDefault="00AA7998" w:rsidP="00330B82">
      <w:pPr>
        <w:pStyle w:val="Odlomakpopisa"/>
        <w:numPr>
          <w:ilvl w:val="0"/>
          <w:numId w:val="25"/>
        </w:numPr>
        <w:jc w:val="both"/>
      </w:pPr>
      <w:r>
        <w:t>Prihvaća se Godišnje financijsko izvješće Zajednice sportskih udruga Grada Ivanca za 2013. godinu.</w:t>
      </w:r>
    </w:p>
    <w:p w:rsidR="0088711D" w:rsidRPr="00A52F61" w:rsidRDefault="0088711D" w:rsidP="00A52F61">
      <w:pPr>
        <w:jc w:val="both"/>
        <w:rPr>
          <w:b/>
          <w:sz w:val="24"/>
          <w:szCs w:val="24"/>
        </w:rPr>
      </w:pPr>
    </w:p>
    <w:p w:rsidR="00741F40" w:rsidRDefault="00741F40" w:rsidP="00A9632A">
      <w:pPr>
        <w:jc w:val="center"/>
        <w:rPr>
          <w:b/>
          <w:sz w:val="10"/>
          <w:szCs w:val="10"/>
        </w:rPr>
      </w:pPr>
    </w:p>
    <w:p w:rsidR="00AA7998" w:rsidRDefault="00AA7998" w:rsidP="00A9632A">
      <w:pPr>
        <w:jc w:val="center"/>
        <w:rPr>
          <w:b/>
          <w:sz w:val="10"/>
          <w:szCs w:val="10"/>
        </w:rPr>
      </w:pPr>
    </w:p>
    <w:p w:rsidR="00AA7998" w:rsidRDefault="00AA7998" w:rsidP="00A9632A">
      <w:pPr>
        <w:jc w:val="center"/>
        <w:rPr>
          <w:b/>
          <w:sz w:val="10"/>
          <w:szCs w:val="10"/>
        </w:rPr>
      </w:pPr>
    </w:p>
    <w:p w:rsidR="00330B82" w:rsidRPr="00E81D2C" w:rsidRDefault="00330B82" w:rsidP="00A9632A">
      <w:pPr>
        <w:jc w:val="center"/>
        <w:rPr>
          <w:b/>
          <w:sz w:val="10"/>
          <w:szCs w:val="10"/>
        </w:rPr>
      </w:pPr>
    </w:p>
    <w:p w:rsidR="00A52F61" w:rsidRDefault="00A52F61" w:rsidP="00A9632A">
      <w:pPr>
        <w:jc w:val="center"/>
        <w:rPr>
          <w:b/>
          <w:sz w:val="24"/>
          <w:szCs w:val="24"/>
        </w:rPr>
      </w:pPr>
      <w:r>
        <w:rPr>
          <w:b/>
          <w:sz w:val="24"/>
          <w:szCs w:val="24"/>
        </w:rPr>
        <w:t>TOČKA 7.</w:t>
      </w:r>
    </w:p>
    <w:p w:rsidR="00A9632A" w:rsidRDefault="00741F40" w:rsidP="00A9632A">
      <w:pPr>
        <w:jc w:val="center"/>
        <w:rPr>
          <w:b/>
          <w:sz w:val="24"/>
          <w:szCs w:val="24"/>
        </w:rPr>
      </w:pPr>
      <w:r w:rsidRPr="00A52F61">
        <w:rPr>
          <w:b/>
          <w:sz w:val="24"/>
          <w:szCs w:val="24"/>
        </w:rPr>
        <w:t xml:space="preserve">Izvješće o realizaciji Programa javnih potreba u području </w:t>
      </w:r>
    </w:p>
    <w:p w:rsidR="00741F40" w:rsidRDefault="00741F40" w:rsidP="00A9632A">
      <w:pPr>
        <w:jc w:val="center"/>
        <w:rPr>
          <w:b/>
          <w:sz w:val="24"/>
          <w:szCs w:val="24"/>
        </w:rPr>
      </w:pPr>
      <w:r w:rsidRPr="00A52F61">
        <w:rPr>
          <w:b/>
          <w:sz w:val="24"/>
          <w:szCs w:val="24"/>
        </w:rPr>
        <w:t>socijalne skrbi Grada Ivanca za 2013.</w:t>
      </w:r>
    </w:p>
    <w:p w:rsidR="004F1B57" w:rsidRDefault="004F1B57" w:rsidP="00A52F61">
      <w:pPr>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AA7998" w:rsidRDefault="00AA7998" w:rsidP="00A52F61">
      <w:pPr>
        <w:rPr>
          <w:b/>
          <w:sz w:val="24"/>
          <w:szCs w:val="24"/>
        </w:rPr>
      </w:pPr>
    </w:p>
    <w:p w:rsidR="00FD2793" w:rsidRPr="003014C0" w:rsidRDefault="00FD2793" w:rsidP="00FD2793">
      <w:pPr>
        <w:pStyle w:val="Tijeloteksta"/>
        <w:jc w:val="center"/>
        <w:rPr>
          <w:rFonts w:ascii="Arial" w:hAnsi="Arial" w:cs="Arial"/>
          <w:b/>
          <w:sz w:val="24"/>
          <w:szCs w:val="24"/>
        </w:rPr>
      </w:pPr>
      <w:r w:rsidRPr="003014C0">
        <w:rPr>
          <w:rFonts w:ascii="Arial" w:hAnsi="Arial" w:cs="Arial"/>
          <w:b/>
          <w:sz w:val="24"/>
          <w:szCs w:val="24"/>
        </w:rPr>
        <w:t>Z A K L J U Č A K</w:t>
      </w:r>
    </w:p>
    <w:p w:rsidR="00FD2793" w:rsidRDefault="00FD2793" w:rsidP="00FD2793">
      <w:pPr>
        <w:pStyle w:val="Tijeloteksta"/>
        <w:jc w:val="center"/>
        <w:rPr>
          <w:rFonts w:ascii="Arial" w:hAnsi="Arial" w:cs="Arial"/>
          <w:b/>
          <w:sz w:val="24"/>
          <w:szCs w:val="24"/>
        </w:rPr>
      </w:pPr>
    </w:p>
    <w:p w:rsidR="00FD2793" w:rsidRDefault="00FD2793" w:rsidP="00FD2793">
      <w:pPr>
        <w:jc w:val="both"/>
      </w:pPr>
      <w:r>
        <w:tab/>
        <w:t>Prihvaća se Izvješće o realizaciji Programa javnih potreba u području socijalne skrbi Grada Ivanca za 2013. godinu.</w:t>
      </w:r>
    </w:p>
    <w:p w:rsidR="00FD2793" w:rsidRDefault="00FD2793" w:rsidP="00FD2793">
      <w:pPr>
        <w:jc w:val="both"/>
      </w:pPr>
    </w:p>
    <w:p w:rsidR="00FD2793" w:rsidRPr="00A52F61" w:rsidRDefault="00FD2793" w:rsidP="00A52F61">
      <w:pPr>
        <w:rPr>
          <w:b/>
          <w:sz w:val="24"/>
          <w:szCs w:val="24"/>
        </w:rPr>
      </w:pPr>
    </w:p>
    <w:p w:rsidR="0088711D" w:rsidRDefault="0088711D" w:rsidP="00741F40">
      <w:pPr>
        <w:rPr>
          <w:b/>
          <w:sz w:val="10"/>
          <w:szCs w:val="10"/>
        </w:rPr>
      </w:pPr>
    </w:p>
    <w:p w:rsidR="0088711D" w:rsidRPr="00E81D2C" w:rsidRDefault="0088711D" w:rsidP="00741F40">
      <w:pPr>
        <w:rPr>
          <w:b/>
          <w:sz w:val="10"/>
          <w:szCs w:val="10"/>
        </w:rPr>
      </w:pPr>
    </w:p>
    <w:p w:rsidR="00A52F61" w:rsidRDefault="00A52F61" w:rsidP="00A9632A">
      <w:pPr>
        <w:jc w:val="center"/>
        <w:rPr>
          <w:b/>
          <w:sz w:val="24"/>
          <w:szCs w:val="24"/>
        </w:rPr>
      </w:pPr>
      <w:r>
        <w:rPr>
          <w:b/>
          <w:sz w:val="24"/>
          <w:szCs w:val="24"/>
        </w:rPr>
        <w:t>TOČKA 8.</w:t>
      </w:r>
    </w:p>
    <w:p w:rsidR="00741F40" w:rsidRDefault="00741F40" w:rsidP="00A9632A">
      <w:pPr>
        <w:jc w:val="center"/>
        <w:rPr>
          <w:b/>
          <w:sz w:val="24"/>
          <w:szCs w:val="24"/>
        </w:rPr>
      </w:pPr>
      <w:r w:rsidRPr="00A52F61">
        <w:rPr>
          <w:b/>
          <w:sz w:val="24"/>
          <w:szCs w:val="24"/>
        </w:rPr>
        <w:t>Godišnji izvještaj o izvršenju Proračuna Grada Ivanca za 2013. godinu</w:t>
      </w:r>
    </w:p>
    <w:p w:rsidR="00FD2793" w:rsidRDefault="00FD2793" w:rsidP="00A52F61">
      <w:pPr>
        <w:jc w:val="both"/>
        <w:rPr>
          <w:b/>
          <w:sz w:val="24"/>
          <w:szCs w:val="24"/>
        </w:rPr>
      </w:pPr>
    </w:p>
    <w:p w:rsidR="004F1B57" w:rsidRDefault="00FD2793" w:rsidP="00A52F61">
      <w:pPr>
        <w:jc w:val="both"/>
      </w:pPr>
      <w:r>
        <w:t>Uvodno obrazloženje podnijela je Maja Darabuš – pročelnica Upravnog odjela za pro</w:t>
      </w:r>
      <w:r w:rsidR="000E29DB">
        <w:t xml:space="preserve">račun, financije i gospodarstvo, </w:t>
      </w:r>
      <w:r w:rsidR="00330B82">
        <w:t>nakon kojeg je otvorena rasprava</w:t>
      </w:r>
      <w:r w:rsidR="000E29DB">
        <w:t>.</w:t>
      </w:r>
    </w:p>
    <w:p w:rsidR="004F1B57" w:rsidRPr="000E29DB" w:rsidRDefault="004F1B57" w:rsidP="00A52F61">
      <w:pPr>
        <w:jc w:val="both"/>
        <w:rPr>
          <w:b/>
        </w:rPr>
      </w:pPr>
    </w:p>
    <w:p w:rsidR="00FD2793" w:rsidRPr="000E29DB" w:rsidRDefault="00FD2793" w:rsidP="00A52F61">
      <w:pPr>
        <w:jc w:val="both"/>
      </w:pPr>
      <w:r w:rsidRPr="000E29DB">
        <w:t>Vladimir Lacković:</w:t>
      </w:r>
      <w:r w:rsidR="009A2E9A" w:rsidRPr="000E29DB">
        <w:t xml:space="preserve"> Vijećnici oporbene stranke – Hrvatske demokratske zajednice nisu se slagali s takvim proračunom niti njegovim izmjenama koje su bile</w:t>
      </w:r>
      <w:r w:rsidR="000E29DB">
        <w:t xml:space="preserve"> </w:t>
      </w:r>
      <w:r w:rsidR="000E29DB" w:rsidRPr="000E29DB">
        <w:t>tokom godine</w:t>
      </w:r>
      <w:r w:rsidR="009A2E9A" w:rsidRPr="000E29DB">
        <w:t xml:space="preserve"> t</w:t>
      </w:r>
      <w:r w:rsidR="00330B82">
        <w:t>e će i danas glasovati protiv Izvještaja o izvršenju Proračuna za 2013. godinu.</w:t>
      </w:r>
    </w:p>
    <w:p w:rsidR="00FD2793" w:rsidRDefault="00FD2793" w:rsidP="00A52F61">
      <w:pPr>
        <w:jc w:val="both"/>
        <w:rPr>
          <w:sz w:val="24"/>
          <w:szCs w:val="24"/>
        </w:rPr>
      </w:pPr>
    </w:p>
    <w:p w:rsidR="00FD2793" w:rsidRDefault="00FD2793" w:rsidP="00A52F61">
      <w:pPr>
        <w:jc w:val="both"/>
      </w:pPr>
      <w:r>
        <w:t>Nakon provedenog glasanja p</w:t>
      </w:r>
      <w:r w:rsidRPr="000B5812">
        <w:t>redsjednik Vijeća konstatira da je</w:t>
      </w:r>
      <w:r w:rsidR="00F07DF9">
        <w:t xml:space="preserve"> od 17 nazočnih vijećnika</w:t>
      </w:r>
      <w:r w:rsidRPr="000B5812">
        <w:t xml:space="preserve"> </w:t>
      </w:r>
      <w:r>
        <w:t xml:space="preserve">11 vijećnika glasovalo „za“, a  6 vijećnika „protiv“, te je sa 11 glasova donijet Godišnji izvještaj o izvršenju Proračuna Grada Ivanca za 2013. godinu, KLASA: </w:t>
      </w:r>
      <w:r w:rsidR="00DF1512">
        <w:t>400-05/14-01/06, URBROJ: 2186/12-04/016-14-1, koji je u prilogu ovog Zapisnika i njegov je sastavni dio.</w:t>
      </w:r>
    </w:p>
    <w:p w:rsidR="00FD2793" w:rsidRDefault="00FD2793" w:rsidP="00A52F61">
      <w:pPr>
        <w:jc w:val="both"/>
      </w:pPr>
    </w:p>
    <w:p w:rsidR="00FD2793" w:rsidRPr="00FD2793" w:rsidRDefault="00FD2793" w:rsidP="00A52F61">
      <w:pPr>
        <w:jc w:val="both"/>
        <w:rPr>
          <w:sz w:val="24"/>
          <w:szCs w:val="24"/>
        </w:rPr>
      </w:pPr>
    </w:p>
    <w:p w:rsidR="00741F40" w:rsidRPr="00E81D2C" w:rsidRDefault="00741F40" w:rsidP="00A9632A">
      <w:pPr>
        <w:jc w:val="center"/>
        <w:rPr>
          <w:b/>
          <w:sz w:val="10"/>
          <w:szCs w:val="10"/>
        </w:rPr>
      </w:pPr>
    </w:p>
    <w:p w:rsidR="00A52F61" w:rsidRDefault="00A52F61" w:rsidP="00A9632A">
      <w:pPr>
        <w:jc w:val="center"/>
        <w:rPr>
          <w:b/>
          <w:sz w:val="24"/>
          <w:szCs w:val="24"/>
        </w:rPr>
      </w:pPr>
      <w:r>
        <w:rPr>
          <w:b/>
          <w:sz w:val="24"/>
          <w:szCs w:val="24"/>
        </w:rPr>
        <w:t>TOČKA 9.</w:t>
      </w:r>
    </w:p>
    <w:p w:rsidR="00A9632A" w:rsidRDefault="00741F40" w:rsidP="00A9632A">
      <w:pPr>
        <w:jc w:val="center"/>
        <w:rPr>
          <w:b/>
          <w:sz w:val="24"/>
          <w:szCs w:val="24"/>
        </w:rPr>
      </w:pPr>
      <w:r w:rsidRPr="00A52F61">
        <w:rPr>
          <w:b/>
          <w:sz w:val="24"/>
          <w:szCs w:val="24"/>
        </w:rPr>
        <w:t xml:space="preserve">Odluka o mjerama za pokriće manjka prihoda i primitaka </w:t>
      </w:r>
    </w:p>
    <w:p w:rsidR="00741F40" w:rsidRDefault="00741F40" w:rsidP="00A9632A">
      <w:pPr>
        <w:jc w:val="center"/>
        <w:rPr>
          <w:b/>
          <w:sz w:val="24"/>
          <w:szCs w:val="24"/>
        </w:rPr>
      </w:pPr>
      <w:r w:rsidRPr="00A52F61">
        <w:rPr>
          <w:b/>
          <w:sz w:val="24"/>
          <w:szCs w:val="24"/>
        </w:rPr>
        <w:t>Proračuna Grada Ivanca</w:t>
      </w:r>
    </w:p>
    <w:p w:rsidR="004F1B57" w:rsidRDefault="004F1B57" w:rsidP="00A52F61">
      <w:pPr>
        <w:jc w:val="both"/>
        <w:rPr>
          <w:b/>
          <w:sz w:val="24"/>
          <w:szCs w:val="24"/>
        </w:rPr>
      </w:pPr>
    </w:p>
    <w:p w:rsidR="004F1B57" w:rsidRPr="00610CFF" w:rsidRDefault="009A2E9A" w:rsidP="00A52F61">
      <w:pPr>
        <w:jc w:val="both"/>
      </w:pPr>
      <w:r>
        <w:t xml:space="preserve">Uvodno obrazloženje podnijela je </w:t>
      </w:r>
      <w:r w:rsidR="004F1B57" w:rsidRPr="00610CFF">
        <w:t>Maja Darabuš</w:t>
      </w:r>
      <w:r>
        <w:t xml:space="preserve"> – pročelnica Upravnog odjela za proračun, financije i gospodarstvo.</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svih 17 nazočnih vijećnika glasovalo „za“ te je jednoglasno donijet</w:t>
      </w:r>
      <w:r w:rsidR="00DF1512">
        <w:t>a</w:t>
      </w:r>
      <w:r>
        <w:t xml:space="preserve"> </w:t>
      </w:r>
    </w:p>
    <w:p w:rsidR="00AC2D0F" w:rsidRDefault="00AC2D0F" w:rsidP="004F1B57">
      <w:pPr>
        <w:jc w:val="both"/>
      </w:pPr>
    </w:p>
    <w:p w:rsidR="00AC2D0F" w:rsidRPr="00680388" w:rsidRDefault="00AC2D0F" w:rsidP="00AC2D0F">
      <w:pPr>
        <w:jc w:val="center"/>
        <w:rPr>
          <w:b/>
          <w:sz w:val="24"/>
          <w:szCs w:val="24"/>
        </w:rPr>
      </w:pPr>
      <w:r>
        <w:rPr>
          <w:b/>
          <w:sz w:val="24"/>
          <w:szCs w:val="24"/>
        </w:rPr>
        <w:t>O D L U K A</w:t>
      </w:r>
    </w:p>
    <w:p w:rsidR="00AC2D0F" w:rsidRDefault="00AC2D0F" w:rsidP="00AC2D0F">
      <w:pPr>
        <w:jc w:val="center"/>
        <w:rPr>
          <w:b/>
          <w:sz w:val="24"/>
          <w:szCs w:val="24"/>
        </w:rPr>
      </w:pPr>
      <w:r w:rsidRPr="00680388">
        <w:rPr>
          <w:b/>
          <w:sz w:val="24"/>
          <w:szCs w:val="24"/>
        </w:rPr>
        <w:t xml:space="preserve">o </w:t>
      </w:r>
      <w:r>
        <w:rPr>
          <w:b/>
          <w:sz w:val="24"/>
          <w:szCs w:val="24"/>
        </w:rPr>
        <w:t>mjerama za pokriće manjka prihoda i primitaka</w:t>
      </w:r>
    </w:p>
    <w:p w:rsidR="00AC2D0F" w:rsidRPr="00680388" w:rsidRDefault="00AC2D0F" w:rsidP="00AC2D0F">
      <w:pPr>
        <w:jc w:val="center"/>
        <w:rPr>
          <w:b/>
          <w:sz w:val="24"/>
          <w:szCs w:val="24"/>
        </w:rPr>
      </w:pPr>
      <w:r>
        <w:rPr>
          <w:b/>
          <w:sz w:val="24"/>
          <w:szCs w:val="24"/>
        </w:rPr>
        <w:t xml:space="preserve"> Proračuna Grada Ivanca</w:t>
      </w:r>
    </w:p>
    <w:p w:rsidR="00AC2D0F" w:rsidRPr="00680388" w:rsidRDefault="00AC2D0F" w:rsidP="00AC2D0F">
      <w:pPr>
        <w:jc w:val="both"/>
        <w:rPr>
          <w:sz w:val="24"/>
          <w:szCs w:val="24"/>
        </w:rPr>
      </w:pPr>
    </w:p>
    <w:p w:rsidR="00AC2D0F" w:rsidRDefault="00AC2D0F" w:rsidP="00AC2D0F">
      <w:pPr>
        <w:jc w:val="center"/>
        <w:rPr>
          <w:sz w:val="24"/>
          <w:szCs w:val="24"/>
        </w:rPr>
      </w:pPr>
      <w:r>
        <w:rPr>
          <w:sz w:val="24"/>
          <w:szCs w:val="24"/>
        </w:rPr>
        <w:t>I.</w:t>
      </w:r>
    </w:p>
    <w:p w:rsidR="00AC2D0F" w:rsidRDefault="00AC2D0F" w:rsidP="00AC2D0F">
      <w:pPr>
        <w:jc w:val="center"/>
        <w:rPr>
          <w:sz w:val="24"/>
          <w:szCs w:val="24"/>
        </w:rPr>
      </w:pPr>
    </w:p>
    <w:p w:rsidR="00AC2D0F" w:rsidRDefault="00AC2D0F" w:rsidP="00AC2D0F">
      <w:pPr>
        <w:jc w:val="both"/>
        <w:rPr>
          <w:sz w:val="24"/>
          <w:szCs w:val="24"/>
        </w:rPr>
      </w:pPr>
      <w:r>
        <w:rPr>
          <w:sz w:val="24"/>
          <w:szCs w:val="24"/>
        </w:rPr>
        <w:tab/>
        <w:t>Utvrđuje se da manjak prihoda i primitaka Grada Ivanca za 2013. godinu čini manjak prihoda od nefinancijske imovine, te isti iznosi 820.867,28 kuna.</w:t>
      </w:r>
    </w:p>
    <w:p w:rsidR="00AC2D0F" w:rsidRDefault="00AC2D0F" w:rsidP="00AC2D0F">
      <w:pPr>
        <w:jc w:val="both"/>
        <w:rPr>
          <w:sz w:val="24"/>
          <w:szCs w:val="24"/>
        </w:rPr>
      </w:pPr>
    </w:p>
    <w:p w:rsidR="00AC2D0F" w:rsidRDefault="00AC2D0F" w:rsidP="00AC2D0F">
      <w:pPr>
        <w:jc w:val="center"/>
        <w:rPr>
          <w:sz w:val="24"/>
          <w:szCs w:val="24"/>
        </w:rPr>
      </w:pPr>
      <w:r>
        <w:rPr>
          <w:sz w:val="24"/>
          <w:szCs w:val="24"/>
        </w:rPr>
        <w:t>II.</w:t>
      </w:r>
    </w:p>
    <w:p w:rsidR="00AC2D0F" w:rsidRDefault="00AC2D0F" w:rsidP="00AC2D0F">
      <w:pPr>
        <w:jc w:val="center"/>
        <w:rPr>
          <w:sz w:val="24"/>
          <w:szCs w:val="24"/>
        </w:rPr>
      </w:pPr>
    </w:p>
    <w:p w:rsidR="00AC2D0F" w:rsidRPr="00680388" w:rsidRDefault="00AC2D0F" w:rsidP="00AC2D0F">
      <w:pPr>
        <w:jc w:val="both"/>
        <w:rPr>
          <w:sz w:val="24"/>
          <w:szCs w:val="24"/>
        </w:rPr>
      </w:pPr>
      <w:r>
        <w:rPr>
          <w:sz w:val="24"/>
          <w:szCs w:val="24"/>
        </w:rPr>
        <w:tab/>
        <w:t>Utvrđeni manjak prihoda i primitaka planira se pokriti prihodima proračuna u narednom jednogodišnjem razdoblju, odnosno tijekom 2014. godine.</w:t>
      </w:r>
    </w:p>
    <w:p w:rsidR="00AC2D0F" w:rsidRDefault="00AC2D0F" w:rsidP="00AC2D0F">
      <w:pPr>
        <w:jc w:val="both"/>
        <w:rPr>
          <w:sz w:val="24"/>
          <w:szCs w:val="24"/>
        </w:rPr>
      </w:pPr>
    </w:p>
    <w:p w:rsidR="00AC2D0F" w:rsidRPr="00680388" w:rsidRDefault="00AC2D0F" w:rsidP="00AC2D0F">
      <w:pPr>
        <w:jc w:val="center"/>
        <w:rPr>
          <w:sz w:val="24"/>
          <w:szCs w:val="24"/>
        </w:rPr>
      </w:pPr>
      <w:r>
        <w:rPr>
          <w:sz w:val="24"/>
          <w:szCs w:val="24"/>
        </w:rPr>
        <w:t>III.</w:t>
      </w:r>
    </w:p>
    <w:p w:rsidR="00AC2D0F" w:rsidRDefault="00AC2D0F" w:rsidP="00AC2D0F">
      <w:pPr>
        <w:jc w:val="both"/>
        <w:rPr>
          <w:sz w:val="24"/>
          <w:szCs w:val="24"/>
        </w:rPr>
      </w:pPr>
      <w:r w:rsidRPr="00680388">
        <w:rPr>
          <w:sz w:val="24"/>
          <w:szCs w:val="24"/>
        </w:rPr>
        <w:tab/>
      </w:r>
    </w:p>
    <w:p w:rsidR="00AC2D0F" w:rsidRDefault="00AC2D0F" w:rsidP="00AC2D0F">
      <w:pPr>
        <w:jc w:val="both"/>
        <w:rPr>
          <w:sz w:val="24"/>
          <w:szCs w:val="24"/>
        </w:rPr>
      </w:pPr>
      <w:r>
        <w:rPr>
          <w:sz w:val="24"/>
          <w:szCs w:val="24"/>
        </w:rPr>
        <w:tab/>
        <w:t>U cilju realizacije pokrića manjka prihoda i primitaka utvrđuju se slijedeća mjere:</w:t>
      </w:r>
    </w:p>
    <w:p w:rsidR="00AC2D0F" w:rsidRPr="00A9632A" w:rsidRDefault="00AC2D0F" w:rsidP="00AC2D0F">
      <w:pPr>
        <w:jc w:val="both"/>
        <w:rPr>
          <w:sz w:val="24"/>
          <w:szCs w:val="24"/>
        </w:rPr>
      </w:pPr>
    </w:p>
    <w:p w:rsidR="00AC2D0F" w:rsidRPr="00A9632A" w:rsidRDefault="00AC2D0F" w:rsidP="00AC2D0F">
      <w:pPr>
        <w:pStyle w:val="Odlomakpopisa"/>
        <w:numPr>
          <w:ilvl w:val="0"/>
          <w:numId w:val="4"/>
        </w:numPr>
        <w:jc w:val="both"/>
        <w:rPr>
          <w:rFonts w:cs="Arial"/>
          <w:sz w:val="24"/>
          <w:szCs w:val="24"/>
        </w:rPr>
      </w:pPr>
      <w:r w:rsidRPr="00A9632A">
        <w:rPr>
          <w:rFonts w:cs="Arial"/>
          <w:sz w:val="24"/>
          <w:szCs w:val="24"/>
        </w:rPr>
        <w:t>prilikom izrade plana Proračuna uvažavati iskazani manjak prihoda prethodnog razdoblja,</w:t>
      </w:r>
    </w:p>
    <w:p w:rsidR="00AC2D0F" w:rsidRPr="00A9632A" w:rsidRDefault="00AC2D0F" w:rsidP="00AC2D0F">
      <w:pPr>
        <w:pStyle w:val="Odlomakpopisa"/>
        <w:numPr>
          <w:ilvl w:val="0"/>
          <w:numId w:val="4"/>
        </w:numPr>
        <w:jc w:val="both"/>
        <w:rPr>
          <w:rFonts w:cs="Arial"/>
          <w:sz w:val="24"/>
          <w:szCs w:val="24"/>
        </w:rPr>
      </w:pPr>
      <w:r w:rsidRPr="00A9632A">
        <w:rPr>
          <w:rFonts w:cs="Arial"/>
          <w:sz w:val="24"/>
          <w:szCs w:val="24"/>
        </w:rPr>
        <w:t xml:space="preserve">prioritetno planiranje i izvršavanje isključivo zakonskih i ugovornih obveza, </w:t>
      </w:r>
    </w:p>
    <w:p w:rsidR="00AC2D0F" w:rsidRDefault="00AC2D0F" w:rsidP="00AC2D0F">
      <w:pPr>
        <w:numPr>
          <w:ilvl w:val="0"/>
          <w:numId w:val="4"/>
        </w:numPr>
        <w:jc w:val="both"/>
        <w:rPr>
          <w:sz w:val="24"/>
          <w:szCs w:val="24"/>
        </w:rPr>
      </w:pPr>
      <w:r>
        <w:rPr>
          <w:sz w:val="24"/>
          <w:szCs w:val="24"/>
        </w:rPr>
        <w:lastRenderedPageBreak/>
        <w:t>racionalno i ekonomično izvršavanje planiranih sredstava Proračuna,</w:t>
      </w:r>
    </w:p>
    <w:p w:rsidR="00AC2D0F" w:rsidRDefault="00AC2D0F" w:rsidP="00AC2D0F">
      <w:pPr>
        <w:numPr>
          <w:ilvl w:val="0"/>
          <w:numId w:val="4"/>
        </w:numPr>
        <w:jc w:val="both"/>
        <w:rPr>
          <w:sz w:val="24"/>
          <w:szCs w:val="24"/>
        </w:rPr>
      </w:pPr>
      <w:r>
        <w:rPr>
          <w:sz w:val="24"/>
          <w:szCs w:val="24"/>
        </w:rPr>
        <w:t>usklađivanje opsega i dinamike financiranja novih dugoročnih obveza s ostvarenjem prihoda Proračuna,</w:t>
      </w:r>
    </w:p>
    <w:p w:rsidR="00AC2D0F" w:rsidRDefault="00AC2D0F" w:rsidP="00AC2D0F">
      <w:pPr>
        <w:numPr>
          <w:ilvl w:val="0"/>
          <w:numId w:val="4"/>
        </w:numPr>
        <w:jc w:val="both"/>
        <w:rPr>
          <w:sz w:val="24"/>
          <w:szCs w:val="24"/>
        </w:rPr>
      </w:pPr>
      <w:r>
        <w:rPr>
          <w:sz w:val="24"/>
          <w:szCs w:val="24"/>
        </w:rPr>
        <w:t>ostvarenje prihoda od prodaje nefinancijske imovine,</w:t>
      </w:r>
    </w:p>
    <w:p w:rsidR="00AC2D0F" w:rsidRDefault="00AC2D0F" w:rsidP="00AC2D0F">
      <w:pPr>
        <w:numPr>
          <w:ilvl w:val="0"/>
          <w:numId w:val="4"/>
        </w:numPr>
        <w:jc w:val="both"/>
        <w:rPr>
          <w:sz w:val="24"/>
          <w:szCs w:val="24"/>
        </w:rPr>
      </w:pPr>
      <w:r>
        <w:rPr>
          <w:sz w:val="24"/>
          <w:szCs w:val="24"/>
        </w:rPr>
        <w:t>kontinuirano provođenje postroženih mjera naplate svih prihoda proračuna,</w:t>
      </w:r>
    </w:p>
    <w:p w:rsidR="00AC2D0F" w:rsidRDefault="00AC2D0F" w:rsidP="00AC2D0F">
      <w:pPr>
        <w:numPr>
          <w:ilvl w:val="0"/>
          <w:numId w:val="4"/>
        </w:numPr>
        <w:jc w:val="both"/>
        <w:rPr>
          <w:sz w:val="24"/>
          <w:szCs w:val="24"/>
        </w:rPr>
      </w:pPr>
      <w:r>
        <w:rPr>
          <w:sz w:val="24"/>
          <w:szCs w:val="24"/>
        </w:rPr>
        <w:t>daljnje poduzimanje mjera kojima će se smanjiti materijalni rashodi proračuna i proračunskih korisnika,</w:t>
      </w:r>
    </w:p>
    <w:p w:rsidR="00AC2D0F" w:rsidRDefault="00AC2D0F" w:rsidP="00AC2D0F">
      <w:pPr>
        <w:numPr>
          <w:ilvl w:val="0"/>
          <w:numId w:val="4"/>
        </w:numPr>
        <w:jc w:val="both"/>
        <w:rPr>
          <w:sz w:val="24"/>
          <w:szCs w:val="24"/>
        </w:rPr>
      </w:pPr>
      <w:r>
        <w:rPr>
          <w:sz w:val="24"/>
          <w:szCs w:val="24"/>
        </w:rPr>
        <w:t>kontinuirano poduzimanje mjera za ažuriranje evidencija vezanih uz prihode proračuna.</w:t>
      </w:r>
    </w:p>
    <w:p w:rsidR="00AC2D0F" w:rsidRPr="00680388" w:rsidRDefault="00AC2D0F" w:rsidP="00AC2D0F">
      <w:pPr>
        <w:rPr>
          <w:sz w:val="24"/>
          <w:szCs w:val="24"/>
        </w:rPr>
      </w:pPr>
    </w:p>
    <w:p w:rsidR="00AC2D0F" w:rsidRPr="00680388" w:rsidRDefault="00AC2D0F" w:rsidP="00AC2D0F">
      <w:pPr>
        <w:jc w:val="center"/>
        <w:rPr>
          <w:sz w:val="24"/>
          <w:szCs w:val="24"/>
        </w:rPr>
      </w:pPr>
      <w:r>
        <w:rPr>
          <w:sz w:val="24"/>
          <w:szCs w:val="24"/>
        </w:rPr>
        <w:t>IV</w:t>
      </w:r>
      <w:r w:rsidRPr="00680388">
        <w:rPr>
          <w:sz w:val="24"/>
          <w:szCs w:val="24"/>
        </w:rPr>
        <w:t>.</w:t>
      </w:r>
    </w:p>
    <w:p w:rsidR="00AC2D0F" w:rsidRPr="00680388" w:rsidRDefault="00AC2D0F" w:rsidP="00AC2D0F">
      <w:pPr>
        <w:jc w:val="both"/>
        <w:rPr>
          <w:sz w:val="24"/>
          <w:szCs w:val="24"/>
        </w:rPr>
      </w:pPr>
    </w:p>
    <w:p w:rsidR="00AC2D0F" w:rsidRPr="00680388" w:rsidRDefault="00AC2D0F" w:rsidP="00AC2D0F">
      <w:pPr>
        <w:jc w:val="both"/>
        <w:rPr>
          <w:sz w:val="24"/>
          <w:szCs w:val="24"/>
        </w:rPr>
      </w:pPr>
      <w:r w:rsidRPr="00680388">
        <w:rPr>
          <w:sz w:val="24"/>
          <w:szCs w:val="24"/>
        </w:rPr>
        <w:tab/>
      </w:r>
      <w:r>
        <w:rPr>
          <w:sz w:val="24"/>
          <w:szCs w:val="24"/>
        </w:rPr>
        <w:t>Pokriće manjka prihoda i primitaka Grada Ivanca iz točke I. ove Odluke, uključiti će se u Izmjene i dopune Proračuna Grada Ivanca za 2014. godinu.</w:t>
      </w:r>
    </w:p>
    <w:p w:rsidR="00AC2D0F" w:rsidRPr="00680388" w:rsidRDefault="00AC2D0F" w:rsidP="00AC2D0F">
      <w:pPr>
        <w:jc w:val="both"/>
        <w:rPr>
          <w:sz w:val="24"/>
          <w:szCs w:val="24"/>
        </w:rPr>
      </w:pPr>
    </w:p>
    <w:p w:rsidR="00AC2D0F" w:rsidRPr="00680388" w:rsidRDefault="00AC2D0F" w:rsidP="00AC2D0F">
      <w:pPr>
        <w:jc w:val="both"/>
        <w:rPr>
          <w:sz w:val="24"/>
          <w:szCs w:val="24"/>
        </w:rPr>
      </w:pPr>
      <w:r w:rsidRPr="00680388">
        <w:rPr>
          <w:sz w:val="24"/>
          <w:szCs w:val="24"/>
        </w:rPr>
        <w:t xml:space="preserve"> </w:t>
      </w:r>
    </w:p>
    <w:p w:rsidR="00AC2D0F" w:rsidRDefault="00AC2D0F" w:rsidP="004F1B57">
      <w:pPr>
        <w:jc w:val="both"/>
      </w:pPr>
    </w:p>
    <w:p w:rsidR="00AA7998" w:rsidRPr="00E81D2C" w:rsidRDefault="00AA7998" w:rsidP="00741F40">
      <w:pPr>
        <w:jc w:val="both"/>
        <w:rPr>
          <w:b/>
          <w:sz w:val="10"/>
          <w:szCs w:val="10"/>
        </w:rPr>
      </w:pPr>
    </w:p>
    <w:p w:rsidR="00A52F61" w:rsidRDefault="00A52F61" w:rsidP="00367DCD">
      <w:pPr>
        <w:jc w:val="center"/>
        <w:rPr>
          <w:b/>
          <w:sz w:val="24"/>
          <w:szCs w:val="24"/>
        </w:rPr>
      </w:pPr>
      <w:r>
        <w:rPr>
          <w:b/>
          <w:sz w:val="24"/>
          <w:szCs w:val="24"/>
        </w:rPr>
        <w:t>TOČKA 10.</w:t>
      </w:r>
    </w:p>
    <w:p w:rsidR="00367DCD" w:rsidRDefault="00741F40" w:rsidP="00367DCD">
      <w:pPr>
        <w:jc w:val="center"/>
        <w:rPr>
          <w:b/>
          <w:sz w:val="24"/>
          <w:szCs w:val="24"/>
        </w:rPr>
      </w:pPr>
      <w:r w:rsidRPr="00A52F61">
        <w:rPr>
          <w:b/>
          <w:sz w:val="24"/>
          <w:szCs w:val="24"/>
        </w:rPr>
        <w:t xml:space="preserve">Izvještaj o korištenju sredstava proračunske zalihe za razdoblje </w:t>
      </w:r>
    </w:p>
    <w:p w:rsidR="00741F40" w:rsidRDefault="00741F40" w:rsidP="00367DCD">
      <w:pPr>
        <w:jc w:val="center"/>
        <w:rPr>
          <w:b/>
          <w:sz w:val="24"/>
          <w:szCs w:val="24"/>
        </w:rPr>
      </w:pPr>
      <w:r w:rsidRPr="00A52F61">
        <w:rPr>
          <w:b/>
          <w:sz w:val="24"/>
          <w:szCs w:val="24"/>
        </w:rPr>
        <w:t>1. srpnja do 31. prosinca 2013. godine</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367DCD" w:rsidRDefault="00367DCD" w:rsidP="00330B82">
      <w:pPr>
        <w:pStyle w:val="Tijeloteksta"/>
        <w:rPr>
          <w:rFonts w:ascii="Arial" w:hAnsi="Arial" w:cs="Arial"/>
          <w:sz w:val="24"/>
          <w:szCs w:val="24"/>
        </w:rPr>
      </w:pPr>
    </w:p>
    <w:p w:rsidR="00367DCD" w:rsidRPr="003014C0" w:rsidRDefault="00367DCD" w:rsidP="00367DCD">
      <w:pPr>
        <w:pStyle w:val="Tijeloteksta"/>
        <w:jc w:val="center"/>
        <w:rPr>
          <w:rFonts w:ascii="Arial" w:hAnsi="Arial" w:cs="Arial"/>
          <w:b/>
          <w:sz w:val="24"/>
          <w:szCs w:val="24"/>
        </w:rPr>
      </w:pPr>
      <w:r w:rsidRPr="003014C0">
        <w:rPr>
          <w:rFonts w:ascii="Arial" w:hAnsi="Arial" w:cs="Arial"/>
          <w:b/>
          <w:sz w:val="24"/>
          <w:szCs w:val="24"/>
        </w:rPr>
        <w:t>Z A K L J U Č A K</w:t>
      </w:r>
    </w:p>
    <w:p w:rsidR="00367DCD" w:rsidRDefault="00367DCD" w:rsidP="00367DCD">
      <w:pPr>
        <w:pStyle w:val="Tijeloteksta"/>
        <w:jc w:val="center"/>
        <w:rPr>
          <w:rFonts w:ascii="Arial" w:hAnsi="Arial" w:cs="Arial"/>
          <w:b/>
          <w:sz w:val="24"/>
          <w:szCs w:val="24"/>
        </w:rPr>
      </w:pPr>
    </w:p>
    <w:p w:rsidR="00367DCD" w:rsidRDefault="00367DCD" w:rsidP="00367DCD">
      <w:pPr>
        <w:jc w:val="both"/>
      </w:pPr>
      <w:r>
        <w:tab/>
        <w:t>Prihvaća se Izvješće o korištenju sredstava proračunske zalihe za razdoblje od 1. srpnja do 31. prosinca 2013. godine.</w:t>
      </w:r>
    </w:p>
    <w:p w:rsidR="00367DCD" w:rsidRDefault="00367DCD" w:rsidP="00A52F61">
      <w:pPr>
        <w:jc w:val="both"/>
        <w:rPr>
          <w:b/>
          <w:sz w:val="24"/>
          <w:szCs w:val="24"/>
        </w:rPr>
      </w:pPr>
    </w:p>
    <w:p w:rsidR="00AA7998" w:rsidRDefault="00AA7998" w:rsidP="00A52F61">
      <w:pPr>
        <w:jc w:val="both"/>
        <w:rPr>
          <w:b/>
          <w:sz w:val="24"/>
          <w:szCs w:val="24"/>
        </w:rPr>
      </w:pPr>
    </w:p>
    <w:p w:rsidR="00330B82" w:rsidRPr="00A52F61" w:rsidRDefault="00330B82" w:rsidP="00A52F61">
      <w:pPr>
        <w:jc w:val="both"/>
        <w:rPr>
          <w:b/>
          <w:sz w:val="24"/>
          <w:szCs w:val="24"/>
        </w:rPr>
      </w:pPr>
    </w:p>
    <w:p w:rsidR="00741F40" w:rsidRPr="00E81D2C" w:rsidRDefault="00741F40" w:rsidP="00741F40">
      <w:pPr>
        <w:jc w:val="both"/>
        <w:rPr>
          <w:b/>
          <w:sz w:val="10"/>
          <w:szCs w:val="10"/>
        </w:rPr>
      </w:pPr>
    </w:p>
    <w:p w:rsidR="00A52F61" w:rsidRDefault="00A52F61" w:rsidP="00367DCD">
      <w:pPr>
        <w:jc w:val="center"/>
        <w:rPr>
          <w:b/>
          <w:sz w:val="24"/>
          <w:szCs w:val="24"/>
        </w:rPr>
      </w:pPr>
      <w:r>
        <w:rPr>
          <w:b/>
          <w:sz w:val="24"/>
          <w:szCs w:val="24"/>
        </w:rPr>
        <w:t>TOČKA 11.</w:t>
      </w:r>
    </w:p>
    <w:p w:rsidR="00367DCD" w:rsidRDefault="00741F40" w:rsidP="00367DCD">
      <w:pPr>
        <w:jc w:val="center"/>
        <w:rPr>
          <w:b/>
          <w:sz w:val="24"/>
          <w:szCs w:val="24"/>
        </w:rPr>
      </w:pPr>
      <w:r w:rsidRPr="00A52F61">
        <w:rPr>
          <w:b/>
          <w:sz w:val="24"/>
          <w:szCs w:val="24"/>
        </w:rPr>
        <w:t>Izmjene i dopune Financijskog plana za 2014. godinu Dječjeg vrtića</w:t>
      </w:r>
    </w:p>
    <w:p w:rsidR="00741F40" w:rsidRDefault="00741F40" w:rsidP="00367DCD">
      <w:pPr>
        <w:jc w:val="center"/>
        <w:rPr>
          <w:b/>
          <w:sz w:val="24"/>
          <w:szCs w:val="24"/>
        </w:rPr>
      </w:pPr>
      <w:r w:rsidRPr="00A52F61">
        <w:rPr>
          <w:b/>
          <w:sz w:val="24"/>
          <w:szCs w:val="24"/>
        </w:rPr>
        <w:t xml:space="preserve"> „Ivančice“ Ivanec</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367DCD" w:rsidRDefault="00367DCD" w:rsidP="00367DCD">
      <w:pPr>
        <w:pStyle w:val="Tijeloteksta"/>
        <w:ind w:firstLine="720"/>
        <w:rPr>
          <w:rFonts w:ascii="Arial" w:hAnsi="Arial" w:cs="Arial"/>
          <w:sz w:val="24"/>
          <w:szCs w:val="24"/>
        </w:rPr>
      </w:pPr>
    </w:p>
    <w:p w:rsidR="00367DCD" w:rsidRPr="003014C0" w:rsidRDefault="00367DCD" w:rsidP="00367DCD">
      <w:pPr>
        <w:pStyle w:val="Tijeloteksta"/>
        <w:jc w:val="center"/>
        <w:rPr>
          <w:rFonts w:ascii="Arial" w:hAnsi="Arial" w:cs="Arial"/>
          <w:b/>
          <w:sz w:val="24"/>
          <w:szCs w:val="24"/>
        </w:rPr>
      </w:pPr>
      <w:r w:rsidRPr="003014C0">
        <w:rPr>
          <w:rFonts w:ascii="Arial" w:hAnsi="Arial" w:cs="Arial"/>
          <w:b/>
          <w:sz w:val="24"/>
          <w:szCs w:val="24"/>
        </w:rPr>
        <w:t>Z A K L J U Č A K</w:t>
      </w:r>
    </w:p>
    <w:p w:rsidR="00367DCD" w:rsidRDefault="00367DCD" w:rsidP="00367DCD">
      <w:pPr>
        <w:pStyle w:val="Tijeloteksta"/>
        <w:jc w:val="center"/>
        <w:rPr>
          <w:rFonts w:ascii="Arial" w:hAnsi="Arial" w:cs="Arial"/>
          <w:b/>
          <w:sz w:val="24"/>
          <w:szCs w:val="24"/>
        </w:rPr>
      </w:pPr>
    </w:p>
    <w:p w:rsidR="00367DCD" w:rsidRDefault="00367DCD" w:rsidP="00367DCD">
      <w:pPr>
        <w:jc w:val="both"/>
      </w:pPr>
      <w:r>
        <w:tab/>
        <w:t>Prihvaćaju se Izmjene i dopune Financijskog plana za 2014. godinu Dječjeg vrtića „Ivančice“ Ivanec.</w:t>
      </w:r>
    </w:p>
    <w:p w:rsidR="00741F40" w:rsidRDefault="00741F40" w:rsidP="00AA7998">
      <w:pPr>
        <w:jc w:val="both"/>
        <w:rPr>
          <w:b/>
          <w:sz w:val="10"/>
          <w:szCs w:val="10"/>
        </w:rPr>
      </w:pPr>
    </w:p>
    <w:p w:rsidR="00AA7998" w:rsidRDefault="00AA7998" w:rsidP="00AA7998">
      <w:pPr>
        <w:jc w:val="both"/>
        <w:rPr>
          <w:b/>
          <w:sz w:val="10"/>
          <w:szCs w:val="10"/>
        </w:rPr>
      </w:pPr>
    </w:p>
    <w:p w:rsidR="00330B82" w:rsidRDefault="00330B82" w:rsidP="00AA7998">
      <w:pPr>
        <w:jc w:val="both"/>
        <w:rPr>
          <w:b/>
          <w:sz w:val="10"/>
          <w:szCs w:val="10"/>
        </w:rPr>
      </w:pPr>
    </w:p>
    <w:p w:rsidR="00330B82" w:rsidRDefault="00330B82" w:rsidP="00AA7998">
      <w:pPr>
        <w:jc w:val="both"/>
        <w:rPr>
          <w:b/>
          <w:sz w:val="10"/>
          <w:szCs w:val="10"/>
        </w:rPr>
      </w:pPr>
    </w:p>
    <w:p w:rsidR="00330B82" w:rsidRPr="00AA7998" w:rsidRDefault="00330B82" w:rsidP="00AA7998">
      <w:pPr>
        <w:jc w:val="both"/>
        <w:rPr>
          <w:b/>
          <w:sz w:val="10"/>
          <w:szCs w:val="10"/>
        </w:rPr>
      </w:pPr>
    </w:p>
    <w:p w:rsidR="00741F40" w:rsidRPr="00E81D2C" w:rsidRDefault="00741F40" w:rsidP="00741F40">
      <w:pPr>
        <w:pStyle w:val="Odlomakpopisa"/>
        <w:ind w:left="360"/>
        <w:contextualSpacing w:val="0"/>
        <w:jc w:val="both"/>
        <w:rPr>
          <w:rFonts w:cs="Arial"/>
          <w:b/>
          <w:sz w:val="10"/>
          <w:szCs w:val="10"/>
        </w:rPr>
      </w:pPr>
    </w:p>
    <w:p w:rsidR="00A52F61" w:rsidRDefault="00A52F61" w:rsidP="00367DCD">
      <w:pPr>
        <w:jc w:val="center"/>
        <w:rPr>
          <w:b/>
          <w:sz w:val="24"/>
          <w:szCs w:val="24"/>
        </w:rPr>
      </w:pPr>
      <w:r>
        <w:rPr>
          <w:b/>
          <w:sz w:val="24"/>
          <w:szCs w:val="24"/>
        </w:rPr>
        <w:lastRenderedPageBreak/>
        <w:t>TOČKA 12.</w:t>
      </w:r>
    </w:p>
    <w:p w:rsidR="00367DCD" w:rsidRDefault="00741F40" w:rsidP="00367DCD">
      <w:pPr>
        <w:jc w:val="center"/>
        <w:rPr>
          <w:b/>
          <w:sz w:val="24"/>
          <w:szCs w:val="24"/>
        </w:rPr>
      </w:pPr>
      <w:r w:rsidRPr="00A52F61">
        <w:rPr>
          <w:b/>
          <w:sz w:val="24"/>
          <w:szCs w:val="24"/>
        </w:rPr>
        <w:t xml:space="preserve">Izmjene i dopune Programa javnih potreba u sportu Grada Ivanca </w:t>
      </w:r>
    </w:p>
    <w:p w:rsidR="00741F40" w:rsidRDefault="00741F40" w:rsidP="00367DCD">
      <w:pPr>
        <w:jc w:val="center"/>
        <w:rPr>
          <w:b/>
          <w:sz w:val="24"/>
          <w:szCs w:val="24"/>
        </w:rPr>
      </w:pPr>
      <w:r w:rsidRPr="00A52F61">
        <w:rPr>
          <w:b/>
          <w:sz w:val="24"/>
          <w:szCs w:val="24"/>
        </w:rPr>
        <w:t>za 2014. godinu</w:t>
      </w:r>
    </w:p>
    <w:p w:rsidR="00367DCD" w:rsidRDefault="00367DCD" w:rsidP="00A52F61">
      <w:pPr>
        <w:jc w:val="both"/>
        <w:rPr>
          <w:b/>
          <w:sz w:val="24"/>
          <w:szCs w:val="24"/>
        </w:rPr>
      </w:pPr>
    </w:p>
    <w:p w:rsidR="00367DCD" w:rsidRDefault="00367DCD" w:rsidP="00A52F61">
      <w:pPr>
        <w:jc w:val="both"/>
      </w:pPr>
      <w:r w:rsidRPr="00367DCD">
        <w:t>Tibor Sur</w:t>
      </w:r>
      <w:r w:rsidR="009A2E9A">
        <w:t>jak ima pri</w:t>
      </w:r>
      <w:r w:rsidR="000E29DB">
        <w:t>mjedbu vezan</w:t>
      </w:r>
      <w:r w:rsidR="00330B82">
        <w:t>u</w:t>
      </w:r>
      <w:r w:rsidR="000E29DB">
        <w:t xml:space="preserve"> na njegov</w:t>
      </w:r>
      <w:r w:rsidR="00330B82">
        <w:t>o</w:t>
      </w:r>
      <w:r w:rsidR="009A2E9A">
        <w:t xml:space="preserve"> pitanje iz jedne od prošlih sjednica, a odnosi se na  downhill utrku na Ivančici</w:t>
      </w:r>
      <w:r w:rsidR="00330B82">
        <w:t>, s obzirom da s</w:t>
      </w:r>
      <w:r w:rsidR="009A2E9A">
        <w:t xml:space="preserve">matra da bi istu trebalo uvrstiti u  sportske manifestacije od značaja za </w:t>
      </w:r>
      <w:r w:rsidR="00934D63">
        <w:t>G</w:t>
      </w:r>
      <w:r w:rsidR="009A2E9A">
        <w:t xml:space="preserve">rad </w:t>
      </w:r>
      <w:r w:rsidR="00934D63">
        <w:t>I</w:t>
      </w:r>
      <w:r w:rsidR="009A2E9A">
        <w:t>vanec.</w:t>
      </w:r>
    </w:p>
    <w:p w:rsidR="009A2E9A" w:rsidRDefault="009A2E9A" w:rsidP="00A52F61">
      <w:pPr>
        <w:jc w:val="both"/>
      </w:pPr>
    </w:p>
    <w:p w:rsidR="00934D63" w:rsidRDefault="009A2E9A" w:rsidP="00A52F61">
      <w:pPr>
        <w:jc w:val="both"/>
      </w:pPr>
      <w:r>
        <w:t>Marina Držaić</w:t>
      </w:r>
      <w:r w:rsidR="00934D63">
        <w:t xml:space="preserve"> odgovara da su </w:t>
      </w:r>
      <w:r>
        <w:t xml:space="preserve"> Programom</w:t>
      </w:r>
      <w:r w:rsidR="00934D63">
        <w:t xml:space="preserve"> javnih potreba u sportu Grada Ivanca za 2014. godinu, koje je donijelo ovo Gradsko vijeće uz Proračun prošle godine, osigurana sredstva u visini od 33.500,00 kuna za manifestacije od značaja za Grad Ivanec.</w:t>
      </w:r>
      <w:r>
        <w:t xml:space="preserve"> </w:t>
      </w:r>
      <w:r w:rsidR="00934D63">
        <w:t>Zajednica sportskih udruga Grada Ivanca je ta koja će utvrditi koje su manifestacije od značaja za Grad jer to nije nadležnost Gradskog vijeća</w:t>
      </w:r>
      <w:r w:rsidR="000E29DB">
        <w:t>,</w:t>
      </w:r>
      <w:r w:rsidR="00934D63">
        <w:t xml:space="preserve"> nego </w:t>
      </w:r>
      <w:r w:rsidR="00C244D2">
        <w:t>osoba</w:t>
      </w:r>
      <w:r w:rsidR="00934D63">
        <w:t xml:space="preserve"> koji se bave sportom i koji raspoređuju sredstva osigurana za sport u proračunu, sukladno Zakonu o sportu. </w:t>
      </w:r>
      <w:r w:rsidR="00F202FD">
        <w:t>Konkretna informacija je da je z</w:t>
      </w:r>
      <w:r w:rsidR="00934D63">
        <w:t xml:space="preserve">a downhill utrku isplaćeno 3.000,00 kuna, </w:t>
      </w:r>
      <w:r w:rsidR="000E29F8">
        <w:t>uz podršku</w:t>
      </w:r>
      <w:r w:rsidR="00934D63">
        <w:t xml:space="preserve"> </w:t>
      </w:r>
      <w:r w:rsidR="005B6E64">
        <w:t xml:space="preserve">osiguranja </w:t>
      </w:r>
      <w:r w:rsidR="00934D63">
        <w:t>vozila od strane Ivkoma, Vatrogasne zajednice te komb</w:t>
      </w:r>
      <w:r w:rsidR="000E29F8">
        <w:t>ija</w:t>
      </w:r>
      <w:r w:rsidR="00934D63">
        <w:t xml:space="preserve"> Udruge </w:t>
      </w:r>
      <w:r w:rsidR="000E29F8">
        <w:t>S</w:t>
      </w:r>
      <w:r w:rsidR="00934D63">
        <w:t>unce</w:t>
      </w:r>
      <w:r w:rsidR="000E29F8">
        <w:t>, tako da je podrška</w:t>
      </w:r>
      <w:r w:rsidR="005B6E64">
        <w:t xml:space="preserve"> Grada Ivanca</w:t>
      </w:r>
      <w:r w:rsidR="000E29F8">
        <w:t xml:space="preserve"> maksimalna. </w:t>
      </w:r>
      <w:r w:rsidR="00934D63">
        <w:t xml:space="preserve"> </w:t>
      </w:r>
    </w:p>
    <w:p w:rsidR="005B6E64" w:rsidRDefault="005B6E64" w:rsidP="00A52F61">
      <w:pPr>
        <w:jc w:val="both"/>
      </w:pPr>
    </w:p>
    <w:p w:rsidR="005B6E64" w:rsidRDefault="005B6E64" w:rsidP="00A52F61">
      <w:pPr>
        <w:jc w:val="both"/>
      </w:pPr>
      <w:r>
        <w:t xml:space="preserve">Tibor Surjak: </w:t>
      </w:r>
      <w:r w:rsidR="00F202FD">
        <w:t>U Strategiji</w:t>
      </w:r>
      <w:r>
        <w:t xml:space="preserve"> </w:t>
      </w:r>
      <w:r w:rsidR="00F202FD">
        <w:t xml:space="preserve">razvoja </w:t>
      </w:r>
      <w:r>
        <w:t>Grada Ivanca</w:t>
      </w:r>
      <w:r w:rsidR="00F202FD">
        <w:t xml:space="preserve"> od 201</w:t>
      </w:r>
      <w:r w:rsidR="00C244D2">
        <w:t>4. do 20</w:t>
      </w:r>
      <w:r w:rsidR="00F202FD">
        <w:t>2</w:t>
      </w:r>
      <w:r w:rsidR="00C244D2">
        <w:t>0</w:t>
      </w:r>
      <w:r w:rsidR="00F202FD">
        <w:t>. moglo bi se naći</w:t>
      </w:r>
      <w:r>
        <w:t xml:space="preserve"> </w:t>
      </w:r>
      <w:r w:rsidR="00F202FD">
        <w:t xml:space="preserve">puno toga vezano uz utrku, gdje </w:t>
      </w:r>
      <w:r w:rsidR="000E29DB">
        <w:t xml:space="preserve">se </w:t>
      </w:r>
      <w:r w:rsidR="00F202FD">
        <w:t xml:space="preserve">planira pozicioniranje </w:t>
      </w:r>
      <w:r w:rsidR="000E29DB">
        <w:t>G</w:t>
      </w:r>
      <w:r w:rsidR="00F202FD">
        <w:t>rada, ali papir svašta trpi.</w:t>
      </w:r>
    </w:p>
    <w:p w:rsidR="005B6E64" w:rsidRDefault="005B6E64" w:rsidP="00A52F61">
      <w:pPr>
        <w:jc w:val="both"/>
      </w:pPr>
    </w:p>
    <w:p w:rsidR="00316D4A" w:rsidRDefault="005B6E64" w:rsidP="00A52F61">
      <w:pPr>
        <w:jc w:val="both"/>
      </w:pPr>
      <w:r>
        <w:t xml:space="preserve">Milorad Batinić: </w:t>
      </w:r>
      <w:r w:rsidR="00316D4A">
        <w:t>Što se tiče Strategije, Vijećnik može govorit</w:t>
      </w:r>
      <w:r w:rsidR="00F202FD">
        <w:t xml:space="preserve"> svašta, ali to je pitanje prvenstv</w:t>
      </w:r>
      <w:r w:rsidR="00316D4A">
        <w:t>en</w:t>
      </w:r>
      <w:r w:rsidR="00F202FD">
        <w:t xml:space="preserve">o odgoja i dobrog ukusa. </w:t>
      </w:r>
      <w:r w:rsidR="00316D4A">
        <w:t>S izjavom „papir svašta trpi“ vijećnik  je uvrijedio</w:t>
      </w:r>
      <w:r w:rsidR="00F202FD">
        <w:t xml:space="preserve"> sve vijećnike i samoga sebe, je</w:t>
      </w:r>
      <w:r w:rsidR="00316D4A">
        <w:t>r je ovo V</w:t>
      </w:r>
      <w:r w:rsidR="00F202FD">
        <w:t xml:space="preserve">ijeće donijelo </w:t>
      </w:r>
      <w:r w:rsidR="00316D4A">
        <w:t>S</w:t>
      </w:r>
      <w:r w:rsidR="00F202FD">
        <w:t>trategij</w:t>
      </w:r>
      <w:r w:rsidR="00316D4A">
        <w:t>u</w:t>
      </w:r>
      <w:r w:rsidR="00F202FD">
        <w:t xml:space="preserve">. </w:t>
      </w:r>
      <w:r w:rsidR="00316D4A">
        <w:t xml:space="preserve"> J</w:t>
      </w:r>
      <w:r w:rsidR="00F202FD">
        <w:t xml:space="preserve">a </w:t>
      </w:r>
      <w:r w:rsidR="00316D4A">
        <w:t>osobno nemam tu snagu i niti bih se usudio tako komentirati jer sjednica se snima i prisutni su mediji te bih se suzdržao komentara te razine. Za Strategiju je provedena široka javna rasprava, učešće svih građana i nije primjereno na takav način komentirati. Sugestija je da je dobro suzdržati se od takvih komentara.</w:t>
      </w:r>
      <w:r w:rsidR="00404FF3">
        <w:t xml:space="preserve"> </w:t>
      </w:r>
    </w:p>
    <w:p w:rsidR="00741F40" w:rsidRDefault="00741F40" w:rsidP="00741F40">
      <w:pPr>
        <w:jc w:val="both"/>
        <w:rPr>
          <w:b/>
          <w:sz w:val="10"/>
          <w:szCs w:val="10"/>
        </w:rPr>
      </w:pPr>
    </w:p>
    <w:p w:rsidR="00316D4A" w:rsidRPr="00316D4A" w:rsidRDefault="00316D4A" w:rsidP="00741F40">
      <w:pPr>
        <w:jc w:val="both"/>
      </w:pPr>
      <w:r w:rsidRPr="00316D4A">
        <w:t xml:space="preserve">Tibor Surjak: Na kraju će se vidjeti rezultati. Kad bi se snosile konsekvence kad se plan ne ostvari, puno toga </w:t>
      </w:r>
      <w:r w:rsidR="00404FF3">
        <w:t xml:space="preserve">bi se ostvarilo, ali nema nikakve odgovornosti u svemu tome. </w:t>
      </w:r>
    </w:p>
    <w:p w:rsidR="00367DCD" w:rsidRPr="00316D4A" w:rsidRDefault="00316D4A" w:rsidP="00741F40">
      <w:pPr>
        <w:jc w:val="both"/>
      </w:pPr>
      <w:r w:rsidRPr="00316D4A">
        <w:t xml:space="preserve">  </w:t>
      </w:r>
    </w:p>
    <w:p w:rsidR="00404FF3" w:rsidRDefault="00316D4A" w:rsidP="00741F40">
      <w:pPr>
        <w:jc w:val="both"/>
      </w:pPr>
      <w:r w:rsidRPr="00316D4A">
        <w:t xml:space="preserve">Luka Lančić:  Ne radi se o planu </w:t>
      </w:r>
      <w:r w:rsidR="00404FF3">
        <w:t xml:space="preserve">da bi se moralo ostvariti, </w:t>
      </w:r>
      <w:r w:rsidR="00C244D2">
        <w:t xml:space="preserve">nego o strategiji, a </w:t>
      </w:r>
      <w:r w:rsidR="00404FF3">
        <w:t xml:space="preserve">pobrojene </w:t>
      </w:r>
      <w:r w:rsidR="000E29DB">
        <w:t xml:space="preserve">su </w:t>
      </w:r>
      <w:r w:rsidR="00C244D2">
        <w:t>stvari koje su od interesa za G</w:t>
      </w:r>
      <w:r w:rsidR="00404FF3">
        <w:t>rad.</w:t>
      </w:r>
    </w:p>
    <w:p w:rsidR="00404FF3" w:rsidRDefault="00404FF3" w:rsidP="00741F40">
      <w:pPr>
        <w:jc w:val="both"/>
      </w:pPr>
    </w:p>
    <w:p w:rsidR="00404FF3" w:rsidRDefault="00404FF3" w:rsidP="00741F40">
      <w:pPr>
        <w:jc w:val="both"/>
      </w:pPr>
      <w:r>
        <w:t>Ljiljana Risek: Iznosi informaciju da na web stranici brdsko biciklističkog kluba „Ivančica“ Ivanec  koji je  organizator downhill utrke, piše da utrku podržava na prvom mjestu Grad Ivanec.</w:t>
      </w:r>
    </w:p>
    <w:p w:rsidR="00316D4A" w:rsidRDefault="00316D4A" w:rsidP="00741F40">
      <w:pPr>
        <w:jc w:val="both"/>
      </w:pPr>
      <w:r w:rsidRPr="00316D4A">
        <w:t xml:space="preserve"> </w:t>
      </w:r>
    </w:p>
    <w:p w:rsidR="00404FF3" w:rsidRDefault="00404FF3" w:rsidP="00741F40">
      <w:pPr>
        <w:jc w:val="both"/>
      </w:pPr>
      <w:r>
        <w:t>Milorad Batinić:  Što se tiče pitanja odgovornosti,  svi smo mi izabrani od građana i tu je prvenstv</w:t>
      </w:r>
      <w:r w:rsidR="00C244D2">
        <w:t>en</w:t>
      </w:r>
      <w:r>
        <w:t>o pitanje političke odgovornosti. Međutim, vidljivo je kod izvršenja proračuna, trošenja sredstava, trošenja pričuva – ostalo neutrošenih</w:t>
      </w:r>
      <w:r w:rsidR="00AA7998">
        <w:t xml:space="preserve"> </w:t>
      </w:r>
      <w:r>
        <w:t>sredstva, da se ovaj Grad vodi odgovorno i u financijskom</w:t>
      </w:r>
      <w:r w:rsidR="00AA7998">
        <w:t xml:space="preserve"> smislu</w:t>
      </w:r>
      <w:r>
        <w:t>,</w:t>
      </w:r>
      <w:r w:rsidR="00AA7998">
        <w:t xml:space="preserve"> a o političkoj odgovornosti</w:t>
      </w:r>
      <w:r>
        <w:t xml:space="preserve"> procijeniti će sami građani.</w:t>
      </w:r>
    </w:p>
    <w:p w:rsidR="00404FF3" w:rsidRPr="00316D4A" w:rsidRDefault="00404FF3" w:rsidP="00741F40">
      <w:pPr>
        <w:jc w:val="both"/>
      </w:pPr>
    </w:p>
    <w:p w:rsidR="00367DCD" w:rsidRDefault="00367DCD" w:rsidP="00741F40">
      <w:pPr>
        <w:jc w:val="both"/>
        <w:rPr>
          <w:b/>
          <w:sz w:val="10"/>
          <w:szCs w:val="10"/>
        </w:rPr>
      </w:pPr>
    </w:p>
    <w:p w:rsidR="00367DCD" w:rsidRDefault="00367DCD" w:rsidP="00367DCD">
      <w:pPr>
        <w:jc w:val="both"/>
      </w:pPr>
      <w:r>
        <w:t>Nakon provedenog glasanja p</w:t>
      </w:r>
      <w:r w:rsidRPr="000B5812">
        <w:t xml:space="preserve">redsjednik Vijeća konstatira da je </w:t>
      </w:r>
      <w:r>
        <w:t xml:space="preserve">svih 17 nazočnih vijećnika glasovalo „za“ te su jednoglasno donijete  </w:t>
      </w:r>
    </w:p>
    <w:p w:rsidR="000E29DB" w:rsidRDefault="000E29DB" w:rsidP="00367DCD">
      <w:pPr>
        <w:jc w:val="both"/>
      </w:pPr>
    </w:p>
    <w:p w:rsidR="00C244D2" w:rsidRDefault="00C244D2" w:rsidP="00367DCD">
      <w:pPr>
        <w:jc w:val="both"/>
      </w:pPr>
    </w:p>
    <w:p w:rsidR="00C244D2" w:rsidRDefault="00C244D2" w:rsidP="00367DCD">
      <w:pPr>
        <w:jc w:val="both"/>
      </w:pPr>
    </w:p>
    <w:p w:rsidR="00C244D2" w:rsidRDefault="00C244D2" w:rsidP="00367DCD">
      <w:pPr>
        <w:jc w:val="both"/>
      </w:pPr>
    </w:p>
    <w:p w:rsidR="00C244D2" w:rsidRDefault="00C244D2" w:rsidP="00367DCD">
      <w:pPr>
        <w:jc w:val="both"/>
      </w:pPr>
    </w:p>
    <w:p w:rsidR="00C244D2" w:rsidRDefault="00C244D2" w:rsidP="00367DCD">
      <w:pPr>
        <w:jc w:val="both"/>
      </w:pPr>
    </w:p>
    <w:p w:rsidR="000E29DB" w:rsidRDefault="000E29DB" w:rsidP="00367DCD">
      <w:pPr>
        <w:jc w:val="both"/>
      </w:pPr>
    </w:p>
    <w:p w:rsidR="00C244D2" w:rsidRDefault="00C244D2" w:rsidP="00367DCD">
      <w:pPr>
        <w:jc w:val="both"/>
      </w:pPr>
    </w:p>
    <w:p w:rsidR="00C244D2" w:rsidRDefault="00C244D2" w:rsidP="00367DCD">
      <w:pPr>
        <w:jc w:val="both"/>
      </w:pPr>
    </w:p>
    <w:p w:rsidR="00AA7998" w:rsidRPr="000E29DB" w:rsidRDefault="00AA7998" w:rsidP="00AA7998">
      <w:pPr>
        <w:jc w:val="center"/>
        <w:rPr>
          <w:b/>
        </w:rPr>
      </w:pPr>
      <w:r w:rsidRPr="000E29DB">
        <w:rPr>
          <w:b/>
        </w:rPr>
        <w:lastRenderedPageBreak/>
        <w:t xml:space="preserve">IZMJENE I DOPUNE </w:t>
      </w:r>
    </w:p>
    <w:p w:rsidR="00AA7998" w:rsidRPr="000E29DB" w:rsidRDefault="00AA7998" w:rsidP="00AA7998">
      <w:pPr>
        <w:jc w:val="center"/>
        <w:rPr>
          <w:b/>
        </w:rPr>
      </w:pPr>
      <w:r w:rsidRPr="000E29DB">
        <w:rPr>
          <w:b/>
        </w:rPr>
        <w:t xml:space="preserve">PROGRAMA JAVNIH POTREBA U SPORTU </w:t>
      </w:r>
    </w:p>
    <w:p w:rsidR="00AA7998" w:rsidRPr="000E29DB" w:rsidRDefault="00AA7998" w:rsidP="00AA7998">
      <w:pPr>
        <w:jc w:val="center"/>
        <w:rPr>
          <w:b/>
        </w:rPr>
      </w:pPr>
      <w:r w:rsidRPr="000E29DB">
        <w:rPr>
          <w:b/>
        </w:rPr>
        <w:t>GRADA IVANCA ZA 2014. GODINU</w:t>
      </w:r>
    </w:p>
    <w:p w:rsidR="00AA7998" w:rsidRPr="000E29DB" w:rsidRDefault="00AA7998" w:rsidP="00AA7998">
      <w:pPr>
        <w:pBdr>
          <w:bottom w:val="single" w:sz="4" w:space="1" w:color="auto"/>
        </w:pBdr>
        <w:rPr>
          <w:sz w:val="12"/>
          <w:szCs w:val="12"/>
        </w:rPr>
      </w:pPr>
    </w:p>
    <w:p w:rsidR="00AA7998" w:rsidRPr="000E29DB" w:rsidRDefault="00AA7998" w:rsidP="00AA7998">
      <w:pPr>
        <w:pStyle w:val="Naslov1"/>
        <w:pBdr>
          <w:bottom w:val="single" w:sz="4" w:space="1" w:color="auto"/>
        </w:pBdr>
        <w:jc w:val="center"/>
        <w:rPr>
          <w:rFonts w:cs="Arial"/>
          <w:b w:val="0"/>
          <w:sz w:val="22"/>
          <w:szCs w:val="22"/>
        </w:rPr>
      </w:pPr>
      <w:r w:rsidRPr="000E29DB">
        <w:rPr>
          <w:rFonts w:cs="Arial"/>
          <w:b w:val="0"/>
          <w:sz w:val="22"/>
          <w:szCs w:val="22"/>
        </w:rPr>
        <w:t>I.</w:t>
      </w:r>
    </w:p>
    <w:p w:rsidR="00AA7998" w:rsidRPr="000E29DB" w:rsidRDefault="00AA7998" w:rsidP="00AA7998">
      <w:pPr>
        <w:pBdr>
          <w:bottom w:val="single" w:sz="4" w:space="1" w:color="auto"/>
        </w:pBdr>
        <w:rPr>
          <w:sz w:val="12"/>
          <w:szCs w:val="12"/>
        </w:rPr>
      </w:pPr>
    </w:p>
    <w:p w:rsidR="00AA7998" w:rsidRPr="000E29DB" w:rsidRDefault="00AA7998" w:rsidP="00AA7998">
      <w:pPr>
        <w:pBdr>
          <w:bottom w:val="single" w:sz="4" w:space="1" w:color="auto"/>
        </w:pBdr>
        <w:ind w:firstLine="708"/>
        <w:jc w:val="both"/>
      </w:pPr>
      <w:r w:rsidRPr="000E29DB">
        <w:t>U Programu javnih potreba u sportu Grada Ivanca za 2014. godinu („Službeni vjesnik Varaždinske županije“ br. 76/13 ) točka III. mijenja se i glasi: „Slijedom nabrojenih javnih potreba u sportu, realizacija Programa javnih potreba u sportu Grada Ivanca za 2014. godinu predlaže se prema navedenim programskim područjima sa slijedećim iznosima:</w:t>
      </w:r>
    </w:p>
    <w:p w:rsidR="00AA7998" w:rsidRPr="000E29DB" w:rsidRDefault="00AA7998" w:rsidP="00AA7998">
      <w:pPr>
        <w:pBdr>
          <w:bottom w:val="single" w:sz="4" w:space="1" w:color="auto"/>
        </w:pBdr>
        <w:ind w:firstLine="708"/>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AA7998" w:rsidRPr="000E29DB" w:rsidTr="00AA7998">
        <w:trPr>
          <w:trHeight w:val="365"/>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center"/>
              <w:rPr>
                <w:b/>
              </w:rPr>
            </w:pPr>
            <w:r w:rsidRPr="000E29DB">
              <w:rPr>
                <w:b/>
              </w:rPr>
              <w:t>Programsko područje</w:t>
            </w:r>
          </w:p>
        </w:tc>
        <w:tc>
          <w:tcPr>
            <w:tcW w:w="3969" w:type="dxa"/>
            <w:tcBorders>
              <w:top w:val="single" w:sz="4" w:space="0" w:color="auto"/>
              <w:left w:val="single" w:sz="4" w:space="0" w:color="auto"/>
              <w:bottom w:val="single" w:sz="4" w:space="0" w:color="auto"/>
              <w:right w:val="single" w:sz="4" w:space="0" w:color="auto"/>
            </w:tcBorders>
          </w:tcPr>
          <w:p w:rsidR="00AA7998" w:rsidRPr="000E29DB" w:rsidRDefault="00AA7998" w:rsidP="00AA7998">
            <w:pPr>
              <w:jc w:val="center"/>
              <w:rPr>
                <w:b/>
              </w:rPr>
            </w:pPr>
            <w:r w:rsidRPr="000E29DB">
              <w:rPr>
                <w:b/>
              </w:rPr>
              <w:t>Planirani iznos za 2014.g. – u kunama</w:t>
            </w:r>
          </w:p>
        </w:tc>
      </w:tr>
      <w:tr w:rsidR="00AA7998" w:rsidRPr="000E29DB" w:rsidTr="00AA7998">
        <w:trPr>
          <w:trHeight w:val="316"/>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1. Djelatnost Zajednice sportskih udruga</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650.000,00</w:t>
            </w:r>
          </w:p>
        </w:tc>
      </w:tr>
      <w:tr w:rsidR="00AA7998" w:rsidRPr="000E29DB" w:rsidTr="00AA7998">
        <w:trPr>
          <w:trHeight w:val="404"/>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 xml:space="preserve">2. Sportske manifestacije od značaja za Grad   </w:t>
            </w:r>
          </w:p>
          <w:p w:rsidR="00AA7998" w:rsidRPr="000E29DB" w:rsidRDefault="00AA7998" w:rsidP="00AA7998">
            <w:r w:rsidRPr="000E29DB">
              <w:t xml:space="preserve">    Ivanec</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 xml:space="preserve">  33.500,00</w:t>
            </w:r>
          </w:p>
        </w:tc>
      </w:tr>
      <w:tr w:rsidR="00AA7998" w:rsidRPr="000E29DB" w:rsidTr="00AA7998">
        <w:trPr>
          <w:trHeight w:val="365"/>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3. Održavanje sportskih terena</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 xml:space="preserve">  50.000,00</w:t>
            </w:r>
          </w:p>
        </w:tc>
      </w:tr>
      <w:tr w:rsidR="00AA7998" w:rsidRPr="000E29DB" w:rsidTr="00AA7998">
        <w:trPr>
          <w:trHeight w:val="58"/>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4. Najam dvorana</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190.000,00</w:t>
            </w:r>
          </w:p>
        </w:tc>
      </w:tr>
      <w:tr w:rsidR="00AA7998" w:rsidRPr="000E29DB" w:rsidTr="00AA7998">
        <w:trPr>
          <w:trHeight w:val="58"/>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5. Sportska infrastruktura</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224.000,00</w:t>
            </w:r>
          </w:p>
        </w:tc>
      </w:tr>
      <w:tr w:rsidR="00AA7998" w:rsidRPr="000E29DB" w:rsidTr="00AA7998">
        <w:trPr>
          <w:trHeight w:val="58"/>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6. Zona sporta i rekreacije „Jezera“ – Trim staze</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100.000,00</w:t>
            </w:r>
          </w:p>
        </w:tc>
      </w:tr>
      <w:tr w:rsidR="00AA7998" w:rsidRPr="000E29DB" w:rsidTr="00AA7998">
        <w:trPr>
          <w:trHeight w:val="58"/>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7. Zona sporta i rekreacije u Margečanu</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35.000,00</w:t>
            </w:r>
          </w:p>
        </w:tc>
      </w:tr>
      <w:tr w:rsidR="00AA7998" w:rsidRPr="000E29DB" w:rsidTr="00AA7998">
        <w:trPr>
          <w:trHeight w:val="353"/>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8. Školski sportski klubovi</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10.000,00</w:t>
            </w:r>
          </w:p>
        </w:tc>
      </w:tr>
      <w:tr w:rsidR="00AA7998" w:rsidRPr="000E29DB" w:rsidTr="00AA7998">
        <w:trPr>
          <w:trHeight w:val="276"/>
        </w:trPr>
        <w:tc>
          <w:tcPr>
            <w:tcW w:w="5103"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r w:rsidRPr="000E29DB">
              <w:t xml:space="preserve">UKUPNO: </w:t>
            </w:r>
          </w:p>
        </w:tc>
        <w:tc>
          <w:tcPr>
            <w:tcW w:w="3969" w:type="dxa"/>
            <w:tcBorders>
              <w:top w:val="single" w:sz="4" w:space="0" w:color="auto"/>
              <w:left w:val="single" w:sz="4" w:space="0" w:color="auto"/>
              <w:bottom w:val="single" w:sz="4" w:space="0" w:color="auto"/>
              <w:right w:val="single" w:sz="4" w:space="0" w:color="auto"/>
            </w:tcBorders>
            <w:hideMark/>
          </w:tcPr>
          <w:p w:rsidR="00AA7998" w:rsidRPr="000E29DB" w:rsidRDefault="00AA7998" w:rsidP="00AA7998">
            <w:pPr>
              <w:jc w:val="right"/>
            </w:pPr>
            <w:r w:rsidRPr="000E29DB">
              <w:t>1.292.500,00</w:t>
            </w:r>
          </w:p>
        </w:tc>
      </w:tr>
    </w:tbl>
    <w:p w:rsidR="00AA7998" w:rsidRPr="000E29DB" w:rsidRDefault="00AA7998" w:rsidP="00AA7998">
      <w:pPr>
        <w:rPr>
          <w:sz w:val="12"/>
          <w:szCs w:val="12"/>
        </w:rPr>
      </w:pPr>
    </w:p>
    <w:p w:rsidR="00AA7998" w:rsidRPr="000E29DB" w:rsidRDefault="00AA7998" w:rsidP="00AA7998">
      <w:pPr>
        <w:jc w:val="center"/>
      </w:pPr>
      <w:r w:rsidRPr="000E29DB">
        <w:t>II.</w:t>
      </w:r>
    </w:p>
    <w:p w:rsidR="00AA7998" w:rsidRPr="000E29DB" w:rsidRDefault="00AA7998" w:rsidP="00AA7998">
      <w:pPr>
        <w:ind w:firstLine="708"/>
        <w:jc w:val="both"/>
      </w:pPr>
      <w:r w:rsidRPr="000E29DB">
        <w:t>Ove Izmjene i dopune Programa javnih potreba u sportu Grada Ivanca za 2014. godinu, objaviti će se u Službenom vjesniku Varaždinske županije.</w:t>
      </w:r>
    </w:p>
    <w:p w:rsidR="00367DCD" w:rsidRPr="000E29DB" w:rsidRDefault="00367DCD" w:rsidP="00741F40">
      <w:pPr>
        <w:jc w:val="both"/>
        <w:rPr>
          <w:b/>
          <w:sz w:val="10"/>
          <w:szCs w:val="10"/>
        </w:rPr>
      </w:pPr>
    </w:p>
    <w:p w:rsidR="00367DCD" w:rsidRPr="000E29DB" w:rsidRDefault="00367DCD" w:rsidP="00741F40">
      <w:pPr>
        <w:jc w:val="both"/>
        <w:rPr>
          <w:b/>
          <w:sz w:val="10"/>
          <w:szCs w:val="10"/>
        </w:rPr>
      </w:pPr>
    </w:p>
    <w:p w:rsidR="00367DCD" w:rsidRDefault="00367DCD" w:rsidP="00367DCD">
      <w:pPr>
        <w:jc w:val="both"/>
      </w:pPr>
    </w:p>
    <w:p w:rsidR="00C244D2" w:rsidRDefault="00C244D2" w:rsidP="00367DCD">
      <w:pPr>
        <w:jc w:val="both"/>
      </w:pPr>
    </w:p>
    <w:p w:rsidR="00367DCD" w:rsidRDefault="00367DCD" w:rsidP="00741F40">
      <w:pPr>
        <w:jc w:val="both"/>
        <w:rPr>
          <w:b/>
          <w:sz w:val="10"/>
          <w:szCs w:val="10"/>
        </w:rPr>
      </w:pPr>
    </w:p>
    <w:p w:rsidR="00367DCD" w:rsidRDefault="00367DCD" w:rsidP="00741F40">
      <w:pPr>
        <w:jc w:val="both"/>
        <w:rPr>
          <w:b/>
          <w:sz w:val="10"/>
          <w:szCs w:val="10"/>
        </w:rPr>
      </w:pPr>
    </w:p>
    <w:p w:rsidR="00367DCD" w:rsidRPr="00E81D2C" w:rsidRDefault="00367DCD" w:rsidP="00741F40">
      <w:pPr>
        <w:jc w:val="both"/>
        <w:rPr>
          <w:b/>
          <w:sz w:val="10"/>
          <w:szCs w:val="10"/>
        </w:rPr>
      </w:pPr>
    </w:p>
    <w:p w:rsidR="00A52F61" w:rsidRDefault="00A52F61" w:rsidP="00367DCD">
      <w:pPr>
        <w:jc w:val="center"/>
        <w:rPr>
          <w:b/>
          <w:sz w:val="24"/>
          <w:szCs w:val="24"/>
        </w:rPr>
      </w:pPr>
      <w:r>
        <w:rPr>
          <w:b/>
          <w:sz w:val="24"/>
          <w:szCs w:val="24"/>
        </w:rPr>
        <w:t>TOČKA 13.</w:t>
      </w:r>
    </w:p>
    <w:p w:rsidR="00741F40" w:rsidRDefault="00741F40" w:rsidP="00367DCD">
      <w:pPr>
        <w:jc w:val="center"/>
        <w:rPr>
          <w:b/>
          <w:sz w:val="24"/>
          <w:szCs w:val="24"/>
        </w:rPr>
      </w:pPr>
      <w:r w:rsidRPr="00A52F61">
        <w:rPr>
          <w:b/>
          <w:sz w:val="24"/>
          <w:szCs w:val="24"/>
        </w:rPr>
        <w:t>Izmjene Programa javnih potreba u kulturi Grada Ivanca za 2014. godinu</w:t>
      </w:r>
    </w:p>
    <w:p w:rsidR="00367DCD" w:rsidRDefault="00367DCD" w:rsidP="00A52F61">
      <w:pPr>
        <w:rPr>
          <w:b/>
          <w:sz w:val="24"/>
          <w:szCs w:val="24"/>
        </w:rPr>
      </w:pPr>
    </w:p>
    <w:p w:rsidR="00367DCD" w:rsidRDefault="00A82B73" w:rsidP="004F3E1C">
      <w:pPr>
        <w:jc w:val="both"/>
      </w:pPr>
      <w:r>
        <w:t xml:space="preserve">Tibor Surjak pita da li će se ići na digitalizaciju kina u Ivancu, s obzirom da je od potrebnih 538.000,00 kuna Ministarstvo kulture osiguralo 300.000,00 kuna ili ćemo kino zatvoriti?  </w:t>
      </w:r>
    </w:p>
    <w:p w:rsidR="00A82B73" w:rsidRDefault="00A82B73" w:rsidP="00A52F61"/>
    <w:p w:rsidR="00A82B73" w:rsidRDefault="00A82B73" w:rsidP="00DE6A3B">
      <w:pPr>
        <w:jc w:val="both"/>
      </w:pPr>
      <w:r>
        <w:t xml:space="preserve">Marina Držaić: Pučko otvoreno učilište je predložilo taj projekt, sredstva Ministarstva su odobrena, ugovor je potpisan u navedenom iznosu, te ovim izmjenama proračuna osiguravamo sredstva za navedeni projekt. </w:t>
      </w:r>
      <w:r w:rsidR="00463756">
        <w:t xml:space="preserve">Grad će se svakako uključiti u digitalizaciju kina. </w:t>
      </w:r>
    </w:p>
    <w:p w:rsidR="00A82B73" w:rsidRPr="00367DCD" w:rsidRDefault="00A82B73" w:rsidP="00A82B73">
      <w:pPr>
        <w:jc w:val="both"/>
      </w:pPr>
      <w:r>
        <w:t xml:space="preserve">Nije primjereno da se u ovu dvoranu koja </w:t>
      </w:r>
      <w:r w:rsidR="000E29DB">
        <w:t xml:space="preserve">je </w:t>
      </w:r>
      <w:r>
        <w:t>renovirana prije</w:t>
      </w:r>
      <w:r w:rsidR="00463756">
        <w:t xml:space="preserve"> dvadesetak godina</w:t>
      </w:r>
      <w:r>
        <w:t xml:space="preserve"> stavi moderna tehnolo</w:t>
      </w:r>
      <w:r w:rsidR="00463756">
        <w:t>gija</w:t>
      </w:r>
      <w:r>
        <w:t>,</w:t>
      </w:r>
      <w:r w:rsidR="00463756">
        <w:t xml:space="preserve"> stoga je</w:t>
      </w:r>
      <w:r>
        <w:t xml:space="preserve"> potrebno izvršiti neke nužne zahvate na samoj dvorani, </w:t>
      </w:r>
      <w:r w:rsidR="00463756">
        <w:t xml:space="preserve">a to su </w:t>
      </w:r>
      <w:r>
        <w:t xml:space="preserve">popravci struje, </w:t>
      </w:r>
      <w:r w:rsidR="00DE6A3B">
        <w:t xml:space="preserve">novi </w:t>
      </w:r>
      <w:r>
        <w:t xml:space="preserve">razglas, </w:t>
      </w:r>
      <w:r w:rsidR="00DE6A3B">
        <w:t xml:space="preserve">renoviranje </w:t>
      </w:r>
      <w:r>
        <w:t>parket</w:t>
      </w:r>
      <w:r w:rsidR="00DE6A3B">
        <w:t>a</w:t>
      </w:r>
      <w:r w:rsidR="00463756">
        <w:t>,</w:t>
      </w:r>
      <w:r>
        <w:t xml:space="preserve"> </w:t>
      </w:r>
      <w:r w:rsidR="00DE6A3B">
        <w:t xml:space="preserve">promjena </w:t>
      </w:r>
      <w:r>
        <w:t>s</w:t>
      </w:r>
      <w:r w:rsidR="00DE6A3B">
        <w:t>jedalica</w:t>
      </w:r>
      <w:r>
        <w:t xml:space="preserve">. </w:t>
      </w:r>
      <w:r w:rsidR="00463756">
        <w:t xml:space="preserve">Projektna dokumentacija </w:t>
      </w:r>
      <w:r>
        <w:t xml:space="preserve"> se radi, ide pozivni natječaj, ponude za </w:t>
      </w:r>
      <w:r w:rsidR="00DE6A3B">
        <w:t xml:space="preserve">digitalizaciju su prikupljene i </w:t>
      </w:r>
      <w:r>
        <w:t xml:space="preserve">do kraja godine prva faza </w:t>
      </w:r>
      <w:r w:rsidR="00463756">
        <w:t xml:space="preserve"> </w:t>
      </w:r>
      <w:r w:rsidR="00DE6A3B">
        <w:t xml:space="preserve">bi trebala biti </w:t>
      </w:r>
      <w:r w:rsidR="00463756">
        <w:t>izvršena. R</w:t>
      </w:r>
      <w:r>
        <w:t>azlika sred</w:t>
      </w:r>
      <w:r w:rsidR="00463756">
        <w:t xml:space="preserve">stava </w:t>
      </w:r>
      <w:r>
        <w:t xml:space="preserve"> aplicirati</w:t>
      </w:r>
      <w:r w:rsidR="00463756">
        <w:t xml:space="preserve"> će se </w:t>
      </w:r>
      <w:r>
        <w:t xml:space="preserve">na natječaj </w:t>
      </w:r>
      <w:r w:rsidR="00463756">
        <w:t>Ministarstva turizma</w:t>
      </w:r>
      <w:r w:rsidR="00DE6A3B">
        <w:t xml:space="preserve"> </w:t>
      </w:r>
      <w:r w:rsidR="000E29DB">
        <w:t>čiji</w:t>
      </w:r>
      <w:r w:rsidR="00DE6A3B">
        <w:t xml:space="preserve"> rok je 30.10.</w:t>
      </w:r>
      <w:r w:rsidR="00C244D2">
        <w:t>2014. godine.</w:t>
      </w:r>
      <w:r w:rsidR="00DE6A3B">
        <w:t xml:space="preserve"> Do tada bi trebala biti gotova kompletna dokumentacija. Naredna faza ovisi o</w:t>
      </w:r>
      <w:r w:rsidR="00BF0DF2">
        <w:t xml:space="preserve"> dobivanju sredstava iz fondova, odnosno raspisanog natječaja.</w:t>
      </w:r>
    </w:p>
    <w:p w:rsidR="00367DCD" w:rsidRDefault="00367DCD" w:rsidP="00A52F61">
      <w:pPr>
        <w:rPr>
          <w:b/>
          <w:sz w:val="24"/>
          <w:szCs w:val="24"/>
        </w:rPr>
      </w:pPr>
    </w:p>
    <w:p w:rsidR="00367DCD" w:rsidRDefault="00367DCD" w:rsidP="00367DCD">
      <w:pPr>
        <w:jc w:val="both"/>
      </w:pPr>
      <w:r>
        <w:t>Nakon provedenog glasanja p</w:t>
      </w:r>
      <w:r w:rsidRPr="000B5812">
        <w:t xml:space="preserve">redsjednik Vijeća konstatira da je </w:t>
      </w:r>
      <w:r>
        <w:t xml:space="preserve">svih 17 nazočnih vijećnika glasovalo „za“ te su jednoglasno donijete  </w:t>
      </w:r>
    </w:p>
    <w:p w:rsidR="00367DCD" w:rsidRDefault="00367DCD" w:rsidP="00A52F61">
      <w:pPr>
        <w:rPr>
          <w:b/>
          <w:sz w:val="24"/>
          <w:szCs w:val="24"/>
        </w:rPr>
      </w:pPr>
    </w:p>
    <w:p w:rsidR="00A412E4" w:rsidRDefault="00A412E4" w:rsidP="00A52F61">
      <w:pPr>
        <w:rPr>
          <w:b/>
          <w:sz w:val="24"/>
          <w:szCs w:val="24"/>
        </w:rPr>
      </w:pPr>
    </w:p>
    <w:p w:rsidR="00AA7998" w:rsidRDefault="00AA7998" w:rsidP="00A52F61">
      <w:pPr>
        <w:rPr>
          <w:b/>
          <w:sz w:val="24"/>
          <w:szCs w:val="24"/>
        </w:rPr>
      </w:pPr>
    </w:p>
    <w:p w:rsidR="00AA7998" w:rsidRPr="00FD0650" w:rsidRDefault="00AA7998" w:rsidP="00AA7998">
      <w:pPr>
        <w:tabs>
          <w:tab w:val="left" w:pos="7560"/>
        </w:tabs>
        <w:jc w:val="center"/>
        <w:rPr>
          <w:b/>
          <w:sz w:val="24"/>
          <w:szCs w:val="24"/>
        </w:rPr>
      </w:pPr>
      <w:r w:rsidRPr="00FD0650">
        <w:rPr>
          <w:b/>
          <w:sz w:val="24"/>
          <w:szCs w:val="24"/>
        </w:rPr>
        <w:lastRenderedPageBreak/>
        <w:t>IZMENE  PROGRAMA</w:t>
      </w:r>
    </w:p>
    <w:p w:rsidR="00AA7998" w:rsidRPr="00FD0650" w:rsidRDefault="00AA7998" w:rsidP="00AA7998">
      <w:pPr>
        <w:tabs>
          <w:tab w:val="left" w:pos="7560"/>
        </w:tabs>
        <w:jc w:val="center"/>
        <w:rPr>
          <w:b/>
          <w:sz w:val="24"/>
          <w:szCs w:val="24"/>
        </w:rPr>
      </w:pPr>
      <w:r w:rsidRPr="00FD0650">
        <w:rPr>
          <w:b/>
          <w:sz w:val="24"/>
          <w:szCs w:val="24"/>
        </w:rPr>
        <w:t xml:space="preserve">JAVNIH POTREBA U KULTURI GRADA IVANCA </w:t>
      </w:r>
    </w:p>
    <w:p w:rsidR="00AA7998" w:rsidRPr="00FD0650" w:rsidRDefault="00AA7998" w:rsidP="00AA7998">
      <w:pPr>
        <w:tabs>
          <w:tab w:val="left" w:pos="7560"/>
        </w:tabs>
        <w:jc w:val="center"/>
        <w:rPr>
          <w:b/>
          <w:sz w:val="24"/>
          <w:szCs w:val="24"/>
        </w:rPr>
      </w:pPr>
      <w:r w:rsidRPr="00FD0650">
        <w:rPr>
          <w:b/>
          <w:sz w:val="24"/>
          <w:szCs w:val="24"/>
        </w:rPr>
        <w:t>ZA 2014. GODINU</w:t>
      </w:r>
    </w:p>
    <w:p w:rsidR="00AA7998" w:rsidRPr="00A554AC" w:rsidRDefault="00AA7998" w:rsidP="00AA7998">
      <w:pPr>
        <w:tabs>
          <w:tab w:val="left" w:pos="7560"/>
        </w:tabs>
        <w:jc w:val="center"/>
        <w:rPr>
          <w:b/>
        </w:rPr>
      </w:pPr>
    </w:p>
    <w:p w:rsidR="00AA7998" w:rsidRDefault="00AA7998" w:rsidP="00AA7998">
      <w:pPr>
        <w:jc w:val="center"/>
      </w:pPr>
      <w:r w:rsidRPr="00FD0650">
        <w:t>I.</w:t>
      </w:r>
    </w:p>
    <w:p w:rsidR="00AA7998" w:rsidRPr="00FD0650" w:rsidRDefault="00AA7998" w:rsidP="00AA7998">
      <w:pPr>
        <w:jc w:val="center"/>
      </w:pPr>
    </w:p>
    <w:p w:rsidR="00AA7998" w:rsidRPr="00A554AC" w:rsidRDefault="00AA7998" w:rsidP="00AA7998">
      <w:pPr>
        <w:jc w:val="both"/>
        <w:rPr>
          <w:noProof/>
        </w:rPr>
      </w:pPr>
      <w:r w:rsidRPr="0004791A">
        <w:t xml:space="preserve">U </w:t>
      </w:r>
      <w:r>
        <w:t>Programu javnih potreba u  kulturi</w:t>
      </w:r>
      <w:r w:rsidRPr="0004791A">
        <w:t xml:space="preserve"> Grada Ivanca za 2014. godinu (</w:t>
      </w:r>
      <w:r>
        <w:t>„</w:t>
      </w:r>
      <w:r w:rsidRPr="0004791A">
        <w:t>Službeni vjesnik Varaždinske županije</w:t>
      </w:r>
      <w:r>
        <w:t>“</w:t>
      </w:r>
      <w:r w:rsidRPr="0004791A">
        <w:t xml:space="preserve"> br. 76/13)</w:t>
      </w:r>
      <w:r>
        <w:t>,</w:t>
      </w:r>
      <w:r w:rsidRPr="0004791A">
        <w:t xml:space="preserve"> točka II</w:t>
      </w:r>
      <w:r>
        <w:t>I</w:t>
      </w:r>
      <w:r w:rsidRPr="0004791A">
        <w:t xml:space="preserve">. mijenja se i glasi </w:t>
      </w:r>
      <w:r>
        <w:t xml:space="preserve">„ </w:t>
      </w:r>
      <w:r>
        <w:rPr>
          <w:bCs/>
        </w:rPr>
        <w:t>I</w:t>
      </w:r>
      <w:r w:rsidRPr="0004791A">
        <w:rPr>
          <w:b/>
          <w:bCs/>
        </w:rPr>
        <w:t>.</w:t>
      </w:r>
      <w:r>
        <w:rPr>
          <w:b/>
          <w:bCs/>
        </w:rPr>
        <w:t xml:space="preserve"> </w:t>
      </w:r>
      <w:r w:rsidRPr="00D54188">
        <w:rPr>
          <w:bCs/>
        </w:rPr>
        <w:t>stavak 5 mijenja se i glasi</w:t>
      </w:r>
      <w:r>
        <w:rPr>
          <w:b/>
          <w:bCs/>
        </w:rPr>
        <w:t xml:space="preserve">: </w:t>
      </w:r>
      <w:r>
        <w:t xml:space="preserve"> </w:t>
      </w:r>
      <w:r>
        <w:rPr>
          <w:noProof/>
        </w:rPr>
        <w:t>„</w:t>
      </w:r>
      <w:r w:rsidRPr="00A554AC">
        <w:t xml:space="preserve">Ovaj </w:t>
      </w:r>
      <w:r>
        <w:t>P</w:t>
      </w:r>
      <w:r w:rsidRPr="00A554AC">
        <w:t xml:space="preserve">rogram javnih potreba izrađen je sukladno Zakonu o financiranju javnih potreba u kulturi i materijalnim mogućnostima Proračuna Grada Ivanca za 2014. godinu. Ukupno planirana sredstva iznose </w:t>
      </w:r>
      <w:r>
        <w:t>1</w:t>
      </w:r>
      <w:r w:rsidRPr="00A554AC">
        <w:t>,</w:t>
      </w:r>
      <w:r>
        <w:t>788.190,00</w:t>
      </w:r>
      <w:r w:rsidRPr="00A554AC">
        <w:t xml:space="preserve"> kn.</w:t>
      </w:r>
      <w:r>
        <w:t>“</w:t>
      </w:r>
    </w:p>
    <w:p w:rsidR="00AA7998" w:rsidRPr="00A554AC" w:rsidRDefault="00AA7998" w:rsidP="00AA7998">
      <w:pPr>
        <w:autoSpaceDE w:val="0"/>
        <w:autoSpaceDN w:val="0"/>
        <w:adjustRightInd w:val="0"/>
      </w:pPr>
    </w:p>
    <w:p w:rsidR="00AA7998" w:rsidRPr="00A554AC" w:rsidRDefault="00AA7998" w:rsidP="00AA7998">
      <w:pPr>
        <w:autoSpaceDE w:val="0"/>
        <w:autoSpaceDN w:val="0"/>
        <w:adjustRightInd w:val="0"/>
        <w:jc w:val="center"/>
      </w:pPr>
      <w:r w:rsidRPr="00A554AC">
        <w:t>II.</w:t>
      </w:r>
    </w:p>
    <w:p w:rsidR="00AA7998" w:rsidRPr="00A554AC" w:rsidRDefault="00AA7998" w:rsidP="00AA7998">
      <w:pPr>
        <w:autoSpaceDE w:val="0"/>
        <w:autoSpaceDN w:val="0"/>
        <w:adjustRightInd w:val="0"/>
        <w:jc w:val="center"/>
      </w:pPr>
    </w:p>
    <w:p w:rsidR="00AA7998" w:rsidRPr="00A554AC" w:rsidRDefault="00AA7998" w:rsidP="00AA7998">
      <w:pPr>
        <w:autoSpaceDE w:val="0"/>
        <w:autoSpaceDN w:val="0"/>
        <w:adjustRightInd w:val="0"/>
        <w:jc w:val="both"/>
      </w:pPr>
      <w:r>
        <w:t xml:space="preserve">Točka </w:t>
      </w:r>
      <w:r w:rsidRPr="00A554AC">
        <w:t>III.</w:t>
      </w:r>
      <w:r>
        <w:t xml:space="preserve"> mijenja se i glasi:  </w:t>
      </w:r>
      <w:r w:rsidRPr="00A554AC">
        <w:t>Ovim Programom donosi se plan izvršavanja i raspored sredstava proračuna Grada Ivanca za 2014</w:t>
      </w:r>
      <w:r>
        <w:t>. godinu</w:t>
      </w:r>
      <w:r w:rsidRPr="00A554AC">
        <w:t xml:space="preserve"> u dijelu javnih potreba u kulturi koji se odnosi na financiranje djelatnosti iz točke I. ovog </w:t>
      </w:r>
      <w:r>
        <w:t>P</w:t>
      </w:r>
      <w:r w:rsidRPr="00A554AC">
        <w:t>rograma.</w:t>
      </w:r>
    </w:p>
    <w:p w:rsidR="00AA7998" w:rsidRPr="00A554AC" w:rsidRDefault="00AA7998" w:rsidP="00AA7998">
      <w:pPr>
        <w:autoSpaceDE w:val="0"/>
        <w:autoSpaceDN w:val="0"/>
        <w:adjustRightInd w:val="0"/>
        <w:jc w:val="center"/>
      </w:pPr>
    </w:p>
    <w:p w:rsidR="00AA7998" w:rsidRPr="00A554AC" w:rsidRDefault="00AA7998" w:rsidP="00AA7998">
      <w:pPr>
        <w:jc w:val="both"/>
      </w:pPr>
      <w:r w:rsidRPr="00A554AC">
        <w:t>U Proračunu Grada Ivanca za 2014.</w:t>
      </w:r>
      <w:r>
        <w:t xml:space="preserve"> </w:t>
      </w:r>
      <w:r w:rsidRPr="00A554AC">
        <w:t>g</w:t>
      </w:r>
      <w:r>
        <w:t>odinu</w:t>
      </w:r>
      <w:r w:rsidRPr="00A554AC">
        <w:t xml:space="preserve"> u razdjelu  - Programska djelatnost: Javne potrebe u kulturi,</w:t>
      </w:r>
      <w:r w:rsidRPr="00A554AC">
        <w:rPr>
          <w:b/>
          <w:bCs/>
        </w:rPr>
        <w:t xml:space="preserve"> </w:t>
      </w:r>
      <w:r w:rsidRPr="00A554AC">
        <w:t>izvršavat će se i raspoređivati tijekom 2014. godine prema slijedećem:</w:t>
      </w:r>
    </w:p>
    <w:p w:rsidR="00AA7998" w:rsidRPr="00A554AC" w:rsidRDefault="00AA7998" w:rsidP="00AA7998">
      <w:pPr>
        <w:tabs>
          <w:tab w:val="left" w:pos="7560"/>
        </w:tabs>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7564"/>
        <w:gridCol w:w="1476"/>
      </w:tblGrid>
      <w:tr w:rsidR="00AA7998" w:rsidRPr="00A554AC" w:rsidTr="00AA7998">
        <w:tc>
          <w:tcPr>
            <w:tcW w:w="543" w:type="dxa"/>
            <w:shd w:val="clear" w:color="auto" w:fill="auto"/>
          </w:tcPr>
          <w:p w:rsidR="00AA7998" w:rsidRPr="00A554AC" w:rsidRDefault="00AA7998" w:rsidP="00AA7998">
            <w:pPr>
              <w:tabs>
                <w:tab w:val="left" w:pos="360"/>
                <w:tab w:val="left" w:pos="7560"/>
                <w:tab w:val="right" w:pos="8640"/>
                <w:tab w:val="left" w:pos="11482"/>
              </w:tabs>
              <w:jc w:val="center"/>
            </w:pPr>
          </w:p>
        </w:tc>
        <w:tc>
          <w:tcPr>
            <w:tcW w:w="7564" w:type="dxa"/>
            <w:shd w:val="clear" w:color="auto" w:fill="auto"/>
          </w:tcPr>
          <w:p w:rsidR="00AA7998" w:rsidRPr="00A554AC" w:rsidRDefault="00AA7998" w:rsidP="00AA7998">
            <w:pPr>
              <w:tabs>
                <w:tab w:val="left" w:pos="360"/>
                <w:tab w:val="left" w:pos="7560"/>
                <w:tab w:val="right" w:pos="8640"/>
                <w:tab w:val="left" w:pos="11482"/>
              </w:tabs>
            </w:pPr>
          </w:p>
          <w:p w:rsidR="00AA7998" w:rsidRPr="00A554AC" w:rsidRDefault="00AA7998" w:rsidP="00AA7998">
            <w:pPr>
              <w:tabs>
                <w:tab w:val="left" w:pos="360"/>
                <w:tab w:val="left" w:pos="7560"/>
                <w:tab w:val="right" w:pos="8640"/>
                <w:tab w:val="left" w:pos="11482"/>
              </w:tabs>
              <w:jc w:val="center"/>
            </w:pPr>
          </w:p>
        </w:tc>
        <w:tc>
          <w:tcPr>
            <w:tcW w:w="1476" w:type="dxa"/>
            <w:shd w:val="clear" w:color="auto" w:fill="auto"/>
          </w:tcPr>
          <w:p w:rsidR="00AA7998" w:rsidRPr="00A554AC" w:rsidRDefault="00AA7998" w:rsidP="00AA7998">
            <w:r w:rsidRPr="00A554AC">
              <w:t>SREDSTVA</w:t>
            </w:r>
          </w:p>
          <w:p w:rsidR="00AA7998" w:rsidRDefault="00AA7998" w:rsidP="00AA7998">
            <w:pPr>
              <w:tabs>
                <w:tab w:val="left" w:pos="284"/>
                <w:tab w:val="left" w:pos="360"/>
                <w:tab w:val="left" w:pos="7560"/>
                <w:tab w:val="right" w:pos="7655"/>
                <w:tab w:val="right" w:pos="8640"/>
                <w:tab w:val="left" w:pos="11482"/>
              </w:tabs>
            </w:pPr>
            <w:r w:rsidRPr="00A554AC">
              <w:t xml:space="preserve">     ( kn)</w:t>
            </w:r>
          </w:p>
          <w:p w:rsidR="00AA7998" w:rsidRPr="00FD0650" w:rsidRDefault="00AA7998" w:rsidP="00AA7998">
            <w:pPr>
              <w:tabs>
                <w:tab w:val="left" w:pos="284"/>
                <w:tab w:val="left" w:pos="360"/>
                <w:tab w:val="left" w:pos="7560"/>
                <w:tab w:val="right" w:pos="7655"/>
                <w:tab w:val="right" w:pos="8640"/>
                <w:tab w:val="left" w:pos="11482"/>
              </w:tabs>
              <w:rPr>
                <w:sz w:val="10"/>
                <w:szCs w:val="10"/>
              </w:rPr>
            </w:pPr>
          </w:p>
        </w:tc>
      </w:tr>
      <w:tr w:rsidR="00AA7998" w:rsidRPr="00A554AC" w:rsidTr="00AA7998">
        <w:tc>
          <w:tcPr>
            <w:tcW w:w="543" w:type="dxa"/>
            <w:shd w:val="clear" w:color="auto" w:fill="auto"/>
          </w:tcPr>
          <w:p w:rsidR="00AA7998" w:rsidRPr="00A554AC" w:rsidRDefault="00AA7998" w:rsidP="00AA7998">
            <w:pPr>
              <w:tabs>
                <w:tab w:val="left" w:pos="360"/>
                <w:tab w:val="left" w:pos="7560"/>
                <w:tab w:val="right" w:pos="8640"/>
                <w:tab w:val="left" w:pos="11482"/>
              </w:tabs>
            </w:pPr>
            <w:r w:rsidRPr="00A554AC">
              <w:t>1.</w:t>
            </w:r>
          </w:p>
        </w:tc>
        <w:tc>
          <w:tcPr>
            <w:tcW w:w="7564" w:type="dxa"/>
            <w:shd w:val="clear" w:color="auto" w:fill="auto"/>
          </w:tcPr>
          <w:p w:rsidR="00AA7998" w:rsidRPr="00A554AC" w:rsidRDefault="00AA7998" w:rsidP="00AA7998">
            <w:pPr>
              <w:tabs>
                <w:tab w:val="left" w:pos="360"/>
                <w:tab w:val="left" w:pos="7560"/>
                <w:tab w:val="right" w:pos="8640"/>
                <w:tab w:val="left" w:pos="11482"/>
              </w:tabs>
              <w:rPr>
                <w:i/>
              </w:rPr>
            </w:pPr>
            <w:r w:rsidRPr="00A554AC">
              <w:rPr>
                <w:b/>
              </w:rPr>
              <w:t>REDOVNA DJELATNOST USTANOVA U KULTURI</w:t>
            </w:r>
            <w:r w:rsidRPr="00A554AC">
              <w:t xml:space="preserve">                            </w:t>
            </w:r>
            <w:r w:rsidRPr="00A554AC">
              <w:tab/>
            </w:r>
            <w:r w:rsidRPr="00A554AC">
              <w:tab/>
              <w:t xml:space="preserve">1. REDOVNA DJELATNOST USTANOVA U KULTURI                            </w:t>
            </w:r>
            <w:r w:rsidRPr="00A554AC">
              <w:rPr>
                <w:i/>
              </w:rPr>
              <w:tab/>
            </w:r>
          </w:p>
        </w:tc>
        <w:tc>
          <w:tcPr>
            <w:tcW w:w="1476" w:type="dxa"/>
            <w:shd w:val="clear" w:color="auto" w:fill="auto"/>
          </w:tcPr>
          <w:p w:rsidR="00AA7998" w:rsidRPr="00A554AC" w:rsidRDefault="00AA7998" w:rsidP="00AA7998">
            <w:pPr>
              <w:tabs>
                <w:tab w:val="left" w:pos="284"/>
                <w:tab w:val="left" w:pos="360"/>
                <w:tab w:val="left" w:pos="7560"/>
                <w:tab w:val="right" w:pos="7655"/>
                <w:tab w:val="right" w:pos="8640"/>
                <w:tab w:val="left" w:pos="11482"/>
              </w:tabs>
              <w:rPr>
                <w:b/>
              </w:rPr>
            </w:pPr>
            <w:r w:rsidRPr="00A554AC">
              <w:rPr>
                <w:b/>
              </w:rPr>
              <w:t>579.240,00</w:t>
            </w:r>
          </w:p>
        </w:tc>
      </w:tr>
      <w:tr w:rsidR="00AA7998" w:rsidRPr="00A554AC" w:rsidTr="00AA7998">
        <w:tc>
          <w:tcPr>
            <w:tcW w:w="543" w:type="dxa"/>
            <w:vMerge w:val="restart"/>
            <w:shd w:val="clear" w:color="auto" w:fill="auto"/>
          </w:tcPr>
          <w:p w:rsidR="00AA7998" w:rsidRPr="00A554AC" w:rsidRDefault="00AA7998" w:rsidP="00AA7998">
            <w:pPr>
              <w:tabs>
                <w:tab w:val="left" w:pos="284"/>
                <w:tab w:val="left" w:pos="360"/>
                <w:tab w:val="right" w:pos="8640"/>
                <w:tab w:val="right" w:pos="11482"/>
                <w:tab w:val="right" w:pos="12900"/>
              </w:tabs>
            </w:pPr>
            <w:r w:rsidRPr="00A554AC">
              <w:t xml:space="preserve">  </w:t>
            </w:r>
          </w:p>
        </w:tc>
        <w:tc>
          <w:tcPr>
            <w:tcW w:w="7564" w:type="dxa"/>
          </w:tcPr>
          <w:p w:rsidR="00AA7998" w:rsidRPr="00A554AC" w:rsidRDefault="00AA7998" w:rsidP="00AA7998">
            <w:pPr>
              <w:tabs>
                <w:tab w:val="left" w:pos="284"/>
                <w:tab w:val="left" w:pos="360"/>
                <w:tab w:val="right" w:pos="8640"/>
                <w:tab w:val="right" w:pos="11482"/>
                <w:tab w:val="right" w:pos="12900"/>
              </w:tabs>
            </w:pPr>
            <w:r w:rsidRPr="00A554AC">
              <w:t xml:space="preserve">Gradska knjižnica i čitaonica „Gustav Krklec“ Ivanec     </w:t>
            </w:r>
          </w:p>
          <w:p w:rsidR="00AA7998" w:rsidRPr="00A554AC" w:rsidRDefault="00AA7998" w:rsidP="00AA7998">
            <w:pPr>
              <w:tabs>
                <w:tab w:val="left" w:pos="284"/>
                <w:tab w:val="left" w:pos="360"/>
                <w:tab w:val="right" w:pos="8640"/>
                <w:tab w:val="right" w:pos="11482"/>
                <w:tab w:val="right" w:pos="12900"/>
              </w:tabs>
            </w:pPr>
            <w:r w:rsidRPr="00A554AC">
              <w:t xml:space="preserve">                       </w:t>
            </w:r>
            <w:r w:rsidRPr="00A554AC">
              <w:tab/>
            </w:r>
          </w:p>
        </w:tc>
        <w:tc>
          <w:tcPr>
            <w:tcW w:w="1476" w:type="dxa"/>
          </w:tcPr>
          <w:p w:rsidR="00AA7998" w:rsidRPr="00A554AC" w:rsidRDefault="00AA7998" w:rsidP="00AA7998">
            <w:pPr>
              <w:tabs>
                <w:tab w:val="left" w:pos="284"/>
                <w:tab w:val="left" w:pos="360"/>
                <w:tab w:val="right" w:pos="6237"/>
                <w:tab w:val="left" w:pos="7560"/>
                <w:tab w:val="right" w:pos="7655"/>
                <w:tab w:val="right" w:pos="8364"/>
                <w:tab w:val="right" w:pos="8640"/>
                <w:tab w:val="right" w:pos="9923"/>
                <w:tab w:val="right" w:pos="11482"/>
                <w:tab w:val="right" w:pos="12900"/>
              </w:tabs>
              <w:rPr>
                <w:b/>
              </w:rPr>
            </w:pPr>
            <w:r w:rsidRPr="00A554AC">
              <w:rPr>
                <w:b/>
              </w:rPr>
              <w:t>489.240,00</w:t>
            </w:r>
          </w:p>
        </w:tc>
      </w:tr>
      <w:tr w:rsidR="00AA7998" w:rsidRPr="00A554AC" w:rsidTr="00AA7998">
        <w:trPr>
          <w:trHeight w:val="288"/>
        </w:trPr>
        <w:tc>
          <w:tcPr>
            <w:tcW w:w="543" w:type="dxa"/>
            <w:vMerge/>
            <w:shd w:val="clear" w:color="auto" w:fill="auto"/>
          </w:tcPr>
          <w:p w:rsidR="00AA7998" w:rsidRPr="00A554AC" w:rsidRDefault="00AA7998" w:rsidP="00AA7998">
            <w:pPr>
              <w:tabs>
                <w:tab w:val="left" w:pos="284"/>
                <w:tab w:val="left" w:pos="360"/>
                <w:tab w:val="left" w:pos="7380"/>
                <w:tab w:val="right" w:pos="7655"/>
                <w:tab w:val="right" w:pos="8640"/>
                <w:tab w:val="right" w:pos="9923"/>
                <w:tab w:val="right" w:pos="11482"/>
                <w:tab w:val="right" w:pos="12900"/>
              </w:tabs>
            </w:pPr>
          </w:p>
        </w:tc>
        <w:tc>
          <w:tcPr>
            <w:tcW w:w="7564" w:type="dxa"/>
            <w:tcBorders>
              <w:right w:val="single" w:sz="4" w:space="0" w:color="auto"/>
            </w:tcBorders>
          </w:tcPr>
          <w:p w:rsidR="00AA7998" w:rsidRPr="00A554AC" w:rsidRDefault="00AA7998" w:rsidP="00AA7998">
            <w:pPr>
              <w:tabs>
                <w:tab w:val="left" w:pos="284"/>
                <w:tab w:val="left" w:pos="360"/>
                <w:tab w:val="left" w:pos="7380"/>
                <w:tab w:val="right" w:pos="7655"/>
                <w:tab w:val="right" w:pos="8640"/>
                <w:tab w:val="right" w:pos="9923"/>
                <w:tab w:val="right" w:pos="11482"/>
                <w:tab w:val="right" w:pos="12900"/>
              </w:tabs>
              <w:rPr>
                <w:b/>
              </w:rPr>
            </w:pPr>
            <w:r w:rsidRPr="00A554AC">
              <w:t xml:space="preserve">Pučko otvoreno učilište  „Đuro Arnold“ Ivanec   </w:t>
            </w:r>
          </w:p>
        </w:tc>
        <w:tc>
          <w:tcPr>
            <w:tcW w:w="1476" w:type="dxa"/>
            <w:tcBorders>
              <w:left w:val="single" w:sz="4" w:space="0" w:color="auto"/>
            </w:tcBorders>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Pr>
                <w:b/>
              </w:rPr>
              <w:t xml:space="preserve">  115</w:t>
            </w:r>
            <w:r w:rsidRPr="00A554AC">
              <w:rPr>
                <w:b/>
              </w:rPr>
              <w:t>.000,00</w:t>
            </w:r>
          </w:p>
        </w:tc>
      </w:tr>
      <w:tr w:rsidR="00AA7998" w:rsidRPr="00A554AC" w:rsidTr="00AA7998">
        <w:trPr>
          <w:trHeight w:val="468"/>
        </w:trPr>
        <w:tc>
          <w:tcPr>
            <w:tcW w:w="543" w:type="dxa"/>
            <w:vMerge/>
            <w:shd w:val="clear" w:color="auto" w:fill="auto"/>
          </w:tcPr>
          <w:p w:rsidR="00AA7998" w:rsidRPr="00A554AC" w:rsidRDefault="00AA7998" w:rsidP="00AA7998">
            <w:pPr>
              <w:tabs>
                <w:tab w:val="left" w:pos="284"/>
                <w:tab w:val="left" w:pos="360"/>
                <w:tab w:val="left" w:pos="7380"/>
                <w:tab w:val="right" w:pos="7655"/>
                <w:tab w:val="right" w:pos="8640"/>
                <w:tab w:val="right" w:pos="9923"/>
                <w:tab w:val="right" w:pos="11482"/>
                <w:tab w:val="right" w:pos="12900"/>
              </w:tabs>
            </w:pPr>
          </w:p>
        </w:tc>
        <w:tc>
          <w:tcPr>
            <w:tcW w:w="7564" w:type="dxa"/>
            <w:tcBorders>
              <w:bottom w:val="nil"/>
              <w:right w:val="single" w:sz="4" w:space="0" w:color="auto"/>
            </w:tcBorders>
          </w:tcPr>
          <w:p w:rsidR="00AA7998" w:rsidRPr="00A554AC" w:rsidRDefault="00AA7998" w:rsidP="00AA7998">
            <w:pPr>
              <w:numPr>
                <w:ilvl w:val="0"/>
                <w:numId w:val="8"/>
              </w:numPr>
              <w:tabs>
                <w:tab w:val="left" w:pos="284"/>
                <w:tab w:val="left" w:pos="360"/>
                <w:tab w:val="left" w:pos="7380"/>
                <w:tab w:val="right" w:pos="7655"/>
                <w:tab w:val="right" w:pos="8640"/>
                <w:tab w:val="right" w:pos="9923"/>
                <w:tab w:val="right" w:pos="11482"/>
                <w:tab w:val="right" w:pos="12900"/>
              </w:tabs>
            </w:pPr>
            <w:r>
              <w:t>Djelatnost ustanove</w:t>
            </w:r>
          </w:p>
          <w:p w:rsidR="00AA7998" w:rsidRDefault="00AA7998" w:rsidP="00AA7998">
            <w:pPr>
              <w:numPr>
                <w:ilvl w:val="0"/>
                <w:numId w:val="8"/>
              </w:numPr>
              <w:tabs>
                <w:tab w:val="left" w:pos="284"/>
                <w:tab w:val="left" w:pos="360"/>
                <w:tab w:val="left" w:pos="7380"/>
                <w:tab w:val="right" w:pos="7655"/>
                <w:tab w:val="right" w:pos="8640"/>
                <w:tab w:val="right" w:pos="9923"/>
                <w:tab w:val="right" w:pos="11482"/>
                <w:tab w:val="right" w:pos="12900"/>
              </w:tabs>
            </w:pPr>
            <w:r w:rsidRPr="00A554AC">
              <w:t>glazbena škola</w:t>
            </w:r>
          </w:p>
          <w:p w:rsidR="00AA7998" w:rsidRPr="00A554AC" w:rsidRDefault="00AA7998" w:rsidP="00AA7998">
            <w:pPr>
              <w:tabs>
                <w:tab w:val="left" w:pos="284"/>
                <w:tab w:val="left" w:pos="360"/>
                <w:tab w:val="left" w:pos="7380"/>
                <w:tab w:val="right" w:pos="7655"/>
                <w:tab w:val="right" w:pos="8640"/>
                <w:tab w:val="right" w:pos="9923"/>
                <w:tab w:val="right" w:pos="11482"/>
                <w:tab w:val="right" w:pos="12900"/>
              </w:tabs>
              <w:ind w:left="720"/>
            </w:pPr>
          </w:p>
        </w:tc>
        <w:tc>
          <w:tcPr>
            <w:tcW w:w="1476" w:type="dxa"/>
            <w:tcBorders>
              <w:left w:val="single" w:sz="4" w:space="0" w:color="auto"/>
            </w:tcBorders>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r>
              <w:t xml:space="preserve">  85</w:t>
            </w:r>
            <w:r w:rsidRPr="00A554AC">
              <w:t>.000,00</w:t>
            </w:r>
          </w:p>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r w:rsidRPr="00A554AC">
              <w:t xml:space="preserve">  30.000,00</w:t>
            </w:r>
          </w:p>
        </w:tc>
      </w:tr>
      <w:tr w:rsidR="00AA7998" w:rsidRPr="00A554AC" w:rsidTr="00AA7998">
        <w:trPr>
          <w:trHeight w:val="353"/>
        </w:trPr>
        <w:tc>
          <w:tcPr>
            <w:tcW w:w="543" w:type="dxa"/>
            <w:shd w:val="clear" w:color="auto" w:fill="auto"/>
          </w:tcPr>
          <w:p w:rsidR="00AA7998" w:rsidRPr="00A554AC" w:rsidRDefault="00AA7998" w:rsidP="00AA7998">
            <w:r w:rsidRPr="00A554AC">
              <w:rPr>
                <w:b/>
              </w:rPr>
              <w:t>2</w:t>
            </w:r>
            <w:r w:rsidRPr="00A554AC">
              <w:t>.</w:t>
            </w:r>
          </w:p>
        </w:tc>
        <w:tc>
          <w:tcPr>
            <w:tcW w:w="7564" w:type="dxa"/>
            <w:shd w:val="clear" w:color="auto" w:fill="auto"/>
          </w:tcPr>
          <w:p w:rsidR="00AA7998" w:rsidRPr="00A554AC" w:rsidRDefault="00AA7998" w:rsidP="00AA7998">
            <w:pPr>
              <w:rPr>
                <w:b/>
              </w:rPr>
            </w:pPr>
            <w:r w:rsidRPr="00A554AC">
              <w:rPr>
                <w:b/>
              </w:rPr>
              <w:t xml:space="preserve">POSEBNI PROGRAMI USTANOVA U KULTURI                                     </w:t>
            </w:r>
            <w:r>
              <w:rPr>
                <w:b/>
              </w:rPr>
              <w:t xml:space="preserve">                               </w:t>
            </w:r>
            <w:r w:rsidRPr="00A554AC">
              <w:rPr>
                <w:b/>
              </w:rPr>
              <w:t xml:space="preserve"> </w:t>
            </w:r>
          </w:p>
        </w:tc>
        <w:tc>
          <w:tcPr>
            <w:tcW w:w="1476" w:type="dxa"/>
            <w:shd w:val="clear" w:color="auto" w:fill="auto"/>
          </w:tcPr>
          <w:p w:rsidR="00AA7998" w:rsidRPr="00A554AC" w:rsidRDefault="00AA7998" w:rsidP="00AA7998">
            <w:pPr>
              <w:rPr>
                <w:b/>
              </w:rPr>
            </w:pPr>
            <w:r w:rsidRPr="00A554AC">
              <w:t xml:space="preserve">      </w:t>
            </w:r>
            <w:r w:rsidRPr="00A554AC">
              <w:rPr>
                <w:b/>
              </w:rPr>
              <w:t xml:space="preserve">10.000,00    </w:t>
            </w:r>
          </w:p>
        </w:tc>
      </w:tr>
      <w:tr w:rsidR="00AA7998" w:rsidRPr="00A554AC" w:rsidTr="00AA7998">
        <w:trPr>
          <w:trHeight w:val="641"/>
        </w:trPr>
        <w:tc>
          <w:tcPr>
            <w:tcW w:w="543" w:type="dxa"/>
            <w:shd w:val="clear" w:color="auto" w:fill="auto"/>
          </w:tcPr>
          <w:p w:rsidR="00AA7998" w:rsidRPr="00A554AC" w:rsidRDefault="00AA7998" w:rsidP="00AA7998"/>
        </w:tc>
        <w:tc>
          <w:tcPr>
            <w:tcW w:w="7564" w:type="dxa"/>
          </w:tcPr>
          <w:p w:rsidR="00AA7998" w:rsidRPr="00A554AC" w:rsidRDefault="00AA7998" w:rsidP="00AA7998">
            <w:r w:rsidRPr="00A554AC">
              <w:t>Pučko otvoreno učilište</w:t>
            </w:r>
          </w:p>
          <w:p w:rsidR="00AA7998" w:rsidRPr="00A554AC" w:rsidRDefault="00AA7998" w:rsidP="00AA7998">
            <w:r w:rsidRPr="00A554AC">
              <w:t>program obnove tradicijskog lončarstva</w:t>
            </w:r>
          </w:p>
          <w:p w:rsidR="00AA7998" w:rsidRPr="00A554AC" w:rsidRDefault="00AA7998" w:rsidP="00AA7998"/>
        </w:tc>
        <w:tc>
          <w:tcPr>
            <w:tcW w:w="1476" w:type="dxa"/>
          </w:tcPr>
          <w:p w:rsidR="00AA7998" w:rsidRPr="00A554AC" w:rsidRDefault="00AA7998" w:rsidP="00AA7998">
            <w:r w:rsidRPr="00A554AC">
              <w:t xml:space="preserve">  </w:t>
            </w:r>
          </w:p>
          <w:p w:rsidR="00AA7998" w:rsidRPr="00A554AC" w:rsidRDefault="00AA7998" w:rsidP="00AA7998">
            <w:r w:rsidRPr="00A554AC">
              <w:t xml:space="preserve">  10.000,00</w:t>
            </w:r>
          </w:p>
          <w:p w:rsidR="00AA7998" w:rsidRPr="00A554AC" w:rsidRDefault="00AA7998" w:rsidP="00AA7998"/>
        </w:tc>
      </w:tr>
      <w:tr w:rsidR="00AA7998" w:rsidRPr="00A554AC" w:rsidTr="00AA7998">
        <w:tc>
          <w:tcPr>
            <w:tcW w:w="543" w:type="dxa"/>
            <w:shd w:val="clear" w:color="auto" w:fill="auto"/>
          </w:tcPr>
          <w:p w:rsidR="00AA7998" w:rsidRPr="00A554AC" w:rsidRDefault="00AA7998" w:rsidP="00AA7998">
            <w:r w:rsidRPr="00A554AC">
              <w:rPr>
                <w:b/>
              </w:rPr>
              <w:t>3</w:t>
            </w:r>
            <w:r w:rsidRPr="00A554AC">
              <w:t>.</w:t>
            </w:r>
          </w:p>
        </w:tc>
        <w:tc>
          <w:tcPr>
            <w:tcW w:w="7564" w:type="dxa"/>
            <w:shd w:val="clear" w:color="auto" w:fill="auto"/>
          </w:tcPr>
          <w:p w:rsidR="00AA7998" w:rsidRPr="00A554AC" w:rsidRDefault="00AA7998" w:rsidP="00AA7998">
            <w:pPr>
              <w:rPr>
                <w:b/>
              </w:rPr>
            </w:pPr>
            <w:r w:rsidRPr="00A554AC">
              <w:rPr>
                <w:b/>
              </w:rPr>
              <w:t xml:space="preserve">KULTURNO-UMJETNIČKI AMATERIZAM                                             </w:t>
            </w:r>
            <w:r w:rsidRPr="00A554AC">
              <w:rPr>
                <w:b/>
              </w:rPr>
              <w:tab/>
              <w:t xml:space="preserve"> </w:t>
            </w:r>
          </w:p>
        </w:tc>
        <w:tc>
          <w:tcPr>
            <w:tcW w:w="1476" w:type="dxa"/>
            <w:shd w:val="clear" w:color="auto" w:fill="auto"/>
          </w:tcPr>
          <w:p w:rsidR="00AA7998" w:rsidRDefault="00AA7998" w:rsidP="00AA7998">
            <w:r w:rsidRPr="00A554AC">
              <w:t xml:space="preserve"> 140.000,00</w:t>
            </w:r>
          </w:p>
          <w:p w:rsidR="00AA7998" w:rsidRPr="00A554AC" w:rsidRDefault="00AA7998" w:rsidP="00AA7998"/>
        </w:tc>
      </w:tr>
      <w:tr w:rsidR="00AA7998" w:rsidRPr="00A554AC" w:rsidTr="00AA7998">
        <w:tc>
          <w:tcPr>
            <w:tcW w:w="543" w:type="dxa"/>
            <w:shd w:val="clear" w:color="auto" w:fill="auto"/>
          </w:tcPr>
          <w:p w:rsidR="00AA7998" w:rsidRPr="00A554AC" w:rsidRDefault="00AA7998" w:rsidP="00AA7998">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pPr>
            <w:r w:rsidRPr="00A554AC">
              <w:t>4.</w:t>
            </w:r>
          </w:p>
        </w:tc>
        <w:tc>
          <w:tcPr>
            <w:tcW w:w="7564" w:type="dxa"/>
            <w:shd w:val="clear" w:color="auto" w:fill="auto"/>
          </w:tcPr>
          <w:p w:rsidR="00AA7998" w:rsidRPr="00A554AC" w:rsidRDefault="00AA7998" w:rsidP="00AA7998">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rPr>
                <w:b/>
              </w:rPr>
            </w:pPr>
            <w:r w:rsidRPr="00A554AC">
              <w:rPr>
                <w:b/>
              </w:rPr>
              <w:t>KNJIŽEVNE I KULTURNE MANIFESTACIJE</w:t>
            </w:r>
            <w:r w:rsidRPr="00A554AC">
              <w:rPr>
                <w:b/>
                <w:i/>
              </w:rPr>
              <w:t xml:space="preserve"> </w:t>
            </w:r>
            <w:r w:rsidRPr="00A554AC">
              <w:rPr>
                <w:b/>
              </w:rPr>
              <w:t xml:space="preserve">                                         </w:t>
            </w:r>
          </w:p>
        </w:tc>
        <w:tc>
          <w:tcPr>
            <w:tcW w:w="1476" w:type="dxa"/>
            <w:shd w:val="clear" w:color="auto" w:fill="auto"/>
          </w:tcPr>
          <w:p w:rsidR="00AA7998" w:rsidRPr="00A554AC" w:rsidRDefault="00AA7998" w:rsidP="00AA7998">
            <w:pPr>
              <w:tabs>
                <w:tab w:val="left" w:pos="284"/>
                <w:tab w:val="left" w:pos="360"/>
                <w:tab w:val="left" w:pos="7560"/>
                <w:tab w:val="right" w:pos="7655"/>
                <w:tab w:val="right" w:pos="8640"/>
                <w:tab w:val="right" w:pos="8820"/>
                <w:tab w:val="right" w:pos="11482"/>
                <w:tab w:val="right" w:pos="12900"/>
              </w:tabs>
              <w:rPr>
                <w:b/>
              </w:rPr>
            </w:pPr>
            <w:r w:rsidRPr="00A554AC">
              <w:rPr>
                <w:b/>
              </w:rPr>
              <w:t xml:space="preserve"> </w:t>
            </w:r>
            <w:r>
              <w:rPr>
                <w:b/>
              </w:rPr>
              <w:t xml:space="preserve"> 120</w:t>
            </w:r>
            <w:r w:rsidRPr="00A554AC">
              <w:rPr>
                <w:b/>
              </w:rPr>
              <w:t>.000,00</w:t>
            </w:r>
          </w:p>
        </w:tc>
      </w:tr>
      <w:tr w:rsidR="00AA7998" w:rsidRPr="00A554AC" w:rsidTr="00AA7998">
        <w:trPr>
          <w:trHeight w:val="1485"/>
        </w:trPr>
        <w:tc>
          <w:tcPr>
            <w:tcW w:w="543" w:type="dxa"/>
            <w:shd w:val="clear" w:color="auto" w:fill="auto"/>
          </w:tcPr>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p>
        </w:tc>
        <w:tc>
          <w:tcPr>
            <w:tcW w:w="7564" w:type="dxa"/>
          </w:tcPr>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r w:rsidRPr="00A554AC">
              <w:t>Obilježavanje blagdana i održavanje kulturno zabavnih manifestacija</w:t>
            </w:r>
          </w:p>
          <w:p w:rsidR="00AA7998" w:rsidRPr="00A554AC" w:rsidRDefault="00AA7998" w:rsidP="00AA7998">
            <w:pPr>
              <w:numPr>
                <w:ilvl w:val="0"/>
                <w:numId w:val="7"/>
              </w:numPr>
              <w:tabs>
                <w:tab w:val="left" w:pos="284"/>
                <w:tab w:val="left" w:pos="360"/>
                <w:tab w:val="left" w:pos="7560"/>
                <w:tab w:val="right" w:pos="7655"/>
                <w:tab w:val="right" w:pos="8364"/>
                <w:tab w:val="right" w:pos="8640"/>
                <w:tab w:val="right" w:pos="9923"/>
                <w:tab w:val="right" w:pos="11482"/>
                <w:tab w:val="right" w:pos="12900"/>
              </w:tabs>
            </w:pPr>
            <w:r w:rsidRPr="00A554AC">
              <w:t xml:space="preserve">Draga domača rieč </w:t>
            </w:r>
          </w:p>
          <w:p w:rsidR="00AA7998" w:rsidRPr="00A554AC" w:rsidRDefault="00AA7998" w:rsidP="00AA7998">
            <w:pPr>
              <w:numPr>
                <w:ilvl w:val="0"/>
                <w:numId w:val="7"/>
              </w:numPr>
              <w:tabs>
                <w:tab w:val="left" w:pos="284"/>
                <w:tab w:val="left" w:pos="360"/>
                <w:tab w:val="left" w:pos="7560"/>
                <w:tab w:val="right" w:pos="7655"/>
                <w:tab w:val="right" w:pos="8364"/>
                <w:tab w:val="right" w:pos="8640"/>
                <w:tab w:val="right" w:pos="9923"/>
                <w:tab w:val="right" w:pos="11482"/>
                <w:tab w:val="right" w:pos="12900"/>
              </w:tabs>
            </w:pPr>
            <w:r w:rsidRPr="00A554AC">
              <w:t>Obilježavanje Dana Grada</w:t>
            </w:r>
          </w:p>
          <w:p w:rsidR="00AA7998" w:rsidRPr="00A554AC" w:rsidRDefault="00AA7998" w:rsidP="00AA7998">
            <w:pPr>
              <w:numPr>
                <w:ilvl w:val="0"/>
                <w:numId w:val="7"/>
              </w:numPr>
              <w:tabs>
                <w:tab w:val="left" w:pos="284"/>
                <w:tab w:val="left" w:pos="360"/>
                <w:tab w:val="left" w:pos="7560"/>
                <w:tab w:val="right" w:pos="7655"/>
                <w:tab w:val="right" w:pos="8364"/>
                <w:tab w:val="right" w:pos="8640"/>
                <w:tab w:val="right" w:pos="9923"/>
                <w:tab w:val="right" w:pos="11482"/>
                <w:tab w:val="right" w:pos="12900"/>
              </w:tabs>
            </w:pPr>
            <w:r w:rsidRPr="00A554AC">
              <w:t>Obilježavanje blagdana i održavanje kulturno zabavnih manifestacija</w:t>
            </w:r>
          </w:p>
        </w:tc>
        <w:tc>
          <w:tcPr>
            <w:tcW w:w="1476" w:type="dxa"/>
          </w:tcPr>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p>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r w:rsidRPr="00A554AC">
              <w:t xml:space="preserve">    10.000,00</w:t>
            </w:r>
          </w:p>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r w:rsidRPr="00A554AC">
              <w:t xml:space="preserve">  </w:t>
            </w:r>
            <w:r>
              <w:t xml:space="preserve">  7</w:t>
            </w:r>
            <w:r w:rsidRPr="00A554AC">
              <w:t>0.000,00</w:t>
            </w:r>
          </w:p>
          <w:p w:rsidR="00AA7998" w:rsidRPr="00A554AC" w:rsidRDefault="00AA7998" w:rsidP="00AA7998">
            <w:pPr>
              <w:tabs>
                <w:tab w:val="left" w:pos="284"/>
                <w:tab w:val="left" w:pos="360"/>
                <w:tab w:val="left" w:pos="7560"/>
                <w:tab w:val="right" w:pos="7655"/>
                <w:tab w:val="right" w:pos="8364"/>
                <w:tab w:val="right" w:pos="8640"/>
                <w:tab w:val="right" w:pos="9923"/>
                <w:tab w:val="right" w:pos="11482"/>
                <w:tab w:val="right" w:pos="12900"/>
              </w:tabs>
            </w:pPr>
            <w:r w:rsidRPr="00A554AC">
              <w:t xml:space="preserve">    40.000,00     </w:t>
            </w:r>
          </w:p>
        </w:tc>
      </w:tr>
      <w:tr w:rsidR="00AA7998" w:rsidRPr="00A554AC" w:rsidTr="00AA7998">
        <w:tc>
          <w:tcPr>
            <w:tcW w:w="543" w:type="dxa"/>
            <w:shd w:val="clear" w:color="auto" w:fill="auto"/>
          </w:tcPr>
          <w:p w:rsidR="00AA7998" w:rsidRPr="00A554AC" w:rsidRDefault="00AA7998" w:rsidP="00AA7998">
            <w:pPr>
              <w:tabs>
                <w:tab w:val="left" w:pos="284"/>
                <w:tab w:val="left" w:pos="360"/>
                <w:tab w:val="right" w:pos="7230"/>
                <w:tab w:val="left" w:pos="7560"/>
                <w:tab w:val="right" w:pos="7655"/>
                <w:tab w:val="right" w:pos="8505"/>
                <w:tab w:val="right" w:pos="8640"/>
                <w:tab w:val="right" w:pos="9923"/>
                <w:tab w:val="right" w:pos="11482"/>
                <w:tab w:val="right" w:pos="12900"/>
              </w:tabs>
              <w:rPr>
                <w:b/>
              </w:rPr>
            </w:pPr>
            <w:r w:rsidRPr="00A554AC">
              <w:rPr>
                <w:b/>
              </w:rPr>
              <w:t>5.</w:t>
            </w:r>
          </w:p>
        </w:tc>
        <w:tc>
          <w:tcPr>
            <w:tcW w:w="7564" w:type="dxa"/>
            <w:shd w:val="clear" w:color="auto" w:fill="auto"/>
          </w:tcPr>
          <w:p w:rsidR="00AA7998" w:rsidRPr="00A554AC" w:rsidRDefault="00AA7998" w:rsidP="00AA7998">
            <w:pPr>
              <w:tabs>
                <w:tab w:val="left" w:pos="284"/>
                <w:tab w:val="left" w:pos="360"/>
                <w:tab w:val="right" w:pos="7230"/>
                <w:tab w:val="left" w:pos="7560"/>
                <w:tab w:val="right" w:pos="7655"/>
                <w:tab w:val="right" w:pos="8505"/>
                <w:tab w:val="right" w:pos="8640"/>
                <w:tab w:val="right" w:pos="9923"/>
                <w:tab w:val="right" w:pos="11482"/>
                <w:tab w:val="right" w:pos="12900"/>
              </w:tabs>
              <w:rPr>
                <w:b/>
              </w:rPr>
            </w:pPr>
            <w:r>
              <w:rPr>
                <w:b/>
              </w:rPr>
              <w:t xml:space="preserve">ZAVIČAJNI </w:t>
            </w:r>
            <w:r w:rsidRPr="00A554AC">
              <w:rPr>
                <w:b/>
              </w:rPr>
              <w:t xml:space="preserve"> MUZEJ GRADA IVANCA</w:t>
            </w:r>
          </w:p>
        </w:tc>
        <w:tc>
          <w:tcPr>
            <w:tcW w:w="1476" w:type="dxa"/>
            <w:shd w:val="clear" w:color="auto" w:fill="auto"/>
          </w:tcPr>
          <w:p w:rsidR="00AA7998" w:rsidRPr="00A554AC" w:rsidRDefault="00AA7998" w:rsidP="00AA7998">
            <w:pPr>
              <w:tabs>
                <w:tab w:val="left" w:pos="284"/>
                <w:tab w:val="left" w:pos="360"/>
                <w:tab w:val="right" w:pos="8640"/>
                <w:tab w:val="right" w:pos="9923"/>
                <w:tab w:val="right" w:pos="11482"/>
                <w:tab w:val="right" w:pos="12900"/>
              </w:tabs>
              <w:rPr>
                <w:b/>
              </w:rPr>
            </w:pPr>
            <w:r w:rsidRPr="00A554AC">
              <w:rPr>
                <w:b/>
              </w:rPr>
              <w:t xml:space="preserve"> 700.000,00</w:t>
            </w:r>
          </w:p>
        </w:tc>
      </w:tr>
      <w:tr w:rsidR="00AA7998" w:rsidRPr="00A554AC" w:rsidTr="00AA7998">
        <w:tc>
          <w:tcPr>
            <w:tcW w:w="543"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p>
        </w:tc>
        <w:tc>
          <w:tcPr>
            <w:tcW w:w="7564" w:type="dxa"/>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rsidRPr="00A554AC">
              <w:t>Izvori financiranja</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rsidRPr="00A554AC">
              <w:t>- Grad Ivanec</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rsidRPr="00A554AC">
              <w:t>- Državni proračun</w:t>
            </w:r>
          </w:p>
        </w:tc>
        <w:tc>
          <w:tcPr>
            <w:tcW w:w="1476" w:type="dxa"/>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rsidRPr="00A554AC">
              <w:t xml:space="preserve"> </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r>
              <w:t xml:space="preserve"> 250</w:t>
            </w:r>
            <w:r w:rsidRPr="00A554AC">
              <w:t>.000,00</w:t>
            </w:r>
          </w:p>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pPr>
            <w:r>
              <w:t xml:space="preserve"> 450</w:t>
            </w:r>
            <w:r w:rsidRPr="00A554AC">
              <w:t xml:space="preserve">.000,00   </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p>
        </w:tc>
      </w:tr>
      <w:tr w:rsidR="00AA7998" w:rsidRPr="00A554AC" w:rsidTr="00AA7998">
        <w:tc>
          <w:tcPr>
            <w:tcW w:w="543"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6.</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ind w:left="900" w:hanging="900"/>
              <w:rPr>
                <w:b/>
              </w:rPr>
            </w:pPr>
            <w:r w:rsidRPr="00A554AC">
              <w:rPr>
                <w:b/>
              </w:rPr>
              <w:t>ETNO KUĆA U BEDENCU</w:t>
            </w:r>
          </w:p>
        </w:tc>
        <w:tc>
          <w:tcPr>
            <w:tcW w:w="1476" w:type="dxa"/>
          </w:tcPr>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t xml:space="preserve">  </w:t>
            </w:r>
            <w:r w:rsidRPr="00A554AC">
              <w:rPr>
                <w:b/>
              </w:rPr>
              <w:t>10.000,00</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rPr>
          <w:trHeight w:val="225"/>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r w:rsidRPr="00A554AC">
              <w:t>7.</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t>RETROSPEKTIVNA IZLOŽBA FOTOGRAFIJA PETRA JAGETIĆA</w:t>
            </w:r>
          </w:p>
        </w:tc>
        <w:tc>
          <w:tcPr>
            <w:tcW w:w="1476"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  60.300,00</w:t>
            </w:r>
          </w:p>
        </w:tc>
      </w:tr>
      <w:tr w:rsidR="00AA7998" w:rsidRPr="00A554AC" w:rsidTr="00AA7998">
        <w:trPr>
          <w:trHeight w:val="225"/>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p>
        </w:tc>
        <w:tc>
          <w:tcPr>
            <w:tcW w:w="7564" w:type="dxa"/>
            <w:shd w:val="clear" w:color="auto" w:fill="auto"/>
          </w:tcPr>
          <w:p w:rsidR="00AA7998" w:rsidRPr="00FD0650" w:rsidRDefault="00AA7998" w:rsidP="00AA7998">
            <w:pPr>
              <w:tabs>
                <w:tab w:val="left" w:pos="284"/>
                <w:tab w:val="left" w:pos="360"/>
                <w:tab w:val="left" w:pos="7560"/>
                <w:tab w:val="right" w:pos="7655"/>
                <w:tab w:val="right" w:pos="8640"/>
                <w:tab w:val="right" w:pos="9923"/>
                <w:tab w:val="right" w:pos="11482"/>
                <w:tab w:val="right" w:pos="12900"/>
              </w:tabs>
            </w:pPr>
            <w:r w:rsidRPr="00FD0650">
              <w:t>Izvori financiranja</w:t>
            </w:r>
          </w:p>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r w:rsidRPr="00A554AC">
              <w:rPr>
                <w:b/>
              </w:rPr>
              <w:lastRenderedPageBreak/>
              <w:t xml:space="preserve">- </w:t>
            </w:r>
            <w:r>
              <w:t>Grad Ivanec – 53</w:t>
            </w:r>
            <w:r w:rsidRPr="00A554AC">
              <w:t>.300,00</w:t>
            </w:r>
          </w:p>
          <w:p w:rsidR="00AA7998" w:rsidRDefault="00AA7998" w:rsidP="00AA7998">
            <w:pPr>
              <w:tabs>
                <w:tab w:val="left" w:pos="284"/>
                <w:tab w:val="left" w:pos="360"/>
                <w:tab w:val="left" w:pos="7560"/>
                <w:tab w:val="right" w:pos="7655"/>
                <w:tab w:val="right" w:pos="8640"/>
                <w:tab w:val="right" w:pos="9923"/>
                <w:tab w:val="right" w:pos="11482"/>
                <w:tab w:val="right" w:pos="12900"/>
              </w:tabs>
            </w:pPr>
            <w:r>
              <w:t>- Državni proračun 7</w:t>
            </w:r>
            <w:r w:rsidRPr="00A554AC">
              <w:t>.000,00</w:t>
            </w:r>
          </w:p>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pPr>
          </w:p>
        </w:tc>
        <w:tc>
          <w:tcPr>
            <w:tcW w:w="1476"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rPr>
          <w:trHeight w:val="225"/>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lastRenderedPageBreak/>
              <w:t>8.</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t>KAPITALNE DONACIJE VJERSKIM ZAJEDNICAMA</w:t>
            </w:r>
          </w:p>
        </w:tc>
        <w:tc>
          <w:tcPr>
            <w:tcW w:w="1476" w:type="dxa"/>
            <w:shd w:val="clear" w:color="auto" w:fill="auto"/>
          </w:tcPr>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   35.000,00</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rPr>
          <w:trHeight w:val="225"/>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Pr>
                <w:b/>
              </w:rPr>
              <w:t xml:space="preserve">9. </w:t>
            </w:r>
          </w:p>
        </w:tc>
        <w:tc>
          <w:tcPr>
            <w:tcW w:w="7564" w:type="dxa"/>
            <w:shd w:val="clear" w:color="auto" w:fill="auto"/>
          </w:tcPr>
          <w:p w:rsidR="00AA7998" w:rsidRDefault="00AA7998" w:rsidP="00AA7998">
            <w:pPr>
              <w:tabs>
                <w:tab w:val="left" w:pos="284"/>
                <w:tab w:val="left" w:pos="360"/>
                <w:tab w:val="left" w:pos="7560"/>
                <w:tab w:val="right" w:pos="7655"/>
                <w:tab w:val="right" w:pos="8640"/>
                <w:tab w:val="right" w:pos="9923"/>
                <w:tab w:val="right" w:pos="11482"/>
                <w:tab w:val="right" w:pos="12900"/>
              </w:tabs>
              <w:rPr>
                <w:b/>
              </w:rPr>
            </w:pPr>
            <w:r>
              <w:rPr>
                <w:b/>
              </w:rPr>
              <w:t>KAPITALNA DONACIJA –PUČKO OTVORENO UČILIŠTE- REKONSTRUKCIJA KINO DVORANE</w:t>
            </w:r>
          </w:p>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p>
        </w:tc>
        <w:tc>
          <w:tcPr>
            <w:tcW w:w="1476"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Pr>
                <w:b/>
              </w:rPr>
              <w:t xml:space="preserve">   95.000,00</w:t>
            </w:r>
          </w:p>
        </w:tc>
      </w:tr>
      <w:tr w:rsidR="00AA7998" w:rsidRPr="00A554AC" w:rsidTr="00AA7998">
        <w:trPr>
          <w:trHeight w:val="203"/>
        </w:trPr>
        <w:tc>
          <w:tcPr>
            <w:tcW w:w="543"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t>9.</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640"/>
                <w:tab w:val="right" w:pos="9923"/>
                <w:tab w:val="right" w:pos="11482"/>
                <w:tab w:val="right" w:pos="12900"/>
              </w:tabs>
              <w:rPr>
                <w:b/>
              </w:rPr>
            </w:pPr>
            <w:r w:rsidRPr="00A554AC">
              <w:rPr>
                <w:b/>
              </w:rPr>
              <w:t>ZAŠTITA I ODRŽAVANJE SPOMENIKA</w:t>
            </w:r>
          </w:p>
        </w:tc>
        <w:tc>
          <w:tcPr>
            <w:tcW w:w="1476" w:type="dxa"/>
            <w:shd w:val="clear" w:color="auto" w:fill="auto"/>
          </w:tcPr>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   10.000,00</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c>
          <w:tcPr>
            <w:tcW w:w="543"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sz w:val="20"/>
              </w:rPr>
            </w:pPr>
            <w:r w:rsidRPr="00A554AC">
              <w:rPr>
                <w:b/>
                <w:sz w:val="20"/>
              </w:rPr>
              <w:t>10.</w:t>
            </w:r>
          </w:p>
        </w:tc>
        <w:tc>
          <w:tcPr>
            <w:tcW w:w="7564" w:type="dxa"/>
            <w:shd w:val="clear" w:color="auto" w:fill="auto"/>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DRŽAVNI POVIJESNI ARHIV</w:t>
            </w:r>
          </w:p>
        </w:tc>
        <w:tc>
          <w:tcPr>
            <w:tcW w:w="1476" w:type="dxa"/>
            <w:shd w:val="clear" w:color="auto" w:fill="auto"/>
          </w:tcPr>
          <w:p w:rsidR="00AA7998"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     3.650,00</w:t>
            </w:r>
          </w:p>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p>
        </w:tc>
      </w:tr>
      <w:tr w:rsidR="00AA7998" w:rsidRPr="00A554AC" w:rsidTr="00AA7998">
        <w:tc>
          <w:tcPr>
            <w:tcW w:w="543" w:type="dxa"/>
            <w:tcBorders>
              <w:top w:val="single" w:sz="4" w:space="0" w:color="auto"/>
              <w:left w:val="single" w:sz="4" w:space="0" w:color="auto"/>
              <w:bottom w:val="single" w:sz="4" w:space="0" w:color="auto"/>
              <w:right w:val="single" w:sz="4" w:space="0" w:color="auto"/>
            </w:tcBorders>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pPr>
          </w:p>
        </w:tc>
        <w:tc>
          <w:tcPr>
            <w:tcW w:w="7564" w:type="dxa"/>
            <w:tcBorders>
              <w:top w:val="single" w:sz="4" w:space="0" w:color="auto"/>
              <w:left w:val="single" w:sz="4" w:space="0" w:color="auto"/>
              <w:bottom w:val="single" w:sz="4" w:space="0" w:color="auto"/>
              <w:right w:val="single" w:sz="4" w:space="0" w:color="auto"/>
            </w:tcBorders>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sidRPr="00A554AC">
              <w:rPr>
                <w:b/>
              </w:rPr>
              <w:t xml:space="preserve">UKUPNO </w:t>
            </w:r>
          </w:p>
        </w:tc>
        <w:tc>
          <w:tcPr>
            <w:tcW w:w="1476" w:type="dxa"/>
            <w:tcBorders>
              <w:top w:val="single" w:sz="4" w:space="0" w:color="auto"/>
              <w:left w:val="single" w:sz="4" w:space="0" w:color="auto"/>
              <w:bottom w:val="single" w:sz="4" w:space="0" w:color="auto"/>
              <w:right w:val="single" w:sz="4" w:space="0" w:color="auto"/>
            </w:tcBorders>
          </w:tcPr>
          <w:p w:rsidR="00AA7998" w:rsidRPr="00A554AC" w:rsidRDefault="00AA7998" w:rsidP="00AA7998">
            <w:pPr>
              <w:tabs>
                <w:tab w:val="left" w:pos="284"/>
                <w:tab w:val="left" w:pos="360"/>
                <w:tab w:val="left" w:pos="7560"/>
                <w:tab w:val="right" w:pos="7655"/>
                <w:tab w:val="right" w:pos="8505"/>
                <w:tab w:val="right" w:pos="8640"/>
                <w:tab w:val="right" w:pos="9923"/>
                <w:tab w:val="right" w:pos="11482"/>
                <w:tab w:val="right" w:pos="12900"/>
              </w:tabs>
              <w:rPr>
                <w:b/>
              </w:rPr>
            </w:pPr>
            <w:r>
              <w:rPr>
                <w:b/>
              </w:rPr>
              <w:t>1.788.190,</w:t>
            </w:r>
            <w:r w:rsidRPr="00A554AC">
              <w:rPr>
                <w:b/>
              </w:rPr>
              <w:t>00</w:t>
            </w:r>
          </w:p>
        </w:tc>
      </w:tr>
    </w:tbl>
    <w:p w:rsidR="00AA7998" w:rsidRPr="00A554AC" w:rsidRDefault="00AA7998" w:rsidP="00AA7998">
      <w:pPr>
        <w:tabs>
          <w:tab w:val="left" w:pos="284"/>
          <w:tab w:val="left" w:pos="7560"/>
          <w:tab w:val="right" w:pos="8460"/>
          <w:tab w:val="right" w:pos="8505"/>
          <w:tab w:val="right" w:pos="9923"/>
          <w:tab w:val="right" w:pos="11482"/>
          <w:tab w:val="right" w:pos="12900"/>
        </w:tabs>
        <w:jc w:val="center"/>
      </w:pPr>
    </w:p>
    <w:p w:rsidR="00AA7998" w:rsidRPr="00A554AC" w:rsidRDefault="00AA7998" w:rsidP="00AA7998">
      <w:pPr>
        <w:pStyle w:val="Zaglavlje"/>
        <w:tabs>
          <w:tab w:val="left" w:pos="284"/>
          <w:tab w:val="right" w:pos="5529"/>
          <w:tab w:val="right" w:pos="7230"/>
          <w:tab w:val="left" w:pos="7560"/>
          <w:tab w:val="right" w:pos="8505"/>
          <w:tab w:val="right" w:pos="9923"/>
          <w:tab w:val="right" w:pos="11482"/>
          <w:tab w:val="right" w:pos="12900"/>
        </w:tabs>
        <w:jc w:val="center"/>
      </w:pPr>
      <w:r>
        <w:t>III</w:t>
      </w:r>
      <w:r w:rsidRPr="00A554AC">
        <w:t>.</w:t>
      </w:r>
    </w:p>
    <w:p w:rsidR="00AA7998" w:rsidRPr="00A554AC" w:rsidRDefault="00AA7998" w:rsidP="00AA7998">
      <w:pPr>
        <w:pStyle w:val="Zaglavlje"/>
        <w:tabs>
          <w:tab w:val="left" w:pos="284"/>
          <w:tab w:val="right" w:pos="5529"/>
          <w:tab w:val="right" w:pos="7230"/>
          <w:tab w:val="left" w:pos="7560"/>
          <w:tab w:val="right" w:pos="8505"/>
          <w:tab w:val="right" w:pos="9923"/>
          <w:tab w:val="right" w:pos="11482"/>
          <w:tab w:val="right" w:pos="12900"/>
        </w:tabs>
        <w:jc w:val="center"/>
      </w:pPr>
    </w:p>
    <w:p w:rsidR="00AA7998" w:rsidRDefault="00AA7998" w:rsidP="00AA7998">
      <w:pPr>
        <w:pStyle w:val="Zaglavlje"/>
        <w:tabs>
          <w:tab w:val="left" w:pos="284"/>
          <w:tab w:val="right" w:pos="5529"/>
          <w:tab w:val="right" w:pos="7230"/>
          <w:tab w:val="left" w:pos="7560"/>
          <w:tab w:val="right" w:pos="8505"/>
          <w:tab w:val="right" w:pos="9923"/>
          <w:tab w:val="right" w:pos="11482"/>
          <w:tab w:val="right" w:pos="12900"/>
        </w:tabs>
        <w:jc w:val="both"/>
      </w:pPr>
      <w:r>
        <w:t>Ove</w:t>
      </w:r>
      <w:r w:rsidRPr="00A554AC">
        <w:t xml:space="preserve"> </w:t>
      </w:r>
      <w:r>
        <w:t xml:space="preserve">Izmjene </w:t>
      </w:r>
      <w:r w:rsidRPr="00A554AC">
        <w:t>Program</w:t>
      </w:r>
      <w:r>
        <w:t>a</w:t>
      </w:r>
      <w:r w:rsidRPr="00A554AC">
        <w:t xml:space="preserve"> objavit će se u Službenom vjesniku Varaždinske županije</w:t>
      </w:r>
      <w:r>
        <w:t>.</w:t>
      </w:r>
    </w:p>
    <w:p w:rsidR="00AA7998" w:rsidRDefault="00AA7998" w:rsidP="00AA7998">
      <w:pPr>
        <w:pStyle w:val="Zaglavlje"/>
        <w:tabs>
          <w:tab w:val="left" w:pos="284"/>
          <w:tab w:val="right" w:pos="5529"/>
          <w:tab w:val="right" w:pos="7230"/>
          <w:tab w:val="left" w:pos="7560"/>
          <w:tab w:val="right" w:pos="8505"/>
          <w:tab w:val="right" w:pos="9923"/>
          <w:tab w:val="right" w:pos="11482"/>
          <w:tab w:val="right" w:pos="12900"/>
        </w:tabs>
        <w:jc w:val="both"/>
      </w:pPr>
    </w:p>
    <w:p w:rsidR="00AA7998" w:rsidRDefault="00AA7998" w:rsidP="00AA7998">
      <w:pPr>
        <w:pStyle w:val="Zaglavlje"/>
        <w:tabs>
          <w:tab w:val="left" w:pos="284"/>
          <w:tab w:val="right" w:pos="5529"/>
          <w:tab w:val="right" w:pos="7230"/>
          <w:tab w:val="left" w:pos="7560"/>
          <w:tab w:val="right" w:pos="8505"/>
          <w:tab w:val="right" w:pos="9923"/>
          <w:tab w:val="right" w:pos="11482"/>
          <w:tab w:val="right" w:pos="12900"/>
        </w:tabs>
        <w:jc w:val="both"/>
      </w:pPr>
    </w:p>
    <w:p w:rsidR="00AA7998" w:rsidRPr="00A52F61" w:rsidRDefault="00AA7998" w:rsidP="00A52F61">
      <w:pPr>
        <w:rPr>
          <w:b/>
          <w:sz w:val="24"/>
          <w:szCs w:val="24"/>
        </w:rPr>
      </w:pPr>
    </w:p>
    <w:p w:rsidR="00741F40" w:rsidRPr="00E81D2C" w:rsidRDefault="00741F40" w:rsidP="00741F40">
      <w:pPr>
        <w:rPr>
          <w:b/>
          <w:sz w:val="10"/>
          <w:szCs w:val="10"/>
        </w:rPr>
      </w:pPr>
    </w:p>
    <w:p w:rsidR="00A52F61" w:rsidRDefault="00A52F61" w:rsidP="00367DCD">
      <w:pPr>
        <w:jc w:val="center"/>
        <w:rPr>
          <w:b/>
          <w:sz w:val="24"/>
          <w:szCs w:val="24"/>
        </w:rPr>
      </w:pPr>
      <w:r>
        <w:rPr>
          <w:b/>
          <w:sz w:val="24"/>
          <w:szCs w:val="24"/>
        </w:rPr>
        <w:t>TOČKA 14.</w:t>
      </w:r>
    </w:p>
    <w:p w:rsidR="00367DCD" w:rsidRDefault="00741F40" w:rsidP="00367DCD">
      <w:pPr>
        <w:jc w:val="center"/>
        <w:rPr>
          <w:b/>
          <w:sz w:val="24"/>
          <w:szCs w:val="24"/>
        </w:rPr>
      </w:pPr>
      <w:r w:rsidRPr="00A52F61">
        <w:rPr>
          <w:b/>
          <w:sz w:val="24"/>
          <w:szCs w:val="24"/>
        </w:rPr>
        <w:t xml:space="preserve">Izmjene Programa javnih potreba u području socijalne skrbi </w:t>
      </w:r>
    </w:p>
    <w:p w:rsidR="00741F40" w:rsidRDefault="00741F40" w:rsidP="00367DCD">
      <w:pPr>
        <w:jc w:val="center"/>
        <w:rPr>
          <w:b/>
          <w:sz w:val="24"/>
          <w:szCs w:val="24"/>
        </w:rPr>
      </w:pPr>
      <w:r w:rsidRPr="00A52F61">
        <w:rPr>
          <w:b/>
          <w:sz w:val="24"/>
          <w:szCs w:val="24"/>
        </w:rPr>
        <w:t>Grada Ivanca za 2014. godinu</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w:t>
      </w:r>
      <w:r w:rsidR="00C244D2">
        <w:t>su</w:t>
      </w:r>
      <w:r>
        <w:t xml:space="preserve"> jednoglasno donijet</w:t>
      </w:r>
      <w:r w:rsidR="00367DCD">
        <w:t>e</w:t>
      </w:r>
      <w:r>
        <w:t xml:space="preserve">  </w:t>
      </w:r>
    </w:p>
    <w:p w:rsidR="004F1B57" w:rsidRDefault="004F1B57" w:rsidP="00A52F61">
      <w:pPr>
        <w:jc w:val="both"/>
        <w:rPr>
          <w:b/>
          <w:sz w:val="24"/>
          <w:szCs w:val="24"/>
        </w:rPr>
      </w:pPr>
    </w:p>
    <w:p w:rsidR="00AA7998" w:rsidRPr="000E29DB" w:rsidRDefault="00AA7998" w:rsidP="00AA7998">
      <w:pPr>
        <w:pStyle w:val="Default"/>
        <w:jc w:val="center"/>
        <w:rPr>
          <w:sz w:val="22"/>
          <w:szCs w:val="22"/>
        </w:rPr>
      </w:pPr>
      <w:r w:rsidRPr="000E29DB">
        <w:rPr>
          <w:b/>
          <w:bCs/>
          <w:sz w:val="22"/>
          <w:szCs w:val="22"/>
        </w:rPr>
        <w:t>IZMJENE  PROGRAMA</w:t>
      </w:r>
    </w:p>
    <w:p w:rsidR="00AA7998" w:rsidRPr="000E29DB" w:rsidRDefault="00AA7998" w:rsidP="00AA7998">
      <w:pPr>
        <w:pStyle w:val="Default"/>
        <w:jc w:val="center"/>
        <w:rPr>
          <w:sz w:val="22"/>
          <w:szCs w:val="22"/>
        </w:rPr>
      </w:pPr>
      <w:r w:rsidRPr="000E29DB">
        <w:rPr>
          <w:b/>
          <w:bCs/>
          <w:sz w:val="22"/>
          <w:szCs w:val="22"/>
        </w:rPr>
        <w:t>JAVNIH POTREBA U PODRUČJU SOCIJALNE SKRBI</w:t>
      </w:r>
    </w:p>
    <w:p w:rsidR="00AA7998" w:rsidRPr="000E29DB" w:rsidRDefault="00AA7998" w:rsidP="00AA7998">
      <w:pPr>
        <w:pStyle w:val="Default"/>
        <w:jc w:val="center"/>
        <w:rPr>
          <w:b/>
          <w:bCs/>
          <w:sz w:val="22"/>
          <w:szCs w:val="22"/>
        </w:rPr>
      </w:pPr>
      <w:r w:rsidRPr="000E29DB">
        <w:rPr>
          <w:b/>
          <w:bCs/>
          <w:sz w:val="22"/>
          <w:szCs w:val="22"/>
        </w:rPr>
        <w:t>ZA GRAD IVANEC U 2014. GODINI</w:t>
      </w:r>
    </w:p>
    <w:p w:rsidR="00AA7998" w:rsidRPr="000E29DB" w:rsidRDefault="00AA7998" w:rsidP="00AA7998">
      <w:pPr>
        <w:pStyle w:val="Default"/>
        <w:jc w:val="center"/>
        <w:rPr>
          <w:sz w:val="22"/>
          <w:szCs w:val="22"/>
        </w:rPr>
      </w:pPr>
    </w:p>
    <w:p w:rsidR="00AA7998" w:rsidRPr="000E29DB" w:rsidRDefault="00AA7998" w:rsidP="00AA7998">
      <w:pPr>
        <w:pStyle w:val="Default"/>
        <w:jc w:val="center"/>
        <w:rPr>
          <w:bCs/>
          <w:sz w:val="22"/>
          <w:szCs w:val="22"/>
        </w:rPr>
      </w:pPr>
      <w:r w:rsidRPr="000E29DB">
        <w:rPr>
          <w:bCs/>
          <w:sz w:val="22"/>
          <w:szCs w:val="22"/>
        </w:rPr>
        <w:t>I.</w:t>
      </w:r>
    </w:p>
    <w:p w:rsidR="00AA7998" w:rsidRPr="000E29DB" w:rsidRDefault="00AA7998" w:rsidP="00AA7998">
      <w:pPr>
        <w:pStyle w:val="Default"/>
        <w:jc w:val="center"/>
        <w:rPr>
          <w:sz w:val="22"/>
          <w:szCs w:val="22"/>
        </w:rPr>
      </w:pPr>
    </w:p>
    <w:p w:rsidR="00AA7998" w:rsidRPr="000E29DB" w:rsidRDefault="00AA7998" w:rsidP="00AA7998">
      <w:pPr>
        <w:jc w:val="both"/>
      </w:pPr>
      <w:r w:rsidRPr="000E29DB">
        <w:t>U Programu javnih potreba u sportu Grada Ivanca za 2014. godinu („Službeni vjesnik Varaždinske županije“ br. 76/13), točka II. mijenja se i glasi: „</w:t>
      </w:r>
      <w:r w:rsidRPr="000E29DB">
        <w:rPr>
          <w:bCs/>
        </w:rPr>
        <w:t>II</w:t>
      </w:r>
      <w:r w:rsidRPr="000E29DB">
        <w:rPr>
          <w:b/>
          <w:bCs/>
        </w:rPr>
        <w:t>.</w:t>
      </w:r>
      <w:r w:rsidRPr="000E29DB">
        <w:t xml:space="preserve"> U Proračunu Grada Ivanca za 2014. godinu - Programska djelatnost – Program socijalne skrbi i novčanih pomoći,  u iznosu od  613,475,00  </w:t>
      </w:r>
      <w:r w:rsidRPr="000E29DB">
        <w:rPr>
          <w:bCs/>
        </w:rPr>
        <w:t>kn</w:t>
      </w:r>
      <w:r w:rsidRPr="000E29DB">
        <w:rPr>
          <w:b/>
          <w:bCs/>
        </w:rPr>
        <w:t xml:space="preserve"> </w:t>
      </w:r>
      <w:r w:rsidRPr="000E29DB">
        <w:t>izvršavat će se i raspoređivati tijekom 2014. godine prema slijedećem rasporedu:</w:t>
      </w:r>
    </w:p>
    <w:p w:rsidR="00AA7998" w:rsidRPr="000E29DB" w:rsidRDefault="00AA7998" w:rsidP="00AA7998"/>
    <w:tbl>
      <w:tblPr>
        <w:tblStyle w:val="Reetkatablice"/>
        <w:tblW w:w="9322" w:type="dxa"/>
        <w:tblLook w:val="0000" w:firstRow="0" w:lastRow="0" w:firstColumn="0" w:lastColumn="0" w:noHBand="0" w:noVBand="0"/>
      </w:tblPr>
      <w:tblGrid>
        <w:gridCol w:w="7803"/>
        <w:gridCol w:w="19"/>
        <w:gridCol w:w="1500"/>
      </w:tblGrid>
      <w:tr w:rsidR="00AA7998" w:rsidRPr="000E29DB" w:rsidTr="00AA7998">
        <w:trPr>
          <w:trHeight w:val="296"/>
        </w:trPr>
        <w:tc>
          <w:tcPr>
            <w:tcW w:w="7852" w:type="dxa"/>
          </w:tcPr>
          <w:p w:rsidR="00AA7998" w:rsidRPr="000E29DB" w:rsidRDefault="00AA7998" w:rsidP="00AA7998">
            <w:pPr>
              <w:rPr>
                <w:rFonts w:ascii="Arial" w:hAnsi="Arial" w:cs="Arial"/>
              </w:rPr>
            </w:pPr>
            <w:r w:rsidRPr="000E29DB">
              <w:rPr>
                <w:rFonts w:ascii="Arial" w:hAnsi="Arial" w:cs="Arial"/>
              </w:rPr>
              <w:t>MJERE I OPSEG SOCIJALNE SKRBI</w:t>
            </w:r>
          </w:p>
        </w:tc>
        <w:tc>
          <w:tcPr>
            <w:tcW w:w="1470" w:type="dxa"/>
            <w:gridSpan w:val="2"/>
          </w:tcPr>
          <w:p w:rsidR="00AA7998" w:rsidRPr="000E29DB" w:rsidRDefault="00AA7998" w:rsidP="00AA7998">
            <w:pPr>
              <w:rPr>
                <w:rFonts w:ascii="Arial" w:hAnsi="Arial" w:cs="Arial"/>
              </w:rPr>
            </w:pPr>
            <w:r w:rsidRPr="000E29DB">
              <w:rPr>
                <w:rFonts w:ascii="Arial" w:hAnsi="Arial" w:cs="Arial"/>
              </w:rPr>
              <w:t>SREDSTVA</w:t>
            </w:r>
          </w:p>
          <w:p w:rsidR="00AA7998" w:rsidRPr="000E29DB" w:rsidRDefault="00AA7998" w:rsidP="00AA7998">
            <w:pPr>
              <w:rPr>
                <w:rFonts w:ascii="Arial" w:hAnsi="Arial" w:cs="Arial"/>
              </w:rPr>
            </w:pPr>
            <w:r w:rsidRPr="000E29DB">
              <w:rPr>
                <w:rFonts w:ascii="Arial" w:hAnsi="Arial" w:cs="Arial"/>
              </w:rPr>
              <w:t>( KN )</w:t>
            </w:r>
          </w:p>
        </w:tc>
      </w:tr>
      <w:tr w:rsidR="00AA7998" w:rsidRPr="000E29DB" w:rsidTr="00AA7998">
        <w:tblPrEx>
          <w:tblLook w:val="04A0" w:firstRow="1" w:lastRow="0" w:firstColumn="1" w:lastColumn="0" w:noHBand="0" w:noVBand="1"/>
        </w:tblPrEx>
        <w:trPr>
          <w:trHeight w:val="315"/>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1. Podmirenje dijela troškova stanovanja sukladno Zakonu o socijalnoj skrbi</w:t>
            </w:r>
          </w:p>
        </w:tc>
        <w:tc>
          <w:tcPr>
            <w:tcW w:w="1451" w:type="dxa"/>
            <w:vMerge w:val="restart"/>
            <w:shd w:val="clear" w:color="auto" w:fill="B6DDE8" w:themeFill="accent5" w:themeFillTint="66"/>
          </w:tcPr>
          <w:p w:rsidR="00AA7998" w:rsidRPr="000E29DB" w:rsidRDefault="00AA7998" w:rsidP="00AA7998">
            <w:pPr>
              <w:rPr>
                <w:rFonts w:ascii="Arial" w:hAnsi="Arial" w:cs="Arial"/>
              </w:rPr>
            </w:pPr>
          </w:p>
          <w:p w:rsidR="00AA7998" w:rsidRPr="000E29DB" w:rsidRDefault="00AA7998" w:rsidP="00AA7998">
            <w:pPr>
              <w:rPr>
                <w:rFonts w:ascii="Arial" w:hAnsi="Arial" w:cs="Arial"/>
              </w:rPr>
            </w:pPr>
          </w:p>
          <w:p w:rsidR="00AA7998" w:rsidRPr="000E29DB" w:rsidRDefault="00AA7998" w:rsidP="00AA7998">
            <w:pPr>
              <w:rPr>
                <w:rFonts w:ascii="Arial" w:hAnsi="Arial" w:cs="Arial"/>
              </w:rPr>
            </w:pPr>
            <w:r w:rsidRPr="000E29DB">
              <w:rPr>
                <w:rFonts w:ascii="Arial" w:hAnsi="Arial" w:cs="Arial"/>
              </w:rPr>
              <w:t>200.000,00</w:t>
            </w:r>
          </w:p>
        </w:tc>
      </w:tr>
      <w:tr w:rsidR="00AA7998" w:rsidRPr="000E29DB" w:rsidTr="00AA7998">
        <w:tblPrEx>
          <w:tblLook w:val="04A0" w:firstRow="1" w:lastRow="0" w:firstColumn="1" w:lastColumn="0" w:noHBand="0" w:noVBand="1"/>
        </w:tblPrEx>
        <w:trPr>
          <w:trHeight w:val="1265"/>
        </w:trPr>
        <w:tc>
          <w:tcPr>
            <w:tcW w:w="7871" w:type="dxa"/>
            <w:gridSpan w:val="2"/>
          </w:tcPr>
          <w:p w:rsidR="00AA7998" w:rsidRPr="000E29DB" w:rsidRDefault="00AA7998" w:rsidP="00AA7998">
            <w:pPr>
              <w:jc w:val="both"/>
              <w:rPr>
                <w:rFonts w:ascii="Arial" w:hAnsi="Arial" w:cs="Arial"/>
              </w:rPr>
            </w:pPr>
            <w:r w:rsidRPr="000E29DB">
              <w:rPr>
                <w:rFonts w:ascii="Arial" w:hAnsi="Arial" w:cs="Arial"/>
              </w:rPr>
              <w:t>Troškovi stanovanja u smislu ovog programa odnose se na najamninu, komunalne naknade, električnu energiju, plin,grijanje, vodu, odvodnju i druge troškove stanovanja u skladu s posebnim propisima. Pomoć za podmirenje troškova stanovanja može se odobriti samcu ili obitelji ako se plaćanje tih troškova ne osigurava po drugoj osnovi.</w:t>
            </w:r>
          </w:p>
          <w:p w:rsidR="00AA7998" w:rsidRPr="000E29DB" w:rsidRDefault="00AA7998" w:rsidP="00AA7998">
            <w:pPr>
              <w:jc w:val="both"/>
              <w:rPr>
                <w:rFonts w:ascii="Arial" w:hAnsi="Arial" w:cs="Arial"/>
              </w:rPr>
            </w:pPr>
            <w:r w:rsidRPr="000E29DB">
              <w:rPr>
                <w:rFonts w:ascii="Arial" w:hAnsi="Arial" w:cs="Arial"/>
              </w:rPr>
              <w:t xml:space="preserve">Pomoć za podmirenje troškova stanovanja odobrava Rješenjem nadležni upravni odjel, do iznosa polovice sredstava potrebnih za uzdržavanje samca </w:t>
            </w:r>
            <w:r w:rsidRPr="000E29DB">
              <w:rPr>
                <w:rFonts w:ascii="Arial" w:hAnsi="Arial" w:cs="Arial"/>
              </w:rPr>
              <w:lastRenderedPageBreak/>
              <w:t>ili obitelji utvrđenih Zakonom o socijalnoj skrbi, temeljem utvrđenih prava sukladno Zakonu.</w:t>
            </w:r>
          </w:p>
          <w:p w:rsidR="00AA7998" w:rsidRPr="000E29DB" w:rsidRDefault="00AA7998" w:rsidP="00AA7998">
            <w:pPr>
              <w:jc w:val="both"/>
              <w:rPr>
                <w:rFonts w:ascii="Arial" w:hAnsi="Arial" w:cs="Arial"/>
              </w:rPr>
            </w:pPr>
            <w:r w:rsidRPr="000E29DB">
              <w:rPr>
                <w:rFonts w:ascii="Arial" w:hAnsi="Arial" w:cs="Arial"/>
              </w:rPr>
              <w:t>Pravo se može se odobriti i do iznosa utvrđenog Zakonom, ako se po ocjeni centra za socijalnu skrb samo na taj način može izbjeći odvajanje djece od roditelja.</w:t>
            </w: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224"/>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lastRenderedPageBreak/>
              <w:t>2. Sufinanciranje prehrane učenika u osnovnim školama</w:t>
            </w:r>
          </w:p>
        </w:tc>
        <w:tc>
          <w:tcPr>
            <w:tcW w:w="1451" w:type="dxa"/>
            <w:vMerge w:val="restart"/>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 xml:space="preserve"> 10.000,00</w:t>
            </w:r>
          </w:p>
        </w:tc>
      </w:tr>
      <w:tr w:rsidR="00AA7998" w:rsidRPr="000E29DB" w:rsidTr="00AA7998">
        <w:tblPrEx>
          <w:tblLook w:val="04A0" w:firstRow="1" w:lastRow="0" w:firstColumn="1" w:lastColumn="0" w:noHBand="0" w:noVBand="1"/>
        </w:tblPrEx>
        <w:trPr>
          <w:trHeight w:val="1063"/>
        </w:trPr>
        <w:tc>
          <w:tcPr>
            <w:tcW w:w="7871" w:type="dxa"/>
            <w:gridSpan w:val="2"/>
            <w:shd w:val="clear" w:color="auto" w:fill="auto"/>
          </w:tcPr>
          <w:p w:rsidR="00AA7998" w:rsidRPr="000E29DB" w:rsidRDefault="00AA7998" w:rsidP="00AA7998">
            <w:pPr>
              <w:rPr>
                <w:rFonts w:ascii="Arial" w:hAnsi="Arial" w:cs="Arial"/>
              </w:rPr>
            </w:pPr>
            <w:r w:rsidRPr="000E29DB">
              <w:rPr>
                <w:rFonts w:ascii="Arial" w:hAnsi="Arial" w:cs="Arial"/>
              </w:rPr>
              <w:t>U visini od 50% troškova školske kuhinje i to:</w:t>
            </w:r>
          </w:p>
          <w:p w:rsidR="00AA7998" w:rsidRPr="000E29DB" w:rsidRDefault="00AA7998" w:rsidP="00AA7998">
            <w:pPr>
              <w:jc w:val="both"/>
              <w:rPr>
                <w:rFonts w:ascii="Arial" w:hAnsi="Arial" w:cs="Arial"/>
              </w:rPr>
            </w:pPr>
            <w:r w:rsidRPr="000E29DB">
              <w:rPr>
                <w:rFonts w:ascii="Arial" w:hAnsi="Arial" w:cs="Arial"/>
              </w:rPr>
              <w:t>Pravo se ostvaruje temeljem zahtjeva roditelja ili staratelja, na temelju Zaključka nadležnog upravnog odjela Grada Ivanca uz uvažavanje uvjeta i kriterija iz točke II.1. ovog Programa.</w:t>
            </w:r>
          </w:p>
          <w:p w:rsidR="00AA7998" w:rsidRPr="000E29DB" w:rsidRDefault="00AA7998" w:rsidP="00AA7998">
            <w:pPr>
              <w:pStyle w:val="Odlomakpopisa"/>
              <w:rPr>
                <w:rFonts w:ascii="Arial" w:hAnsi="Arial" w:cs="Arial"/>
              </w:rPr>
            </w:pP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192"/>
        </w:trPr>
        <w:tc>
          <w:tcPr>
            <w:tcW w:w="7871" w:type="dxa"/>
            <w:gridSpan w:val="2"/>
            <w:shd w:val="clear" w:color="auto" w:fill="B6DDE8" w:themeFill="accent5" w:themeFillTint="66"/>
          </w:tcPr>
          <w:p w:rsidR="00AA7998" w:rsidRPr="000E29DB" w:rsidRDefault="00AA7998" w:rsidP="00AA7998">
            <w:pPr>
              <w:tabs>
                <w:tab w:val="left" w:pos="820"/>
              </w:tabs>
              <w:rPr>
                <w:rFonts w:ascii="Arial" w:hAnsi="Arial" w:cs="Arial"/>
              </w:rPr>
            </w:pPr>
            <w:r w:rsidRPr="000E29DB">
              <w:rPr>
                <w:rFonts w:ascii="Arial" w:hAnsi="Arial" w:cs="Arial"/>
              </w:rPr>
              <w:t>3. Pomoć kod rođenja djeteta</w:t>
            </w:r>
          </w:p>
        </w:tc>
        <w:tc>
          <w:tcPr>
            <w:tcW w:w="1451" w:type="dxa"/>
            <w:vMerge w:val="restart"/>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100.000,00</w:t>
            </w:r>
          </w:p>
        </w:tc>
      </w:tr>
      <w:tr w:rsidR="00AA7998" w:rsidRPr="000E29DB" w:rsidTr="00AA7998">
        <w:tblPrEx>
          <w:tblLook w:val="04A0" w:firstRow="1" w:lastRow="0" w:firstColumn="1" w:lastColumn="0" w:noHBand="0" w:noVBand="1"/>
        </w:tblPrEx>
        <w:trPr>
          <w:trHeight w:val="987"/>
        </w:trPr>
        <w:tc>
          <w:tcPr>
            <w:tcW w:w="7871" w:type="dxa"/>
            <w:gridSpan w:val="2"/>
            <w:shd w:val="clear" w:color="auto" w:fill="auto"/>
          </w:tcPr>
          <w:p w:rsidR="00AA7998" w:rsidRPr="000E29DB" w:rsidRDefault="00AA7998" w:rsidP="00AA7998">
            <w:pPr>
              <w:jc w:val="both"/>
              <w:rPr>
                <w:rFonts w:ascii="Arial" w:hAnsi="Arial" w:cs="Arial"/>
              </w:rPr>
            </w:pPr>
            <w:r w:rsidRPr="000E29DB">
              <w:rPr>
                <w:rFonts w:ascii="Arial" w:hAnsi="Arial" w:cs="Arial"/>
              </w:rPr>
              <w:t>Pravo na jednokratnu novčanu pomoć u visini od 1.000,00 kuna ostvaruju roditelj ili staratelj, za rođenje djeteta s prijavljenim prebivalištem obitelji na području Grada Ivanca. Isplate će de vršiti na račun roditelja ( staratelja)  na temelju zaključka nadležnog Upravnog odjela.</w:t>
            </w:r>
          </w:p>
          <w:p w:rsidR="00AA7998" w:rsidRPr="000E29DB" w:rsidRDefault="00AA7998" w:rsidP="00AA7998">
            <w:pPr>
              <w:pStyle w:val="Odlomakpopisa"/>
              <w:rPr>
                <w:rFonts w:ascii="Arial" w:hAnsi="Arial" w:cs="Arial"/>
              </w:rPr>
            </w:pP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200"/>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4. Udruge umirovljenika i udruge osoba s invaliditetom</w:t>
            </w:r>
          </w:p>
        </w:tc>
        <w:tc>
          <w:tcPr>
            <w:tcW w:w="1451" w:type="dxa"/>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81.750,00</w:t>
            </w:r>
          </w:p>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802"/>
        </w:trPr>
        <w:tc>
          <w:tcPr>
            <w:tcW w:w="7871" w:type="dxa"/>
            <w:gridSpan w:val="2"/>
            <w:vMerge w:val="restart"/>
            <w:shd w:val="clear" w:color="auto" w:fill="auto"/>
          </w:tcPr>
          <w:p w:rsidR="00AA7998" w:rsidRPr="000E29DB" w:rsidRDefault="00AA7998" w:rsidP="00AA7998">
            <w:pPr>
              <w:jc w:val="both"/>
              <w:rPr>
                <w:rFonts w:ascii="Arial" w:hAnsi="Arial" w:cs="Arial"/>
              </w:rPr>
            </w:pPr>
            <w:r w:rsidRPr="000E29DB">
              <w:rPr>
                <w:rFonts w:ascii="Arial" w:hAnsi="Arial" w:cs="Arial"/>
              </w:rPr>
              <w:t xml:space="preserve">Na području grada Ivanca umirovljenici aktivno djeluju unutar tri udruge umirovljenika </w:t>
            </w:r>
          </w:p>
          <w:p w:rsidR="00AA7998" w:rsidRPr="000E29DB" w:rsidRDefault="00AA7998" w:rsidP="00AA7998">
            <w:pPr>
              <w:jc w:val="both"/>
              <w:rPr>
                <w:rFonts w:ascii="Arial" w:hAnsi="Arial" w:cs="Arial"/>
              </w:rPr>
            </w:pPr>
            <w:r w:rsidRPr="000E29DB">
              <w:rPr>
                <w:rFonts w:ascii="Arial" w:hAnsi="Arial" w:cs="Arial"/>
              </w:rPr>
              <w:t>Sredstvima prikupljenim od članarina te raznih donacija financiraju se različiti oblici</w:t>
            </w:r>
          </w:p>
          <w:p w:rsidR="00AA7998" w:rsidRPr="000E29DB" w:rsidRDefault="00AA7998" w:rsidP="00AA7998">
            <w:pPr>
              <w:rPr>
                <w:rFonts w:ascii="Arial" w:hAnsi="Arial" w:cs="Arial"/>
              </w:rPr>
            </w:pPr>
            <w:r w:rsidRPr="000E29DB">
              <w:rPr>
                <w:rFonts w:ascii="Arial" w:hAnsi="Arial" w:cs="Arial"/>
              </w:rPr>
              <w:t>skrbi za starije osobe te socijalne zaštite.</w:t>
            </w:r>
          </w:p>
          <w:p w:rsidR="00AA7998" w:rsidRPr="000E29DB" w:rsidRDefault="00AA7998" w:rsidP="00AA7998">
            <w:pPr>
              <w:jc w:val="both"/>
              <w:rPr>
                <w:rFonts w:ascii="Arial" w:hAnsi="Arial" w:cs="Arial"/>
              </w:rPr>
            </w:pPr>
            <w:r w:rsidRPr="000E29DB">
              <w:rPr>
                <w:rFonts w:ascii="Arial" w:hAnsi="Arial" w:cs="Arial"/>
              </w:rPr>
              <w:t>Uočavajući velike probleme s kojima se suočavaju osobe s invaliditetom, te u svrhu njihove reintegracije, uključivanja u društvo i podizanja kvalitete življenja Grad Ivanec  potpomaže rad udruga koje kroz radionice čuvaju njihova teško stečena znanja i vještine te razviju nove, kako bi imali više samopouzdanja i sigurnosti za sretniji i sadržajniji život u zajednici. Uz neposredan rad s korisnicima, njihovim roditeljima radi se i na senzibilizaciji javnosti kako bi se promijenila stereotipna shvaćanja stanja, potreba i sposobnosti osoba s teškoćama u razvoju. Ova aktivnost provodit će se putem realizacije ponuđenih programa Udruga. Sredstva će se rasporediti posebni Zaključkom gradonačelnika.</w:t>
            </w:r>
          </w:p>
        </w:tc>
        <w:tc>
          <w:tcPr>
            <w:tcW w:w="1451" w:type="dxa"/>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Udruge umirovljenika</w:t>
            </w:r>
          </w:p>
          <w:p w:rsidR="00AA7998" w:rsidRPr="000E29DB" w:rsidRDefault="00AA7998" w:rsidP="00AA7998">
            <w:pPr>
              <w:rPr>
                <w:rFonts w:ascii="Arial" w:hAnsi="Arial" w:cs="Arial"/>
              </w:rPr>
            </w:pPr>
            <w:r w:rsidRPr="000E29DB">
              <w:rPr>
                <w:rFonts w:ascii="Arial" w:hAnsi="Arial" w:cs="Arial"/>
              </w:rPr>
              <w:t>36.750,00</w:t>
            </w:r>
          </w:p>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1860"/>
        </w:trPr>
        <w:tc>
          <w:tcPr>
            <w:tcW w:w="7871" w:type="dxa"/>
            <w:gridSpan w:val="2"/>
            <w:vMerge/>
            <w:shd w:val="clear" w:color="auto" w:fill="auto"/>
          </w:tcPr>
          <w:p w:rsidR="00AA7998" w:rsidRPr="000E29DB" w:rsidRDefault="00AA7998" w:rsidP="00AA7998">
            <w:pPr>
              <w:pStyle w:val="Odlomakpopisa"/>
              <w:rPr>
                <w:rFonts w:ascii="Arial" w:hAnsi="Arial" w:cs="Arial"/>
              </w:rPr>
            </w:pPr>
          </w:p>
        </w:tc>
        <w:tc>
          <w:tcPr>
            <w:tcW w:w="1451" w:type="dxa"/>
            <w:shd w:val="clear" w:color="auto" w:fill="B6DDE8" w:themeFill="accent5" w:themeFillTint="66"/>
          </w:tcPr>
          <w:p w:rsidR="00AA7998" w:rsidRPr="000E29DB" w:rsidRDefault="00AA7998" w:rsidP="00AA7998">
            <w:pPr>
              <w:rPr>
                <w:rFonts w:ascii="Arial" w:hAnsi="Arial" w:cs="Arial"/>
              </w:rPr>
            </w:pPr>
          </w:p>
          <w:p w:rsidR="00AA7998" w:rsidRPr="000E29DB" w:rsidRDefault="00AA7998" w:rsidP="00AA7998">
            <w:pPr>
              <w:rPr>
                <w:rFonts w:ascii="Arial" w:hAnsi="Arial" w:cs="Arial"/>
                <w:sz w:val="20"/>
                <w:szCs w:val="20"/>
              </w:rPr>
            </w:pPr>
            <w:r w:rsidRPr="000E29DB">
              <w:rPr>
                <w:rFonts w:ascii="Arial" w:hAnsi="Arial" w:cs="Arial"/>
                <w:sz w:val="20"/>
                <w:szCs w:val="20"/>
              </w:rPr>
              <w:t>Udruge osoba s invaliditetom</w:t>
            </w:r>
          </w:p>
          <w:p w:rsidR="00AA7998" w:rsidRPr="000E29DB" w:rsidRDefault="00AA7998" w:rsidP="00AA7998">
            <w:pPr>
              <w:rPr>
                <w:rFonts w:ascii="Arial" w:hAnsi="Arial" w:cs="Arial"/>
              </w:rPr>
            </w:pPr>
            <w:r w:rsidRPr="000E29DB">
              <w:rPr>
                <w:rFonts w:ascii="Arial" w:hAnsi="Arial" w:cs="Arial"/>
              </w:rPr>
              <w:t xml:space="preserve">45.000,00 </w:t>
            </w:r>
          </w:p>
        </w:tc>
      </w:tr>
      <w:tr w:rsidR="00AA7998" w:rsidRPr="000E29DB" w:rsidTr="00AA7998">
        <w:tblPrEx>
          <w:tblLook w:val="04A0" w:firstRow="1" w:lastRow="0" w:firstColumn="1" w:lastColumn="0" w:noHBand="0" w:noVBand="1"/>
        </w:tblPrEx>
        <w:trPr>
          <w:trHeight w:val="272"/>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5. Pomoć najstarijim građanima</w:t>
            </w:r>
          </w:p>
        </w:tc>
        <w:tc>
          <w:tcPr>
            <w:tcW w:w="1451" w:type="dxa"/>
            <w:vMerge w:val="restart"/>
            <w:tcBorders>
              <w:top w:val="nil"/>
            </w:tcBorders>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 xml:space="preserve"> 90.000,00</w:t>
            </w:r>
          </w:p>
        </w:tc>
      </w:tr>
      <w:tr w:rsidR="00AA7998" w:rsidRPr="000E29DB" w:rsidTr="00AA7998">
        <w:tblPrEx>
          <w:tblLook w:val="04A0" w:firstRow="1" w:lastRow="0" w:firstColumn="1" w:lastColumn="0" w:noHBand="0" w:noVBand="1"/>
        </w:tblPrEx>
        <w:trPr>
          <w:trHeight w:val="240"/>
        </w:trPr>
        <w:tc>
          <w:tcPr>
            <w:tcW w:w="7871" w:type="dxa"/>
            <w:gridSpan w:val="2"/>
            <w:shd w:val="clear" w:color="auto" w:fill="auto"/>
          </w:tcPr>
          <w:p w:rsidR="00AA7998" w:rsidRPr="000E29DB" w:rsidRDefault="00AA7998" w:rsidP="00AA7998">
            <w:pPr>
              <w:pStyle w:val="Bezproreda"/>
              <w:jc w:val="both"/>
              <w:rPr>
                <w:rFonts w:ascii="Arial" w:hAnsi="Arial" w:cs="Arial"/>
                <w:sz w:val="22"/>
                <w:szCs w:val="22"/>
              </w:rPr>
            </w:pPr>
            <w:r w:rsidRPr="000E29DB">
              <w:rPr>
                <w:rFonts w:ascii="Arial" w:hAnsi="Arial" w:cs="Arial"/>
                <w:sz w:val="22"/>
                <w:szCs w:val="22"/>
              </w:rPr>
              <w:t>Najstarijim građanima Ivanca povodom božićnih blagdana osigurava se jednokratna pomoć u obliku dara u naravi uz druženje i obrok, s ciljem zaštite standarda, očuvanja dostojanstva treće životne dobi jer se zahvaljujući porastu općeg životnog standarda i unapređenju zdravstvene zaštite produljio životni vijek , a time je porastao udjel starijih osoba u cjelokupnoj populaciji. Stariji ljudi su sastavni dio zajednice u kojoj žele aktivno sudjelovati.</w:t>
            </w:r>
          </w:p>
          <w:p w:rsidR="00AA7998" w:rsidRPr="000E29DB" w:rsidRDefault="00AA7998" w:rsidP="00AA7998">
            <w:pPr>
              <w:pStyle w:val="Bezproreda"/>
              <w:rPr>
                <w:rFonts w:ascii="Arial" w:hAnsi="Arial" w:cs="Arial"/>
                <w:sz w:val="22"/>
                <w:szCs w:val="22"/>
              </w:rPr>
            </w:pPr>
            <w:r w:rsidRPr="000E29DB">
              <w:rPr>
                <w:rFonts w:ascii="Arial" w:hAnsi="Arial" w:cs="Arial"/>
                <w:sz w:val="22"/>
                <w:szCs w:val="22"/>
              </w:rPr>
              <w:t>Pravo na pomoć ostvariti će osobe određene životne dobi zaključkom gradonačelnika.</w:t>
            </w:r>
          </w:p>
        </w:tc>
        <w:tc>
          <w:tcPr>
            <w:tcW w:w="1451" w:type="dxa"/>
            <w:vMerge/>
            <w:tcBorders>
              <w:top w:val="nil"/>
            </w:tcBorders>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c>
          <w:tcPr>
            <w:tcW w:w="7871" w:type="dxa"/>
            <w:gridSpan w:val="2"/>
            <w:shd w:val="clear" w:color="auto" w:fill="B6DDE8" w:themeFill="accent5" w:themeFillTint="66"/>
          </w:tcPr>
          <w:p w:rsidR="00AA7998" w:rsidRPr="000E29DB" w:rsidRDefault="00AA7998" w:rsidP="00AA7998">
            <w:pPr>
              <w:tabs>
                <w:tab w:val="left" w:pos="830"/>
              </w:tabs>
              <w:rPr>
                <w:rFonts w:ascii="Arial" w:hAnsi="Arial" w:cs="Arial"/>
              </w:rPr>
            </w:pPr>
            <w:r w:rsidRPr="000E29DB">
              <w:rPr>
                <w:rFonts w:ascii="Arial" w:hAnsi="Arial" w:cs="Arial"/>
              </w:rPr>
              <w:t>6. Sufinanciranje maturalnih i đačkih putovanja</w:t>
            </w:r>
          </w:p>
        </w:tc>
        <w:tc>
          <w:tcPr>
            <w:tcW w:w="1451" w:type="dxa"/>
            <w:vMerge w:val="restart"/>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8.000,00</w:t>
            </w:r>
          </w:p>
        </w:tc>
      </w:tr>
      <w:tr w:rsidR="00AA7998" w:rsidRPr="000E29DB" w:rsidTr="00AA7998">
        <w:tblPrEx>
          <w:tblLook w:val="04A0" w:firstRow="1" w:lastRow="0" w:firstColumn="1" w:lastColumn="0" w:noHBand="0" w:noVBand="1"/>
        </w:tblPrEx>
        <w:tc>
          <w:tcPr>
            <w:tcW w:w="7871" w:type="dxa"/>
            <w:gridSpan w:val="2"/>
          </w:tcPr>
          <w:p w:rsidR="00AA7998" w:rsidRPr="00C244D2" w:rsidRDefault="00AA7998" w:rsidP="00AA7998">
            <w:pPr>
              <w:pStyle w:val="Tijeloteksta2"/>
              <w:rPr>
                <w:rFonts w:ascii="Arial" w:hAnsi="Arial" w:cs="Arial"/>
                <w:u w:val="single"/>
              </w:rPr>
            </w:pPr>
            <w:r w:rsidRPr="000E29DB">
              <w:rPr>
                <w:rFonts w:ascii="Arial" w:hAnsi="Arial" w:cs="Arial"/>
              </w:rPr>
              <w:t>Sufinanciranje maturalnih i đačkih ekskurzija odobrava učenicima čiji roditelji ispunjavaju socijalni uvjet iz točke II.1. ovog programa., sukladno program maturalnih putovanja pojedine škola, isplatom na žiro račun škola.</w:t>
            </w: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c>
          <w:tcPr>
            <w:tcW w:w="7871" w:type="dxa"/>
            <w:gridSpan w:val="2"/>
            <w:shd w:val="clear" w:color="auto" w:fill="B6DDE8" w:themeFill="accent5" w:themeFillTint="66"/>
          </w:tcPr>
          <w:p w:rsidR="00AA7998" w:rsidRPr="000E29DB" w:rsidRDefault="00AA7998" w:rsidP="00AA7998">
            <w:pPr>
              <w:tabs>
                <w:tab w:val="left" w:pos="142"/>
              </w:tabs>
              <w:rPr>
                <w:rFonts w:ascii="Arial" w:hAnsi="Arial" w:cs="Arial"/>
              </w:rPr>
            </w:pPr>
            <w:r w:rsidRPr="000E29DB">
              <w:rPr>
                <w:rFonts w:ascii="Arial" w:hAnsi="Arial" w:cs="Arial"/>
              </w:rPr>
              <w:t>7. Sufinanciranje nabave ogrijeva</w:t>
            </w:r>
          </w:p>
        </w:tc>
        <w:tc>
          <w:tcPr>
            <w:tcW w:w="1451" w:type="dxa"/>
            <w:vMerge w:val="restart"/>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80.000,00</w:t>
            </w:r>
          </w:p>
          <w:p w:rsidR="00AA7998" w:rsidRPr="000E29DB" w:rsidRDefault="00AA7998" w:rsidP="00AA7998">
            <w:pPr>
              <w:rPr>
                <w:rFonts w:ascii="Arial" w:hAnsi="Arial" w:cs="Arial"/>
              </w:rPr>
            </w:pPr>
          </w:p>
          <w:p w:rsidR="00AA7998" w:rsidRPr="000E29DB" w:rsidRDefault="00AA7998" w:rsidP="00AA7998">
            <w:pPr>
              <w:rPr>
                <w:rFonts w:ascii="Arial" w:hAnsi="Arial" w:cs="Arial"/>
              </w:rPr>
            </w:pPr>
          </w:p>
          <w:p w:rsidR="00AA7998" w:rsidRPr="000E29DB" w:rsidRDefault="00AA7998" w:rsidP="00AA7998">
            <w:pPr>
              <w:rPr>
                <w:rFonts w:ascii="Arial" w:hAnsi="Arial" w:cs="Arial"/>
              </w:rPr>
            </w:pPr>
          </w:p>
          <w:p w:rsidR="00AA7998" w:rsidRPr="000E29DB" w:rsidRDefault="00AA7998" w:rsidP="00AA7998">
            <w:pPr>
              <w:rPr>
                <w:rFonts w:ascii="Arial" w:hAnsi="Arial" w:cs="Arial"/>
              </w:rPr>
            </w:pPr>
          </w:p>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955"/>
        </w:trPr>
        <w:tc>
          <w:tcPr>
            <w:tcW w:w="7871" w:type="dxa"/>
            <w:gridSpan w:val="2"/>
          </w:tcPr>
          <w:p w:rsidR="00AA7998" w:rsidRPr="000E29DB" w:rsidRDefault="00AA7998" w:rsidP="00AA7998">
            <w:pPr>
              <w:jc w:val="both"/>
              <w:rPr>
                <w:rFonts w:ascii="Arial" w:hAnsi="Arial" w:cs="Arial"/>
                <w:u w:val="single"/>
              </w:rPr>
            </w:pPr>
            <w:r w:rsidRPr="000E29DB">
              <w:rPr>
                <w:rFonts w:ascii="Arial" w:hAnsi="Arial" w:cs="Arial"/>
              </w:rPr>
              <w:lastRenderedPageBreak/>
              <w:t>Podmirenje troškova ogrijeva osiguravaju se, posredstvom gradskog proračuna, u proračunu Varaždinske županije, a pravo na podmirenje istih ostvaruje se temeljem Rješenja nadležnog Upravnog odjela Grada Ivanca, na način i u visini utvrđenima odredbama Zakona i odluka nadležnog županijskog tijela.</w:t>
            </w:r>
          </w:p>
        </w:tc>
        <w:tc>
          <w:tcPr>
            <w:tcW w:w="1451" w:type="dxa"/>
            <w:vMerge/>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231"/>
        </w:trPr>
        <w:tc>
          <w:tcPr>
            <w:tcW w:w="7871" w:type="dxa"/>
            <w:gridSpan w:val="2"/>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lastRenderedPageBreak/>
              <w:t>8. Pomoć u kući starijim osobama u Varaždinskoj županiji</w:t>
            </w:r>
          </w:p>
        </w:tc>
        <w:tc>
          <w:tcPr>
            <w:tcW w:w="1451" w:type="dxa"/>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13,725,00</w:t>
            </w:r>
          </w:p>
        </w:tc>
      </w:tr>
      <w:tr w:rsidR="00AA7998" w:rsidRPr="000E29DB" w:rsidTr="00AA7998">
        <w:tblPrEx>
          <w:tblLook w:val="04A0" w:firstRow="1" w:lastRow="0" w:firstColumn="1" w:lastColumn="0" w:noHBand="0" w:noVBand="1"/>
        </w:tblPrEx>
        <w:trPr>
          <w:trHeight w:val="374"/>
        </w:trPr>
        <w:tc>
          <w:tcPr>
            <w:tcW w:w="7871" w:type="dxa"/>
            <w:gridSpan w:val="2"/>
          </w:tcPr>
          <w:p w:rsidR="00AA7998" w:rsidRPr="000E29DB" w:rsidRDefault="00AA7998" w:rsidP="00AA7998">
            <w:pPr>
              <w:jc w:val="both"/>
              <w:rPr>
                <w:rFonts w:ascii="Arial" w:hAnsi="Arial" w:cs="Arial"/>
              </w:rPr>
            </w:pPr>
            <w:r w:rsidRPr="000E29DB">
              <w:rPr>
                <w:rFonts w:ascii="Arial" w:hAnsi="Arial" w:cs="Arial"/>
              </w:rPr>
              <w:t>Program se ostvaruje sufinanciranjem programa pomoći starijim osobama u Varaždinskoj županiji prema izračunu i broju korisniku s područja Grada Ivanca, temeljem zahtjeva i dokaza o provođenju programa, isplatom na žiro račun Nositelja programa.</w:t>
            </w:r>
          </w:p>
        </w:tc>
        <w:tc>
          <w:tcPr>
            <w:tcW w:w="1451" w:type="dxa"/>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374"/>
        </w:trPr>
        <w:tc>
          <w:tcPr>
            <w:tcW w:w="7871" w:type="dxa"/>
            <w:gridSpan w:val="2"/>
            <w:shd w:val="clear" w:color="auto" w:fill="B6DDE8" w:themeFill="accent5" w:themeFillTint="66"/>
          </w:tcPr>
          <w:p w:rsidR="00AA7998" w:rsidRPr="000E29DB" w:rsidRDefault="00AA7998" w:rsidP="00AA7998">
            <w:pPr>
              <w:tabs>
                <w:tab w:val="left" w:pos="142"/>
              </w:tabs>
              <w:rPr>
                <w:rFonts w:ascii="Arial" w:hAnsi="Arial" w:cs="Arial"/>
              </w:rPr>
            </w:pPr>
            <w:r w:rsidRPr="000E29DB">
              <w:rPr>
                <w:rFonts w:ascii="Arial" w:hAnsi="Arial" w:cs="Arial"/>
              </w:rPr>
              <w:t xml:space="preserve">9. Jednokratne novčane pomoći – pomoć po pojedinačnim zahtjevima </w:t>
            </w:r>
          </w:p>
        </w:tc>
        <w:tc>
          <w:tcPr>
            <w:tcW w:w="1451" w:type="dxa"/>
            <w:tcBorders>
              <w:bottom w:val="nil"/>
            </w:tcBorders>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5.000,00</w:t>
            </w:r>
          </w:p>
        </w:tc>
      </w:tr>
      <w:tr w:rsidR="00AA7998" w:rsidRPr="000E29DB" w:rsidTr="00AA7998">
        <w:tblPrEx>
          <w:tblLook w:val="04A0" w:firstRow="1" w:lastRow="0" w:firstColumn="1" w:lastColumn="0" w:noHBand="0" w:noVBand="1"/>
        </w:tblPrEx>
        <w:trPr>
          <w:trHeight w:val="374"/>
        </w:trPr>
        <w:tc>
          <w:tcPr>
            <w:tcW w:w="7871" w:type="dxa"/>
            <w:gridSpan w:val="2"/>
            <w:tcBorders>
              <w:top w:val="nil"/>
            </w:tcBorders>
            <w:shd w:val="clear" w:color="auto" w:fill="auto"/>
          </w:tcPr>
          <w:p w:rsidR="00AA7998" w:rsidRPr="000E29DB" w:rsidRDefault="00AA7998" w:rsidP="00AA7998">
            <w:pPr>
              <w:jc w:val="both"/>
              <w:rPr>
                <w:rFonts w:ascii="Arial" w:hAnsi="Arial" w:cs="Arial"/>
              </w:rPr>
            </w:pPr>
            <w:r w:rsidRPr="000E29DB">
              <w:rPr>
                <w:rFonts w:ascii="Arial" w:hAnsi="Arial" w:cs="Arial"/>
              </w:rPr>
              <w:t>Pravo na jednokratnu novčanu pomoć ostvaruje se u izuzetno teškim okolnostima u kojima se osoba ili obitelj našla. Po provedenom postupku nadležnog upravnog odjela pomoć zaključkom odobrava nadležni Upravni odjel.</w:t>
            </w:r>
          </w:p>
        </w:tc>
        <w:tc>
          <w:tcPr>
            <w:tcW w:w="1451" w:type="dxa"/>
            <w:tcBorders>
              <w:top w:val="nil"/>
            </w:tcBorders>
            <w:shd w:val="clear" w:color="auto" w:fill="B6DDE8" w:themeFill="accent5" w:themeFillTint="66"/>
          </w:tcPr>
          <w:p w:rsidR="00AA7998" w:rsidRPr="000E29DB" w:rsidRDefault="00AA7998" w:rsidP="00AA7998">
            <w:pPr>
              <w:rPr>
                <w:rFonts w:ascii="Arial" w:hAnsi="Arial" w:cs="Arial"/>
              </w:rPr>
            </w:pPr>
          </w:p>
        </w:tc>
      </w:tr>
      <w:tr w:rsidR="00AA7998" w:rsidRPr="000E29DB" w:rsidTr="00AA7998">
        <w:tblPrEx>
          <w:tblLook w:val="04A0" w:firstRow="1" w:lastRow="0" w:firstColumn="1" w:lastColumn="0" w:noHBand="0" w:noVBand="1"/>
        </w:tblPrEx>
        <w:trPr>
          <w:trHeight w:val="374"/>
        </w:trPr>
        <w:tc>
          <w:tcPr>
            <w:tcW w:w="7871" w:type="dxa"/>
            <w:gridSpan w:val="2"/>
            <w:tcBorders>
              <w:top w:val="nil"/>
            </w:tcBorders>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 xml:space="preserve">10. Hitne intervencije na stambenim objektima </w:t>
            </w:r>
          </w:p>
        </w:tc>
        <w:tc>
          <w:tcPr>
            <w:tcW w:w="1451" w:type="dxa"/>
            <w:tcBorders>
              <w:top w:val="nil"/>
            </w:tcBorders>
            <w:shd w:val="clear" w:color="auto" w:fill="B6DDE8" w:themeFill="accent5" w:themeFillTint="66"/>
          </w:tcPr>
          <w:p w:rsidR="00AA7998" w:rsidRPr="000E29DB" w:rsidRDefault="00AA7998" w:rsidP="00AA7998">
            <w:pPr>
              <w:rPr>
                <w:rFonts w:ascii="Arial" w:hAnsi="Arial" w:cs="Arial"/>
              </w:rPr>
            </w:pPr>
            <w:r w:rsidRPr="000E29DB">
              <w:rPr>
                <w:rFonts w:ascii="Arial" w:hAnsi="Arial" w:cs="Arial"/>
              </w:rPr>
              <w:t>25.000,00</w:t>
            </w:r>
          </w:p>
        </w:tc>
      </w:tr>
      <w:tr w:rsidR="00AA7998" w:rsidRPr="000E29DB" w:rsidTr="00AA7998">
        <w:tblPrEx>
          <w:tblLook w:val="04A0" w:firstRow="1" w:lastRow="0" w:firstColumn="1" w:lastColumn="0" w:noHBand="0" w:noVBand="1"/>
        </w:tblPrEx>
        <w:trPr>
          <w:trHeight w:val="374"/>
        </w:trPr>
        <w:tc>
          <w:tcPr>
            <w:tcW w:w="7871" w:type="dxa"/>
            <w:gridSpan w:val="2"/>
            <w:tcBorders>
              <w:top w:val="nil"/>
            </w:tcBorders>
            <w:shd w:val="clear" w:color="auto" w:fill="auto"/>
          </w:tcPr>
          <w:p w:rsidR="00AA7998" w:rsidRPr="000E29DB" w:rsidRDefault="00AA7998" w:rsidP="00AA7998">
            <w:pPr>
              <w:jc w:val="both"/>
              <w:rPr>
                <w:rFonts w:ascii="Arial" w:hAnsi="Arial" w:cs="Arial"/>
              </w:rPr>
            </w:pPr>
            <w:r w:rsidRPr="000E29DB">
              <w:rPr>
                <w:rFonts w:ascii="Arial" w:hAnsi="Arial" w:cs="Arial"/>
              </w:rPr>
              <w:t>Nužni i hitni popravci (sanacija)  na stambenim objektima osoba koje nisu u mogućnosti isto učiniti same ili uz pomoć obveznika uzdržavanja, a isti su nužni radi životne sigurnosti , plaćanjem  računa za izvedene radove na objektima, po odobrenim predračunima od strane nadležnog Upravnog odjela Grada Ivanca.“</w:t>
            </w:r>
          </w:p>
        </w:tc>
        <w:tc>
          <w:tcPr>
            <w:tcW w:w="1451" w:type="dxa"/>
            <w:tcBorders>
              <w:top w:val="nil"/>
            </w:tcBorders>
            <w:shd w:val="clear" w:color="auto" w:fill="B6DDE8" w:themeFill="accent5" w:themeFillTint="66"/>
          </w:tcPr>
          <w:p w:rsidR="00AA7998" w:rsidRPr="000E29DB" w:rsidRDefault="00AA7998" w:rsidP="00AA7998">
            <w:pPr>
              <w:rPr>
                <w:rFonts w:ascii="Arial" w:hAnsi="Arial" w:cs="Arial"/>
              </w:rPr>
            </w:pPr>
          </w:p>
        </w:tc>
      </w:tr>
      <w:tr w:rsidR="00AA7998" w:rsidRPr="000E29DB" w:rsidTr="00AA7998">
        <w:trPr>
          <w:trHeight w:val="277"/>
        </w:trPr>
        <w:tc>
          <w:tcPr>
            <w:tcW w:w="7871" w:type="dxa"/>
            <w:gridSpan w:val="2"/>
          </w:tcPr>
          <w:p w:rsidR="00AA7998" w:rsidRPr="000E29DB" w:rsidRDefault="00AA7998" w:rsidP="00AA7998">
            <w:pPr>
              <w:rPr>
                <w:rFonts w:ascii="Arial" w:hAnsi="Arial" w:cs="Arial"/>
              </w:rPr>
            </w:pPr>
            <w:r w:rsidRPr="000E29DB">
              <w:rPr>
                <w:rFonts w:ascii="Arial" w:hAnsi="Arial" w:cs="Arial"/>
              </w:rPr>
              <w:t>UKUPNO</w:t>
            </w:r>
          </w:p>
        </w:tc>
        <w:tc>
          <w:tcPr>
            <w:tcW w:w="1451" w:type="dxa"/>
          </w:tcPr>
          <w:p w:rsidR="00AA7998" w:rsidRPr="000E29DB" w:rsidRDefault="00AA7998" w:rsidP="00AA7998">
            <w:pPr>
              <w:rPr>
                <w:rFonts w:ascii="Arial" w:hAnsi="Arial" w:cs="Arial"/>
              </w:rPr>
            </w:pPr>
            <w:r w:rsidRPr="000E29DB">
              <w:rPr>
                <w:rFonts w:ascii="Arial" w:hAnsi="Arial" w:cs="Arial"/>
              </w:rPr>
              <w:t>613.475,00</w:t>
            </w:r>
          </w:p>
        </w:tc>
      </w:tr>
    </w:tbl>
    <w:p w:rsidR="00AA7998" w:rsidRPr="000E29DB" w:rsidRDefault="00AA7998" w:rsidP="00AA7998"/>
    <w:p w:rsidR="00AA7998" w:rsidRPr="000E29DB" w:rsidRDefault="00AA7998" w:rsidP="00AA7998"/>
    <w:p w:rsidR="00AA7998" w:rsidRPr="000E29DB" w:rsidRDefault="00AA7998" w:rsidP="00AA7998">
      <w:pPr>
        <w:jc w:val="center"/>
      </w:pPr>
      <w:r w:rsidRPr="000E29DB">
        <w:t>II.</w:t>
      </w:r>
    </w:p>
    <w:p w:rsidR="00AA7998" w:rsidRPr="000E29DB" w:rsidRDefault="00AA7998" w:rsidP="00AA7998">
      <w:pPr>
        <w:jc w:val="center"/>
      </w:pPr>
    </w:p>
    <w:p w:rsidR="00AA7998" w:rsidRPr="000E29DB" w:rsidRDefault="00AA7998" w:rsidP="00AA7998">
      <w:r w:rsidRPr="000E29DB">
        <w:t>Ove Izmjene Programa objavit će se u Službenom vjesniku Varaždinske županije.</w:t>
      </w:r>
    </w:p>
    <w:p w:rsidR="00AA7998" w:rsidRPr="000E29DB" w:rsidRDefault="00AA7998" w:rsidP="00AA7998"/>
    <w:p w:rsidR="00AA7998" w:rsidRPr="000E29DB" w:rsidRDefault="00AA7998" w:rsidP="00A52F61">
      <w:pPr>
        <w:jc w:val="both"/>
        <w:rPr>
          <w:b/>
          <w:sz w:val="24"/>
          <w:szCs w:val="24"/>
        </w:rPr>
      </w:pPr>
    </w:p>
    <w:p w:rsidR="00741F40" w:rsidRPr="00E81D2C" w:rsidRDefault="00741F40" w:rsidP="00741F40">
      <w:pPr>
        <w:rPr>
          <w:b/>
          <w:sz w:val="10"/>
          <w:szCs w:val="10"/>
        </w:rPr>
      </w:pPr>
    </w:p>
    <w:p w:rsidR="00A52F61" w:rsidRDefault="00A52F61" w:rsidP="00367DCD">
      <w:pPr>
        <w:jc w:val="center"/>
        <w:rPr>
          <w:b/>
          <w:sz w:val="24"/>
          <w:szCs w:val="24"/>
        </w:rPr>
      </w:pPr>
      <w:r>
        <w:rPr>
          <w:b/>
          <w:sz w:val="24"/>
          <w:szCs w:val="24"/>
        </w:rPr>
        <w:t>TOČKA 15.</w:t>
      </w:r>
    </w:p>
    <w:p w:rsidR="00741F40" w:rsidRDefault="00741F40" w:rsidP="00367DCD">
      <w:pPr>
        <w:jc w:val="center"/>
        <w:rPr>
          <w:b/>
          <w:sz w:val="24"/>
          <w:szCs w:val="24"/>
        </w:rPr>
      </w:pPr>
      <w:r w:rsidRPr="00A52F61">
        <w:rPr>
          <w:b/>
          <w:sz w:val="24"/>
          <w:szCs w:val="24"/>
        </w:rPr>
        <w:t>Izmjene i dopune Programa gradnje objekata i uređaja komunalne infrastrukture za 2014. godinu</w:t>
      </w:r>
    </w:p>
    <w:p w:rsidR="00367DCD" w:rsidRPr="00A52F61" w:rsidRDefault="00367DCD" w:rsidP="00A52F61">
      <w:pPr>
        <w:jc w:val="both"/>
        <w:rPr>
          <w:b/>
          <w:sz w:val="24"/>
          <w:szCs w:val="24"/>
        </w:rPr>
      </w:pPr>
    </w:p>
    <w:p w:rsidR="000E29DB" w:rsidRDefault="00367DCD" w:rsidP="00741F40">
      <w:pPr>
        <w:jc w:val="both"/>
      </w:pPr>
      <w:r w:rsidRPr="00367DCD">
        <w:t>Mirko Žimbrek:</w:t>
      </w:r>
      <w:r w:rsidR="00BF0DF2">
        <w:t xml:space="preserve"> </w:t>
      </w:r>
      <w:r w:rsidR="00507851">
        <w:t xml:space="preserve">S obzirom da je </w:t>
      </w:r>
      <w:r w:rsidR="00BF0DF2">
        <w:t>Programom planirana izgradnja nogostupa u Salinovcu u dužini od 440 m</w:t>
      </w:r>
      <w:r w:rsidR="00507851">
        <w:t>'</w:t>
      </w:r>
      <w:r w:rsidR="00BF0DF2">
        <w:t xml:space="preserve">, smatra da postoje prioriteti koji su puno važniji, kao npr. </w:t>
      </w:r>
      <w:r w:rsidR="00507851">
        <w:t xml:space="preserve">cesta </w:t>
      </w:r>
      <w:r w:rsidR="00BF0DF2">
        <w:t>od bednjanskog mosta pa do zavoja u Jerovcu</w:t>
      </w:r>
      <w:r w:rsidR="00507851">
        <w:t xml:space="preserve">. Prema informacija vlasnik </w:t>
      </w:r>
      <w:r w:rsidR="00BF0DF2">
        <w:t>star</w:t>
      </w:r>
      <w:r w:rsidR="000E29DB">
        <w:t>e</w:t>
      </w:r>
      <w:r w:rsidR="00BF0DF2">
        <w:t xml:space="preserve"> kuć</w:t>
      </w:r>
      <w:r w:rsidR="000E29DB">
        <w:t>e</w:t>
      </w:r>
      <w:r w:rsidR="00507851">
        <w:t xml:space="preserve"> na raskrižju je </w:t>
      </w:r>
      <w:r w:rsidR="00BF0DF2">
        <w:t>spreman za dogovor</w:t>
      </w:r>
      <w:r w:rsidR="00507851">
        <w:t xml:space="preserve">, s obzirom da je taj dio ceste vrlo nezgodan. </w:t>
      </w:r>
    </w:p>
    <w:p w:rsidR="00367DCD" w:rsidRDefault="00507851" w:rsidP="00741F40">
      <w:pPr>
        <w:jc w:val="both"/>
      </w:pPr>
      <w:r>
        <w:t>Prije nekoliko godina</w:t>
      </w:r>
      <w:r w:rsidR="00BF0DF2">
        <w:t xml:space="preserve"> iz MO Ivanec I upućen </w:t>
      </w:r>
      <w:r>
        <w:t xml:space="preserve">je </w:t>
      </w:r>
      <w:r w:rsidR="00BF0DF2">
        <w:t>zahtjev</w:t>
      </w:r>
      <w:r>
        <w:t xml:space="preserve"> vlasnika garaža u Ulici L. Š</w:t>
      </w:r>
      <w:r w:rsidR="00DC5119">
        <w:t>abana za sufinanciranje asfaltiranja.</w:t>
      </w:r>
      <w:r>
        <w:t xml:space="preserve"> </w:t>
      </w:r>
      <w:r w:rsidR="00AA7D80">
        <w:t xml:space="preserve">Isto tako, tu ljudi prolaze prečicom do vrtića i do posla. </w:t>
      </w:r>
      <w:r w:rsidR="003368D3">
        <w:t>Prije garaža, a nasuprot Osnovne škole</w:t>
      </w:r>
      <w:r>
        <w:t xml:space="preserve"> je zelena površina i tamo se svakodnevno parkiraju automobili.</w:t>
      </w:r>
    </w:p>
    <w:p w:rsidR="00507851" w:rsidRDefault="00507851" w:rsidP="00741F40">
      <w:pPr>
        <w:jc w:val="both"/>
      </w:pPr>
    </w:p>
    <w:p w:rsidR="007F3301" w:rsidRDefault="00507851" w:rsidP="00741F40">
      <w:pPr>
        <w:jc w:val="both"/>
      </w:pPr>
      <w:r>
        <w:t xml:space="preserve">Milorad Batinić: Modernizacija županijske prometnice u Salinovcu u nadležnosti je  ŽUC-a, a uz naše sufinanciranje krenula prije godinu dana i podijeljena je u nekoliko etapa. ŽUC ima kriterije prema kojima određuje prioritete, ali također i  Grad mora imati financijske mogućnosti pratiti te programe. Nogostup će se graditi do zadnje kuće u Salinovcu prema Željeznici. </w:t>
      </w:r>
    </w:p>
    <w:p w:rsidR="00DC5119" w:rsidRDefault="00507851" w:rsidP="00741F40">
      <w:pPr>
        <w:jc w:val="both"/>
      </w:pPr>
      <w:r>
        <w:t xml:space="preserve">Kad se gradio nogostup u Jerovcu, imali smo problema s vlasnikom nekretnine, iz ŽUC-a su vodili razgovore s njim, međutim </w:t>
      </w:r>
      <w:r w:rsidR="00F87CD5">
        <w:t>nije bio moguć</w:t>
      </w:r>
      <w:r>
        <w:t xml:space="preserve"> dogov</w:t>
      </w:r>
      <w:r w:rsidR="00F87CD5">
        <w:t>o</w:t>
      </w:r>
      <w:r>
        <w:t>r</w:t>
      </w:r>
      <w:r w:rsidR="00F87CD5">
        <w:t>.</w:t>
      </w:r>
      <w:r>
        <w:t xml:space="preserve"> </w:t>
      </w:r>
      <w:r w:rsidR="00F87CD5">
        <w:t>P</w:t>
      </w:r>
      <w:r>
        <w:t xml:space="preserve">onudili </w:t>
      </w:r>
      <w:r w:rsidR="00F87CD5">
        <w:t xml:space="preserve">smo mu i </w:t>
      </w:r>
      <w:r>
        <w:t xml:space="preserve">djelomični otkup nekretnine da bi </w:t>
      </w:r>
      <w:r w:rsidR="00F87CD5">
        <w:t xml:space="preserve">se </w:t>
      </w:r>
      <w:r>
        <w:t>napravio kvalitet</w:t>
      </w:r>
      <w:r w:rsidR="00F87CD5">
        <w:t>niji nogostup te</w:t>
      </w:r>
      <w:r>
        <w:t xml:space="preserve"> kvalitetnije</w:t>
      </w:r>
      <w:r w:rsidR="007F3301">
        <w:t xml:space="preserve"> rješenje raskrižja</w:t>
      </w:r>
      <w:r>
        <w:t xml:space="preserve">. </w:t>
      </w:r>
    </w:p>
    <w:p w:rsidR="00507851" w:rsidRDefault="00F87CD5" w:rsidP="00741F40">
      <w:pPr>
        <w:jc w:val="both"/>
      </w:pPr>
      <w:r>
        <w:t>V</w:t>
      </w:r>
      <w:r w:rsidR="00507851">
        <w:t>lasnike</w:t>
      </w:r>
      <w:r>
        <w:t xml:space="preserve"> garaža u Ulici L. Šabana, ako su voljni sufinancirati asfaltiranje, treba </w:t>
      </w:r>
      <w:r w:rsidR="00507851">
        <w:t>uput</w:t>
      </w:r>
      <w:r>
        <w:t>i</w:t>
      </w:r>
      <w:r w:rsidR="00507851">
        <w:t>ti na dogo</w:t>
      </w:r>
      <w:r>
        <w:t>vo</w:t>
      </w:r>
      <w:r w:rsidR="00507851">
        <w:t xml:space="preserve">r u službe </w:t>
      </w:r>
      <w:r>
        <w:t>Grada.</w:t>
      </w:r>
    </w:p>
    <w:p w:rsidR="00507851" w:rsidRDefault="00507851" w:rsidP="00741F40">
      <w:pPr>
        <w:jc w:val="both"/>
      </w:pPr>
    </w:p>
    <w:p w:rsidR="00507851" w:rsidRDefault="00F87CD5" w:rsidP="00741F40">
      <w:pPr>
        <w:jc w:val="both"/>
      </w:pPr>
      <w:r>
        <w:lastRenderedPageBreak/>
        <w:t>Stanko Rožman: Asfaltiranje</w:t>
      </w:r>
      <w:r w:rsidR="00507851">
        <w:t xml:space="preserve"> </w:t>
      </w:r>
      <w:r>
        <w:t>g</w:t>
      </w:r>
      <w:r w:rsidR="00507851">
        <w:t>araž</w:t>
      </w:r>
      <w:r>
        <w:t>a</w:t>
      </w:r>
      <w:r w:rsidR="00507851">
        <w:t xml:space="preserve"> nemamo</w:t>
      </w:r>
      <w:r>
        <w:t xml:space="preserve"> planirano</w:t>
      </w:r>
      <w:r w:rsidR="00507851">
        <w:t xml:space="preserve"> u pro</w:t>
      </w:r>
      <w:r>
        <w:t>gramu, ali je isto moguće provesti</w:t>
      </w:r>
      <w:r w:rsidR="00507851">
        <w:t xml:space="preserve"> kroz rezervnu poziciju</w:t>
      </w:r>
      <w:r>
        <w:t xml:space="preserve">. Sve ovisi o sufinanciranju, jer imamo sufinanciranje vanjskih naselja Lovrečan, Salinovec i Željeznica i ne može se u jednoj godini sve prihvatiti jer bi previše opteretili proračun, već moramo balansirati između želja građana i mogućnosti proračuna. </w:t>
      </w:r>
      <w:r w:rsidR="00507851">
        <w:t xml:space="preserve"> </w:t>
      </w:r>
    </w:p>
    <w:p w:rsidR="00F87CD5" w:rsidRDefault="00F87CD5" w:rsidP="00741F40">
      <w:pPr>
        <w:jc w:val="both"/>
      </w:pPr>
    </w:p>
    <w:p w:rsidR="00AA7D80" w:rsidRDefault="00AA7D80" w:rsidP="00367DCD">
      <w:pPr>
        <w:jc w:val="both"/>
      </w:pPr>
      <w:r>
        <w:t xml:space="preserve">Milena Golubić smatra da bi komunalni redar trebao </w:t>
      </w:r>
      <w:r w:rsidR="00C244D2">
        <w:t>urgirati</w:t>
      </w:r>
      <w:r>
        <w:t xml:space="preserve"> u svezi parkiranih automobila na zelenoj površini. Vlasnici vozila koji rade u centru, tu ostavljaju parkirane automobile.</w:t>
      </w:r>
    </w:p>
    <w:p w:rsidR="00AA7D80" w:rsidRDefault="00AA7D80" w:rsidP="00367DCD">
      <w:pPr>
        <w:jc w:val="both"/>
      </w:pPr>
    </w:p>
    <w:p w:rsidR="00367DCD" w:rsidRDefault="00367DCD" w:rsidP="00367DCD">
      <w:pPr>
        <w:jc w:val="both"/>
      </w:pPr>
      <w:r>
        <w:t>Nakon provedenog glasanja p</w:t>
      </w:r>
      <w:r w:rsidRPr="000B5812">
        <w:t xml:space="preserve">redsjednik Vijeća konstatira da je </w:t>
      </w:r>
      <w:r>
        <w:t xml:space="preserve">svih 17 nazočnih vijećnika glasovalo „za“ te su  jednoglasno donijete </w:t>
      </w:r>
    </w:p>
    <w:p w:rsidR="00AA7998" w:rsidRPr="008A0A80" w:rsidRDefault="00AA7998" w:rsidP="00AA7998">
      <w:pPr>
        <w:jc w:val="both"/>
      </w:pPr>
    </w:p>
    <w:p w:rsidR="00AA7998" w:rsidRDefault="00AA7998" w:rsidP="00AA7998">
      <w:pPr>
        <w:jc w:val="center"/>
        <w:rPr>
          <w:b/>
        </w:rPr>
      </w:pPr>
      <w:r>
        <w:rPr>
          <w:b/>
        </w:rPr>
        <w:t xml:space="preserve">IZMJENE I DOPUNE </w:t>
      </w:r>
      <w:r w:rsidRPr="007F5046">
        <w:rPr>
          <w:b/>
        </w:rPr>
        <w:t>PROGRAM</w:t>
      </w:r>
      <w:r>
        <w:rPr>
          <w:b/>
        </w:rPr>
        <w:t>A</w:t>
      </w:r>
    </w:p>
    <w:p w:rsidR="00AA7998" w:rsidRPr="007F5046" w:rsidRDefault="00AA7998" w:rsidP="00AA7998">
      <w:pPr>
        <w:jc w:val="center"/>
        <w:rPr>
          <w:b/>
        </w:rPr>
      </w:pPr>
      <w:r w:rsidRPr="007F5046">
        <w:rPr>
          <w:b/>
        </w:rPr>
        <w:t xml:space="preserve">GRADNJE OBJEKATA I UREĐAJA </w:t>
      </w:r>
    </w:p>
    <w:p w:rsidR="00AA7998" w:rsidRDefault="00AA7998" w:rsidP="00AA7998">
      <w:pPr>
        <w:jc w:val="center"/>
        <w:rPr>
          <w:b/>
        </w:rPr>
      </w:pPr>
      <w:r w:rsidRPr="007F5046">
        <w:rPr>
          <w:b/>
        </w:rPr>
        <w:t xml:space="preserve">KOMUNALNE INFRASTRUKTURE ZA </w:t>
      </w:r>
      <w:r>
        <w:rPr>
          <w:b/>
        </w:rPr>
        <w:t>2014</w:t>
      </w:r>
      <w:r w:rsidRPr="007F5046">
        <w:rPr>
          <w:b/>
        </w:rPr>
        <w:t>. GODINU</w:t>
      </w:r>
    </w:p>
    <w:p w:rsidR="00AA7998" w:rsidRDefault="00AA7998" w:rsidP="00AA7998">
      <w:pPr>
        <w:rPr>
          <w:b/>
          <w:sz w:val="28"/>
          <w:szCs w:val="28"/>
        </w:rPr>
      </w:pPr>
    </w:p>
    <w:p w:rsidR="00AA7998" w:rsidRPr="00EB2E2D" w:rsidRDefault="00AA7998" w:rsidP="00AA7998">
      <w:pPr>
        <w:jc w:val="both"/>
      </w:pPr>
      <w:r>
        <w:rPr>
          <w:b/>
          <w:sz w:val="28"/>
          <w:szCs w:val="28"/>
        </w:rPr>
        <w:t>A.</w:t>
      </w:r>
      <w:r>
        <w:rPr>
          <w:b/>
          <w:sz w:val="28"/>
          <w:szCs w:val="28"/>
        </w:rPr>
        <w:tab/>
      </w:r>
      <w:r>
        <w:t>Ovim Izmjenama i dopunama Programa gradnje objekata i uređaja komunalne infrastrukture za 2014. godinu mijenja se  Program gradnje objekata i uređaja komunalne infrastrukture za 2014. godinu (''Službeni vjesnik Varaždinske županije“ br. 76/13) na način da glasi:</w:t>
      </w:r>
    </w:p>
    <w:p w:rsidR="00AA7998" w:rsidRPr="008A0A80" w:rsidRDefault="00AA7998" w:rsidP="00AA7998">
      <w:pPr>
        <w:rPr>
          <w:b/>
        </w:rPr>
      </w:pPr>
    </w:p>
    <w:p w:rsidR="00AA7998" w:rsidRPr="00CC07EC" w:rsidRDefault="00AA7998" w:rsidP="00AA7998">
      <w:pPr>
        <w:pStyle w:val="Odlomakpopisa"/>
        <w:numPr>
          <w:ilvl w:val="0"/>
          <w:numId w:val="15"/>
        </w:numPr>
        <w:adjustRightInd w:val="0"/>
        <w:jc w:val="both"/>
        <w:rPr>
          <w:b/>
          <w:bCs/>
          <w:szCs w:val="22"/>
        </w:rPr>
      </w:pPr>
      <w:r w:rsidRPr="00CC07EC">
        <w:rPr>
          <w:b/>
          <w:bCs/>
          <w:szCs w:val="22"/>
        </w:rPr>
        <w:t>UVODNE ODREDBE</w:t>
      </w:r>
    </w:p>
    <w:p w:rsidR="00AA7998" w:rsidRPr="008A0A80" w:rsidRDefault="00AA7998" w:rsidP="00AA7998">
      <w:pPr>
        <w:adjustRightInd w:val="0"/>
        <w:jc w:val="both"/>
        <w:rPr>
          <w:b/>
          <w:bCs/>
        </w:rPr>
      </w:pPr>
    </w:p>
    <w:p w:rsidR="00AA7998" w:rsidRPr="008A0A80" w:rsidRDefault="00AA7998" w:rsidP="00AA7998">
      <w:pPr>
        <w:ind w:firstLine="360"/>
        <w:jc w:val="both"/>
      </w:pPr>
      <w:r w:rsidRPr="008A0A80">
        <w:t xml:space="preserve">Ovim se Programom gradnje objekata i uređaja komunalne infrastrukture na području Grada Ivanca za </w:t>
      </w:r>
      <w:r>
        <w:t>2014</w:t>
      </w:r>
      <w:r w:rsidRPr="008A0A80">
        <w:t>. godinu, u skladu s predvidivim sredstvima i izvorima financiranja određuje gradnja objekata i uređaja komunalne infrastrukture:</w:t>
      </w:r>
    </w:p>
    <w:p w:rsidR="00AA7998" w:rsidRPr="008A0A80" w:rsidRDefault="00AA7998" w:rsidP="00AA7998">
      <w:pPr>
        <w:numPr>
          <w:ilvl w:val="0"/>
          <w:numId w:val="9"/>
        </w:numPr>
        <w:jc w:val="both"/>
      </w:pPr>
      <w:r w:rsidRPr="008A0A80">
        <w:t>javnih površina,</w:t>
      </w:r>
    </w:p>
    <w:p w:rsidR="00AA7998" w:rsidRPr="008A0A80" w:rsidRDefault="00AA7998" w:rsidP="00AA7998">
      <w:pPr>
        <w:numPr>
          <w:ilvl w:val="0"/>
          <w:numId w:val="9"/>
        </w:numPr>
        <w:jc w:val="both"/>
      </w:pPr>
      <w:r w:rsidRPr="008A0A80">
        <w:t>prometnica i prometnih površina,</w:t>
      </w:r>
    </w:p>
    <w:p w:rsidR="00AA7998" w:rsidRPr="008A0A80" w:rsidRDefault="00AA7998" w:rsidP="00AA7998">
      <w:pPr>
        <w:numPr>
          <w:ilvl w:val="0"/>
          <w:numId w:val="9"/>
        </w:numPr>
        <w:jc w:val="both"/>
      </w:pPr>
      <w:r w:rsidRPr="008A0A80">
        <w:t>javne rasvjete,</w:t>
      </w:r>
    </w:p>
    <w:p w:rsidR="00AA7998" w:rsidRPr="008A0A80" w:rsidRDefault="00AA7998" w:rsidP="00AA7998">
      <w:pPr>
        <w:numPr>
          <w:ilvl w:val="0"/>
          <w:numId w:val="9"/>
        </w:numPr>
        <w:jc w:val="both"/>
      </w:pPr>
      <w:r>
        <w:t xml:space="preserve">gospodarenja </w:t>
      </w:r>
      <w:r w:rsidRPr="008A0A80">
        <w:t>komunaln</w:t>
      </w:r>
      <w:r>
        <w:t>im</w:t>
      </w:r>
      <w:r w:rsidRPr="008A0A80">
        <w:t xml:space="preserve"> otpad</w:t>
      </w:r>
      <w:r>
        <w:t>om</w:t>
      </w:r>
      <w:r w:rsidRPr="008A0A80">
        <w:t>.</w:t>
      </w:r>
    </w:p>
    <w:p w:rsidR="00AA7998" w:rsidRPr="008A0A80" w:rsidRDefault="00AA7998" w:rsidP="00AA7998">
      <w:pPr>
        <w:ind w:left="360"/>
        <w:jc w:val="both"/>
      </w:pPr>
    </w:p>
    <w:p w:rsidR="00AA7998" w:rsidRPr="008A0A80" w:rsidRDefault="00AA7998" w:rsidP="00AA7998">
      <w:pPr>
        <w:adjustRightInd w:val="0"/>
        <w:ind w:firstLine="360"/>
        <w:jc w:val="both"/>
      </w:pPr>
      <w:r w:rsidRPr="008A0A80">
        <w:t>Ovim se Programom određuje opis poslova s procjenom troškova za gradnju pojedinih objekata i uređaja komunalne infrastrukture, te iskaz financijskih sredstava potrebnih za ostvarivanje programa s naznakom izvora financiranja po djelatnostima.</w:t>
      </w:r>
    </w:p>
    <w:p w:rsidR="00AA7998" w:rsidRPr="008A0A80" w:rsidRDefault="00AA7998" w:rsidP="00AA7998">
      <w:pPr>
        <w:adjustRightInd w:val="0"/>
        <w:jc w:val="both"/>
        <w:rPr>
          <w:b/>
          <w:bCs/>
        </w:rPr>
      </w:pPr>
    </w:p>
    <w:p w:rsidR="00AA7998" w:rsidRPr="00CC07EC" w:rsidRDefault="00AA7998" w:rsidP="00AA7998">
      <w:pPr>
        <w:pStyle w:val="Odlomakpopisa"/>
        <w:numPr>
          <w:ilvl w:val="0"/>
          <w:numId w:val="15"/>
        </w:numPr>
        <w:adjustRightInd w:val="0"/>
        <w:jc w:val="both"/>
        <w:rPr>
          <w:b/>
          <w:bCs/>
          <w:szCs w:val="22"/>
        </w:rPr>
      </w:pPr>
      <w:r w:rsidRPr="00CC07EC">
        <w:rPr>
          <w:b/>
          <w:bCs/>
          <w:szCs w:val="22"/>
        </w:rPr>
        <w:t>SREDSTVA ZA OSTVARIV</w:t>
      </w:r>
      <w:r>
        <w:rPr>
          <w:b/>
          <w:bCs/>
          <w:szCs w:val="22"/>
        </w:rPr>
        <w:t xml:space="preserve">ANJE PROGRAMA S NAZNAKOM IZVORA </w:t>
      </w:r>
      <w:r w:rsidRPr="00CC07EC">
        <w:rPr>
          <w:b/>
          <w:bCs/>
          <w:szCs w:val="22"/>
        </w:rPr>
        <w:t>FINANCIRANJA</w:t>
      </w:r>
    </w:p>
    <w:p w:rsidR="00AA7998" w:rsidRPr="008A0A80" w:rsidRDefault="00AA7998" w:rsidP="00AA7998">
      <w:pPr>
        <w:adjustRightInd w:val="0"/>
        <w:ind w:firstLine="708"/>
        <w:jc w:val="both"/>
        <w:rPr>
          <w:b/>
        </w:rPr>
      </w:pPr>
    </w:p>
    <w:p w:rsidR="00AA7998" w:rsidRPr="008A0A80" w:rsidRDefault="00AA7998" w:rsidP="00AA7998">
      <w:pPr>
        <w:adjustRightInd w:val="0"/>
        <w:ind w:firstLine="360"/>
        <w:jc w:val="both"/>
      </w:pPr>
      <w:r w:rsidRPr="008A0A80">
        <w:t xml:space="preserve">Sredstva potrebna za ostvarivanje Programa gradnje objekata i uređaja komunalne infrastrukture za </w:t>
      </w:r>
      <w:r>
        <w:t>2014</w:t>
      </w:r>
      <w:r w:rsidRPr="008A0A80">
        <w:t>. osigurat će se iz komunalnog doprinosa, cijene komunalne usluge</w:t>
      </w:r>
      <w:r w:rsidRPr="009020BE">
        <w:t>, naknade za zadržavanje nezakonito izgrađenih zgrada,</w:t>
      </w:r>
      <w:r>
        <w:t xml:space="preserve"> </w:t>
      </w:r>
      <w:r w:rsidRPr="008A0A80">
        <w:t xml:space="preserve">ostalih prihoda proračuna Grada Ivanca, te drugih izvora utvrđenih posebnim propisom.  </w:t>
      </w:r>
      <w:r w:rsidRPr="008A0A80">
        <w:tab/>
      </w:r>
    </w:p>
    <w:p w:rsidR="00AA7998" w:rsidRPr="008A0A80" w:rsidRDefault="00AA7998" w:rsidP="00AA7998">
      <w:pPr>
        <w:adjustRightInd w:val="0"/>
        <w:ind w:firstLine="360"/>
        <w:jc w:val="both"/>
      </w:pPr>
      <w:r w:rsidRPr="008A0A80">
        <w:t xml:space="preserve">Planirana sredstva za financiranje Programa gradnje objekata i uređaja komunalne infrastrukture za </w:t>
      </w:r>
      <w:r>
        <w:t>2014</w:t>
      </w:r>
      <w:r w:rsidRPr="008A0A80">
        <w:t>. u iznosu od</w:t>
      </w:r>
      <w:r w:rsidRPr="009A7FEC">
        <w:rPr>
          <w:b/>
        </w:rPr>
        <w:t xml:space="preserve"> </w:t>
      </w:r>
      <w:r>
        <w:rPr>
          <w:b/>
        </w:rPr>
        <w:t>6.881</w:t>
      </w:r>
      <w:r w:rsidRPr="008A0A80">
        <w:rPr>
          <w:b/>
        </w:rPr>
        <w:t>.</w:t>
      </w:r>
      <w:r>
        <w:rPr>
          <w:b/>
        </w:rPr>
        <w:t>000</w:t>
      </w:r>
      <w:r w:rsidRPr="008A0A80">
        <w:rPr>
          <w:b/>
        </w:rPr>
        <w:t>,</w:t>
      </w:r>
      <w:r>
        <w:rPr>
          <w:b/>
        </w:rPr>
        <w:t>00</w:t>
      </w:r>
      <w:r w:rsidRPr="008A0A80">
        <w:rPr>
          <w:b/>
          <w:bCs/>
        </w:rPr>
        <w:t xml:space="preserve"> </w:t>
      </w:r>
      <w:r w:rsidRPr="008A0A80">
        <w:rPr>
          <w:b/>
        </w:rPr>
        <w:t>kuna</w:t>
      </w:r>
      <w:r w:rsidRPr="008A0A80">
        <w:t xml:space="preserve"> rasporedit će se za financiranje gradnje objekata i uređaja po djelatnostima: </w:t>
      </w:r>
    </w:p>
    <w:p w:rsidR="00AA7998" w:rsidRPr="008A0A80" w:rsidRDefault="00AA7998" w:rsidP="00AA7998">
      <w:pPr>
        <w:numPr>
          <w:ilvl w:val="0"/>
          <w:numId w:val="9"/>
        </w:numPr>
        <w:tabs>
          <w:tab w:val="right" w:pos="9063"/>
        </w:tabs>
        <w:jc w:val="both"/>
      </w:pPr>
      <w:r w:rsidRPr="008A0A80">
        <w:t>javne površine</w:t>
      </w:r>
      <w:r w:rsidRPr="008A0A80">
        <w:tab/>
      </w:r>
    </w:p>
    <w:p w:rsidR="00AA7998" w:rsidRPr="008A0A80" w:rsidRDefault="000E29DB" w:rsidP="00AA7998">
      <w:pPr>
        <w:numPr>
          <w:ilvl w:val="0"/>
          <w:numId w:val="9"/>
        </w:numPr>
        <w:tabs>
          <w:tab w:val="right" w:pos="9063"/>
        </w:tabs>
        <w:jc w:val="both"/>
      </w:pPr>
      <w:r>
        <w:t>prometnice i prometne površine</w:t>
      </w:r>
      <w:r w:rsidR="00AA7998" w:rsidRPr="008A0A80">
        <w:tab/>
      </w:r>
    </w:p>
    <w:p w:rsidR="00AA7998" w:rsidRPr="008A0A80" w:rsidRDefault="00AA7998" w:rsidP="00AA7998">
      <w:pPr>
        <w:numPr>
          <w:ilvl w:val="0"/>
          <w:numId w:val="9"/>
        </w:numPr>
        <w:tabs>
          <w:tab w:val="right" w:pos="9063"/>
        </w:tabs>
        <w:jc w:val="both"/>
      </w:pPr>
      <w:r w:rsidRPr="008A0A80">
        <w:t>javna rasvjeta</w:t>
      </w:r>
      <w:r w:rsidRPr="008A0A80">
        <w:tab/>
      </w:r>
    </w:p>
    <w:p w:rsidR="00AA7998" w:rsidRPr="008A0A80" w:rsidRDefault="00AA7998" w:rsidP="00AA7998">
      <w:pPr>
        <w:numPr>
          <w:ilvl w:val="0"/>
          <w:numId w:val="9"/>
        </w:numPr>
        <w:tabs>
          <w:tab w:val="right" w:pos="9063"/>
        </w:tabs>
        <w:jc w:val="both"/>
      </w:pPr>
      <w:r>
        <w:t xml:space="preserve">gospodarenja </w:t>
      </w:r>
      <w:r w:rsidRPr="008A0A80">
        <w:t>komunaln</w:t>
      </w:r>
      <w:r>
        <w:t>im</w:t>
      </w:r>
      <w:r w:rsidRPr="008A0A80">
        <w:t xml:space="preserve"> otpad</w:t>
      </w:r>
      <w:r>
        <w:t>om.</w:t>
      </w:r>
    </w:p>
    <w:p w:rsidR="00AA7998" w:rsidRPr="008A0A80" w:rsidRDefault="00AA7998" w:rsidP="00AA7998">
      <w:pPr>
        <w:adjustRightInd w:val="0"/>
        <w:spacing w:before="100" w:beforeAutospacing="1" w:after="100" w:afterAutospacing="1"/>
        <w:ind w:firstLine="708"/>
        <w:jc w:val="both"/>
      </w:pPr>
      <w:r w:rsidRPr="008A0A80">
        <w:t>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w:t>
      </w:r>
    </w:p>
    <w:p w:rsidR="00AA7998" w:rsidRPr="008A0A80" w:rsidRDefault="00AA7998" w:rsidP="00AA7998">
      <w:pPr>
        <w:adjustRightInd w:val="0"/>
        <w:ind w:firstLine="708"/>
        <w:jc w:val="both"/>
      </w:pPr>
      <w:r w:rsidRPr="008A0A80">
        <w:lastRenderedPageBreak/>
        <w:t>Troškovi gradnje objekata i uređaja komunalne infrastrukture procijenjeni su temeljem važećih cijena gradnje tih ili sličnih objekata u vrijeme izrade ovog programa, te će se točan opseg i vrijednost radova utvrditi nakon ishođenja tehničke dokumentacije i provedenog postupka nabave.</w:t>
      </w:r>
    </w:p>
    <w:p w:rsidR="00AA7998" w:rsidRDefault="00AA7998" w:rsidP="00AA7998">
      <w:pPr>
        <w:adjustRightInd w:val="0"/>
        <w:rPr>
          <w:b/>
          <w:bCs/>
        </w:rPr>
      </w:pPr>
    </w:p>
    <w:p w:rsidR="00AA7998" w:rsidRPr="00CC07EC" w:rsidRDefault="00AA7998" w:rsidP="00AA7998">
      <w:pPr>
        <w:pStyle w:val="Odlomakpopisa"/>
        <w:numPr>
          <w:ilvl w:val="0"/>
          <w:numId w:val="15"/>
        </w:numPr>
        <w:adjustRightInd w:val="0"/>
        <w:rPr>
          <w:b/>
          <w:bCs/>
          <w:szCs w:val="22"/>
        </w:rPr>
      </w:pPr>
      <w:r w:rsidRPr="00CC07EC">
        <w:rPr>
          <w:b/>
          <w:bCs/>
          <w:szCs w:val="22"/>
        </w:rPr>
        <w:t>GRADNJA OBJEKATA I UREĐAJA KOMUNALNE INFRASTRUKTURE</w:t>
      </w:r>
    </w:p>
    <w:p w:rsidR="00AA7998" w:rsidRPr="008A0A80" w:rsidRDefault="00AA7998" w:rsidP="00AA7998">
      <w:pPr>
        <w:adjustRightInd w:val="0"/>
        <w:ind w:left="720" w:hanging="720"/>
        <w:rPr>
          <w:b/>
          <w:bCs/>
        </w:rPr>
      </w:pPr>
    </w:p>
    <w:p w:rsidR="00AA7998" w:rsidRPr="00CC07EC" w:rsidRDefault="00AA7998" w:rsidP="00AA7998">
      <w:pPr>
        <w:pStyle w:val="Odlomakpopisa"/>
        <w:numPr>
          <w:ilvl w:val="0"/>
          <w:numId w:val="16"/>
        </w:numPr>
        <w:adjustRightInd w:val="0"/>
        <w:rPr>
          <w:b/>
          <w:bCs/>
          <w:szCs w:val="22"/>
        </w:rPr>
      </w:pPr>
      <w:r w:rsidRPr="00CC07EC">
        <w:rPr>
          <w:b/>
          <w:bCs/>
          <w:szCs w:val="22"/>
        </w:rPr>
        <w:t xml:space="preserve">JAVNE POVRŠINE </w:t>
      </w:r>
    </w:p>
    <w:p w:rsidR="00AA7998" w:rsidRPr="008A0A80" w:rsidRDefault="00AA7998" w:rsidP="00AA7998">
      <w:pPr>
        <w:rPr>
          <w:b/>
          <w:bCs/>
        </w:rPr>
      </w:pPr>
    </w:p>
    <w:p w:rsidR="00AA7998" w:rsidRPr="008A0A80" w:rsidRDefault="00AA7998" w:rsidP="00AA7998">
      <w:pPr>
        <w:ind w:firstLine="708"/>
        <w:jc w:val="both"/>
        <w:rPr>
          <w:b/>
          <w:bCs/>
        </w:rPr>
      </w:pPr>
      <w:r>
        <w:rPr>
          <w:b/>
          <w:bCs/>
        </w:rPr>
        <w:t>1</w:t>
      </w:r>
      <w:r w:rsidRPr="008A0A80">
        <w:rPr>
          <w:b/>
          <w:bCs/>
        </w:rPr>
        <w:t>.1.</w:t>
      </w:r>
      <w:r w:rsidRPr="008A0A80">
        <w:t xml:space="preserve"> </w:t>
      </w:r>
      <w:r>
        <w:t>U smislu ovog Programa, p</w:t>
      </w:r>
      <w:r w:rsidRPr="008A0A80">
        <w:t>od gradnjom javnih površina podrazumijeva se gradnja</w:t>
      </w:r>
      <w:r>
        <w:t xml:space="preserve"> i uređenje</w:t>
      </w:r>
      <w:r w:rsidRPr="008A0A80">
        <w:t xml:space="preserve"> </w:t>
      </w:r>
      <w:r w:rsidRPr="008A0A80">
        <w:rPr>
          <w:b/>
          <w:bCs/>
        </w:rPr>
        <w:t>javnih prometnih površina</w:t>
      </w:r>
      <w:r w:rsidRPr="008A0A80">
        <w:t xml:space="preserve"> (trgovi, pločnici, javni prolazi, šetališta i sl.), </w:t>
      </w:r>
      <w:r w:rsidRPr="008A0A80">
        <w:rPr>
          <w:b/>
          <w:bCs/>
        </w:rPr>
        <w:t>javnih zelenih površina</w:t>
      </w:r>
      <w:r w:rsidRPr="008A0A80">
        <w:t xml:space="preserve"> (</w:t>
      </w:r>
      <w:r w:rsidRPr="00C7538A">
        <w:t>dječja igrališta s pripadajućom opremom,</w:t>
      </w:r>
      <w:r>
        <w:t xml:space="preserve"> parkovi, </w:t>
      </w:r>
      <w:r w:rsidRPr="008A0A80">
        <w:t xml:space="preserve"> javni športski i rekreacijski prostori i sl.), te </w:t>
      </w:r>
      <w:r w:rsidRPr="008A0A80">
        <w:rPr>
          <w:b/>
          <w:bCs/>
        </w:rPr>
        <w:t>javnih objekata i uređaja</w:t>
      </w:r>
      <w:r w:rsidRPr="008A0A80">
        <w:t xml:space="preserve"> (oglasni stupovi, javni satovi, </w:t>
      </w:r>
      <w:r>
        <w:t xml:space="preserve">groblje, </w:t>
      </w:r>
      <w:r w:rsidRPr="008A0A80">
        <w:t>tržnica i drugi slični objekti i uređaji).</w:t>
      </w:r>
    </w:p>
    <w:p w:rsidR="00AA7998" w:rsidRPr="008A0A80" w:rsidRDefault="00AA7998" w:rsidP="00AA7998">
      <w:pPr>
        <w:ind w:firstLine="709"/>
        <w:jc w:val="both"/>
      </w:pPr>
      <w:r w:rsidRPr="008A0A80">
        <w:rPr>
          <w:b/>
          <w:bCs/>
        </w:rPr>
        <w:t>1.2.</w:t>
      </w:r>
      <w:r w:rsidRPr="008A0A80">
        <w:t xml:space="preserve"> Troškovi predložene gradnje</w:t>
      </w:r>
      <w:r>
        <w:t xml:space="preserve"> i uređenja</w:t>
      </w:r>
      <w:r w:rsidRPr="008A0A80">
        <w:t xml:space="preserve"> javnih površina u </w:t>
      </w:r>
      <w:r>
        <w:t>2014</w:t>
      </w:r>
      <w:r w:rsidRPr="008A0A80">
        <w:t>. godini procjenjuju se u iznosu od</w:t>
      </w:r>
      <w:r>
        <w:t xml:space="preserve"> </w:t>
      </w:r>
      <w:r>
        <w:rPr>
          <w:b/>
        </w:rPr>
        <w:t>420</w:t>
      </w:r>
      <w:r w:rsidRPr="008A0A80">
        <w:rPr>
          <w:b/>
        </w:rPr>
        <w:t>.000,00 kuna</w:t>
      </w:r>
      <w:r w:rsidRPr="008A0A80">
        <w:t>, a u nastavku se daje opis poslova s procjenom troškova gradnje pojedinih objekata i uređaja javnih površina, sa iskazanim izvorom financiranja za djelatnost:</w:t>
      </w:r>
    </w:p>
    <w:p w:rsidR="00AA7998" w:rsidRPr="008A0A80" w:rsidRDefault="00AA7998" w:rsidP="00AA7998">
      <w:pPr>
        <w:ind w:firstLine="709"/>
        <w:jc w:val="both"/>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42"/>
        <w:gridCol w:w="3758"/>
        <w:gridCol w:w="18"/>
        <w:gridCol w:w="2410"/>
        <w:gridCol w:w="1134"/>
        <w:gridCol w:w="81"/>
        <w:gridCol w:w="1044"/>
      </w:tblGrid>
      <w:tr w:rsidR="00AA7998" w:rsidRPr="008A0A80" w:rsidTr="00AA7998">
        <w:trPr>
          <w:cantSplit/>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Redni broj</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Naziv objekta ili uređaja</w:t>
            </w:r>
          </w:p>
        </w:tc>
        <w:tc>
          <w:tcPr>
            <w:tcW w:w="2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Vrsta radova</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center"/>
              <w:rPr>
                <w:b/>
                <w:bCs/>
                <w:sz w:val="21"/>
                <w:szCs w:val="21"/>
              </w:rPr>
            </w:pPr>
            <w:r w:rsidRPr="008A0A80">
              <w:rPr>
                <w:b/>
                <w:bCs/>
                <w:sz w:val="21"/>
                <w:szCs w:val="21"/>
              </w:rPr>
              <w:t>Procjena troškova</w:t>
            </w:r>
          </w:p>
        </w:tc>
      </w:tr>
      <w:tr w:rsidR="00AA7998" w:rsidRPr="00BD49E4" w:rsidTr="00AA7998">
        <w:trPr>
          <w:cantSplit/>
          <w:trHeight w:val="440"/>
        </w:trPr>
        <w:tc>
          <w:tcPr>
            <w:tcW w:w="9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49E4" w:rsidRDefault="00AA7998" w:rsidP="00AA7998">
            <w:pPr>
              <w:tabs>
                <w:tab w:val="left" w:pos="6720"/>
              </w:tabs>
              <w:adjustRightInd w:val="0"/>
              <w:spacing w:before="100" w:beforeAutospacing="1" w:after="100" w:afterAutospacing="1"/>
              <w:rPr>
                <w:b/>
                <w:bCs/>
                <w:sz w:val="21"/>
                <w:szCs w:val="21"/>
              </w:rPr>
            </w:pPr>
            <w:r>
              <w:rPr>
                <w:b/>
                <w:bCs/>
                <w:sz w:val="21"/>
                <w:szCs w:val="21"/>
              </w:rPr>
              <w:t>1.</w:t>
            </w:r>
            <w:r w:rsidRPr="00BD49E4">
              <w:rPr>
                <w:b/>
                <w:bCs/>
                <w:sz w:val="21"/>
                <w:szCs w:val="21"/>
              </w:rPr>
              <w:t>GRADNJA I UREĐENJE DJEČJIH IGRALIŠTA</w:t>
            </w:r>
          </w:p>
        </w:tc>
      </w:tr>
      <w:tr w:rsidR="00AA7998" w:rsidRPr="008A0A80" w:rsidTr="00AA7998">
        <w:trPr>
          <w:cantSplit/>
          <w:trHeight w:val="375"/>
        </w:trPr>
        <w:tc>
          <w:tcPr>
            <w:tcW w:w="942"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jc w:val="center"/>
              <w:rPr>
                <w:sz w:val="21"/>
                <w:szCs w:val="21"/>
              </w:rPr>
            </w:pPr>
            <w:r>
              <w:rPr>
                <w:sz w:val="21"/>
                <w:szCs w:val="21"/>
              </w:rPr>
              <w:t>1.</w:t>
            </w:r>
          </w:p>
        </w:tc>
        <w:tc>
          <w:tcPr>
            <w:tcW w:w="3758"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jc w:val="both"/>
              <w:rPr>
                <w:sz w:val="21"/>
                <w:szCs w:val="21"/>
              </w:rPr>
            </w:pPr>
            <w:r w:rsidRPr="002C3F3C">
              <w:rPr>
                <w:sz w:val="21"/>
                <w:szCs w:val="21"/>
              </w:rPr>
              <w:t>Otkup</w:t>
            </w:r>
            <w:r>
              <w:rPr>
                <w:sz w:val="21"/>
                <w:szCs w:val="21"/>
              </w:rPr>
              <w:t>,</w:t>
            </w:r>
            <w:r w:rsidRPr="002C3F3C">
              <w:rPr>
                <w:sz w:val="21"/>
                <w:szCs w:val="21"/>
              </w:rPr>
              <w:t xml:space="preserve"> </w:t>
            </w:r>
            <w:r>
              <w:rPr>
                <w:sz w:val="21"/>
                <w:szCs w:val="21"/>
              </w:rPr>
              <w:t>uređenje i opremanje dječjih igrališta na području Grada Ivanca</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r>
              <w:rPr>
                <w:sz w:val="21"/>
                <w:szCs w:val="21"/>
              </w:rPr>
              <w:t>Otkup,</w:t>
            </w:r>
          </w:p>
          <w:p w:rsidR="00AA7998" w:rsidRDefault="00AA7998" w:rsidP="00AA7998">
            <w:pPr>
              <w:adjustRightInd w:val="0"/>
              <w:ind w:left="108" w:right="108"/>
              <w:rPr>
                <w:sz w:val="21"/>
                <w:szCs w:val="21"/>
              </w:rPr>
            </w:pPr>
            <w:r>
              <w:rPr>
                <w:sz w:val="21"/>
                <w:szCs w:val="21"/>
              </w:rPr>
              <w:t>uređenje i opremanje, nadzor</w:t>
            </w:r>
          </w:p>
        </w:tc>
        <w:tc>
          <w:tcPr>
            <w:tcW w:w="1134"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30.000,00</w:t>
            </w:r>
          </w:p>
        </w:tc>
        <w:tc>
          <w:tcPr>
            <w:tcW w:w="1125"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250.000,00</w:t>
            </w:r>
          </w:p>
        </w:tc>
      </w:tr>
      <w:tr w:rsidR="00AA7998" w:rsidRPr="008A0A80" w:rsidTr="00AA7998">
        <w:trPr>
          <w:cantSplit/>
          <w:trHeight w:val="334"/>
        </w:trPr>
        <w:tc>
          <w:tcPr>
            <w:tcW w:w="942"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jc w:val="center"/>
              <w:rPr>
                <w:sz w:val="21"/>
                <w:szCs w:val="21"/>
              </w:rPr>
            </w:pPr>
          </w:p>
        </w:tc>
        <w:tc>
          <w:tcPr>
            <w:tcW w:w="3758" w:type="dxa"/>
            <w:vMerge/>
            <w:tcBorders>
              <w:left w:val="single" w:sz="4" w:space="0" w:color="auto"/>
              <w:right w:val="single" w:sz="4" w:space="0" w:color="auto"/>
            </w:tcBorders>
            <w:shd w:val="clear" w:color="auto" w:fill="auto"/>
            <w:vAlign w:val="center"/>
          </w:tcPr>
          <w:p w:rsidR="00AA7998" w:rsidRPr="002C3F3C" w:rsidRDefault="00AA7998" w:rsidP="00AA7998">
            <w:pPr>
              <w:adjustRightInd w:val="0"/>
              <w:ind w:right="108"/>
              <w:jc w:val="both"/>
              <w:rPr>
                <w:sz w:val="21"/>
                <w:szCs w:val="21"/>
              </w:rPr>
            </w:pPr>
          </w:p>
        </w:tc>
        <w:tc>
          <w:tcPr>
            <w:tcW w:w="2428"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p>
        </w:tc>
        <w:tc>
          <w:tcPr>
            <w:tcW w:w="1134"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220.000,00</w:t>
            </w:r>
          </w:p>
        </w:tc>
        <w:tc>
          <w:tcPr>
            <w:tcW w:w="1125"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p>
        </w:tc>
      </w:tr>
      <w:tr w:rsidR="00AA7998" w:rsidRPr="008A0A80" w:rsidTr="00AA7998">
        <w:trPr>
          <w:cantSplit/>
          <w:trHeight w:val="397"/>
        </w:trPr>
        <w:tc>
          <w:tcPr>
            <w:tcW w:w="71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jc w:val="right"/>
              <w:rPr>
                <w:b/>
                <w:bCs/>
              </w:rPr>
            </w:pPr>
            <w:r w:rsidRPr="008A0A80">
              <w:rPr>
                <w:b/>
                <w:bCs/>
              </w:rPr>
              <w:t>U K U P N O:</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E0173" w:rsidRDefault="00AA7998" w:rsidP="00AA7998">
            <w:pPr>
              <w:adjustRightInd w:val="0"/>
              <w:spacing w:before="100" w:beforeAutospacing="1" w:after="100" w:afterAutospacing="1"/>
              <w:jc w:val="right"/>
              <w:rPr>
                <w:b/>
                <w:bCs/>
              </w:rPr>
            </w:pPr>
            <w:r>
              <w:rPr>
                <w:b/>
                <w:bCs/>
              </w:rPr>
              <w:t>250</w:t>
            </w:r>
            <w:r w:rsidRPr="00BE0173">
              <w:rPr>
                <w:b/>
                <w:bCs/>
              </w:rPr>
              <w:t>.000,00</w:t>
            </w:r>
          </w:p>
        </w:tc>
      </w:tr>
      <w:tr w:rsidR="00AA7998" w:rsidRPr="008A0A80" w:rsidTr="00AA7998">
        <w:trPr>
          <w:cantSplit/>
          <w:trHeight w:val="358"/>
        </w:trPr>
        <w:tc>
          <w:tcPr>
            <w:tcW w:w="9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rPr>
                <w:b/>
                <w:bCs/>
                <w:sz w:val="21"/>
                <w:szCs w:val="21"/>
              </w:rPr>
            </w:pPr>
            <w:r>
              <w:rPr>
                <w:b/>
                <w:bCs/>
                <w:sz w:val="21"/>
                <w:szCs w:val="21"/>
              </w:rPr>
              <w:t>2.GRADNJA I UREĐENJE TRGOVA I PARKOVA</w:t>
            </w:r>
          </w:p>
        </w:tc>
      </w:tr>
      <w:tr w:rsidR="00AA7998" w:rsidRPr="008A0A80" w:rsidTr="00AA7998">
        <w:trPr>
          <w:cantSplit/>
          <w:trHeight w:val="428"/>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tabs>
                <w:tab w:val="left" w:pos="6720"/>
              </w:tabs>
              <w:adjustRightInd w:val="0"/>
              <w:spacing w:before="100" w:beforeAutospacing="1" w:after="100" w:afterAutospacing="1"/>
              <w:jc w:val="center"/>
              <w:rPr>
                <w:bCs/>
                <w:sz w:val="21"/>
                <w:szCs w:val="21"/>
              </w:rPr>
            </w:pPr>
            <w:r>
              <w:rPr>
                <w:bCs/>
                <w:sz w:val="21"/>
                <w:szCs w:val="21"/>
              </w:rPr>
              <w:t>1.</w:t>
            </w:r>
          </w:p>
        </w:tc>
        <w:tc>
          <w:tcPr>
            <w:tcW w:w="3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tabs>
                <w:tab w:val="left" w:pos="6720"/>
              </w:tabs>
              <w:adjustRightInd w:val="0"/>
              <w:spacing w:before="100" w:beforeAutospacing="1" w:after="100" w:afterAutospacing="1"/>
              <w:jc w:val="both"/>
              <w:rPr>
                <w:bCs/>
                <w:sz w:val="21"/>
                <w:szCs w:val="21"/>
              </w:rPr>
            </w:pPr>
            <w:r>
              <w:rPr>
                <w:bCs/>
                <w:sz w:val="21"/>
                <w:szCs w:val="21"/>
              </w:rPr>
              <w:t>Uređenje Malog parka u Ivancu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tabs>
                <w:tab w:val="left" w:pos="6720"/>
              </w:tabs>
              <w:adjustRightInd w:val="0"/>
              <w:spacing w:before="100" w:beforeAutospacing="1" w:after="100" w:afterAutospacing="1"/>
              <w:jc w:val="both"/>
              <w:rPr>
                <w:bCs/>
                <w:sz w:val="21"/>
                <w:szCs w:val="21"/>
              </w:rPr>
            </w:pPr>
            <w:r>
              <w:rPr>
                <w:bCs/>
                <w:sz w:val="21"/>
                <w:szCs w:val="21"/>
              </w:rPr>
              <w:t>Idejni projekt</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tabs>
                <w:tab w:val="left" w:pos="6720"/>
              </w:tabs>
              <w:adjustRightInd w:val="0"/>
              <w:spacing w:before="100" w:beforeAutospacing="1" w:after="100" w:afterAutospacing="1"/>
              <w:jc w:val="right"/>
              <w:rPr>
                <w:bCs/>
                <w:sz w:val="21"/>
                <w:szCs w:val="21"/>
              </w:rPr>
            </w:pPr>
            <w:r>
              <w:rPr>
                <w:bCs/>
                <w:sz w:val="21"/>
                <w:szCs w:val="21"/>
              </w:rPr>
              <w:t>10.000,00</w:t>
            </w:r>
          </w:p>
        </w:tc>
      </w:tr>
      <w:tr w:rsidR="00AA7998" w:rsidRPr="008A0A80" w:rsidTr="00AA7998">
        <w:trPr>
          <w:cantSplit/>
          <w:trHeight w:val="381"/>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center"/>
              <w:rPr>
                <w:bCs/>
                <w:sz w:val="21"/>
                <w:szCs w:val="21"/>
              </w:rPr>
            </w:pPr>
            <w:r>
              <w:rPr>
                <w:bCs/>
                <w:sz w:val="21"/>
                <w:szCs w:val="21"/>
              </w:rPr>
              <w:t>2.</w:t>
            </w:r>
          </w:p>
        </w:tc>
        <w:tc>
          <w:tcPr>
            <w:tcW w:w="3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both"/>
              <w:rPr>
                <w:bCs/>
                <w:sz w:val="21"/>
                <w:szCs w:val="21"/>
              </w:rPr>
            </w:pPr>
            <w:r>
              <w:rPr>
                <w:bCs/>
                <w:sz w:val="21"/>
                <w:szCs w:val="21"/>
              </w:rPr>
              <w:t>Glavni gradski trg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both"/>
              <w:rPr>
                <w:bCs/>
                <w:sz w:val="21"/>
                <w:szCs w:val="21"/>
              </w:rPr>
            </w:pPr>
            <w:r>
              <w:rPr>
                <w:bCs/>
                <w:sz w:val="21"/>
                <w:szCs w:val="21"/>
              </w:rPr>
              <w:t>Idejni projekt</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right"/>
              <w:rPr>
                <w:bCs/>
                <w:sz w:val="21"/>
                <w:szCs w:val="21"/>
              </w:rPr>
            </w:pPr>
            <w:r>
              <w:rPr>
                <w:bCs/>
                <w:sz w:val="21"/>
                <w:szCs w:val="21"/>
              </w:rPr>
              <w:t>40.000,00</w:t>
            </w:r>
          </w:p>
        </w:tc>
      </w:tr>
      <w:tr w:rsidR="00AA7998" w:rsidRPr="008A0A80" w:rsidTr="00AA7998">
        <w:trPr>
          <w:cantSplit/>
          <w:trHeight w:val="489"/>
        </w:trPr>
        <w:tc>
          <w:tcPr>
            <w:tcW w:w="71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right"/>
              <w:rPr>
                <w:b/>
                <w:bCs/>
                <w:sz w:val="21"/>
                <w:szCs w:val="21"/>
              </w:rPr>
            </w:pPr>
            <w:r w:rsidRPr="008A0A80">
              <w:rPr>
                <w:b/>
                <w:bCs/>
                <w:sz w:val="21"/>
                <w:szCs w:val="21"/>
              </w:rPr>
              <w:t>U K U P N O :</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AC00E3" w:rsidRDefault="00AA7998" w:rsidP="00AA7998">
            <w:pPr>
              <w:tabs>
                <w:tab w:val="left" w:pos="6720"/>
              </w:tabs>
              <w:adjustRightInd w:val="0"/>
              <w:spacing w:before="100" w:beforeAutospacing="1" w:after="100" w:afterAutospacing="1"/>
              <w:jc w:val="right"/>
              <w:rPr>
                <w:b/>
                <w:bCs/>
              </w:rPr>
            </w:pPr>
            <w:r w:rsidRPr="00AC00E3">
              <w:rPr>
                <w:b/>
                <w:bCs/>
              </w:rPr>
              <w:t>50.000,00</w:t>
            </w:r>
          </w:p>
        </w:tc>
      </w:tr>
      <w:tr w:rsidR="00AA7998" w:rsidRPr="00BD49E4" w:rsidTr="00AA7998">
        <w:trPr>
          <w:cantSplit/>
          <w:trHeight w:hRule="exact" w:val="397"/>
        </w:trPr>
        <w:tc>
          <w:tcPr>
            <w:tcW w:w="9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49E4" w:rsidRDefault="00AA7998" w:rsidP="00AA7998">
            <w:pPr>
              <w:tabs>
                <w:tab w:val="left" w:pos="6720"/>
              </w:tabs>
              <w:adjustRightInd w:val="0"/>
              <w:spacing w:before="100" w:beforeAutospacing="1" w:after="100" w:afterAutospacing="1"/>
              <w:rPr>
                <w:b/>
                <w:bCs/>
                <w:sz w:val="21"/>
                <w:szCs w:val="21"/>
              </w:rPr>
            </w:pPr>
            <w:r>
              <w:rPr>
                <w:b/>
                <w:bCs/>
                <w:sz w:val="21"/>
                <w:szCs w:val="21"/>
              </w:rPr>
              <w:t>3.</w:t>
            </w:r>
            <w:r w:rsidRPr="00BD49E4">
              <w:rPr>
                <w:b/>
                <w:bCs/>
                <w:sz w:val="21"/>
                <w:szCs w:val="21"/>
              </w:rPr>
              <w:t>GRADNJA I UREĐENJE GROBLJA</w:t>
            </w:r>
          </w:p>
        </w:tc>
      </w:tr>
      <w:tr w:rsidR="00AA7998" w:rsidRPr="008A0A80" w:rsidTr="00AA7998">
        <w:trPr>
          <w:cantSplit/>
          <w:trHeight w:val="270"/>
        </w:trPr>
        <w:tc>
          <w:tcPr>
            <w:tcW w:w="942"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jc w:val="center"/>
              <w:rPr>
                <w:sz w:val="21"/>
                <w:szCs w:val="21"/>
              </w:rPr>
            </w:pPr>
            <w:r w:rsidRPr="008A0A80">
              <w:rPr>
                <w:sz w:val="21"/>
                <w:szCs w:val="21"/>
              </w:rPr>
              <w:t>1.</w:t>
            </w:r>
          </w:p>
        </w:tc>
        <w:tc>
          <w:tcPr>
            <w:tcW w:w="3758"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r>
              <w:rPr>
                <w:sz w:val="21"/>
                <w:szCs w:val="21"/>
              </w:rPr>
              <w:t>Gradnja i uređenje groblja</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Gradnja,</w:t>
            </w:r>
          </w:p>
          <w:p w:rsidR="00AA7998" w:rsidRPr="008A0A80" w:rsidRDefault="00AA7998" w:rsidP="00AA7998">
            <w:pPr>
              <w:adjustRightInd w:val="0"/>
              <w:ind w:right="108"/>
              <w:rPr>
                <w:sz w:val="21"/>
                <w:szCs w:val="21"/>
              </w:rPr>
            </w:pPr>
            <w:r>
              <w:rPr>
                <w:sz w:val="21"/>
                <w:szCs w:val="21"/>
              </w:rPr>
              <w:t>otkup zemljišta</w:t>
            </w:r>
          </w:p>
        </w:tc>
        <w:tc>
          <w:tcPr>
            <w:tcW w:w="1215"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36.000,00</w:t>
            </w:r>
          </w:p>
        </w:tc>
        <w:tc>
          <w:tcPr>
            <w:tcW w:w="1044"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120.000,00</w:t>
            </w:r>
          </w:p>
        </w:tc>
      </w:tr>
      <w:tr w:rsidR="00AA7998" w:rsidRPr="008A0A80" w:rsidTr="00AA7998">
        <w:trPr>
          <w:cantSplit/>
          <w:trHeight w:val="210"/>
        </w:trPr>
        <w:tc>
          <w:tcPr>
            <w:tcW w:w="942"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jc w:val="center"/>
              <w:rPr>
                <w:sz w:val="21"/>
                <w:szCs w:val="21"/>
              </w:rPr>
            </w:pPr>
          </w:p>
        </w:tc>
        <w:tc>
          <w:tcPr>
            <w:tcW w:w="3758"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2428"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215"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84.000,00</w:t>
            </w:r>
          </w:p>
        </w:tc>
        <w:tc>
          <w:tcPr>
            <w:tcW w:w="1044"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p>
        </w:tc>
      </w:tr>
      <w:tr w:rsidR="00AA7998" w:rsidRPr="008A0A80" w:rsidTr="00AA7998">
        <w:trPr>
          <w:cantSplit/>
          <w:trHeight w:val="370"/>
        </w:trPr>
        <w:tc>
          <w:tcPr>
            <w:tcW w:w="71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tabs>
                <w:tab w:val="left" w:pos="6720"/>
              </w:tabs>
              <w:adjustRightInd w:val="0"/>
              <w:spacing w:before="100" w:beforeAutospacing="1" w:after="100" w:afterAutospacing="1"/>
              <w:jc w:val="right"/>
              <w:rPr>
                <w:b/>
                <w:bCs/>
                <w:sz w:val="21"/>
                <w:szCs w:val="21"/>
              </w:rPr>
            </w:pPr>
            <w:r w:rsidRPr="008A0A80">
              <w:rPr>
                <w:b/>
                <w:bCs/>
                <w:sz w:val="21"/>
                <w:szCs w:val="21"/>
              </w:rPr>
              <w:t>U K U P N O :</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AC00E3" w:rsidRDefault="00AA7998" w:rsidP="00AA7998">
            <w:pPr>
              <w:tabs>
                <w:tab w:val="left" w:pos="6720"/>
              </w:tabs>
              <w:adjustRightInd w:val="0"/>
              <w:spacing w:before="100" w:beforeAutospacing="1" w:after="100" w:afterAutospacing="1"/>
              <w:jc w:val="right"/>
              <w:rPr>
                <w:b/>
                <w:bCs/>
              </w:rPr>
            </w:pPr>
            <w:r w:rsidRPr="00AC00E3">
              <w:rPr>
                <w:b/>
                <w:bCs/>
              </w:rPr>
              <w:t>1</w:t>
            </w:r>
            <w:r>
              <w:rPr>
                <w:b/>
                <w:bCs/>
              </w:rPr>
              <w:t>2</w:t>
            </w:r>
            <w:r w:rsidRPr="00AC00E3">
              <w:rPr>
                <w:b/>
                <w:bCs/>
              </w:rPr>
              <w:t>0.000,00</w:t>
            </w:r>
          </w:p>
        </w:tc>
      </w:tr>
      <w:tr w:rsidR="00AA7998" w:rsidRPr="008A0A80" w:rsidTr="00AA7998">
        <w:trPr>
          <w:cantSplit/>
          <w:trHeight w:val="397"/>
        </w:trPr>
        <w:tc>
          <w:tcPr>
            <w:tcW w:w="71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rPr>
            </w:pPr>
            <w:r w:rsidRPr="008A0A80">
              <w:rPr>
                <w:b/>
                <w:bCs/>
              </w:rPr>
              <w:t>S V E U K U P N O:</w:t>
            </w:r>
          </w:p>
        </w:tc>
        <w:tc>
          <w:tcPr>
            <w:tcW w:w="2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AC00E3" w:rsidRDefault="00AA7998" w:rsidP="00AA7998">
            <w:pPr>
              <w:adjustRightInd w:val="0"/>
              <w:spacing w:before="100" w:beforeAutospacing="1" w:after="100" w:afterAutospacing="1"/>
              <w:jc w:val="right"/>
              <w:rPr>
                <w:b/>
                <w:bCs/>
              </w:rPr>
            </w:pPr>
            <w:r>
              <w:rPr>
                <w:b/>
                <w:bCs/>
              </w:rPr>
              <w:t>42</w:t>
            </w:r>
            <w:r w:rsidRPr="00AC00E3">
              <w:rPr>
                <w:b/>
                <w:bCs/>
              </w:rPr>
              <w:t>0.000,00</w:t>
            </w:r>
          </w:p>
        </w:tc>
      </w:tr>
      <w:tr w:rsidR="00AA7998" w:rsidRPr="008A0A80" w:rsidTr="00AA7998">
        <w:trPr>
          <w:cantSplit/>
          <w:trHeight w:val="567"/>
        </w:trPr>
        <w:tc>
          <w:tcPr>
            <w:tcW w:w="9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rPr>
                <w:b/>
                <w:bCs/>
                <w:i/>
              </w:rPr>
            </w:pPr>
            <w:r w:rsidRPr="008A0A80">
              <w:rPr>
                <w:b/>
                <w:bCs/>
                <w:i/>
              </w:rPr>
              <w:t xml:space="preserve">Izvori financiranja: </w:t>
            </w:r>
          </w:p>
          <w:p w:rsidR="00AA7998" w:rsidRDefault="00AA7998" w:rsidP="00AA7998">
            <w:pPr>
              <w:numPr>
                <w:ilvl w:val="0"/>
                <w:numId w:val="13"/>
              </w:numPr>
              <w:adjustRightInd w:val="0"/>
              <w:rPr>
                <w:bCs/>
                <w:i/>
              </w:rPr>
            </w:pPr>
            <w:r w:rsidRPr="008A0A80">
              <w:rPr>
                <w:bCs/>
                <w:i/>
              </w:rPr>
              <w:t xml:space="preserve">Proračun Grada Ivanca </w:t>
            </w:r>
            <w:r>
              <w:rPr>
                <w:bCs/>
                <w:i/>
              </w:rPr>
              <w:t>-</w:t>
            </w:r>
            <w:r w:rsidRPr="008A0A80">
              <w:rPr>
                <w:bCs/>
                <w:i/>
              </w:rPr>
              <w:t xml:space="preserve"> komunalni doprinos i ostali prihodi pro</w:t>
            </w:r>
            <w:r>
              <w:rPr>
                <w:bCs/>
                <w:i/>
              </w:rPr>
              <w:t>računa</w:t>
            </w:r>
          </w:p>
          <w:p w:rsidR="00AA7998" w:rsidRPr="00616BCF" w:rsidRDefault="00AA7998" w:rsidP="00AA7998">
            <w:pPr>
              <w:numPr>
                <w:ilvl w:val="0"/>
                <w:numId w:val="13"/>
              </w:numPr>
              <w:adjustRightInd w:val="0"/>
              <w:rPr>
                <w:bCs/>
                <w:i/>
              </w:rPr>
            </w:pPr>
            <w:r>
              <w:rPr>
                <w:bCs/>
                <w:i/>
                <w:sz w:val="21"/>
                <w:szCs w:val="21"/>
              </w:rPr>
              <w:t>Ostali</w:t>
            </w:r>
            <w:r w:rsidRPr="008A0A80">
              <w:rPr>
                <w:bCs/>
                <w:i/>
                <w:sz w:val="21"/>
                <w:szCs w:val="21"/>
              </w:rPr>
              <w:t xml:space="preserve"> izvori </w:t>
            </w:r>
            <w:r>
              <w:rPr>
                <w:bCs/>
                <w:i/>
                <w:sz w:val="21"/>
                <w:szCs w:val="21"/>
              </w:rPr>
              <w:t>- kapitalne potpore</w:t>
            </w:r>
          </w:p>
        </w:tc>
      </w:tr>
    </w:tbl>
    <w:p w:rsidR="000E29DB" w:rsidRDefault="000E29DB" w:rsidP="00C244D2">
      <w:pPr>
        <w:rPr>
          <w:b/>
          <w:bCs/>
        </w:rPr>
      </w:pPr>
    </w:p>
    <w:p w:rsidR="000E29DB" w:rsidRDefault="000E29DB" w:rsidP="00AA7998">
      <w:pPr>
        <w:ind w:left="720" w:hanging="720"/>
        <w:rPr>
          <w:b/>
          <w:bCs/>
        </w:rPr>
      </w:pPr>
    </w:p>
    <w:p w:rsidR="00AA7998" w:rsidRPr="00AD07BD" w:rsidRDefault="00AA7998" w:rsidP="00AA7998">
      <w:pPr>
        <w:pStyle w:val="Odlomakpopisa"/>
        <w:numPr>
          <w:ilvl w:val="0"/>
          <w:numId w:val="16"/>
        </w:numPr>
        <w:adjustRightInd w:val="0"/>
        <w:rPr>
          <w:b/>
          <w:bCs/>
          <w:szCs w:val="22"/>
        </w:rPr>
      </w:pPr>
      <w:r w:rsidRPr="00AD07BD">
        <w:rPr>
          <w:b/>
          <w:bCs/>
          <w:szCs w:val="22"/>
        </w:rPr>
        <w:t xml:space="preserve">PROMETNICE I PROMETNE POVRŠINE </w:t>
      </w:r>
    </w:p>
    <w:p w:rsidR="00AA7998" w:rsidRPr="008A0A80" w:rsidRDefault="00AA7998" w:rsidP="00AA7998">
      <w:pPr>
        <w:ind w:firstLine="709"/>
        <w:jc w:val="both"/>
        <w:rPr>
          <w:b/>
          <w:bCs/>
        </w:rPr>
      </w:pPr>
    </w:p>
    <w:p w:rsidR="00AA7998" w:rsidRPr="008A0A80" w:rsidRDefault="00AA7998" w:rsidP="00AA7998">
      <w:pPr>
        <w:ind w:firstLine="709"/>
        <w:jc w:val="both"/>
      </w:pPr>
      <w:r w:rsidRPr="008A0A80">
        <w:rPr>
          <w:b/>
          <w:bCs/>
        </w:rPr>
        <w:t>2.1.</w:t>
      </w:r>
      <w:r w:rsidRPr="008A0A80">
        <w:rPr>
          <w:bCs/>
        </w:rPr>
        <w:t xml:space="preserve"> Pod prometnicama i prometnim površinama </w:t>
      </w:r>
      <w:r w:rsidRPr="008A0A80">
        <w:t xml:space="preserve">podrazumijevaju se radovi na izgradnji odnosno rekonstrukciji </w:t>
      </w:r>
      <w:r>
        <w:t>prometnica i prometnih površina, izgradnja i uređenje nogostupa, autobusnih stajališta, mostova, te modernizacija-asfaltiranje nerazvrstanih cesta</w:t>
      </w:r>
      <w:r w:rsidRPr="008A0A80">
        <w:t>.</w:t>
      </w:r>
    </w:p>
    <w:p w:rsidR="00AA7998" w:rsidRDefault="00AA7998" w:rsidP="000E29DB">
      <w:pPr>
        <w:ind w:firstLine="709"/>
        <w:jc w:val="both"/>
      </w:pPr>
      <w:r w:rsidRPr="008A0A80">
        <w:rPr>
          <w:b/>
          <w:bCs/>
        </w:rPr>
        <w:t xml:space="preserve">2.2. </w:t>
      </w:r>
      <w:r w:rsidRPr="008A0A80">
        <w:t xml:space="preserve">Troškovi planirane gradnje </w:t>
      </w:r>
      <w:r>
        <w:t xml:space="preserve">i uređenja </w:t>
      </w:r>
      <w:r w:rsidRPr="008A0A80">
        <w:t xml:space="preserve">prometnica i prometnih površina u </w:t>
      </w:r>
      <w:r>
        <w:t>2014</w:t>
      </w:r>
      <w:r w:rsidRPr="008A0A80">
        <w:t xml:space="preserve">. godini procjenjuju se u iznosu od </w:t>
      </w:r>
      <w:r>
        <w:rPr>
          <w:b/>
        </w:rPr>
        <w:t>1</w:t>
      </w:r>
      <w:r w:rsidRPr="008A0A80">
        <w:rPr>
          <w:b/>
          <w:bCs/>
        </w:rPr>
        <w:t>.</w:t>
      </w:r>
      <w:r>
        <w:rPr>
          <w:b/>
          <w:bCs/>
        </w:rPr>
        <w:t>650</w:t>
      </w:r>
      <w:r w:rsidRPr="008A0A80">
        <w:rPr>
          <w:b/>
          <w:bCs/>
        </w:rPr>
        <w:t>.</w:t>
      </w:r>
      <w:r>
        <w:rPr>
          <w:b/>
          <w:bCs/>
        </w:rPr>
        <w:t>000</w:t>
      </w:r>
      <w:r w:rsidRPr="008A0A80">
        <w:rPr>
          <w:b/>
          <w:bCs/>
        </w:rPr>
        <w:t>,</w:t>
      </w:r>
      <w:r>
        <w:rPr>
          <w:b/>
          <w:bCs/>
        </w:rPr>
        <w:t>0</w:t>
      </w:r>
      <w:r w:rsidRPr="008A0A80">
        <w:rPr>
          <w:b/>
          <w:bCs/>
        </w:rPr>
        <w:t>0</w:t>
      </w:r>
      <w:r w:rsidRPr="008A0A80">
        <w:rPr>
          <w:b/>
        </w:rPr>
        <w:t xml:space="preserve"> kune</w:t>
      </w:r>
      <w:r w:rsidRPr="008A0A80">
        <w:t>, a u nastavku se daje opis poslova s procjenom troškova gradnje prometnica i prometnih površina sa iskazanim izvorom financiranja za djelatnost:</w:t>
      </w:r>
    </w:p>
    <w:p w:rsidR="00AA7998" w:rsidRPr="008A0A80" w:rsidRDefault="00AA7998" w:rsidP="00AA7998">
      <w:pPr>
        <w:ind w:firstLine="709"/>
        <w:jc w:val="both"/>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5"/>
        <w:gridCol w:w="89"/>
        <w:gridCol w:w="4162"/>
        <w:gridCol w:w="1841"/>
        <w:gridCol w:w="1395"/>
        <w:gridCol w:w="30"/>
        <w:gridCol w:w="1276"/>
      </w:tblGrid>
      <w:tr w:rsidR="00AA7998" w:rsidRPr="008A0A80" w:rsidTr="00AA7998">
        <w:trPr>
          <w:cantSplit/>
          <w:trHeight w:val="567"/>
        </w:trPr>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0E29DB" w:rsidRDefault="00AA7998" w:rsidP="00AA7998">
            <w:pPr>
              <w:adjustRightInd w:val="0"/>
              <w:ind w:left="108" w:right="108"/>
              <w:jc w:val="center"/>
              <w:rPr>
                <w:b/>
                <w:bCs/>
                <w:sz w:val="18"/>
                <w:szCs w:val="18"/>
              </w:rPr>
            </w:pPr>
            <w:r w:rsidRPr="000E29DB">
              <w:rPr>
                <w:b/>
                <w:bCs/>
                <w:sz w:val="18"/>
                <w:szCs w:val="18"/>
              </w:rPr>
              <w:t>Redni broj</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Naziv objekta ili uređaja</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Vrsta radova</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center"/>
              <w:rPr>
                <w:b/>
                <w:bCs/>
                <w:sz w:val="21"/>
                <w:szCs w:val="21"/>
              </w:rPr>
            </w:pPr>
            <w:r w:rsidRPr="008A0A80">
              <w:rPr>
                <w:b/>
                <w:bCs/>
                <w:sz w:val="21"/>
                <w:szCs w:val="21"/>
              </w:rPr>
              <w:t>Procjena troškova</w:t>
            </w:r>
          </w:p>
        </w:tc>
      </w:tr>
      <w:tr w:rsidR="00AA7998" w:rsidRPr="008A0A80" w:rsidTr="00AA7998">
        <w:trPr>
          <w:cantSplit/>
          <w:trHeight w:val="404"/>
        </w:trPr>
        <w:tc>
          <w:tcPr>
            <w:tcW w:w="9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ind w:left="342" w:hanging="342"/>
              <w:jc w:val="both"/>
              <w:rPr>
                <w:b/>
                <w:bCs/>
                <w:sz w:val="21"/>
                <w:szCs w:val="21"/>
              </w:rPr>
            </w:pPr>
            <w:r>
              <w:rPr>
                <w:b/>
                <w:bCs/>
                <w:sz w:val="21"/>
                <w:szCs w:val="21"/>
              </w:rPr>
              <w:t>1</w:t>
            </w:r>
            <w:r w:rsidRPr="008A0A80">
              <w:rPr>
                <w:b/>
                <w:bCs/>
                <w:sz w:val="21"/>
                <w:szCs w:val="21"/>
              </w:rPr>
              <w:t>.  IZGRADNJA I REKONSTRUKCIJA PROMETNICA</w:t>
            </w:r>
            <w:r>
              <w:rPr>
                <w:b/>
                <w:bCs/>
                <w:sz w:val="21"/>
                <w:szCs w:val="21"/>
              </w:rPr>
              <w:t>,</w:t>
            </w:r>
            <w:r w:rsidRPr="008A0A80">
              <w:rPr>
                <w:b/>
                <w:bCs/>
                <w:sz w:val="21"/>
                <w:szCs w:val="21"/>
              </w:rPr>
              <w:t xml:space="preserve"> PROMETNIH POVRŠINA</w:t>
            </w:r>
            <w:r>
              <w:rPr>
                <w:b/>
                <w:bCs/>
                <w:sz w:val="21"/>
                <w:szCs w:val="21"/>
              </w:rPr>
              <w:t xml:space="preserve"> I NOGOSTUPA</w:t>
            </w:r>
          </w:p>
        </w:tc>
      </w:tr>
      <w:tr w:rsidR="00AA7998" w:rsidRPr="008A0A80" w:rsidTr="00AA7998">
        <w:trPr>
          <w:cantSplit/>
          <w:trHeight w:val="240"/>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r>
              <w:rPr>
                <w:sz w:val="21"/>
                <w:szCs w:val="21"/>
              </w:rPr>
              <w:t>1</w:t>
            </w:r>
            <w:r w:rsidRPr="008A0A80">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3" w:right="108"/>
              <w:rPr>
                <w:sz w:val="21"/>
                <w:szCs w:val="21"/>
              </w:rPr>
            </w:pPr>
            <w:r>
              <w:rPr>
                <w:bCs/>
                <w:sz w:val="21"/>
                <w:szCs w:val="21"/>
              </w:rPr>
              <w:t xml:space="preserve">Nogostup uz </w:t>
            </w:r>
            <w:r w:rsidRPr="0080614A">
              <w:rPr>
                <w:bCs/>
                <w:sz w:val="21"/>
                <w:szCs w:val="21"/>
              </w:rPr>
              <w:t xml:space="preserve">ŽC 2105 Salinovec </w:t>
            </w:r>
            <w:r>
              <w:rPr>
                <w:bCs/>
                <w:sz w:val="21"/>
                <w:szCs w:val="21"/>
              </w:rPr>
              <w:t xml:space="preserve">- </w:t>
            </w:r>
            <w:r w:rsidRPr="008A0A80">
              <w:rPr>
                <w:bCs/>
                <w:sz w:val="21"/>
                <w:szCs w:val="21"/>
              </w:rPr>
              <w:t>la=</w:t>
            </w:r>
            <w:r>
              <w:rPr>
                <w:bCs/>
                <w:sz w:val="21"/>
                <w:szCs w:val="21"/>
              </w:rPr>
              <w:t>44</w:t>
            </w:r>
            <w:r w:rsidRPr="008A0A80">
              <w:rPr>
                <w:bCs/>
                <w:sz w:val="21"/>
                <w:szCs w:val="21"/>
              </w:rPr>
              <w:t>0m'</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Gradnja,</w:t>
            </w:r>
          </w:p>
          <w:p w:rsidR="00AA7998" w:rsidRDefault="00AA7998" w:rsidP="00AA7998">
            <w:pPr>
              <w:adjustRightInd w:val="0"/>
              <w:ind w:right="108"/>
              <w:rPr>
                <w:sz w:val="21"/>
                <w:szCs w:val="21"/>
              </w:rPr>
            </w:pPr>
            <w:r>
              <w:rPr>
                <w:sz w:val="21"/>
                <w:szCs w:val="21"/>
              </w:rPr>
              <w:t>otkup zemljišta</w:t>
            </w:r>
          </w:p>
          <w:p w:rsidR="00AA7998" w:rsidRPr="008A0A80"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85.000,00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pPr>
            <w:r w:rsidRPr="00360CE6">
              <w:t>105.000,00</w:t>
            </w:r>
          </w:p>
        </w:tc>
      </w:tr>
      <w:tr w:rsidR="00AA7998" w:rsidRPr="008A0A80" w:rsidTr="00AA7998">
        <w:trPr>
          <w:cantSplit/>
          <w:trHeight w:val="330"/>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3" w:right="108"/>
              <w:rPr>
                <w:bCs/>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sz w:val="21"/>
                <w:szCs w:val="21"/>
              </w:rPr>
            </w:pPr>
            <w:r>
              <w:rPr>
                <w:sz w:val="21"/>
                <w:szCs w:val="21"/>
              </w:rPr>
              <w:t>14.000,00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p>
        </w:tc>
      </w:tr>
      <w:tr w:rsidR="00AA7998" w:rsidRPr="008A0A80" w:rsidTr="00AA7998">
        <w:trPr>
          <w:cantSplit/>
          <w:trHeight w:val="120"/>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3" w:right="108"/>
              <w:rPr>
                <w:bCs/>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6.000,00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p>
        </w:tc>
      </w:tr>
      <w:tr w:rsidR="00AA7998" w:rsidRPr="008A0A80" w:rsidTr="00AA7998">
        <w:trPr>
          <w:cantSplit/>
          <w:trHeight w:val="360"/>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r>
              <w:rPr>
                <w:sz w:val="21"/>
                <w:szCs w:val="21"/>
              </w:rPr>
              <w:t>2</w:t>
            </w:r>
            <w:r w:rsidRPr="008A0A80">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3" w:right="108"/>
              <w:rPr>
                <w:sz w:val="21"/>
                <w:szCs w:val="21"/>
              </w:rPr>
            </w:pPr>
            <w:r w:rsidRPr="008A0A80">
              <w:rPr>
                <w:bCs/>
                <w:sz w:val="21"/>
                <w:szCs w:val="21"/>
              </w:rPr>
              <w:t>Rekonstrukcija Kukuljevićeve ulice u Ivancu, la=410m'</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sidRPr="008A0A80">
              <w:rPr>
                <w:sz w:val="21"/>
                <w:szCs w:val="21"/>
              </w:rPr>
              <w:t>Gradnja</w:t>
            </w:r>
            <w:r>
              <w:rPr>
                <w:sz w:val="21"/>
                <w:szCs w:val="21"/>
              </w:rPr>
              <w:t>,</w:t>
            </w:r>
          </w:p>
          <w:p w:rsidR="00AA7998" w:rsidRPr="008A0A80" w:rsidRDefault="00AA7998" w:rsidP="00AA7998">
            <w:pPr>
              <w:adjustRightInd w:val="0"/>
              <w:ind w:right="108"/>
              <w:rPr>
                <w:sz w:val="21"/>
                <w:szCs w:val="21"/>
              </w:rPr>
            </w:pPr>
            <w:r>
              <w:rPr>
                <w:sz w:val="21"/>
                <w:szCs w:val="21"/>
              </w:rPr>
              <w:t>geodetski radovi</w:t>
            </w:r>
          </w:p>
        </w:tc>
        <w:tc>
          <w:tcPr>
            <w:tcW w:w="1395" w:type="dxa"/>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jc w:val="right"/>
              <w:rPr>
                <w:bCs/>
              </w:rPr>
            </w:pPr>
            <w:r>
              <w:rPr>
                <w:bCs/>
              </w:rPr>
              <w:t>150.000,00</w:t>
            </w:r>
          </w:p>
        </w:tc>
        <w:tc>
          <w:tcPr>
            <w:tcW w:w="1306"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jc w:val="right"/>
              <w:rPr>
                <w:bCs/>
              </w:rPr>
            </w:pPr>
            <w:r w:rsidRPr="00360CE6">
              <w:rPr>
                <w:bCs/>
              </w:rPr>
              <w:t>1</w:t>
            </w:r>
            <w:r>
              <w:rPr>
                <w:bCs/>
              </w:rPr>
              <w:t>53</w:t>
            </w:r>
            <w:r w:rsidRPr="00360CE6">
              <w:rPr>
                <w:bCs/>
              </w:rPr>
              <w:t>.000,00</w:t>
            </w:r>
          </w:p>
        </w:tc>
      </w:tr>
      <w:tr w:rsidR="00AA7998" w:rsidRPr="008A0A80" w:rsidTr="00AA7998">
        <w:trPr>
          <w:cantSplit/>
          <w:trHeight w:val="151"/>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left="13" w:right="108"/>
              <w:rPr>
                <w:bCs/>
                <w:sz w:val="21"/>
                <w:szCs w:val="21"/>
              </w:rPr>
            </w:pPr>
          </w:p>
        </w:tc>
        <w:tc>
          <w:tcPr>
            <w:tcW w:w="1841"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p>
        </w:tc>
        <w:tc>
          <w:tcPr>
            <w:tcW w:w="1395" w:type="dxa"/>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jc w:val="right"/>
              <w:rPr>
                <w:bCs/>
              </w:rPr>
            </w:pPr>
            <w:r>
              <w:rPr>
                <w:bCs/>
              </w:rPr>
              <w:t>3.000,00</w:t>
            </w:r>
          </w:p>
        </w:tc>
        <w:tc>
          <w:tcPr>
            <w:tcW w:w="1306" w:type="dxa"/>
            <w:gridSpan w:val="2"/>
            <w:vMerge/>
            <w:tcBorders>
              <w:left w:val="single" w:sz="4" w:space="0" w:color="auto"/>
              <w:right w:val="single" w:sz="4" w:space="0" w:color="auto"/>
            </w:tcBorders>
            <w:shd w:val="clear" w:color="auto" w:fill="auto"/>
            <w:vAlign w:val="center"/>
          </w:tcPr>
          <w:p w:rsidR="00AA7998" w:rsidRPr="00360CE6" w:rsidRDefault="00AA7998" w:rsidP="00AA7998">
            <w:pPr>
              <w:adjustRightInd w:val="0"/>
              <w:jc w:val="right"/>
              <w:rPr>
                <w:bCs/>
              </w:rPr>
            </w:pPr>
          </w:p>
        </w:tc>
      </w:tr>
      <w:tr w:rsidR="00AA7998" w:rsidRPr="008A0A80" w:rsidTr="00AA7998">
        <w:trPr>
          <w:cantSplit/>
          <w:trHeight w:val="363"/>
        </w:trPr>
        <w:tc>
          <w:tcPr>
            <w:tcW w:w="745" w:type="dxa"/>
            <w:tcBorders>
              <w:top w:val="single" w:sz="4" w:space="0" w:color="auto"/>
              <w:left w:val="single" w:sz="4" w:space="0" w:color="auto"/>
              <w:right w:val="single" w:sz="4" w:space="0" w:color="auto"/>
            </w:tcBorders>
            <w:shd w:val="clear" w:color="auto" w:fill="auto"/>
            <w:vAlign w:val="center"/>
          </w:tcPr>
          <w:p w:rsidR="00AA7998" w:rsidRPr="00AB1757" w:rsidRDefault="00AA7998" w:rsidP="00AA7998">
            <w:pPr>
              <w:adjustRightInd w:val="0"/>
              <w:ind w:left="108" w:right="108"/>
              <w:jc w:val="center"/>
              <w:rPr>
                <w:sz w:val="21"/>
                <w:szCs w:val="21"/>
              </w:rPr>
            </w:pPr>
            <w:r>
              <w:rPr>
                <w:sz w:val="21"/>
                <w:szCs w:val="21"/>
              </w:rPr>
              <w:t>3.</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rPr>
                <w:bCs/>
                <w:sz w:val="21"/>
                <w:szCs w:val="21"/>
              </w:rPr>
            </w:pPr>
            <w:r w:rsidRPr="008A0A80">
              <w:rPr>
                <w:sz w:val="21"/>
                <w:szCs w:val="21"/>
              </w:rPr>
              <w:t xml:space="preserve">Modernizacija </w:t>
            </w:r>
            <w:r>
              <w:rPr>
                <w:sz w:val="21"/>
                <w:szCs w:val="21"/>
              </w:rPr>
              <w:t>LC</w:t>
            </w:r>
            <w:r w:rsidRPr="008A0A80">
              <w:rPr>
                <w:sz w:val="21"/>
                <w:szCs w:val="21"/>
              </w:rPr>
              <w:t xml:space="preserve"> </w:t>
            </w:r>
            <w:r>
              <w:rPr>
                <w:sz w:val="21"/>
                <w:szCs w:val="21"/>
              </w:rPr>
              <w:t>25170</w:t>
            </w:r>
            <w:r w:rsidRPr="008A0A80">
              <w:rPr>
                <w:sz w:val="21"/>
                <w:szCs w:val="21"/>
              </w:rPr>
              <w:t xml:space="preserve"> Knapić-Vuglovec</w:t>
            </w:r>
          </w:p>
        </w:tc>
        <w:tc>
          <w:tcPr>
            <w:tcW w:w="1841"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Otkup zemljišta</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Cs/>
              </w:rPr>
            </w:pPr>
            <w:r w:rsidRPr="00360CE6">
              <w:rPr>
                <w:bCs/>
              </w:rPr>
              <w:t>40.000,00</w:t>
            </w:r>
          </w:p>
        </w:tc>
      </w:tr>
      <w:tr w:rsidR="00AA7998" w:rsidRPr="008A0A80" w:rsidTr="00AA7998">
        <w:trPr>
          <w:cantSplit/>
          <w:trHeight w:val="255"/>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565A2E" w:rsidRDefault="00AA7998" w:rsidP="00AA7998">
            <w:pPr>
              <w:adjustRightInd w:val="0"/>
              <w:ind w:left="108" w:right="108"/>
              <w:jc w:val="center"/>
              <w:rPr>
                <w:sz w:val="21"/>
                <w:szCs w:val="21"/>
              </w:rPr>
            </w:pPr>
            <w:r>
              <w:rPr>
                <w:sz w:val="21"/>
                <w:szCs w:val="21"/>
              </w:rPr>
              <w:t>4</w:t>
            </w:r>
            <w:r w:rsidRPr="00565A2E">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tabs>
                <w:tab w:val="num" w:pos="17"/>
              </w:tabs>
              <w:adjustRightInd w:val="0"/>
              <w:ind w:left="13" w:right="108"/>
              <w:rPr>
                <w:sz w:val="21"/>
                <w:szCs w:val="21"/>
              </w:rPr>
            </w:pPr>
            <w:r>
              <w:rPr>
                <w:sz w:val="21"/>
                <w:szCs w:val="21"/>
              </w:rPr>
              <w:t>Prometnice u Zoni C-3 u Ivancu – krak Preradovićeve ul.</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Gradnja, projekt, parcelacija</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35.000,00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5</w:t>
            </w:r>
            <w:r w:rsidRPr="00360CE6">
              <w:rPr>
                <w:color w:val="000000"/>
              </w:rPr>
              <w:t>0.000,00</w:t>
            </w:r>
          </w:p>
        </w:tc>
      </w:tr>
      <w:tr w:rsidR="00AA7998" w:rsidRPr="008A0A80" w:rsidTr="00AA7998">
        <w:trPr>
          <w:cantSplit/>
          <w:trHeight w:val="213"/>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tabs>
                <w:tab w:val="num" w:pos="17"/>
              </w:tabs>
              <w:adjustRightInd w:val="0"/>
              <w:ind w:left="13"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15.000,00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color w:val="000000"/>
              </w:rPr>
            </w:pPr>
          </w:p>
        </w:tc>
      </w:tr>
      <w:tr w:rsidR="00AA7998" w:rsidRPr="008A0A80" w:rsidTr="00AA7998">
        <w:trPr>
          <w:cantSplit/>
          <w:trHeight w:val="180"/>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565A2E" w:rsidRDefault="00AA7998" w:rsidP="00AA7998">
            <w:pPr>
              <w:adjustRightInd w:val="0"/>
              <w:ind w:left="108" w:right="108"/>
              <w:jc w:val="center"/>
              <w:rPr>
                <w:sz w:val="21"/>
                <w:szCs w:val="21"/>
              </w:rPr>
            </w:pPr>
            <w:r>
              <w:rPr>
                <w:sz w:val="21"/>
                <w:szCs w:val="21"/>
              </w:rPr>
              <w:t>5</w:t>
            </w:r>
            <w:r w:rsidRPr="00565A2E">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numPr>
                <w:ilvl w:val="0"/>
                <w:numId w:val="14"/>
              </w:numPr>
              <w:tabs>
                <w:tab w:val="clear" w:pos="468"/>
                <w:tab w:val="num" w:pos="17"/>
              </w:tabs>
              <w:ind w:left="245"/>
              <w:rPr>
                <w:sz w:val="21"/>
                <w:szCs w:val="21"/>
              </w:rPr>
            </w:pPr>
            <w:r>
              <w:rPr>
                <w:sz w:val="21"/>
                <w:szCs w:val="21"/>
              </w:rPr>
              <w:t>Uređenje ulice A. Mihanovića</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Otkup zemljišta,</w:t>
            </w:r>
          </w:p>
          <w:p w:rsidR="00AA7998"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15.000,00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20.000,00</w:t>
            </w:r>
          </w:p>
        </w:tc>
      </w:tr>
      <w:tr w:rsidR="00AA7998" w:rsidRPr="008A0A80" w:rsidTr="00AA7998">
        <w:trPr>
          <w:cantSplit/>
          <w:trHeight w:val="165"/>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numPr>
                <w:ilvl w:val="0"/>
                <w:numId w:val="14"/>
              </w:numPr>
              <w:tabs>
                <w:tab w:val="clear" w:pos="468"/>
                <w:tab w:val="num" w:pos="17"/>
              </w:tabs>
              <w:ind w:left="245"/>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5.000,00</w:t>
            </w:r>
          </w:p>
        </w:tc>
        <w:tc>
          <w:tcPr>
            <w:tcW w:w="1276" w:type="dxa"/>
            <w:vMerge/>
            <w:tcBorders>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p>
        </w:tc>
      </w:tr>
      <w:tr w:rsidR="00AA7998" w:rsidRPr="008A0A80" w:rsidTr="00AA7998">
        <w:trPr>
          <w:cantSplit/>
          <w:trHeight w:val="405"/>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r>
              <w:rPr>
                <w:sz w:val="21"/>
                <w:szCs w:val="21"/>
              </w:rPr>
              <w:t>6.</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0C30F8" w:rsidRDefault="00AA7998" w:rsidP="00AA7998">
            <w:pPr>
              <w:adjustRightInd w:val="0"/>
              <w:ind w:right="108"/>
              <w:rPr>
                <w:sz w:val="21"/>
                <w:szCs w:val="21"/>
              </w:rPr>
            </w:pPr>
            <w:r w:rsidRPr="007A7A29">
              <w:rPr>
                <w:sz w:val="21"/>
                <w:szCs w:val="21"/>
              </w:rPr>
              <w:t>Pr</w:t>
            </w:r>
            <w:r>
              <w:rPr>
                <w:sz w:val="21"/>
                <w:szCs w:val="21"/>
              </w:rPr>
              <w:t>ometno rješenje – uređenje prometa u Ivancu</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Projekt, pripremni radovi,</w:t>
            </w:r>
          </w:p>
          <w:p w:rsidR="00AA7998" w:rsidRDefault="00AA7998" w:rsidP="00AA7998">
            <w:pPr>
              <w:adjustRightInd w:val="0"/>
              <w:ind w:right="108"/>
              <w:rPr>
                <w:sz w:val="21"/>
                <w:szCs w:val="21"/>
              </w:rPr>
            </w:pPr>
            <w:r>
              <w:rPr>
                <w:sz w:val="21"/>
                <w:szCs w:val="21"/>
              </w:rPr>
              <w:t>otkup zemljišta,</w:t>
            </w:r>
          </w:p>
          <w:p w:rsidR="00AA7998" w:rsidRPr="007B1294"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40.000,00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5</w:t>
            </w:r>
            <w:r w:rsidRPr="00360CE6">
              <w:rPr>
                <w:color w:val="000000"/>
              </w:rPr>
              <w:t>0.000,00</w:t>
            </w:r>
          </w:p>
        </w:tc>
      </w:tr>
      <w:tr w:rsidR="00AA7998" w:rsidRPr="008A0A80" w:rsidTr="00AA7998">
        <w:trPr>
          <w:cantSplit/>
          <w:trHeight w:val="139"/>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7A7A29"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4.000,00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color w:val="000000"/>
              </w:rPr>
            </w:pPr>
          </w:p>
        </w:tc>
      </w:tr>
      <w:tr w:rsidR="00AA7998" w:rsidRPr="008A0A80" w:rsidTr="00AA7998">
        <w:trPr>
          <w:cantSplit/>
          <w:trHeight w:val="293"/>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7A7A29"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Pr>
                <w:color w:val="000000"/>
              </w:rPr>
              <w:t>6.000,00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color w:val="000000"/>
              </w:rPr>
            </w:pPr>
          </w:p>
        </w:tc>
      </w:tr>
      <w:tr w:rsidR="00AA7998" w:rsidRPr="008A0A80" w:rsidTr="00AA7998">
        <w:trPr>
          <w:cantSplit/>
          <w:trHeight w:val="332"/>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r>
              <w:rPr>
                <w:sz w:val="21"/>
                <w:szCs w:val="21"/>
              </w:rPr>
              <w:t>7.</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3" w:right="108"/>
              <w:rPr>
                <w:sz w:val="21"/>
                <w:szCs w:val="21"/>
              </w:rPr>
            </w:pPr>
            <w:r>
              <w:rPr>
                <w:sz w:val="21"/>
                <w:szCs w:val="21"/>
              </w:rPr>
              <w:t>Rekonstrukcija nerazvrstane ceste u Cerju Tužnom – spoj most-ŽC 2064</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Gradnja, projekt</w:t>
            </w:r>
          </w:p>
          <w:p w:rsidR="00AA7998" w:rsidRDefault="00AA7998" w:rsidP="00AA7998">
            <w:pPr>
              <w:adjustRightInd w:val="0"/>
              <w:ind w:right="108"/>
              <w:rPr>
                <w:sz w:val="21"/>
                <w:szCs w:val="21"/>
              </w:rPr>
            </w:pPr>
            <w:r>
              <w:rPr>
                <w:sz w:val="21"/>
                <w:szCs w:val="21"/>
              </w:rPr>
              <w:t>otkup zemljišta,</w:t>
            </w:r>
          </w:p>
          <w:p w:rsidR="00AA7998" w:rsidRPr="008A0A80"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r>
              <w:rPr>
                <w:bCs/>
              </w:rPr>
              <w:t>65.000,00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r>
              <w:rPr>
                <w:bCs/>
              </w:rPr>
              <w:t>85.000,00</w:t>
            </w:r>
          </w:p>
        </w:tc>
      </w:tr>
      <w:tr w:rsidR="00AA7998" w:rsidRPr="008A0A80" w:rsidTr="00AA7998">
        <w:trPr>
          <w:cantSplit/>
          <w:trHeight w:val="195"/>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3"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r>
              <w:rPr>
                <w:bCs/>
              </w:rPr>
              <w:t>14.000,00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p>
        </w:tc>
      </w:tr>
      <w:tr w:rsidR="00AA7998" w:rsidRPr="008A0A80" w:rsidTr="00AA7998">
        <w:trPr>
          <w:cantSplit/>
          <w:trHeight w:val="165"/>
        </w:trPr>
        <w:tc>
          <w:tcPr>
            <w:tcW w:w="745"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3"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r>
              <w:rPr>
                <w:bCs/>
              </w:rPr>
              <w:t>6.000,00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ind w:left="15"/>
              <w:jc w:val="right"/>
              <w:rPr>
                <w:bCs/>
              </w:rPr>
            </w:pPr>
          </w:p>
        </w:tc>
      </w:tr>
      <w:tr w:rsidR="00AA7998" w:rsidRPr="008A0A80" w:rsidTr="00AA7998">
        <w:trPr>
          <w:cantSplit/>
          <w:trHeight w:hRule="exact" w:val="312"/>
        </w:trPr>
        <w:tc>
          <w:tcPr>
            <w:tcW w:w="745"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r>
              <w:rPr>
                <w:sz w:val="21"/>
                <w:szCs w:val="21"/>
              </w:rPr>
              <w:t>8</w:t>
            </w:r>
            <w:r w:rsidRPr="00565A2E">
              <w:rPr>
                <w:sz w:val="21"/>
                <w:szCs w:val="21"/>
              </w:rPr>
              <w:t>.</w:t>
            </w:r>
          </w:p>
        </w:tc>
        <w:tc>
          <w:tcPr>
            <w:tcW w:w="4251" w:type="dxa"/>
            <w:gridSpan w:val="2"/>
            <w:vMerge w:val="restart"/>
            <w:tcBorders>
              <w:top w:val="single" w:sz="4" w:space="0" w:color="auto"/>
              <w:left w:val="single" w:sz="4" w:space="0" w:color="auto"/>
              <w:right w:val="single" w:sz="4" w:space="0" w:color="auto"/>
            </w:tcBorders>
            <w:shd w:val="clear" w:color="auto" w:fill="auto"/>
            <w:vAlign w:val="center"/>
          </w:tcPr>
          <w:p w:rsidR="00AA7998" w:rsidRPr="00A320C6" w:rsidRDefault="00AA7998" w:rsidP="00AA7998">
            <w:pPr>
              <w:adjustRightInd w:val="0"/>
              <w:ind w:right="108"/>
              <w:rPr>
                <w:sz w:val="21"/>
                <w:szCs w:val="21"/>
              </w:rPr>
            </w:pPr>
            <w:r w:rsidRPr="008A0A80">
              <w:rPr>
                <w:sz w:val="21"/>
                <w:szCs w:val="21"/>
              </w:rPr>
              <w:t>Autobusna stajališta</w:t>
            </w:r>
          </w:p>
        </w:tc>
        <w:tc>
          <w:tcPr>
            <w:tcW w:w="1841"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r>
              <w:rPr>
                <w:sz w:val="21"/>
                <w:szCs w:val="21"/>
              </w:rPr>
              <w:t>Gradnja,</w:t>
            </w:r>
          </w:p>
          <w:p w:rsidR="00AA7998" w:rsidRDefault="00AA7998" w:rsidP="00AA7998">
            <w:pPr>
              <w:adjustRightInd w:val="0"/>
              <w:ind w:right="108"/>
              <w:rPr>
                <w:sz w:val="21"/>
                <w:szCs w:val="21"/>
              </w:rPr>
            </w:pPr>
            <w:r>
              <w:rPr>
                <w:sz w:val="21"/>
                <w:szCs w:val="21"/>
              </w:rPr>
              <w:t>projekti</w:t>
            </w:r>
          </w:p>
          <w:p w:rsidR="00AA7998" w:rsidRDefault="00AA7998" w:rsidP="00AA7998">
            <w:pPr>
              <w:adjustRightInd w:val="0"/>
              <w:ind w:right="108"/>
              <w:rPr>
                <w:sz w:val="21"/>
                <w:szCs w:val="21"/>
              </w:rPr>
            </w:pPr>
            <w:r>
              <w:rPr>
                <w:sz w:val="21"/>
                <w:szCs w:val="21"/>
              </w:rPr>
              <w:t>otkup zemljišta,</w:t>
            </w:r>
          </w:p>
          <w:p w:rsidR="00AA7998" w:rsidRPr="008A0A80" w:rsidRDefault="00AA7998" w:rsidP="00AA7998">
            <w:pPr>
              <w:adjustRightInd w:val="0"/>
              <w:ind w:right="108"/>
              <w:rPr>
                <w:sz w:val="21"/>
                <w:szCs w:val="21"/>
              </w:rPr>
            </w:pPr>
            <w:r>
              <w:rPr>
                <w:sz w:val="21"/>
                <w:szCs w:val="21"/>
              </w:rPr>
              <w:t>geodetski radovi</w:t>
            </w: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A320C6" w:rsidRDefault="00AA7998" w:rsidP="00AA7998">
            <w:pPr>
              <w:adjustRightInd w:val="0"/>
              <w:spacing w:before="100" w:beforeAutospacing="1" w:after="100" w:afterAutospacing="1"/>
              <w:jc w:val="right"/>
              <w:rPr>
                <w:sz w:val="21"/>
                <w:szCs w:val="21"/>
              </w:rPr>
            </w:pPr>
            <w:r>
              <w:rPr>
                <w:sz w:val="21"/>
                <w:szCs w:val="21"/>
              </w:rPr>
              <w:t>115</w:t>
            </w:r>
            <w:r w:rsidRPr="00A320C6">
              <w:rPr>
                <w:sz w:val="21"/>
                <w:szCs w:val="21"/>
              </w:rPr>
              <w:t>.000,00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pPr>
            <w:r w:rsidRPr="00360CE6">
              <w:t>1</w:t>
            </w:r>
            <w:r>
              <w:t>65</w:t>
            </w:r>
            <w:r w:rsidRPr="00360CE6">
              <w:t>.000,00</w:t>
            </w:r>
          </w:p>
        </w:tc>
      </w:tr>
      <w:tr w:rsidR="00AA7998" w:rsidRPr="008A0A80" w:rsidTr="00AA7998">
        <w:trPr>
          <w:cantSplit/>
          <w:trHeight w:hRule="exact" w:val="312"/>
        </w:trPr>
        <w:tc>
          <w:tcPr>
            <w:tcW w:w="745"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A320C6" w:rsidRDefault="00AA7998" w:rsidP="00AA7998">
            <w:pPr>
              <w:adjustRightInd w:val="0"/>
              <w:spacing w:before="100" w:beforeAutospacing="1" w:after="100" w:afterAutospacing="1"/>
              <w:jc w:val="right"/>
              <w:rPr>
                <w:sz w:val="21"/>
                <w:szCs w:val="21"/>
              </w:rPr>
            </w:pPr>
            <w:r w:rsidRPr="00A320C6">
              <w:rPr>
                <w:sz w:val="21"/>
                <w:szCs w:val="21"/>
              </w:rPr>
              <w:t>20.000,00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pPr>
          </w:p>
        </w:tc>
      </w:tr>
      <w:tr w:rsidR="00AA7998" w:rsidRPr="008A0A80" w:rsidTr="00AA7998">
        <w:trPr>
          <w:cantSplit/>
          <w:trHeight w:hRule="exact" w:val="338"/>
        </w:trPr>
        <w:tc>
          <w:tcPr>
            <w:tcW w:w="745"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Pr="00A320C6" w:rsidRDefault="00AA7998" w:rsidP="00AA7998">
            <w:pPr>
              <w:adjustRightInd w:val="0"/>
              <w:spacing w:before="100" w:beforeAutospacing="1" w:after="100" w:afterAutospacing="1"/>
              <w:jc w:val="right"/>
              <w:rPr>
                <w:sz w:val="21"/>
                <w:szCs w:val="21"/>
              </w:rPr>
            </w:pPr>
            <w:r>
              <w:rPr>
                <w:sz w:val="21"/>
                <w:szCs w:val="21"/>
              </w:rPr>
              <w:t>25</w:t>
            </w:r>
            <w:r w:rsidRPr="00A320C6">
              <w:rPr>
                <w:sz w:val="21"/>
                <w:szCs w:val="21"/>
              </w:rPr>
              <w:t>.000,00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pPr>
          </w:p>
        </w:tc>
      </w:tr>
      <w:tr w:rsidR="00AA7998" w:rsidRPr="008A0A80" w:rsidTr="00AA7998">
        <w:trPr>
          <w:cantSplit/>
          <w:trHeight w:hRule="exact" w:val="271"/>
        </w:trPr>
        <w:tc>
          <w:tcPr>
            <w:tcW w:w="745" w:type="dxa"/>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sz w:val="21"/>
                <w:szCs w:val="21"/>
              </w:rPr>
            </w:pPr>
          </w:p>
        </w:tc>
        <w:tc>
          <w:tcPr>
            <w:tcW w:w="4251" w:type="dxa"/>
            <w:gridSpan w:val="2"/>
            <w:vMerge/>
            <w:tcBorders>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p>
        </w:tc>
        <w:tc>
          <w:tcPr>
            <w:tcW w:w="1841" w:type="dxa"/>
            <w:vMerge/>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p>
        </w:tc>
        <w:tc>
          <w:tcPr>
            <w:tcW w:w="1425"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sz w:val="21"/>
                <w:szCs w:val="21"/>
              </w:rPr>
            </w:pPr>
            <w:r>
              <w:rPr>
                <w:sz w:val="21"/>
                <w:szCs w:val="21"/>
              </w:rPr>
              <w:t>5.000,00</w:t>
            </w:r>
          </w:p>
        </w:tc>
        <w:tc>
          <w:tcPr>
            <w:tcW w:w="1276" w:type="dxa"/>
            <w:vMerge/>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pPr>
          </w:p>
        </w:tc>
      </w:tr>
      <w:tr w:rsidR="00AA7998" w:rsidRPr="008A0A80"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565A2E" w:rsidRDefault="00AA7998" w:rsidP="00AA7998">
            <w:pPr>
              <w:adjustRightInd w:val="0"/>
              <w:ind w:left="108" w:right="108"/>
              <w:jc w:val="center"/>
              <w:rPr>
                <w:sz w:val="21"/>
                <w:szCs w:val="21"/>
              </w:rPr>
            </w:pPr>
            <w:r>
              <w:rPr>
                <w:sz w:val="21"/>
                <w:szCs w:val="21"/>
              </w:rPr>
              <w:t>9</w:t>
            </w:r>
            <w:r w:rsidRPr="00565A2E">
              <w:rPr>
                <w:sz w:val="21"/>
                <w:szCs w:val="21"/>
              </w:rPr>
              <w:t>.</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rPr>
                <w:bCs/>
                <w:sz w:val="21"/>
                <w:szCs w:val="21"/>
              </w:rPr>
            </w:pPr>
            <w:r>
              <w:rPr>
                <w:bCs/>
                <w:sz w:val="21"/>
                <w:szCs w:val="21"/>
              </w:rPr>
              <w:t>Obnova mostova na nerazvrstanim cestama na potoku Željeznici</w:t>
            </w:r>
          </w:p>
        </w:tc>
        <w:tc>
          <w:tcPr>
            <w:tcW w:w="1841"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Projekt, suglasnosti, gradnja</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Cs/>
              </w:rPr>
            </w:pPr>
            <w:r w:rsidRPr="00360CE6">
              <w:rPr>
                <w:bCs/>
              </w:rPr>
              <w:t>5</w:t>
            </w:r>
            <w:r>
              <w:rPr>
                <w:bCs/>
              </w:rPr>
              <w:t>0</w:t>
            </w:r>
            <w:r w:rsidRPr="00360CE6">
              <w:rPr>
                <w:bCs/>
              </w:rPr>
              <w:t>.000,00</w:t>
            </w:r>
          </w:p>
        </w:tc>
      </w:tr>
      <w:tr w:rsidR="00AA7998" w:rsidRPr="008A0A80"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565A2E" w:rsidRDefault="00AA7998" w:rsidP="00AA7998">
            <w:pPr>
              <w:adjustRightInd w:val="0"/>
              <w:ind w:left="108" w:right="108"/>
              <w:jc w:val="center"/>
              <w:rPr>
                <w:sz w:val="21"/>
                <w:szCs w:val="21"/>
              </w:rPr>
            </w:pPr>
            <w:r w:rsidRPr="00565A2E">
              <w:rPr>
                <w:sz w:val="21"/>
                <w:szCs w:val="21"/>
              </w:rPr>
              <w:t>1</w:t>
            </w:r>
            <w:r>
              <w:rPr>
                <w:sz w:val="21"/>
                <w:szCs w:val="21"/>
              </w:rPr>
              <w:t>0</w:t>
            </w:r>
            <w:r w:rsidRPr="00565A2E">
              <w:rPr>
                <w:sz w:val="21"/>
                <w:szCs w:val="21"/>
              </w:rPr>
              <w:t>.</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numPr>
                <w:ilvl w:val="0"/>
                <w:numId w:val="14"/>
              </w:numPr>
              <w:tabs>
                <w:tab w:val="clear" w:pos="468"/>
                <w:tab w:val="num" w:pos="17"/>
              </w:tabs>
              <w:ind w:left="245"/>
              <w:rPr>
                <w:sz w:val="21"/>
                <w:szCs w:val="21"/>
              </w:rPr>
            </w:pPr>
            <w:r>
              <w:rPr>
                <w:sz w:val="21"/>
                <w:szCs w:val="21"/>
              </w:rPr>
              <w:t>Nogostup u ul. I.G. Kovačića u Ivancu (DC-35)</w:t>
            </w:r>
          </w:p>
        </w:tc>
        <w:tc>
          <w:tcPr>
            <w:tcW w:w="1841"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rPr>
                <w:bCs/>
                <w:sz w:val="21"/>
                <w:szCs w:val="21"/>
              </w:rPr>
            </w:pPr>
            <w:r w:rsidRPr="000C30F8">
              <w:rPr>
                <w:sz w:val="21"/>
                <w:szCs w:val="21"/>
              </w:rPr>
              <w:t xml:space="preserve">Spuštanje postojećih rubnjaka  nogostupa i građenje rampi </w:t>
            </w:r>
            <w:r>
              <w:rPr>
                <w:sz w:val="21"/>
                <w:szCs w:val="21"/>
              </w:rPr>
              <w:t>za invalide</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ind w:left="15"/>
              <w:jc w:val="right"/>
              <w:rPr>
                <w:bCs/>
              </w:rPr>
            </w:pPr>
            <w:r w:rsidRPr="00360CE6">
              <w:rPr>
                <w:bCs/>
              </w:rPr>
              <w:t>30.000,00</w:t>
            </w:r>
          </w:p>
        </w:tc>
      </w:tr>
      <w:tr w:rsidR="00AA7998" w:rsidRPr="003B00F7"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08" w:right="108"/>
              <w:jc w:val="center"/>
              <w:rPr>
                <w:sz w:val="21"/>
                <w:szCs w:val="21"/>
              </w:rPr>
            </w:pPr>
            <w:r w:rsidRPr="003B00F7">
              <w:rPr>
                <w:sz w:val="21"/>
                <w:szCs w:val="21"/>
              </w:rPr>
              <w:t>11.</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spacing w:before="100" w:beforeAutospacing="1" w:after="100" w:afterAutospacing="1"/>
              <w:rPr>
                <w:bCs/>
                <w:sz w:val="21"/>
                <w:szCs w:val="21"/>
              </w:rPr>
            </w:pPr>
            <w:r w:rsidRPr="003B00F7">
              <w:rPr>
                <w:bCs/>
                <w:sz w:val="21"/>
                <w:szCs w:val="21"/>
              </w:rPr>
              <w:t>Otkup zemljišta za Novu ulicu u Ivancu</w:t>
            </w:r>
          </w:p>
        </w:tc>
        <w:tc>
          <w:tcPr>
            <w:tcW w:w="1841"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right="108"/>
              <w:rPr>
                <w:sz w:val="21"/>
                <w:szCs w:val="21"/>
              </w:rPr>
            </w:pPr>
            <w:r w:rsidRPr="003B00F7">
              <w:rPr>
                <w:sz w:val="21"/>
                <w:szCs w:val="21"/>
              </w:rPr>
              <w:t>Otkup zemljišta</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5"/>
              <w:jc w:val="right"/>
              <w:rPr>
                <w:bCs/>
              </w:rPr>
            </w:pPr>
            <w:r w:rsidRPr="003B00F7">
              <w:rPr>
                <w:bCs/>
              </w:rPr>
              <w:t>96.000,00</w:t>
            </w:r>
          </w:p>
        </w:tc>
      </w:tr>
      <w:tr w:rsidR="00AA7998" w:rsidRPr="003B00F7"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08" w:right="108"/>
              <w:jc w:val="center"/>
              <w:rPr>
                <w:sz w:val="21"/>
                <w:szCs w:val="21"/>
              </w:rPr>
            </w:pPr>
            <w:r w:rsidRPr="003B00F7">
              <w:rPr>
                <w:sz w:val="21"/>
                <w:szCs w:val="21"/>
              </w:rPr>
              <w:t>12.</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spacing w:before="100" w:beforeAutospacing="1" w:after="100" w:afterAutospacing="1"/>
              <w:rPr>
                <w:bCs/>
                <w:sz w:val="21"/>
                <w:szCs w:val="21"/>
              </w:rPr>
            </w:pPr>
            <w:r w:rsidRPr="003B00F7">
              <w:rPr>
                <w:bCs/>
                <w:sz w:val="21"/>
                <w:szCs w:val="21"/>
              </w:rPr>
              <w:t>Tehničko rješenje nove prometnice - spoj Varaždinska - Jezerski put</w:t>
            </w:r>
          </w:p>
        </w:tc>
        <w:tc>
          <w:tcPr>
            <w:tcW w:w="1841"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right="108"/>
              <w:rPr>
                <w:sz w:val="21"/>
                <w:szCs w:val="21"/>
              </w:rPr>
            </w:pPr>
            <w:r w:rsidRPr="003B00F7">
              <w:rPr>
                <w:sz w:val="21"/>
                <w:szCs w:val="21"/>
              </w:rPr>
              <w:t>Projekt</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5"/>
              <w:jc w:val="right"/>
              <w:rPr>
                <w:bCs/>
              </w:rPr>
            </w:pPr>
            <w:r w:rsidRPr="003B00F7">
              <w:rPr>
                <w:bCs/>
              </w:rPr>
              <w:t>10.000,00</w:t>
            </w:r>
          </w:p>
        </w:tc>
      </w:tr>
      <w:tr w:rsidR="00AA7998" w:rsidRPr="003B00F7" w:rsidTr="00AA7998">
        <w:trPr>
          <w:cantSplit/>
          <w:trHeight w:val="340"/>
        </w:trPr>
        <w:tc>
          <w:tcPr>
            <w:tcW w:w="745"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08" w:right="108"/>
              <w:jc w:val="center"/>
              <w:rPr>
                <w:sz w:val="21"/>
                <w:szCs w:val="21"/>
              </w:rPr>
            </w:pPr>
            <w:r w:rsidRPr="003B00F7">
              <w:rPr>
                <w:sz w:val="21"/>
                <w:szCs w:val="21"/>
              </w:rPr>
              <w:t>13.</w:t>
            </w:r>
          </w:p>
        </w:tc>
        <w:tc>
          <w:tcPr>
            <w:tcW w:w="4251" w:type="dxa"/>
            <w:gridSpan w:val="2"/>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spacing w:before="100" w:beforeAutospacing="1" w:after="100" w:afterAutospacing="1"/>
              <w:rPr>
                <w:bCs/>
                <w:sz w:val="21"/>
                <w:szCs w:val="21"/>
              </w:rPr>
            </w:pPr>
            <w:r>
              <w:rPr>
                <w:bCs/>
                <w:sz w:val="21"/>
                <w:szCs w:val="21"/>
              </w:rPr>
              <w:t xml:space="preserve">Otkup zemljišta </w:t>
            </w:r>
            <w:r w:rsidRPr="003B00F7">
              <w:rPr>
                <w:bCs/>
                <w:sz w:val="21"/>
                <w:szCs w:val="21"/>
              </w:rPr>
              <w:t>– proširenje parkirališta u Prigorcu</w:t>
            </w:r>
          </w:p>
        </w:tc>
        <w:tc>
          <w:tcPr>
            <w:tcW w:w="1841" w:type="dxa"/>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right="108"/>
              <w:rPr>
                <w:sz w:val="21"/>
                <w:szCs w:val="21"/>
              </w:rPr>
            </w:pPr>
            <w:r w:rsidRPr="003B00F7">
              <w:rPr>
                <w:sz w:val="21"/>
                <w:szCs w:val="21"/>
              </w:rPr>
              <w:t>Otkup zemljišta</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B00F7" w:rsidRDefault="00AA7998" w:rsidP="00AA7998">
            <w:pPr>
              <w:adjustRightInd w:val="0"/>
              <w:ind w:left="15"/>
              <w:jc w:val="right"/>
              <w:rPr>
                <w:bCs/>
              </w:rPr>
            </w:pPr>
            <w:r w:rsidRPr="003B00F7">
              <w:rPr>
                <w:bCs/>
              </w:rPr>
              <w:t>20.000,00</w:t>
            </w:r>
          </w:p>
        </w:tc>
      </w:tr>
      <w:tr w:rsidR="00AA7998" w:rsidRPr="008A0A80" w:rsidTr="00AA7998">
        <w:trPr>
          <w:cantSplit/>
          <w:trHeight w:val="454"/>
        </w:trPr>
        <w:tc>
          <w:tcPr>
            <w:tcW w:w="6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sz w:val="21"/>
                <w:szCs w:val="21"/>
              </w:rPr>
              <w:t xml:space="preserve"> </w:t>
            </w:r>
            <w:r w:rsidRPr="008A0A80">
              <w:rPr>
                <w:b/>
                <w:bCs/>
                <w:sz w:val="21"/>
                <w:szCs w:val="21"/>
              </w:rPr>
              <w:t>U K U P N O:</w:t>
            </w:r>
            <w:r w:rsidRPr="008A0A80">
              <w:rPr>
                <w:b/>
                <w:sz w:val="21"/>
                <w:szCs w:val="21"/>
              </w:rPr>
              <w:t xml:space="preserve"> </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
                <w:bCs/>
              </w:rPr>
            </w:pPr>
            <w:r>
              <w:rPr>
                <w:b/>
                <w:bCs/>
              </w:rPr>
              <w:t>874</w:t>
            </w:r>
            <w:r w:rsidRPr="00360CE6">
              <w:rPr>
                <w:b/>
                <w:bCs/>
              </w:rPr>
              <w:t>.000,00</w:t>
            </w:r>
          </w:p>
        </w:tc>
      </w:tr>
      <w:tr w:rsidR="00AA7998" w:rsidRPr="008A0A80" w:rsidTr="00AA7998">
        <w:trPr>
          <w:cantSplit/>
          <w:trHeight w:val="480"/>
        </w:trPr>
        <w:tc>
          <w:tcPr>
            <w:tcW w:w="9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both"/>
              <w:rPr>
                <w:b/>
                <w:bCs/>
                <w:sz w:val="21"/>
                <w:szCs w:val="21"/>
              </w:rPr>
            </w:pPr>
            <w:r>
              <w:rPr>
                <w:b/>
                <w:bCs/>
                <w:sz w:val="21"/>
                <w:szCs w:val="21"/>
              </w:rPr>
              <w:t>2</w:t>
            </w:r>
            <w:r w:rsidRPr="008A0A80">
              <w:rPr>
                <w:b/>
                <w:bCs/>
                <w:sz w:val="21"/>
                <w:szCs w:val="21"/>
              </w:rPr>
              <w:t>.  MODERNIZACIJA - ASFALTIRANJE NERAZVRSTANIH CESTA</w:t>
            </w:r>
          </w:p>
        </w:tc>
      </w:tr>
      <w:tr w:rsidR="00AA7998" w:rsidRPr="008A0A80" w:rsidTr="00AA7998">
        <w:trPr>
          <w:cantSplit/>
          <w:trHeight w:val="485"/>
        </w:trPr>
        <w:tc>
          <w:tcPr>
            <w:tcW w:w="834"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t>1.</w:t>
            </w:r>
          </w:p>
        </w:tc>
        <w:tc>
          <w:tcPr>
            <w:tcW w:w="4162"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Modernizacija u MO Lovrečan</w:t>
            </w:r>
          </w:p>
          <w:p w:rsidR="00AA7998" w:rsidRPr="00AA64CA" w:rsidRDefault="00AA7998" w:rsidP="00AA7998">
            <w:pPr>
              <w:pStyle w:val="Odlomakpopisa"/>
              <w:numPr>
                <w:ilvl w:val="0"/>
                <w:numId w:val="14"/>
              </w:numPr>
              <w:tabs>
                <w:tab w:val="clear" w:pos="468"/>
                <w:tab w:val="num" w:pos="300"/>
              </w:tabs>
              <w:adjustRightInd w:val="0"/>
              <w:ind w:left="159" w:right="108" w:hanging="142"/>
              <w:rPr>
                <w:sz w:val="21"/>
                <w:szCs w:val="21"/>
              </w:rPr>
            </w:pPr>
            <w:r>
              <w:rPr>
                <w:sz w:val="21"/>
                <w:szCs w:val="21"/>
              </w:rPr>
              <w:t>Odvojak ispod križa l=200+100 +70=370 m'</w:t>
            </w:r>
          </w:p>
        </w:tc>
        <w:tc>
          <w:tcPr>
            <w:tcW w:w="1841" w:type="dxa"/>
            <w:tcBorders>
              <w:top w:val="single" w:sz="4" w:space="0" w:color="auto"/>
              <w:left w:val="single" w:sz="4" w:space="0" w:color="auto"/>
              <w:right w:val="single" w:sz="4" w:space="0" w:color="auto"/>
            </w:tcBorders>
            <w:shd w:val="clear" w:color="auto" w:fill="auto"/>
            <w:vAlign w:val="center"/>
          </w:tcPr>
          <w:p w:rsidR="00AA7998" w:rsidRPr="000C30F8" w:rsidRDefault="00AA7998" w:rsidP="00AA7998">
            <w:pPr>
              <w:adjustRightInd w:val="0"/>
              <w:ind w:right="108"/>
              <w:rPr>
                <w:sz w:val="21"/>
                <w:szCs w:val="21"/>
              </w:rPr>
            </w:pPr>
            <w:r>
              <w:rPr>
                <w:sz w:val="21"/>
                <w:szCs w:val="21"/>
              </w:rPr>
              <w:t>Izgradnja, nadzor</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1</w:t>
            </w:r>
            <w:r>
              <w:rPr>
                <w:color w:val="000000"/>
              </w:rPr>
              <w:t>8</w:t>
            </w:r>
            <w:r w:rsidRPr="00360CE6">
              <w:rPr>
                <w:color w:val="000000"/>
              </w:rPr>
              <w:t>1.000,00</w:t>
            </w:r>
          </w:p>
        </w:tc>
      </w:tr>
      <w:tr w:rsidR="00AA7998" w:rsidRPr="008A0A80" w:rsidTr="00AA7998">
        <w:trPr>
          <w:cantSplit/>
          <w:trHeight w:val="70"/>
        </w:trPr>
        <w:tc>
          <w:tcPr>
            <w:tcW w:w="834" w:type="dxa"/>
            <w:gridSpan w:val="2"/>
            <w:tcBorders>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t>2.</w:t>
            </w:r>
          </w:p>
        </w:tc>
        <w:tc>
          <w:tcPr>
            <w:tcW w:w="4162" w:type="dxa"/>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Modernizacija u MO Lovrečan</w:t>
            </w:r>
          </w:p>
          <w:p w:rsidR="00AA7998" w:rsidRPr="00AA64CA" w:rsidRDefault="00AA7998" w:rsidP="00AA7998">
            <w:pPr>
              <w:pStyle w:val="Odlomakpopisa"/>
              <w:numPr>
                <w:ilvl w:val="0"/>
                <w:numId w:val="14"/>
              </w:numPr>
              <w:tabs>
                <w:tab w:val="clear" w:pos="468"/>
                <w:tab w:val="num" w:pos="300"/>
              </w:tabs>
              <w:adjustRightInd w:val="0"/>
              <w:ind w:left="159" w:right="108" w:hanging="142"/>
              <w:rPr>
                <w:sz w:val="21"/>
                <w:szCs w:val="21"/>
              </w:rPr>
            </w:pPr>
            <w:r w:rsidRPr="00AA64CA">
              <w:rPr>
                <w:sz w:val="21"/>
                <w:szCs w:val="21"/>
              </w:rPr>
              <w:t>Odvojak Đunđeki l= 996,0 m'</w:t>
            </w:r>
          </w:p>
        </w:tc>
        <w:tc>
          <w:tcPr>
            <w:tcW w:w="1841" w:type="dxa"/>
            <w:tcBorders>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Izgradnja, nadzor</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390.000,00</w:t>
            </w:r>
          </w:p>
        </w:tc>
      </w:tr>
      <w:tr w:rsidR="00AA7998" w:rsidRPr="008A0A80" w:rsidTr="00AA7998">
        <w:trPr>
          <w:cantSplit/>
          <w:trHeight w:val="610"/>
        </w:trPr>
        <w:tc>
          <w:tcPr>
            <w:tcW w:w="834"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t>3.</w:t>
            </w:r>
          </w:p>
        </w:tc>
        <w:tc>
          <w:tcPr>
            <w:tcW w:w="4162" w:type="dxa"/>
            <w:tcBorders>
              <w:top w:val="single" w:sz="4" w:space="0" w:color="auto"/>
              <w:left w:val="single" w:sz="4" w:space="0" w:color="auto"/>
              <w:right w:val="single" w:sz="4" w:space="0" w:color="auto"/>
            </w:tcBorders>
            <w:shd w:val="clear" w:color="auto" w:fill="auto"/>
            <w:vAlign w:val="center"/>
          </w:tcPr>
          <w:p w:rsidR="00AA7998" w:rsidRPr="00440728" w:rsidRDefault="00AA7998" w:rsidP="00AA7998">
            <w:pPr>
              <w:adjustRightInd w:val="0"/>
              <w:ind w:right="108"/>
              <w:rPr>
                <w:sz w:val="21"/>
                <w:szCs w:val="21"/>
              </w:rPr>
            </w:pPr>
            <w:r w:rsidRPr="00440728">
              <w:rPr>
                <w:sz w:val="21"/>
                <w:szCs w:val="21"/>
              </w:rPr>
              <w:t>Modernizacija u MO Stažnjevec</w:t>
            </w:r>
          </w:p>
          <w:p w:rsidR="00AA7998" w:rsidRPr="004F108D" w:rsidRDefault="00AA7998" w:rsidP="00AA7998">
            <w:pPr>
              <w:pStyle w:val="Odlomakpopisa"/>
              <w:numPr>
                <w:ilvl w:val="0"/>
                <w:numId w:val="14"/>
              </w:numPr>
              <w:tabs>
                <w:tab w:val="clear" w:pos="468"/>
                <w:tab w:val="num" w:pos="300"/>
              </w:tabs>
              <w:adjustRightInd w:val="0"/>
              <w:ind w:left="159" w:right="108" w:hanging="142"/>
              <w:rPr>
                <w:sz w:val="21"/>
                <w:szCs w:val="21"/>
              </w:rPr>
            </w:pPr>
            <w:r>
              <w:rPr>
                <w:sz w:val="21"/>
                <w:szCs w:val="21"/>
              </w:rPr>
              <w:t>Odvojak Čakleci l= 165,0 m'</w:t>
            </w:r>
          </w:p>
        </w:tc>
        <w:tc>
          <w:tcPr>
            <w:tcW w:w="1841" w:type="dxa"/>
            <w:tcBorders>
              <w:top w:val="single" w:sz="4" w:space="0" w:color="auto"/>
              <w:left w:val="single" w:sz="4" w:space="0" w:color="auto"/>
              <w:right w:val="single" w:sz="4" w:space="0" w:color="auto"/>
            </w:tcBorders>
            <w:shd w:val="clear" w:color="auto" w:fill="auto"/>
            <w:vAlign w:val="center"/>
          </w:tcPr>
          <w:p w:rsidR="00AA7998" w:rsidRPr="000C30F8" w:rsidRDefault="00AA7998" w:rsidP="00AA7998">
            <w:pPr>
              <w:adjustRightInd w:val="0"/>
              <w:ind w:right="108"/>
              <w:rPr>
                <w:sz w:val="21"/>
                <w:szCs w:val="21"/>
              </w:rPr>
            </w:pPr>
            <w:r>
              <w:rPr>
                <w:sz w:val="21"/>
                <w:szCs w:val="21"/>
              </w:rPr>
              <w:t>Izgradnja, nadzor</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62.000,00</w:t>
            </w:r>
          </w:p>
        </w:tc>
      </w:tr>
      <w:tr w:rsidR="00AA7998" w:rsidRPr="008A0A80" w:rsidTr="00AA7998">
        <w:trPr>
          <w:cantSplit/>
          <w:trHeight w:val="285"/>
        </w:trPr>
        <w:tc>
          <w:tcPr>
            <w:tcW w:w="834"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lastRenderedPageBreak/>
              <w:t>4.</w:t>
            </w:r>
          </w:p>
        </w:tc>
        <w:tc>
          <w:tcPr>
            <w:tcW w:w="4162"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right="108"/>
              <w:rPr>
                <w:sz w:val="21"/>
                <w:szCs w:val="21"/>
              </w:rPr>
            </w:pPr>
            <w:r>
              <w:rPr>
                <w:sz w:val="21"/>
                <w:szCs w:val="21"/>
              </w:rPr>
              <w:t>Modernizacija u MO Ivanec</w:t>
            </w:r>
          </w:p>
          <w:p w:rsidR="00AA7998" w:rsidRDefault="00AA7998" w:rsidP="00AA7998">
            <w:pPr>
              <w:pStyle w:val="Odlomakpopisa"/>
              <w:numPr>
                <w:ilvl w:val="0"/>
                <w:numId w:val="14"/>
              </w:numPr>
              <w:tabs>
                <w:tab w:val="clear" w:pos="468"/>
                <w:tab w:val="num" w:pos="300"/>
              </w:tabs>
              <w:adjustRightInd w:val="0"/>
              <w:ind w:left="159" w:right="108" w:hanging="142"/>
              <w:rPr>
                <w:sz w:val="21"/>
                <w:szCs w:val="21"/>
              </w:rPr>
            </w:pPr>
            <w:r>
              <w:rPr>
                <w:sz w:val="21"/>
                <w:szCs w:val="21"/>
              </w:rPr>
              <w:t>Spoj Vrtne ulice i Jezerskog puta l=115 m'</w:t>
            </w:r>
          </w:p>
          <w:p w:rsidR="00AA7998" w:rsidRPr="004F108D" w:rsidRDefault="00AA7998" w:rsidP="00AA7998">
            <w:pPr>
              <w:pStyle w:val="Odlomakpopisa"/>
              <w:numPr>
                <w:ilvl w:val="0"/>
                <w:numId w:val="14"/>
              </w:numPr>
              <w:tabs>
                <w:tab w:val="clear" w:pos="468"/>
                <w:tab w:val="num" w:pos="300"/>
              </w:tabs>
              <w:adjustRightInd w:val="0"/>
              <w:ind w:left="159" w:right="108" w:hanging="142"/>
              <w:rPr>
                <w:sz w:val="21"/>
                <w:szCs w:val="21"/>
              </w:rPr>
            </w:pPr>
            <w:r>
              <w:rPr>
                <w:sz w:val="21"/>
                <w:szCs w:val="21"/>
              </w:rPr>
              <w:t>Vrtna ulica – l=75 m'</w:t>
            </w:r>
          </w:p>
        </w:tc>
        <w:tc>
          <w:tcPr>
            <w:tcW w:w="1841" w:type="dxa"/>
            <w:tcBorders>
              <w:top w:val="single" w:sz="4" w:space="0" w:color="auto"/>
              <w:left w:val="single" w:sz="4" w:space="0" w:color="auto"/>
              <w:right w:val="single" w:sz="4" w:space="0" w:color="auto"/>
            </w:tcBorders>
            <w:shd w:val="clear" w:color="auto" w:fill="auto"/>
            <w:vAlign w:val="center"/>
          </w:tcPr>
          <w:p w:rsidR="00AA7998" w:rsidRPr="000C30F8" w:rsidRDefault="00AA7998" w:rsidP="00AA7998">
            <w:pPr>
              <w:adjustRightInd w:val="0"/>
              <w:ind w:right="108"/>
              <w:rPr>
                <w:sz w:val="21"/>
                <w:szCs w:val="21"/>
              </w:rPr>
            </w:pPr>
            <w:r>
              <w:rPr>
                <w:sz w:val="21"/>
                <w:szCs w:val="21"/>
              </w:rPr>
              <w:t>Izgradnja, nadzor</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color w:val="000000"/>
              </w:rPr>
            </w:pPr>
            <w:r w:rsidRPr="00360CE6">
              <w:rPr>
                <w:color w:val="000000"/>
              </w:rPr>
              <w:t>93.000,00</w:t>
            </w:r>
          </w:p>
        </w:tc>
      </w:tr>
      <w:tr w:rsidR="00AA7998" w:rsidRPr="008A0A80" w:rsidTr="00AA7998">
        <w:trPr>
          <w:cantSplit/>
          <w:trHeight w:val="1207"/>
        </w:trPr>
        <w:tc>
          <w:tcPr>
            <w:tcW w:w="834" w:type="dxa"/>
            <w:gridSpan w:val="2"/>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center"/>
              <w:rPr>
                <w:bCs/>
                <w:sz w:val="21"/>
                <w:szCs w:val="21"/>
              </w:rPr>
            </w:pPr>
            <w:r>
              <w:rPr>
                <w:bCs/>
                <w:sz w:val="21"/>
                <w:szCs w:val="21"/>
              </w:rPr>
              <w:t>5.</w:t>
            </w:r>
          </w:p>
        </w:tc>
        <w:tc>
          <w:tcPr>
            <w:tcW w:w="4162"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right="108"/>
              <w:rPr>
                <w:sz w:val="21"/>
                <w:szCs w:val="21"/>
              </w:rPr>
            </w:pPr>
            <w:r w:rsidRPr="008A0A80">
              <w:rPr>
                <w:sz w:val="21"/>
                <w:szCs w:val="21"/>
              </w:rPr>
              <w:t>Ostali radovi na modernizaciji cesta</w:t>
            </w:r>
          </w:p>
        </w:tc>
        <w:tc>
          <w:tcPr>
            <w:tcW w:w="1841"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rPr>
                <w:bCs/>
                <w:sz w:val="21"/>
                <w:szCs w:val="21"/>
              </w:rPr>
            </w:pPr>
            <w:r>
              <w:rPr>
                <w:sz w:val="21"/>
                <w:szCs w:val="21"/>
              </w:rPr>
              <w:t>Imovinsko-pravni odnosi i tehnička dokumentacija (el.spajanja, geod.snimak...)</w:t>
            </w:r>
          </w:p>
        </w:tc>
        <w:tc>
          <w:tcPr>
            <w:tcW w:w="2701" w:type="dxa"/>
            <w:gridSpan w:val="3"/>
            <w:tcBorders>
              <w:top w:val="single" w:sz="4" w:space="0" w:color="auto"/>
              <w:left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Cs/>
              </w:rPr>
            </w:pPr>
            <w:r>
              <w:rPr>
                <w:bCs/>
              </w:rPr>
              <w:t>5</w:t>
            </w:r>
            <w:r w:rsidRPr="00360CE6">
              <w:rPr>
                <w:bCs/>
              </w:rPr>
              <w:t>0.000,00</w:t>
            </w:r>
          </w:p>
        </w:tc>
      </w:tr>
      <w:tr w:rsidR="00AA7998" w:rsidRPr="008A0A80" w:rsidTr="00AA7998">
        <w:trPr>
          <w:cantSplit/>
          <w:trHeight w:val="397"/>
        </w:trPr>
        <w:tc>
          <w:tcPr>
            <w:tcW w:w="6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sz w:val="21"/>
                <w:szCs w:val="21"/>
              </w:rPr>
              <w:t xml:space="preserve"> </w:t>
            </w:r>
            <w:r w:rsidRPr="008A0A80">
              <w:rPr>
                <w:b/>
                <w:bCs/>
                <w:sz w:val="21"/>
                <w:szCs w:val="21"/>
              </w:rPr>
              <w:t>U K U P N O:</w:t>
            </w:r>
            <w:r w:rsidRPr="008A0A80">
              <w:rPr>
                <w:b/>
                <w:sz w:val="21"/>
                <w:szCs w:val="21"/>
              </w:rPr>
              <w:t xml:space="preserve"> </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
                <w:bCs/>
              </w:rPr>
            </w:pPr>
            <w:r w:rsidRPr="00360CE6">
              <w:rPr>
                <w:b/>
                <w:bCs/>
              </w:rPr>
              <w:t>7</w:t>
            </w:r>
            <w:r>
              <w:rPr>
                <w:b/>
                <w:bCs/>
              </w:rPr>
              <w:t>7</w:t>
            </w:r>
            <w:r w:rsidRPr="00360CE6">
              <w:rPr>
                <w:b/>
                <w:bCs/>
              </w:rPr>
              <w:t>6.000,00</w:t>
            </w:r>
          </w:p>
        </w:tc>
      </w:tr>
      <w:tr w:rsidR="00AA7998" w:rsidRPr="008A0A80" w:rsidTr="00AA7998">
        <w:trPr>
          <w:cantSplit/>
          <w:trHeight w:val="397"/>
        </w:trPr>
        <w:tc>
          <w:tcPr>
            <w:tcW w:w="6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bCs/>
                <w:sz w:val="21"/>
                <w:szCs w:val="21"/>
              </w:rPr>
              <w:t>S V E U K U P N O:</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360CE6" w:rsidRDefault="00AA7998" w:rsidP="00AA7998">
            <w:pPr>
              <w:adjustRightInd w:val="0"/>
              <w:spacing w:before="100" w:beforeAutospacing="1" w:after="100" w:afterAutospacing="1"/>
              <w:jc w:val="right"/>
              <w:rPr>
                <w:b/>
                <w:bCs/>
              </w:rPr>
            </w:pPr>
            <w:r>
              <w:rPr>
                <w:b/>
                <w:bCs/>
              </w:rPr>
              <w:t>1</w:t>
            </w:r>
            <w:r w:rsidRPr="00360CE6">
              <w:rPr>
                <w:b/>
                <w:bCs/>
              </w:rPr>
              <w:t>.</w:t>
            </w:r>
            <w:r>
              <w:rPr>
                <w:b/>
                <w:bCs/>
              </w:rPr>
              <w:t>650</w:t>
            </w:r>
            <w:r w:rsidRPr="00360CE6">
              <w:rPr>
                <w:b/>
                <w:bCs/>
              </w:rPr>
              <w:t>.000,00</w:t>
            </w:r>
          </w:p>
        </w:tc>
      </w:tr>
      <w:tr w:rsidR="00AA7998" w:rsidRPr="008A0A80" w:rsidTr="00AA7998">
        <w:trPr>
          <w:cantSplit/>
          <w:trHeight w:val="851"/>
        </w:trPr>
        <w:tc>
          <w:tcPr>
            <w:tcW w:w="9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jc w:val="both"/>
              <w:rPr>
                <w:b/>
                <w:bCs/>
                <w:i/>
                <w:sz w:val="21"/>
                <w:szCs w:val="21"/>
              </w:rPr>
            </w:pPr>
            <w:r w:rsidRPr="008A0A80">
              <w:rPr>
                <w:b/>
                <w:bCs/>
                <w:i/>
                <w:sz w:val="21"/>
                <w:szCs w:val="21"/>
              </w:rPr>
              <w:t xml:space="preserve">Izvori financiranja: </w:t>
            </w:r>
          </w:p>
          <w:p w:rsidR="00AA7998" w:rsidRPr="008A0A80" w:rsidRDefault="00AA7998" w:rsidP="00AA7998">
            <w:pPr>
              <w:numPr>
                <w:ilvl w:val="0"/>
                <w:numId w:val="12"/>
              </w:numPr>
              <w:adjustRightInd w:val="0"/>
              <w:jc w:val="both"/>
              <w:rPr>
                <w:bCs/>
                <w:i/>
              </w:rPr>
            </w:pPr>
            <w:r w:rsidRPr="008A0A80">
              <w:rPr>
                <w:bCs/>
                <w:i/>
                <w:sz w:val="21"/>
                <w:szCs w:val="21"/>
              </w:rPr>
              <w:t xml:space="preserve">Proračun Grada Ivanca </w:t>
            </w:r>
            <w:r>
              <w:rPr>
                <w:bCs/>
                <w:i/>
                <w:sz w:val="21"/>
                <w:szCs w:val="21"/>
              </w:rPr>
              <w:t xml:space="preserve">- </w:t>
            </w:r>
            <w:r w:rsidRPr="008A0A80">
              <w:rPr>
                <w:bCs/>
                <w:i/>
              </w:rPr>
              <w:t>komunalni doprinos, sufinanciranje gra</w:t>
            </w:r>
            <w:r>
              <w:rPr>
                <w:bCs/>
                <w:i/>
              </w:rPr>
              <w:t>đana i ostali prihodi proračuna</w:t>
            </w:r>
          </w:p>
          <w:p w:rsidR="00AA7998" w:rsidRPr="008A0A80" w:rsidRDefault="00AA7998" w:rsidP="00AA7998">
            <w:pPr>
              <w:numPr>
                <w:ilvl w:val="0"/>
                <w:numId w:val="12"/>
              </w:numPr>
              <w:adjustRightInd w:val="0"/>
              <w:jc w:val="both"/>
              <w:rPr>
                <w:bCs/>
                <w:i/>
                <w:sz w:val="21"/>
                <w:szCs w:val="21"/>
              </w:rPr>
            </w:pPr>
            <w:r>
              <w:rPr>
                <w:bCs/>
                <w:i/>
                <w:sz w:val="21"/>
                <w:szCs w:val="21"/>
              </w:rPr>
              <w:t>Ostali</w:t>
            </w:r>
            <w:r w:rsidRPr="008A0A80">
              <w:rPr>
                <w:bCs/>
                <w:i/>
                <w:sz w:val="21"/>
                <w:szCs w:val="21"/>
              </w:rPr>
              <w:t xml:space="preserve"> izvori </w:t>
            </w:r>
            <w:r>
              <w:rPr>
                <w:bCs/>
                <w:i/>
                <w:sz w:val="21"/>
                <w:szCs w:val="21"/>
              </w:rPr>
              <w:t>- kapitalne potpore</w:t>
            </w:r>
          </w:p>
        </w:tc>
      </w:tr>
    </w:tbl>
    <w:p w:rsidR="00AA7998" w:rsidRDefault="00AA7998" w:rsidP="00AA7998">
      <w:pPr>
        <w:adjustRightInd w:val="0"/>
        <w:rPr>
          <w:b/>
          <w:bCs/>
        </w:rPr>
      </w:pPr>
    </w:p>
    <w:p w:rsidR="00AA7998" w:rsidRDefault="00AA7998" w:rsidP="00AA7998">
      <w:pPr>
        <w:pStyle w:val="Odlomakpopisa"/>
        <w:adjustRightInd w:val="0"/>
        <w:rPr>
          <w:b/>
          <w:bCs/>
          <w:szCs w:val="22"/>
        </w:rPr>
      </w:pPr>
    </w:p>
    <w:p w:rsidR="00AA7998" w:rsidRPr="008A0A80" w:rsidRDefault="00AA7998" w:rsidP="00AA7998">
      <w:pPr>
        <w:pStyle w:val="Odlomakpopisa"/>
        <w:numPr>
          <w:ilvl w:val="0"/>
          <w:numId w:val="16"/>
        </w:numPr>
        <w:adjustRightInd w:val="0"/>
        <w:rPr>
          <w:b/>
          <w:bCs/>
          <w:szCs w:val="22"/>
        </w:rPr>
      </w:pPr>
      <w:r w:rsidRPr="008A0A80">
        <w:rPr>
          <w:b/>
          <w:bCs/>
          <w:szCs w:val="22"/>
        </w:rPr>
        <w:t>JAVNA RASVJETA</w:t>
      </w:r>
    </w:p>
    <w:p w:rsidR="00AA7998" w:rsidRPr="008A0A80" w:rsidRDefault="00AA7998" w:rsidP="00AA7998">
      <w:pPr>
        <w:adjustRightInd w:val="0"/>
        <w:rPr>
          <w:b/>
          <w:bCs/>
        </w:rPr>
      </w:pPr>
    </w:p>
    <w:p w:rsidR="00AA7998" w:rsidRDefault="00AA7998" w:rsidP="00AA7998">
      <w:pPr>
        <w:adjustRightInd w:val="0"/>
        <w:ind w:firstLine="708"/>
        <w:jc w:val="both"/>
      </w:pPr>
      <w:r w:rsidRPr="008A0A80">
        <w:rPr>
          <w:b/>
          <w:bCs/>
        </w:rPr>
        <w:t xml:space="preserve">3.1. </w:t>
      </w:r>
      <w:r w:rsidRPr="008A0A80">
        <w:t>Pod javnom rasvjetom podrazumijevaju se objekti i uređaji za rasvjetljavanje javnih površina, te javnih i nerazvrstanih cesta, kao i stvaranje preduvjeta za njihovo funkcioniranje.</w:t>
      </w:r>
    </w:p>
    <w:p w:rsidR="00AA7998" w:rsidRPr="008A0A80" w:rsidRDefault="00AA7998" w:rsidP="00AA7998">
      <w:pPr>
        <w:adjustRightInd w:val="0"/>
        <w:ind w:firstLine="708"/>
        <w:jc w:val="both"/>
      </w:pPr>
    </w:p>
    <w:p w:rsidR="00AA7998" w:rsidRPr="008A0A80" w:rsidRDefault="00AA7998" w:rsidP="00AA7998">
      <w:pPr>
        <w:adjustRightInd w:val="0"/>
        <w:ind w:firstLine="708"/>
        <w:jc w:val="both"/>
      </w:pPr>
      <w:r>
        <w:rPr>
          <w:b/>
          <w:bCs/>
        </w:rPr>
        <w:t>3</w:t>
      </w:r>
      <w:r w:rsidRPr="008A0A80">
        <w:rPr>
          <w:b/>
          <w:bCs/>
        </w:rPr>
        <w:t>.2.</w:t>
      </w:r>
      <w:r w:rsidRPr="008A0A80">
        <w:t xml:space="preserve"> Troškovi planirane gradnje objekata i uređaja javne rasvjete u </w:t>
      </w:r>
      <w:r>
        <w:t>2014</w:t>
      </w:r>
      <w:r w:rsidRPr="008A0A80">
        <w:t xml:space="preserve">. godini procjenjuju se u iznosu od </w:t>
      </w:r>
      <w:r>
        <w:rPr>
          <w:b/>
        </w:rPr>
        <w:t>1.511.</w:t>
      </w:r>
      <w:r w:rsidRPr="008A0A80">
        <w:rPr>
          <w:b/>
          <w:bCs/>
        </w:rPr>
        <w:t>000,00 kuna</w:t>
      </w:r>
      <w:r w:rsidRPr="008A0A80">
        <w:t>, a u nastavku se daje opis poslova s procjenom troškova gradnje pojedinih objekata i uređaja javne rasvjete, sa iskazanim izvorom financiranja za komunalnu djelatnost:</w:t>
      </w:r>
    </w:p>
    <w:p w:rsidR="00AA7998" w:rsidRPr="008A0A80" w:rsidRDefault="00AA7998" w:rsidP="00AA7998">
      <w:pPr>
        <w:adjustRightInd w:val="0"/>
        <w:ind w:firstLine="708"/>
        <w:jc w:val="both"/>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55"/>
        <w:gridCol w:w="3778"/>
        <w:gridCol w:w="2253"/>
        <w:gridCol w:w="2459"/>
      </w:tblGrid>
      <w:tr w:rsidR="00AA7998" w:rsidRPr="008A0A80" w:rsidTr="00AA7998">
        <w:trPr>
          <w:cantSplit/>
          <w:trHeight w:val="56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Redni broj</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Naziv objekta ili uređaja</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Vrsta radova</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center"/>
              <w:rPr>
                <w:b/>
                <w:bCs/>
                <w:sz w:val="21"/>
                <w:szCs w:val="21"/>
              </w:rPr>
            </w:pPr>
            <w:r w:rsidRPr="008A0A80">
              <w:rPr>
                <w:b/>
                <w:bCs/>
                <w:sz w:val="21"/>
                <w:szCs w:val="21"/>
              </w:rPr>
              <w:t>Procjena troškova</w:t>
            </w:r>
          </w:p>
        </w:tc>
      </w:tr>
      <w:tr w:rsidR="00AA7998" w:rsidRPr="008A0A80" w:rsidTr="00AA7998">
        <w:trPr>
          <w:cantSplit/>
          <w:trHeight w:val="405"/>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both"/>
              <w:rPr>
                <w:b/>
                <w:bCs/>
                <w:sz w:val="21"/>
                <w:szCs w:val="21"/>
              </w:rPr>
            </w:pPr>
            <w:r>
              <w:rPr>
                <w:b/>
                <w:bCs/>
                <w:sz w:val="21"/>
                <w:szCs w:val="21"/>
              </w:rPr>
              <w:t>JAVNA RASVJETA</w:t>
            </w:r>
          </w:p>
        </w:tc>
      </w:tr>
      <w:tr w:rsidR="00AA7998" w:rsidRPr="008A0A80" w:rsidTr="00AA7998">
        <w:trPr>
          <w:cantSplit/>
          <w:trHeight w:hRule="exact" w:val="494"/>
        </w:trPr>
        <w:tc>
          <w:tcPr>
            <w:tcW w:w="955"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center"/>
              <w:rPr>
                <w:bCs/>
                <w:sz w:val="21"/>
                <w:szCs w:val="21"/>
              </w:rPr>
            </w:pPr>
            <w:r>
              <w:rPr>
                <w:bCs/>
                <w:sz w:val="21"/>
                <w:szCs w:val="21"/>
              </w:rPr>
              <w:t>1</w:t>
            </w:r>
            <w:r w:rsidRPr="008A0A80">
              <w:rPr>
                <w:bCs/>
                <w:sz w:val="21"/>
                <w:szCs w:val="21"/>
              </w:rPr>
              <w:t>.</w:t>
            </w:r>
          </w:p>
        </w:tc>
        <w:tc>
          <w:tcPr>
            <w:tcW w:w="3778" w:type="dxa"/>
            <w:tcBorders>
              <w:top w:val="single" w:sz="4" w:space="0" w:color="auto"/>
              <w:left w:val="single" w:sz="4" w:space="0" w:color="auto"/>
              <w:right w:val="single" w:sz="4" w:space="0" w:color="auto"/>
            </w:tcBorders>
            <w:shd w:val="clear" w:color="auto" w:fill="auto"/>
            <w:vAlign w:val="center"/>
          </w:tcPr>
          <w:p w:rsidR="00AA7998" w:rsidRPr="0043261E" w:rsidRDefault="00AA7998" w:rsidP="00AA7998">
            <w:pPr>
              <w:adjustRightInd w:val="0"/>
              <w:ind w:left="15" w:right="108"/>
              <w:jc w:val="both"/>
              <w:rPr>
                <w:bCs/>
                <w:sz w:val="21"/>
                <w:szCs w:val="21"/>
              </w:rPr>
            </w:pPr>
            <w:r>
              <w:rPr>
                <w:bCs/>
                <w:sz w:val="21"/>
                <w:szCs w:val="21"/>
              </w:rPr>
              <w:t>Štedna rasvjeta – III. faza</w:t>
            </w:r>
          </w:p>
        </w:tc>
        <w:tc>
          <w:tcPr>
            <w:tcW w:w="2253"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5" w:right="108"/>
              <w:rPr>
                <w:bCs/>
                <w:sz w:val="21"/>
                <w:szCs w:val="21"/>
              </w:rPr>
            </w:pPr>
            <w:r>
              <w:rPr>
                <w:bCs/>
                <w:sz w:val="21"/>
                <w:szCs w:val="21"/>
              </w:rPr>
              <w:t>Gradnja, nadzor, projekt</w:t>
            </w:r>
          </w:p>
        </w:tc>
        <w:tc>
          <w:tcPr>
            <w:tcW w:w="2459" w:type="dxa"/>
            <w:tcBorders>
              <w:top w:val="single" w:sz="4" w:space="0" w:color="auto"/>
              <w:left w:val="single" w:sz="4" w:space="0" w:color="auto"/>
              <w:right w:val="single" w:sz="4" w:space="0" w:color="auto"/>
            </w:tcBorders>
            <w:shd w:val="clear" w:color="auto" w:fill="auto"/>
            <w:vAlign w:val="center"/>
          </w:tcPr>
          <w:p w:rsidR="00AA7998" w:rsidRPr="00CA49C2" w:rsidRDefault="00AA7998" w:rsidP="00AA7998">
            <w:pPr>
              <w:adjustRightInd w:val="0"/>
              <w:ind w:left="15"/>
              <w:jc w:val="right"/>
              <w:rPr>
                <w:bCs/>
              </w:rPr>
            </w:pPr>
            <w:r>
              <w:rPr>
                <w:bCs/>
              </w:rPr>
              <w:t>870</w:t>
            </w:r>
            <w:r w:rsidRPr="00F55B90">
              <w:rPr>
                <w:bCs/>
              </w:rPr>
              <w:t>.000,00</w:t>
            </w:r>
          </w:p>
        </w:tc>
      </w:tr>
      <w:tr w:rsidR="00AA7998" w:rsidRPr="008C4045" w:rsidTr="00AA7998">
        <w:trPr>
          <w:cantSplit/>
          <w:trHeight w:hRule="exact" w:val="430"/>
        </w:trPr>
        <w:tc>
          <w:tcPr>
            <w:tcW w:w="955"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center"/>
              <w:rPr>
                <w:bCs/>
                <w:sz w:val="21"/>
                <w:szCs w:val="21"/>
              </w:rPr>
            </w:pPr>
            <w:r>
              <w:rPr>
                <w:bCs/>
                <w:sz w:val="21"/>
                <w:szCs w:val="21"/>
              </w:rPr>
              <w:t>2.</w:t>
            </w:r>
          </w:p>
        </w:tc>
        <w:tc>
          <w:tcPr>
            <w:tcW w:w="3778"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both"/>
              <w:rPr>
                <w:bCs/>
                <w:sz w:val="21"/>
                <w:szCs w:val="21"/>
              </w:rPr>
            </w:pPr>
            <w:r>
              <w:rPr>
                <w:bCs/>
                <w:sz w:val="21"/>
                <w:szCs w:val="21"/>
              </w:rPr>
              <w:t>Energetski pregled javne rasvjete</w:t>
            </w:r>
          </w:p>
        </w:tc>
        <w:tc>
          <w:tcPr>
            <w:tcW w:w="2253"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both"/>
              <w:rPr>
                <w:bCs/>
                <w:sz w:val="21"/>
                <w:szCs w:val="21"/>
              </w:rPr>
            </w:pPr>
            <w:r>
              <w:rPr>
                <w:bCs/>
                <w:sz w:val="21"/>
                <w:szCs w:val="21"/>
              </w:rPr>
              <w:t>Projekt</w:t>
            </w:r>
          </w:p>
        </w:tc>
        <w:tc>
          <w:tcPr>
            <w:tcW w:w="2459" w:type="dxa"/>
            <w:tcBorders>
              <w:top w:val="single" w:sz="4" w:space="0" w:color="auto"/>
              <w:left w:val="single" w:sz="4" w:space="0" w:color="auto"/>
              <w:right w:val="single" w:sz="4" w:space="0" w:color="auto"/>
            </w:tcBorders>
            <w:shd w:val="clear" w:color="auto" w:fill="auto"/>
            <w:vAlign w:val="center"/>
          </w:tcPr>
          <w:p w:rsidR="00AA7998" w:rsidRPr="008C4045" w:rsidRDefault="00AA7998" w:rsidP="00AA7998">
            <w:pPr>
              <w:adjustRightInd w:val="0"/>
              <w:spacing w:before="100" w:beforeAutospacing="1" w:after="100" w:afterAutospacing="1"/>
              <w:jc w:val="right"/>
              <w:rPr>
                <w:bCs/>
              </w:rPr>
            </w:pPr>
            <w:r>
              <w:rPr>
                <w:bCs/>
              </w:rPr>
              <w:t>33.000,00</w:t>
            </w:r>
          </w:p>
        </w:tc>
      </w:tr>
      <w:tr w:rsidR="00AA7998" w:rsidRPr="008C4045" w:rsidTr="00AA7998">
        <w:trPr>
          <w:cantSplit/>
          <w:trHeight w:hRule="exact" w:val="430"/>
        </w:trPr>
        <w:tc>
          <w:tcPr>
            <w:tcW w:w="955"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center"/>
              <w:rPr>
                <w:bCs/>
                <w:sz w:val="21"/>
                <w:szCs w:val="21"/>
              </w:rPr>
            </w:pPr>
            <w:r>
              <w:rPr>
                <w:bCs/>
                <w:sz w:val="21"/>
                <w:szCs w:val="21"/>
              </w:rPr>
              <w:t>3.</w:t>
            </w:r>
          </w:p>
        </w:tc>
        <w:tc>
          <w:tcPr>
            <w:tcW w:w="3778"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both"/>
              <w:rPr>
                <w:bCs/>
                <w:sz w:val="21"/>
                <w:szCs w:val="21"/>
              </w:rPr>
            </w:pPr>
            <w:r>
              <w:rPr>
                <w:bCs/>
                <w:sz w:val="21"/>
                <w:szCs w:val="21"/>
              </w:rPr>
              <w:t>Dopuna javne rasvjete</w:t>
            </w:r>
          </w:p>
        </w:tc>
        <w:tc>
          <w:tcPr>
            <w:tcW w:w="2253"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both"/>
              <w:rPr>
                <w:bCs/>
                <w:sz w:val="21"/>
                <w:szCs w:val="21"/>
              </w:rPr>
            </w:pPr>
            <w:r>
              <w:rPr>
                <w:bCs/>
                <w:sz w:val="21"/>
                <w:szCs w:val="21"/>
              </w:rPr>
              <w:t>Gradnja, suglasnosti</w:t>
            </w:r>
          </w:p>
        </w:tc>
        <w:tc>
          <w:tcPr>
            <w:tcW w:w="2459" w:type="dxa"/>
            <w:tcBorders>
              <w:top w:val="single" w:sz="4" w:space="0" w:color="auto"/>
              <w:left w:val="single" w:sz="4" w:space="0" w:color="auto"/>
              <w:right w:val="single" w:sz="4" w:space="0" w:color="auto"/>
            </w:tcBorders>
            <w:shd w:val="clear" w:color="auto" w:fill="auto"/>
            <w:vAlign w:val="center"/>
          </w:tcPr>
          <w:p w:rsidR="00AA7998" w:rsidRPr="008C4045" w:rsidRDefault="00AA7998" w:rsidP="00AA7998">
            <w:pPr>
              <w:adjustRightInd w:val="0"/>
              <w:spacing w:before="100" w:beforeAutospacing="1" w:after="100" w:afterAutospacing="1"/>
              <w:jc w:val="right"/>
              <w:rPr>
                <w:bCs/>
              </w:rPr>
            </w:pPr>
            <w:r w:rsidRPr="008C4045">
              <w:rPr>
                <w:bCs/>
              </w:rPr>
              <w:t>2</w:t>
            </w:r>
            <w:r>
              <w:rPr>
                <w:bCs/>
              </w:rPr>
              <w:t>7</w:t>
            </w:r>
            <w:r w:rsidRPr="008C4045">
              <w:rPr>
                <w:bCs/>
              </w:rPr>
              <w:t>0.000,00</w:t>
            </w:r>
          </w:p>
        </w:tc>
      </w:tr>
      <w:tr w:rsidR="00AA7998" w:rsidRPr="008C4045" w:rsidTr="00AA7998">
        <w:trPr>
          <w:cantSplit/>
          <w:trHeight w:hRule="exact" w:val="546"/>
        </w:trPr>
        <w:tc>
          <w:tcPr>
            <w:tcW w:w="955"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center"/>
              <w:rPr>
                <w:bCs/>
                <w:sz w:val="21"/>
                <w:szCs w:val="21"/>
              </w:rPr>
            </w:pPr>
            <w:r>
              <w:rPr>
                <w:bCs/>
                <w:sz w:val="21"/>
                <w:szCs w:val="21"/>
              </w:rPr>
              <w:t>4.</w:t>
            </w:r>
          </w:p>
        </w:tc>
        <w:tc>
          <w:tcPr>
            <w:tcW w:w="3778"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both"/>
              <w:rPr>
                <w:bCs/>
                <w:sz w:val="21"/>
                <w:szCs w:val="21"/>
              </w:rPr>
            </w:pPr>
            <w:r>
              <w:rPr>
                <w:bCs/>
                <w:sz w:val="21"/>
                <w:szCs w:val="21"/>
              </w:rPr>
              <w:t>Javna rasvjeta ulice I. Kukuljevića - rekonstrukcija</w:t>
            </w:r>
          </w:p>
        </w:tc>
        <w:tc>
          <w:tcPr>
            <w:tcW w:w="2253"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rPr>
                <w:bCs/>
                <w:sz w:val="21"/>
                <w:szCs w:val="21"/>
              </w:rPr>
            </w:pPr>
            <w:r>
              <w:rPr>
                <w:bCs/>
                <w:sz w:val="21"/>
                <w:szCs w:val="21"/>
              </w:rPr>
              <w:t>Gradnja, nadzor, proj. dokumentacija</w:t>
            </w:r>
          </w:p>
        </w:tc>
        <w:tc>
          <w:tcPr>
            <w:tcW w:w="2459" w:type="dxa"/>
            <w:tcBorders>
              <w:top w:val="single" w:sz="4" w:space="0" w:color="auto"/>
              <w:left w:val="single" w:sz="4" w:space="0" w:color="auto"/>
              <w:right w:val="single" w:sz="4" w:space="0" w:color="auto"/>
            </w:tcBorders>
            <w:shd w:val="clear" w:color="auto" w:fill="auto"/>
            <w:vAlign w:val="center"/>
          </w:tcPr>
          <w:p w:rsidR="00AA7998" w:rsidRPr="008C4045" w:rsidRDefault="00AA7998" w:rsidP="00AA7998">
            <w:pPr>
              <w:adjustRightInd w:val="0"/>
              <w:spacing w:before="100" w:beforeAutospacing="1" w:after="100" w:afterAutospacing="1"/>
              <w:jc w:val="right"/>
              <w:rPr>
                <w:bCs/>
              </w:rPr>
            </w:pPr>
            <w:r>
              <w:rPr>
                <w:bCs/>
              </w:rPr>
              <w:t>188.000,00</w:t>
            </w:r>
          </w:p>
        </w:tc>
      </w:tr>
      <w:tr w:rsidR="00AA7998" w:rsidRPr="008C4045" w:rsidTr="00AA7998">
        <w:trPr>
          <w:cantSplit/>
          <w:trHeight w:hRule="exact" w:val="546"/>
        </w:trPr>
        <w:tc>
          <w:tcPr>
            <w:tcW w:w="955"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center"/>
              <w:rPr>
                <w:bCs/>
                <w:sz w:val="21"/>
                <w:szCs w:val="21"/>
              </w:rPr>
            </w:pPr>
            <w:r>
              <w:rPr>
                <w:bCs/>
                <w:sz w:val="21"/>
                <w:szCs w:val="21"/>
              </w:rPr>
              <w:t>5.</w:t>
            </w:r>
          </w:p>
        </w:tc>
        <w:tc>
          <w:tcPr>
            <w:tcW w:w="3778"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jc w:val="both"/>
              <w:rPr>
                <w:bCs/>
                <w:sz w:val="21"/>
                <w:szCs w:val="21"/>
              </w:rPr>
            </w:pPr>
            <w:r>
              <w:rPr>
                <w:bCs/>
                <w:sz w:val="21"/>
                <w:szCs w:val="21"/>
              </w:rPr>
              <w:t>Javna rasvjeta u vanjskim mjesnim odborima - regulacija</w:t>
            </w:r>
          </w:p>
        </w:tc>
        <w:tc>
          <w:tcPr>
            <w:tcW w:w="2253"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5" w:right="108"/>
              <w:rPr>
                <w:bCs/>
                <w:sz w:val="21"/>
                <w:szCs w:val="21"/>
              </w:rPr>
            </w:pPr>
            <w:r>
              <w:rPr>
                <w:bCs/>
                <w:sz w:val="21"/>
                <w:szCs w:val="21"/>
              </w:rPr>
              <w:t>Projektna dokumentacija, gradnja</w:t>
            </w:r>
          </w:p>
        </w:tc>
        <w:tc>
          <w:tcPr>
            <w:tcW w:w="2459"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jc w:val="right"/>
              <w:rPr>
                <w:bCs/>
              </w:rPr>
            </w:pPr>
            <w:r>
              <w:rPr>
                <w:bCs/>
              </w:rPr>
              <w:t>150.000,00</w:t>
            </w:r>
          </w:p>
        </w:tc>
      </w:tr>
      <w:tr w:rsidR="00AA7998" w:rsidRPr="008A0A80" w:rsidTr="00AA7998">
        <w:trPr>
          <w:cantSplit/>
          <w:trHeight w:val="397"/>
        </w:trPr>
        <w:tc>
          <w:tcPr>
            <w:tcW w:w="6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bCs/>
                <w:sz w:val="21"/>
                <w:szCs w:val="21"/>
              </w:rPr>
              <w:t xml:space="preserve">  U K U P N 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b/>
                <w:bCs/>
                <w:sz w:val="21"/>
                <w:szCs w:val="21"/>
              </w:rPr>
            </w:pPr>
            <w:r>
              <w:rPr>
                <w:b/>
                <w:bCs/>
                <w:sz w:val="21"/>
                <w:szCs w:val="21"/>
              </w:rPr>
              <w:t>1.511.000,00</w:t>
            </w:r>
          </w:p>
        </w:tc>
      </w:tr>
      <w:tr w:rsidR="00AA7998" w:rsidRPr="008A0A80" w:rsidTr="00AA7998">
        <w:trPr>
          <w:cantSplit/>
          <w:trHeight w:val="397"/>
        </w:trPr>
        <w:tc>
          <w:tcPr>
            <w:tcW w:w="6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bCs/>
                <w:sz w:val="21"/>
                <w:szCs w:val="21"/>
              </w:rPr>
              <w:t>S V E U K U P N 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right"/>
              <w:rPr>
                <w:b/>
                <w:bCs/>
                <w:sz w:val="21"/>
                <w:szCs w:val="21"/>
              </w:rPr>
            </w:pPr>
            <w:r>
              <w:rPr>
                <w:b/>
                <w:bCs/>
                <w:sz w:val="21"/>
                <w:szCs w:val="21"/>
              </w:rPr>
              <w:t>1.511</w:t>
            </w:r>
            <w:r w:rsidRPr="008A0A80">
              <w:rPr>
                <w:b/>
                <w:bCs/>
                <w:sz w:val="21"/>
                <w:szCs w:val="21"/>
              </w:rPr>
              <w:t>.</w:t>
            </w:r>
            <w:r>
              <w:rPr>
                <w:b/>
                <w:bCs/>
                <w:sz w:val="21"/>
                <w:szCs w:val="21"/>
              </w:rPr>
              <w:t>0</w:t>
            </w:r>
            <w:r w:rsidRPr="008A0A80">
              <w:rPr>
                <w:b/>
                <w:bCs/>
                <w:sz w:val="21"/>
                <w:szCs w:val="21"/>
              </w:rPr>
              <w:t>00,00</w:t>
            </w:r>
          </w:p>
        </w:tc>
      </w:tr>
      <w:tr w:rsidR="00AA7998" w:rsidRPr="008A0A80" w:rsidTr="00AA7998">
        <w:trPr>
          <w:cantSplit/>
          <w:trHeight w:val="567"/>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rPr>
                <w:b/>
                <w:bCs/>
                <w:i/>
                <w:sz w:val="21"/>
                <w:szCs w:val="21"/>
              </w:rPr>
            </w:pPr>
            <w:r w:rsidRPr="008A0A80">
              <w:rPr>
                <w:b/>
                <w:bCs/>
                <w:i/>
                <w:sz w:val="21"/>
                <w:szCs w:val="21"/>
              </w:rPr>
              <w:t xml:space="preserve">Izvori financiranja:  </w:t>
            </w:r>
          </w:p>
          <w:p w:rsidR="00AA7998" w:rsidRPr="008A0A80" w:rsidRDefault="00AA7998" w:rsidP="00AA7998">
            <w:pPr>
              <w:numPr>
                <w:ilvl w:val="0"/>
                <w:numId w:val="11"/>
              </w:numPr>
              <w:adjustRightInd w:val="0"/>
              <w:rPr>
                <w:bCs/>
                <w:i/>
                <w:sz w:val="21"/>
                <w:szCs w:val="21"/>
              </w:rPr>
            </w:pPr>
            <w:r w:rsidRPr="008A0A80">
              <w:rPr>
                <w:bCs/>
                <w:i/>
                <w:sz w:val="21"/>
                <w:szCs w:val="21"/>
              </w:rPr>
              <w:t>Proračun Grada Ivanca (</w:t>
            </w:r>
            <w:r w:rsidRPr="008A0A80">
              <w:rPr>
                <w:bCs/>
                <w:i/>
              </w:rPr>
              <w:t>komunalni doprinos i ostali prihodi proračuna)</w:t>
            </w:r>
            <w:r w:rsidRPr="008A0A80">
              <w:rPr>
                <w:bCs/>
                <w:i/>
                <w:sz w:val="21"/>
                <w:szCs w:val="21"/>
              </w:rPr>
              <w:t xml:space="preserve"> </w:t>
            </w:r>
          </w:p>
          <w:p w:rsidR="00AA7998" w:rsidRPr="008A0A80" w:rsidRDefault="00AA7998" w:rsidP="00AA7998">
            <w:pPr>
              <w:numPr>
                <w:ilvl w:val="0"/>
                <w:numId w:val="11"/>
              </w:numPr>
              <w:adjustRightInd w:val="0"/>
              <w:rPr>
                <w:bCs/>
                <w:i/>
                <w:sz w:val="21"/>
                <w:szCs w:val="21"/>
              </w:rPr>
            </w:pPr>
            <w:r>
              <w:rPr>
                <w:bCs/>
                <w:i/>
                <w:sz w:val="21"/>
                <w:szCs w:val="21"/>
              </w:rPr>
              <w:t>Ostali</w:t>
            </w:r>
            <w:r w:rsidRPr="008A0A80">
              <w:rPr>
                <w:bCs/>
                <w:i/>
                <w:sz w:val="21"/>
                <w:szCs w:val="21"/>
              </w:rPr>
              <w:t xml:space="preserve"> izvori </w:t>
            </w:r>
            <w:r>
              <w:rPr>
                <w:bCs/>
                <w:i/>
                <w:sz w:val="21"/>
                <w:szCs w:val="21"/>
              </w:rPr>
              <w:t>- kapitalne potpore</w:t>
            </w:r>
          </w:p>
        </w:tc>
      </w:tr>
    </w:tbl>
    <w:p w:rsidR="00AA7998" w:rsidRDefault="00AA7998" w:rsidP="00AA7998">
      <w:pPr>
        <w:tabs>
          <w:tab w:val="left" w:pos="360"/>
          <w:tab w:val="left" w:pos="720"/>
          <w:tab w:val="left" w:pos="7560"/>
        </w:tabs>
        <w:adjustRightInd w:val="0"/>
        <w:jc w:val="both"/>
        <w:rPr>
          <w:b/>
          <w:bCs/>
        </w:rPr>
      </w:pPr>
    </w:p>
    <w:p w:rsidR="00AA7998" w:rsidRDefault="00AA7998" w:rsidP="00AA7998">
      <w:pPr>
        <w:pStyle w:val="Odlomakpopisa"/>
        <w:adjustRightInd w:val="0"/>
        <w:rPr>
          <w:b/>
          <w:bCs/>
          <w:szCs w:val="22"/>
        </w:rPr>
      </w:pPr>
    </w:p>
    <w:p w:rsidR="00C244D2" w:rsidRDefault="00C244D2" w:rsidP="00AA7998">
      <w:pPr>
        <w:pStyle w:val="Odlomakpopisa"/>
        <w:adjustRightInd w:val="0"/>
        <w:rPr>
          <w:b/>
          <w:bCs/>
          <w:szCs w:val="22"/>
        </w:rPr>
      </w:pPr>
    </w:p>
    <w:p w:rsidR="00C244D2" w:rsidRDefault="00C244D2" w:rsidP="00AA7998">
      <w:pPr>
        <w:pStyle w:val="Odlomakpopisa"/>
        <w:adjustRightInd w:val="0"/>
        <w:rPr>
          <w:b/>
          <w:bCs/>
          <w:szCs w:val="22"/>
        </w:rPr>
      </w:pPr>
    </w:p>
    <w:p w:rsidR="00C244D2" w:rsidRDefault="00C244D2" w:rsidP="00AA7998">
      <w:pPr>
        <w:pStyle w:val="Odlomakpopisa"/>
        <w:adjustRightInd w:val="0"/>
        <w:rPr>
          <w:b/>
          <w:bCs/>
          <w:szCs w:val="22"/>
        </w:rPr>
      </w:pPr>
    </w:p>
    <w:p w:rsidR="00AA7998" w:rsidRDefault="00AA7998" w:rsidP="00AA7998">
      <w:pPr>
        <w:pStyle w:val="Odlomakpopisa"/>
        <w:numPr>
          <w:ilvl w:val="0"/>
          <w:numId w:val="16"/>
        </w:numPr>
        <w:adjustRightInd w:val="0"/>
        <w:rPr>
          <w:b/>
          <w:bCs/>
          <w:szCs w:val="22"/>
        </w:rPr>
      </w:pPr>
      <w:r>
        <w:rPr>
          <w:b/>
          <w:bCs/>
          <w:szCs w:val="22"/>
        </w:rPr>
        <w:lastRenderedPageBreak/>
        <w:t>PROGRAM</w:t>
      </w:r>
      <w:r w:rsidRPr="00CF3F4F">
        <w:rPr>
          <w:b/>
          <w:bCs/>
          <w:szCs w:val="22"/>
        </w:rPr>
        <w:t xml:space="preserve"> GRADNJE GRAĐEVINA ZA GOSPODARENJE KOMUNALNIM OTPADOM</w:t>
      </w:r>
    </w:p>
    <w:p w:rsidR="00AA7998" w:rsidRPr="00CF3F4F" w:rsidRDefault="00AA7998" w:rsidP="00AA7998">
      <w:pPr>
        <w:adjustRightInd w:val="0"/>
        <w:ind w:left="360"/>
        <w:rPr>
          <w:b/>
          <w:bCs/>
        </w:rPr>
      </w:pPr>
    </w:p>
    <w:p w:rsidR="00AA7998" w:rsidRDefault="00AA7998" w:rsidP="00AA7998">
      <w:pPr>
        <w:adjustRightInd w:val="0"/>
        <w:ind w:firstLine="708"/>
        <w:jc w:val="both"/>
      </w:pPr>
      <w:r>
        <w:rPr>
          <w:b/>
          <w:bCs/>
        </w:rPr>
        <w:t>4</w:t>
      </w:r>
      <w:r w:rsidRPr="008A0A80">
        <w:rPr>
          <w:b/>
          <w:bCs/>
        </w:rPr>
        <w:t xml:space="preserve">.1. </w:t>
      </w:r>
      <w:r w:rsidRPr="008A0A80">
        <w:rPr>
          <w:bCs/>
        </w:rPr>
        <w:t>P</w:t>
      </w:r>
      <w:r>
        <w:rPr>
          <w:bCs/>
        </w:rPr>
        <w:t>rogramom</w:t>
      </w:r>
      <w:r w:rsidRPr="008A0A80">
        <w:rPr>
          <w:bCs/>
        </w:rPr>
        <w:t xml:space="preserve"> g</w:t>
      </w:r>
      <w:r w:rsidRPr="008A0A80">
        <w:t>radnj</w:t>
      </w:r>
      <w:r>
        <w:t>e</w:t>
      </w:r>
      <w:r w:rsidRPr="008A0A80">
        <w:t xml:space="preserve"> </w:t>
      </w:r>
      <w:r>
        <w:t xml:space="preserve">građevina za gospodarenje </w:t>
      </w:r>
      <w:r w:rsidRPr="008A0A80">
        <w:t>komunaln</w:t>
      </w:r>
      <w:r>
        <w:t>im</w:t>
      </w:r>
      <w:r w:rsidRPr="008A0A80">
        <w:t xml:space="preserve"> otpad</w:t>
      </w:r>
      <w:r>
        <w:t>om</w:t>
      </w:r>
      <w:r w:rsidRPr="008A0A80">
        <w:t xml:space="preserve"> </w:t>
      </w:r>
      <w:r w:rsidRPr="008A0A80">
        <w:rPr>
          <w:bCs/>
        </w:rPr>
        <w:t>p</w:t>
      </w:r>
      <w:r>
        <w:rPr>
          <w:bCs/>
        </w:rPr>
        <w:t xml:space="preserve">redviđena je gradnja </w:t>
      </w:r>
      <w:r w:rsidRPr="008A0A80">
        <w:t>objekata</w:t>
      </w:r>
      <w:r>
        <w:t xml:space="preserve"> i nabava opreme</w:t>
      </w:r>
      <w:r w:rsidRPr="008A0A80">
        <w:t xml:space="preserve"> za </w:t>
      </w:r>
      <w:r>
        <w:t>gospodarenje komunalnim</w:t>
      </w:r>
      <w:r w:rsidRPr="008A0A80">
        <w:t xml:space="preserve"> otpad</w:t>
      </w:r>
      <w:r>
        <w:t>om</w:t>
      </w:r>
      <w:r w:rsidRPr="008A0A80">
        <w:t xml:space="preserve">, te </w:t>
      </w:r>
      <w:r>
        <w:t xml:space="preserve">radovi na </w:t>
      </w:r>
      <w:r w:rsidRPr="008A0A80">
        <w:t>san</w:t>
      </w:r>
      <w:r>
        <w:t>aciji</w:t>
      </w:r>
      <w:r w:rsidRPr="008A0A80">
        <w:t xml:space="preserve"> i zatvaranj</w:t>
      </w:r>
      <w:r>
        <w:t>u</w:t>
      </w:r>
      <w:r w:rsidRPr="008A0A80">
        <w:t xml:space="preserve"> odlagališta komunalnog otpada.</w:t>
      </w:r>
    </w:p>
    <w:p w:rsidR="00AA7998" w:rsidRPr="008A0A80" w:rsidRDefault="00AA7998" w:rsidP="00AA7998">
      <w:pPr>
        <w:adjustRightInd w:val="0"/>
        <w:ind w:firstLine="708"/>
        <w:jc w:val="both"/>
      </w:pPr>
    </w:p>
    <w:p w:rsidR="00AA7998" w:rsidRDefault="00AA7998" w:rsidP="00AA7998">
      <w:pPr>
        <w:adjustRightInd w:val="0"/>
        <w:ind w:firstLine="708"/>
        <w:jc w:val="both"/>
      </w:pPr>
      <w:r>
        <w:rPr>
          <w:b/>
          <w:bCs/>
        </w:rPr>
        <w:t>4</w:t>
      </w:r>
      <w:r w:rsidRPr="008A0A80">
        <w:rPr>
          <w:b/>
          <w:bCs/>
        </w:rPr>
        <w:t xml:space="preserve">.2. </w:t>
      </w:r>
      <w:r w:rsidRPr="008A0A80">
        <w:t xml:space="preserve">Troškovi </w:t>
      </w:r>
      <w:r>
        <w:t xml:space="preserve">za realizaciju Programa </w:t>
      </w:r>
      <w:r w:rsidRPr="008A0A80">
        <w:rPr>
          <w:bCs/>
        </w:rPr>
        <w:t>g</w:t>
      </w:r>
      <w:r w:rsidRPr="008A0A80">
        <w:t>radnj</w:t>
      </w:r>
      <w:r>
        <w:t>e</w:t>
      </w:r>
      <w:r w:rsidRPr="008A0A80">
        <w:t xml:space="preserve"> </w:t>
      </w:r>
      <w:r>
        <w:t xml:space="preserve">građevina za gospodarenje </w:t>
      </w:r>
      <w:r w:rsidRPr="008A0A80">
        <w:t>komunaln</w:t>
      </w:r>
      <w:r>
        <w:t>im</w:t>
      </w:r>
      <w:r w:rsidRPr="008A0A80">
        <w:t xml:space="preserve"> otpad</w:t>
      </w:r>
      <w:r>
        <w:t>om</w:t>
      </w:r>
      <w:r w:rsidRPr="008A0A80">
        <w:t xml:space="preserve"> u </w:t>
      </w:r>
      <w:r>
        <w:t>2014</w:t>
      </w:r>
      <w:r w:rsidRPr="008A0A80">
        <w:t xml:space="preserve">. godini procjenjuje se u iznosu od </w:t>
      </w:r>
      <w:r>
        <w:rPr>
          <w:b/>
        </w:rPr>
        <w:t>3</w:t>
      </w:r>
      <w:r>
        <w:rPr>
          <w:b/>
          <w:bCs/>
        </w:rPr>
        <w:t>.300</w:t>
      </w:r>
      <w:r w:rsidRPr="008A0A80">
        <w:rPr>
          <w:b/>
          <w:bCs/>
        </w:rPr>
        <w:t>.</w:t>
      </w:r>
      <w:r>
        <w:rPr>
          <w:b/>
          <w:bCs/>
        </w:rPr>
        <w:t>000</w:t>
      </w:r>
      <w:r w:rsidRPr="008A0A80">
        <w:rPr>
          <w:b/>
          <w:bCs/>
        </w:rPr>
        <w:t>,</w:t>
      </w:r>
      <w:r>
        <w:rPr>
          <w:b/>
          <w:bCs/>
        </w:rPr>
        <w:t>00</w:t>
      </w:r>
      <w:r w:rsidRPr="008A0A80">
        <w:rPr>
          <w:b/>
          <w:bCs/>
        </w:rPr>
        <w:t xml:space="preserve"> kuna</w:t>
      </w:r>
      <w:r w:rsidRPr="008A0A80">
        <w:t xml:space="preserve">, a u nastavku daje se opis poslova s procjenom troškova gradnje pojedinih </w:t>
      </w:r>
      <w:r>
        <w:t>građevina za gospodarenje komunalnim otpadom i nabave opreme</w:t>
      </w:r>
      <w:r w:rsidRPr="008A0A80">
        <w:t>, sa iskazanim izvorom financiranja za komunalnu djelatnost:</w:t>
      </w:r>
    </w:p>
    <w:p w:rsidR="00AA7998" w:rsidRDefault="00AA7998" w:rsidP="00AA7998">
      <w:pPr>
        <w:adjustRightInd w:val="0"/>
        <w:ind w:firstLine="708"/>
        <w:jc w:val="both"/>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9"/>
        <w:gridCol w:w="3576"/>
        <w:gridCol w:w="51"/>
        <w:gridCol w:w="2358"/>
        <w:gridCol w:w="1134"/>
        <w:gridCol w:w="1410"/>
      </w:tblGrid>
      <w:tr w:rsidR="00AA7998" w:rsidRPr="008A0A80" w:rsidTr="00AA7998">
        <w:trPr>
          <w:cantSplit/>
          <w:trHeight w:val="56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E29DB" w:rsidRDefault="00AA7998" w:rsidP="00AA7998">
            <w:pPr>
              <w:adjustRightInd w:val="0"/>
              <w:ind w:left="108" w:right="108"/>
              <w:jc w:val="center"/>
              <w:rPr>
                <w:b/>
                <w:bCs/>
                <w:sz w:val="18"/>
                <w:szCs w:val="18"/>
              </w:rPr>
            </w:pPr>
            <w:r w:rsidRPr="000E29DB">
              <w:rPr>
                <w:b/>
                <w:bCs/>
                <w:sz w:val="18"/>
                <w:szCs w:val="18"/>
              </w:rPr>
              <w:t>Redni broj</w:t>
            </w:r>
          </w:p>
        </w:tc>
        <w:tc>
          <w:tcPr>
            <w:tcW w:w="3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Naziv objekta ili uređaja</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
                <w:bCs/>
                <w:sz w:val="21"/>
                <w:szCs w:val="21"/>
              </w:rPr>
            </w:pPr>
            <w:r w:rsidRPr="008A0A80">
              <w:rPr>
                <w:b/>
                <w:bCs/>
                <w:sz w:val="21"/>
                <w:szCs w:val="21"/>
              </w:rPr>
              <w:t>Vrsta radova</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center"/>
              <w:rPr>
                <w:b/>
                <w:bCs/>
                <w:sz w:val="21"/>
                <w:szCs w:val="21"/>
              </w:rPr>
            </w:pPr>
            <w:r w:rsidRPr="008A0A80">
              <w:rPr>
                <w:b/>
                <w:bCs/>
                <w:sz w:val="21"/>
                <w:szCs w:val="21"/>
              </w:rPr>
              <w:t>Procjena troškova</w:t>
            </w:r>
          </w:p>
        </w:tc>
      </w:tr>
      <w:tr w:rsidR="00AA7998" w:rsidRPr="008A0A80" w:rsidTr="00AA7998">
        <w:trPr>
          <w:cantSplit/>
          <w:trHeight w:val="462"/>
        </w:trPr>
        <w:tc>
          <w:tcPr>
            <w:tcW w:w="9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spacing w:before="100" w:beforeAutospacing="1" w:after="100" w:afterAutospacing="1"/>
              <w:jc w:val="both"/>
              <w:rPr>
                <w:b/>
                <w:bCs/>
                <w:sz w:val="21"/>
                <w:szCs w:val="21"/>
              </w:rPr>
            </w:pPr>
            <w:r>
              <w:rPr>
                <w:b/>
                <w:bCs/>
                <w:sz w:val="21"/>
                <w:szCs w:val="21"/>
              </w:rPr>
              <w:t>GRADNJA</w:t>
            </w:r>
            <w:r w:rsidRPr="001E3EEB">
              <w:rPr>
                <w:b/>
                <w:bCs/>
                <w:sz w:val="21"/>
                <w:szCs w:val="21"/>
              </w:rPr>
              <w:t xml:space="preserve"> GRAĐEVINA </w:t>
            </w:r>
            <w:r>
              <w:rPr>
                <w:b/>
                <w:bCs/>
                <w:sz w:val="21"/>
                <w:szCs w:val="21"/>
              </w:rPr>
              <w:t xml:space="preserve">I NABAVA OPREME </w:t>
            </w:r>
            <w:r w:rsidRPr="001E3EEB">
              <w:rPr>
                <w:b/>
                <w:bCs/>
                <w:sz w:val="21"/>
                <w:szCs w:val="21"/>
              </w:rPr>
              <w:t>ZA GOSPODARENJE KOMUNALNIM OTPADOM</w:t>
            </w:r>
          </w:p>
        </w:tc>
      </w:tr>
      <w:tr w:rsidR="00AA7998" w:rsidRPr="008A0A80" w:rsidTr="00AA7998">
        <w:trPr>
          <w:cantSplit/>
          <w:trHeight w:val="490"/>
        </w:trPr>
        <w:tc>
          <w:tcPr>
            <w:tcW w:w="859"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Cs/>
                <w:sz w:val="21"/>
                <w:szCs w:val="21"/>
              </w:rPr>
            </w:pPr>
            <w:r w:rsidRPr="008A0A80">
              <w:rPr>
                <w:bCs/>
                <w:sz w:val="21"/>
                <w:szCs w:val="21"/>
              </w:rPr>
              <w:t>1</w:t>
            </w:r>
            <w:r>
              <w:rPr>
                <w:bCs/>
                <w:sz w:val="21"/>
                <w:szCs w:val="21"/>
              </w:rPr>
              <w:t>.</w:t>
            </w:r>
          </w:p>
        </w:tc>
        <w:tc>
          <w:tcPr>
            <w:tcW w:w="3576" w:type="dxa"/>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rPr>
                <w:sz w:val="21"/>
                <w:szCs w:val="21"/>
              </w:rPr>
            </w:pPr>
            <w:r w:rsidRPr="008A0A80">
              <w:rPr>
                <w:sz w:val="21"/>
                <w:szCs w:val="21"/>
              </w:rPr>
              <w:t xml:space="preserve">Odlagalište komunalnog otpada «Jerovec» </w:t>
            </w:r>
          </w:p>
        </w:tc>
        <w:tc>
          <w:tcPr>
            <w:tcW w:w="2409" w:type="dxa"/>
            <w:gridSpan w:val="2"/>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rPr>
                <w:sz w:val="21"/>
                <w:szCs w:val="21"/>
              </w:rPr>
            </w:pPr>
            <w:r w:rsidRPr="008A0A80">
              <w:rPr>
                <w:sz w:val="21"/>
                <w:szCs w:val="21"/>
              </w:rPr>
              <w:t>Radovi sanacije i nadzor</w:t>
            </w:r>
          </w:p>
        </w:tc>
        <w:tc>
          <w:tcPr>
            <w:tcW w:w="2544" w:type="dxa"/>
            <w:gridSpan w:val="2"/>
            <w:tcBorders>
              <w:top w:val="single" w:sz="4" w:space="0" w:color="auto"/>
              <w:left w:val="single" w:sz="4" w:space="0" w:color="auto"/>
              <w:right w:val="single" w:sz="4" w:space="0" w:color="auto"/>
            </w:tcBorders>
            <w:shd w:val="clear" w:color="auto" w:fill="auto"/>
            <w:vAlign w:val="center"/>
          </w:tcPr>
          <w:p w:rsidR="00AA7998" w:rsidRPr="00CA49C2" w:rsidRDefault="00AA7998" w:rsidP="00AA7998">
            <w:pPr>
              <w:adjustRightInd w:val="0"/>
              <w:ind w:left="15"/>
              <w:jc w:val="right"/>
              <w:rPr>
                <w:bCs/>
              </w:rPr>
            </w:pPr>
            <w:r>
              <w:rPr>
                <w:bCs/>
              </w:rPr>
              <w:t>2</w:t>
            </w:r>
            <w:r w:rsidRPr="00F55B90">
              <w:rPr>
                <w:bCs/>
              </w:rPr>
              <w:t>.</w:t>
            </w:r>
            <w:r>
              <w:rPr>
                <w:bCs/>
              </w:rPr>
              <w:t>900</w:t>
            </w:r>
            <w:r w:rsidRPr="00F55B90">
              <w:rPr>
                <w:bCs/>
              </w:rPr>
              <w:t>.000,00</w:t>
            </w:r>
          </w:p>
        </w:tc>
      </w:tr>
      <w:tr w:rsidR="00AA7998" w:rsidRPr="008A0A80" w:rsidTr="00AA7998">
        <w:trPr>
          <w:cantSplit/>
          <w:trHeight w:val="499"/>
        </w:trPr>
        <w:tc>
          <w:tcPr>
            <w:tcW w:w="859"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jc w:val="center"/>
              <w:rPr>
                <w:bCs/>
                <w:sz w:val="21"/>
                <w:szCs w:val="21"/>
              </w:rPr>
            </w:pPr>
            <w:r>
              <w:rPr>
                <w:bCs/>
                <w:sz w:val="21"/>
                <w:szCs w:val="21"/>
              </w:rPr>
              <w:t>2.</w:t>
            </w:r>
          </w:p>
        </w:tc>
        <w:tc>
          <w:tcPr>
            <w:tcW w:w="3576" w:type="dxa"/>
            <w:vMerge w:val="restart"/>
            <w:tcBorders>
              <w:top w:val="single" w:sz="4" w:space="0" w:color="auto"/>
              <w:left w:val="single" w:sz="4" w:space="0" w:color="auto"/>
              <w:right w:val="single" w:sz="4" w:space="0" w:color="auto"/>
            </w:tcBorders>
            <w:shd w:val="clear" w:color="auto" w:fill="auto"/>
            <w:vAlign w:val="center"/>
          </w:tcPr>
          <w:p w:rsidR="00AA7998" w:rsidRPr="008A0A80" w:rsidRDefault="00AA7998" w:rsidP="00AA7998">
            <w:pPr>
              <w:adjustRightInd w:val="0"/>
              <w:ind w:left="108" w:right="108"/>
              <w:rPr>
                <w:sz w:val="21"/>
                <w:szCs w:val="21"/>
              </w:rPr>
            </w:pPr>
            <w:r>
              <w:rPr>
                <w:sz w:val="21"/>
                <w:szCs w:val="21"/>
              </w:rPr>
              <w:t>Objekti i oprema za gospodarenje otpadom</w:t>
            </w:r>
          </w:p>
        </w:tc>
        <w:tc>
          <w:tcPr>
            <w:tcW w:w="2409" w:type="dxa"/>
            <w:gridSpan w:val="2"/>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r>
              <w:rPr>
                <w:sz w:val="21"/>
                <w:szCs w:val="21"/>
              </w:rPr>
              <w:t>Nabava opreme, gradnja objekta,</w:t>
            </w:r>
          </w:p>
          <w:p w:rsidR="00AA7998" w:rsidRPr="008A0A80" w:rsidRDefault="00AA7998" w:rsidP="00AA7998">
            <w:pPr>
              <w:adjustRightInd w:val="0"/>
              <w:ind w:left="108" w:right="108"/>
              <w:rPr>
                <w:sz w:val="21"/>
                <w:szCs w:val="21"/>
              </w:rPr>
            </w:pPr>
            <w:r>
              <w:rPr>
                <w:sz w:val="21"/>
                <w:szCs w:val="21"/>
              </w:rPr>
              <w:t>otkup zemljišta</w:t>
            </w:r>
          </w:p>
        </w:tc>
        <w:tc>
          <w:tcPr>
            <w:tcW w:w="1134"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jc w:val="right"/>
              <w:rPr>
                <w:bCs/>
              </w:rPr>
            </w:pPr>
            <w:r>
              <w:rPr>
                <w:bCs/>
              </w:rPr>
              <w:t>350.000,00</w:t>
            </w:r>
          </w:p>
        </w:tc>
        <w:tc>
          <w:tcPr>
            <w:tcW w:w="1410" w:type="dxa"/>
            <w:vMerge w:val="restart"/>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jc w:val="right"/>
              <w:rPr>
                <w:bCs/>
              </w:rPr>
            </w:pPr>
            <w:r>
              <w:rPr>
                <w:bCs/>
              </w:rPr>
              <w:t>400.000,00</w:t>
            </w:r>
          </w:p>
        </w:tc>
      </w:tr>
      <w:tr w:rsidR="00AA7998" w:rsidRPr="008A0A80" w:rsidTr="00AA7998">
        <w:trPr>
          <w:cantSplit/>
          <w:trHeight w:val="220"/>
        </w:trPr>
        <w:tc>
          <w:tcPr>
            <w:tcW w:w="859"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jc w:val="center"/>
              <w:rPr>
                <w:bCs/>
                <w:sz w:val="21"/>
                <w:szCs w:val="21"/>
              </w:rPr>
            </w:pPr>
          </w:p>
        </w:tc>
        <w:tc>
          <w:tcPr>
            <w:tcW w:w="3576" w:type="dxa"/>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p>
        </w:tc>
        <w:tc>
          <w:tcPr>
            <w:tcW w:w="2409" w:type="dxa"/>
            <w:gridSpan w:val="2"/>
            <w:vMerge/>
            <w:tcBorders>
              <w:left w:val="single" w:sz="4" w:space="0" w:color="auto"/>
              <w:right w:val="single" w:sz="4" w:space="0" w:color="auto"/>
            </w:tcBorders>
            <w:shd w:val="clear" w:color="auto" w:fill="auto"/>
            <w:vAlign w:val="center"/>
          </w:tcPr>
          <w:p w:rsidR="00AA7998" w:rsidRDefault="00AA7998" w:rsidP="00AA7998">
            <w:pPr>
              <w:adjustRightInd w:val="0"/>
              <w:ind w:left="108" w:right="108"/>
              <w:rPr>
                <w:sz w:val="21"/>
                <w:szCs w:val="21"/>
              </w:rPr>
            </w:pPr>
          </w:p>
        </w:tc>
        <w:tc>
          <w:tcPr>
            <w:tcW w:w="1134" w:type="dxa"/>
            <w:tcBorders>
              <w:top w:val="single" w:sz="4" w:space="0" w:color="auto"/>
              <w:left w:val="single" w:sz="4" w:space="0" w:color="auto"/>
              <w:right w:val="single" w:sz="4" w:space="0" w:color="auto"/>
            </w:tcBorders>
            <w:shd w:val="clear" w:color="auto" w:fill="auto"/>
            <w:vAlign w:val="center"/>
          </w:tcPr>
          <w:p w:rsidR="00AA7998" w:rsidRDefault="00AA7998" w:rsidP="00AA7998">
            <w:pPr>
              <w:adjustRightInd w:val="0"/>
              <w:jc w:val="right"/>
              <w:rPr>
                <w:bCs/>
              </w:rPr>
            </w:pPr>
            <w:r>
              <w:rPr>
                <w:bCs/>
              </w:rPr>
              <w:t>50.000,00</w:t>
            </w:r>
          </w:p>
        </w:tc>
        <w:tc>
          <w:tcPr>
            <w:tcW w:w="1410" w:type="dxa"/>
            <w:vMerge/>
            <w:tcBorders>
              <w:left w:val="single" w:sz="4" w:space="0" w:color="auto"/>
              <w:right w:val="single" w:sz="4" w:space="0" w:color="auto"/>
            </w:tcBorders>
            <w:shd w:val="clear" w:color="auto" w:fill="auto"/>
            <w:vAlign w:val="center"/>
          </w:tcPr>
          <w:p w:rsidR="00AA7998" w:rsidRDefault="00AA7998" w:rsidP="00AA7998">
            <w:pPr>
              <w:adjustRightInd w:val="0"/>
              <w:jc w:val="right"/>
              <w:rPr>
                <w:bCs/>
              </w:rPr>
            </w:pPr>
          </w:p>
        </w:tc>
      </w:tr>
      <w:tr w:rsidR="00AA7998" w:rsidRPr="008A0A80" w:rsidTr="00AA7998">
        <w:trPr>
          <w:cantSplit/>
          <w:trHeight w:val="397"/>
        </w:trPr>
        <w:tc>
          <w:tcPr>
            <w:tcW w:w="6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ind w:left="15" w:right="108"/>
              <w:jc w:val="right"/>
              <w:rPr>
                <w:b/>
                <w:bCs/>
                <w:sz w:val="21"/>
                <w:szCs w:val="21"/>
              </w:rPr>
            </w:pPr>
            <w:r w:rsidRPr="008A0A80">
              <w:rPr>
                <w:b/>
                <w:bCs/>
                <w:sz w:val="21"/>
                <w:szCs w:val="21"/>
              </w:rPr>
              <w:t>U K U P N O:</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0F6125" w:rsidRDefault="00AA7998" w:rsidP="00AA7998">
            <w:pPr>
              <w:adjustRightInd w:val="0"/>
              <w:spacing w:before="100" w:beforeAutospacing="1" w:after="100" w:afterAutospacing="1"/>
              <w:jc w:val="right"/>
              <w:rPr>
                <w:b/>
                <w:bCs/>
              </w:rPr>
            </w:pPr>
            <w:r>
              <w:rPr>
                <w:b/>
                <w:bCs/>
              </w:rPr>
              <w:t>3</w:t>
            </w:r>
            <w:r w:rsidRPr="000F6125">
              <w:rPr>
                <w:b/>
                <w:bCs/>
              </w:rPr>
              <w:t>.</w:t>
            </w:r>
            <w:r>
              <w:rPr>
                <w:b/>
                <w:bCs/>
              </w:rPr>
              <w:t>300</w:t>
            </w:r>
            <w:r w:rsidRPr="000F6125">
              <w:rPr>
                <w:b/>
                <w:bCs/>
              </w:rPr>
              <w:t>.000,00</w:t>
            </w:r>
          </w:p>
        </w:tc>
      </w:tr>
      <w:tr w:rsidR="00AA7998" w:rsidRPr="008A0A80" w:rsidTr="00AA7998">
        <w:trPr>
          <w:cantSplit/>
          <w:trHeight w:val="570"/>
        </w:trPr>
        <w:tc>
          <w:tcPr>
            <w:tcW w:w="684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7998" w:rsidRPr="008A0A80" w:rsidRDefault="00AA7998" w:rsidP="00AA7998">
            <w:pPr>
              <w:adjustRightInd w:val="0"/>
              <w:ind w:left="15" w:right="108"/>
              <w:jc w:val="right"/>
              <w:rPr>
                <w:b/>
                <w:bCs/>
                <w:sz w:val="21"/>
                <w:szCs w:val="21"/>
              </w:rPr>
            </w:pPr>
            <w:r w:rsidRPr="008A0A80">
              <w:rPr>
                <w:b/>
                <w:bCs/>
                <w:sz w:val="21"/>
                <w:szCs w:val="21"/>
              </w:rPr>
              <w:t>S V E U K U P N O:</w:t>
            </w:r>
          </w:p>
        </w:tc>
        <w:tc>
          <w:tcPr>
            <w:tcW w:w="25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A7998" w:rsidRPr="000F6125" w:rsidRDefault="00AA7998" w:rsidP="00AA7998">
            <w:pPr>
              <w:adjustRightInd w:val="0"/>
              <w:ind w:left="15"/>
              <w:jc w:val="right"/>
              <w:rPr>
                <w:b/>
                <w:bCs/>
              </w:rPr>
            </w:pPr>
            <w:r>
              <w:rPr>
                <w:b/>
                <w:bCs/>
              </w:rPr>
              <w:t>6</w:t>
            </w:r>
            <w:r w:rsidRPr="000F6125">
              <w:rPr>
                <w:b/>
                <w:bCs/>
              </w:rPr>
              <w:t>.</w:t>
            </w:r>
            <w:r>
              <w:rPr>
                <w:b/>
                <w:bCs/>
              </w:rPr>
              <w:t>881</w:t>
            </w:r>
            <w:r w:rsidRPr="000F6125">
              <w:rPr>
                <w:b/>
                <w:bCs/>
              </w:rPr>
              <w:t>.000,00</w:t>
            </w:r>
          </w:p>
        </w:tc>
      </w:tr>
      <w:tr w:rsidR="00AA7998" w:rsidRPr="008A0A80" w:rsidTr="00AA7998">
        <w:trPr>
          <w:cantSplit/>
          <w:trHeight w:val="794"/>
        </w:trPr>
        <w:tc>
          <w:tcPr>
            <w:tcW w:w="9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7998" w:rsidRPr="008A0A80" w:rsidRDefault="00AA7998" w:rsidP="00AA7998">
            <w:pPr>
              <w:adjustRightInd w:val="0"/>
              <w:rPr>
                <w:bCs/>
                <w:i/>
                <w:sz w:val="21"/>
                <w:szCs w:val="21"/>
              </w:rPr>
            </w:pPr>
            <w:r w:rsidRPr="008A0A80">
              <w:rPr>
                <w:b/>
                <w:bCs/>
                <w:i/>
                <w:sz w:val="21"/>
                <w:szCs w:val="21"/>
              </w:rPr>
              <w:t>Izvori financiranja:</w:t>
            </w:r>
            <w:r w:rsidRPr="008A0A80">
              <w:rPr>
                <w:bCs/>
                <w:i/>
                <w:sz w:val="21"/>
                <w:szCs w:val="21"/>
              </w:rPr>
              <w:t xml:space="preserve">  </w:t>
            </w:r>
          </w:p>
          <w:p w:rsidR="00AA7998" w:rsidRPr="008A0A80" w:rsidRDefault="00AA7998" w:rsidP="00AA7998">
            <w:pPr>
              <w:numPr>
                <w:ilvl w:val="0"/>
                <w:numId w:val="10"/>
              </w:numPr>
              <w:adjustRightInd w:val="0"/>
              <w:rPr>
                <w:bCs/>
                <w:i/>
                <w:sz w:val="21"/>
                <w:szCs w:val="21"/>
              </w:rPr>
            </w:pPr>
            <w:r w:rsidRPr="008A0A80">
              <w:rPr>
                <w:bCs/>
                <w:i/>
                <w:sz w:val="21"/>
                <w:szCs w:val="21"/>
              </w:rPr>
              <w:t xml:space="preserve">Proračun Grada Ivanca (cijena komunalne usluge) </w:t>
            </w:r>
          </w:p>
          <w:p w:rsidR="00AA7998" w:rsidRPr="008A0A80" w:rsidRDefault="00AA7998" w:rsidP="00AA7998">
            <w:pPr>
              <w:numPr>
                <w:ilvl w:val="0"/>
                <w:numId w:val="10"/>
              </w:numPr>
              <w:adjustRightInd w:val="0"/>
              <w:rPr>
                <w:bCs/>
                <w:i/>
                <w:sz w:val="21"/>
                <w:szCs w:val="21"/>
              </w:rPr>
            </w:pPr>
            <w:r>
              <w:rPr>
                <w:bCs/>
                <w:i/>
                <w:sz w:val="21"/>
                <w:szCs w:val="21"/>
              </w:rPr>
              <w:t>Ostali</w:t>
            </w:r>
            <w:r w:rsidRPr="008A0A80">
              <w:rPr>
                <w:bCs/>
                <w:i/>
                <w:sz w:val="21"/>
                <w:szCs w:val="21"/>
              </w:rPr>
              <w:t xml:space="preserve"> izvori </w:t>
            </w:r>
            <w:r>
              <w:rPr>
                <w:bCs/>
                <w:i/>
                <w:sz w:val="21"/>
                <w:szCs w:val="21"/>
              </w:rPr>
              <w:t>- kapitalne potpore</w:t>
            </w:r>
          </w:p>
        </w:tc>
      </w:tr>
    </w:tbl>
    <w:p w:rsidR="00AA7998" w:rsidRDefault="00AA7998" w:rsidP="00AA7998">
      <w:pPr>
        <w:tabs>
          <w:tab w:val="left" w:pos="540"/>
        </w:tabs>
        <w:adjustRightInd w:val="0"/>
        <w:rPr>
          <w:b/>
          <w:bCs/>
        </w:rPr>
      </w:pPr>
    </w:p>
    <w:p w:rsidR="00AA7998" w:rsidRDefault="00AA7998" w:rsidP="00AA7998">
      <w:pPr>
        <w:tabs>
          <w:tab w:val="left" w:pos="851"/>
        </w:tabs>
        <w:adjustRightInd w:val="0"/>
        <w:ind w:left="709"/>
        <w:rPr>
          <w:b/>
          <w:bCs/>
        </w:rPr>
      </w:pPr>
      <w:r>
        <w:rPr>
          <w:b/>
          <w:bCs/>
        </w:rPr>
        <w:t xml:space="preserve">5. </w:t>
      </w:r>
      <w:r w:rsidRPr="008A0A80">
        <w:rPr>
          <w:b/>
          <w:bCs/>
        </w:rPr>
        <w:t>ZAVRŠNE ODREDBE</w:t>
      </w:r>
    </w:p>
    <w:p w:rsidR="00AA7998" w:rsidRPr="008A0A80" w:rsidRDefault="00AA7998" w:rsidP="00AA7998">
      <w:pPr>
        <w:tabs>
          <w:tab w:val="left" w:pos="540"/>
        </w:tabs>
        <w:adjustRightInd w:val="0"/>
        <w:rPr>
          <w:b/>
          <w:bCs/>
        </w:rPr>
      </w:pPr>
    </w:p>
    <w:p w:rsidR="00AA7998" w:rsidRPr="008A0A80" w:rsidRDefault="00AA7998" w:rsidP="00AA7998">
      <w:pPr>
        <w:adjustRightInd w:val="0"/>
        <w:ind w:firstLine="708"/>
        <w:jc w:val="both"/>
      </w:pPr>
      <w:r>
        <w:rPr>
          <w:b/>
          <w:bCs/>
        </w:rPr>
        <w:t>5</w:t>
      </w:r>
      <w:r w:rsidRPr="008A0A80">
        <w:rPr>
          <w:b/>
          <w:bCs/>
        </w:rPr>
        <w:t xml:space="preserve">.1. </w:t>
      </w:r>
      <w:r w:rsidRPr="008A0A80">
        <w:t>U okviru sredstava za provedbu ovog Programa dopuštena je preraspodjela utvrđenih sredstava između pojedinih rashoda i izdataka u cilju efikasnijeg i racionalnijeg ostvarivanja Programa i poboljšanja stanja u djelatnostima, a uz odobrenja gradonačelnika.</w:t>
      </w:r>
    </w:p>
    <w:p w:rsidR="00AA7998" w:rsidRDefault="00AA7998" w:rsidP="00AA7998">
      <w:pPr>
        <w:adjustRightInd w:val="0"/>
        <w:ind w:firstLine="708"/>
        <w:jc w:val="both"/>
      </w:pPr>
      <w:r>
        <w:rPr>
          <w:b/>
          <w:bCs/>
        </w:rPr>
        <w:t>5</w:t>
      </w:r>
      <w:r w:rsidRPr="008A0A80">
        <w:rPr>
          <w:b/>
          <w:bCs/>
        </w:rPr>
        <w:t xml:space="preserve">.2.  </w:t>
      </w:r>
      <w:r w:rsidRPr="008A0A80">
        <w:t>Ovaj Program objaviti će se u Službenom vjesniku Varaždinske županije.</w:t>
      </w:r>
    </w:p>
    <w:p w:rsidR="00AA7998" w:rsidRDefault="00AA7998" w:rsidP="00AA7998">
      <w:pPr>
        <w:adjustRightInd w:val="0"/>
        <w:jc w:val="both"/>
      </w:pPr>
    </w:p>
    <w:p w:rsidR="00AA7998" w:rsidRDefault="00AA7998" w:rsidP="00AA7998">
      <w:pPr>
        <w:adjustRightInd w:val="0"/>
        <w:jc w:val="both"/>
      </w:pPr>
      <w:r>
        <w:rPr>
          <w:b/>
          <w:sz w:val="28"/>
          <w:szCs w:val="28"/>
        </w:rPr>
        <w:t>B</w:t>
      </w:r>
      <w:r w:rsidRPr="00DA40FA">
        <w:rPr>
          <w:b/>
          <w:sz w:val="28"/>
          <w:szCs w:val="28"/>
        </w:rPr>
        <w:t>.</w:t>
      </w:r>
      <w:r>
        <w:rPr>
          <w:b/>
          <w:sz w:val="28"/>
          <w:szCs w:val="28"/>
        </w:rPr>
        <w:tab/>
      </w:r>
      <w:r>
        <w:t>Ove Izmjene i dopune P</w:t>
      </w:r>
      <w:r w:rsidRPr="006E7846">
        <w:t>rogram</w:t>
      </w:r>
      <w:r>
        <w:t>a</w:t>
      </w:r>
      <w:r w:rsidRPr="006E7846">
        <w:t xml:space="preserve"> </w:t>
      </w:r>
      <w:r>
        <w:t>gradnje objekata i uređaja komunalne infrastrukture za 2014. godinu objavit</w:t>
      </w:r>
      <w:r w:rsidRPr="006E7846">
        <w:t xml:space="preserve"> će se u Službenom vjesniku Varaždinske županije</w:t>
      </w:r>
      <w:r>
        <w:t>.</w:t>
      </w:r>
    </w:p>
    <w:p w:rsidR="00AA7998" w:rsidRDefault="00AA7998" w:rsidP="00AA7998">
      <w:pPr>
        <w:adjustRightInd w:val="0"/>
        <w:ind w:firstLine="708"/>
        <w:jc w:val="both"/>
      </w:pPr>
    </w:p>
    <w:p w:rsidR="00AA7998" w:rsidRDefault="00AA7998" w:rsidP="00741F40">
      <w:pPr>
        <w:jc w:val="both"/>
      </w:pPr>
    </w:p>
    <w:p w:rsidR="00AA7998" w:rsidRPr="00367DCD" w:rsidRDefault="00AA7998" w:rsidP="00741F40">
      <w:pPr>
        <w:jc w:val="both"/>
      </w:pPr>
    </w:p>
    <w:p w:rsidR="00A52F61" w:rsidRDefault="00A52F61" w:rsidP="00367DCD">
      <w:pPr>
        <w:jc w:val="center"/>
        <w:rPr>
          <w:b/>
          <w:sz w:val="24"/>
          <w:szCs w:val="24"/>
        </w:rPr>
      </w:pPr>
      <w:r>
        <w:rPr>
          <w:b/>
          <w:sz w:val="24"/>
          <w:szCs w:val="24"/>
        </w:rPr>
        <w:t>TOČKA 16.</w:t>
      </w:r>
    </w:p>
    <w:p w:rsidR="00367DCD" w:rsidRDefault="00741F40" w:rsidP="00367DCD">
      <w:pPr>
        <w:jc w:val="center"/>
        <w:rPr>
          <w:b/>
          <w:sz w:val="24"/>
          <w:szCs w:val="24"/>
        </w:rPr>
      </w:pPr>
      <w:r w:rsidRPr="00A52F61">
        <w:rPr>
          <w:b/>
          <w:sz w:val="24"/>
          <w:szCs w:val="24"/>
        </w:rPr>
        <w:t>Izmjene i dopune Programa održavanja komunalne infrastrukture</w:t>
      </w:r>
    </w:p>
    <w:p w:rsidR="00741F40" w:rsidRPr="00A52F61" w:rsidRDefault="00741F40" w:rsidP="00367DCD">
      <w:pPr>
        <w:jc w:val="center"/>
        <w:rPr>
          <w:b/>
          <w:sz w:val="24"/>
          <w:szCs w:val="24"/>
        </w:rPr>
      </w:pPr>
      <w:r w:rsidRPr="00A52F61">
        <w:rPr>
          <w:b/>
          <w:sz w:val="24"/>
          <w:szCs w:val="24"/>
        </w:rPr>
        <w:t xml:space="preserve"> za 2014. godinu</w:t>
      </w:r>
    </w:p>
    <w:p w:rsidR="00741F40" w:rsidRDefault="00741F40" w:rsidP="00741F40">
      <w:pPr>
        <w:jc w:val="both"/>
        <w:rPr>
          <w:b/>
          <w:sz w:val="10"/>
          <w:szCs w:val="10"/>
        </w:rPr>
      </w:pPr>
    </w:p>
    <w:p w:rsidR="00AA7D80" w:rsidRDefault="00AA7D80" w:rsidP="00741F40">
      <w:pPr>
        <w:jc w:val="both"/>
      </w:pPr>
      <w:r>
        <w:t>Mirko Žimbrek pita direktora Ivkom-a</w:t>
      </w:r>
      <w:r w:rsidR="00C244D2">
        <w:t>, gosp. Mladena Stanka,</w:t>
      </w:r>
      <w:r>
        <w:t xml:space="preserve"> da li je moguće da </w:t>
      </w:r>
      <w:r w:rsidR="00C244D2">
        <w:t>Ivkom vrši ukop pokojnika</w:t>
      </w:r>
      <w:r>
        <w:t xml:space="preserve"> što prije, s obzirom da je sad nedavno bio slučaj da je osoba preminula u ponedjeljak, a </w:t>
      </w:r>
      <w:r w:rsidR="000E29DB">
        <w:t xml:space="preserve">ukop je izvršen </w:t>
      </w:r>
      <w:r>
        <w:t xml:space="preserve"> tek u četvrtak.</w:t>
      </w:r>
    </w:p>
    <w:p w:rsidR="00AA7D80" w:rsidRDefault="00AA7D80" w:rsidP="00741F40">
      <w:pPr>
        <w:jc w:val="both"/>
      </w:pPr>
    </w:p>
    <w:p w:rsidR="00AA7D80" w:rsidRDefault="00AA7D80" w:rsidP="00741F40">
      <w:pPr>
        <w:jc w:val="both"/>
      </w:pPr>
      <w:r>
        <w:t>Mladen Stanko</w:t>
      </w:r>
      <w:r w:rsidR="000E29DB">
        <w:t xml:space="preserve"> – direktor Ivkom-a d.d. Ivanec</w:t>
      </w:r>
      <w:r>
        <w:t xml:space="preserve">: U to vrijeme bilo je devet sprovoda i fizički </w:t>
      </w:r>
      <w:r w:rsidR="000E29DB">
        <w:t>nije bilo moguće</w:t>
      </w:r>
      <w:r>
        <w:t xml:space="preserve"> ranije napraviti ukop. Do sada </w:t>
      </w:r>
      <w:r w:rsidR="00C244D2">
        <w:t xml:space="preserve">od strane građana </w:t>
      </w:r>
      <w:r>
        <w:t>nismo imali primjedaba u tom smislu.</w:t>
      </w:r>
    </w:p>
    <w:p w:rsidR="00AA7D80" w:rsidRDefault="00AA7D80" w:rsidP="00741F40">
      <w:pPr>
        <w:jc w:val="both"/>
      </w:pPr>
    </w:p>
    <w:p w:rsidR="00AA7D80" w:rsidRDefault="00AA7D80" w:rsidP="00741F40">
      <w:pPr>
        <w:jc w:val="both"/>
      </w:pPr>
      <w:r>
        <w:t>Ljubica Friščić pita zašto u Gradu</w:t>
      </w:r>
      <w:r w:rsidR="004F3E1C">
        <w:t xml:space="preserve"> nema blagajne za plaćanje gradskih računa</w:t>
      </w:r>
      <w:r w:rsidR="0096409D">
        <w:t>?</w:t>
      </w:r>
    </w:p>
    <w:p w:rsidR="00AA7D80" w:rsidRDefault="00AA7D80" w:rsidP="00741F40">
      <w:pPr>
        <w:jc w:val="both"/>
      </w:pPr>
    </w:p>
    <w:p w:rsidR="00AA7D80" w:rsidRDefault="00AA7D80" w:rsidP="00741F40">
      <w:pPr>
        <w:jc w:val="both"/>
      </w:pPr>
      <w:r>
        <w:t>Maja Darabuš: Blagajne na koju bi građani mogli plaćati u gradskoj</w:t>
      </w:r>
      <w:r w:rsidR="0096409D">
        <w:t xml:space="preserve"> upravi nema već 10-tak godina, </w:t>
      </w:r>
      <w:r>
        <w:t xml:space="preserve"> zbog prostornih i ljudskih resursa te sigurnosnih razloga ta mogućnost više ne postoji</w:t>
      </w:r>
      <w:r w:rsidR="0096409D">
        <w:t>. D</w:t>
      </w:r>
      <w:r>
        <w:t xml:space="preserve">o početka 2013. godine </w:t>
      </w:r>
      <w:r w:rsidR="0096409D">
        <w:t>G</w:t>
      </w:r>
      <w:r>
        <w:t>rad</w:t>
      </w:r>
      <w:r w:rsidR="0096409D">
        <w:t xml:space="preserve"> je </w:t>
      </w:r>
      <w:r>
        <w:t xml:space="preserve"> imao sklopljeni ugovor s FINO</w:t>
      </w:r>
      <w:r w:rsidR="0096409D">
        <w:t>M te</w:t>
      </w:r>
      <w:r>
        <w:t xml:space="preserve"> su građani mogli plaćati </w:t>
      </w:r>
      <w:r w:rsidR="0096409D">
        <w:t xml:space="preserve">uplatnice </w:t>
      </w:r>
      <w:r>
        <w:t>bez provizije</w:t>
      </w:r>
      <w:r w:rsidR="0096409D">
        <w:t xml:space="preserve"> pa</w:t>
      </w:r>
      <w:r w:rsidR="00C86BF7">
        <w:t xml:space="preserve"> je grad podmirivao taj trošak FINI</w:t>
      </w:r>
      <w:r>
        <w:t xml:space="preserve">. S obzirom da smo poštivali odluku </w:t>
      </w:r>
      <w:r w:rsidR="00C86BF7">
        <w:t>Gradskog vijeća o pokriću manj</w:t>
      </w:r>
      <w:r>
        <w:t>k</w:t>
      </w:r>
      <w:r w:rsidR="00C86BF7">
        <w:t>a</w:t>
      </w:r>
      <w:r>
        <w:t xml:space="preserve"> prihoda iz ranijih godina</w:t>
      </w:r>
      <w:r w:rsidR="0096409D">
        <w:t xml:space="preserve"> i to u dijelu koji se odnosio na smanjenje materijalnih rashoda poslovanja</w:t>
      </w:r>
      <w:r w:rsidR="00C86BF7">
        <w:t xml:space="preserve"> te</w:t>
      </w:r>
      <w:r w:rsidR="0096409D">
        <w:t xml:space="preserve"> činjenicu da je</w:t>
      </w:r>
      <w:r>
        <w:t xml:space="preserve"> 51% prihod</w:t>
      </w:r>
      <w:r w:rsidR="00C86BF7">
        <w:t>a</w:t>
      </w:r>
      <w:r>
        <w:t xml:space="preserve"> od naknada i poreza </w:t>
      </w:r>
      <w:r w:rsidR="0096409D">
        <w:t xml:space="preserve">koji građani plaćaju </w:t>
      </w:r>
      <w:r>
        <w:t xml:space="preserve">se vršilo putem </w:t>
      </w:r>
      <w:r w:rsidR="00C86BF7">
        <w:t>FINE,</w:t>
      </w:r>
      <w:r>
        <w:t xml:space="preserve"> odluka je bila</w:t>
      </w:r>
      <w:r w:rsidR="00C86BF7">
        <w:t xml:space="preserve"> da se taj ugovor otka</w:t>
      </w:r>
      <w:r>
        <w:t xml:space="preserve">že. </w:t>
      </w:r>
      <w:r w:rsidR="00C86BF7">
        <w:t>D</w:t>
      </w:r>
      <w:r>
        <w:t>a bi izašli u susr</w:t>
      </w:r>
      <w:r w:rsidR="00E34369">
        <w:t>et građanima i omogućili plaćanje</w:t>
      </w:r>
      <w:r w:rsidR="00C86BF7">
        <w:t xml:space="preserve"> uplatnice</w:t>
      </w:r>
      <w:r>
        <w:t xml:space="preserve"> na više različitih mjesta, </w:t>
      </w:r>
      <w:r w:rsidR="00C86BF7">
        <w:t xml:space="preserve">kod trgovačkih društava, kioska, </w:t>
      </w:r>
      <w:r>
        <w:t xml:space="preserve">službe su zatražile doradu programa, uveli smo bar codove, i gotovo 50% je niža naknada </w:t>
      </w:r>
      <w:r w:rsidR="00C86BF7">
        <w:t xml:space="preserve">nego u FINI </w:t>
      </w:r>
      <w:r w:rsidR="00E34369">
        <w:t>koju bi građani trebali platiti.</w:t>
      </w:r>
    </w:p>
    <w:p w:rsidR="00AA7D80" w:rsidRDefault="00AA7D80" w:rsidP="00741F40">
      <w:pPr>
        <w:jc w:val="both"/>
      </w:pPr>
    </w:p>
    <w:p w:rsidR="00AA7D80" w:rsidRPr="00AA7D80" w:rsidRDefault="00AA7D80" w:rsidP="00741F40">
      <w:pPr>
        <w:jc w:val="both"/>
      </w:pPr>
      <w:r>
        <w:t>M</w:t>
      </w:r>
      <w:r w:rsidR="00C86BF7">
        <w:t xml:space="preserve">ilorad </w:t>
      </w:r>
      <w:r>
        <w:t>B</w:t>
      </w:r>
      <w:r w:rsidR="00C86BF7">
        <w:t xml:space="preserve">atinić: Uvođenje blagajne bi </w:t>
      </w:r>
      <w:r>
        <w:t>neminovno nosi</w:t>
      </w:r>
      <w:r w:rsidR="00C86BF7">
        <w:t>lo</w:t>
      </w:r>
      <w:r>
        <w:t xml:space="preserve"> za sobom zapošljavanje minimalno jedne osobe</w:t>
      </w:r>
      <w:r w:rsidR="00C86BF7">
        <w:t xml:space="preserve">, a </w:t>
      </w:r>
      <w:r>
        <w:t>morali bi osigurati određenu vrstu zaštite, što</w:t>
      </w:r>
      <w:r w:rsidR="00C86BF7">
        <w:t xml:space="preserve"> u cijelosti </w:t>
      </w:r>
      <w:r>
        <w:t>poskupljuje troš</w:t>
      </w:r>
      <w:r w:rsidR="00E34369">
        <w:t>ak rashodovne strane proračuna.</w:t>
      </w:r>
    </w:p>
    <w:p w:rsidR="00AA7D80" w:rsidRDefault="00AA7D80" w:rsidP="00741F40">
      <w:pPr>
        <w:jc w:val="both"/>
        <w:rPr>
          <w:b/>
          <w:sz w:val="10"/>
          <w:szCs w:val="10"/>
        </w:rPr>
      </w:pPr>
    </w:p>
    <w:p w:rsidR="00367DCD" w:rsidRDefault="00367DCD" w:rsidP="00741F40">
      <w:pPr>
        <w:jc w:val="both"/>
        <w:rPr>
          <w:b/>
          <w:sz w:val="10"/>
          <w:szCs w:val="10"/>
        </w:rPr>
      </w:pPr>
    </w:p>
    <w:p w:rsidR="00E34369" w:rsidRDefault="00E34369" w:rsidP="00E34369">
      <w:pPr>
        <w:jc w:val="both"/>
      </w:pPr>
      <w:r>
        <w:t>Nakon provedenog glasanja p</w:t>
      </w:r>
      <w:r w:rsidRPr="000B5812">
        <w:t xml:space="preserve">redsjednik Vijeća konstatira da je </w:t>
      </w:r>
      <w:r>
        <w:t xml:space="preserve">svih 17 nazočnih vijećnika glasovalo „za“ te su  jednoglasno donijete </w:t>
      </w:r>
    </w:p>
    <w:p w:rsidR="00E34369" w:rsidRDefault="00E34369" w:rsidP="00E34369">
      <w:pPr>
        <w:jc w:val="both"/>
      </w:pPr>
    </w:p>
    <w:p w:rsidR="00AA7998" w:rsidRDefault="00AA7998" w:rsidP="00AA7998">
      <w:pPr>
        <w:ind w:left="360"/>
        <w:jc w:val="center"/>
        <w:rPr>
          <w:b/>
        </w:rPr>
      </w:pPr>
      <w:r>
        <w:rPr>
          <w:b/>
        </w:rPr>
        <w:t xml:space="preserve">IZMJENE I DOPUNE </w:t>
      </w:r>
      <w:r w:rsidRPr="002470BC">
        <w:rPr>
          <w:b/>
        </w:rPr>
        <w:t>PROGRAM</w:t>
      </w:r>
      <w:r>
        <w:rPr>
          <w:b/>
        </w:rPr>
        <w:t>A</w:t>
      </w:r>
    </w:p>
    <w:p w:rsidR="00AA7998" w:rsidRDefault="00AA7998" w:rsidP="00AA7998">
      <w:pPr>
        <w:ind w:left="360"/>
        <w:jc w:val="center"/>
        <w:rPr>
          <w:b/>
        </w:rPr>
      </w:pPr>
      <w:r w:rsidRPr="002470BC">
        <w:rPr>
          <w:b/>
        </w:rPr>
        <w:t>ODRŽAVANJA</w:t>
      </w:r>
      <w:r>
        <w:rPr>
          <w:b/>
        </w:rPr>
        <w:t xml:space="preserve"> </w:t>
      </w:r>
      <w:r w:rsidRPr="002470BC">
        <w:rPr>
          <w:b/>
        </w:rPr>
        <w:t>KOMUNALNE</w:t>
      </w:r>
    </w:p>
    <w:p w:rsidR="00AA7998" w:rsidRPr="002829AA" w:rsidRDefault="00AA7998" w:rsidP="00AA7998">
      <w:pPr>
        <w:ind w:left="720"/>
        <w:jc w:val="center"/>
        <w:rPr>
          <w:b/>
        </w:rPr>
      </w:pPr>
      <w:r w:rsidRPr="002470BC">
        <w:rPr>
          <w:b/>
        </w:rPr>
        <w:t>INFRASTRUKTURE ZA 201</w:t>
      </w:r>
      <w:r>
        <w:rPr>
          <w:b/>
        </w:rPr>
        <w:t>4</w:t>
      </w:r>
      <w:r w:rsidRPr="002470BC">
        <w:rPr>
          <w:b/>
        </w:rPr>
        <w:t>. GODINU</w:t>
      </w:r>
    </w:p>
    <w:p w:rsidR="00AA7998" w:rsidRDefault="00AA7998" w:rsidP="00AA7998">
      <w:pPr>
        <w:adjustRightInd w:val="0"/>
        <w:jc w:val="both"/>
        <w:rPr>
          <w:b/>
          <w:bCs/>
          <w:color w:val="000000"/>
        </w:rPr>
      </w:pPr>
    </w:p>
    <w:p w:rsidR="00AA7998" w:rsidRPr="004A446E" w:rsidRDefault="00AA7998" w:rsidP="00AA7998">
      <w:pPr>
        <w:adjustRightInd w:val="0"/>
        <w:jc w:val="both"/>
        <w:rPr>
          <w:b/>
          <w:bCs/>
          <w:color w:val="000000"/>
        </w:rPr>
      </w:pPr>
      <w:r w:rsidRPr="004A446E">
        <w:rPr>
          <w:b/>
          <w:bCs/>
          <w:color w:val="000000"/>
          <w:sz w:val="28"/>
          <w:szCs w:val="28"/>
        </w:rPr>
        <w:t>I.</w:t>
      </w:r>
      <w:r>
        <w:rPr>
          <w:b/>
          <w:bCs/>
          <w:color w:val="000000"/>
          <w:sz w:val="28"/>
          <w:szCs w:val="28"/>
        </w:rPr>
        <w:tab/>
      </w:r>
      <w:r w:rsidRPr="004A446E">
        <w:rPr>
          <w:bCs/>
          <w:color w:val="000000"/>
        </w:rPr>
        <w:t>Ovim</w:t>
      </w:r>
      <w:r>
        <w:rPr>
          <w:bCs/>
          <w:color w:val="000000"/>
        </w:rPr>
        <w:t xml:space="preserve"> Izmjenama i dopunama Programa održavanja komunalne infrastrukture za 2014. godinu mijenja se Program održavanja komunalne infrastrukture za 2014. godinu (''Službeni vjesnik Varaždinske županije'' br. 76/13) na način da glasi:</w:t>
      </w:r>
    </w:p>
    <w:p w:rsidR="00AA7998" w:rsidRDefault="00AA7998" w:rsidP="00AA7998">
      <w:pPr>
        <w:adjustRightInd w:val="0"/>
        <w:jc w:val="both"/>
        <w:rPr>
          <w:b/>
          <w:bCs/>
          <w:color w:val="000000"/>
        </w:rPr>
      </w:pPr>
    </w:p>
    <w:p w:rsidR="00AA7998" w:rsidRPr="0032567E" w:rsidRDefault="00AA7998" w:rsidP="00AA7998">
      <w:pPr>
        <w:adjustRightInd w:val="0"/>
        <w:jc w:val="both"/>
        <w:rPr>
          <w:color w:val="000000"/>
        </w:rPr>
      </w:pPr>
      <w:r>
        <w:rPr>
          <w:b/>
          <w:bCs/>
          <w:color w:val="000000"/>
        </w:rPr>
        <w:t>1.</w:t>
      </w:r>
      <w:r w:rsidRPr="0032567E">
        <w:rPr>
          <w:b/>
          <w:bCs/>
          <w:color w:val="000000"/>
        </w:rPr>
        <w:tab/>
        <w:t>UVODNE ODREDBE</w:t>
      </w:r>
    </w:p>
    <w:p w:rsidR="00AA7998" w:rsidRPr="0032567E" w:rsidRDefault="00AA7998" w:rsidP="00AA7998">
      <w:pPr>
        <w:ind w:firstLine="708"/>
        <w:jc w:val="both"/>
        <w:rPr>
          <w:b/>
          <w:color w:val="000000"/>
        </w:rPr>
      </w:pPr>
    </w:p>
    <w:p w:rsidR="00AA7998" w:rsidRDefault="00AA7998" w:rsidP="00AA7998">
      <w:pPr>
        <w:adjustRightInd w:val="0"/>
        <w:ind w:firstLine="708"/>
        <w:jc w:val="both"/>
      </w:pPr>
      <w:r w:rsidRPr="0036369C">
        <w:rPr>
          <w:b/>
          <w:color w:val="000000"/>
        </w:rPr>
        <w:t>1.1.</w:t>
      </w:r>
      <w:r w:rsidRPr="0032567E">
        <w:rPr>
          <w:color w:val="000000"/>
        </w:rPr>
        <w:t xml:space="preserve"> Ovim se </w:t>
      </w:r>
      <w:r>
        <w:rPr>
          <w:color w:val="000000"/>
        </w:rPr>
        <w:t>P</w:t>
      </w:r>
      <w:r w:rsidRPr="0032567E">
        <w:rPr>
          <w:color w:val="000000"/>
        </w:rPr>
        <w:t xml:space="preserve">rogramom održavanja komunalne infrastrukture na području Grada Ivanca za </w:t>
      </w:r>
      <w:r>
        <w:rPr>
          <w:color w:val="000000"/>
        </w:rPr>
        <w:t>2014</w:t>
      </w:r>
      <w:r w:rsidRPr="0032567E">
        <w:rPr>
          <w:color w:val="000000"/>
        </w:rPr>
        <w:t xml:space="preserve">. godinu, u skladu s predvidivim sredstvima i izvorima financiranja </w:t>
      </w:r>
      <w:r w:rsidRPr="0032567E">
        <w:t>određuju poslovi i radovi na održavanju objekata i uređaja komunalne infrastrukture koji se podrazumijevaju pod ob</w:t>
      </w:r>
      <w:r>
        <w:t xml:space="preserve">avljanjem komunalne djelatnosti </w:t>
      </w:r>
      <w:r w:rsidRPr="0032567E">
        <w:t>održavanja čistoće u dijelu koji se odnosi na čišćenje javnih površina,</w:t>
      </w:r>
      <w:r>
        <w:t xml:space="preserve"> </w:t>
      </w:r>
      <w:r w:rsidRPr="0032567E">
        <w:t xml:space="preserve"> održavanja javnih </w:t>
      </w:r>
      <w:r>
        <w:t xml:space="preserve">prometnih </w:t>
      </w:r>
      <w:r w:rsidRPr="0032567E">
        <w:t>površina,</w:t>
      </w:r>
      <w:r>
        <w:t xml:space="preserve"> čišćenje i održavanje spomenika, </w:t>
      </w:r>
      <w:r w:rsidRPr="0032567E">
        <w:t>održavanja nerazvrstanih cesta,</w:t>
      </w:r>
      <w:r>
        <w:t xml:space="preserve"> održavanje cesta i javnih površina u gospodarskim zonama, čišćenje kanala i potoka Bistrice, održavanje javne rasvjete i potrošnja električne energije za javnu rasvjetu, prigodno uređenje Grada, održavanje groblja, održavanje igrališta, igrališta za djecu i opreme, te sanacija divljih deponija. </w:t>
      </w:r>
    </w:p>
    <w:p w:rsidR="00AA7998" w:rsidRPr="006E7846" w:rsidRDefault="00AA7998" w:rsidP="00AA7998">
      <w:pPr>
        <w:adjustRightInd w:val="0"/>
        <w:spacing w:before="100" w:beforeAutospacing="1" w:after="100" w:afterAutospacing="1"/>
        <w:ind w:left="705" w:hanging="705"/>
        <w:jc w:val="both"/>
        <w:rPr>
          <w:b/>
          <w:bCs/>
          <w:color w:val="000000"/>
        </w:rPr>
      </w:pPr>
      <w:r>
        <w:rPr>
          <w:b/>
          <w:bCs/>
          <w:color w:val="000000"/>
        </w:rPr>
        <w:t>2.</w:t>
      </w:r>
      <w:r w:rsidRPr="006E7846">
        <w:rPr>
          <w:b/>
          <w:bCs/>
          <w:color w:val="000000"/>
        </w:rPr>
        <w:tab/>
      </w:r>
      <w:r w:rsidRPr="006E7846">
        <w:rPr>
          <w:b/>
          <w:bCs/>
          <w:color w:val="000000"/>
        </w:rPr>
        <w:tab/>
        <w:t xml:space="preserve">SREDSTVA </w:t>
      </w:r>
      <w:r>
        <w:rPr>
          <w:b/>
          <w:bCs/>
          <w:color w:val="000000"/>
        </w:rPr>
        <w:t>ZA OSTVARIVANJE PROGRAMA</w:t>
      </w:r>
    </w:p>
    <w:p w:rsidR="00AA7998" w:rsidRPr="00895BE5" w:rsidRDefault="00AA7998" w:rsidP="00AA7998">
      <w:pPr>
        <w:ind w:firstLine="705"/>
        <w:jc w:val="both"/>
        <w:rPr>
          <w:rFonts w:ascii="Calibri" w:hAnsi="Calibri" w:cs="Calibri"/>
          <w:b/>
          <w:bCs/>
          <w:color w:val="000000"/>
          <w:sz w:val="14"/>
          <w:szCs w:val="14"/>
        </w:rPr>
      </w:pPr>
      <w:r w:rsidRPr="0036369C">
        <w:rPr>
          <w:b/>
        </w:rPr>
        <w:t>2.1.</w:t>
      </w:r>
      <w:r w:rsidRPr="0032567E">
        <w:t xml:space="preserve"> Sredstva za ostvarivanje Programa održavanja komunalne infrastrukture u </w:t>
      </w:r>
      <w:r>
        <w:t>2014</w:t>
      </w:r>
      <w:r w:rsidRPr="0032567E">
        <w:t xml:space="preserve">. godini </w:t>
      </w:r>
      <w:r>
        <w:t xml:space="preserve">određena </w:t>
      </w:r>
      <w:r w:rsidRPr="0032567E">
        <w:t xml:space="preserve">su u iznosu </w:t>
      </w:r>
      <w:r w:rsidRPr="00895BE5">
        <w:t xml:space="preserve">od </w:t>
      </w:r>
      <w:r>
        <w:rPr>
          <w:b/>
        </w:rPr>
        <w:t xml:space="preserve"> 2.928.559,55 </w:t>
      </w:r>
      <w:r w:rsidRPr="00FB1034">
        <w:rPr>
          <w:b/>
        </w:rPr>
        <w:t>kuna</w:t>
      </w:r>
      <w:r>
        <w:rPr>
          <w:b/>
        </w:rPr>
        <w:t>,</w:t>
      </w:r>
      <w:r w:rsidRPr="0032567E">
        <w:t xml:space="preserve"> a osigurat će se iz sljedećih izvora:</w:t>
      </w:r>
    </w:p>
    <w:p w:rsidR="00AA7998" w:rsidRPr="0032567E" w:rsidRDefault="00AA7998" w:rsidP="00AA7998">
      <w:pPr>
        <w:adjustRightInd w:val="0"/>
        <w:ind w:firstLine="708"/>
        <w:jc w:val="both"/>
      </w:pPr>
    </w:p>
    <w:tbl>
      <w:tblPr>
        <w:tblW w:w="8590" w:type="dxa"/>
        <w:tblInd w:w="709" w:type="dxa"/>
        <w:tblLook w:val="01E0" w:firstRow="1" w:lastRow="1" w:firstColumn="1" w:lastColumn="1" w:noHBand="0" w:noVBand="0"/>
      </w:tblPr>
      <w:tblGrid>
        <w:gridCol w:w="4286"/>
        <w:gridCol w:w="4304"/>
      </w:tblGrid>
      <w:tr w:rsidR="00AA7998" w:rsidRPr="0032567E" w:rsidTr="00AA7998">
        <w:tc>
          <w:tcPr>
            <w:tcW w:w="4286" w:type="dxa"/>
            <w:shd w:val="clear" w:color="auto" w:fill="auto"/>
          </w:tcPr>
          <w:p w:rsidR="00AA7998" w:rsidRDefault="00AA7998" w:rsidP="00AA7998">
            <w:pPr>
              <w:adjustRightInd w:val="0"/>
              <w:jc w:val="both"/>
            </w:pPr>
            <w:r w:rsidRPr="0032567E">
              <w:t>- komunalna naknada</w:t>
            </w:r>
          </w:p>
          <w:p w:rsidR="00AA7998" w:rsidRPr="0062643E" w:rsidRDefault="00AA7998" w:rsidP="00AA7998">
            <w:r>
              <w:t>- naknada za korištenje javnih površina</w:t>
            </w:r>
          </w:p>
        </w:tc>
        <w:tc>
          <w:tcPr>
            <w:tcW w:w="4304" w:type="dxa"/>
            <w:shd w:val="clear" w:color="auto" w:fill="auto"/>
          </w:tcPr>
          <w:p w:rsidR="00AA7998" w:rsidRDefault="00AA7998" w:rsidP="00AA7998">
            <w:pPr>
              <w:adjustRightInd w:val="0"/>
              <w:jc w:val="right"/>
              <w:rPr>
                <w:b/>
                <w:bCs/>
              </w:rPr>
            </w:pPr>
            <w:r>
              <w:rPr>
                <w:b/>
                <w:bCs/>
              </w:rPr>
              <w:t>2.200.000,00</w:t>
            </w:r>
            <w:r w:rsidRPr="0032567E">
              <w:rPr>
                <w:b/>
                <w:bCs/>
              </w:rPr>
              <w:t xml:space="preserve"> kuna</w:t>
            </w:r>
          </w:p>
          <w:p w:rsidR="00AA7998" w:rsidRPr="0032567E" w:rsidRDefault="00AA7998" w:rsidP="00AA7998">
            <w:pPr>
              <w:adjustRightInd w:val="0"/>
              <w:jc w:val="right"/>
              <w:rPr>
                <w:b/>
                <w:bCs/>
              </w:rPr>
            </w:pPr>
            <w:r>
              <w:rPr>
                <w:b/>
                <w:bCs/>
              </w:rPr>
              <w:t>120.000,00 kuna</w:t>
            </w:r>
          </w:p>
        </w:tc>
      </w:tr>
      <w:tr w:rsidR="00AA7998" w:rsidRPr="0032567E" w:rsidTr="00AA7998">
        <w:tc>
          <w:tcPr>
            <w:tcW w:w="4286" w:type="dxa"/>
            <w:shd w:val="clear" w:color="auto" w:fill="auto"/>
          </w:tcPr>
          <w:p w:rsidR="00AA7998" w:rsidRPr="00DE2272" w:rsidRDefault="00AA7998" w:rsidP="00AA7998">
            <w:pPr>
              <w:pStyle w:val="Odlomakpopisa"/>
              <w:numPr>
                <w:ilvl w:val="0"/>
                <w:numId w:val="19"/>
              </w:numPr>
              <w:adjustRightInd w:val="0"/>
              <w:ind w:left="142" w:hanging="142"/>
              <w:jc w:val="both"/>
              <w:rPr>
                <w:szCs w:val="22"/>
              </w:rPr>
            </w:pPr>
            <w:r>
              <w:rPr>
                <w:szCs w:val="22"/>
              </w:rPr>
              <w:t xml:space="preserve">ostali prihodi Proračuna Grada Ivanca </w:t>
            </w:r>
            <w:r w:rsidRPr="00DE2272">
              <w:rPr>
                <w:szCs w:val="22"/>
              </w:rPr>
              <w:t xml:space="preserve">                                                                               </w:t>
            </w:r>
          </w:p>
        </w:tc>
        <w:tc>
          <w:tcPr>
            <w:tcW w:w="4304" w:type="dxa"/>
            <w:shd w:val="clear" w:color="auto" w:fill="auto"/>
          </w:tcPr>
          <w:p w:rsidR="00AA7998" w:rsidRPr="00796318" w:rsidRDefault="00AA7998" w:rsidP="00AA7998">
            <w:pPr>
              <w:tabs>
                <w:tab w:val="left" w:pos="2550"/>
                <w:tab w:val="right" w:pos="4088"/>
              </w:tabs>
              <w:adjustRightInd w:val="0"/>
              <w:jc w:val="right"/>
              <w:rPr>
                <w:b/>
                <w:bCs/>
              </w:rPr>
            </w:pPr>
            <w:r>
              <w:rPr>
                <w:b/>
                <w:bCs/>
              </w:rPr>
              <w:t>608.559,55 kuna</w:t>
            </w:r>
          </w:p>
        </w:tc>
      </w:tr>
      <w:tr w:rsidR="00AA7998" w:rsidRPr="0032567E" w:rsidTr="00AA7998">
        <w:tc>
          <w:tcPr>
            <w:tcW w:w="4286" w:type="dxa"/>
            <w:shd w:val="clear" w:color="auto" w:fill="auto"/>
          </w:tcPr>
          <w:p w:rsidR="00AA7998" w:rsidRPr="0032567E" w:rsidRDefault="00AA7998" w:rsidP="00AA7998">
            <w:pPr>
              <w:adjustRightInd w:val="0"/>
              <w:jc w:val="both"/>
            </w:pPr>
          </w:p>
        </w:tc>
        <w:tc>
          <w:tcPr>
            <w:tcW w:w="4304" w:type="dxa"/>
            <w:shd w:val="clear" w:color="auto" w:fill="auto"/>
          </w:tcPr>
          <w:p w:rsidR="00AA7998" w:rsidRPr="0032567E" w:rsidRDefault="00AA7998" w:rsidP="00AA7998">
            <w:pPr>
              <w:tabs>
                <w:tab w:val="left" w:pos="2550"/>
                <w:tab w:val="right" w:pos="4088"/>
              </w:tabs>
              <w:adjustRightInd w:val="0"/>
              <w:jc w:val="right"/>
              <w:rPr>
                <w:b/>
                <w:bCs/>
              </w:rPr>
            </w:pPr>
          </w:p>
        </w:tc>
      </w:tr>
      <w:tr w:rsidR="00AA7998" w:rsidRPr="0032567E" w:rsidTr="00AA7998">
        <w:tc>
          <w:tcPr>
            <w:tcW w:w="4286" w:type="dxa"/>
            <w:shd w:val="clear" w:color="auto" w:fill="auto"/>
          </w:tcPr>
          <w:p w:rsidR="000E29DB" w:rsidRPr="0032567E" w:rsidRDefault="000E29DB" w:rsidP="00AA7998">
            <w:pPr>
              <w:adjustRightInd w:val="0"/>
              <w:jc w:val="both"/>
            </w:pPr>
          </w:p>
        </w:tc>
        <w:tc>
          <w:tcPr>
            <w:tcW w:w="4304" w:type="dxa"/>
            <w:shd w:val="clear" w:color="auto" w:fill="auto"/>
          </w:tcPr>
          <w:p w:rsidR="00AA7998" w:rsidRPr="00C10FA9" w:rsidRDefault="00AA7998" w:rsidP="00AA7998">
            <w:pPr>
              <w:adjustRightInd w:val="0"/>
              <w:jc w:val="both"/>
            </w:pPr>
          </w:p>
        </w:tc>
      </w:tr>
    </w:tbl>
    <w:p w:rsidR="00AA7998" w:rsidRPr="002D3E20" w:rsidRDefault="00AA7998" w:rsidP="00AA7998">
      <w:pPr>
        <w:adjustRightInd w:val="0"/>
        <w:rPr>
          <w:b/>
          <w:bCs/>
        </w:rPr>
      </w:pPr>
      <w:r w:rsidRPr="002D3E20">
        <w:rPr>
          <w:b/>
          <w:bCs/>
        </w:rPr>
        <w:t>3.</w:t>
      </w:r>
      <w:r>
        <w:rPr>
          <w:b/>
          <w:bCs/>
        </w:rPr>
        <w:tab/>
      </w:r>
      <w:r w:rsidRPr="002D3E20">
        <w:rPr>
          <w:b/>
          <w:bCs/>
        </w:rPr>
        <w:t>ODRŽAVANJE KOMUNALNE INFRASTRUKTURE</w:t>
      </w:r>
    </w:p>
    <w:p w:rsidR="00AA7998" w:rsidRPr="002D3E20" w:rsidRDefault="00AA7998" w:rsidP="00AA7998">
      <w:pPr>
        <w:adjustRightInd w:val="0"/>
        <w:rPr>
          <w:b/>
          <w:bCs/>
        </w:rPr>
      </w:pPr>
    </w:p>
    <w:p w:rsidR="00AA7998" w:rsidRDefault="00AA7998" w:rsidP="00AA7998">
      <w:pPr>
        <w:adjustRightInd w:val="0"/>
        <w:ind w:firstLine="708"/>
        <w:jc w:val="both"/>
      </w:pPr>
      <w:r w:rsidRPr="0036369C">
        <w:rPr>
          <w:b/>
        </w:rPr>
        <w:t xml:space="preserve">3.1. </w:t>
      </w:r>
      <w:r w:rsidRPr="002D3E20">
        <w:t>Na temelju predvidivih sredstava za ostvarivanje Programa održ</w:t>
      </w:r>
      <w:r>
        <w:t>avanja komunalne infrastrukture</w:t>
      </w:r>
      <w:r w:rsidRPr="002D3E20">
        <w:t xml:space="preserve">, u nastavku se određuju poslovi i radovi na održavanju objekata i </w:t>
      </w:r>
      <w:r w:rsidRPr="002D3E20">
        <w:lastRenderedPageBreak/>
        <w:t xml:space="preserve">uređaja komunalne infrastrukture u </w:t>
      </w:r>
      <w:r>
        <w:t>2014</w:t>
      </w:r>
      <w:r w:rsidRPr="002D3E20">
        <w:t xml:space="preserve">. godini po vrsti komunalne djelatnosti, </w:t>
      </w:r>
      <w:r>
        <w:t>s procjenom pojedinih troškova, kako slijedi:</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4"/>
        <w:gridCol w:w="36"/>
        <w:gridCol w:w="8"/>
        <w:gridCol w:w="6177"/>
        <w:gridCol w:w="2312"/>
      </w:tblGrid>
      <w:tr w:rsidR="00AA7998" w:rsidRPr="00BD0296" w:rsidTr="00AA7998">
        <w:trPr>
          <w:cantSplit/>
          <w:trHeight w:val="414"/>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center"/>
              <w:rPr>
                <w:b/>
                <w:bCs/>
                <w:color w:val="000000"/>
              </w:rPr>
            </w:pPr>
            <w:r w:rsidRPr="00BD0296">
              <w:rPr>
                <w:b/>
                <w:bCs/>
                <w:color w:val="000000"/>
              </w:rPr>
              <w:t>Redni broj</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center"/>
              <w:rPr>
                <w:b/>
                <w:bCs/>
                <w:color w:val="000000"/>
              </w:rPr>
            </w:pPr>
            <w:r w:rsidRPr="00BD0296">
              <w:rPr>
                <w:b/>
                <w:bCs/>
                <w:color w:val="000000"/>
              </w:rPr>
              <w:t>Opis poslova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center"/>
              <w:rPr>
                <w:b/>
                <w:bCs/>
                <w:color w:val="000000"/>
              </w:rPr>
            </w:pPr>
            <w:r w:rsidRPr="00BD0296">
              <w:rPr>
                <w:b/>
                <w:bCs/>
                <w:color w:val="000000"/>
              </w:rPr>
              <w:t xml:space="preserve">Planirana vrijednost </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color w:val="000000"/>
                <w:szCs w:val="22"/>
              </w:rPr>
            </w:pPr>
            <w:r w:rsidRPr="00A0772C">
              <w:rPr>
                <w:b/>
                <w:szCs w:val="22"/>
              </w:rPr>
              <w:t>ČIŠĆENJE I ODRŽAVANJE JAVNIH POVRŠINA I RADOVI NA UREĐENJU GRADA IVANCA</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numPr>
                <w:ilvl w:val="0"/>
                <w:numId w:val="17"/>
              </w:numPr>
              <w:adjustRightInd w:val="0"/>
              <w:ind w:right="108"/>
              <w:rPr>
                <w:color w:val="000000"/>
              </w:rPr>
            </w:pPr>
            <w:r w:rsidRPr="00BD0296">
              <w:rPr>
                <w:color w:val="000000"/>
              </w:rPr>
              <w:t>RADOVI NA ČIŠĆENJU I ODRŽAVANJU JAVNIH ZELENIH POVRŠINA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Čišćenje i održavanje travnatih površina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1</w:t>
            </w:r>
            <w:r>
              <w:rPr>
                <w:color w:val="000000"/>
              </w:rPr>
              <w:t>9</w:t>
            </w:r>
            <w:r w:rsidRPr="00310513">
              <w:rPr>
                <w:color w:val="000000"/>
              </w:rPr>
              <w:t>4.599,69</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Održavanje ukrasnog i ostalog grmlja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22.912,50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3.</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Održavanje živih ograda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17.893,75</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4.</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Uređivanje drveća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20.395,50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5.</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Održavanje cvjetnih gredica i visećih žardinjera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78.143,75</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6.</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Održavanje staza i parkovnih elemenata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18.990,00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7.</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Sadnja trajnog raslinja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124.855,00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8.</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Održavanje javnih zelenih površina malčanjem</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56.250,00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9.</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Održavanje zelenih površina dječjih igrališta na području Grada Ivanca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adjustRightInd w:val="0"/>
              <w:ind w:right="108"/>
              <w:jc w:val="right"/>
              <w:rPr>
                <w:color w:val="000000"/>
              </w:rPr>
            </w:pPr>
            <w:r w:rsidRPr="00310513">
              <w:rPr>
                <w:color w:val="000000"/>
              </w:rPr>
              <w:t>25.000,00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310513" w:rsidRDefault="00AA7998" w:rsidP="00AA7998">
            <w:pPr>
              <w:ind w:right="113"/>
              <w:jc w:val="right"/>
              <w:rPr>
                <w:b/>
                <w:bCs/>
                <w:iCs/>
              </w:rPr>
            </w:pPr>
            <w:r w:rsidRPr="00310513">
              <w:rPr>
                <w:b/>
              </w:rPr>
              <w:t>5</w:t>
            </w:r>
            <w:r>
              <w:rPr>
                <w:b/>
              </w:rPr>
              <w:t>5</w:t>
            </w:r>
            <w:r w:rsidRPr="00310513">
              <w:rPr>
                <w:b/>
              </w:rPr>
              <w:t>9.040,19</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numPr>
                <w:ilvl w:val="0"/>
                <w:numId w:val="17"/>
              </w:numPr>
              <w:adjustRightInd w:val="0"/>
              <w:ind w:right="108"/>
              <w:rPr>
                <w:color w:val="000000"/>
              </w:rPr>
            </w:pPr>
            <w:r w:rsidRPr="00BD0296">
              <w:rPr>
                <w:color w:val="000000"/>
              </w:rPr>
              <w:t>RADOVI NA ČIŠĆENJU I ODRŽAVANJU JAVNIH PROMETNIH POVRŠINA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rPr>
                <w:color w:val="000000"/>
              </w:rPr>
            </w:pPr>
            <w:r w:rsidRPr="00BD0296">
              <w:t>Ručno čišćenje javno-prometnih površina I. gradske zone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rsidRPr="00ED2AF8">
              <w:t>5.505,50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Ručno čišćenje javno-prometnih površina II. gradske zone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rsidRPr="00ED2AF8">
              <w:t>9.812,81</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3.</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Ručno čišćenje javno-prometnih površina III. gradske zone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rsidRPr="00ED2AF8">
              <w:t>6.393,75</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4.</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Svakodnevno pražnjenje košarica za smeće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t>3</w:t>
            </w:r>
            <w:r w:rsidRPr="00ED2AF8">
              <w:t>0.000,00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5.</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Zasijecanje zemljane površine uz rigole prometnica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ind w:right="113"/>
              <w:jc w:val="right"/>
            </w:pPr>
            <w:r w:rsidRPr="00ED2AF8">
              <w:t>1.498,88</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ED2AF8" w:rsidRDefault="00AA7998" w:rsidP="00AA7998">
            <w:pPr>
              <w:adjustRightInd w:val="0"/>
              <w:ind w:right="108"/>
              <w:jc w:val="right"/>
              <w:rPr>
                <w:b/>
                <w:color w:val="000000"/>
              </w:rPr>
            </w:pPr>
            <w:r w:rsidRPr="00ED2AF8">
              <w:rPr>
                <w:b/>
                <w:color w:val="000000"/>
              </w:rPr>
              <w:t xml:space="preserve">    </w:t>
            </w:r>
            <w:r>
              <w:rPr>
                <w:b/>
                <w:color w:val="000000"/>
              </w:rPr>
              <w:t>5</w:t>
            </w:r>
            <w:r w:rsidRPr="00ED2AF8">
              <w:rPr>
                <w:b/>
                <w:color w:val="000000"/>
              </w:rPr>
              <w:t>3.210,94</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numPr>
                <w:ilvl w:val="0"/>
                <w:numId w:val="17"/>
              </w:numPr>
              <w:adjustRightInd w:val="0"/>
              <w:ind w:right="108"/>
              <w:rPr>
                <w:color w:val="000000"/>
              </w:rPr>
            </w:pPr>
            <w:r w:rsidRPr="00BD0296">
              <w:rPr>
                <w:color w:val="000000"/>
              </w:rPr>
              <w:t>RADOVI NA ČIŠĆENJU I ODRŽAVANJU SPOMENIKA I SPOMEN-OBILJEŽJA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Či</w:t>
            </w:r>
            <w:r>
              <w:t>š</w:t>
            </w:r>
            <w:r w:rsidRPr="00BD0296">
              <w:t>ćenje i održavanje spomenika i spomen-obilježja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color w:val="000000"/>
              </w:rPr>
            </w:pPr>
            <w:r>
              <w:rPr>
                <w:color w:val="000000"/>
              </w:rPr>
              <w:t>15</w:t>
            </w:r>
            <w:r w:rsidRPr="00BD0296">
              <w:rPr>
                <w:color w:val="000000"/>
              </w:rPr>
              <w:t>.000,00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color w:val="000000"/>
              </w:rPr>
            </w:pPr>
            <w:r>
              <w:rPr>
                <w:b/>
                <w:color w:val="000000"/>
              </w:rPr>
              <w:t>15</w:t>
            </w:r>
            <w:r w:rsidRPr="00BD0296">
              <w:rPr>
                <w:b/>
                <w:color w:val="000000"/>
              </w:rPr>
              <w:t>.000,00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S V E 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color w:val="000000"/>
              </w:rPr>
            </w:pPr>
            <w:r>
              <w:rPr>
                <w:b/>
                <w:color w:val="000000"/>
              </w:rPr>
              <w:t>627.251,13</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color w:val="000000"/>
                <w:szCs w:val="22"/>
              </w:rPr>
            </w:pPr>
            <w:r w:rsidRPr="00A0772C">
              <w:rPr>
                <w:b/>
                <w:szCs w:val="22"/>
              </w:rPr>
              <w:t>ODRŽAVANJE NERAZVRSTANIH CESTA</w:t>
            </w:r>
          </w:p>
        </w:tc>
      </w:tr>
      <w:tr w:rsidR="00AA7998" w:rsidRPr="00BD0296" w:rsidTr="00AA7998">
        <w:trPr>
          <w:cantSplit/>
          <w:trHeight w:val="340"/>
        </w:trPr>
        <w:tc>
          <w:tcPr>
            <w:tcW w:w="859" w:type="dxa"/>
            <w:gridSpan w:val="3"/>
            <w:tcBorders>
              <w:top w:val="single" w:sz="4" w:space="0" w:color="auto"/>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2.1.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both"/>
            </w:pPr>
            <w:r w:rsidRPr="00BD0296">
              <w:t>Šljunčanje nerazvrstanih cesta, strojno planiranje</w:t>
            </w:r>
          </w:p>
        </w:tc>
        <w:tc>
          <w:tcPr>
            <w:tcW w:w="2321" w:type="dxa"/>
            <w:tcBorders>
              <w:top w:val="single" w:sz="4" w:space="0" w:color="auto"/>
              <w:left w:val="single" w:sz="4" w:space="0" w:color="auto"/>
              <w:right w:val="single" w:sz="4" w:space="0" w:color="auto"/>
            </w:tcBorders>
            <w:shd w:val="clear" w:color="auto" w:fill="auto"/>
            <w:vAlign w:val="center"/>
          </w:tcPr>
          <w:p w:rsidR="00AA7998" w:rsidRPr="0086603A" w:rsidRDefault="00AA7998" w:rsidP="00AA7998">
            <w:pPr>
              <w:ind w:right="113"/>
              <w:jc w:val="right"/>
            </w:pPr>
            <w:r>
              <w:t>133.258,42</w:t>
            </w:r>
          </w:p>
        </w:tc>
      </w:tr>
      <w:tr w:rsidR="00AA7998" w:rsidRPr="00BD0296" w:rsidTr="00AA7998">
        <w:trPr>
          <w:cantSplit/>
          <w:trHeight w:val="309"/>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both"/>
            </w:pPr>
            <w:r>
              <w:t>Čišćenje o</w:t>
            </w:r>
            <w:r w:rsidRPr="00BD0296">
              <w:t xml:space="preserve">dvodnih jaraka, iskop zemljanog materijala sa izradom pokosa </w:t>
            </w:r>
          </w:p>
        </w:tc>
        <w:tc>
          <w:tcPr>
            <w:tcW w:w="2321" w:type="dxa"/>
            <w:tcBorders>
              <w:left w:val="single" w:sz="4" w:space="0" w:color="auto"/>
              <w:right w:val="single" w:sz="4" w:space="0" w:color="auto"/>
            </w:tcBorders>
            <w:shd w:val="clear" w:color="auto" w:fill="auto"/>
            <w:vAlign w:val="center"/>
          </w:tcPr>
          <w:p w:rsidR="00AA7998" w:rsidRPr="0086603A" w:rsidRDefault="00AA7998" w:rsidP="00AA7998">
            <w:pPr>
              <w:ind w:right="113"/>
              <w:jc w:val="right"/>
            </w:pPr>
            <w:r w:rsidRPr="0086603A">
              <w:t>1</w:t>
            </w:r>
            <w:r>
              <w:t>5</w:t>
            </w:r>
            <w:r w:rsidRPr="0086603A">
              <w:t>2.</w:t>
            </w:r>
            <w:r>
              <w:t>437</w:t>
            </w:r>
            <w:r w:rsidRPr="0086603A">
              <w:t>,50</w:t>
            </w:r>
          </w:p>
        </w:tc>
      </w:tr>
      <w:tr w:rsidR="00AA7998" w:rsidRPr="00BD0296" w:rsidTr="00AA7998">
        <w:trPr>
          <w:cantSplit/>
          <w:trHeight w:val="283"/>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2.3</w:t>
            </w:r>
            <w:r w:rsidRPr="00BD0296">
              <w:rPr>
                <w:color w:val="000000"/>
              </w:rPr>
              <w:t>.</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both"/>
            </w:pPr>
            <w:r w:rsidRPr="00BD0296">
              <w:t>Sanacija oštećenog asfalta sa zamjenom tampona, krpanje udarnih rupa nerazvrstanih cesta</w:t>
            </w:r>
            <w:r>
              <w:t>, izrada muldi</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86603A" w:rsidRDefault="00AA7998" w:rsidP="00AA7998">
            <w:pPr>
              <w:ind w:right="113"/>
              <w:jc w:val="right"/>
            </w:pPr>
            <w:r>
              <w:t>60.000,00</w:t>
            </w:r>
          </w:p>
        </w:tc>
      </w:tr>
      <w:tr w:rsidR="00AA7998" w:rsidRPr="00606BF1" w:rsidTr="00AA7998">
        <w:trPr>
          <w:cantSplit/>
          <w:trHeight w:val="283"/>
        </w:trPr>
        <w:tc>
          <w:tcPr>
            <w:tcW w:w="859" w:type="dxa"/>
            <w:gridSpan w:val="3"/>
            <w:tcBorders>
              <w:top w:val="single" w:sz="4" w:space="0" w:color="auto"/>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sidRPr="00BD0296">
              <w:rPr>
                <w:color w:val="000000"/>
              </w:rPr>
              <w:t>2.</w:t>
            </w:r>
            <w:r>
              <w:rPr>
                <w:color w:val="000000"/>
              </w:rPr>
              <w:t>4</w:t>
            </w:r>
            <w:r w:rsidRPr="00BD0296">
              <w:rPr>
                <w:color w:val="000000"/>
              </w:rPr>
              <w:t>.</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 xml:space="preserve">Čišćenje i odštopavanje slivnika od nanosa otpada i mulja, čišćenje cijevnih propusta </w:t>
            </w:r>
          </w:p>
        </w:tc>
        <w:tc>
          <w:tcPr>
            <w:tcW w:w="2321" w:type="dxa"/>
            <w:tcBorders>
              <w:top w:val="single" w:sz="4" w:space="0" w:color="auto"/>
              <w:left w:val="single" w:sz="4" w:space="0" w:color="auto"/>
              <w:right w:val="single" w:sz="4" w:space="0" w:color="auto"/>
            </w:tcBorders>
            <w:shd w:val="clear" w:color="auto" w:fill="auto"/>
            <w:vAlign w:val="center"/>
          </w:tcPr>
          <w:p w:rsidR="00AA7998" w:rsidRPr="004C5083" w:rsidRDefault="00AA7998" w:rsidP="00AA7998">
            <w:pPr>
              <w:ind w:right="113"/>
              <w:jc w:val="right"/>
            </w:pPr>
            <w:r w:rsidRPr="004C5083">
              <w:t>3.000,00</w:t>
            </w:r>
          </w:p>
        </w:tc>
      </w:tr>
      <w:tr w:rsidR="00AA7998" w:rsidRPr="00606BF1" w:rsidTr="00AA7998">
        <w:trPr>
          <w:cantSplit/>
          <w:trHeight w:val="283"/>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2.5.</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Čišćenje nerazvrstanih cesta od nanosa otpada i mulja poslije većih kiša</w:t>
            </w:r>
          </w:p>
        </w:tc>
        <w:tc>
          <w:tcPr>
            <w:tcW w:w="2321" w:type="dxa"/>
            <w:tcBorders>
              <w:left w:val="single" w:sz="4" w:space="0" w:color="auto"/>
              <w:right w:val="single" w:sz="4" w:space="0" w:color="auto"/>
            </w:tcBorders>
            <w:shd w:val="clear" w:color="auto" w:fill="auto"/>
            <w:vAlign w:val="center"/>
          </w:tcPr>
          <w:p w:rsidR="00AA7998" w:rsidRPr="004C5083" w:rsidRDefault="00AA7998" w:rsidP="00AA7998">
            <w:pPr>
              <w:ind w:right="113"/>
              <w:jc w:val="right"/>
            </w:pPr>
            <w:r w:rsidRPr="004C5083">
              <w:t>7.000,00</w:t>
            </w:r>
          </w:p>
        </w:tc>
      </w:tr>
      <w:tr w:rsidR="00AA7998" w:rsidRPr="00606BF1"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2.6.</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Popravak</w:t>
            </w:r>
            <w:r w:rsidRPr="00BD0296">
              <w:t xml:space="preserve"> šaht</w:t>
            </w:r>
            <w:r>
              <w:t>ova</w:t>
            </w:r>
            <w:r w:rsidRPr="00BD0296">
              <w:t>, revizionih okana</w:t>
            </w:r>
          </w:p>
        </w:tc>
        <w:tc>
          <w:tcPr>
            <w:tcW w:w="2321" w:type="dxa"/>
            <w:tcBorders>
              <w:left w:val="single" w:sz="4" w:space="0" w:color="auto"/>
              <w:right w:val="single" w:sz="4" w:space="0" w:color="auto"/>
            </w:tcBorders>
            <w:shd w:val="clear" w:color="auto" w:fill="auto"/>
            <w:vAlign w:val="center"/>
          </w:tcPr>
          <w:p w:rsidR="00AA7998" w:rsidRPr="004C5083" w:rsidRDefault="00AA7998" w:rsidP="00AA7998">
            <w:pPr>
              <w:ind w:right="113"/>
              <w:jc w:val="right"/>
            </w:pPr>
            <w:r w:rsidRPr="004C5083">
              <w:t>3.000,00</w:t>
            </w:r>
          </w:p>
        </w:tc>
      </w:tr>
      <w:tr w:rsidR="00AA7998" w:rsidRPr="00606BF1"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2.7.</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 xml:space="preserve">Popravak </w:t>
            </w:r>
            <w:r w:rsidRPr="00BD0296">
              <w:t>slivnika</w:t>
            </w:r>
          </w:p>
        </w:tc>
        <w:tc>
          <w:tcPr>
            <w:tcW w:w="2321" w:type="dxa"/>
            <w:tcBorders>
              <w:left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1</w:t>
            </w:r>
            <w:r>
              <w:t>2</w:t>
            </w:r>
            <w:r w:rsidRPr="00455EBF">
              <w:t>.</w:t>
            </w:r>
            <w:r>
              <w:t>250</w:t>
            </w:r>
            <w:r w:rsidRPr="00455EBF">
              <w:t>,00</w:t>
            </w:r>
          </w:p>
        </w:tc>
      </w:tr>
      <w:tr w:rsidR="00AA7998" w:rsidRPr="00BD0296"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2.8.</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Sanacija zacijevljenih</w:t>
            </w:r>
            <w:r w:rsidRPr="00BD0296">
              <w:t xml:space="preserve"> kanala oborinskih voda</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t>24.512,50</w:t>
            </w:r>
          </w:p>
        </w:tc>
      </w:tr>
      <w:tr w:rsidR="00AA7998" w:rsidRPr="00BD0296"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2.9.</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Zamjena i popravak c</w:t>
            </w:r>
            <w:r>
              <w:t>i</w:t>
            </w:r>
            <w:r w:rsidRPr="00BD0296">
              <w:t xml:space="preserve">jevnih propusta </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t>10</w:t>
            </w:r>
            <w:r w:rsidRPr="00455EBF">
              <w:t>.000,00</w:t>
            </w:r>
          </w:p>
        </w:tc>
      </w:tr>
      <w:tr w:rsidR="00AA7998" w:rsidRPr="00BD0296" w:rsidTr="00AA7998">
        <w:trPr>
          <w:cantSplit/>
          <w:trHeight w:val="340"/>
        </w:trPr>
        <w:tc>
          <w:tcPr>
            <w:tcW w:w="859" w:type="dxa"/>
            <w:gridSpan w:val="3"/>
            <w:tcBorders>
              <w:left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 xml:space="preserve">  2.10.</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Po</w:t>
            </w:r>
            <w:r>
              <w:t>pravak</w:t>
            </w:r>
            <w:r w:rsidRPr="00BD0296">
              <w:t xml:space="preserve"> betonskih kanalica i rubnjaka</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2.000,00</w:t>
            </w:r>
          </w:p>
        </w:tc>
      </w:tr>
      <w:tr w:rsidR="00AA7998" w:rsidRPr="00BD0296" w:rsidTr="00AA7998">
        <w:trPr>
          <w:cantSplit/>
          <w:trHeight w:val="340"/>
        </w:trPr>
        <w:tc>
          <w:tcPr>
            <w:tcW w:w="859" w:type="dxa"/>
            <w:gridSpan w:val="3"/>
            <w:tcBorders>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lastRenderedPageBreak/>
              <w:t xml:space="preserve">  2.11.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Popravak</w:t>
            </w:r>
            <w:r w:rsidRPr="00BD0296">
              <w:t xml:space="preserve"> ograda uz nerazvrstane ceste</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3.000,00</w:t>
            </w:r>
          </w:p>
        </w:tc>
      </w:tr>
      <w:tr w:rsidR="00AA7998" w:rsidRPr="00672A97" w:rsidTr="00AA7998">
        <w:trPr>
          <w:cantSplit/>
          <w:trHeight w:val="340"/>
        </w:trPr>
        <w:tc>
          <w:tcPr>
            <w:tcW w:w="859" w:type="dxa"/>
            <w:gridSpan w:val="3"/>
            <w:tcBorders>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ind w:right="108"/>
              <w:jc w:val="center"/>
              <w:rPr>
                <w:color w:val="000000"/>
              </w:rPr>
            </w:pPr>
            <w:r>
              <w:rPr>
                <w:color w:val="000000"/>
              </w:rPr>
              <w:t xml:space="preserve">  2.12.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672A97" w:rsidRDefault="00AA7998" w:rsidP="00AA7998">
            <w:r w:rsidRPr="00672A97">
              <w:rPr>
                <w:color w:val="000000"/>
              </w:rPr>
              <w:t>Košnja bankina uz nerazvrstane ceste u naseljima</w:t>
            </w:r>
          </w:p>
        </w:tc>
        <w:tc>
          <w:tcPr>
            <w:tcW w:w="2321" w:type="dxa"/>
            <w:tcBorders>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5.000,00</w:t>
            </w:r>
          </w:p>
        </w:tc>
      </w:tr>
      <w:tr w:rsidR="00AA7998" w:rsidRPr="006C7500"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 xml:space="preserve">  </w:t>
            </w:r>
            <w:r w:rsidRPr="00BD0296">
              <w:rPr>
                <w:color w:val="000000"/>
              </w:rPr>
              <w:t>2.</w:t>
            </w:r>
            <w:r>
              <w:rPr>
                <w:color w:val="000000"/>
              </w:rPr>
              <w:t>13.</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Po</w:t>
            </w:r>
            <w:r>
              <w:t>pravak</w:t>
            </w:r>
            <w:r w:rsidRPr="00BD0296">
              <w:t xml:space="preserve"> vertikalne i horizontalne signalizacije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t>81</w:t>
            </w:r>
            <w:r w:rsidRPr="00455EBF">
              <w:t>.000,00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ind w:right="108"/>
              <w:jc w:val="center"/>
              <w:rPr>
                <w:color w:val="000000"/>
              </w:rPr>
            </w:pPr>
            <w:r>
              <w:rPr>
                <w:color w:val="000000"/>
              </w:rPr>
              <w:t xml:space="preserve">  2.14.</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D25B91" w:rsidRDefault="00AA7998" w:rsidP="00AA7998">
            <w:pPr>
              <w:adjustRightInd w:val="0"/>
              <w:ind w:right="108"/>
            </w:pPr>
            <w:r>
              <w:t>Sanacija manjih klizišta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10.000,00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 xml:space="preserve">  </w:t>
            </w:r>
            <w:r w:rsidRPr="00BD0296">
              <w:rPr>
                <w:color w:val="000000"/>
              </w:rPr>
              <w:t>2.</w:t>
            </w:r>
            <w:r>
              <w:rPr>
                <w:color w:val="000000"/>
              </w:rPr>
              <w:t>15.</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Zimska služba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rsidRPr="00455EBF">
              <w:t>323.812,50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ind w:right="108"/>
              <w:jc w:val="center"/>
              <w:rPr>
                <w:color w:val="000000"/>
              </w:rPr>
            </w:pPr>
            <w:r>
              <w:rPr>
                <w:color w:val="000000"/>
              </w:rPr>
              <w:t xml:space="preserve">  2.16.</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C5083" w:rsidRDefault="00AA7998" w:rsidP="00AA7998">
            <w:pPr>
              <w:adjustRightInd w:val="0"/>
              <w:ind w:right="108"/>
            </w:pPr>
            <w:r w:rsidRPr="004C5083">
              <w:rPr>
                <w:color w:val="000000"/>
              </w:rPr>
              <w:t xml:space="preserve">Održavanje </w:t>
            </w:r>
            <w:r>
              <w:rPr>
                <w:color w:val="000000"/>
              </w:rPr>
              <w:t xml:space="preserve">i uređenje </w:t>
            </w:r>
            <w:r w:rsidRPr="004C5083">
              <w:rPr>
                <w:color w:val="000000"/>
              </w:rPr>
              <w:t>nogostupa i sličnih javno-prometnih površina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ind w:right="113"/>
              <w:jc w:val="right"/>
            </w:pPr>
            <w:r>
              <w:t>65.000,00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tabs>
                <w:tab w:val="left" w:pos="2128"/>
              </w:tabs>
              <w:ind w:left="2"/>
              <w:jc w:val="center"/>
              <w:rPr>
                <w:b/>
                <w:bCs/>
              </w:rPr>
            </w:pPr>
            <w:r w:rsidRPr="00455EBF">
              <w:rPr>
                <w:b/>
                <w:bCs/>
              </w:rPr>
              <w:t xml:space="preserve">          </w:t>
            </w:r>
            <w:r>
              <w:rPr>
                <w:b/>
                <w:bCs/>
              </w:rPr>
              <w:t xml:space="preserve">   </w:t>
            </w:r>
            <w:r w:rsidRPr="00455EBF">
              <w:rPr>
                <w:b/>
                <w:bCs/>
              </w:rPr>
              <w:t xml:space="preserve">     </w:t>
            </w:r>
            <w:r>
              <w:rPr>
                <w:b/>
                <w:bCs/>
              </w:rPr>
              <w:t>895</w:t>
            </w:r>
            <w:r w:rsidRPr="00455EBF">
              <w:rPr>
                <w:b/>
                <w:bCs/>
              </w:rPr>
              <w:t>.</w:t>
            </w:r>
            <w:r>
              <w:rPr>
                <w:b/>
                <w:bCs/>
              </w:rPr>
              <w:t>270</w:t>
            </w:r>
            <w:r w:rsidRPr="00455EBF">
              <w:rPr>
                <w:b/>
                <w:bCs/>
              </w:rPr>
              <w:t>,</w:t>
            </w:r>
            <w:r>
              <w:rPr>
                <w:b/>
                <w:bCs/>
              </w:rPr>
              <w:t>92</w:t>
            </w:r>
          </w:p>
        </w:tc>
      </w:tr>
      <w:tr w:rsidR="00AA7998" w:rsidRPr="00BD0296" w:rsidTr="00AA7998">
        <w:trPr>
          <w:cantSplit/>
          <w:trHeight w:val="340"/>
        </w:trPr>
        <w:tc>
          <w:tcPr>
            <w:tcW w:w="9407" w:type="dxa"/>
            <w:gridSpan w:val="5"/>
            <w:tcBorders>
              <w:top w:val="single" w:sz="4" w:space="0" w:color="auto"/>
              <w:left w:val="nil"/>
              <w:bottom w:val="nil"/>
              <w:right w:val="nil"/>
            </w:tcBorders>
            <w:shd w:val="clear" w:color="auto" w:fill="auto"/>
            <w:vAlign w:val="center"/>
          </w:tcPr>
          <w:p w:rsidR="00AA7998" w:rsidRPr="00455EBF" w:rsidRDefault="00AA7998" w:rsidP="00AA7998">
            <w:pPr>
              <w:tabs>
                <w:tab w:val="left" w:pos="2128"/>
              </w:tabs>
              <w:ind w:left="2"/>
              <w:jc w:val="center"/>
              <w:rPr>
                <w:b/>
                <w:bCs/>
              </w:rPr>
            </w:pPr>
          </w:p>
        </w:tc>
      </w:tr>
      <w:tr w:rsidR="00AA7998" w:rsidRPr="00BD0296" w:rsidTr="00AA7998">
        <w:trPr>
          <w:cantSplit/>
          <w:trHeight w:val="340"/>
        </w:trPr>
        <w:tc>
          <w:tcPr>
            <w:tcW w:w="9407" w:type="dxa"/>
            <w:gridSpan w:val="5"/>
            <w:tcBorders>
              <w:top w:val="nil"/>
              <w:left w:val="nil"/>
              <w:bottom w:val="single" w:sz="4" w:space="0" w:color="auto"/>
              <w:right w:val="nil"/>
            </w:tcBorders>
            <w:shd w:val="clear" w:color="auto" w:fill="auto"/>
            <w:vAlign w:val="center"/>
          </w:tcPr>
          <w:p w:rsidR="00AA7998" w:rsidRPr="00455EBF" w:rsidRDefault="00AA7998" w:rsidP="00C244D2">
            <w:pPr>
              <w:tabs>
                <w:tab w:val="left" w:pos="2128"/>
              </w:tabs>
              <w:rPr>
                <w:b/>
                <w:bCs/>
              </w:rPr>
            </w:pP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0F31A7" w:rsidRDefault="00AA7998" w:rsidP="00AA7998">
            <w:pPr>
              <w:pStyle w:val="Odlomakpopisa"/>
              <w:numPr>
                <w:ilvl w:val="0"/>
                <w:numId w:val="18"/>
              </w:numPr>
              <w:tabs>
                <w:tab w:val="left" w:pos="2128"/>
              </w:tabs>
              <w:rPr>
                <w:b/>
                <w:bCs/>
                <w:szCs w:val="22"/>
              </w:rPr>
            </w:pPr>
            <w:r w:rsidRPr="000F31A7">
              <w:rPr>
                <w:b/>
                <w:szCs w:val="22"/>
              </w:rPr>
              <w:t>ODRŽAVANJE CESTA I JAVNIH POVRŠINA U GOSPODARSKIM ZONAMA</w:t>
            </w:r>
          </w:p>
        </w:tc>
      </w:tr>
      <w:tr w:rsidR="00AA7998" w:rsidRPr="00BD0296" w:rsidTr="00AA7998">
        <w:trPr>
          <w:cantSplit/>
          <w:trHeight w:val="34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A62B5" w:rsidRDefault="00AA7998" w:rsidP="00AA7998">
            <w:pPr>
              <w:adjustRightInd w:val="0"/>
              <w:ind w:right="108"/>
              <w:jc w:val="center"/>
            </w:pPr>
            <w:r w:rsidRPr="000A62B5">
              <w:t>3.1.</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0A62B5" w:rsidRDefault="00AA7998" w:rsidP="00AA7998">
            <w:pPr>
              <w:adjustRightInd w:val="0"/>
              <w:ind w:right="108"/>
            </w:pPr>
            <w:r>
              <w:t>Održavanje cesta i javnih površina u gospodarskim zonama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A62B5" w:rsidRDefault="00AA7998" w:rsidP="00AA7998">
            <w:pPr>
              <w:tabs>
                <w:tab w:val="left" w:pos="2128"/>
              </w:tabs>
              <w:ind w:left="2"/>
              <w:jc w:val="center"/>
              <w:rPr>
                <w:bCs/>
              </w:rPr>
            </w:pPr>
            <w:r>
              <w:rPr>
                <w:bCs/>
              </w:rPr>
              <w:t xml:space="preserve">                   </w:t>
            </w:r>
            <w:r w:rsidRPr="000A62B5">
              <w:rPr>
                <w:bCs/>
              </w:rPr>
              <w:t>25.000,00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455EBF" w:rsidRDefault="00AA7998" w:rsidP="00AA7998">
            <w:pPr>
              <w:tabs>
                <w:tab w:val="left" w:pos="2128"/>
              </w:tabs>
              <w:ind w:left="2"/>
              <w:jc w:val="center"/>
              <w:rPr>
                <w:b/>
                <w:bCs/>
              </w:rPr>
            </w:pPr>
            <w:r>
              <w:rPr>
                <w:b/>
                <w:bCs/>
              </w:rPr>
              <w:t xml:space="preserve">                   25.000,00</w:t>
            </w:r>
          </w:p>
        </w:tc>
      </w:tr>
      <w:tr w:rsidR="00AA7998" w:rsidRPr="00BD0296" w:rsidTr="00AA7998">
        <w:trPr>
          <w:cantSplit/>
          <w:trHeight w:val="412"/>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037494" w:rsidRDefault="00AA7998" w:rsidP="00AA7998">
            <w:pPr>
              <w:pStyle w:val="Odlomakpopisa"/>
              <w:numPr>
                <w:ilvl w:val="0"/>
                <w:numId w:val="18"/>
              </w:numPr>
              <w:adjustRightInd w:val="0"/>
              <w:ind w:right="108"/>
              <w:rPr>
                <w:b/>
                <w:szCs w:val="22"/>
              </w:rPr>
            </w:pPr>
            <w:r w:rsidRPr="00037494">
              <w:rPr>
                <w:b/>
                <w:bCs/>
                <w:color w:val="000000"/>
                <w:szCs w:val="22"/>
              </w:rPr>
              <w:t>ČIŠĆENJE KANALA I POTOKA BISTRICE</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adjustRightInd w:val="0"/>
              <w:ind w:left="360" w:hanging="252"/>
            </w:pPr>
            <w:r>
              <w:t xml:space="preserve"> 4.1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adjustRightInd w:val="0"/>
            </w:pPr>
            <w:r>
              <w:t>Čišćenje kanala i potoka Bistrice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adjustRightInd w:val="0"/>
              <w:ind w:left="360" w:right="108" w:hanging="252"/>
              <w:jc w:val="right"/>
            </w:pPr>
            <w:r>
              <w:t>25.000,00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360" w:right="108" w:hanging="252"/>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ind w:right="108"/>
              <w:jc w:val="right"/>
              <w:rPr>
                <w:b/>
                <w:bCs/>
              </w:rPr>
            </w:pPr>
            <w:r>
              <w:rPr>
                <w:b/>
                <w:bCs/>
              </w:rPr>
              <w:t>25.000,00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color w:val="000000"/>
                <w:szCs w:val="22"/>
              </w:rPr>
            </w:pPr>
            <w:r w:rsidRPr="00A0772C">
              <w:rPr>
                <w:b/>
                <w:szCs w:val="22"/>
              </w:rPr>
              <w:t>JAVNA RASVJETA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5</w:t>
            </w: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t xml:space="preserve">Održavanje </w:t>
            </w:r>
            <w:r w:rsidRPr="00BD0296">
              <w:t>javne rasvjete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right"/>
              <w:rPr>
                <w:color w:val="000000"/>
              </w:rPr>
            </w:pPr>
            <w:r>
              <w:rPr>
                <w:color w:val="000000"/>
              </w:rPr>
              <w:t>312.000,00</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5</w:t>
            </w:r>
            <w:r w:rsidRPr="00BD0296">
              <w:rPr>
                <w:color w:val="000000"/>
              </w:rPr>
              <w:t>.2.</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Potrošnja električne energije za javnu rasvjetu</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right"/>
              <w:rPr>
                <w:color w:val="000000"/>
              </w:rPr>
            </w:pPr>
            <w:r>
              <w:rPr>
                <w:color w:val="000000"/>
              </w:rPr>
              <w:t>950.000,00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color w:val="000000"/>
              </w:rPr>
            </w:pPr>
            <w:r w:rsidRPr="00D96FCD">
              <w:rPr>
                <w:b/>
                <w:bCs/>
                <w:color w:val="000000"/>
              </w:rPr>
              <w:t>1.</w:t>
            </w:r>
            <w:r>
              <w:rPr>
                <w:b/>
                <w:bCs/>
                <w:color w:val="000000"/>
              </w:rPr>
              <w:t>262</w:t>
            </w:r>
            <w:r w:rsidRPr="00D96FCD">
              <w:rPr>
                <w:b/>
                <w:bCs/>
                <w:color w:val="000000"/>
              </w:rPr>
              <w:t>.</w:t>
            </w:r>
            <w:r>
              <w:rPr>
                <w:b/>
                <w:bCs/>
                <w:color w:val="000000"/>
              </w:rPr>
              <w:t>000,00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color w:val="000000"/>
                <w:szCs w:val="22"/>
              </w:rPr>
            </w:pPr>
            <w:r w:rsidRPr="00A0772C">
              <w:rPr>
                <w:b/>
                <w:szCs w:val="22"/>
              </w:rPr>
              <w:t>PRIGODNO UREĐENJE GRADA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center"/>
              <w:rPr>
                <w:color w:val="000000"/>
              </w:rPr>
            </w:pPr>
            <w:r>
              <w:rPr>
                <w:color w:val="000000"/>
              </w:rPr>
              <w:t>6</w:t>
            </w: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pPr>
            <w:r w:rsidRPr="00BD0296">
              <w:t>Božićno i novogodišnje uređenje Grada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right"/>
              <w:rPr>
                <w:color w:val="000000"/>
              </w:rPr>
            </w:pPr>
            <w:r>
              <w:rPr>
                <w:color w:val="000000"/>
              </w:rPr>
              <w:t>64.037,50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jc w:val="right"/>
              <w:rPr>
                <w:b/>
              </w:rPr>
            </w:pPr>
            <w:r w:rsidRPr="00BD0296">
              <w:rPr>
                <w:b/>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6C7500" w:rsidRDefault="00AA7998" w:rsidP="00AA7998">
            <w:pPr>
              <w:adjustRightInd w:val="0"/>
              <w:ind w:right="108"/>
              <w:jc w:val="right"/>
              <w:rPr>
                <w:b/>
                <w:color w:val="000000"/>
              </w:rPr>
            </w:pPr>
            <w:r>
              <w:rPr>
                <w:b/>
                <w:bCs/>
              </w:rPr>
              <w:t>64.037,50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szCs w:val="22"/>
              </w:rPr>
            </w:pPr>
            <w:r w:rsidRPr="00A0772C">
              <w:rPr>
                <w:b/>
                <w:szCs w:val="22"/>
              </w:rPr>
              <w:t>ODRŽAVANJE GROBLJA</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left="108" w:right="108"/>
              <w:jc w:val="center"/>
              <w:rPr>
                <w:color w:val="000000"/>
              </w:rPr>
            </w:pPr>
            <w:r>
              <w:rPr>
                <w:color w:val="000000"/>
              </w:rPr>
              <w:t>7</w:t>
            </w:r>
            <w:r w:rsidRPr="00BD0296">
              <w:rPr>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ind w:right="108"/>
              <w:rPr>
                <w:color w:val="000000"/>
              </w:rPr>
            </w:pPr>
            <w:r w:rsidRPr="00BD0296">
              <w:rPr>
                <w:color w:val="000000"/>
              </w:rPr>
              <w:t>Groblja u Ivancu, Prigorcu, Margečanu i Radovanu</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spacing w:before="100" w:beforeAutospacing="1" w:after="100" w:afterAutospacing="1"/>
              <w:ind w:right="108"/>
              <w:jc w:val="right"/>
              <w:rPr>
                <w:color w:val="000000"/>
              </w:rPr>
            </w:pPr>
            <w:r>
              <w:rPr>
                <w:color w:val="000000"/>
              </w:rPr>
              <w:t>5.000,00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tabs>
                <w:tab w:val="left" w:pos="4560"/>
              </w:tabs>
              <w:adjustRightInd w:val="0"/>
              <w:ind w:left="15" w:right="108"/>
              <w:jc w:val="right"/>
              <w:rPr>
                <w:b/>
                <w:bCs/>
                <w:color w:val="000000"/>
              </w:rPr>
            </w:pPr>
            <w:r w:rsidRPr="00BD0296">
              <w:rPr>
                <w:b/>
                <w:bCs/>
                <w:color w:val="000000"/>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adjustRightInd w:val="0"/>
              <w:spacing w:before="100" w:beforeAutospacing="1" w:after="100" w:afterAutospacing="1"/>
              <w:ind w:right="108"/>
              <w:jc w:val="right"/>
              <w:rPr>
                <w:b/>
                <w:bCs/>
                <w:color w:val="000000"/>
              </w:rPr>
            </w:pPr>
            <w:r>
              <w:rPr>
                <w:b/>
                <w:bCs/>
                <w:color w:val="000000"/>
              </w:rPr>
              <w:t>5.000,00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pStyle w:val="Odlomakpopisa"/>
              <w:numPr>
                <w:ilvl w:val="0"/>
                <w:numId w:val="18"/>
              </w:numPr>
              <w:adjustRightInd w:val="0"/>
              <w:ind w:right="108"/>
              <w:rPr>
                <w:b/>
                <w:bCs/>
                <w:color w:val="000000"/>
                <w:szCs w:val="22"/>
              </w:rPr>
            </w:pPr>
            <w:r w:rsidRPr="00A0772C">
              <w:rPr>
                <w:b/>
                <w:bCs/>
                <w:color w:val="000000"/>
                <w:szCs w:val="22"/>
              </w:rPr>
              <w:t>ODRŽAVANJE IGRALIŠTA, IGRALIŠTA ZA DJECU I OPREME</w:t>
            </w:r>
          </w:p>
        </w:tc>
      </w:tr>
      <w:tr w:rsidR="00AA7998" w:rsidRPr="00BD0296" w:rsidTr="00AA7998">
        <w:trPr>
          <w:cantSplit/>
          <w:trHeight w:val="340"/>
        </w:trPr>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tabs>
                <w:tab w:val="left" w:pos="4560"/>
              </w:tabs>
              <w:adjustRightInd w:val="0"/>
              <w:ind w:left="15" w:right="108"/>
              <w:jc w:val="center"/>
              <w:rPr>
                <w:bCs/>
                <w:color w:val="000000"/>
              </w:rPr>
            </w:pPr>
            <w:r>
              <w:rPr>
                <w:bCs/>
                <w:color w:val="000000"/>
              </w:rPr>
              <w:t>8</w:t>
            </w:r>
            <w:r w:rsidRPr="00A0772C">
              <w:rPr>
                <w:bCs/>
                <w:color w:val="000000"/>
              </w:rPr>
              <w:t>.1.</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tabs>
                <w:tab w:val="left" w:pos="4560"/>
              </w:tabs>
              <w:adjustRightInd w:val="0"/>
              <w:ind w:left="15" w:right="108"/>
              <w:rPr>
                <w:bCs/>
                <w:color w:val="000000"/>
              </w:rPr>
            </w:pPr>
            <w:r w:rsidRPr="00A0772C">
              <w:rPr>
                <w:bCs/>
                <w:color w:val="000000"/>
              </w:rPr>
              <w:t>Održavanje igrališta, igrališta za djecu i opreme</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736F3C" w:rsidRDefault="00AA7998" w:rsidP="00AA7998">
            <w:pPr>
              <w:ind w:right="108"/>
              <w:jc w:val="right"/>
              <w:rPr>
                <w:bCs/>
                <w:color w:val="000000"/>
              </w:rPr>
            </w:pPr>
            <w:r>
              <w:rPr>
                <w:bCs/>
                <w:color w:val="000000"/>
              </w:rPr>
              <w:t>15</w:t>
            </w:r>
            <w:r w:rsidRPr="00736F3C">
              <w:rPr>
                <w:bCs/>
                <w:color w:val="000000"/>
              </w:rPr>
              <w:t>.000,00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0572CD" w:rsidRDefault="00AA7998" w:rsidP="00AA7998">
            <w:pPr>
              <w:tabs>
                <w:tab w:val="left" w:pos="4560"/>
              </w:tabs>
              <w:adjustRightInd w:val="0"/>
              <w:ind w:left="15" w:right="108"/>
              <w:jc w:val="right"/>
              <w:rPr>
                <w:b/>
                <w:bCs/>
                <w:color w:val="000000"/>
              </w:rPr>
            </w:pPr>
            <w:r w:rsidRPr="00BD0296">
              <w:rPr>
                <w:b/>
                <w:bCs/>
                <w:color w:val="000000"/>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A0772C" w:rsidRDefault="00AA7998" w:rsidP="00AA7998">
            <w:pPr>
              <w:adjustRightInd w:val="0"/>
              <w:spacing w:before="100" w:beforeAutospacing="1" w:after="100" w:afterAutospacing="1"/>
              <w:ind w:right="108"/>
              <w:jc w:val="right"/>
              <w:rPr>
                <w:b/>
                <w:bCs/>
                <w:color w:val="000000"/>
              </w:rPr>
            </w:pPr>
            <w:r>
              <w:rPr>
                <w:b/>
                <w:bCs/>
                <w:color w:val="000000"/>
              </w:rPr>
              <w:t>15.000,00</w:t>
            </w:r>
          </w:p>
        </w:tc>
      </w:tr>
      <w:tr w:rsidR="00AA7998" w:rsidRPr="00BD0296" w:rsidTr="00AA7998">
        <w:trPr>
          <w:cantSplit/>
          <w:trHeight w:val="340"/>
        </w:trPr>
        <w:tc>
          <w:tcPr>
            <w:tcW w:w="9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ind w:right="108"/>
              <w:rPr>
                <w:b/>
                <w:bCs/>
                <w:color w:val="000000"/>
              </w:rPr>
            </w:pPr>
            <w:r>
              <w:rPr>
                <w:b/>
                <w:bCs/>
                <w:color w:val="000000"/>
              </w:rPr>
              <w:t xml:space="preserve">       9.   SANACIJA DIVLJIH DEPONIJA</w:t>
            </w:r>
          </w:p>
        </w:tc>
      </w:tr>
      <w:tr w:rsidR="00AA7998" w:rsidRPr="00BD0296" w:rsidTr="00AA7998">
        <w:trPr>
          <w:cantSplit/>
          <w:trHeight w:val="340"/>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6F1AD9" w:rsidRDefault="00AA7998" w:rsidP="00AA7998">
            <w:pPr>
              <w:tabs>
                <w:tab w:val="left" w:pos="4560"/>
              </w:tabs>
              <w:adjustRightInd w:val="0"/>
              <w:ind w:left="15" w:right="108"/>
              <w:jc w:val="center"/>
              <w:rPr>
                <w:bCs/>
                <w:color w:val="000000"/>
              </w:rPr>
            </w:pPr>
            <w:r>
              <w:rPr>
                <w:bCs/>
                <w:color w:val="000000"/>
              </w:rPr>
              <w:t>9</w:t>
            </w:r>
            <w:r w:rsidRPr="006F1AD9">
              <w:rPr>
                <w:bCs/>
                <w:color w:val="000000"/>
              </w:rPr>
              <w:t>.1.</w:t>
            </w:r>
          </w:p>
        </w:tc>
        <w:tc>
          <w:tcPr>
            <w:tcW w:w="6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998" w:rsidRPr="006F1AD9" w:rsidRDefault="00AA7998" w:rsidP="00AA7998">
            <w:pPr>
              <w:tabs>
                <w:tab w:val="left" w:pos="4560"/>
              </w:tabs>
              <w:adjustRightInd w:val="0"/>
              <w:ind w:left="15" w:right="108"/>
              <w:jc w:val="both"/>
              <w:rPr>
                <w:bCs/>
                <w:color w:val="000000"/>
              </w:rPr>
            </w:pPr>
            <w:r>
              <w:rPr>
                <w:bCs/>
                <w:color w:val="000000"/>
              </w:rPr>
              <w:t>Sanacija divljih deponija</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Pr="006F1AD9" w:rsidRDefault="00AA7998" w:rsidP="00AA7998">
            <w:pPr>
              <w:adjustRightInd w:val="0"/>
              <w:spacing w:before="100" w:beforeAutospacing="1" w:after="100" w:afterAutospacing="1"/>
              <w:ind w:right="108"/>
              <w:jc w:val="right"/>
              <w:rPr>
                <w:bCs/>
                <w:color w:val="000000"/>
              </w:rPr>
            </w:pPr>
            <w:r>
              <w:rPr>
                <w:bCs/>
                <w:color w:val="000000"/>
              </w:rPr>
              <w:t>10</w:t>
            </w:r>
            <w:r w:rsidRPr="006F1AD9">
              <w:rPr>
                <w:bCs/>
                <w:color w:val="000000"/>
              </w:rPr>
              <w:t>.000,00</w:t>
            </w:r>
          </w:p>
        </w:tc>
      </w:tr>
      <w:tr w:rsidR="00AA7998" w:rsidRPr="00BD0296"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998" w:rsidRPr="00BD0296" w:rsidRDefault="00AA7998" w:rsidP="00AA7998">
            <w:pPr>
              <w:tabs>
                <w:tab w:val="left" w:pos="4560"/>
              </w:tabs>
              <w:adjustRightInd w:val="0"/>
              <w:ind w:left="15" w:right="108"/>
              <w:jc w:val="right"/>
              <w:rPr>
                <w:b/>
                <w:bCs/>
                <w:color w:val="000000"/>
              </w:rPr>
            </w:pPr>
            <w:r w:rsidRPr="00BD0296">
              <w:rPr>
                <w:b/>
                <w:bCs/>
                <w:color w:val="000000"/>
              </w:rPr>
              <w:t>U K U P N 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AA7998" w:rsidRDefault="00AA7998" w:rsidP="00AA7998">
            <w:pPr>
              <w:adjustRightInd w:val="0"/>
              <w:spacing w:before="100" w:beforeAutospacing="1" w:after="100" w:afterAutospacing="1"/>
              <w:ind w:right="108"/>
              <w:jc w:val="right"/>
              <w:rPr>
                <w:b/>
                <w:bCs/>
                <w:color w:val="000000"/>
              </w:rPr>
            </w:pPr>
            <w:r>
              <w:rPr>
                <w:b/>
                <w:bCs/>
                <w:color w:val="000000"/>
              </w:rPr>
              <w:t>10.000,00</w:t>
            </w:r>
          </w:p>
        </w:tc>
      </w:tr>
      <w:tr w:rsidR="00AA7998" w:rsidRPr="00A0772C" w:rsidTr="00AA7998">
        <w:trPr>
          <w:cantSplit/>
          <w:trHeight w:val="340"/>
        </w:trPr>
        <w:tc>
          <w:tcPr>
            <w:tcW w:w="70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7998" w:rsidRPr="00BD0296" w:rsidRDefault="00AA7998" w:rsidP="00AA7998">
            <w:pPr>
              <w:tabs>
                <w:tab w:val="left" w:pos="4560"/>
              </w:tabs>
              <w:adjustRightInd w:val="0"/>
              <w:ind w:right="108"/>
              <w:jc w:val="right"/>
              <w:rPr>
                <w:b/>
                <w:bCs/>
                <w:color w:val="000000"/>
              </w:rPr>
            </w:pPr>
            <w:r w:rsidRPr="00BD0296">
              <w:rPr>
                <w:b/>
                <w:bCs/>
                <w:color w:val="000000"/>
              </w:rPr>
              <w:t>S V E U K U P N O:</w:t>
            </w:r>
          </w:p>
        </w:tc>
        <w:tc>
          <w:tcPr>
            <w:tcW w:w="2321" w:type="dxa"/>
            <w:tcBorders>
              <w:top w:val="single" w:sz="4" w:space="0" w:color="auto"/>
              <w:left w:val="single" w:sz="4" w:space="0" w:color="auto"/>
              <w:bottom w:val="single" w:sz="4" w:space="0" w:color="auto"/>
              <w:right w:val="single" w:sz="4" w:space="0" w:color="auto"/>
            </w:tcBorders>
            <w:shd w:val="clear" w:color="auto" w:fill="D9D9D9"/>
            <w:vAlign w:val="center"/>
          </w:tcPr>
          <w:p w:rsidR="00AA7998" w:rsidRPr="00A0772C" w:rsidRDefault="00AA7998" w:rsidP="00AA7998">
            <w:pPr>
              <w:ind w:right="108"/>
              <w:jc w:val="right"/>
              <w:rPr>
                <w:b/>
                <w:bCs/>
                <w:color w:val="000000"/>
              </w:rPr>
            </w:pPr>
            <w:r>
              <w:rPr>
                <w:b/>
                <w:bCs/>
                <w:color w:val="000000"/>
              </w:rPr>
              <w:t>2.928.559,55</w:t>
            </w:r>
          </w:p>
        </w:tc>
      </w:tr>
    </w:tbl>
    <w:p w:rsidR="00AA7998" w:rsidRDefault="00AA7998" w:rsidP="00AA7998">
      <w:pPr>
        <w:tabs>
          <w:tab w:val="left" w:pos="540"/>
        </w:tabs>
        <w:adjustRightInd w:val="0"/>
        <w:rPr>
          <w:b/>
          <w:bCs/>
        </w:rPr>
      </w:pPr>
    </w:p>
    <w:p w:rsidR="000E29DB" w:rsidRDefault="000E29DB" w:rsidP="00AA7998">
      <w:pPr>
        <w:tabs>
          <w:tab w:val="left" w:pos="540"/>
        </w:tabs>
        <w:adjustRightInd w:val="0"/>
        <w:rPr>
          <w:b/>
          <w:bCs/>
        </w:rPr>
      </w:pPr>
    </w:p>
    <w:p w:rsidR="00AA7998" w:rsidRPr="006E7846" w:rsidRDefault="00AA7998" w:rsidP="00AA7998">
      <w:pPr>
        <w:tabs>
          <w:tab w:val="left" w:pos="540"/>
        </w:tabs>
        <w:adjustRightInd w:val="0"/>
        <w:rPr>
          <w:b/>
          <w:bCs/>
        </w:rPr>
      </w:pPr>
      <w:r>
        <w:rPr>
          <w:b/>
          <w:bCs/>
        </w:rPr>
        <w:t>4.</w:t>
      </w:r>
      <w:r>
        <w:rPr>
          <w:b/>
          <w:bCs/>
        </w:rPr>
        <w:tab/>
      </w:r>
      <w:r w:rsidRPr="006E7846">
        <w:rPr>
          <w:b/>
          <w:bCs/>
        </w:rPr>
        <w:t>ZAVRŠNE ODREDBE</w:t>
      </w:r>
    </w:p>
    <w:p w:rsidR="00AA7998" w:rsidRPr="00FB1034" w:rsidRDefault="00AA7998" w:rsidP="00AA7998">
      <w:pPr>
        <w:tabs>
          <w:tab w:val="left" w:pos="360"/>
          <w:tab w:val="left" w:pos="7560"/>
        </w:tabs>
        <w:adjustRightInd w:val="0"/>
        <w:jc w:val="both"/>
        <w:rPr>
          <w:b/>
          <w:bCs/>
        </w:rPr>
      </w:pPr>
      <w:r>
        <w:rPr>
          <w:b/>
          <w:bCs/>
        </w:rPr>
        <w:t xml:space="preserve">  </w:t>
      </w:r>
    </w:p>
    <w:p w:rsidR="00AA7998" w:rsidRPr="00314504" w:rsidRDefault="00AA7998" w:rsidP="00AA7998">
      <w:pPr>
        <w:adjustRightInd w:val="0"/>
        <w:ind w:left="993" w:hanging="709"/>
        <w:jc w:val="both"/>
      </w:pPr>
      <w:r>
        <w:rPr>
          <w:b/>
          <w:bCs/>
        </w:rPr>
        <w:t xml:space="preserve">  4.1. </w:t>
      </w:r>
      <w:r>
        <w:t>Radi efikasnije i racionalnije realizacije Programa, gradonačelnik može izvršiti     preraspodjelu sredstava između pojedinih rashoda i izdataka utvrđenih ovim Programom</w:t>
      </w:r>
      <w:r w:rsidRPr="008A0A80">
        <w:t>.</w:t>
      </w:r>
    </w:p>
    <w:p w:rsidR="00AA7998" w:rsidRDefault="00AA7998" w:rsidP="00C244D2">
      <w:pPr>
        <w:ind w:left="993" w:hanging="709"/>
        <w:jc w:val="both"/>
        <w:rPr>
          <w:bCs/>
        </w:rPr>
      </w:pPr>
      <w:r>
        <w:rPr>
          <w:b/>
          <w:bCs/>
        </w:rPr>
        <w:t xml:space="preserve">  </w:t>
      </w:r>
      <w:r w:rsidRPr="00584907">
        <w:rPr>
          <w:b/>
          <w:bCs/>
        </w:rPr>
        <w:t>4.</w:t>
      </w:r>
      <w:r>
        <w:rPr>
          <w:b/>
          <w:bCs/>
        </w:rPr>
        <w:t>2</w:t>
      </w:r>
      <w:r w:rsidRPr="00584907">
        <w:rPr>
          <w:b/>
          <w:bCs/>
        </w:rPr>
        <w:t xml:space="preserve">. </w:t>
      </w:r>
      <w:r>
        <w:rPr>
          <w:bCs/>
        </w:rPr>
        <w:t xml:space="preserve"> </w:t>
      </w:r>
      <w:r w:rsidRPr="00584907">
        <w:rPr>
          <w:bCs/>
        </w:rPr>
        <w:t>Plan</w:t>
      </w:r>
      <w:r>
        <w:rPr>
          <w:bCs/>
        </w:rPr>
        <w:t xml:space="preserve"> zimske službe za razdoblje 2013.</w:t>
      </w:r>
      <w:r w:rsidRPr="00584907">
        <w:rPr>
          <w:bCs/>
        </w:rPr>
        <w:t>/</w:t>
      </w:r>
      <w:r>
        <w:rPr>
          <w:bCs/>
        </w:rPr>
        <w:t>2014</w:t>
      </w:r>
      <w:r w:rsidRPr="00584907">
        <w:rPr>
          <w:bCs/>
        </w:rPr>
        <w:t xml:space="preserve">. </w:t>
      </w:r>
      <w:r>
        <w:rPr>
          <w:bCs/>
        </w:rPr>
        <w:t>g</w:t>
      </w:r>
      <w:r w:rsidRPr="00584907">
        <w:rPr>
          <w:bCs/>
        </w:rPr>
        <w:t>odine</w:t>
      </w:r>
      <w:r>
        <w:rPr>
          <w:bCs/>
        </w:rPr>
        <w:t xml:space="preserve">, Troškovnik redovitog čišćenja i   održavanja javnih zelenih i prometnih površina grada Ivanca za 2014. godinu i </w:t>
      </w:r>
      <w:r>
        <w:rPr>
          <w:bCs/>
        </w:rPr>
        <w:lastRenderedPageBreak/>
        <w:t xml:space="preserve">Cjenik za radove na održavanju nerazvrstanih cesta i odvodnje grada Ivanca za 2014. godinu </w:t>
      </w:r>
      <w:r w:rsidRPr="00584907">
        <w:rPr>
          <w:bCs/>
        </w:rPr>
        <w:t xml:space="preserve">sastavni </w:t>
      </w:r>
      <w:r>
        <w:rPr>
          <w:bCs/>
        </w:rPr>
        <w:t>su dijelovi ovog</w:t>
      </w:r>
      <w:r w:rsidRPr="00584907">
        <w:rPr>
          <w:bCs/>
        </w:rPr>
        <w:t xml:space="preserve"> Programa</w:t>
      </w:r>
      <w:r w:rsidR="00C244D2">
        <w:rPr>
          <w:bCs/>
        </w:rPr>
        <w:t>.</w:t>
      </w:r>
    </w:p>
    <w:p w:rsidR="00AA7998" w:rsidRDefault="00AA7998" w:rsidP="00AA7998">
      <w:pPr>
        <w:ind w:left="1276" w:hanging="567"/>
        <w:jc w:val="both"/>
        <w:rPr>
          <w:bCs/>
        </w:rPr>
      </w:pPr>
    </w:p>
    <w:p w:rsidR="00AA7998" w:rsidRPr="007D28F6" w:rsidRDefault="00AA7998" w:rsidP="00AA7998">
      <w:pPr>
        <w:ind w:left="567" w:hanging="567"/>
        <w:jc w:val="both"/>
        <w:rPr>
          <w:bCs/>
        </w:rPr>
      </w:pPr>
      <w:r w:rsidRPr="007D28F6">
        <w:rPr>
          <w:b/>
          <w:bCs/>
          <w:sz w:val="28"/>
          <w:szCs w:val="28"/>
        </w:rPr>
        <w:t>II.</w:t>
      </w:r>
      <w:r>
        <w:rPr>
          <w:bCs/>
        </w:rPr>
        <w:t xml:space="preserve">     </w:t>
      </w:r>
      <w:r>
        <w:t xml:space="preserve">Ove Izmjene i dopune Programa  održavanja komunalne infrastrukture za 2014. godinu objavit   </w:t>
      </w:r>
      <w:r w:rsidRPr="00FB1034">
        <w:t>će se u Službenom vjesniku Varaždinske županije.</w:t>
      </w:r>
    </w:p>
    <w:p w:rsidR="00AA7998" w:rsidRDefault="00AA7998" w:rsidP="00AA7998">
      <w:pPr>
        <w:adjustRightInd w:val="0"/>
      </w:pPr>
    </w:p>
    <w:p w:rsidR="00AA7998" w:rsidRDefault="00AA7998" w:rsidP="00AA7998">
      <w:pPr>
        <w:adjustRightInd w:val="0"/>
      </w:pPr>
    </w:p>
    <w:p w:rsidR="00AA7998" w:rsidRDefault="00AA7998" w:rsidP="00E34369">
      <w:pPr>
        <w:jc w:val="both"/>
      </w:pPr>
    </w:p>
    <w:p w:rsidR="00367DCD" w:rsidRPr="00E81D2C" w:rsidRDefault="00367DCD" w:rsidP="00741F40">
      <w:pPr>
        <w:jc w:val="both"/>
        <w:rPr>
          <w:b/>
          <w:sz w:val="10"/>
          <w:szCs w:val="10"/>
        </w:rPr>
      </w:pPr>
    </w:p>
    <w:p w:rsidR="00A52F61" w:rsidRDefault="00A52F61" w:rsidP="00367DCD">
      <w:pPr>
        <w:jc w:val="center"/>
        <w:rPr>
          <w:b/>
          <w:sz w:val="24"/>
          <w:szCs w:val="24"/>
        </w:rPr>
      </w:pPr>
      <w:r>
        <w:rPr>
          <w:b/>
          <w:sz w:val="24"/>
          <w:szCs w:val="24"/>
        </w:rPr>
        <w:t>TOČKA 17.</w:t>
      </w:r>
    </w:p>
    <w:p w:rsidR="00741F40" w:rsidRPr="00A52F61" w:rsidRDefault="00741F40" w:rsidP="00367DCD">
      <w:pPr>
        <w:jc w:val="center"/>
        <w:rPr>
          <w:b/>
          <w:sz w:val="24"/>
          <w:szCs w:val="24"/>
        </w:rPr>
      </w:pPr>
      <w:r w:rsidRPr="00A52F61">
        <w:rPr>
          <w:b/>
          <w:sz w:val="24"/>
          <w:szCs w:val="24"/>
        </w:rPr>
        <w:t>Izmjene i dopune Proračuna Grada Ivanca za 2014. godinu</w:t>
      </w:r>
    </w:p>
    <w:p w:rsidR="00741F40" w:rsidRDefault="00741F40" w:rsidP="00741F40">
      <w:pPr>
        <w:jc w:val="both"/>
        <w:rPr>
          <w:b/>
          <w:sz w:val="10"/>
          <w:szCs w:val="10"/>
        </w:rPr>
      </w:pPr>
    </w:p>
    <w:p w:rsidR="005516F2" w:rsidRDefault="005516F2" w:rsidP="00741F40">
      <w:pPr>
        <w:jc w:val="both"/>
        <w:rPr>
          <w:b/>
          <w:sz w:val="10"/>
          <w:szCs w:val="10"/>
        </w:rPr>
      </w:pPr>
    </w:p>
    <w:p w:rsidR="00E34369" w:rsidRDefault="00E34369" w:rsidP="00741F40">
      <w:pPr>
        <w:jc w:val="both"/>
        <w:rPr>
          <w:b/>
        </w:rPr>
      </w:pPr>
      <w:r w:rsidRPr="00E34369">
        <w:t>Uvodno obrazloženje podnijela je Maja Darabuš – pročelnica Upravnog odjela za proračun, financije i gospodarstvo</w:t>
      </w:r>
      <w:r w:rsidR="000E29DB" w:rsidRPr="000E29DB">
        <w:t>, nakon kojeg je otvorena rasprava.</w:t>
      </w:r>
    </w:p>
    <w:p w:rsidR="00E34369" w:rsidRPr="00E34369" w:rsidRDefault="00E34369" w:rsidP="00741F40">
      <w:pPr>
        <w:jc w:val="both"/>
        <w:rPr>
          <w:b/>
        </w:rPr>
      </w:pPr>
    </w:p>
    <w:p w:rsidR="00E34369" w:rsidRDefault="00A715EF" w:rsidP="00741F40">
      <w:pPr>
        <w:jc w:val="both"/>
      </w:pPr>
      <w:r w:rsidRPr="00A715EF">
        <w:t>Vladimir Lacković:</w:t>
      </w:r>
      <w:r>
        <w:t xml:space="preserve"> Ispred Hrvatske demokratske zajednice upućeno je priopćenje za javnost prema Gradu te medijima. </w:t>
      </w:r>
      <w:r w:rsidR="00237663">
        <w:t>Smatra da je</w:t>
      </w:r>
      <w:r>
        <w:t xml:space="preserve"> ovaj rebalans</w:t>
      </w:r>
      <w:r w:rsidR="00237663">
        <w:t xml:space="preserve"> </w:t>
      </w:r>
      <w:r>
        <w:t xml:space="preserve">nakon određenog vremena u pozitivnom smislu jer se povećavaju prihodi, makar je i ovo dvojbeno da li nakon četiri mjeseca možemo donijeti adekvatnu odluku, a vidimo da je sad 70 ljudi završilo na </w:t>
      </w:r>
      <w:r w:rsidR="00237663">
        <w:t>Z</w:t>
      </w:r>
      <w:r>
        <w:t>avodu za zapošljavanje.</w:t>
      </w:r>
      <w:r w:rsidR="00237663">
        <w:t xml:space="preserve"> Predlaže </w:t>
      </w:r>
      <w:r w:rsidR="000E29DB">
        <w:t>da</w:t>
      </w:r>
      <w:r w:rsidR="00237663">
        <w:t xml:space="preserve"> se </w:t>
      </w:r>
      <w:r>
        <w:t xml:space="preserve"> sredstva</w:t>
      </w:r>
      <w:r w:rsidR="00237663">
        <w:t xml:space="preserve"> s osnova poreza i prireza na dohodak usmjere</w:t>
      </w:r>
      <w:r>
        <w:t xml:space="preserve"> za nabavu udžbenika za učenike osnovnih škola, prema uzoru na Grad Varaždin koji je donio takvu odluku kako bi olakšali r</w:t>
      </w:r>
      <w:r w:rsidR="00237663">
        <w:t>oditeljima jedan veliki izdatak. Smatra</w:t>
      </w:r>
      <w:r>
        <w:t xml:space="preserve"> da je to prioritet kojeg bi trebalo ozbiljno razmotriti. Odluka Minista</w:t>
      </w:r>
      <w:r w:rsidR="00237663">
        <w:t xml:space="preserve">rstva obrazovanja </w:t>
      </w:r>
      <w:r>
        <w:t>je nepotrebna da se</w:t>
      </w:r>
      <w:r w:rsidR="00237663">
        <w:t xml:space="preserve"> ove godine </w:t>
      </w:r>
      <w:r>
        <w:t xml:space="preserve"> mijenjaju svi udž</w:t>
      </w:r>
      <w:r w:rsidR="00237663">
        <w:t>b</w:t>
      </w:r>
      <w:r>
        <w:t>enici</w:t>
      </w:r>
      <w:r w:rsidR="00237663">
        <w:t xml:space="preserve"> za osnovne škole</w:t>
      </w:r>
      <w:r>
        <w:t xml:space="preserve">, a mi bi na taj način tu </w:t>
      </w:r>
      <w:r w:rsidR="00255356">
        <w:t>nerazumnu</w:t>
      </w:r>
      <w:r>
        <w:t xml:space="preserve"> odluku ublažili.</w:t>
      </w:r>
      <w:r w:rsidR="00DB42C5">
        <w:t xml:space="preserve"> </w:t>
      </w:r>
    </w:p>
    <w:p w:rsidR="00255356" w:rsidRDefault="00255356" w:rsidP="00741F40">
      <w:pPr>
        <w:jc w:val="both"/>
      </w:pPr>
    </w:p>
    <w:p w:rsidR="00255356" w:rsidRDefault="00255356" w:rsidP="00741F40">
      <w:pPr>
        <w:jc w:val="both"/>
      </w:pPr>
      <w:r>
        <w:t xml:space="preserve">Milorad Batinić: U obvezi smo proračun financijski i programski izbalansirati da se zadovolje sve potrebe građana </w:t>
      </w:r>
      <w:r w:rsidR="0011428E">
        <w:t xml:space="preserve">ne samo </w:t>
      </w:r>
      <w:r w:rsidR="005516F2">
        <w:t>koje</w:t>
      </w:r>
      <w:r w:rsidR="0011428E">
        <w:t xml:space="preserve"> su </w:t>
      </w:r>
      <w:r>
        <w:t>propisane Zakon</w:t>
      </w:r>
      <w:r w:rsidR="0011428E">
        <w:t>om</w:t>
      </w:r>
      <w:r>
        <w:t xml:space="preserve"> o jedinicama lokalne samouprave, pazeći da se ne naruši i struktura dosadašnjih predlaganja i izvršenja proračuna. Direktno za školstvo se izdvaja</w:t>
      </w:r>
      <w:r w:rsidR="0011428E">
        <w:t xml:space="preserve"> cca</w:t>
      </w:r>
      <w:r>
        <w:t xml:space="preserve"> 783.000,00 kuna, za predškolstvo  </w:t>
      </w:r>
      <w:r w:rsidR="0011428E">
        <w:t xml:space="preserve">preko </w:t>
      </w:r>
      <w:r>
        <w:t>2,5 milijuna kuna, te smo među vodećim</w:t>
      </w:r>
      <w:r w:rsidR="005516F2">
        <w:t>a što se tiče samoga izdvajanja,</w:t>
      </w:r>
      <w:r>
        <w:t xml:space="preserve"> s time da sve što ide za školstvo je izvan propisanih standarda. Porezni prihodi su </w:t>
      </w:r>
      <w:r w:rsidR="0011428E">
        <w:t xml:space="preserve">svega </w:t>
      </w:r>
      <w:r>
        <w:t>58%, a ostalo su namjenski prihodi</w:t>
      </w:r>
      <w:r w:rsidR="0011428E">
        <w:t xml:space="preserve"> koji se mogu koristiti samo za isključivu namjenu</w:t>
      </w:r>
      <w:r>
        <w:t xml:space="preserve">. </w:t>
      </w:r>
      <w:r w:rsidR="0011428E">
        <w:t>V</w:t>
      </w:r>
      <w:r>
        <w:t>lada</w:t>
      </w:r>
      <w:r w:rsidR="0011428E">
        <w:t xml:space="preserve"> je 2010. godine donijela Z</w:t>
      </w:r>
      <w:r>
        <w:t>akon da udž</w:t>
      </w:r>
      <w:r w:rsidR="0011428E">
        <w:t>b</w:t>
      </w:r>
      <w:r>
        <w:t xml:space="preserve">enici vrijede 4 godine. </w:t>
      </w:r>
      <w:r w:rsidR="0011428E">
        <w:t>Također, u periodu pre</w:t>
      </w:r>
      <w:r>
        <w:t>tpris</w:t>
      </w:r>
      <w:r w:rsidR="004F3E1C">
        <w:t>t</w:t>
      </w:r>
      <w:r>
        <w:t>u</w:t>
      </w:r>
      <w:r w:rsidR="0011428E">
        <w:t>pnih</w:t>
      </w:r>
      <w:r>
        <w:t xml:space="preserve"> pregovora </w:t>
      </w:r>
      <w:r w:rsidR="0011428E">
        <w:t xml:space="preserve"> s </w:t>
      </w:r>
      <w:r w:rsidR="004F3E1C">
        <w:t>Europskom unijom</w:t>
      </w:r>
      <w:r w:rsidR="0011428E">
        <w:t xml:space="preserve"> preuzeli </w:t>
      </w:r>
      <w:r w:rsidR="004F3E1C">
        <w:t xml:space="preserve">smo </w:t>
      </w:r>
      <w:r w:rsidR="0011428E">
        <w:t xml:space="preserve">određene </w:t>
      </w:r>
      <w:r>
        <w:t>ob</w:t>
      </w:r>
      <w:r w:rsidR="004F3E1C">
        <w:t>a</w:t>
      </w:r>
      <w:r w:rsidR="005516F2">
        <w:t>veze</w:t>
      </w:r>
      <w:r>
        <w:t xml:space="preserve"> usklađivanja knjiga osnovne i srednje škole</w:t>
      </w:r>
      <w:r w:rsidR="004F3E1C">
        <w:t xml:space="preserve"> da moramo</w:t>
      </w:r>
      <w:r>
        <w:t xml:space="preserve"> poprimiti određene standarde</w:t>
      </w:r>
      <w:r w:rsidR="0011428E">
        <w:t xml:space="preserve"> </w:t>
      </w:r>
      <w:r w:rsidR="004F3E1C">
        <w:t xml:space="preserve"> i ugraditi ih.</w:t>
      </w:r>
      <w:r>
        <w:t xml:space="preserve"> </w:t>
      </w:r>
      <w:r w:rsidR="004F3E1C">
        <w:t>O</w:t>
      </w:r>
      <w:r>
        <w:t xml:space="preserve">ve godine mora se ići na izmjenu </w:t>
      </w:r>
      <w:r w:rsidR="004F3E1C">
        <w:t>udžbenika</w:t>
      </w:r>
      <w:r>
        <w:t xml:space="preserve"> i to je poštivanje zakona. </w:t>
      </w:r>
      <w:r w:rsidR="0011428E">
        <w:t xml:space="preserve">Hrvatska je članica </w:t>
      </w:r>
      <w:r w:rsidR="004F3E1C">
        <w:t>Europske unije</w:t>
      </w:r>
      <w:r w:rsidR="0011428E">
        <w:t>, određene promjene od 2010. moraju se ugraditi u nove knjige</w:t>
      </w:r>
      <w:r w:rsidR="004F3E1C">
        <w:t xml:space="preserve"> i to je logičan slijed</w:t>
      </w:r>
      <w:r w:rsidR="0011428E">
        <w:t xml:space="preserve">. </w:t>
      </w:r>
      <w:r w:rsidR="004F3E1C">
        <w:t>Konstatira da od strane Hrvatske demokratske zajednice n</w:t>
      </w:r>
      <w:r w:rsidR="0011428E">
        <w:t xml:space="preserve">ije zaprimljen </w:t>
      </w:r>
      <w:r w:rsidR="004F3E1C">
        <w:t xml:space="preserve">amandman na prijedlog proračuna, već samo priopćenje za javnost. Sugerira da prijedlog treba biti u formalnom smislu u vidu amandmana, </w:t>
      </w:r>
      <w:r w:rsidR="00940BDC">
        <w:t xml:space="preserve">a </w:t>
      </w:r>
      <w:r w:rsidR="004F3E1C">
        <w:t xml:space="preserve">moglo se sazvati i Međustranačko vijeće koje bi razmatralo taj prijedlog. </w:t>
      </w:r>
      <w:r w:rsidR="00940BDC">
        <w:t>Postoji način i forma na koji način se mogu amandmani predlagati.</w:t>
      </w:r>
    </w:p>
    <w:p w:rsidR="00940BDC" w:rsidRDefault="00940BDC" w:rsidP="00741F40">
      <w:pPr>
        <w:jc w:val="both"/>
      </w:pPr>
    </w:p>
    <w:p w:rsidR="00940BDC" w:rsidRDefault="00940BDC" w:rsidP="00741F40">
      <w:pPr>
        <w:jc w:val="both"/>
      </w:pPr>
      <w:r>
        <w:t>Luka Lančić: Smatra da u priopćenju</w:t>
      </w:r>
      <w:r w:rsidR="007B57F3">
        <w:t xml:space="preserve"> Hrvatske demokratske zajednice</w:t>
      </w:r>
      <w:r>
        <w:t xml:space="preserve"> posto</w:t>
      </w:r>
      <w:r w:rsidR="007B57F3">
        <w:t>je informacije koje nisu točnu te</w:t>
      </w:r>
      <w:r>
        <w:t xml:space="preserve"> šalju </w:t>
      </w:r>
      <w:r w:rsidR="007B57F3">
        <w:t xml:space="preserve">javnosti </w:t>
      </w:r>
      <w:r>
        <w:t>krivu sliku rebalansa. Nije protiv za pomoć</w:t>
      </w:r>
      <w:r w:rsidR="007B57F3">
        <w:t>i</w:t>
      </w:r>
      <w:r>
        <w:t xml:space="preserve"> ljudima, a naročito u ovim teškim vremenima</w:t>
      </w:r>
      <w:r w:rsidR="007B57F3">
        <w:t>, ali n</w:t>
      </w:r>
      <w:r>
        <w:t xml:space="preserve">e slaže se s načinom na koji je to prezentirano javnosti. </w:t>
      </w:r>
      <w:r w:rsidR="007B57F3">
        <w:t>Osnovnu</w:t>
      </w:r>
      <w:r>
        <w:t xml:space="preserve"> školu na području Grada Ivanca pohađa ukupno 1100 djece te bi trebalo osigurati 1,5 milijuna kuna za udžbenike </w:t>
      </w:r>
      <w:r w:rsidR="007B57F3">
        <w:t>pa</w:t>
      </w:r>
      <w:r>
        <w:t xml:space="preserve"> bi sva sredstva iz rebalansa trebalo izdvojiti samo za udžbenike, a za realizaciju ostalih programa ne bi ostalo sredstava. </w:t>
      </w:r>
      <w:r w:rsidR="00181AB6">
        <w:t xml:space="preserve"> </w:t>
      </w:r>
    </w:p>
    <w:p w:rsidR="00AA7998" w:rsidRDefault="00AA7998" w:rsidP="00741F40">
      <w:pPr>
        <w:jc w:val="both"/>
      </w:pPr>
    </w:p>
    <w:p w:rsidR="00940BDC" w:rsidRDefault="00940BDC" w:rsidP="00741F40">
      <w:pPr>
        <w:jc w:val="both"/>
      </w:pPr>
      <w:r>
        <w:t xml:space="preserve">Vladimir Lacković: </w:t>
      </w:r>
      <w:r w:rsidR="007B57F3">
        <w:t>S</w:t>
      </w:r>
      <w:r>
        <w:t>tavke</w:t>
      </w:r>
      <w:r w:rsidR="007B57F3">
        <w:t xml:space="preserve"> proračuna spomenute</w:t>
      </w:r>
      <w:r>
        <w:t xml:space="preserve"> u priopćenju financijski iznose</w:t>
      </w:r>
      <w:r w:rsidR="007B57F3">
        <w:t xml:space="preserve"> 800.000,00 kuna i</w:t>
      </w:r>
      <w:r>
        <w:t xml:space="preserve"> </w:t>
      </w:r>
      <w:r w:rsidR="007B57F3">
        <w:t xml:space="preserve">smatra da je </w:t>
      </w:r>
      <w:r>
        <w:t>upravo to cijena školskih udžbenika za sve učenike</w:t>
      </w:r>
      <w:r w:rsidR="007B57F3">
        <w:t>, a mislilo se isključivo na porezne prihode koji se rebalansom povećaju</w:t>
      </w:r>
      <w:r>
        <w:t xml:space="preserve">. </w:t>
      </w:r>
    </w:p>
    <w:p w:rsidR="00940BDC" w:rsidRDefault="00940BDC" w:rsidP="00741F40">
      <w:pPr>
        <w:jc w:val="both"/>
      </w:pPr>
    </w:p>
    <w:p w:rsidR="00940BDC" w:rsidRDefault="00940BDC" w:rsidP="00741F40">
      <w:pPr>
        <w:jc w:val="both"/>
      </w:pPr>
      <w:r>
        <w:t>Ljubica Friščić: Traži pojašnjenje stavke program energetske učinkovitosti obiteljskih kuća.</w:t>
      </w:r>
    </w:p>
    <w:p w:rsidR="00940BDC" w:rsidRDefault="00940BDC" w:rsidP="00741F40">
      <w:pPr>
        <w:jc w:val="both"/>
      </w:pPr>
    </w:p>
    <w:p w:rsidR="00940BDC" w:rsidRDefault="00940BDC" w:rsidP="00741F40">
      <w:pPr>
        <w:jc w:val="both"/>
      </w:pPr>
      <w:r>
        <w:lastRenderedPageBreak/>
        <w:t>Maja Darabuš: U proračunu je planirano 500.000,00 kuna subven</w:t>
      </w:r>
      <w:r w:rsidR="007B57F3">
        <w:t>cija. P</w:t>
      </w:r>
      <w:r>
        <w:t xml:space="preserve">rojekt </w:t>
      </w:r>
      <w:r w:rsidR="007B57F3">
        <w:t xml:space="preserve">je </w:t>
      </w:r>
      <w:r w:rsidR="005516F2">
        <w:t>prijavljen</w:t>
      </w:r>
      <w:r>
        <w:t xml:space="preserve"> Fondu za zaštitu okoliša</w:t>
      </w:r>
      <w:r w:rsidR="007B57F3">
        <w:t>. P</w:t>
      </w:r>
      <w:r>
        <w:t xml:space="preserve">lanirali </w:t>
      </w:r>
      <w:r w:rsidR="007B57F3">
        <w:t xml:space="preserve">smo </w:t>
      </w:r>
      <w:r>
        <w:t>sredstva iz državnog proračuna sukladno propozicijama natječaja.</w:t>
      </w:r>
    </w:p>
    <w:p w:rsidR="00940BDC" w:rsidRDefault="00940BDC" w:rsidP="00741F40">
      <w:pPr>
        <w:jc w:val="both"/>
      </w:pPr>
    </w:p>
    <w:p w:rsidR="00DB42C5" w:rsidRDefault="007B57F3" w:rsidP="00741F40">
      <w:pPr>
        <w:jc w:val="both"/>
      </w:pPr>
      <w:r>
        <w:t>Stanko Rožman: U skladu s propozicijam</w:t>
      </w:r>
      <w:r w:rsidR="00940BDC">
        <w:t>a natječaja kandidirali</w:t>
      </w:r>
      <w:r>
        <w:t xml:space="preserve"> smo program</w:t>
      </w:r>
      <w:r w:rsidR="00940BDC">
        <w:t xml:space="preserve">, </w:t>
      </w:r>
      <w:r>
        <w:t xml:space="preserve">ali </w:t>
      </w:r>
      <w:r w:rsidR="00940BDC">
        <w:t xml:space="preserve">povratno </w:t>
      </w:r>
      <w:r>
        <w:t xml:space="preserve">još </w:t>
      </w:r>
      <w:r w:rsidR="00940BDC">
        <w:t>nema nikakve inf</w:t>
      </w:r>
      <w:r>
        <w:t>ormacije</w:t>
      </w:r>
      <w:r w:rsidR="005516F2">
        <w:t xml:space="preserve"> od F</w:t>
      </w:r>
      <w:r w:rsidR="00940BDC">
        <w:t>ond</w:t>
      </w:r>
      <w:r>
        <w:t>a. Sredstva smo</w:t>
      </w:r>
      <w:r w:rsidR="00940BDC">
        <w:t xml:space="preserve"> morali planirati rebalans</w:t>
      </w:r>
      <w:r>
        <w:t>om</w:t>
      </w:r>
      <w:r w:rsidR="00940BDC">
        <w:t xml:space="preserve"> u slučaju da naš projekt bude odobren</w:t>
      </w:r>
      <w:r>
        <w:t>, da odmah mo</w:t>
      </w:r>
      <w:r w:rsidR="00940BDC">
        <w:t>žemo prići reali</w:t>
      </w:r>
      <w:r>
        <w:t xml:space="preserve">zaciji projekta. </w:t>
      </w:r>
      <w:r w:rsidR="00940BDC">
        <w:t xml:space="preserve"> </w:t>
      </w:r>
    </w:p>
    <w:p w:rsidR="002649C5" w:rsidRDefault="002649C5" w:rsidP="00741F40">
      <w:pPr>
        <w:jc w:val="both"/>
      </w:pPr>
    </w:p>
    <w:p w:rsidR="002649C5" w:rsidRDefault="002649C5" w:rsidP="00741F40">
      <w:pPr>
        <w:jc w:val="both"/>
      </w:pPr>
      <w:r>
        <w:t xml:space="preserve">Mirko Žimbrek: Smatra da bi se međustranačko vijeće trebalo sastati i dogovoriti kod donošenja odluka važnih za Grad. Stav stranke Hrvatske seljačke stranke  je da se financiraju udžbenici u cijelosti ili barem djelomično. Iznosi kritiku vezanu na Ivanečke novine jer smatra da se u njima ne piše objektivno, već čitatelji imaju osjećaj da na području Grada Ivanca teče med i mlijeko, a </w:t>
      </w:r>
      <w:r w:rsidR="002F6737">
        <w:t xml:space="preserve">u stvarnosti </w:t>
      </w:r>
      <w:r>
        <w:t>nije tako.</w:t>
      </w:r>
    </w:p>
    <w:p w:rsidR="002649C5" w:rsidRDefault="002649C5" w:rsidP="00741F40">
      <w:pPr>
        <w:jc w:val="both"/>
      </w:pPr>
    </w:p>
    <w:p w:rsidR="00AF49E2" w:rsidRDefault="00AF49E2" w:rsidP="00AF49E2">
      <w:pPr>
        <w:jc w:val="both"/>
      </w:pPr>
      <w:r>
        <w:t>Milorad Batinić: Apelira da se u slučaju potrebe inicira sastanak međustranačkog vijeća. Ivanečke novine glasila su Grada Ivanca u kojima nastojimo prikazati skoro sve što se financira iz gradskog proračuna, prezentirati našim građanima sportske, kulturne projekte, što se gradi, imamo i savjetodavni dio, povije</w:t>
      </w:r>
      <w:r w:rsidR="005516F2">
        <w:t>st Ivanca, ali politike nema u I</w:t>
      </w:r>
      <w:r>
        <w:t xml:space="preserve">vanečkim novima, osim rasprava s Gradskog vijeća i toga ćemo se držati. </w:t>
      </w:r>
    </w:p>
    <w:p w:rsidR="00AF49E2" w:rsidRDefault="00AF49E2" w:rsidP="00741F40">
      <w:pPr>
        <w:jc w:val="both"/>
      </w:pPr>
    </w:p>
    <w:p w:rsidR="002649C5" w:rsidRDefault="002649C5" w:rsidP="00741F40">
      <w:pPr>
        <w:jc w:val="both"/>
      </w:pPr>
      <w:r>
        <w:t>Jasenka Friščić: Informira vijećnike da sva djeca čiji su roditelji korisnici zajamčene</w:t>
      </w:r>
      <w:r w:rsidR="002F6737">
        <w:t xml:space="preserve"> minimalne naknade</w:t>
      </w:r>
      <w:r>
        <w:t>, djeca smještena u udomiteljske obitelji te djeca čiji su roditelji lošijeg materijalnog stanja</w:t>
      </w:r>
      <w:r w:rsidR="002F6737">
        <w:t>, na zahtjev rodite</w:t>
      </w:r>
      <w:r w:rsidR="005516F2">
        <w:t>lja odobravaju se</w:t>
      </w:r>
      <w:r>
        <w:t xml:space="preserve"> sredstva za </w:t>
      </w:r>
      <w:r w:rsidR="002F6737">
        <w:t xml:space="preserve">kupnju </w:t>
      </w:r>
      <w:r>
        <w:t>udžbenik</w:t>
      </w:r>
      <w:r w:rsidR="002F6737">
        <w:t>a, tako da djeca lošijeg imovnog stanja nisu zakinuta. Postoje strukture koje su dužne isto isfinancirati.</w:t>
      </w:r>
    </w:p>
    <w:p w:rsidR="002F6737" w:rsidRDefault="002F6737" w:rsidP="00741F40">
      <w:pPr>
        <w:jc w:val="both"/>
      </w:pPr>
    </w:p>
    <w:p w:rsidR="00F04145" w:rsidRDefault="002F6737" w:rsidP="00741F40">
      <w:pPr>
        <w:jc w:val="both"/>
      </w:pPr>
      <w:r>
        <w:t xml:space="preserve">Čedomir Bračko: </w:t>
      </w:r>
      <w:r w:rsidR="00F04145">
        <w:t>Sugerira vijećnicima da probleme koje treba rješavati stave na dnevni red u skladu s Poslovnikom čijih se odredaba treba pridržavati. Kao stran</w:t>
      </w:r>
      <w:r w:rsidR="00181AB6">
        <w:t>k</w:t>
      </w:r>
      <w:r w:rsidR="00F04145">
        <w:t xml:space="preserve">e opozicije imaju poslovničke mogućnosti predlagati točke dnevnog reda. Zna se kojim se načinom daju prijedlozi za izmjenu – to je amandmanom, koji sadržava s kojih stavka bi se skinuo novac, koji iznos te kamo bi se </w:t>
      </w:r>
      <w:r w:rsidR="00181AB6">
        <w:t xml:space="preserve">sredstva </w:t>
      </w:r>
      <w:r w:rsidR="00F04145">
        <w:t>usmjeri</w:t>
      </w:r>
      <w:r w:rsidR="00181AB6">
        <w:t>la</w:t>
      </w:r>
      <w:r w:rsidR="00F04145">
        <w:t xml:space="preserve">.  </w:t>
      </w:r>
    </w:p>
    <w:p w:rsidR="001C45FE" w:rsidRDefault="001C45FE" w:rsidP="00741F40">
      <w:pPr>
        <w:jc w:val="both"/>
      </w:pPr>
    </w:p>
    <w:p w:rsidR="00181AB6" w:rsidRDefault="00181AB6" w:rsidP="00741F40">
      <w:pPr>
        <w:jc w:val="both"/>
      </w:pPr>
      <w:r>
        <w:t>Edo Rajh: S obzirom da nema podnijetog amandmana do trenutka dok se o točki dnevnog reda glasa, odnosno predlagatelju nije predložena izmjena, glasovati će</w:t>
      </w:r>
      <w:r w:rsidR="00AF49E2">
        <w:t xml:space="preserve"> se o točki kakva je predložena u primljenim materijalima.</w:t>
      </w:r>
    </w:p>
    <w:p w:rsidR="00F04145" w:rsidRDefault="00F04145" w:rsidP="00741F40">
      <w:pPr>
        <w:jc w:val="both"/>
      </w:pPr>
    </w:p>
    <w:p w:rsidR="00AA7998" w:rsidRDefault="001C45FE" w:rsidP="00741F40">
      <w:pPr>
        <w:jc w:val="both"/>
      </w:pPr>
      <w:r>
        <w:t>Nakon provedenog glasanja p</w:t>
      </w:r>
      <w:r w:rsidRPr="000B5812">
        <w:t>redsjednik Vijeća konstatira da je</w:t>
      </w:r>
      <w:r>
        <w:t xml:space="preserve"> od 17 nazočnih vijećnika,</w:t>
      </w:r>
      <w:r w:rsidRPr="000B5812">
        <w:t xml:space="preserve"> </w:t>
      </w:r>
      <w:r>
        <w:t>11 vijećnika glasovalo „za“</w:t>
      </w:r>
      <w:r w:rsidR="005516F2">
        <w:t>, a  6 vijećnika „protiv“, te su</w:t>
      </w:r>
      <w:r>
        <w:t xml:space="preserve"> sa 11 glasova donijet</w:t>
      </w:r>
      <w:r w:rsidR="00AA7998">
        <w:t>e Izmjene i dopune Proračuna Grada Ivanca za 2014. godinu, KLASA: 400-06/14-01/03, URBROJ: 2186/12-04/16-14-1, koje su u prilogu ovog Zapisnika i njegov su sastavni dio.</w:t>
      </w:r>
    </w:p>
    <w:p w:rsidR="002F6737" w:rsidRDefault="00AA7998" w:rsidP="00741F40">
      <w:pPr>
        <w:jc w:val="both"/>
      </w:pPr>
      <w:r>
        <w:t xml:space="preserve"> </w:t>
      </w:r>
    </w:p>
    <w:p w:rsidR="00AA7998" w:rsidRPr="00A715EF" w:rsidRDefault="00AA7998" w:rsidP="00741F40">
      <w:pPr>
        <w:jc w:val="both"/>
      </w:pPr>
    </w:p>
    <w:p w:rsidR="00A52F61" w:rsidRDefault="00A52F61" w:rsidP="00367DCD">
      <w:pPr>
        <w:jc w:val="center"/>
        <w:rPr>
          <w:b/>
          <w:sz w:val="24"/>
          <w:szCs w:val="24"/>
        </w:rPr>
      </w:pPr>
      <w:r>
        <w:rPr>
          <w:b/>
          <w:sz w:val="24"/>
          <w:szCs w:val="24"/>
        </w:rPr>
        <w:t>TOČKA 18.</w:t>
      </w:r>
    </w:p>
    <w:p w:rsidR="00741F40" w:rsidRDefault="00741F40" w:rsidP="00367DCD">
      <w:pPr>
        <w:jc w:val="center"/>
        <w:rPr>
          <w:b/>
          <w:sz w:val="24"/>
          <w:szCs w:val="24"/>
        </w:rPr>
      </w:pPr>
      <w:r w:rsidRPr="00A52F61">
        <w:rPr>
          <w:b/>
          <w:sz w:val="24"/>
          <w:szCs w:val="24"/>
        </w:rPr>
        <w:t>Donošenje Odluke o dodjeli javnih priznanja Grada Ivanca za 2014. godinu</w:t>
      </w:r>
    </w:p>
    <w:p w:rsidR="004F1B57" w:rsidRDefault="004F1B57" w:rsidP="00A52F61">
      <w:pPr>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svih 17 nazočnih vijećnika glasovalo</w:t>
      </w:r>
      <w:r w:rsidR="00AA7998">
        <w:t xml:space="preserve"> „za“ te je jednoglasno donijeta</w:t>
      </w:r>
      <w:r>
        <w:t xml:space="preserve"> </w:t>
      </w:r>
    </w:p>
    <w:p w:rsidR="00AA7998" w:rsidRDefault="00AA7998" w:rsidP="00A52F61">
      <w:pPr>
        <w:rPr>
          <w:rFonts w:ascii="Times New Roman" w:hAnsi="Times New Roman"/>
          <w:b/>
        </w:rPr>
      </w:pPr>
    </w:p>
    <w:p w:rsidR="005516F2" w:rsidRDefault="005516F2" w:rsidP="00A52F61">
      <w:pPr>
        <w:rPr>
          <w:rFonts w:ascii="Times New Roman" w:hAnsi="Times New Roman"/>
          <w:b/>
        </w:rPr>
      </w:pPr>
    </w:p>
    <w:p w:rsidR="005516F2" w:rsidRDefault="005516F2" w:rsidP="00A52F61">
      <w:pPr>
        <w:rPr>
          <w:rFonts w:ascii="Times New Roman" w:hAnsi="Times New Roman"/>
          <w:b/>
        </w:rPr>
      </w:pPr>
    </w:p>
    <w:p w:rsidR="005516F2" w:rsidRDefault="005516F2" w:rsidP="00A52F61">
      <w:pPr>
        <w:rPr>
          <w:rFonts w:ascii="Times New Roman" w:hAnsi="Times New Roman"/>
          <w:b/>
        </w:rPr>
      </w:pPr>
    </w:p>
    <w:p w:rsidR="005516F2" w:rsidRDefault="005516F2" w:rsidP="00A52F61">
      <w:pPr>
        <w:rPr>
          <w:rFonts w:ascii="Times New Roman" w:hAnsi="Times New Roman"/>
          <w:b/>
        </w:rPr>
      </w:pPr>
    </w:p>
    <w:p w:rsidR="005516F2" w:rsidRDefault="005516F2" w:rsidP="00A52F61">
      <w:pPr>
        <w:rPr>
          <w:rFonts w:ascii="Times New Roman" w:hAnsi="Times New Roman"/>
          <w:b/>
        </w:rPr>
      </w:pPr>
    </w:p>
    <w:p w:rsidR="00AA7998" w:rsidRPr="00861BDB" w:rsidRDefault="00AA7998" w:rsidP="00AA7998">
      <w:pPr>
        <w:jc w:val="center"/>
        <w:rPr>
          <w:rFonts w:ascii="Times New Roman" w:hAnsi="Times New Roman" w:cs="Times New Roman"/>
          <w:b/>
          <w:sz w:val="24"/>
          <w:szCs w:val="24"/>
        </w:rPr>
      </w:pPr>
      <w:r w:rsidRPr="00861BDB">
        <w:rPr>
          <w:rFonts w:ascii="Times New Roman" w:hAnsi="Times New Roman" w:cs="Times New Roman"/>
          <w:b/>
          <w:sz w:val="24"/>
          <w:szCs w:val="24"/>
        </w:rPr>
        <w:lastRenderedPageBreak/>
        <w:t>O D L U K U</w:t>
      </w:r>
    </w:p>
    <w:p w:rsidR="00AA7998" w:rsidRPr="00861BDB" w:rsidRDefault="00AA7998" w:rsidP="00AA7998">
      <w:pPr>
        <w:jc w:val="center"/>
        <w:rPr>
          <w:rFonts w:ascii="Times New Roman" w:hAnsi="Times New Roman" w:cs="Times New Roman"/>
          <w:b/>
          <w:sz w:val="24"/>
          <w:szCs w:val="24"/>
        </w:rPr>
      </w:pPr>
      <w:r w:rsidRPr="00861BDB">
        <w:rPr>
          <w:rFonts w:ascii="Times New Roman" w:hAnsi="Times New Roman" w:cs="Times New Roman"/>
          <w:b/>
          <w:sz w:val="24"/>
          <w:szCs w:val="24"/>
        </w:rPr>
        <w:t>o dodjeli javnih priznanja Grada Ivanca za 2014. godinu</w:t>
      </w:r>
    </w:p>
    <w:p w:rsidR="00AA7998" w:rsidRPr="00262C01" w:rsidRDefault="00AA7998" w:rsidP="00AA7998">
      <w:pPr>
        <w:rPr>
          <w:rFonts w:ascii="Times New Roman" w:hAnsi="Times New Roman" w:cs="Times New Roman"/>
          <w:sz w:val="24"/>
          <w:szCs w:val="24"/>
        </w:rPr>
      </w:pPr>
    </w:p>
    <w:p w:rsidR="00AA7998" w:rsidRPr="00262C01" w:rsidRDefault="00AA7998" w:rsidP="00AA7998">
      <w:pPr>
        <w:jc w:val="center"/>
        <w:rPr>
          <w:rFonts w:ascii="Times New Roman" w:hAnsi="Times New Roman" w:cs="Times New Roman"/>
          <w:sz w:val="24"/>
          <w:szCs w:val="24"/>
        </w:rPr>
      </w:pPr>
      <w:r w:rsidRPr="00262C01">
        <w:rPr>
          <w:rFonts w:ascii="Times New Roman" w:hAnsi="Times New Roman" w:cs="Times New Roman"/>
          <w:sz w:val="24"/>
          <w:szCs w:val="24"/>
        </w:rPr>
        <w:t>I.</w:t>
      </w:r>
    </w:p>
    <w:p w:rsidR="00AA7998" w:rsidRPr="00262C01" w:rsidRDefault="00AA7998" w:rsidP="00AA7998">
      <w:pPr>
        <w:rPr>
          <w:rFonts w:ascii="Times New Roman" w:hAnsi="Times New Roman" w:cs="Times New Roman"/>
          <w:sz w:val="24"/>
          <w:szCs w:val="24"/>
        </w:rPr>
      </w:pPr>
    </w:p>
    <w:p w:rsidR="00AA7998" w:rsidRPr="00262C01" w:rsidRDefault="00AA7998" w:rsidP="00AA7998">
      <w:pPr>
        <w:pStyle w:val="Tijeloteksta"/>
        <w:rPr>
          <w:sz w:val="24"/>
          <w:szCs w:val="24"/>
        </w:rPr>
      </w:pPr>
      <w:r w:rsidRPr="00262C01">
        <w:rPr>
          <w:sz w:val="24"/>
          <w:szCs w:val="24"/>
        </w:rPr>
        <w:tab/>
        <w:t xml:space="preserve">Gradsko vijeće </w:t>
      </w:r>
      <w:r>
        <w:rPr>
          <w:sz w:val="24"/>
          <w:szCs w:val="24"/>
        </w:rPr>
        <w:t xml:space="preserve">Grada </w:t>
      </w:r>
      <w:r w:rsidRPr="00262C01">
        <w:rPr>
          <w:sz w:val="24"/>
          <w:szCs w:val="24"/>
        </w:rPr>
        <w:t>Ivanc</w:t>
      </w:r>
      <w:r>
        <w:rPr>
          <w:sz w:val="24"/>
          <w:szCs w:val="24"/>
        </w:rPr>
        <w:t>a</w:t>
      </w:r>
      <w:r w:rsidRPr="00262C01">
        <w:rPr>
          <w:sz w:val="24"/>
          <w:szCs w:val="24"/>
        </w:rPr>
        <w:t xml:space="preserve"> dodjeljuje javna priznanja za iznimna dostignuća i doprinos od osobitog značaja za razvitak i ugled Grada Ivanca.</w:t>
      </w:r>
    </w:p>
    <w:p w:rsidR="00AA7998" w:rsidRPr="00262C01" w:rsidRDefault="00AA7998" w:rsidP="00AA7998">
      <w:pPr>
        <w:rPr>
          <w:rFonts w:ascii="Times New Roman" w:hAnsi="Times New Roman" w:cs="Times New Roman"/>
          <w:sz w:val="24"/>
          <w:szCs w:val="24"/>
        </w:rPr>
      </w:pPr>
    </w:p>
    <w:p w:rsidR="00AA7998" w:rsidRPr="00262C01" w:rsidRDefault="00AA7998" w:rsidP="00AA7998">
      <w:pPr>
        <w:jc w:val="center"/>
        <w:rPr>
          <w:rFonts w:ascii="Times New Roman" w:hAnsi="Times New Roman" w:cs="Times New Roman"/>
          <w:sz w:val="24"/>
          <w:szCs w:val="24"/>
        </w:rPr>
      </w:pPr>
      <w:r w:rsidRPr="00262C01">
        <w:rPr>
          <w:rFonts w:ascii="Times New Roman" w:hAnsi="Times New Roman" w:cs="Times New Roman"/>
          <w:sz w:val="24"/>
          <w:szCs w:val="24"/>
        </w:rPr>
        <w:t>II.</w:t>
      </w:r>
    </w:p>
    <w:p w:rsidR="00AA7998" w:rsidRPr="00A261DF" w:rsidRDefault="00AA7998" w:rsidP="00AA7998">
      <w:pPr>
        <w:rPr>
          <w:rFonts w:ascii="Times New Roman" w:hAnsi="Times New Roman" w:cs="Times New Roman"/>
          <w:sz w:val="24"/>
          <w:szCs w:val="24"/>
        </w:rPr>
      </w:pPr>
    </w:p>
    <w:p w:rsidR="00AA7998" w:rsidRPr="00A261DF" w:rsidRDefault="00AA7998" w:rsidP="00AA7998">
      <w:pPr>
        <w:ind w:firstLine="708"/>
        <w:rPr>
          <w:rFonts w:ascii="Times New Roman" w:hAnsi="Times New Roman" w:cs="Times New Roman"/>
          <w:sz w:val="24"/>
          <w:szCs w:val="24"/>
        </w:rPr>
      </w:pPr>
      <w:r w:rsidRPr="00A261DF">
        <w:rPr>
          <w:rFonts w:ascii="Times New Roman" w:hAnsi="Times New Roman" w:cs="Times New Roman"/>
          <w:sz w:val="24"/>
          <w:szCs w:val="24"/>
        </w:rPr>
        <w:t xml:space="preserve">Plakete Grada Ivanca dodjeljuju se: </w:t>
      </w:r>
    </w:p>
    <w:p w:rsidR="00AA7998" w:rsidRPr="00C00AB9" w:rsidRDefault="00AA7998" w:rsidP="00AA7998">
      <w:pPr>
        <w:rPr>
          <w:rFonts w:ascii="Times New Roman" w:hAnsi="Times New Roman" w:cs="Times New Roman"/>
          <w:sz w:val="24"/>
          <w:szCs w:val="24"/>
        </w:rPr>
      </w:pPr>
    </w:p>
    <w:p w:rsidR="00AA7998" w:rsidRPr="00C00AB9"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Područna škola Kuljevčica – za izniman doprinos razvitku školstva i odgoju mladih generacija</w:t>
      </w:r>
    </w:p>
    <w:p w:rsidR="00AA7998" w:rsidRPr="00C00AB9"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Područna škola Prigorec – za izniman doprinos naobrazbi i odgoju djece te očuvanju izvornih kulturnih vrijednosti</w:t>
      </w:r>
    </w:p>
    <w:p w:rsidR="00AA7998" w:rsidRPr="00C00AB9"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Jasenka Friščić, dipl. soc. radnica – za dugogodišnji volonterski rad u socijalnoj skrbi i kulturi</w:t>
      </w:r>
    </w:p>
    <w:p w:rsidR="00AA7998" w:rsidRPr="00C00AB9" w:rsidRDefault="00AA7998" w:rsidP="00AA7998">
      <w:pPr>
        <w:pStyle w:val="Odlomakpopisa"/>
        <w:numPr>
          <w:ilvl w:val="0"/>
          <w:numId w:val="20"/>
        </w:numPr>
        <w:spacing w:after="200" w:line="276" w:lineRule="auto"/>
        <w:rPr>
          <w:rFonts w:ascii="Times New Roman" w:hAnsi="Times New Roman"/>
          <w:sz w:val="24"/>
          <w:szCs w:val="24"/>
        </w:rPr>
      </w:pPr>
      <w:r w:rsidRPr="00C00AB9">
        <w:rPr>
          <w:rFonts w:ascii="Times New Roman" w:hAnsi="Times New Roman"/>
          <w:sz w:val="24"/>
          <w:szCs w:val="24"/>
        </w:rPr>
        <w:t>Nada Peček – za izniman doprinos razvitku i promidžbi glazbene kulture</w:t>
      </w:r>
    </w:p>
    <w:p w:rsidR="00AA7998" w:rsidRPr="00C00AB9"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Branko Lončar – za dugogodišnji volonterski rad i vrijedan doprinos razvoju civilnog društva</w:t>
      </w:r>
    </w:p>
    <w:p w:rsidR="00AA7998" w:rsidRPr="00AA7998" w:rsidRDefault="00AA7998" w:rsidP="00AA7998">
      <w:pPr>
        <w:pStyle w:val="Odlomakpopisa"/>
        <w:numPr>
          <w:ilvl w:val="0"/>
          <w:numId w:val="20"/>
        </w:numPr>
        <w:spacing w:after="200" w:line="276" w:lineRule="auto"/>
        <w:jc w:val="both"/>
        <w:rPr>
          <w:rFonts w:ascii="Times New Roman" w:hAnsi="Times New Roman"/>
          <w:sz w:val="24"/>
          <w:szCs w:val="24"/>
        </w:rPr>
      </w:pPr>
      <w:r w:rsidRPr="00C00AB9">
        <w:rPr>
          <w:rFonts w:ascii="Times New Roman" w:hAnsi="Times New Roman"/>
          <w:sz w:val="24"/>
          <w:szCs w:val="24"/>
        </w:rPr>
        <w:t>Stjepan Petak – za izniman doprinos razvoju sportske rekreacije i unapređenje etno-kulture</w:t>
      </w:r>
      <w:r>
        <w:rPr>
          <w:rFonts w:ascii="Times New Roman" w:hAnsi="Times New Roman"/>
          <w:sz w:val="24"/>
          <w:szCs w:val="24"/>
        </w:rPr>
        <w:t>.</w:t>
      </w:r>
    </w:p>
    <w:p w:rsidR="00AA7998" w:rsidRDefault="00AA7998" w:rsidP="00AA7998">
      <w:pPr>
        <w:jc w:val="center"/>
        <w:rPr>
          <w:rFonts w:ascii="Times New Roman" w:hAnsi="Times New Roman" w:cs="Times New Roman"/>
          <w:sz w:val="24"/>
          <w:szCs w:val="24"/>
        </w:rPr>
      </w:pPr>
      <w:r w:rsidRPr="00A261DF">
        <w:rPr>
          <w:rFonts w:ascii="Times New Roman" w:hAnsi="Times New Roman" w:cs="Times New Roman"/>
          <w:sz w:val="24"/>
          <w:szCs w:val="24"/>
        </w:rPr>
        <w:t>III.</w:t>
      </w:r>
    </w:p>
    <w:p w:rsidR="00AA7998" w:rsidRPr="00A261DF" w:rsidRDefault="00AA7998" w:rsidP="00AA7998">
      <w:pPr>
        <w:jc w:val="center"/>
        <w:rPr>
          <w:rFonts w:ascii="Times New Roman" w:hAnsi="Times New Roman" w:cs="Times New Roman"/>
          <w:sz w:val="24"/>
          <w:szCs w:val="24"/>
        </w:rPr>
      </w:pPr>
    </w:p>
    <w:p w:rsidR="00AA7998" w:rsidRPr="00A261DF" w:rsidRDefault="00AA7998" w:rsidP="00AA7998">
      <w:pPr>
        <w:ind w:firstLine="708"/>
        <w:rPr>
          <w:rFonts w:ascii="Times New Roman" w:hAnsi="Times New Roman" w:cs="Times New Roman"/>
          <w:sz w:val="24"/>
          <w:szCs w:val="24"/>
        </w:rPr>
      </w:pPr>
      <w:r w:rsidRPr="00A261DF">
        <w:rPr>
          <w:rFonts w:ascii="Times New Roman" w:hAnsi="Times New Roman" w:cs="Times New Roman"/>
          <w:sz w:val="24"/>
          <w:szCs w:val="24"/>
        </w:rPr>
        <w:t>Zahvalnice Grada Ivanca dodjeljuju se:</w:t>
      </w:r>
    </w:p>
    <w:p w:rsidR="00AA7998" w:rsidRPr="00262C01" w:rsidRDefault="00AA7998" w:rsidP="00AA7998">
      <w:pPr>
        <w:rPr>
          <w:rFonts w:ascii="Times New Roman" w:hAnsi="Times New Roman" w:cs="Times New Roman"/>
          <w:sz w:val="24"/>
          <w:szCs w:val="24"/>
        </w:rPr>
      </w:pPr>
    </w:p>
    <w:p w:rsidR="00AA7998" w:rsidRPr="00C00AB9" w:rsidRDefault="00AA7998" w:rsidP="00AA7998">
      <w:pPr>
        <w:pStyle w:val="Odlomakpopisa"/>
        <w:numPr>
          <w:ilvl w:val="0"/>
          <w:numId w:val="21"/>
        </w:numPr>
        <w:spacing w:after="200" w:line="276" w:lineRule="auto"/>
        <w:jc w:val="both"/>
        <w:rPr>
          <w:rFonts w:ascii="Times New Roman" w:hAnsi="Times New Roman"/>
          <w:sz w:val="24"/>
          <w:szCs w:val="24"/>
        </w:rPr>
      </w:pPr>
      <w:r w:rsidRPr="00C00AB9">
        <w:rPr>
          <w:rFonts w:ascii="Times New Roman" w:hAnsi="Times New Roman"/>
          <w:sz w:val="24"/>
          <w:szCs w:val="24"/>
        </w:rPr>
        <w:t>Draženka Stančić, prof. i dipl. knjižničarka – za inovativne projekte i entuzijazam u provođenju knjižničnih projekata i suvremenih edukacijskih metoda</w:t>
      </w:r>
    </w:p>
    <w:p w:rsidR="00AA7998" w:rsidRPr="00C00AB9" w:rsidRDefault="00AA7998" w:rsidP="00AA7998">
      <w:pPr>
        <w:pStyle w:val="Odlomakpopisa"/>
        <w:numPr>
          <w:ilvl w:val="0"/>
          <w:numId w:val="21"/>
        </w:numPr>
        <w:spacing w:after="200" w:line="276" w:lineRule="auto"/>
        <w:jc w:val="both"/>
        <w:rPr>
          <w:rFonts w:ascii="Times New Roman" w:hAnsi="Times New Roman"/>
          <w:sz w:val="24"/>
          <w:szCs w:val="24"/>
        </w:rPr>
      </w:pPr>
      <w:r w:rsidRPr="00C00AB9">
        <w:rPr>
          <w:rFonts w:ascii="Times New Roman" w:hAnsi="Times New Roman"/>
          <w:sz w:val="24"/>
          <w:szCs w:val="24"/>
        </w:rPr>
        <w:t xml:space="preserve">Zvonko Putar – za nesebičnu pomoć i potporu komunalno-infrastrukturnim </w:t>
      </w:r>
      <w:r>
        <w:rPr>
          <w:rFonts w:ascii="Times New Roman" w:hAnsi="Times New Roman"/>
          <w:sz w:val="24"/>
          <w:szCs w:val="24"/>
        </w:rPr>
        <w:t xml:space="preserve">radovima i </w:t>
      </w:r>
      <w:r w:rsidRPr="00C00AB9">
        <w:rPr>
          <w:rFonts w:ascii="Times New Roman" w:hAnsi="Times New Roman"/>
          <w:sz w:val="24"/>
          <w:szCs w:val="24"/>
        </w:rPr>
        <w:t>projektima</w:t>
      </w:r>
    </w:p>
    <w:p w:rsidR="00AA7998" w:rsidRPr="00C00AB9" w:rsidRDefault="00AA7998" w:rsidP="00AA7998">
      <w:pPr>
        <w:pStyle w:val="Odlomakpopisa"/>
        <w:numPr>
          <w:ilvl w:val="0"/>
          <w:numId w:val="21"/>
        </w:numPr>
        <w:spacing w:after="200" w:line="276" w:lineRule="auto"/>
        <w:rPr>
          <w:rFonts w:ascii="Times New Roman" w:hAnsi="Times New Roman"/>
          <w:sz w:val="24"/>
          <w:szCs w:val="24"/>
        </w:rPr>
      </w:pPr>
      <w:r>
        <w:rPr>
          <w:rFonts w:ascii="Times New Roman" w:hAnsi="Times New Roman"/>
          <w:sz w:val="24"/>
          <w:szCs w:val="24"/>
        </w:rPr>
        <w:t>Krešimir -</w:t>
      </w:r>
      <w:r w:rsidRPr="00C00AB9">
        <w:rPr>
          <w:rFonts w:ascii="Times New Roman" w:hAnsi="Times New Roman"/>
          <w:sz w:val="24"/>
          <w:szCs w:val="24"/>
        </w:rPr>
        <w:t xml:space="preserve"> Futura</w:t>
      </w:r>
      <w:r>
        <w:rPr>
          <w:rFonts w:ascii="Times New Roman" w:hAnsi="Times New Roman"/>
          <w:sz w:val="24"/>
          <w:szCs w:val="24"/>
        </w:rPr>
        <w:t xml:space="preserve"> d.o.o.</w:t>
      </w:r>
      <w:r w:rsidRPr="00C00AB9">
        <w:rPr>
          <w:rFonts w:ascii="Times New Roman" w:hAnsi="Times New Roman"/>
          <w:sz w:val="24"/>
          <w:szCs w:val="24"/>
        </w:rPr>
        <w:t xml:space="preserve"> – za nesebičnu pomoć i potporu udrugama civilnog društva</w:t>
      </w:r>
    </w:p>
    <w:p w:rsidR="00AA7998" w:rsidRPr="00C00AB9" w:rsidRDefault="00AA7998" w:rsidP="00AA7998">
      <w:pPr>
        <w:pStyle w:val="Odlomakpopisa"/>
        <w:numPr>
          <w:ilvl w:val="0"/>
          <w:numId w:val="21"/>
        </w:numPr>
        <w:spacing w:after="200" w:line="276" w:lineRule="auto"/>
        <w:rPr>
          <w:rFonts w:ascii="Times New Roman" w:hAnsi="Times New Roman"/>
          <w:sz w:val="24"/>
          <w:szCs w:val="24"/>
        </w:rPr>
      </w:pPr>
      <w:r w:rsidRPr="00C00AB9">
        <w:rPr>
          <w:rFonts w:ascii="Times New Roman" w:hAnsi="Times New Roman"/>
          <w:sz w:val="24"/>
          <w:szCs w:val="24"/>
        </w:rPr>
        <w:t>Josip Rogina – za dugogodišnji doprinos razvoju kuglačkog sporta u Ivancu</w:t>
      </w:r>
    </w:p>
    <w:p w:rsidR="00AA7998" w:rsidRPr="00C00AB9" w:rsidRDefault="00AA7998" w:rsidP="00AA7998">
      <w:pPr>
        <w:pStyle w:val="Odlomakpopisa"/>
        <w:numPr>
          <w:ilvl w:val="0"/>
          <w:numId w:val="21"/>
        </w:numPr>
        <w:spacing w:after="200" w:line="276" w:lineRule="auto"/>
        <w:jc w:val="both"/>
        <w:rPr>
          <w:rFonts w:ascii="Times New Roman" w:hAnsi="Times New Roman"/>
          <w:sz w:val="24"/>
          <w:szCs w:val="24"/>
        </w:rPr>
      </w:pPr>
      <w:r w:rsidRPr="00C00AB9">
        <w:rPr>
          <w:rFonts w:ascii="Times New Roman" w:hAnsi="Times New Roman"/>
          <w:sz w:val="24"/>
          <w:szCs w:val="24"/>
        </w:rPr>
        <w:t>Ekipa mladih Gradskog društva Crvenog križa Ivanec – za humanitarni angažman, volonterski rad i promociju pozitivnih građanskih vrijednosti</w:t>
      </w:r>
    </w:p>
    <w:p w:rsidR="00AA7998" w:rsidRPr="005516F2" w:rsidRDefault="00AA7998" w:rsidP="005516F2">
      <w:pPr>
        <w:pStyle w:val="Odlomakpopisa"/>
        <w:numPr>
          <w:ilvl w:val="0"/>
          <w:numId w:val="21"/>
        </w:numPr>
        <w:spacing w:after="200" w:line="276" w:lineRule="auto"/>
        <w:rPr>
          <w:rFonts w:ascii="Times New Roman" w:hAnsi="Times New Roman"/>
          <w:sz w:val="24"/>
          <w:szCs w:val="24"/>
        </w:rPr>
      </w:pPr>
      <w:r>
        <w:rPr>
          <w:rFonts w:ascii="Times New Roman" w:hAnsi="Times New Roman"/>
          <w:sz w:val="24"/>
          <w:szCs w:val="24"/>
        </w:rPr>
        <w:t xml:space="preserve">Benyamin Taourirt –  </w:t>
      </w:r>
      <w:r w:rsidRPr="00C00AB9">
        <w:rPr>
          <w:rFonts w:ascii="Times New Roman" w:hAnsi="Times New Roman"/>
          <w:sz w:val="24"/>
          <w:szCs w:val="24"/>
        </w:rPr>
        <w:t>za svestranost</w:t>
      </w:r>
      <w:r>
        <w:rPr>
          <w:rFonts w:ascii="Times New Roman" w:hAnsi="Times New Roman"/>
          <w:sz w:val="24"/>
          <w:szCs w:val="24"/>
        </w:rPr>
        <w:t>,</w:t>
      </w:r>
      <w:r w:rsidRPr="00C00AB9">
        <w:rPr>
          <w:rFonts w:ascii="Times New Roman" w:hAnsi="Times New Roman"/>
          <w:sz w:val="24"/>
          <w:szCs w:val="24"/>
        </w:rPr>
        <w:t xml:space="preserve"> marljivost</w:t>
      </w:r>
      <w:r>
        <w:rPr>
          <w:rFonts w:ascii="Times New Roman" w:hAnsi="Times New Roman"/>
          <w:sz w:val="24"/>
          <w:szCs w:val="24"/>
        </w:rPr>
        <w:t xml:space="preserve"> i poticaj izvrsnosti.</w:t>
      </w:r>
    </w:p>
    <w:p w:rsidR="00AA7998" w:rsidRPr="00262C01" w:rsidRDefault="00AA7998" w:rsidP="00AA7998">
      <w:pPr>
        <w:jc w:val="center"/>
        <w:rPr>
          <w:rFonts w:ascii="Times New Roman" w:hAnsi="Times New Roman" w:cs="Times New Roman"/>
          <w:sz w:val="24"/>
          <w:szCs w:val="24"/>
        </w:rPr>
      </w:pPr>
      <w:r>
        <w:rPr>
          <w:rFonts w:ascii="Times New Roman" w:hAnsi="Times New Roman" w:cs="Times New Roman"/>
          <w:sz w:val="24"/>
          <w:szCs w:val="24"/>
        </w:rPr>
        <w:t>I</w:t>
      </w:r>
      <w:r w:rsidRPr="00262C01">
        <w:rPr>
          <w:rFonts w:ascii="Times New Roman" w:hAnsi="Times New Roman" w:cs="Times New Roman"/>
          <w:sz w:val="24"/>
          <w:szCs w:val="24"/>
        </w:rPr>
        <w:t>V.</w:t>
      </w:r>
    </w:p>
    <w:p w:rsidR="00AA7998" w:rsidRPr="00262C01" w:rsidRDefault="00AA7998" w:rsidP="00AA7998">
      <w:pPr>
        <w:rPr>
          <w:rFonts w:ascii="Times New Roman" w:hAnsi="Times New Roman" w:cs="Times New Roman"/>
          <w:sz w:val="24"/>
          <w:szCs w:val="24"/>
        </w:rPr>
      </w:pPr>
    </w:p>
    <w:p w:rsidR="00AA7998" w:rsidRPr="00262C01" w:rsidRDefault="00AA7998" w:rsidP="005516F2">
      <w:pPr>
        <w:ind w:firstLine="708"/>
        <w:jc w:val="both"/>
        <w:rPr>
          <w:rFonts w:ascii="Times New Roman" w:hAnsi="Times New Roman" w:cs="Times New Roman"/>
          <w:sz w:val="24"/>
          <w:szCs w:val="24"/>
        </w:rPr>
      </w:pPr>
      <w:r w:rsidRPr="00262C01">
        <w:rPr>
          <w:rFonts w:ascii="Times New Roman" w:hAnsi="Times New Roman" w:cs="Times New Roman"/>
          <w:sz w:val="24"/>
          <w:szCs w:val="24"/>
        </w:rPr>
        <w:t>Priznanja Grada Ivanca dodijelit će se na svečanosti Gradskoga vijeća u p</w:t>
      </w:r>
      <w:r w:rsidR="005516F2">
        <w:rPr>
          <w:rFonts w:ascii="Times New Roman" w:hAnsi="Times New Roman" w:cs="Times New Roman"/>
          <w:sz w:val="24"/>
          <w:szCs w:val="24"/>
        </w:rPr>
        <w:t>ovodu obilježavanja Dana grada.</w:t>
      </w:r>
    </w:p>
    <w:p w:rsidR="00AA7998" w:rsidRPr="00262C01" w:rsidRDefault="00AA7998" w:rsidP="00AA7998">
      <w:pPr>
        <w:jc w:val="center"/>
        <w:rPr>
          <w:rFonts w:ascii="Times New Roman" w:hAnsi="Times New Roman" w:cs="Times New Roman"/>
          <w:sz w:val="24"/>
          <w:szCs w:val="24"/>
        </w:rPr>
      </w:pPr>
      <w:r>
        <w:rPr>
          <w:rFonts w:ascii="Times New Roman" w:hAnsi="Times New Roman" w:cs="Times New Roman"/>
          <w:sz w:val="24"/>
          <w:szCs w:val="24"/>
        </w:rPr>
        <w:t>V</w:t>
      </w:r>
      <w:r w:rsidRPr="00262C01">
        <w:rPr>
          <w:rFonts w:ascii="Times New Roman" w:hAnsi="Times New Roman" w:cs="Times New Roman"/>
          <w:sz w:val="24"/>
          <w:szCs w:val="24"/>
        </w:rPr>
        <w:t>.</w:t>
      </w:r>
    </w:p>
    <w:p w:rsidR="00AA7998" w:rsidRPr="00262C01" w:rsidRDefault="00AA7998" w:rsidP="00AA7998">
      <w:pPr>
        <w:rPr>
          <w:rFonts w:ascii="Times New Roman" w:hAnsi="Times New Roman" w:cs="Times New Roman"/>
          <w:sz w:val="24"/>
          <w:szCs w:val="24"/>
        </w:rPr>
      </w:pPr>
    </w:p>
    <w:p w:rsidR="00AA7998" w:rsidRPr="00AA7998" w:rsidRDefault="00AA7998" w:rsidP="00AA7998">
      <w:pPr>
        <w:ind w:firstLine="708"/>
        <w:jc w:val="both"/>
        <w:rPr>
          <w:rFonts w:ascii="Times New Roman" w:hAnsi="Times New Roman" w:cs="Times New Roman"/>
          <w:sz w:val="24"/>
          <w:szCs w:val="24"/>
        </w:rPr>
      </w:pPr>
      <w:r w:rsidRPr="00262C01">
        <w:rPr>
          <w:rFonts w:ascii="Times New Roman" w:hAnsi="Times New Roman" w:cs="Times New Roman"/>
          <w:sz w:val="24"/>
          <w:szCs w:val="24"/>
        </w:rPr>
        <w:t>Ova Odluka stupa na snagu danom donošenja, a objavit će se u Službeno</w:t>
      </w:r>
      <w:r>
        <w:rPr>
          <w:rFonts w:ascii="Times New Roman" w:hAnsi="Times New Roman" w:cs="Times New Roman"/>
          <w:sz w:val="24"/>
          <w:szCs w:val="24"/>
        </w:rPr>
        <w:t>m vjesniku Varaždinske županije</w:t>
      </w:r>
    </w:p>
    <w:p w:rsidR="00741F40" w:rsidRDefault="00741F40" w:rsidP="00741F40">
      <w:pPr>
        <w:rPr>
          <w:rFonts w:ascii="Times New Roman" w:hAnsi="Times New Roman"/>
          <w:b/>
          <w:sz w:val="10"/>
          <w:szCs w:val="10"/>
        </w:rPr>
      </w:pPr>
    </w:p>
    <w:p w:rsidR="005516F2" w:rsidRDefault="005516F2" w:rsidP="00741F40">
      <w:pPr>
        <w:rPr>
          <w:rFonts w:ascii="Times New Roman" w:hAnsi="Times New Roman"/>
          <w:b/>
          <w:sz w:val="10"/>
          <w:szCs w:val="10"/>
        </w:rPr>
      </w:pPr>
    </w:p>
    <w:p w:rsidR="005516F2" w:rsidRDefault="005516F2" w:rsidP="00741F40">
      <w:pPr>
        <w:rPr>
          <w:rFonts w:ascii="Times New Roman" w:hAnsi="Times New Roman"/>
          <w:b/>
          <w:sz w:val="10"/>
          <w:szCs w:val="10"/>
        </w:rPr>
      </w:pPr>
    </w:p>
    <w:p w:rsidR="005516F2" w:rsidRPr="00E81D2C" w:rsidRDefault="005516F2" w:rsidP="00741F40">
      <w:pPr>
        <w:rPr>
          <w:rFonts w:ascii="Times New Roman" w:hAnsi="Times New Roman"/>
          <w:b/>
          <w:sz w:val="10"/>
          <w:szCs w:val="10"/>
        </w:rPr>
      </w:pPr>
    </w:p>
    <w:p w:rsidR="00A52F61" w:rsidRDefault="00A52F61" w:rsidP="00367DCD">
      <w:pPr>
        <w:jc w:val="center"/>
        <w:rPr>
          <w:b/>
          <w:sz w:val="24"/>
          <w:szCs w:val="24"/>
        </w:rPr>
      </w:pPr>
      <w:r>
        <w:rPr>
          <w:b/>
          <w:sz w:val="24"/>
          <w:szCs w:val="24"/>
        </w:rPr>
        <w:lastRenderedPageBreak/>
        <w:t>TOČKA 19.</w:t>
      </w:r>
    </w:p>
    <w:p w:rsidR="00741F40" w:rsidRDefault="00741F40" w:rsidP="00367DCD">
      <w:pPr>
        <w:jc w:val="center"/>
        <w:rPr>
          <w:b/>
          <w:sz w:val="24"/>
          <w:szCs w:val="24"/>
        </w:rPr>
      </w:pPr>
      <w:r w:rsidRPr="00A52F61">
        <w:rPr>
          <w:b/>
          <w:sz w:val="24"/>
          <w:szCs w:val="24"/>
        </w:rPr>
        <w:t>Donošenje Zaključka o osnivanju stvarnog prava na nekretninama u vlasništvu Grada Ivanca i suglasnosti na Aneks Ugovora o međusobnim pravima i obvezama</w:t>
      </w:r>
    </w:p>
    <w:p w:rsidR="004F1B57" w:rsidRDefault="004F1B57" w:rsidP="00A52F61">
      <w:pPr>
        <w:jc w:val="both"/>
        <w:rPr>
          <w:b/>
          <w:sz w:val="24"/>
          <w:szCs w:val="24"/>
        </w:rPr>
      </w:pPr>
    </w:p>
    <w:p w:rsidR="004F1B57" w:rsidRDefault="004F1B57" w:rsidP="004F1B57">
      <w:pPr>
        <w:jc w:val="both"/>
      </w:pPr>
      <w:r w:rsidRPr="009C5343">
        <w:t>Otvorena je rasprava.</w:t>
      </w:r>
    </w:p>
    <w:p w:rsidR="004F1B57" w:rsidRDefault="004F1B57" w:rsidP="004F1B57">
      <w:pPr>
        <w:jc w:val="both"/>
      </w:pPr>
      <w:r>
        <w:t>Nitko se nije javio za raspravu.</w:t>
      </w:r>
    </w:p>
    <w:p w:rsidR="004F1B57" w:rsidRDefault="004F1B57" w:rsidP="004F1B57">
      <w:pPr>
        <w:jc w:val="both"/>
      </w:pPr>
    </w:p>
    <w:p w:rsidR="004F1B57" w:rsidRDefault="004F1B57" w:rsidP="004F1B57">
      <w:pPr>
        <w:jc w:val="both"/>
      </w:pPr>
      <w:r>
        <w:t>Nakon provedenog glasanja p</w:t>
      </w:r>
      <w:r w:rsidRPr="000B5812">
        <w:t xml:space="preserve">redsjednik Vijeća konstatira da je </w:t>
      </w:r>
      <w:r>
        <w:t xml:space="preserve">svih 17 nazočnih vijećnika glasovalo „za“ te je jednoglasno donijet  </w:t>
      </w:r>
    </w:p>
    <w:p w:rsidR="004F1B57" w:rsidRDefault="004F1B57" w:rsidP="00A52F61">
      <w:pPr>
        <w:jc w:val="both"/>
        <w:rPr>
          <w:b/>
          <w:sz w:val="24"/>
          <w:szCs w:val="24"/>
        </w:rPr>
      </w:pPr>
    </w:p>
    <w:p w:rsidR="00FB08F5" w:rsidRPr="00954F2C" w:rsidRDefault="00FB08F5" w:rsidP="00FB08F5">
      <w:pPr>
        <w:jc w:val="center"/>
        <w:rPr>
          <w:rFonts w:ascii="Times New Roman" w:hAnsi="Times New Roman"/>
          <w:sz w:val="24"/>
          <w:szCs w:val="24"/>
        </w:rPr>
      </w:pPr>
      <w:r w:rsidRPr="00954F2C">
        <w:rPr>
          <w:rFonts w:ascii="Times New Roman" w:hAnsi="Times New Roman"/>
          <w:sz w:val="24"/>
          <w:szCs w:val="24"/>
        </w:rPr>
        <w:t>Z A K LJ U Č A K</w:t>
      </w:r>
    </w:p>
    <w:p w:rsidR="00FB08F5" w:rsidRPr="00954F2C" w:rsidRDefault="00FB08F5" w:rsidP="00FB08F5">
      <w:pPr>
        <w:jc w:val="center"/>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sz w:val="24"/>
          <w:szCs w:val="24"/>
        </w:rPr>
        <w:t>Gradsko vijeće Ivanec daje suglasnost na prijedlog I. Dodatak Ugovoru o reguliranju međusobnih prava i obveza br.156/08, KLASA: 302-01/08-01/08,URBROJ: 2186/12-02/02-014-10.</w:t>
      </w:r>
    </w:p>
    <w:p w:rsidR="00FB08F5" w:rsidRPr="00954F2C" w:rsidRDefault="00FB08F5" w:rsidP="00FB08F5">
      <w:pPr>
        <w:ind w:left="720"/>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sz w:val="24"/>
          <w:szCs w:val="24"/>
        </w:rPr>
        <w:t xml:space="preserve">Ovim zaključkom ujedno se utvrđuje da je na nekretninama označenim kao: </w:t>
      </w:r>
    </w:p>
    <w:p w:rsidR="00FB08F5" w:rsidRPr="00954F2C" w:rsidRDefault="00FB08F5" w:rsidP="00FB08F5">
      <w:pPr>
        <w:numPr>
          <w:ilvl w:val="0"/>
          <w:numId w:val="23"/>
        </w:numPr>
        <w:jc w:val="both"/>
        <w:rPr>
          <w:rFonts w:ascii="Times New Roman" w:hAnsi="Times New Roman"/>
          <w:sz w:val="24"/>
          <w:szCs w:val="24"/>
          <w:vertAlign w:val="superscript"/>
        </w:rPr>
      </w:pPr>
      <w:r w:rsidRPr="00954F2C">
        <w:rPr>
          <w:rFonts w:ascii="Times New Roman" w:hAnsi="Times New Roman"/>
          <w:sz w:val="24"/>
          <w:szCs w:val="24"/>
        </w:rPr>
        <w:t xml:space="preserve">čkbr. 4937 k.o. Ivanec u naravi cesta, površine                                       </w:t>
      </w:r>
      <w:smartTag w:uri="urn:schemas-microsoft-com:office:smarttags" w:element="metricconverter">
        <w:smartTagPr>
          <w:attr w:name="ProductID" w:val="7230 m2"/>
        </w:smartTagPr>
        <w:r w:rsidRPr="00954F2C">
          <w:rPr>
            <w:rFonts w:ascii="Times New Roman" w:hAnsi="Times New Roman"/>
            <w:sz w:val="24"/>
            <w:szCs w:val="24"/>
          </w:rPr>
          <w:t>7230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vertAlign w:val="superscript"/>
        </w:rPr>
      </w:pPr>
      <w:r w:rsidRPr="00954F2C">
        <w:rPr>
          <w:rFonts w:ascii="Times New Roman" w:hAnsi="Times New Roman"/>
          <w:sz w:val="24"/>
          <w:szCs w:val="24"/>
        </w:rPr>
        <w:t xml:space="preserve">čkbr. 4900/136 k.o. Ivanec u naravi cesta, površine                                </w:t>
      </w:r>
      <w:smartTag w:uri="urn:schemas-microsoft-com:office:smarttags" w:element="metricconverter">
        <w:smartTagPr>
          <w:attr w:name="ProductID" w:val="2334 m2"/>
        </w:smartTagPr>
        <w:r w:rsidRPr="00954F2C">
          <w:rPr>
            <w:rFonts w:ascii="Times New Roman" w:hAnsi="Times New Roman"/>
            <w:sz w:val="24"/>
            <w:szCs w:val="24"/>
          </w:rPr>
          <w:t>2334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vertAlign w:val="superscript"/>
        </w:rPr>
      </w:pPr>
      <w:r w:rsidRPr="00954F2C">
        <w:rPr>
          <w:rFonts w:ascii="Times New Roman" w:hAnsi="Times New Roman"/>
          <w:sz w:val="24"/>
          <w:szCs w:val="24"/>
        </w:rPr>
        <w:t xml:space="preserve">čkbr. 4955/2 k.o. Ivanec u naravi cesta Krčevine, površine                      </w:t>
      </w:r>
      <w:smartTag w:uri="urn:schemas-microsoft-com:office:smarttags" w:element="metricconverter">
        <w:smartTagPr>
          <w:attr w:name="ProductID" w:val="723 m2"/>
        </w:smartTagPr>
        <w:r w:rsidRPr="00954F2C">
          <w:rPr>
            <w:rFonts w:ascii="Times New Roman" w:hAnsi="Times New Roman"/>
            <w:sz w:val="24"/>
            <w:szCs w:val="24"/>
          </w:rPr>
          <w:t>723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vertAlign w:val="superscript"/>
        </w:rPr>
      </w:pPr>
      <w:r w:rsidRPr="00954F2C">
        <w:rPr>
          <w:rFonts w:ascii="Times New Roman" w:hAnsi="Times New Roman"/>
          <w:sz w:val="24"/>
          <w:szCs w:val="24"/>
        </w:rPr>
        <w:t xml:space="preserve">čkbr 4955/1 k.o. Ivanec u naravi cesta Krčevine, površine                     </w:t>
      </w:r>
      <w:smartTag w:uri="urn:schemas-microsoft-com:office:smarttags" w:element="metricconverter">
        <w:smartTagPr>
          <w:attr w:name="ProductID" w:val="3138 m2"/>
        </w:smartTagPr>
        <w:r w:rsidRPr="00954F2C">
          <w:rPr>
            <w:rFonts w:ascii="Times New Roman" w:hAnsi="Times New Roman"/>
            <w:sz w:val="24"/>
            <w:szCs w:val="24"/>
          </w:rPr>
          <w:t>3138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vertAlign w:val="superscript"/>
        </w:rPr>
      </w:pPr>
      <w:r w:rsidRPr="00954F2C">
        <w:rPr>
          <w:rFonts w:ascii="Times New Roman" w:hAnsi="Times New Roman"/>
          <w:sz w:val="24"/>
          <w:szCs w:val="24"/>
        </w:rPr>
        <w:t>čkbr. 4999/1 k.o. Ivanec u naravi Gospodarska ulica, površine              5580 m</w:t>
      </w:r>
      <w:r w:rsidRPr="00954F2C">
        <w:rPr>
          <w:rFonts w:ascii="Times New Roman" w:hAnsi="Times New Roman"/>
          <w:sz w:val="24"/>
          <w:szCs w:val="24"/>
          <w:vertAlign w:val="superscript"/>
        </w:rPr>
        <w:t>2</w:t>
      </w:r>
    </w:p>
    <w:p w:rsidR="00FB08F5" w:rsidRPr="00954F2C" w:rsidRDefault="00FB08F5" w:rsidP="00FB08F5">
      <w:pPr>
        <w:numPr>
          <w:ilvl w:val="0"/>
          <w:numId w:val="23"/>
        </w:numPr>
        <w:jc w:val="both"/>
        <w:rPr>
          <w:rFonts w:ascii="Times New Roman" w:hAnsi="Times New Roman"/>
          <w:sz w:val="24"/>
          <w:szCs w:val="24"/>
          <w:vertAlign w:val="superscript"/>
        </w:rPr>
      </w:pPr>
      <w:r w:rsidRPr="00954F2C">
        <w:rPr>
          <w:rFonts w:ascii="Times New Roman" w:hAnsi="Times New Roman"/>
          <w:sz w:val="24"/>
          <w:szCs w:val="24"/>
        </w:rPr>
        <w:t>čkbr. 4999/2 k.o. Ivanec u naravi Gospodarska ulica, površine                253 m</w:t>
      </w:r>
      <w:r w:rsidRPr="00954F2C">
        <w:rPr>
          <w:rFonts w:ascii="Times New Roman" w:hAnsi="Times New Roman"/>
          <w:sz w:val="24"/>
          <w:szCs w:val="24"/>
          <w:vertAlign w:val="superscript"/>
        </w:rPr>
        <w:t>2</w:t>
      </w:r>
    </w:p>
    <w:p w:rsidR="00FB08F5" w:rsidRPr="00954F2C" w:rsidRDefault="00FB08F5" w:rsidP="00FB08F5">
      <w:pPr>
        <w:numPr>
          <w:ilvl w:val="0"/>
          <w:numId w:val="23"/>
        </w:numPr>
        <w:jc w:val="both"/>
        <w:rPr>
          <w:rFonts w:ascii="Times New Roman" w:hAnsi="Times New Roman"/>
          <w:sz w:val="24"/>
          <w:szCs w:val="24"/>
          <w:vertAlign w:val="superscript"/>
        </w:rPr>
      </w:pPr>
      <w:r w:rsidRPr="00954F2C">
        <w:rPr>
          <w:rFonts w:ascii="Times New Roman" w:hAnsi="Times New Roman"/>
          <w:sz w:val="24"/>
          <w:szCs w:val="24"/>
        </w:rPr>
        <w:t>čkbr. 5002/  k.o. Ivanec u naravi Gospodarska ulica , površine                259 m</w:t>
      </w:r>
      <w:r w:rsidRPr="00954F2C">
        <w:rPr>
          <w:rFonts w:ascii="Times New Roman" w:hAnsi="Times New Roman"/>
          <w:sz w:val="24"/>
          <w:szCs w:val="24"/>
          <w:vertAlign w:val="superscript"/>
        </w:rPr>
        <w:t>2</w:t>
      </w:r>
    </w:p>
    <w:p w:rsidR="00FB08F5" w:rsidRPr="00954F2C" w:rsidRDefault="00FB08F5" w:rsidP="00FB08F5">
      <w:pPr>
        <w:numPr>
          <w:ilvl w:val="0"/>
          <w:numId w:val="23"/>
        </w:numPr>
        <w:jc w:val="both"/>
        <w:rPr>
          <w:rFonts w:ascii="Times New Roman" w:hAnsi="Times New Roman"/>
          <w:sz w:val="24"/>
          <w:szCs w:val="24"/>
          <w:vertAlign w:val="superscript"/>
        </w:rPr>
      </w:pPr>
      <w:r w:rsidRPr="00954F2C">
        <w:rPr>
          <w:rFonts w:ascii="Times New Roman" w:hAnsi="Times New Roman"/>
          <w:sz w:val="24"/>
          <w:szCs w:val="24"/>
        </w:rPr>
        <w:t xml:space="preserve">čkbr. 5050 k.o. Ivanec ulica u Gospodarskoj ulici, površine                     </w:t>
      </w:r>
      <w:smartTag w:uri="urn:schemas-microsoft-com:office:smarttags" w:element="metricconverter">
        <w:smartTagPr>
          <w:attr w:name="ProductID" w:val="712 m2"/>
        </w:smartTagPr>
        <w:r w:rsidRPr="00954F2C">
          <w:rPr>
            <w:rFonts w:ascii="Times New Roman" w:hAnsi="Times New Roman"/>
            <w:sz w:val="24"/>
            <w:szCs w:val="24"/>
          </w:rPr>
          <w:t>712 m</w:t>
        </w:r>
        <w:r w:rsidRPr="00954F2C">
          <w:rPr>
            <w:rFonts w:ascii="Times New Roman" w:hAnsi="Times New Roman"/>
            <w:sz w:val="24"/>
            <w:szCs w:val="24"/>
            <w:vertAlign w:val="superscript"/>
          </w:rPr>
          <w:t>2</w:t>
        </w:r>
      </w:smartTag>
    </w:p>
    <w:p w:rsidR="00FB08F5" w:rsidRPr="00954F2C" w:rsidRDefault="00FB08F5" w:rsidP="00FB08F5">
      <w:pPr>
        <w:numPr>
          <w:ilvl w:val="0"/>
          <w:numId w:val="23"/>
        </w:numPr>
        <w:jc w:val="both"/>
        <w:rPr>
          <w:rFonts w:ascii="Times New Roman" w:hAnsi="Times New Roman"/>
          <w:sz w:val="24"/>
          <w:szCs w:val="24"/>
        </w:rPr>
      </w:pPr>
      <w:r w:rsidRPr="00954F2C">
        <w:rPr>
          <w:rFonts w:ascii="Times New Roman" w:hAnsi="Times New Roman"/>
          <w:sz w:val="24"/>
          <w:szCs w:val="24"/>
        </w:rPr>
        <w:t>čkbr. 4957 k.o. Ivanec, u naravi Cesta Krčevina, površine                      1503 m</w:t>
      </w:r>
      <w:r w:rsidRPr="00954F2C">
        <w:rPr>
          <w:rFonts w:ascii="Times New Roman" w:hAnsi="Times New Roman"/>
          <w:sz w:val="24"/>
          <w:szCs w:val="24"/>
          <w:vertAlign w:val="superscript"/>
        </w:rPr>
        <w:t>2</w:t>
      </w:r>
    </w:p>
    <w:p w:rsidR="00FB08F5" w:rsidRPr="00954F2C" w:rsidRDefault="00FB08F5" w:rsidP="00FB08F5">
      <w:pPr>
        <w:pStyle w:val="StandardWeb"/>
        <w:numPr>
          <w:ilvl w:val="0"/>
          <w:numId w:val="23"/>
        </w:numPr>
        <w:jc w:val="both"/>
        <w:rPr>
          <w:color w:val="000000"/>
        </w:rPr>
      </w:pPr>
      <w:r w:rsidRPr="00954F2C">
        <w:t>čkbr.4971/1  k.o. Ivanec, Gospodarska ulica , površine                              30 m</w:t>
      </w:r>
      <w:r w:rsidRPr="00954F2C">
        <w:rPr>
          <w:vertAlign w:val="superscript"/>
        </w:rPr>
        <w:t>2</w:t>
      </w:r>
    </w:p>
    <w:p w:rsidR="00FB08F5" w:rsidRPr="00954F2C" w:rsidRDefault="00FB08F5" w:rsidP="00FB08F5">
      <w:pPr>
        <w:pStyle w:val="StandardWeb"/>
        <w:numPr>
          <w:ilvl w:val="0"/>
          <w:numId w:val="23"/>
        </w:numPr>
        <w:jc w:val="both"/>
        <w:rPr>
          <w:vertAlign w:val="superscript"/>
        </w:rPr>
      </w:pPr>
      <w:r w:rsidRPr="00954F2C">
        <w:t>čkbr. 4971/4 k.o. Ivanec, Gospodarska ulica , površine                             36 m</w:t>
      </w:r>
      <w:r w:rsidRPr="00954F2C">
        <w:rPr>
          <w:vertAlign w:val="superscript"/>
        </w:rPr>
        <w:t>2</w:t>
      </w:r>
    </w:p>
    <w:p w:rsidR="00FB08F5" w:rsidRPr="00954F2C" w:rsidRDefault="00FB08F5" w:rsidP="00FB08F5">
      <w:pPr>
        <w:ind w:left="720"/>
        <w:rPr>
          <w:rFonts w:ascii="Times New Roman" w:hAnsi="Times New Roman"/>
          <w:sz w:val="24"/>
          <w:szCs w:val="24"/>
        </w:rPr>
      </w:pPr>
      <w:r w:rsidRPr="00954F2C">
        <w:rPr>
          <w:rFonts w:ascii="Times New Roman" w:hAnsi="Times New Roman"/>
          <w:sz w:val="24"/>
          <w:szCs w:val="24"/>
        </w:rPr>
        <w:t xml:space="preserve">temeljem Sporazuma o prijenosu prava upravljanja, građenja i održavanja nerazvrstanih cesta u obuhvatu Poslovne zone Ivanec istok i Industrijske zone Ivanec,  KLASA: 302-01/08-01/08, URBROJ: 2186/012-02/12-01/4 a sukladno odredbama Zakona o cestama izvršena uknjižba </w:t>
      </w:r>
      <w:r w:rsidRPr="00954F2C">
        <w:rPr>
          <w:rFonts w:ascii="Times New Roman" w:hAnsi="Times New Roman"/>
          <w:color w:val="444444"/>
          <w:sz w:val="24"/>
          <w:szCs w:val="24"/>
        </w:rPr>
        <w:t xml:space="preserve"> </w:t>
      </w:r>
      <w:r w:rsidRPr="00954F2C">
        <w:rPr>
          <w:rFonts w:ascii="Times New Roman" w:hAnsi="Times New Roman"/>
          <w:sz w:val="24"/>
          <w:szCs w:val="24"/>
        </w:rPr>
        <w:t>pravo upravljanja, građenja i održavanja nerazvrstanih cesta na nekretninama u zemljišnim knjigama u korist Poslovna zona Ivanec d.o.o.</w:t>
      </w:r>
    </w:p>
    <w:p w:rsidR="00FB08F5" w:rsidRPr="00954F2C" w:rsidRDefault="00FB08F5" w:rsidP="00FB08F5">
      <w:pPr>
        <w:ind w:left="720"/>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sz w:val="24"/>
          <w:szCs w:val="24"/>
        </w:rPr>
        <w:t>Sukladno odredbama I. Dodatka Ugovora iz točke I. ovog zaključka na nekretninama u Industrijskoj zoni Ivanec, i to:</w:t>
      </w:r>
    </w:p>
    <w:p w:rsidR="00FB08F5" w:rsidRPr="00954F2C" w:rsidRDefault="00FB08F5" w:rsidP="00FB08F5">
      <w:pPr>
        <w:pStyle w:val="StandardWeb"/>
        <w:numPr>
          <w:ilvl w:val="0"/>
          <w:numId w:val="24"/>
        </w:numPr>
        <w:jc w:val="both"/>
        <w:rPr>
          <w:color w:val="000000"/>
        </w:rPr>
      </w:pPr>
      <w:r w:rsidRPr="00954F2C">
        <w:rPr>
          <w:color w:val="000000"/>
        </w:rPr>
        <w:t>čkbr. 2807 , u naravi cesta Vladimi</w:t>
      </w:r>
      <w:r>
        <w:rPr>
          <w:color w:val="000000"/>
        </w:rPr>
        <w:t xml:space="preserve">ra Nazora,površine      </w:t>
      </w:r>
      <w:r>
        <w:rPr>
          <w:color w:val="000000"/>
        </w:rPr>
        <w:tab/>
        <w:t xml:space="preserve">        </w:t>
      </w:r>
      <w:r w:rsidR="005516F2">
        <w:rPr>
          <w:color w:val="000000"/>
        </w:rPr>
        <w:t xml:space="preserve">  </w:t>
      </w:r>
      <w:r w:rsidRPr="00954F2C">
        <w:rPr>
          <w:color w:val="000000"/>
        </w:rPr>
        <w:t>2665 m</w:t>
      </w:r>
      <w:r w:rsidRPr="00954F2C">
        <w:rPr>
          <w:color w:val="000000"/>
          <w:vertAlign w:val="superscript"/>
        </w:rPr>
        <w:t>2</w:t>
      </w:r>
      <w:r w:rsidRPr="00954F2C">
        <w:rPr>
          <w:color w:val="000000"/>
        </w:rPr>
        <w:t xml:space="preserve"> </w:t>
      </w:r>
    </w:p>
    <w:p w:rsidR="00FB08F5" w:rsidRPr="00954F2C" w:rsidRDefault="00FB08F5" w:rsidP="00FB08F5">
      <w:pPr>
        <w:pStyle w:val="StandardWeb"/>
        <w:numPr>
          <w:ilvl w:val="0"/>
          <w:numId w:val="24"/>
        </w:numPr>
        <w:jc w:val="both"/>
        <w:rPr>
          <w:color w:val="000000"/>
        </w:rPr>
      </w:pPr>
      <w:r w:rsidRPr="00954F2C">
        <w:rPr>
          <w:color w:val="000000"/>
        </w:rPr>
        <w:t>čkbr. 2787/2,u naravi  livada Šarnic</w:t>
      </w:r>
      <w:r>
        <w:rPr>
          <w:color w:val="000000"/>
        </w:rPr>
        <w:t xml:space="preserve">a,površine                     </w:t>
      </w:r>
      <w:r>
        <w:rPr>
          <w:color w:val="000000"/>
        </w:rPr>
        <w:tab/>
      </w:r>
      <w:r w:rsidRPr="00954F2C">
        <w:rPr>
          <w:color w:val="000000"/>
        </w:rPr>
        <w:t>332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r w:rsidRPr="00954F2C">
        <w:rPr>
          <w:color w:val="000000"/>
        </w:rPr>
        <w:t>čkbr. 2788/2, u naravi livada Šarnica ,po</w:t>
      </w:r>
      <w:r>
        <w:rPr>
          <w:color w:val="000000"/>
        </w:rPr>
        <w:t xml:space="preserve">vršine                    </w:t>
      </w:r>
      <w:r>
        <w:rPr>
          <w:color w:val="000000"/>
        </w:rPr>
        <w:tab/>
      </w:r>
      <w:r w:rsidRPr="00954F2C">
        <w:rPr>
          <w:color w:val="000000"/>
        </w:rPr>
        <w:t>194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r w:rsidRPr="00954F2C">
        <w:rPr>
          <w:color w:val="000000"/>
        </w:rPr>
        <w:t>čkbr. 2789/2, u naravi livada Šarnica ,povr</w:t>
      </w:r>
      <w:r>
        <w:rPr>
          <w:color w:val="000000"/>
        </w:rPr>
        <w:t xml:space="preserve">šine                    </w:t>
      </w:r>
      <w:r>
        <w:rPr>
          <w:color w:val="000000"/>
        </w:rPr>
        <w:tab/>
      </w:r>
      <w:r w:rsidRPr="00954F2C">
        <w:rPr>
          <w:color w:val="000000"/>
        </w:rPr>
        <w:t>244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r w:rsidRPr="00954F2C">
        <w:rPr>
          <w:color w:val="000000"/>
        </w:rPr>
        <w:t>čkbr. 2790/2, u naravi livada Šarnica ,povr</w:t>
      </w:r>
      <w:r>
        <w:rPr>
          <w:color w:val="000000"/>
        </w:rPr>
        <w:t xml:space="preserve">šine                    </w:t>
      </w:r>
      <w:r>
        <w:rPr>
          <w:color w:val="000000"/>
        </w:rPr>
        <w:tab/>
      </w:r>
      <w:r w:rsidRPr="00954F2C">
        <w:rPr>
          <w:color w:val="000000"/>
        </w:rPr>
        <w:t>150 m</w:t>
      </w:r>
      <w:r w:rsidRPr="00954F2C">
        <w:rPr>
          <w:color w:val="000000"/>
          <w:vertAlign w:val="superscript"/>
        </w:rPr>
        <w:t>2</w:t>
      </w:r>
      <w:r w:rsidRPr="00954F2C">
        <w:rPr>
          <w:color w:val="000000"/>
        </w:rPr>
        <w:t xml:space="preserve"> </w:t>
      </w:r>
    </w:p>
    <w:p w:rsidR="00FB08F5" w:rsidRPr="00954F2C" w:rsidRDefault="00FB08F5" w:rsidP="00FB08F5">
      <w:pPr>
        <w:pStyle w:val="StandardWeb"/>
        <w:numPr>
          <w:ilvl w:val="0"/>
          <w:numId w:val="24"/>
        </w:numPr>
        <w:jc w:val="both"/>
        <w:rPr>
          <w:color w:val="000000"/>
        </w:rPr>
      </w:pPr>
      <w:r w:rsidRPr="00954F2C">
        <w:rPr>
          <w:color w:val="000000"/>
        </w:rPr>
        <w:t>čkbr. 2791/2, u naravi livada Šarnica,po</w:t>
      </w:r>
      <w:r>
        <w:rPr>
          <w:color w:val="000000"/>
        </w:rPr>
        <w:t xml:space="preserve">vršine :                   </w:t>
      </w:r>
      <w:r>
        <w:rPr>
          <w:color w:val="000000"/>
        </w:rPr>
        <w:tab/>
      </w:r>
      <w:r w:rsidRPr="00954F2C">
        <w:rPr>
          <w:color w:val="000000"/>
        </w:rPr>
        <w:t>283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r w:rsidRPr="00954F2C">
        <w:rPr>
          <w:color w:val="000000"/>
        </w:rPr>
        <w:t>čkbr. 2792/2, u naravi livada Šarnica ,površi</w:t>
      </w:r>
      <w:r>
        <w:rPr>
          <w:color w:val="000000"/>
        </w:rPr>
        <w:t xml:space="preserve">ne                      </w:t>
      </w:r>
      <w:r>
        <w:rPr>
          <w:color w:val="000000"/>
        </w:rPr>
        <w:tab/>
        <w:t xml:space="preserve">  </w:t>
      </w:r>
      <w:r w:rsidRPr="00954F2C">
        <w:rPr>
          <w:color w:val="000000"/>
        </w:rPr>
        <w:t>84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r w:rsidRPr="00954F2C">
        <w:rPr>
          <w:color w:val="000000"/>
        </w:rPr>
        <w:t>čkbr. 2793/2, u naravi livada Šarnica ,povr</w:t>
      </w:r>
      <w:r>
        <w:rPr>
          <w:color w:val="000000"/>
        </w:rPr>
        <w:t xml:space="preserve">šine                     </w:t>
      </w:r>
      <w:r>
        <w:rPr>
          <w:color w:val="000000"/>
        </w:rPr>
        <w:tab/>
      </w:r>
      <w:r w:rsidRPr="00954F2C">
        <w:rPr>
          <w:color w:val="000000"/>
        </w:rPr>
        <w:t>179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r w:rsidRPr="00954F2C">
        <w:rPr>
          <w:color w:val="000000"/>
        </w:rPr>
        <w:t>čkbr. 2794/2, u naravi livada Šarnica ,površin</w:t>
      </w:r>
      <w:r>
        <w:rPr>
          <w:color w:val="000000"/>
        </w:rPr>
        <w:t xml:space="preserve">e                       </w:t>
      </w:r>
      <w:r>
        <w:rPr>
          <w:color w:val="000000"/>
        </w:rPr>
        <w:tab/>
        <w:t xml:space="preserve">  </w:t>
      </w:r>
      <w:r w:rsidRPr="00954F2C">
        <w:rPr>
          <w:color w:val="000000"/>
        </w:rPr>
        <w:t>98 m</w:t>
      </w:r>
      <w:r w:rsidRPr="00954F2C">
        <w:rPr>
          <w:color w:val="000000"/>
          <w:vertAlign w:val="superscript"/>
        </w:rPr>
        <w:t xml:space="preserve">2 </w:t>
      </w:r>
    </w:p>
    <w:p w:rsidR="00FB08F5" w:rsidRPr="00954F2C" w:rsidRDefault="00FB08F5" w:rsidP="00FB08F5">
      <w:pPr>
        <w:pStyle w:val="StandardWeb"/>
        <w:numPr>
          <w:ilvl w:val="0"/>
          <w:numId w:val="24"/>
        </w:numPr>
        <w:jc w:val="both"/>
        <w:rPr>
          <w:color w:val="000000"/>
        </w:rPr>
      </w:pPr>
      <w:r w:rsidRPr="00954F2C">
        <w:rPr>
          <w:color w:val="000000"/>
        </w:rPr>
        <w:t>čkbr. 2795/2, u naravi livada Šarnica ,površine</w:t>
      </w:r>
      <w:r>
        <w:rPr>
          <w:color w:val="000000"/>
        </w:rPr>
        <w:t xml:space="preserve">                       </w:t>
      </w:r>
      <w:r>
        <w:rPr>
          <w:color w:val="000000"/>
        </w:rPr>
        <w:tab/>
        <w:t xml:space="preserve">  </w:t>
      </w:r>
      <w:r w:rsidRPr="00954F2C">
        <w:rPr>
          <w:color w:val="000000"/>
        </w:rPr>
        <w:t>94 m</w:t>
      </w:r>
      <w:r w:rsidRPr="00954F2C">
        <w:rPr>
          <w:color w:val="000000"/>
          <w:vertAlign w:val="superscript"/>
        </w:rPr>
        <w:t>2</w:t>
      </w:r>
    </w:p>
    <w:p w:rsidR="00FB08F5" w:rsidRPr="00954F2C" w:rsidRDefault="00FB08F5" w:rsidP="00FB08F5">
      <w:pPr>
        <w:pStyle w:val="StandardWeb"/>
        <w:numPr>
          <w:ilvl w:val="0"/>
          <w:numId w:val="24"/>
        </w:numPr>
        <w:jc w:val="both"/>
        <w:rPr>
          <w:color w:val="000000"/>
        </w:rPr>
      </w:pPr>
      <w:r w:rsidRPr="00954F2C">
        <w:rPr>
          <w:color w:val="000000"/>
        </w:rPr>
        <w:lastRenderedPageBreak/>
        <w:t>čkbr. 2796/2, u naravi livada Šarnica ,površi</w:t>
      </w:r>
      <w:r>
        <w:rPr>
          <w:color w:val="000000"/>
        </w:rPr>
        <w:t xml:space="preserve">ne                       </w:t>
      </w:r>
      <w:r>
        <w:rPr>
          <w:color w:val="000000"/>
        </w:rPr>
        <w:tab/>
        <w:t xml:space="preserve">  </w:t>
      </w:r>
      <w:r w:rsidRPr="00954F2C">
        <w:rPr>
          <w:color w:val="000000"/>
        </w:rPr>
        <w:t>72 m</w:t>
      </w:r>
      <w:r w:rsidRPr="00954F2C">
        <w:rPr>
          <w:color w:val="000000"/>
          <w:vertAlign w:val="superscript"/>
        </w:rPr>
        <w:t>2</w:t>
      </w:r>
      <w:r w:rsidRPr="00954F2C">
        <w:rPr>
          <w:color w:val="000000"/>
        </w:rPr>
        <w:t xml:space="preserve"> </w:t>
      </w:r>
    </w:p>
    <w:p w:rsidR="00FB08F5" w:rsidRPr="00954F2C" w:rsidRDefault="00FB08F5" w:rsidP="00FB08F5">
      <w:pPr>
        <w:pStyle w:val="StandardWeb"/>
        <w:ind w:left="1440"/>
        <w:jc w:val="both"/>
        <w:rPr>
          <w:color w:val="000000"/>
        </w:rPr>
      </w:pPr>
    </w:p>
    <w:p w:rsidR="00FB08F5" w:rsidRPr="00954F2C" w:rsidRDefault="00FB08F5" w:rsidP="00FB08F5">
      <w:pPr>
        <w:ind w:left="720"/>
        <w:rPr>
          <w:rFonts w:ascii="Times New Roman" w:hAnsi="Times New Roman"/>
          <w:sz w:val="24"/>
          <w:szCs w:val="24"/>
        </w:rPr>
      </w:pPr>
      <w:r w:rsidRPr="00954F2C">
        <w:rPr>
          <w:rFonts w:ascii="Times New Roman" w:hAnsi="Times New Roman"/>
          <w:color w:val="000000"/>
          <w:sz w:val="24"/>
          <w:szCs w:val="24"/>
        </w:rPr>
        <w:t>u skladu sa odredbama Zakona o cestama</w:t>
      </w:r>
      <w:r>
        <w:rPr>
          <w:rFonts w:ascii="Times New Roman" w:hAnsi="Times New Roman"/>
          <w:color w:val="000000"/>
          <w:sz w:val="24"/>
          <w:szCs w:val="24"/>
        </w:rPr>
        <w:t xml:space="preserve"> (NN br. </w:t>
      </w:r>
      <w:r w:rsidRPr="00954F2C">
        <w:rPr>
          <w:rFonts w:ascii="Times New Roman" w:hAnsi="Times New Roman"/>
          <w:sz w:val="24"/>
          <w:szCs w:val="24"/>
        </w:rPr>
        <w:t>84/11, 18/13, 22/13, 54/13, 148/13)</w:t>
      </w:r>
      <w:r>
        <w:rPr>
          <w:rFonts w:ascii="SignaPro-CondBook" w:hAnsi="SignaPro-CondBook" w:cs="SignaPro-CondBook"/>
          <w:sz w:val="18"/>
          <w:szCs w:val="18"/>
        </w:rPr>
        <w:t xml:space="preserve"> </w:t>
      </w:r>
      <w:r w:rsidRPr="00954F2C">
        <w:rPr>
          <w:rFonts w:ascii="Times New Roman" w:hAnsi="Times New Roman"/>
          <w:color w:val="000000"/>
          <w:sz w:val="24"/>
          <w:szCs w:val="24"/>
        </w:rPr>
        <w:t xml:space="preserve"> izvršiti će se uknjižba</w:t>
      </w:r>
      <w:r w:rsidRPr="00954F2C">
        <w:rPr>
          <w:rFonts w:ascii="Times New Roman" w:hAnsi="Times New Roman"/>
          <w:sz w:val="24"/>
          <w:szCs w:val="24"/>
        </w:rPr>
        <w:t xml:space="preserve"> </w:t>
      </w:r>
      <w:r w:rsidRPr="00954F2C">
        <w:rPr>
          <w:rFonts w:ascii="Times New Roman" w:hAnsi="Times New Roman"/>
          <w:color w:val="444444"/>
          <w:sz w:val="24"/>
          <w:szCs w:val="24"/>
        </w:rPr>
        <w:t xml:space="preserve"> </w:t>
      </w:r>
      <w:r w:rsidRPr="00954F2C">
        <w:rPr>
          <w:rFonts w:ascii="Times New Roman" w:hAnsi="Times New Roman"/>
          <w:sz w:val="24"/>
          <w:szCs w:val="24"/>
        </w:rPr>
        <w:t>pravo upravljanja, građenja i održavanja nerazvrstanih cesta na nekretninama u zemljišnim knjigama za katastarsku općinu Ivanec,  u korist Poslovna zona Ivanec d.o.o., Ivanec, Trg hrvatskih ivanovaca 9B, OIB: 87283813100.</w:t>
      </w:r>
    </w:p>
    <w:p w:rsidR="00FB08F5" w:rsidRPr="00954F2C" w:rsidRDefault="00FB08F5" w:rsidP="00FB08F5">
      <w:pPr>
        <w:ind w:left="720"/>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color w:val="000000"/>
          <w:sz w:val="24"/>
          <w:szCs w:val="24"/>
        </w:rPr>
        <w:t>Ovim zaključkom se ujedno daje suglasnost na prijedlog I. Dodatka Sporazumu o prijenosu prava upravljanja, građenja i održavanja nerazvrstanih cesta u obuhvatu Poslovne zone Ivanec istok i Industrijske zone Ivanec (KLASA: 302-01/08-01/8, URBROJ: 2186/12-02/02-14-11, glede upisa navedenih prava na nekretninama iz točke 2. i 3. ovog Ugovora u korist Poslovna zona Ivanec d.o.o.</w:t>
      </w:r>
      <w:r w:rsidRPr="00954F2C">
        <w:rPr>
          <w:rFonts w:ascii="Times New Roman" w:hAnsi="Times New Roman"/>
          <w:sz w:val="24"/>
          <w:szCs w:val="24"/>
        </w:rPr>
        <w:t xml:space="preserve"> ., Ivanec, Trg hrvatskih ivanovaca 9B, OIB: 87283813100</w:t>
      </w:r>
      <w:r>
        <w:rPr>
          <w:rFonts w:ascii="Times New Roman" w:hAnsi="Times New Roman"/>
          <w:sz w:val="24"/>
          <w:szCs w:val="24"/>
        </w:rPr>
        <w:t>,</w:t>
      </w:r>
      <w:r w:rsidRPr="00954F2C">
        <w:rPr>
          <w:rFonts w:ascii="Times New Roman" w:hAnsi="Times New Roman"/>
          <w:color w:val="000000"/>
          <w:sz w:val="24"/>
          <w:szCs w:val="24"/>
        </w:rPr>
        <w:t xml:space="preserve"> u zemljišnim knjigama Općinskog suda u Varaždinu, Stalna služba u Ivancu.</w:t>
      </w:r>
    </w:p>
    <w:p w:rsidR="00FB08F5" w:rsidRPr="00954F2C" w:rsidRDefault="00FB08F5" w:rsidP="00FB08F5">
      <w:pPr>
        <w:ind w:left="720"/>
        <w:rPr>
          <w:rFonts w:ascii="Times New Roman" w:hAnsi="Times New Roman"/>
          <w:sz w:val="24"/>
          <w:szCs w:val="24"/>
        </w:rPr>
      </w:pPr>
    </w:p>
    <w:p w:rsidR="00FB08F5" w:rsidRPr="00954F2C" w:rsidRDefault="00FB08F5" w:rsidP="00FB08F5">
      <w:pPr>
        <w:numPr>
          <w:ilvl w:val="0"/>
          <w:numId w:val="22"/>
        </w:numPr>
        <w:rPr>
          <w:rFonts w:ascii="Times New Roman" w:hAnsi="Times New Roman"/>
          <w:sz w:val="24"/>
          <w:szCs w:val="24"/>
        </w:rPr>
      </w:pPr>
      <w:r w:rsidRPr="00954F2C">
        <w:rPr>
          <w:rFonts w:ascii="Times New Roman" w:hAnsi="Times New Roman"/>
          <w:color w:val="000000"/>
          <w:sz w:val="24"/>
          <w:szCs w:val="24"/>
        </w:rPr>
        <w:t>Za sklapanje I. Dodatka Ugovoru o reguliranju međusobnih prava i obveza iz točke 1. ovog zaključka i I. Dodatka Sporazumu iz točke 4. ovog zaključka o pravu građenja ovlašćuje se gradonačelnik Milorad Batinić.</w:t>
      </w:r>
    </w:p>
    <w:p w:rsidR="00FB08F5" w:rsidRPr="00954F2C" w:rsidRDefault="00FB08F5" w:rsidP="00FB08F5">
      <w:pPr>
        <w:pStyle w:val="Odlomakpopisa"/>
        <w:rPr>
          <w:rFonts w:ascii="Times New Roman" w:hAnsi="Times New Roman"/>
          <w:sz w:val="24"/>
          <w:szCs w:val="24"/>
        </w:rPr>
      </w:pPr>
    </w:p>
    <w:p w:rsidR="00290A27" w:rsidRDefault="00290A27" w:rsidP="00A52F61">
      <w:pPr>
        <w:jc w:val="both"/>
        <w:rPr>
          <w:b/>
          <w:sz w:val="24"/>
          <w:szCs w:val="24"/>
        </w:rPr>
      </w:pPr>
    </w:p>
    <w:p w:rsidR="00FB08F5" w:rsidRDefault="00FB08F5" w:rsidP="00A52F61">
      <w:pPr>
        <w:jc w:val="both"/>
        <w:rPr>
          <w:b/>
          <w:sz w:val="24"/>
          <w:szCs w:val="24"/>
        </w:rPr>
      </w:pPr>
    </w:p>
    <w:p w:rsidR="00741F40" w:rsidRPr="00290A27" w:rsidRDefault="00FB08F5" w:rsidP="00741F40">
      <w:pPr>
        <w:jc w:val="both"/>
      </w:pPr>
      <w:r>
        <w:t xml:space="preserve">Vijećnik </w:t>
      </w:r>
      <w:r w:rsidR="00290A27" w:rsidRPr="00290A27">
        <w:t>Ivan Sedlar</w:t>
      </w:r>
      <w:r>
        <w:t xml:space="preserve"> u</w:t>
      </w:r>
      <w:r w:rsidR="00AF49E2">
        <w:t xml:space="preserve"> povodu proslave Dana Grada Ivanca poziva vijećnike </w:t>
      </w:r>
      <w:r w:rsidR="00A412E4">
        <w:t>da oforme ekipu te</w:t>
      </w:r>
      <w:r w:rsidR="005516F2">
        <w:t xml:space="preserve"> </w:t>
      </w:r>
      <w:r>
        <w:t>sudjel</w:t>
      </w:r>
      <w:r w:rsidR="005516F2">
        <w:t>uju</w:t>
      </w:r>
      <w:r>
        <w:t xml:space="preserve"> </w:t>
      </w:r>
      <w:r w:rsidR="00AF49E2">
        <w:t>u humanitarn</w:t>
      </w:r>
      <w:r>
        <w:t>oj akciji „Ivanec kuha“.</w:t>
      </w:r>
      <w:r w:rsidR="00AF49E2">
        <w:t xml:space="preserve"> </w:t>
      </w:r>
    </w:p>
    <w:p w:rsidR="00290A27" w:rsidRDefault="00290A27" w:rsidP="00741F40">
      <w:pPr>
        <w:jc w:val="both"/>
        <w:rPr>
          <w:b/>
          <w:sz w:val="24"/>
          <w:szCs w:val="24"/>
        </w:rPr>
      </w:pPr>
    </w:p>
    <w:p w:rsidR="00290A27" w:rsidRDefault="00290A27" w:rsidP="00741F40">
      <w:pPr>
        <w:jc w:val="both"/>
        <w:rPr>
          <w:b/>
          <w:sz w:val="24"/>
          <w:szCs w:val="24"/>
        </w:rPr>
      </w:pPr>
    </w:p>
    <w:p w:rsidR="00290A27" w:rsidRPr="002E057F" w:rsidRDefault="00290A27" w:rsidP="00290A27">
      <w:r w:rsidRPr="002E057F">
        <w:t>Sve točke dnevnog reda su obrađene pa predsjednik zaključuje rad sjednice.</w:t>
      </w:r>
    </w:p>
    <w:p w:rsidR="00290A27" w:rsidRDefault="00290A27" w:rsidP="00290A27">
      <w:pPr>
        <w:rPr>
          <w:b/>
          <w:sz w:val="10"/>
          <w:szCs w:val="10"/>
        </w:rPr>
      </w:pPr>
    </w:p>
    <w:p w:rsidR="00290A27" w:rsidRDefault="00290A27" w:rsidP="00290A27">
      <w:pPr>
        <w:rPr>
          <w:b/>
          <w:sz w:val="10"/>
          <w:szCs w:val="10"/>
        </w:rPr>
      </w:pPr>
    </w:p>
    <w:p w:rsidR="00290A27" w:rsidRPr="005D268C" w:rsidRDefault="00290A27" w:rsidP="00290A27">
      <w:pPr>
        <w:rPr>
          <w:b/>
          <w:sz w:val="10"/>
          <w:szCs w:val="10"/>
        </w:rPr>
      </w:pPr>
    </w:p>
    <w:p w:rsidR="00290A27" w:rsidRDefault="00290A27" w:rsidP="00290A27">
      <w:pPr>
        <w:spacing w:line="360" w:lineRule="auto"/>
      </w:pPr>
      <w:r>
        <w:t>Dovršeno u 20,32 sati.</w:t>
      </w:r>
    </w:p>
    <w:p w:rsidR="00290A27" w:rsidRPr="00C4155D" w:rsidRDefault="00290A27" w:rsidP="00290A27">
      <w:pPr>
        <w:spacing w:line="360" w:lineRule="auto"/>
        <w:rPr>
          <w:sz w:val="20"/>
          <w:szCs w:val="20"/>
        </w:rPr>
      </w:pPr>
    </w:p>
    <w:p w:rsidR="00290A27" w:rsidRPr="00CB5125" w:rsidRDefault="00290A27" w:rsidP="00290A27">
      <w:r>
        <w:t xml:space="preserve">ZAPISNIK </w:t>
      </w:r>
      <w:r w:rsidRPr="00CB5125">
        <w:t xml:space="preserve"> IZRADILA:</w:t>
      </w:r>
      <w:r w:rsidRPr="00CB5125">
        <w:tab/>
      </w:r>
      <w:r w:rsidRPr="00CB5125">
        <w:tab/>
      </w:r>
      <w:r w:rsidRPr="00CB5125">
        <w:tab/>
      </w:r>
      <w:r w:rsidRPr="00CB5125">
        <w:tab/>
      </w:r>
      <w:r>
        <w:t>PREDSJEDNIK GRADSKOG</w:t>
      </w:r>
    </w:p>
    <w:p w:rsidR="00290A27" w:rsidRPr="00CB5125" w:rsidRDefault="00290A27" w:rsidP="00290A27">
      <w:r w:rsidRPr="00CB5125">
        <w:t>Snježana Canjuga</w:t>
      </w:r>
      <w:r w:rsidRPr="00CB5125">
        <w:tab/>
      </w:r>
      <w:r w:rsidRPr="00CB5125">
        <w:tab/>
      </w:r>
      <w:r w:rsidRPr="00CB5125">
        <w:tab/>
      </w:r>
      <w:r w:rsidRPr="00CB5125">
        <w:tab/>
      </w:r>
      <w:r w:rsidRPr="00CB5125">
        <w:tab/>
        <w:t>VIJEĆA GRADA IVANCA:</w:t>
      </w:r>
    </w:p>
    <w:p w:rsidR="00290A27" w:rsidRPr="00CB5125" w:rsidRDefault="00290A27" w:rsidP="00290A27">
      <w:r w:rsidRPr="00CB5125">
        <w:tab/>
      </w:r>
      <w:r w:rsidRPr="00CB5125">
        <w:tab/>
      </w:r>
      <w:r w:rsidRPr="00CB5125">
        <w:tab/>
      </w:r>
      <w:r w:rsidRPr="00CB5125">
        <w:tab/>
      </w:r>
      <w:r w:rsidRPr="00CB5125">
        <w:tab/>
      </w:r>
      <w:r w:rsidRPr="00CB5125">
        <w:tab/>
      </w:r>
      <w:r w:rsidRPr="00CB5125">
        <w:tab/>
      </w:r>
      <w:r>
        <w:t>Edo Rajh, dipl.oec.</w:t>
      </w:r>
    </w:p>
    <w:p w:rsidR="00290A27" w:rsidRDefault="00290A27" w:rsidP="00741F40">
      <w:pPr>
        <w:jc w:val="both"/>
        <w:rPr>
          <w:b/>
          <w:sz w:val="24"/>
          <w:szCs w:val="24"/>
        </w:rPr>
      </w:pPr>
    </w:p>
    <w:p w:rsidR="00290A27" w:rsidRDefault="00290A27" w:rsidP="00741F40">
      <w:pPr>
        <w:jc w:val="both"/>
      </w:pPr>
    </w:p>
    <w:p w:rsidR="004F192B" w:rsidRDefault="004F192B" w:rsidP="00741F40">
      <w:pPr>
        <w:jc w:val="center"/>
        <w:rPr>
          <w:b/>
          <w:sz w:val="24"/>
          <w:szCs w:val="24"/>
        </w:rPr>
      </w:pPr>
    </w:p>
    <w:p w:rsidR="004F192B" w:rsidRDefault="004F192B" w:rsidP="00741F40">
      <w:pPr>
        <w:jc w:val="center"/>
        <w:rPr>
          <w:b/>
          <w:sz w:val="24"/>
          <w:szCs w:val="24"/>
        </w:rPr>
      </w:pPr>
    </w:p>
    <w:p w:rsidR="008F559B" w:rsidRDefault="008F559B" w:rsidP="00741F40"/>
    <w:sectPr w:rsidR="008F559B" w:rsidSect="004F192B">
      <w:footerReference w:type="default" r:id="rId9"/>
      <w:type w:val="continuous"/>
      <w:pgSz w:w="11906" w:h="16838" w:code="9"/>
      <w:pgMar w:top="1417" w:right="1417" w:bottom="1417" w:left="1417" w:header="720" w:footer="72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B7" w:rsidRDefault="000C3EB7" w:rsidP="00A9632A">
      <w:r>
        <w:separator/>
      </w:r>
    </w:p>
  </w:endnote>
  <w:endnote w:type="continuationSeparator" w:id="0">
    <w:p w:rsidR="000C3EB7" w:rsidRDefault="000C3EB7" w:rsidP="00A9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gnaPro-CondBoo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582333"/>
      <w:docPartObj>
        <w:docPartGallery w:val="Page Numbers (Bottom of Page)"/>
        <w:docPartUnique/>
      </w:docPartObj>
    </w:sdtPr>
    <w:sdtEndPr/>
    <w:sdtContent>
      <w:p w:rsidR="00330B82" w:rsidRDefault="00330B82">
        <w:pPr>
          <w:pStyle w:val="Podnoje"/>
          <w:jc w:val="center"/>
        </w:pPr>
        <w:r>
          <w:fldChar w:fldCharType="begin"/>
        </w:r>
        <w:r>
          <w:instrText>PAGE   \* MERGEFORMAT</w:instrText>
        </w:r>
        <w:r>
          <w:fldChar w:fldCharType="separate"/>
        </w:r>
        <w:r w:rsidR="00FE46C4">
          <w:rPr>
            <w:noProof/>
          </w:rPr>
          <w:t>1</w:t>
        </w:r>
        <w:r>
          <w:fldChar w:fldCharType="end"/>
        </w:r>
      </w:p>
    </w:sdtContent>
  </w:sdt>
  <w:p w:rsidR="00330B82" w:rsidRDefault="00330B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B7" w:rsidRDefault="000C3EB7" w:rsidP="00A9632A">
      <w:r>
        <w:separator/>
      </w:r>
    </w:p>
  </w:footnote>
  <w:footnote w:type="continuationSeparator" w:id="0">
    <w:p w:rsidR="000C3EB7" w:rsidRDefault="000C3EB7" w:rsidP="00A9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F6E"/>
    <w:multiLevelType w:val="hybridMultilevel"/>
    <w:tmpl w:val="792C29B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FBF4F31"/>
    <w:multiLevelType w:val="hybridMultilevel"/>
    <w:tmpl w:val="420E66B8"/>
    <w:lvl w:ilvl="0" w:tplc="925EB4C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43619A8"/>
    <w:multiLevelType w:val="hybridMultilevel"/>
    <w:tmpl w:val="EAB01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3E795B"/>
    <w:multiLevelType w:val="hybridMultilevel"/>
    <w:tmpl w:val="7F1E4194"/>
    <w:lvl w:ilvl="0" w:tplc="16867AA4">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A485295"/>
    <w:multiLevelType w:val="hybridMultilevel"/>
    <w:tmpl w:val="9F643B7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32854A76"/>
    <w:multiLevelType w:val="hybridMultilevel"/>
    <w:tmpl w:val="0920717E"/>
    <w:lvl w:ilvl="0" w:tplc="88162370">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7667B44"/>
    <w:multiLevelType w:val="hybridMultilevel"/>
    <w:tmpl w:val="4E8A6CD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7B014B0"/>
    <w:multiLevelType w:val="hybridMultilevel"/>
    <w:tmpl w:val="627EF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7DF2C4F"/>
    <w:multiLevelType w:val="hybridMultilevel"/>
    <w:tmpl w:val="03AE6734"/>
    <w:lvl w:ilvl="0" w:tplc="2932EF9A">
      <w:start w:val="1"/>
      <w:numFmt w:val="bullet"/>
      <w:lvlText w:val="-"/>
      <w:lvlJc w:val="left"/>
      <w:pPr>
        <w:tabs>
          <w:tab w:val="num" w:pos="468"/>
        </w:tabs>
        <w:ind w:left="468" w:hanging="360"/>
      </w:pPr>
      <w:rPr>
        <w:rFonts w:ascii="Arial" w:eastAsia="Times New Roman" w:hAnsi="Arial" w:cs="Arial" w:hint="default"/>
      </w:rPr>
    </w:lvl>
    <w:lvl w:ilvl="1" w:tplc="041A0003" w:tentative="1">
      <w:start w:val="1"/>
      <w:numFmt w:val="bullet"/>
      <w:lvlText w:val="o"/>
      <w:lvlJc w:val="left"/>
      <w:pPr>
        <w:tabs>
          <w:tab w:val="num" w:pos="1188"/>
        </w:tabs>
        <w:ind w:left="1188" w:hanging="360"/>
      </w:pPr>
      <w:rPr>
        <w:rFonts w:ascii="Courier New" w:hAnsi="Courier New" w:cs="Courier New" w:hint="default"/>
      </w:rPr>
    </w:lvl>
    <w:lvl w:ilvl="2" w:tplc="041A0005" w:tentative="1">
      <w:start w:val="1"/>
      <w:numFmt w:val="bullet"/>
      <w:lvlText w:val=""/>
      <w:lvlJc w:val="left"/>
      <w:pPr>
        <w:tabs>
          <w:tab w:val="num" w:pos="1908"/>
        </w:tabs>
        <w:ind w:left="1908" w:hanging="360"/>
      </w:pPr>
      <w:rPr>
        <w:rFonts w:ascii="Wingdings" w:hAnsi="Wingdings" w:hint="default"/>
      </w:rPr>
    </w:lvl>
    <w:lvl w:ilvl="3" w:tplc="041A0001" w:tentative="1">
      <w:start w:val="1"/>
      <w:numFmt w:val="bullet"/>
      <w:lvlText w:val=""/>
      <w:lvlJc w:val="left"/>
      <w:pPr>
        <w:tabs>
          <w:tab w:val="num" w:pos="2628"/>
        </w:tabs>
        <w:ind w:left="2628" w:hanging="360"/>
      </w:pPr>
      <w:rPr>
        <w:rFonts w:ascii="Symbol" w:hAnsi="Symbol" w:hint="default"/>
      </w:rPr>
    </w:lvl>
    <w:lvl w:ilvl="4" w:tplc="041A0003" w:tentative="1">
      <w:start w:val="1"/>
      <w:numFmt w:val="bullet"/>
      <w:lvlText w:val="o"/>
      <w:lvlJc w:val="left"/>
      <w:pPr>
        <w:tabs>
          <w:tab w:val="num" w:pos="3348"/>
        </w:tabs>
        <w:ind w:left="3348" w:hanging="360"/>
      </w:pPr>
      <w:rPr>
        <w:rFonts w:ascii="Courier New" w:hAnsi="Courier New" w:cs="Courier New" w:hint="default"/>
      </w:rPr>
    </w:lvl>
    <w:lvl w:ilvl="5" w:tplc="041A0005" w:tentative="1">
      <w:start w:val="1"/>
      <w:numFmt w:val="bullet"/>
      <w:lvlText w:val=""/>
      <w:lvlJc w:val="left"/>
      <w:pPr>
        <w:tabs>
          <w:tab w:val="num" w:pos="4068"/>
        </w:tabs>
        <w:ind w:left="4068" w:hanging="360"/>
      </w:pPr>
      <w:rPr>
        <w:rFonts w:ascii="Wingdings" w:hAnsi="Wingdings" w:hint="default"/>
      </w:rPr>
    </w:lvl>
    <w:lvl w:ilvl="6" w:tplc="041A0001" w:tentative="1">
      <w:start w:val="1"/>
      <w:numFmt w:val="bullet"/>
      <w:lvlText w:val=""/>
      <w:lvlJc w:val="left"/>
      <w:pPr>
        <w:tabs>
          <w:tab w:val="num" w:pos="4788"/>
        </w:tabs>
        <w:ind w:left="4788" w:hanging="360"/>
      </w:pPr>
      <w:rPr>
        <w:rFonts w:ascii="Symbol" w:hAnsi="Symbol" w:hint="default"/>
      </w:rPr>
    </w:lvl>
    <w:lvl w:ilvl="7" w:tplc="041A0003" w:tentative="1">
      <w:start w:val="1"/>
      <w:numFmt w:val="bullet"/>
      <w:lvlText w:val="o"/>
      <w:lvlJc w:val="left"/>
      <w:pPr>
        <w:tabs>
          <w:tab w:val="num" w:pos="5508"/>
        </w:tabs>
        <w:ind w:left="5508" w:hanging="360"/>
      </w:pPr>
      <w:rPr>
        <w:rFonts w:ascii="Courier New" w:hAnsi="Courier New" w:cs="Courier New" w:hint="default"/>
      </w:rPr>
    </w:lvl>
    <w:lvl w:ilvl="8" w:tplc="041A0005" w:tentative="1">
      <w:start w:val="1"/>
      <w:numFmt w:val="bullet"/>
      <w:lvlText w:val=""/>
      <w:lvlJc w:val="left"/>
      <w:pPr>
        <w:tabs>
          <w:tab w:val="num" w:pos="6228"/>
        </w:tabs>
        <w:ind w:left="6228" w:hanging="360"/>
      </w:pPr>
      <w:rPr>
        <w:rFonts w:ascii="Wingdings" w:hAnsi="Wingdings" w:hint="default"/>
      </w:rPr>
    </w:lvl>
  </w:abstractNum>
  <w:abstractNum w:abstractNumId="9">
    <w:nsid w:val="39E00A7D"/>
    <w:multiLevelType w:val="hybridMultilevel"/>
    <w:tmpl w:val="25FA618C"/>
    <w:lvl w:ilvl="0" w:tplc="842C064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3F2940B8"/>
    <w:multiLevelType w:val="hybridMultilevel"/>
    <w:tmpl w:val="41AA7AF4"/>
    <w:lvl w:ilvl="0" w:tplc="845C6138">
      <w:start w:val="6"/>
      <w:numFmt w:val="bullet"/>
      <w:lvlText w:val="-"/>
      <w:lvlJc w:val="left"/>
      <w:pPr>
        <w:tabs>
          <w:tab w:val="num" w:pos="900"/>
        </w:tabs>
        <w:ind w:left="900" w:hanging="360"/>
      </w:pPr>
      <w:rPr>
        <w:rFonts w:ascii="Times New Roman" w:eastAsia="Times New Roman" w:hAnsi="Times New Roman" w:cs="Times New Roman" w:hint="default"/>
      </w:rPr>
    </w:lvl>
    <w:lvl w:ilvl="1" w:tplc="AAE49B3E">
      <w:start w:val="1"/>
      <w:numFmt w:val="bullet"/>
      <w:lvlText w:val=""/>
      <w:lvlJc w:val="left"/>
      <w:pPr>
        <w:tabs>
          <w:tab w:val="num" w:pos="1620"/>
        </w:tabs>
        <w:ind w:left="1620" w:hanging="360"/>
      </w:pPr>
      <w:rPr>
        <w:rFonts w:ascii="Symbol" w:hAnsi="Symbol"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1">
    <w:nsid w:val="43F023A5"/>
    <w:multiLevelType w:val="hybridMultilevel"/>
    <w:tmpl w:val="FE48CA8E"/>
    <w:lvl w:ilvl="0" w:tplc="616A92E0">
      <w:start w:val="1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7E61852"/>
    <w:multiLevelType w:val="hybridMultilevel"/>
    <w:tmpl w:val="6D8C058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DC42167"/>
    <w:multiLevelType w:val="hybridMultilevel"/>
    <w:tmpl w:val="37787312"/>
    <w:lvl w:ilvl="0" w:tplc="842C064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52A3047C"/>
    <w:multiLevelType w:val="multilevel"/>
    <w:tmpl w:val="99F48E5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0E6B2B"/>
    <w:multiLevelType w:val="hybridMultilevel"/>
    <w:tmpl w:val="522E3A82"/>
    <w:lvl w:ilvl="0" w:tplc="874CFF9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8894D7B"/>
    <w:multiLevelType w:val="hybridMultilevel"/>
    <w:tmpl w:val="191ED1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B91260C"/>
    <w:multiLevelType w:val="hybridMultilevel"/>
    <w:tmpl w:val="F8B25D0C"/>
    <w:lvl w:ilvl="0" w:tplc="F968921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42E7E7D"/>
    <w:multiLevelType w:val="hybridMultilevel"/>
    <w:tmpl w:val="CE087E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4D220E8"/>
    <w:multiLevelType w:val="hybridMultilevel"/>
    <w:tmpl w:val="69183A7C"/>
    <w:lvl w:ilvl="0" w:tplc="0996238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69CF7D27"/>
    <w:multiLevelType w:val="hybridMultilevel"/>
    <w:tmpl w:val="06E038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A173069"/>
    <w:multiLevelType w:val="multilevel"/>
    <w:tmpl w:val="C32A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32E24"/>
    <w:multiLevelType w:val="hybridMultilevel"/>
    <w:tmpl w:val="99A03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2E228CA"/>
    <w:multiLevelType w:val="hybridMultilevel"/>
    <w:tmpl w:val="19566AE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79191691"/>
    <w:multiLevelType w:val="hybridMultilevel"/>
    <w:tmpl w:val="A39C27E0"/>
    <w:lvl w:ilvl="0" w:tplc="921E22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0"/>
  </w:num>
  <w:num w:numId="3">
    <w:abstractNumId w:val="16"/>
  </w:num>
  <w:num w:numId="4">
    <w:abstractNumId w:val="15"/>
  </w:num>
  <w:num w:numId="5">
    <w:abstractNumId w:val="21"/>
  </w:num>
  <w:num w:numId="6">
    <w:abstractNumId w:val="7"/>
  </w:num>
  <w:num w:numId="7">
    <w:abstractNumId w:val="10"/>
  </w:num>
  <w:num w:numId="8">
    <w:abstractNumId w:val="5"/>
  </w:num>
  <w:num w:numId="9">
    <w:abstractNumId w:val="19"/>
  </w:num>
  <w:num w:numId="10">
    <w:abstractNumId w:val="23"/>
  </w:num>
  <w:num w:numId="11">
    <w:abstractNumId w:val="6"/>
  </w:num>
  <w:num w:numId="12">
    <w:abstractNumId w:val="18"/>
  </w:num>
  <w:num w:numId="13">
    <w:abstractNumId w:val="0"/>
  </w:num>
  <w:num w:numId="14">
    <w:abstractNumId w:val="8"/>
  </w:num>
  <w:num w:numId="15">
    <w:abstractNumId w:val="14"/>
  </w:num>
  <w:num w:numId="16">
    <w:abstractNumId w:val="24"/>
  </w:num>
  <w:num w:numId="17">
    <w:abstractNumId w:val="3"/>
  </w:num>
  <w:num w:numId="18">
    <w:abstractNumId w:val="22"/>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2B"/>
    <w:rsid w:val="000442A3"/>
    <w:rsid w:val="00082A18"/>
    <w:rsid w:val="000A6C60"/>
    <w:rsid w:val="000A7D4F"/>
    <w:rsid w:val="000C3EB7"/>
    <w:rsid w:val="000E29DB"/>
    <w:rsid w:val="000E29F8"/>
    <w:rsid w:val="0011428E"/>
    <w:rsid w:val="001250F0"/>
    <w:rsid w:val="001442F0"/>
    <w:rsid w:val="00164FE7"/>
    <w:rsid w:val="00181AB6"/>
    <w:rsid w:val="001C45FE"/>
    <w:rsid w:val="001D7F13"/>
    <w:rsid w:val="002017AD"/>
    <w:rsid w:val="00214FBE"/>
    <w:rsid w:val="00237663"/>
    <w:rsid w:val="00255356"/>
    <w:rsid w:val="002649C5"/>
    <w:rsid w:val="00272C82"/>
    <w:rsid w:val="00290A27"/>
    <w:rsid w:val="002C07D7"/>
    <w:rsid w:val="002F6737"/>
    <w:rsid w:val="00316D4A"/>
    <w:rsid w:val="00330B82"/>
    <w:rsid w:val="003368D3"/>
    <w:rsid w:val="00367DCD"/>
    <w:rsid w:val="00385E55"/>
    <w:rsid w:val="003B2300"/>
    <w:rsid w:val="003C7619"/>
    <w:rsid w:val="003E1AB9"/>
    <w:rsid w:val="00403E83"/>
    <w:rsid w:val="00404FF3"/>
    <w:rsid w:val="0045150F"/>
    <w:rsid w:val="00463756"/>
    <w:rsid w:val="004B0732"/>
    <w:rsid w:val="004C2233"/>
    <w:rsid w:val="004F192B"/>
    <w:rsid w:val="004F1B57"/>
    <w:rsid w:val="004F3E1C"/>
    <w:rsid w:val="00507851"/>
    <w:rsid w:val="005437C0"/>
    <w:rsid w:val="0055138A"/>
    <w:rsid w:val="005516F2"/>
    <w:rsid w:val="0056545E"/>
    <w:rsid w:val="005B6E64"/>
    <w:rsid w:val="00610CFF"/>
    <w:rsid w:val="006352A8"/>
    <w:rsid w:val="00640C0C"/>
    <w:rsid w:val="006820B1"/>
    <w:rsid w:val="00686F0B"/>
    <w:rsid w:val="00741F40"/>
    <w:rsid w:val="00767A0B"/>
    <w:rsid w:val="00777D13"/>
    <w:rsid w:val="007839D7"/>
    <w:rsid w:val="007B57F3"/>
    <w:rsid w:val="007C29E0"/>
    <w:rsid w:val="007F3301"/>
    <w:rsid w:val="007F3343"/>
    <w:rsid w:val="00822A5F"/>
    <w:rsid w:val="00845C34"/>
    <w:rsid w:val="0088711D"/>
    <w:rsid w:val="008A7C0C"/>
    <w:rsid w:val="008C0B98"/>
    <w:rsid w:val="008F559B"/>
    <w:rsid w:val="00901CA7"/>
    <w:rsid w:val="009274CE"/>
    <w:rsid w:val="00934D63"/>
    <w:rsid w:val="009379D6"/>
    <w:rsid w:val="00940BDC"/>
    <w:rsid w:val="00941FB7"/>
    <w:rsid w:val="00944D11"/>
    <w:rsid w:val="0095752D"/>
    <w:rsid w:val="0096409D"/>
    <w:rsid w:val="009A2E9A"/>
    <w:rsid w:val="009C1E92"/>
    <w:rsid w:val="009C5502"/>
    <w:rsid w:val="009F7E44"/>
    <w:rsid w:val="00A06A83"/>
    <w:rsid w:val="00A16B59"/>
    <w:rsid w:val="00A412E4"/>
    <w:rsid w:val="00A51B30"/>
    <w:rsid w:val="00A52F61"/>
    <w:rsid w:val="00A715EF"/>
    <w:rsid w:val="00A82B73"/>
    <w:rsid w:val="00A9632A"/>
    <w:rsid w:val="00AA7998"/>
    <w:rsid w:val="00AA7D80"/>
    <w:rsid w:val="00AC2D0F"/>
    <w:rsid w:val="00AF49E2"/>
    <w:rsid w:val="00B545AF"/>
    <w:rsid w:val="00BA5846"/>
    <w:rsid w:val="00BF0DF2"/>
    <w:rsid w:val="00C244D2"/>
    <w:rsid w:val="00C26781"/>
    <w:rsid w:val="00C53C06"/>
    <w:rsid w:val="00C764E4"/>
    <w:rsid w:val="00C86BF7"/>
    <w:rsid w:val="00CF2F37"/>
    <w:rsid w:val="00D03A81"/>
    <w:rsid w:val="00D3436D"/>
    <w:rsid w:val="00D444C3"/>
    <w:rsid w:val="00D7671E"/>
    <w:rsid w:val="00DB42C5"/>
    <w:rsid w:val="00DB5E77"/>
    <w:rsid w:val="00DB7314"/>
    <w:rsid w:val="00DC5119"/>
    <w:rsid w:val="00DE6A3B"/>
    <w:rsid w:val="00DF1512"/>
    <w:rsid w:val="00E05E13"/>
    <w:rsid w:val="00E13452"/>
    <w:rsid w:val="00E34369"/>
    <w:rsid w:val="00EF4D97"/>
    <w:rsid w:val="00F0233A"/>
    <w:rsid w:val="00F04145"/>
    <w:rsid w:val="00F07DF9"/>
    <w:rsid w:val="00F202FD"/>
    <w:rsid w:val="00F20D71"/>
    <w:rsid w:val="00F84F57"/>
    <w:rsid w:val="00F87CD5"/>
    <w:rsid w:val="00F9026D"/>
    <w:rsid w:val="00FB08F5"/>
    <w:rsid w:val="00FB4604"/>
    <w:rsid w:val="00FD2793"/>
    <w:rsid w:val="00FE0E52"/>
    <w:rsid w:val="00FE46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2B"/>
    <w:pPr>
      <w:spacing w:after="0" w:line="240" w:lineRule="auto"/>
    </w:pPr>
  </w:style>
  <w:style w:type="paragraph" w:styleId="Naslov1">
    <w:name w:val="heading 1"/>
    <w:basedOn w:val="Normal"/>
    <w:next w:val="Normal"/>
    <w:link w:val="Naslov1Char"/>
    <w:qFormat/>
    <w:rsid w:val="00AA7998"/>
    <w:pPr>
      <w:keepNext/>
      <w:outlineLvl w:val="0"/>
    </w:pPr>
    <w:rPr>
      <w:rFonts w:eastAsia="Times New Roman" w:cs="Times New Roman"/>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F192B"/>
    <w:rPr>
      <w:rFonts w:ascii="Tahoma" w:hAnsi="Tahoma" w:cs="Tahoma"/>
      <w:sz w:val="16"/>
      <w:szCs w:val="16"/>
    </w:rPr>
  </w:style>
  <w:style w:type="character" w:customStyle="1" w:styleId="TekstbaloniaChar">
    <w:name w:val="Tekst balončića Char"/>
    <w:basedOn w:val="Zadanifontodlomka"/>
    <w:link w:val="Tekstbalonia"/>
    <w:uiPriority w:val="99"/>
    <w:semiHidden/>
    <w:rsid w:val="004F192B"/>
    <w:rPr>
      <w:rFonts w:ascii="Tahoma" w:hAnsi="Tahoma" w:cs="Tahoma"/>
      <w:sz w:val="16"/>
      <w:szCs w:val="16"/>
    </w:rPr>
  </w:style>
  <w:style w:type="paragraph" w:styleId="Odlomakpopisa">
    <w:name w:val="List Paragraph"/>
    <w:basedOn w:val="Normal"/>
    <w:uiPriority w:val="34"/>
    <w:qFormat/>
    <w:rsid w:val="004F192B"/>
    <w:pPr>
      <w:ind w:left="720"/>
      <w:contextualSpacing/>
    </w:pPr>
    <w:rPr>
      <w:rFonts w:eastAsia="Times New Roman" w:cs="Times New Roman"/>
      <w:szCs w:val="20"/>
      <w:lang w:eastAsia="hr-HR"/>
    </w:rPr>
  </w:style>
  <w:style w:type="paragraph" w:styleId="Tijeloteksta">
    <w:name w:val="Body Text"/>
    <w:basedOn w:val="Normal"/>
    <w:link w:val="TijelotekstaChar"/>
    <w:unhideWhenUsed/>
    <w:rsid w:val="00FD2793"/>
    <w:pPr>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FD2793"/>
    <w:rPr>
      <w:rFonts w:ascii="Times New Roman" w:eastAsia="Times New Roman" w:hAnsi="Times New Roman" w:cs="Times New Roman"/>
      <w:szCs w:val="20"/>
      <w:lang w:eastAsia="hr-HR"/>
    </w:rPr>
  </w:style>
  <w:style w:type="paragraph" w:styleId="Zaglavlje">
    <w:name w:val="header"/>
    <w:basedOn w:val="Normal"/>
    <w:link w:val="ZaglavljeChar"/>
    <w:unhideWhenUsed/>
    <w:rsid w:val="00A9632A"/>
    <w:pPr>
      <w:tabs>
        <w:tab w:val="center" w:pos="4536"/>
        <w:tab w:val="right" w:pos="9072"/>
      </w:tabs>
    </w:pPr>
  </w:style>
  <w:style w:type="character" w:customStyle="1" w:styleId="ZaglavljeChar">
    <w:name w:val="Zaglavlje Char"/>
    <w:basedOn w:val="Zadanifontodlomka"/>
    <w:link w:val="Zaglavlje"/>
    <w:rsid w:val="00A9632A"/>
  </w:style>
  <w:style w:type="paragraph" w:styleId="Podnoje">
    <w:name w:val="footer"/>
    <w:basedOn w:val="Normal"/>
    <w:link w:val="PodnojeChar"/>
    <w:uiPriority w:val="99"/>
    <w:unhideWhenUsed/>
    <w:rsid w:val="00A9632A"/>
    <w:pPr>
      <w:tabs>
        <w:tab w:val="center" w:pos="4536"/>
        <w:tab w:val="right" w:pos="9072"/>
      </w:tabs>
    </w:pPr>
  </w:style>
  <w:style w:type="character" w:customStyle="1" w:styleId="PodnojeChar">
    <w:name w:val="Podnožje Char"/>
    <w:basedOn w:val="Zadanifontodlomka"/>
    <w:link w:val="Podnoje"/>
    <w:uiPriority w:val="99"/>
    <w:rsid w:val="00A9632A"/>
  </w:style>
  <w:style w:type="character" w:styleId="Naglaeno">
    <w:name w:val="Strong"/>
    <w:basedOn w:val="Zadanifontodlomka"/>
    <w:uiPriority w:val="22"/>
    <w:qFormat/>
    <w:rsid w:val="00082A18"/>
    <w:rPr>
      <w:b/>
      <w:bCs/>
    </w:rPr>
  </w:style>
  <w:style w:type="paragraph" w:styleId="StandardWeb">
    <w:name w:val="Normal (Web)"/>
    <w:basedOn w:val="Normal"/>
    <w:unhideWhenUsed/>
    <w:rsid w:val="00082A18"/>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AA7998"/>
    <w:rPr>
      <w:rFonts w:eastAsia="Times New Roman" w:cs="Times New Roman"/>
      <w:b/>
      <w:sz w:val="28"/>
      <w:szCs w:val="20"/>
    </w:rPr>
  </w:style>
  <w:style w:type="paragraph" w:styleId="Tijeloteksta2">
    <w:name w:val="Body Text 2"/>
    <w:basedOn w:val="Normal"/>
    <w:link w:val="Tijeloteksta2Char"/>
    <w:uiPriority w:val="99"/>
    <w:semiHidden/>
    <w:unhideWhenUsed/>
    <w:rsid w:val="00AA7998"/>
    <w:pPr>
      <w:spacing w:after="120" w:line="480" w:lineRule="auto"/>
    </w:pPr>
  </w:style>
  <w:style w:type="character" w:customStyle="1" w:styleId="Tijeloteksta2Char">
    <w:name w:val="Tijelo teksta 2 Char"/>
    <w:basedOn w:val="Zadanifontodlomka"/>
    <w:link w:val="Tijeloteksta2"/>
    <w:uiPriority w:val="99"/>
    <w:semiHidden/>
    <w:rsid w:val="00AA7998"/>
  </w:style>
  <w:style w:type="paragraph" w:styleId="Bezproreda">
    <w:name w:val="No Spacing"/>
    <w:uiPriority w:val="1"/>
    <w:qFormat/>
    <w:rsid w:val="00AA7998"/>
    <w:pPr>
      <w:widowControl w:val="0"/>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AA7998"/>
    <w:pPr>
      <w:autoSpaceDE w:val="0"/>
      <w:autoSpaceDN w:val="0"/>
      <w:adjustRightInd w:val="0"/>
      <w:spacing w:after="0" w:line="240" w:lineRule="auto"/>
    </w:pPr>
    <w:rPr>
      <w:rFonts w:eastAsia="Lucida Sans Unicode"/>
      <w:color w:val="000000"/>
      <w:sz w:val="24"/>
      <w:szCs w:val="24"/>
    </w:rPr>
  </w:style>
  <w:style w:type="table" w:styleId="Reetkatablice">
    <w:name w:val="Table Grid"/>
    <w:basedOn w:val="Obinatablica"/>
    <w:uiPriority w:val="59"/>
    <w:rsid w:val="00AA7998"/>
    <w:pPr>
      <w:spacing w:after="0" w:line="240" w:lineRule="auto"/>
    </w:pPr>
    <w:rPr>
      <w:rFonts w:asciiTheme="minorHAnsi" w:eastAsia="Lucida Sans Unicode"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2B"/>
    <w:pPr>
      <w:spacing w:after="0" w:line="240" w:lineRule="auto"/>
    </w:pPr>
  </w:style>
  <w:style w:type="paragraph" w:styleId="Naslov1">
    <w:name w:val="heading 1"/>
    <w:basedOn w:val="Normal"/>
    <w:next w:val="Normal"/>
    <w:link w:val="Naslov1Char"/>
    <w:qFormat/>
    <w:rsid w:val="00AA7998"/>
    <w:pPr>
      <w:keepNext/>
      <w:outlineLvl w:val="0"/>
    </w:pPr>
    <w:rPr>
      <w:rFonts w:eastAsia="Times New Roman" w:cs="Times New Roman"/>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F192B"/>
    <w:rPr>
      <w:rFonts w:ascii="Tahoma" w:hAnsi="Tahoma" w:cs="Tahoma"/>
      <w:sz w:val="16"/>
      <w:szCs w:val="16"/>
    </w:rPr>
  </w:style>
  <w:style w:type="character" w:customStyle="1" w:styleId="TekstbaloniaChar">
    <w:name w:val="Tekst balončića Char"/>
    <w:basedOn w:val="Zadanifontodlomka"/>
    <w:link w:val="Tekstbalonia"/>
    <w:uiPriority w:val="99"/>
    <w:semiHidden/>
    <w:rsid w:val="004F192B"/>
    <w:rPr>
      <w:rFonts w:ascii="Tahoma" w:hAnsi="Tahoma" w:cs="Tahoma"/>
      <w:sz w:val="16"/>
      <w:szCs w:val="16"/>
    </w:rPr>
  </w:style>
  <w:style w:type="paragraph" w:styleId="Odlomakpopisa">
    <w:name w:val="List Paragraph"/>
    <w:basedOn w:val="Normal"/>
    <w:uiPriority w:val="34"/>
    <w:qFormat/>
    <w:rsid w:val="004F192B"/>
    <w:pPr>
      <w:ind w:left="720"/>
      <w:contextualSpacing/>
    </w:pPr>
    <w:rPr>
      <w:rFonts w:eastAsia="Times New Roman" w:cs="Times New Roman"/>
      <w:szCs w:val="20"/>
      <w:lang w:eastAsia="hr-HR"/>
    </w:rPr>
  </w:style>
  <w:style w:type="paragraph" w:styleId="Tijeloteksta">
    <w:name w:val="Body Text"/>
    <w:basedOn w:val="Normal"/>
    <w:link w:val="TijelotekstaChar"/>
    <w:unhideWhenUsed/>
    <w:rsid w:val="00FD2793"/>
    <w:pPr>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FD2793"/>
    <w:rPr>
      <w:rFonts w:ascii="Times New Roman" w:eastAsia="Times New Roman" w:hAnsi="Times New Roman" w:cs="Times New Roman"/>
      <w:szCs w:val="20"/>
      <w:lang w:eastAsia="hr-HR"/>
    </w:rPr>
  </w:style>
  <w:style w:type="paragraph" w:styleId="Zaglavlje">
    <w:name w:val="header"/>
    <w:basedOn w:val="Normal"/>
    <w:link w:val="ZaglavljeChar"/>
    <w:unhideWhenUsed/>
    <w:rsid w:val="00A9632A"/>
    <w:pPr>
      <w:tabs>
        <w:tab w:val="center" w:pos="4536"/>
        <w:tab w:val="right" w:pos="9072"/>
      </w:tabs>
    </w:pPr>
  </w:style>
  <w:style w:type="character" w:customStyle="1" w:styleId="ZaglavljeChar">
    <w:name w:val="Zaglavlje Char"/>
    <w:basedOn w:val="Zadanifontodlomka"/>
    <w:link w:val="Zaglavlje"/>
    <w:rsid w:val="00A9632A"/>
  </w:style>
  <w:style w:type="paragraph" w:styleId="Podnoje">
    <w:name w:val="footer"/>
    <w:basedOn w:val="Normal"/>
    <w:link w:val="PodnojeChar"/>
    <w:uiPriority w:val="99"/>
    <w:unhideWhenUsed/>
    <w:rsid w:val="00A9632A"/>
    <w:pPr>
      <w:tabs>
        <w:tab w:val="center" w:pos="4536"/>
        <w:tab w:val="right" w:pos="9072"/>
      </w:tabs>
    </w:pPr>
  </w:style>
  <w:style w:type="character" w:customStyle="1" w:styleId="PodnojeChar">
    <w:name w:val="Podnožje Char"/>
    <w:basedOn w:val="Zadanifontodlomka"/>
    <w:link w:val="Podnoje"/>
    <w:uiPriority w:val="99"/>
    <w:rsid w:val="00A9632A"/>
  </w:style>
  <w:style w:type="character" w:styleId="Naglaeno">
    <w:name w:val="Strong"/>
    <w:basedOn w:val="Zadanifontodlomka"/>
    <w:uiPriority w:val="22"/>
    <w:qFormat/>
    <w:rsid w:val="00082A18"/>
    <w:rPr>
      <w:b/>
      <w:bCs/>
    </w:rPr>
  </w:style>
  <w:style w:type="paragraph" w:styleId="StandardWeb">
    <w:name w:val="Normal (Web)"/>
    <w:basedOn w:val="Normal"/>
    <w:unhideWhenUsed/>
    <w:rsid w:val="00082A18"/>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AA7998"/>
    <w:rPr>
      <w:rFonts w:eastAsia="Times New Roman" w:cs="Times New Roman"/>
      <w:b/>
      <w:sz w:val="28"/>
      <w:szCs w:val="20"/>
    </w:rPr>
  </w:style>
  <w:style w:type="paragraph" w:styleId="Tijeloteksta2">
    <w:name w:val="Body Text 2"/>
    <w:basedOn w:val="Normal"/>
    <w:link w:val="Tijeloteksta2Char"/>
    <w:uiPriority w:val="99"/>
    <w:semiHidden/>
    <w:unhideWhenUsed/>
    <w:rsid w:val="00AA7998"/>
    <w:pPr>
      <w:spacing w:after="120" w:line="480" w:lineRule="auto"/>
    </w:pPr>
  </w:style>
  <w:style w:type="character" w:customStyle="1" w:styleId="Tijeloteksta2Char">
    <w:name w:val="Tijelo teksta 2 Char"/>
    <w:basedOn w:val="Zadanifontodlomka"/>
    <w:link w:val="Tijeloteksta2"/>
    <w:uiPriority w:val="99"/>
    <w:semiHidden/>
    <w:rsid w:val="00AA7998"/>
  </w:style>
  <w:style w:type="paragraph" w:styleId="Bezproreda">
    <w:name w:val="No Spacing"/>
    <w:uiPriority w:val="1"/>
    <w:qFormat/>
    <w:rsid w:val="00AA7998"/>
    <w:pPr>
      <w:widowControl w:val="0"/>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AA7998"/>
    <w:pPr>
      <w:autoSpaceDE w:val="0"/>
      <w:autoSpaceDN w:val="0"/>
      <w:adjustRightInd w:val="0"/>
      <w:spacing w:after="0" w:line="240" w:lineRule="auto"/>
    </w:pPr>
    <w:rPr>
      <w:rFonts w:eastAsia="Lucida Sans Unicode"/>
      <w:color w:val="000000"/>
      <w:sz w:val="24"/>
      <w:szCs w:val="24"/>
    </w:rPr>
  </w:style>
  <w:style w:type="table" w:styleId="Reetkatablice">
    <w:name w:val="Table Grid"/>
    <w:basedOn w:val="Obinatablica"/>
    <w:uiPriority w:val="59"/>
    <w:rsid w:val="00AA7998"/>
    <w:pPr>
      <w:spacing w:after="0" w:line="240" w:lineRule="auto"/>
    </w:pPr>
    <w:rPr>
      <w:rFonts w:asciiTheme="minorHAnsi" w:eastAsia="Lucida Sans Unicode"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4516">
      <w:bodyDiv w:val="1"/>
      <w:marLeft w:val="0"/>
      <w:marRight w:val="0"/>
      <w:marTop w:val="0"/>
      <w:marBottom w:val="0"/>
      <w:divBdr>
        <w:top w:val="none" w:sz="0" w:space="0" w:color="auto"/>
        <w:left w:val="none" w:sz="0" w:space="0" w:color="auto"/>
        <w:bottom w:val="none" w:sz="0" w:space="0" w:color="auto"/>
        <w:right w:val="none" w:sz="0" w:space="0" w:color="auto"/>
      </w:divBdr>
      <w:divsChild>
        <w:div w:id="283773081">
          <w:marLeft w:val="0"/>
          <w:marRight w:val="0"/>
          <w:marTop w:val="0"/>
          <w:marBottom w:val="0"/>
          <w:divBdr>
            <w:top w:val="none" w:sz="0" w:space="0" w:color="auto"/>
            <w:left w:val="single" w:sz="6" w:space="0" w:color="DDDDDD"/>
            <w:bottom w:val="none" w:sz="0" w:space="0" w:color="auto"/>
            <w:right w:val="single" w:sz="6" w:space="0" w:color="DDDDDD"/>
          </w:divBdr>
          <w:divsChild>
            <w:div w:id="875308859">
              <w:marLeft w:val="0"/>
              <w:marRight w:val="0"/>
              <w:marTop w:val="0"/>
              <w:marBottom w:val="300"/>
              <w:divBdr>
                <w:top w:val="none" w:sz="0" w:space="0" w:color="auto"/>
                <w:left w:val="none" w:sz="0" w:space="0" w:color="auto"/>
                <w:bottom w:val="none" w:sz="0" w:space="0" w:color="auto"/>
                <w:right w:val="none" w:sz="0" w:space="0" w:color="auto"/>
              </w:divBdr>
              <w:divsChild>
                <w:div w:id="2080908135">
                  <w:marLeft w:val="0"/>
                  <w:marRight w:val="0"/>
                  <w:marTop w:val="0"/>
                  <w:marBottom w:val="0"/>
                  <w:divBdr>
                    <w:top w:val="none" w:sz="0" w:space="0" w:color="auto"/>
                    <w:left w:val="none" w:sz="0" w:space="0" w:color="auto"/>
                    <w:bottom w:val="none" w:sz="0" w:space="0" w:color="auto"/>
                    <w:right w:val="none" w:sz="0" w:space="0" w:color="auto"/>
                  </w:divBdr>
                  <w:divsChild>
                    <w:div w:id="73669664">
                      <w:marLeft w:val="0"/>
                      <w:marRight w:val="0"/>
                      <w:marTop w:val="0"/>
                      <w:marBottom w:val="0"/>
                      <w:divBdr>
                        <w:top w:val="none" w:sz="0" w:space="0" w:color="auto"/>
                        <w:left w:val="none" w:sz="0" w:space="0" w:color="auto"/>
                        <w:bottom w:val="none" w:sz="0" w:space="0" w:color="auto"/>
                        <w:right w:val="none" w:sz="0" w:space="0" w:color="auto"/>
                      </w:divBdr>
                      <w:divsChild>
                        <w:div w:id="109013122">
                          <w:marLeft w:val="375"/>
                          <w:marRight w:val="0"/>
                          <w:marTop w:val="75"/>
                          <w:marBottom w:val="150"/>
                          <w:divBdr>
                            <w:top w:val="none" w:sz="0" w:space="0" w:color="auto"/>
                            <w:left w:val="none" w:sz="0" w:space="0" w:color="auto"/>
                            <w:bottom w:val="none" w:sz="0" w:space="0" w:color="auto"/>
                            <w:right w:val="none" w:sz="0" w:space="0" w:color="auto"/>
                          </w:divBdr>
                          <w:divsChild>
                            <w:div w:id="758452562">
                              <w:marLeft w:val="0"/>
                              <w:marRight w:val="0"/>
                              <w:marTop w:val="0"/>
                              <w:marBottom w:val="75"/>
                              <w:divBdr>
                                <w:top w:val="single" w:sz="6" w:space="24" w:color="CE1E01"/>
                                <w:left w:val="single" w:sz="6" w:space="8" w:color="CE1E01"/>
                                <w:bottom w:val="single" w:sz="6" w:space="4" w:color="CE1E01"/>
                                <w:right w:val="single" w:sz="6" w:space="8" w:color="CE1E01"/>
                              </w:divBdr>
                              <w:divsChild>
                                <w:div w:id="6021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9599">
                          <w:marLeft w:val="0"/>
                          <w:marRight w:val="0"/>
                          <w:marTop w:val="0"/>
                          <w:marBottom w:val="0"/>
                          <w:divBdr>
                            <w:top w:val="none" w:sz="0" w:space="0" w:color="auto"/>
                            <w:left w:val="none" w:sz="0" w:space="0" w:color="auto"/>
                            <w:bottom w:val="none" w:sz="0" w:space="0" w:color="auto"/>
                            <w:right w:val="none" w:sz="0" w:space="0" w:color="auto"/>
                          </w:divBdr>
                        </w:div>
                        <w:div w:id="18899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9242</Words>
  <Characters>52682</Characters>
  <Application>Microsoft Office Word</Application>
  <DocSecurity>0</DocSecurity>
  <Lines>439</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Canjuga</dc:creator>
  <cp:lastModifiedBy>Snježana Canjuga</cp:lastModifiedBy>
  <cp:revision>2</cp:revision>
  <cp:lastPrinted>2014-07-08T06:58:00Z</cp:lastPrinted>
  <dcterms:created xsi:type="dcterms:W3CDTF">2014-07-17T12:14:00Z</dcterms:created>
  <dcterms:modified xsi:type="dcterms:W3CDTF">2014-07-17T12:14:00Z</dcterms:modified>
</cp:coreProperties>
</file>