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39A60B" w14:textId="77777777" w:rsidR="00472AE8" w:rsidRPr="009A755A" w:rsidRDefault="00472AE8" w:rsidP="002A400D">
      <w:pPr>
        <w:rPr>
          <w:rFonts w:ascii="Times New Roman" w:hAnsi="Times New Roman" w:cs="Times New Roman"/>
          <w:sz w:val="24"/>
          <w:szCs w:val="24"/>
        </w:rPr>
      </w:pPr>
      <w:r w:rsidRPr="009A755A">
        <w:rPr>
          <w:rFonts w:ascii="Times New Roman" w:hAnsi="Times New Roman" w:cs="Times New Roman"/>
          <w:sz w:val="24"/>
          <w:szCs w:val="24"/>
        </w:rPr>
        <w:t xml:space="preserve">           </w:t>
      </w:r>
      <w:r w:rsidRPr="009A755A">
        <w:rPr>
          <w:rFonts w:ascii="Times New Roman" w:hAnsi="Times New Roman" w:cs="Times New Roman"/>
          <w:noProof/>
          <w:sz w:val="24"/>
          <w:szCs w:val="24"/>
        </w:rPr>
        <w:drawing>
          <wp:inline distT="0" distB="0" distL="0" distR="0" wp14:anchorId="4F795389" wp14:editId="7C868203">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002A400D">
        <w:rPr>
          <w:rFonts w:ascii="Times New Roman" w:hAnsi="Times New Roman" w:cs="Times New Roman"/>
          <w:sz w:val="24"/>
          <w:szCs w:val="24"/>
        </w:rPr>
        <w:t xml:space="preserve">                                                                   </w:t>
      </w:r>
      <w:r w:rsidR="006E448A">
        <w:rPr>
          <w:rFonts w:ascii="Times New Roman" w:hAnsi="Times New Roman" w:cs="Times New Roman"/>
          <w:sz w:val="24"/>
          <w:szCs w:val="24"/>
        </w:rPr>
        <w:tab/>
      </w:r>
      <w:r w:rsidR="006E448A">
        <w:rPr>
          <w:rFonts w:ascii="Times New Roman" w:hAnsi="Times New Roman" w:cs="Times New Roman"/>
          <w:sz w:val="24"/>
          <w:szCs w:val="24"/>
        </w:rPr>
        <w:tab/>
      </w:r>
      <w:r w:rsidR="006E448A">
        <w:rPr>
          <w:rFonts w:ascii="Times New Roman" w:hAnsi="Times New Roman" w:cs="Times New Roman"/>
          <w:sz w:val="24"/>
          <w:szCs w:val="24"/>
        </w:rPr>
        <w:tab/>
      </w:r>
      <w:r w:rsidR="002A400D">
        <w:rPr>
          <w:rFonts w:ascii="Times New Roman" w:hAnsi="Times New Roman" w:cs="Times New Roman"/>
          <w:sz w:val="24"/>
          <w:szCs w:val="24"/>
        </w:rPr>
        <w:t xml:space="preserve"> </w:t>
      </w:r>
    </w:p>
    <w:p w14:paraId="1BA3B64F" w14:textId="77777777" w:rsidR="00472AE8" w:rsidRPr="009A755A" w:rsidRDefault="00472AE8" w:rsidP="009A755A">
      <w:pPr>
        <w:rPr>
          <w:rFonts w:ascii="Times New Roman" w:hAnsi="Times New Roman" w:cs="Times New Roman"/>
          <w:sz w:val="24"/>
          <w:szCs w:val="24"/>
        </w:rPr>
      </w:pPr>
      <w:r w:rsidRPr="009A755A">
        <w:rPr>
          <w:rFonts w:ascii="Times New Roman" w:hAnsi="Times New Roman" w:cs="Times New Roman"/>
          <w:sz w:val="24"/>
          <w:szCs w:val="24"/>
        </w:rPr>
        <w:t xml:space="preserve">  REPUBLIKA HRVATSKA</w:t>
      </w:r>
    </w:p>
    <w:p w14:paraId="7295C505" w14:textId="77777777" w:rsidR="00472AE8" w:rsidRPr="009A755A" w:rsidRDefault="00472AE8" w:rsidP="009A755A">
      <w:pPr>
        <w:rPr>
          <w:rFonts w:ascii="Times New Roman" w:hAnsi="Times New Roman" w:cs="Times New Roman"/>
          <w:sz w:val="24"/>
          <w:szCs w:val="24"/>
        </w:rPr>
      </w:pPr>
      <w:r w:rsidRPr="009A755A">
        <w:rPr>
          <w:rFonts w:ascii="Times New Roman" w:hAnsi="Times New Roman" w:cs="Times New Roman"/>
          <w:sz w:val="24"/>
          <w:szCs w:val="24"/>
        </w:rPr>
        <w:t>VARAŽDINSKA ŽUPANIJA</w:t>
      </w:r>
    </w:p>
    <w:p w14:paraId="76B451BA" w14:textId="3E95248A" w:rsidR="00472AE8" w:rsidRDefault="00472AE8" w:rsidP="009A755A">
      <w:pPr>
        <w:rPr>
          <w:rFonts w:ascii="Times New Roman" w:hAnsi="Times New Roman" w:cs="Times New Roman"/>
          <w:sz w:val="24"/>
          <w:szCs w:val="24"/>
        </w:rPr>
      </w:pPr>
      <w:r w:rsidRPr="009A755A">
        <w:rPr>
          <w:rFonts w:ascii="Times New Roman" w:hAnsi="Times New Roman" w:cs="Times New Roman"/>
          <w:sz w:val="24"/>
          <w:szCs w:val="24"/>
        </w:rPr>
        <w:t xml:space="preserve">          GRAD IVANEC </w:t>
      </w:r>
    </w:p>
    <w:p w14:paraId="7AA79334" w14:textId="09C72043" w:rsidR="00F676AD" w:rsidRDefault="00F676AD" w:rsidP="009A755A">
      <w:pPr>
        <w:rPr>
          <w:rFonts w:ascii="Times New Roman" w:hAnsi="Times New Roman" w:cs="Times New Roman"/>
          <w:sz w:val="24"/>
          <w:szCs w:val="24"/>
        </w:rPr>
      </w:pPr>
    </w:p>
    <w:p w14:paraId="372D733F" w14:textId="3A63A6FF" w:rsidR="00F676AD" w:rsidRPr="009A755A" w:rsidRDefault="00F676AD" w:rsidP="009A755A">
      <w:pPr>
        <w:rPr>
          <w:rFonts w:ascii="Times New Roman" w:hAnsi="Times New Roman" w:cs="Times New Roman"/>
          <w:sz w:val="24"/>
          <w:szCs w:val="24"/>
        </w:rPr>
      </w:pPr>
      <w:r>
        <w:rPr>
          <w:rFonts w:ascii="Times New Roman" w:hAnsi="Times New Roman" w:cs="Times New Roman"/>
          <w:sz w:val="24"/>
          <w:szCs w:val="24"/>
        </w:rPr>
        <w:t xml:space="preserve">      GRADONAČELNIK</w:t>
      </w:r>
    </w:p>
    <w:p w14:paraId="7EB04D5E" w14:textId="77777777" w:rsidR="00472AE8" w:rsidRPr="009A755A" w:rsidRDefault="00472AE8" w:rsidP="009A755A">
      <w:pPr>
        <w:rPr>
          <w:rFonts w:ascii="Times New Roman" w:hAnsi="Times New Roman" w:cs="Times New Roman"/>
          <w:sz w:val="24"/>
          <w:szCs w:val="24"/>
        </w:rPr>
      </w:pPr>
    </w:p>
    <w:p w14:paraId="4C9518A4" w14:textId="55BA55C6" w:rsidR="00472AE8" w:rsidRPr="009A755A" w:rsidRDefault="00472AE8" w:rsidP="009A755A">
      <w:pPr>
        <w:rPr>
          <w:rFonts w:ascii="Times New Roman" w:hAnsi="Times New Roman" w:cs="Times New Roman"/>
          <w:sz w:val="24"/>
          <w:szCs w:val="24"/>
        </w:rPr>
      </w:pPr>
      <w:r w:rsidRPr="009A755A">
        <w:rPr>
          <w:rFonts w:ascii="Times New Roman" w:hAnsi="Times New Roman" w:cs="Times New Roman"/>
          <w:sz w:val="24"/>
          <w:szCs w:val="24"/>
        </w:rPr>
        <w:t xml:space="preserve">KLASA: </w:t>
      </w:r>
      <w:r w:rsidR="009A755A" w:rsidRPr="009A755A">
        <w:rPr>
          <w:rFonts w:ascii="Times New Roman" w:hAnsi="Times New Roman" w:cs="Times New Roman"/>
          <w:sz w:val="24"/>
          <w:szCs w:val="24"/>
        </w:rPr>
        <w:t>351-01/2</w:t>
      </w:r>
      <w:r w:rsidR="00EA0011">
        <w:rPr>
          <w:rFonts w:ascii="Times New Roman" w:hAnsi="Times New Roman" w:cs="Times New Roman"/>
          <w:sz w:val="24"/>
          <w:szCs w:val="24"/>
        </w:rPr>
        <w:t>1</w:t>
      </w:r>
      <w:r w:rsidR="009A755A" w:rsidRPr="009A755A">
        <w:rPr>
          <w:rFonts w:ascii="Times New Roman" w:hAnsi="Times New Roman" w:cs="Times New Roman"/>
          <w:sz w:val="24"/>
          <w:szCs w:val="24"/>
        </w:rPr>
        <w:t>-01/</w:t>
      </w:r>
      <w:r w:rsidR="00F676AD">
        <w:rPr>
          <w:rFonts w:ascii="Times New Roman" w:hAnsi="Times New Roman" w:cs="Times New Roman"/>
          <w:sz w:val="24"/>
          <w:szCs w:val="24"/>
        </w:rPr>
        <w:t>04</w:t>
      </w:r>
    </w:p>
    <w:p w14:paraId="0EDF3169" w14:textId="7EBCBC7A" w:rsidR="00472AE8" w:rsidRPr="009A755A" w:rsidRDefault="00472AE8" w:rsidP="009A755A">
      <w:pPr>
        <w:rPr>
          <w:rFonts w:ascii="Times New Roman" w:hAnsi="Times New Roman" w:cs="Times New Roman"/>
          <w:sz w:val="24"/>
          <w:szCs w:val="24"/>
        </w:rPr>
      </w:pPr>
      <w:r w:rsidRPr="009A755A">
        <w:rPr>
          <w:rFonts w:ascii="Times New Roman" w:hAnsi="Times New Roman" w:cs="Times New Roman"/>
          <w:sz w:val="24"/>
          <w:szCs w:val="24"/>
        </w:rPr>
        <w:t>URBROJ: 2186/12-0</w:t>
      </w:r>
      <w:r w:rsidR="007543E2">
        <w:rPr>
          <w:rFonts w:ascii="Times New Roman" w:hAnsi="Times New Roman" w:cs="Times New Roman"/>
          <w:sz w:val="24"/>
          <w:szCs w:val="24"/>
        </w:rPr>
        <w:t>3</w:t>
      </w:r>
      <w:r w:rsidRPr="009A755A">
        <w:rPr>
          <w:rFonts w:ascii="Times New Roman" w:hAnsi="Times New Roman" w:cs="Times New Roman"/>
          <w:sz w:val="24"/>
          <w:szCs w:val="24"/>
        </w:rPr>
        <w:t>/</w:t>
      </w:r>
      <w:r w:rsidR="005F0170">
        <w:rPr>
          <w:rFonts w:ascii="Times New Roman" w:hAnsi="Times New Roman" w:cs="Times New Roman"/>
          <w:sz w:val="24"/>
          <w:szCs w:val="24"/>
        </w:rPr>
        <w:t>33</w:t>
      </w:r>
      <w:r w:rsidR="00E13F2E" w:rsidRPr="009A755A">
        <w:rPr>
          <w:rFonts w:ascii="Times New Roman" w:hAnsi="Times New Roman" w:cs="Times New Roman"/>
          <w:sz w:val="24"/>
          <w:szCs w:val="24"/>
        </w:rPr>
        <w:t>-2</w:t>
      </w:r>
      <w:r w:rsidR="00EA0011">
        <w:rPr>
          <w:rFonts w:ascii="Times New Roman" w:hAnsi="Times New Roman" w:cs="Times New Roman"/>
          <w:sz w:val="24"/>
          <w:szCs w:val="24"/>
        </w:rPr>
        <w:t>1</w:t>
      </w:r>
      <w:r w:rsidR="00E13F2E" w:rsidRPr="009A755A">
        <w:rPr>
          <w:rFonts w:ascii="Times New Roman" w:hAnsi="Times New Roman" w:cs="Times New Roman"/>
          <w:sz w:val="24"/>
          <w:szCs w:val="24"/>
        </w:rPr>
        <w:t>-</w:t>
      </w:r>
      <w:r w:rsidR="005F0170">
        <w:rPr>
          <w:rFonts w:ascii="Times New Roman" w:hAnsi="Times New Roman" w:cs="Times New Roman"/>
          <w:sz w:val="24"/>
          <w:szCs w:val="24"/>
        </w:rPr>
        <w:t>1</w:t>
      </w:r>
    </w:p>
    <w:p w14:paraId="237736DA" w14:textId="174B2401" w:rsidR="00472AE8" w:rsidRPr="009A755A" w:rsidRDefault="00472AE8" w:rsidP="009A755A">
      <w:pPr>
        <w:rPr>
          <w:rFonts w:ascii="Times New Roman" w:hAnsi="Times New Roman" w:cs="Times New Roman"/>
          <w:sz w:val="24"/>
          <w:szCs w:val="24"/>
        </w:rPr>
      </w:pPr>
      <w:r w:rsidRPr="009A755A">
        <w:rPr>
          <w:rFonts w:ascii="Times New Roman" w:hAnsi="Times New Roman" w:cs="Times New Roman"/>
          <w:sz w:val="24"/>
          <w:szCs w:val="24"/>
        </w:rPr>
        <w:t xml:space="preserve">Ivanec,  </w:t>
      </w:r>
      <w:r w:rsidR="00EA0011">
        <w:rPr>
          <w:rFonts w:ascii="Times New Roman" w:hAnsi="Times New Roman" w:cs="Times New Roman"/>
          <w:sz w:val="24"/>
          <w:szCs w:val="24"/>
        </w:rPr>
        <w:t>2</w:t>
      </w:r>
      <w:r w:rsidR="00F676AD">
        <w:rPr>
          <w:rFonts w:ascii="Times New Roman" w:hAnsi="Times New Roman" w:cs="Times New Roman"/>
          <w:sz w:val="24"/>
          <w:szCs w:val="24"/>
        </w:rPr>
        <w:t>2</w:t>
      </w:r>
      <w:r w:rsidR="00EA0011">
        <w:rPr>
          <w:rFonts w:ascii="Times New Roman" w:hAnsi="Times New Roman" w:cs="Times New Roman"/>
          <w:sz w:val="24"/>
          <w:szCs w:val="24"/>
        </w:rPr>
        <w:t>. siječnja</w:t>
      </w:r>
      <w:r w:rsidR="009A755A" w:rsidRPr="009A755A">
        <w:rPr>
          <w:rFonts w:ascii="Times New Roman" w:hAnsi="Times New Roman" w:cs="Times New Roman"/>
          <w:sz w:val="24"/>
          <w:szCs w:val="24"/>
        </w:rPr>
        <w:t xml:space="preserve"> 202</w:t>
      </w:r>
      <w:r w:rsidR="00EA0011">
        <w:rPr>
          <w:rFonts w:ascii="Times New Roman" w:hAnsi="Times New Roman" w:cs="Times New Roman"/>
          <w:sz w:val="24"/>
          <w:szCs w:val="24"/>
        </w:rPr>
        <w:t>1</w:t>
      </w:r>
      <w:r w:rsidR="009A755A" w:rsidRPr="009A755A">
        <w:rPr>
          <w:rFonts w:ascii="Times New Roman" w:hAnsi="Times New Roman" w:cs="Times New Roman"/>
          <w:sz w:val="24"/>
          <w:szCs w:val="24"/>
        </w:rPr>
        <w:t>.</w:t>
      </w:r>
    </w:p>
    <w:p w14:paraId="2F801B65" w14:textId="77777777" w:rsidR="00472AE8" w:rsidRPr="009A755A" w:rsidRDefault="00472AE8" w:rsidP="009A755A">
      <w:pPr>
        <w:rPr>
          <w:rFonts w:ascii="Times New Roman" w:hAnsi="Times New Roman" w:cs="Times New Roman"/>
          <w:sz w:val="24"/>
          <w:szCs w:val="24"/>
        </w:rPr>
      </w:pPr>
    </w:p>
    <w:p w14:paraId="60A7AF22" w14:textId="77777777" w:rsidR="00472AE8" w:rsidRPr="009A755A" w:rsidRDefault="00472AE8" w:rsidP="009A755A">
      <w:pPr>
        <w:rPr>
          <w:rFonts w:ascii="Times New Roman" w:hAnsi="Times New Roman" w:cs="Times New Roman"/>
          <w:sz w:val="24"/>
          <w:szCs w:val="24"/>
        </w:rPr>
      </w:pPr>
    </w:p>
    <w:p w14:paraId="1BF68318" w14:textId="2C161610" w:rsidR="008372BC" w:rsidRPr="009A755A" w:rsidRDefault="00EB3A4A" w:rsidP="00684424">
      <w:pPr>
        <w:jc w:val="both"/>
        <w:rPr>
          <w:rFonts w:ascii="Times New Roman" w:hAnsi="Times New Roman" w:cs="Times New Roman"/>
          <w:sz w:val="24"/>
          <w:szCs w:val="24"/>
        </w:rPr>
      </w:pPr>
      <w:r w:rsidRPr="009A755A">
        <w:rPr>
          <w:rFonts w:ascii="Times New Roman" w:hAnsi="Times New Roman" w:cs="Times New Roman"/>
          <w:sz w:val="24"/>
          <w:szCs w:val="24"/>
        </w:rPr>
        <w:t xml:space="preserve">Na temelju </w:t>
      </w:r>
      <w:r w:rsidR="00684424">
        <w:rPr>
          <w:rFonts w:ascii="Times New Roman" w:hAnsi="Times New Roman" w:cs="Times New Roman"/>
          <w:sz w:val="24"/>
          <w:szCs w:val="24"/>
        </w:rPr>
        <w:t xml:space="preserve">članka 2. Programa povećanja energetske učinkovitosti obiteljskih kuća na području Grada Ivanca (Službeni vjesnik Varaždinske županije br. 48/20) i </w:t>
      </w:r>
      <w:r w:rsidRPr="009A755A">
        <w:rPr>
          <w:rFonts w:ascii="Times New Roman" w:hAnsi="Times New Roman" w:cs="Times New Roman"/>
          <w:sz w:val="24"/>
          <w:szCs w:val="24"/>
        </w:rPr>
        <w:t xml:space="preserve">članka </w:t>
      </w:r>
      <w:r w:rsidR="00684424">
        <w:rPr>
          <w:rFonts w:ascii="Times New Roman" w:hAnsi="Times New Roman" w:cs="Times New Roman"/>
          <w:sz w:val="24"/>
          <w:szCs w:val="24"/>
        </w:rPr>
        <w:t>64</w:t>
      </w:r>
      <w:r w:rsidRPr="009A755A">
        <w:rPr>
          <w:rFonts w:ascii="Times New Roman" w:hAnsi="Times New Roman" w:cs="Times New Roman"/>
          <w:sz w:val="24"/>
          <w:szCs w:val="24"/>
        </w:rPr>
        <w:t xml:space="preserve">. </w:t>
      </w:r>
      <w:r w:rsidR="00AD712F" w:rsidRPr="009A755A">
        <w:rPr>
          <w:rFonts w:ascii="Times New Roman" w:hAnsi="Times New Roman" w:cs="Times New Roman"/>
          <w:sz w:val="24"/>
          <w:szCs w:val="24"/>
        </w:rPr>
        <w:t xml:space="preserve">Statuta Grada Ivanca („Službeni vjesnik Varaždinske županije“ br. 21/09, 12/13, 23/13 – pročišćeni tekst i 13/18, 8/20) </w:t>
      </w:r>
      <w:r w:rsidRPr="009A755A">
        <w:rPr>
          <w:rFonts w:ascii="Times New Roman" w:hAnsi="Times New Roman" w:cs="Times New Roman"/>
          <w:sz w:val="24"/>
          <w:szCs w:val="24"/>
        </w:rPr>
        <w:t>G</w:t>
      </w:r>
      <w:r w:rsidR="00684424">
        <w:rPr>
          <w:rFonts w:ascii="Times New Roman" w:hAnsi="Times New Roman" w:cs="Times New Roman"/>
          <w:sz w:val="24"/>
          <w:szCs w:val="24"/>
        </w:rPr>
        <w:t xml:space="preserve">radonačelnik Grada Ivanca objavljuje slijedeći </w:t>
      </w:r>
    </w:p>
    <w:p w14:paraId="5B0FFE18" w14:textId="77777777" w:rsidR="008372BC" w:rsidRPr="009A755A" w:rsidRDefault="008372BC" w:rsidP="009A755A">
      <w:pPr>
        <w:rPr>
          <w:rFonts w:ascii="Times New Roman" w:hAnsi="Times New Roman" w:cs="Times New Roman"/>
          <w:sz w:val="24"/>
          <w:szCs w:val="24"/>
        </w:rPr>
      </w:pPr>
    </w:p>
    <w:p w14:paraId="311657E2" w14:textId="66EC7B6B" w:rsidR="008372BC" w:rsidRPr="003E2B21" w:rsidRDefault="00684424" w:rsidP="009A755A">
      <w:pPr>
        <w:jc w:val="center"/>
        <w:rPr>
          <w:rFonts w:ascii="Times New Roman" w:hAnsi="Times New Roman" w:cs="Times New Roman"/>
          <w:b/>
          <w:bCs/>
          <w:sz w:val="24"/>
          <w:szCs w:val="24"/>
        </w:rPr>
      </w:pPr>
      <w:r w:rsidRPr="003E2B21">
        <w:rPr>
          <w:rFonts w:ascii="Times New Roman" w:hAnsi="Times New Roman" w:cs="Times New Roman"/>
          <w:b/>
          <w:bCs/>
          <w:sz w:val="24"/>
          <w:szCs w:val="24"/>
        </w:rPr>
        <w:t xml:space="preserve">JAVNI POZIV </w:t>
      </w:r>
    </w:p>
    <w:p w14:paraId="4136345F" w14:textId="7B9AF078" w:rsidR="008372BC" w:rsidRPr="003E2B21" w:rsidRDefault="00684424" w:rsidP="009A755A">
      <w:pPr>
        <w:jc w:val="center"/>
        <w:rPr>
          <w:rFonts w:ascii="Times New Roman" w:hAnsi="Times New Roman" w:cs="Times New Roman"/>
          <w:b/>
          <w:bCs/>
          <w:sz w:val="24"/>
          <w:szCs w:val="24"/>
        </w:rPr>
      </w:pPr>
      <w:r w:rsidRPr="003E2B21">
        <w:rPr>
          <w:rFonts w:ascii="Times New Roman" w:hAnsi="Times New Roman" w:cs="Times New Roman"/>
          <w:b/>
          <w:bCs/>
          <w:sz w:val="24"/>
          <w:szCs w:val="24"/>
        </w:rPr>
        <w:t xml:space="preserve">za dodjelu bespovratnih sredstava za </w:t>
      </w:r>
      <w:r w:rsidR="00EB3A4A" w:rsidRPr="003E2B21">
        <w:rPr>
          <w:rFonts w:ascii="Times New Roman" w:hAnsi="Times New Roman" w:cs="Times New Roman"/>
          <w:b/>
          <w:bCs/>
          <w:sz w:val="24"/>
          <w:szCs w:val="24"/>
        </w:rPr>
        <w:t>povećanj</w:t>
      </w:r>
      <w:r w:rsidRPr="003E2B21">
        <w:rPr>
          <w:rFonts w:ascii="Times New Roman" w:hAnsi="Times New Roman" w:cs="Times New Roman"/>
          <w:b/>
          <w:bCs/>
          <w:sz w:val="24"/>
          <w:szCs w:val="24"/>
        </w:rPr>
        <w:t>e</w:t>
      </w:r>
      <w:r w:rsidR="00EB3A4A" w:rsidRPr="003E2B21">
        <w:rPr>
          <w:rFonts w:ascii="Times New Roman" w:hAnsi="Times New Roman" w:cs="Times New Roman"/>
          <w:b/>
          <w:bCs/>
          <w:sz w:val="24"/>
          <w:szCs w:val="24"/>
        </w:rPr>
        <w:t xml:space="preserve"> energetske učinkovitosti </w:t>
      </w:r>
      <w:r w:rsidR="00CB2C52" w:rsidRPr="003E2B21">
        <w:rPr>
          <w:rFonts w:ascii="Times New Roman" w:hAnsi="Times New Roman" w:cs="Times New Roman"/>
          <w:b/>
          <w:bCs/>
          <w:sz w:val="24"/>
          <w:szCs w:val="24"/>
        </w:rPr>
        <w:t xml:space="preserve">obiteljskih kuća na području </w:t>
      </w:r>
      <w:r w:rsidR="00EB3A4A" w:rsidRPr="003E2B21">
        <w:rPr>
          <w:rFonts w:ascii="Times New Roman" w:hAnsi="Times New Roman" w:cs="Times New Roman"/>
          <w:b/>
          <w:bCs/>
          <w:sz w:val="24"/>
          <w:szCs w:val="24"/>
        </w:rPr>
        <w:t xml:space="preserve">Grada </w:t>
      </w:r>
      <w:r w:rsidR="00CB2C52" w:rsidRPr="003E2B21">
        <w:rPr>
          <w:rFonts w:ascii="Times New Roman" w:hAnsi="Times New Roman" w:cs="Times New Roman"/>
          <w:b/>
          <w:bCs/>
          <w:sz w:val="24"/>
          <w:szCs w:val="24"/>
        </w:rPr>
        <w:t>Ivanca</w:t>
      </w:r>
    </w:p>
    <w:p w14:paraId="5783EDFD" w14:textId="77777777" w:rsidR="008372BC" w:rsidRPr="009A755A" w:rsidRDefault="008372BC" w:rsidP="009A755A">
      <w:pPr>
        <w:rPr>
          <w:rFonts w:ascii="Times New Roman" w:hAnsi="Times New Roman" w:cs="Times New Roman"/>
          <w:sz w:val="24"/>
          <w:szCs w:val="24"/>
        </w:rPr>
      </w:pPr>
    </w:p>
    <w:p w14:paraId="7B4DD5B4" w14:textId="3D31727C" w:rsidR="008372BC" w:rsidRDefault="00684424" w:rsidP="009A755A">
      <w:pPr>
        <w:rPr>
          <w:rFonts w:ascii="Times New Roman" w:hAnsi="Times New Roman" w:cs="Times New Roman"/>
          <w:sz w:val="24"/>
          <w:szCs w:val="24"/>
        </w:rPr>
      </w:pPr>
      <w:r>
        <w:rPr>
          <w:rFonts w:ascii="Times New Roman" w:hAnsi="Times New Roman" w:cs="Times New Roman"/>
          <w:sz w:val="24"/>
          <w:szCs w:val="24"/>
        </w:rPr>
        <w:t>PREDMET JAVNOG POZIVA</w:t>
      </w:r>
    </w:p>
    <w:p w14:paraId="740C4F93" w14:textId="77777777" w:rsidR="009A755A" w:rsidRPr="009A755A" w:rsidRDefault="009A755A" w:rsidP="009A755A">
      <w:pPr>
        <w:rPr>
          <w:rFonts w:ascii="Times New Roman" w:hAnsi="Times New Roman" w:cs="Times New Roman"/>
          <w:sz w:val="24"/>
          <w:szCs w:val="24"/>
        </w:rPr>
      </w:pPr>
    </w:p>
    <w:p w14:paraId="27AA92A2" w14:textId="42D7D054" w:rsidR="008372BC" w:rsidRPr="009A755A" w:rsidRDefault="00684424" w:rsidP="006E448A">
      <w:pPr>
        <w:jc w:val="both"/>
        <w:rPr>
          <w:rFonts w:ascii="Times New Roman" w:hAnsi="Times New Roman" w:cs="Times New Roman"/>
          <w:sz w:val="24"/>
          <w:szCs w:val="24"/>
        </w:rPr>
      </w:pPr>
      <w:r>
        <w:rPr>
          <w:rFonts w:ascii="Times New Roman" w:hAnsi="Times New Roman" w:cs="Times New Roman"/>
          <w:sz w:val="24"/>
          <w:szCs w:val="24"/>
        </w:rPr>
        <w:t xml:space="preserve">Predmet javnog poziva je dodjela bespovratnih sredstava Grada Ivanca fizičkim osobama – građanima </w:t>
      </w:r>
      <w:r w:rsidR="004E22EA">
        <w:rPr>
          <w:rFonts w:ascii="Times New Roman" w:hAnsi="Times New Roman" w:cs="Times New Roman"/>
          <w:sz w:val="24"/>
          <w:szCs w:val="24"/>
        </w:rPr>
        <w:t xml:space="preserve">(u daljnjem tekstu: Korisnik) </w:t>
      </w:r>
      <w:r>
        <w:rPr>
          <w:rFonts w:ascii="Times New Roman" w:hAnsi="Times New Roman" w:cs="Times New Roman"/>
          <w:sz w:val="24"/>
          <w:szCs w:val="24"/>
        </w:rPr>
        <w:t xml:space="preserve">za sufinanciranje </w:t>
      </w:r>
      <w:r w:rsidRPr="004D544E">
        <w:rPr>
          <w:rFonts w:ascii="Times New Roman" w:hAnsi="Times New Roman" w:cs="Times New Roman"/>
          <w:sz w:val="24"/>
          <w:szCs w:val="24"/>
        </w:rPr>
        <w:t>energetske učinkovitosti postojećih obiteljskih kuća na području Grada Ivanca koji u cijelosti financiraju energetsku obnovu isključivo vlastitim sredstvima, bez drugih javnih izvora financiranja.</w:t>
      </w:r>
    </w:p>
    <w:p w14:paraId="55C82B70" w14:textId="77777777" w:rsidR="008372BC" w:rsidRPr="009A755A" w:rsidRDefault="008372BC" w:rsidP="009A755A">
      <w:pPr>
        <w:rPr>
          <w:rFonts w:ascii="Times New Roman" w:hAnsi="Times New Roman" w:cs="Times New Roman"/>
          <w:sz w:val="24"/>
          <w:szCs w:val="24"/>
        </w:rPr>
      </w:pPr>
    </w:p>
    <w:p w14:paraId="61EE98EB" w14:textId="16C6D9F8" w:rsidR="004D544E" w:rsidRDefault="004D544E" w:rsidP="006E448A">
      <w:pPr>
        <w:jc w:val="both"/>
        <w:rPr>
          <w:rFonts w:ascii="Times New Roman" w:hAnsi="Times New Roman" w:cs="Times New Roman"/>
          <w:sz w:val="24"/>
          <w:szCs w:val="24"/>
        </w:rPr>
      </w:pPr>
      <w:r>
        <w:rPr>
          <w:rFonts w:ascii="Times New Roman" w:hAnsi="Times New Roman" w:cs="Times New Roman"/>
          <w:sz w:val="24"/>
          <w:szCs w:val="24"/>
        </w:rPr>
        <w:t xml:space="preserve">Postojeća obiteljska kuća u smislu ovog </w:t>
      </w:r>
      <w:r w:rsidR="00684424">
        <w:rPr>
          <w:rFonts w:ascii="Times New Roman" w:hAnsi="Times New Roman" w:cs="Times New Roman"/>
          <w:sz w:val="24"/>
          <w:szCs w:val="24"/>
        </w:rPr>
        <w:t>Javnog poziva</w:t>
      </w:r>
      <w:r>
        <w:rPr>
          <w:rFonts w:ascii="Times New Roman" w:hAnsi="Times New Roman" w:cs="Times New Roman"/>
          <w:sz w:val="24"/>
          <w:szCs w:val="24"/>
        </w:rPr>
        <w:t xml:space="preserve"> je zgrada:</w:t>
      </w:r>
    </w:p>
    <w:p w14:paraId="196D4FCE" w14:textId="54260B6B" w:rsidR="004D544E" w:rsidRDefault="004D544E" w:rsidP="004D544E">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koja je zakonita – izgrađena na temelju građevinske dozvole ili drugog odgovarajućeg akta sukladno Zakonu o gradnji, te svaka druga zgrada koja je navedenim ili posebnim zakonom s njome izjednačena (a koji upravni akt mora biti izvršan, odnosno imati klauzulu izvršnosti ili pravomoćnosti)</w:t>
      </w:r>
      <w:r w:rsidR="00D65806">
        <w:rPr>
          <w:rFonts w:ascii="Times New Roman" w:hAnsi="Times New Roman" w:cs="Times New Roman"/>
          <w:sz w:val="24"/>
          <w:szCs w:val="24"/>
        </w:rPr>
        <w:t>;</w:t>
      </w:r>
    </w:p>
    <w:p w14:paraId="119B62E9" w14:textId="77777777" w:rsidR="004D544E" w:rsidRDefault="004D544E" w:rsidP="004D544E">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koja nije dograđivana ili mijenjana u odnosu na akt koji dokazuje njezinu zakonitost;</w:t>
      </w:r>
    </w:p>
    <w:p w14:paraId="112E4CA7" w14:textId="5290F33E" w:rsidR="004D544E" w:rsidRDefault="004D544E" w:rsidP="004D544E">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u kojoj je više od 50% bruto površine namijenjeno za stanovanje</w:t>
      </w:r>
      <w:r w:rsidR="00D65806">
        <w:rPr>
          <w:rFonts w:ascii="Times New Roman" w:hAnsi="Times New Roman" w:cs="Times New Roman"/>
          <w:sz w:val="24"/>
          <w:szCs w:val="24"/>
        </w:rPr>
        <w:t>;</w:t>
      </w:r>
    </w:p>
    <w:p w14:paraId="383F6B80" w14:textId="77777777" w:rsidR="004D544E" w:rsidRDefault="004D544E" w:rsidP="004D544E">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koja ima najviše tri stambene jedinice i građevinsku bruto površinu manju ili jednaku 600 m2.</w:t>
      </w:r>
    </w:p>
    <w:p w14:paraId="740BD641" w14:textId="77777777" w:rsidR="00807ED6" w:rsidRDefault="00807ED6" w:rsidP="00807ED6">
      <w:pPr>
        <w:rPr>
          <w:rFonts w:ascii="Times New Roman" w:hAnsi="Times New Roman" w:cs="Times New Roman"/>
          <w:sz w:val="24"/>
          <w:szCs w:val="24"/>
        </w:rPr>
      </w:pPr>
    </w:p>
    <w:p w14:paraId="052763C4" w14:textId="7F821179" w:rsidR="00807ED6" w:rsidRDefault="00807ED6" w:rsidP="00D65806">
      <w:pPr>
        <w:jc w:val="both"/>
        <w:rPr>
          <w:rFonts w:ascii="Times New Roman" w:hAnsi="Times New Roman" w:cs="Times New Roman"/>
          <w:sz w:val="24"/>
          <w:szCs w:val="24"/>
        </w:rPr>
      </w:pPr>
      <w:r>
        <w:rPr>
          <w:rFonts w:ascii="Times New Roman" w:hAnsi="Times New Roman" w:cs="Times New Roman"/>
          <w:sz w:val="24"/>
          <w:szCs w:val="24"/>
        </w:rPr>
        <w:t xml:space="preserve">Prijaviti se mogu samo obiteljske kuće koje su energetskog razreda D ili lošijeg što se dokazuje </w:t>
      </w:r>
      <w:r w:rsidR="00684424">
        <w:rPr>
          <w:rFonts w:ascii="Times New Roman" w:hAnsi="Times New Roman" w:cs="Times New Roman"/>
          <w:sz w:val="24"/>
          <w:szCs w:val="24"/>
        </w:rPr>
        <w:t xml:space="preserve">energetskim </w:t>
      </w:r>
      <w:r>
        <w:rPr>
          <w:rFonts w:ascii="Times New Roman" w:hAnsi="Times New Roman" w:cs="Times New Roman"/>
          <w:sz w:val="24"/>
          <w:szCs w:val="24"/>
        </w:rPr>
        <w:t>certifikatom.</w:t>
      </w:r>
    </w:p>
    <w:p w14:paraId="3BE53ED3" w14:textId="64A805D5" w:rsidR="00684424" w:rsidRDefault="00684424" w:rsidP="00807ED6">
      <w:pPr>
        <w:rPr>
          <w:rFonts w:ascii="Times New Roman" w:hAnsi="Times New Roman" w:cs="Times New Roman"/>
          <w:sz w:val="24"/>
          <w:szCs w:val="24"/>
        </w:rPr>
      </w:pPr>
    </w:p>
    <w:p w14:paraId="1CF4ACC6" w14:textId="7EE29AC0" w:rsidR="00684424" w:rsidRDefault="00684424" w:rsidP="00807ED6">
      <w:pPr>
        <w:rPr>
          <w:rFonts w:ascii="Times New Roman" w:hAnsi="Times New Roman" w:cs="Times New Roman"/>
          <w:sz w:val="24"/>
          <w:szCs w:val="24"/>
        </w:rPr>
      </w:pPr>
      <w:r>
        <w:rPr>
          <w:rFonts w:ascii="Times New Roman" w:hAnsi="Times New Roman" w:cs="Times New Roman"/>
          <w:sz w:val="24"/>
          <w:szCs w:val="24"/>
        </w:rPr>
        <w:t>Predmet poziva nisu:</w:t>
      </w:r>
    </w:p>
    <w:p w14:paraId="5657BA93" w14:textId="4EBEFB9D" w:rsidR="00684424" w:rsidRDefault="00684424" w:rsidP="00E06CD9">
      <w:pPr>
        <w:pStyle w:val="Odlomakpopisa"/>
        <w:numPr>
          <w:ilvl w:val="0"/>
          <w:numId w:val="10"/>
        </w:numPr>
        <w:rPr>
          <w:rFonts w:ascii="Times New Roman" w:hAnsi="Times New Roman" w:cs="Times New Roman"/>
          <w:sz w:val="24"/>
          <w:szCs w:val="24"/>
        </w:rPr>
      </w:pPr>
      <w:r>
        <w:rPr>
          <w:rFonts w:ascii="Times New Roman" w:hAnsi="Times New Roman" w:cs="Times New Roman"/>
          <w:sz w:val="24"/>
          <w:szCs w:val="24"/>
        </w:rPr>
        <w:t>višestambene zgrade koje sukladno posebnim zakonskim odredbama imaju prijavitelja;</w:t>
      </w:r>
    </w:p>
    <w:p w14:paraId="4DC7D827" w14:textId="40701F36" w:rsidR="00E06CD9" w:rsidRDefault="00E06CD9" w:rsidP="00E06CD9">
      <w:pPr>
        <w:pStyle w:val="Odlomakpopisa"/>
        <w:numPr>
          <w:ilvl w:val="0"/>
          <w:numId w:val="10"/>
        </w:numPr>
        <w:rPr>
          <w:rFonts w:ascii="Times New Roman" w:hAnsi="Times New Roman" w:cs="Times New Roman"/>
          <w:sz w:val="24"/>
          <w:szCs w:val="24"/>
        </w:rPr>
      </w:pPr>
      <w:r>
        <w:rPr>
          <w:rFonts w:ascii="Times New Roman" w:hAnsi="Times New Roman" w:cs="Times New Roman"/>
          <w:sz w:val="24"/>
          <w:szCs w:val="24"/>
        </w:rPr>
        <w:t>ni obiteljske kuće:</w:t>
      </w:r>
    </w:p>
    <w:p w14:paraId="286A2001" w14:textId="79A2A808" w:rsidR="00E06CD9" w:rsidRDefault="00E06CD9" w:rsidP="00E06CD9">
      <w:pPr>
        <w:ind w:left="1080"/>
        <w:rPr>
          <w:rFonts w:ascii="Times New Roman" w:hAnsi="Times New Roman" w:cs="Times New Roman"/>
          <w:sz w:val="24"/>
          <w:szCs w:val="24"/>
        </w:rPr>
      </w:pPr>
      <w:r w:rsidRPr="00E06CD9">
        <w:rPr>
          <w:rFonts w:ascii="Times New Roman" w:hAnsi="Times New Roman" w:cs="Times New Roman"/>
          <w:sz w:val="24"/>
          <w:szCs w:val="24"/>
        </w:rPr>
        <w:t>-</w:t>
      </w:r>
      <w:r>
        <w:rPr>
          <w:rFonts w:ascii="Times New Roman" w:hAnsi="Times New Roman" w:cs="Times New Roman"/>
          <w:sz w:val="24"/>
          <w:szCs w:val="24"/>
        </w:rPr>
        <w:t xml:space="preserve"> koje nisu privedene svrsi sukladno aktu kojim se dozvoljava građenje (koje su u gradnji, za koje je pokrenut postupak legalizacije)</w:t>
      </w:r>
    </w:p>
    <w:p w14:paraId="70153304" w14:textId="23321163" w:rsidR="00E06CD9" w:rsidRDefault="00E06CD9" w:rsidP="00E06CD9">
      <w:pPr>
        <w:ind w:left="1080"/>
        <w:rPr>
          <w:rFonts w:ascii="Times New Roman" w:hAnsi="Times New Roman" w:cs="Times New Roman"/>
          <w:sz w:val="24"/>
          <w:szCs w:val="24"/>
        </w:rPr>
      </w:pPr>
      <w:r>
        <w:rPr>
          <w:rFonts w:ascii="Times New Roman" w:hAnsi="Times New Roman" w:cs="Times New Roman"/>
          <w:sz w:val="24"/>
          <w:szCs w:val="24"/>
        </w:rPr>
        <w:t>- u kojima je suvlasnik pravna osoba</w:t>
      </w:r>
    </w:p>
    <w:p w14:paraId="52D1B817" w14:textId="78D1A98E" w:rsidR="00E06CD9" w:rsidRDefault="00E06CD9" w:rsidP="00E06CD9">
      <w:pPr>
        <w:ind w:left="1080"/>
        <w:rPr>
          <w:rFonts w:ascii="Times New Roman" w:hAnsi="Times New Roman" w:cs="Times New Roman"/>
          <w:sz w:val="24"/>
          <w:szCs w:val="24"/>
        </w:rPr>
      </w:pPr>
      <w:r>
        <w:rPr>
          <w:rFonts w:ascii="Times New Roman" w:hAnsi="Times New Roman" w:cs="Times New Roman"/>
          <w:sz w:val="24"/>
          <w:szCs w:val="24"/>
        </w:rPr>
        <w:lastRenderedPageBreak/>
        <w:t>- kojima je narušena mehanička otpornost i stabilnost konstrukcijskih elemenata zgrade.</w:t>
      </w:r>
    </w:p>
    <w:p w14:paraId="1E62AE5D" w14:textId="77777777" w:rsidR="00F676AD" w:rsidRPr="00E06CD9" w:rsidRDefault="00F676AD" w:rsidP="00E06CD9">
      <w:pPr>
        <w:ind w:left="1080"/>
        <w:rPr>
          <w:rFonts w:ascii="Times New Roman" w:hAnsi="Times New Roman" w:cs="Times New Roman"/>
          <w:sz w:val="24"/>
          <w:szCs w:val="24"/>
        </w:rPr>
      </w:pPr>
    </w:p>
    <w:p w14:paraId="532B1C43" w14:textId="3BF9E91F" w:rsidR="00A75332" w:rsidRDefault="0047639A" w:rsidP="009A755A">
      <w:pPr>
        <w:rPr>
          <w:rFonts w:ascii="Times New Roman" w:hAnsi="Times New Roman" w:cs="Times New Roman"/>
          <w:sz w:val="24"/>
          <w:szCs w:val="24"/>
        </w:rPr>
      </w:pPr>
      <w:r>
        <w:rPr>
          <w:rFonts w:ascii="Times New Roman" w:hAnsi="Times New Roman" w:cs="Times New Roman"/>
          <w:sz w:val="24"/>
          <w:szCs w:val="24"/>
        </w:rPr>
        <w:t xml:space="preserve"> PRIHVATLJIVI KORISNICI</w:t>
      </w:r>
    </w:p>
    <w:p w14:paraId="7D711A35" w14:textId="77075C2F" w:rsidR="0047639A" w:rsidRDefault="0047639A" w:rsidP="009A755A">
      <w:pPr>
        <w:rPr>
          <w:rFonts w:ascii="Times New Roman" w:hAnsi="Times New Roman" w:cs="Times New Roman"/>
          <w:sz w:val="24"/>
          <w:szCs w:val="24"/>
        </w:rPr>
      </w:pPr>
    </w:p>
    <w:p w14:paraId="70687DDE" w14:textId="6169D652" w:rsidR="0047639A" w:rsidRDefault="0047639A" w:rsidP="009A755A">
      <w:pPr>
        <w:rPr>
          <w:rFonts w:ascii="Times New Roman" w:hAnsi="Times New Roman" w:cs="Times New Roman"/>
          <w:sz w:val="24"/>
          <w:szCs w:val="24"/>
        </w:rPr>
      </w:pPr>
      <w:r>
        <w:rPr>
          <w:rFonts w:ascii="Times New Roman" w:hAnsi="Times New Roman" w:cs="Times New Roman"/>
          <w:sz w:val="24"/>
          <w:szCs w:val="24"/>
        </w:rPr>
        <w:t>Korisnici sredstava Grada Ivanca prema ovom pozivu su fizičke osobe – građani koji su:</w:t>
      </w:r>
    </w:p>
    <w:p w14:paraId="344FF75C" w14:textId="03C32376" w:rsidR="0047639A" w:rsidRDefault="0047639A" w:rsidP="0047639A">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su vlasnici ili suvlasnici (uz suglasnost svih suvlasnika) obiteljske kuće na kojoj se provodi projekt,</w:t>
      </w:r>
    </w:p>
    <w:p w14:paraId="70340CAD" w14:textId="21BCFAA0" w:rsidR="0047639A" w:rsidRDefault="0047639A" w:rsidP="0047639A">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 xml:space="preserve">imaju prebivalište na adresi obiteljske kuće u kojoj se provodi projekt prijavljeno najkasnije do 01. </w:t>
      </w:r>
      <w:r w:rsidR="00EA0011">
        <w:rPr>
          <w:rFonts w:ascii="Times New Roman" w:hAnsi="Times New Roman" w:cs="Times New Roman"/>
          <w:sz w:val="24"/>
          <w:szCs w:val="24"/>
        </w:rPr>
        <w:t>siječnja</w:t>
      </w:r>
      <w:r>
        <w:rPr>
          <w:rFonts w:ascii="Times New Roman" w:hAnsi="Times New Roman" w:cs="Times New Roman"/>
          <w:sz w:val="24"/>
          <w:szCs w:val="24"/>
        </w:rPr>
        <w:t xml:space="preserve"> 202</w:t>
      </w:r>
      <w:r w:rsidR="00EA0011">
        <w:rPr>
          <w:rFonts w:ascii="Times New Roman" w:hAnsi="Times New Roman" w:cs="Times New Roman"/>
          <w:sz w:val="24"/>
          <w:szCs w:val="24"/>
        </w:rPr>
        <w:t>1</w:t>
      </w:r>
      <w:r>
        <w:rPr>
          <w:rFonts w:ascii="Times New Roman" w:hAnsi="Times New Roman" w:cs="Times New Roman"/>
          <w:sz w:val="24"/>
          <w:szCs w:val="24"/>
        </w:rPr>
        <w:t>. godine,</w:t>
      </w:r>
    </w:p>
    <w:p w14:paraId="29C91BED" w14:textId="6AF5D577" w:rsidR="0047639A" w:rsidRDefault="0047639A" w:rsidP="0047639A">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podnesu zahtjev Gradu Ivancu za dodjelu sredstava za energetsku obnovu obiteljske kuće,</w:t>
      </w:r>
    </w:p>
    <w:p w14:paraId="740B22E0" w14:textId="2B1BFA7F" w:rsidR="0047639A" w:rsidRDefault="0047639A" w:rsidP="0047639A">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nemaju dospjelih nepodmirenih dugovanja prema Gradu Ivancu,</w:t>
      </w:r>
    </w:p>
    <w:p w14:paraId="6B65AF08" w14:textId="45DFC672" w:rsidR="0047639A" w:rsidRPr="0047639A" w:rsidRDefault="0047639A" w:rsidP="0047639A">
      <w:pPr>
        <w:pStyle w:val="Odlomakpopisa"/>
        <w:numPr>
          <w:ilvl w:val="0"/>
          <w:numId w:val="8"/>
        </w:numPr>
        <w:rPr>
          <w:rFonts w:ascii="Times New Roman" w:hAnsi="Times New Roman" w:cs="Times New Roman"/>
          <w:sz w:val="24"/>
          <w:szCs w:val="24"/>
        </w:rPr>
      </w:pPr>
      <w:r>
        <w:rPr>
          <w:rFonts w:ascii="Times New Roman" w:hAnsi="Times New Roman" w:cs="Times New Roman"/>
          <w:sz w:val="24"/>
          <w:szCs w:val="24"/>
        </w:rPr>
        <w:t xml:space="preserve">sklope s Gradom Ivancem Ugovor o dodjeli bespovratnih sredstava </w:t>
      </w:r>
      <w:r w:rsidRPr="0047639A">
        <w:rPr>
          <w:rFonts w:ascii="Times New Roman" w:hAnsi="Times New Roman" w:cs="Times New Roman"/>
          <w:sz w:val="24"/>
          <w:szCs w:val="24"/>
        </w:rPr>
        <w:t>za sufinanciranje energetske učinkovitosti postojećih obiteljskih kuća na području Grada Ivanca</w:t>
      </w:r>
      <w:r>
        <w:rPr>
          <w:rFonts w:ascii="Times New Roman" w:hAnsi="Times New Roman" w:cs="Times New Roman"/>
          <w:sz w:val="24"/>
          <w:szCs w:val="24"/>
        </w:rPr>
        <w:t>.</w:t>
      </w:r>
    </w:p>
    <w:p w14:paraId="37E809D0" w14:textId="77777777" w:rsidR="00807ED6" w:rsidRDefault="00807ED6" w:rsidP="009A755A">
      <w:pPr>
        <w:rPr>
          <w:rFonts w:ascii="Times New Roman" w:hAnsi="Times New Roman" w:cs="Times New Roman"/>
          <w:sz w:val="24"/>
          <w:szCs w:val="24"/>
        </w:rPr>
      </w:pPr>
    </w:p>
    <w:p w14:paraId="5BCD3160" w14:textId="5C269663" w:rsidR="00A75332" w:rsidRDefault="00A75332" w:rsidP="009A755A">
      <w:pPr>
        <w:rPr>
          <w:rFonts w:ascii="Times New Roman" w:hAnsi="Times New Roman" w:cs="Times New Roman"/>
          <w:sz w:val="24"/>
          <w:szCs w:val="24"/>
        </w:rPr>
      </w:pPr>
      <w:r>
        <w:rPr>
          <w:rFonts w:ascii="Times New Roman" w:hAnsi="Times New Roman" w:cs="Times New Roman"/>
          <w:sz w:val="24"/>
          <w:szCs w:val="24"/>
        </w:rPr>
        <w:t>OPRAVDANI TROŠKOVI PROJEKTA</w:t>
      </w:r>
    </w:p>
    <w:p w14:paraId="5CA483E3" w14:textId="50ED8D21" w:rsidR="0006025A" w:rsidRDefault="006E448A" w:rsidP="009A755A">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E64808B" w14:textId="77777777" w:rsidR="0006025A" w:rsidRPr="004D544E" w:rsidRDefault="0006025A" w:rsidP="0006025A">
      <w:pPr>
        <w:rPr>
          <w:rFonts w:ascii="Times New Roman" w:hAnsi="Times New Roman" w:cs="Times New Roman"/>
          <w:sz w:val="24"/>
          <w:szCs w:val="24"/>
        </w:rPr>
      </w:pPr>
      <w:r w:rsidRPr="004D544E">
        <w:rPr>
          <w:rFonts w:ascii="Times New Roman" w:hAnsi="Times New Roman" w:cs="Times New Roman"/>
          <w:sz w:val="24"/>
          <w:szCs w:val="24"/>
        </w:rPr>
        <w:t xml:space="preserve">Opravdani troškovi projekta jesu povećanje energetske učinkovitosti </w:t>
      </w:r>
    </w:p>
    <w:p w14:paraId="60A42F9B" w14:textId="77777777" w:rsidR="0006025A" w:rsidRDefault="0006025A" w:rsidP="0006025A">
      <w:pPr>
        <w:pStyle w:val="Odlomakpopisa"/>
        <w:numPr>
          <w:ilvl w:val="0"/>
          <w:numId w:val="7"/>
        </w:numPr>
        <w:rPr>
          <w:rFonts w:ascii="Times New Roman" w:hAnsi="Times New Roman" w:cs="Times New Roman"/>
          <w:sz w:val="24"/>
          <w:szCs w:val="24"/>
        </w:rPr>
      </w:pPr>
      <w:r w:rsidRPr="0006025A">
        <w:rPr>
          <w:rFonts w:ascii="Times New Roman" w:hAnsi="Times New Roman" w:cs="Times New Roman"/>
          <w:sz w:val="24"/>
          <w:szCs w:val="24"/>
        </w:rPr>
        <w:t>izradom toplinske izolacije vanjske ovojnice – vanjski zid, ravni krov, izolacija stropa prema negrijanom tavanu, kosi krov, pod</w:t>
      </w:r>
      <w:r>
        <w:rPr>
          <w:rFonts w:ascii="Times New Roman" w:hAnsi="Times New Roman" w:cs="Times New Roman"/>
          <w:sz w:val="24"/>
          <w:szCs w:val="24"/>
        </w:rPr>
        <w:t>;</w:t>
      </w:r>
    </w:p>
    <w:p w14:paraId="15C348B8" w14:textId="77777777" w:rsidR="0006025A" w:rsidRDefault="0006025A" w:rsidP="0006025A">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zamjenom vanjske stolarije</w:t>
      </w:r>
    </w:p>
    <w:p w14:paraId="7FC97489" w14:textId="77777777" w:rsidR="0006025A" w:rsidRDefault="0006025A" w:rsidP="0006025A">
      <w:pPr>
        <w:pStyle w:val="Odlomakpopisa"/>
        <w:numPr>
          <w:ilvl w:val="0"/>
          <w:numId w:val="7"/>
        </w:numPr>
        <w:rPr>
          <w:rFonts w:ascii="Times New Roman" w:hAnsi="Times New Roman" w:cs="Times New Roman"/>
          <w:sz w:val="24"/>
          <w:szCs w:val="24"/>
        </w:rPr>
      </w:pPr>
      <w:bookmarkStart w:id="0" w:name="_Hlk45177107"/>
      <w:r>
        <w:rPr>
          <w:rFonts w:ascii="Times New Roman" w:hAnsi="Times New Roman" w:cs="Times New Roman"/>
          <w:sz w:val="24"/>
          <w:szCs w:val="24"/>
        </w:rPr>
        <w:t>ugradnjom sunčanih toplinskih sustava</w:t>
      </w:r>
    </w:p>
    <w:p w14:paraId="6E88A6B9" w14:textId="77777777" w:rsidR="0006025A" w:rsidRPr="000F0CBF" w:rsidRDefault="0006025A" w:rsidP="0006025A">
      <w:pPr>
        <w:pStyle w:val="Odlomakpopisa"/>
        <w:numPr>
          <w:ilvl w:val="0"/>
          <w:numId w:val="7"/>
        </w:numPr>
        <w:rPr>
          <w:rFonts w:ascii="Times New Roman" w:hAnsi="Times New Roman" w:cs="Times New Roman"/>
          <w:sz w:val="24"/>
          <w:szCs w:val="24"/>
        </w:rPr>
      </w:pPr>
      <w:r w:rsidRPr="000F0CBF">
        <w:rPr>
          <w:rFonts w:ascii="Times New Roman" w:hAnsi="Times New Roman" w:cs="Times New Roman"/>
          <w:sz w:val="24"/>
          <w:szCs w:val="24"/>
        </w:rPr>
        <w:t>ugradnjom kotlova na sječku/pelete</w:t>
      </w:r>
    </w:p>
    <w:p w14:paraId="0B710A43" w14:textId="77777777" w:rsidR="0006025A" w:rsidRPr="000F0CBF" w:rsidRDefault="0006025A" w:rsidP="0006025A">
      <w:pPr>
        <w:pStyle w:val="Odlomakpopisa"/>
        <w:numPr>
          <w:ilvl w:val="0"/>
          <w:numId w:val="7"/>
        </w:numPr>
        <w:rPr>
          <w:rFonts w:ascii="Times New Roman" w:hAnsi="Times New Roman" w:cs="Times New Roman"/>
          <w:sz w:val="24"/>
          <w:szCs w:val="24"/>
        </w:rPr>
      </w:pPr>
      <w:r w:rsidRPr="000F0CBF">
        <w:rPr>
          <w:rFonts w:ascii="Times New Roman" w:hAnsi="Times New Roman" w:cs="Times New Roman"/>
          <w:sz w:val="24"/>
          <w:szCs w:val="24"/>
        </w:rPr>
        <w:t>ugradnjom dizalica topline</w:t>
      </w:r>
    </w:p>
    <w:p w14:paraId="0AA353FB" w14:textId="77777777" w:rsidR="0006025A" w:rsidRPr="000F0CBF" w:rsidRDefault="0006025A" w:rsidP="0006025A">
      <w:pPr>
        <w:pStyle w:val="Odlomakpopisa"/>
        <w:numPr>
          <w:ilvl w:val="0"/>
          <w:numId w:val="7"/>
        </w:numPr>
        <w:rPr>
          <w:rFonts w:ascii="Times New Roman" w:hAnsi="Times New Roman" w:cs="Times New Roman"/>
          <w:sz w:val="24"/>
          <w:szCs w:val="24"/>
        </w:rPr>
      </w:pPr>
      <w:r w:rsidRPr="000F0CBF">
        <w:rPr>
          <w:rFonts w:ascii="Times New Roman" w:hAnsi="Times New Roman" w:cs="Times New Roman"/>
          <w:sz w:val="24"/>
          <w:szCs w:val="24"/>
        </w:rPr>
        <w:t>ugradnjom fotonapons</w:t>
      </w:r>
      <w:r w:rsidR="006E448A" w:rsidRPr="000F0CBF">
        <w:rPr>
          <w:rFonts w:ascii="Times New Roman" w:hAnsi="Times New Roman" w:cs="Times New Roman"/>
          <w:sz w:val="24"/>
          <w:szCs w:val="24"/>
        </w:rPr>
        <w:t xml:space="preserve">kih sustava </w:t>
      </w:r>
    </w:p>
    <w:bookmarkEnd w:id="0"/>
    <w:p w14:paraId="36D97B08" w14:textId="77777777" w:rsidR="006E448A" w:rsidRDefault="006E448A" w:rsidP="006E448A">
      <w:pPr>
        <w:rPr>
          <w:rFonts w:ascii="Times New Roman" w:hAnsi="Times New Roman" w:cs="Times New Roman"/>
          <w:sz w:val="24"/>
          <w:szCs w:val="24"/>
        </w:rPr>
      </w:pPr>
      <w:r>
        <w:rPr>
          <w:rFonts w:ascii="Times New Roman" w:hAnsi="Times New Roman" w:cs="Times New Roman"/>
          <w:sz w:val="24"/>
          <w:szCs w:val="24"/>
        </w:rPr>
        <w:t>do maksimalno opravdanog iznosa troška sukladno tablici:</w:t>
      </w:r>
    </w:p>
    <w:p w14:paraId="5051BA3F" w14:textId="77777777" w:rsidR="00C8561F" w:rsidRPr="006E448A" w:rsidRDefault="00C8561F" w:rsidP="006E448A">
      <w:pPr>
        <w:rPr>
          <w:rFonts w:ascii="Times New Roman" w:hAnsi="Times New Roman" w:cs="Times New Roman"/>
          <w:sz w:val="24"/>
          <w:szCs w:val="24"/>
        </w:rPr>
      </w:pPr>
    </w:p>
    <w:tbl>
      <w:tblPr>
        <w:tblStyle w:val="Reetkatablice"/>
        <w:tblW w:w="0" w:type="auto"/>
        <w:tblLook w:val="04A0" w:firstRow="1" w:lastRow="0" w:firstColumn="1" w:lastColumn="0" w:noHBand="0" w:noVBand="1"/>
      </w:tblPr>
      <w:tblGrid>
        <w:gridCol w:w="1840"/>
        <w:gridCol w:w="1845"/>
        <w:gridCol w:w="1928"/>
        <w:gridCol w:w="1928"/>
      </w:tblGrid>
      <w:tr w:rsidR="0006025A" w14:paraId="0CF58AD0" w14:textId="77777777" w:rsidTr="0006025A">
        <w:tc>
          <w:tcPr>
            <w:tcW w:w="1840" w:type="dxa"/>
          </w:tcPr>
          <w:p w14:paraId="6E9DB306" w14:textId="77777777" w:rsidR="0006025A" w:rsidRPr="0006025A" w:rsidRDefault="0006025A" w:rsidP="009A755A">
            <w:pPr>
              <w:rPr>
                <w:rFonts w:ascii="Times New Roman" w:hAnsi="Times New Roman" w:cs="Times New Roman"/>
                <w:sz w:val="20"/>
                <w:szCs w:val="20"/>
              </w:rPr>
            </w:pPr>
            <w:r w:rsidRPr="0006025A">
              <w:rPr>
                <w:rFonts w:ascii="Times New Roman" w:hAnsi="Times New Roman" w:cs="Times New Roman"/>
                <w:sz w:val="20"/>
                <w:szCs w:val="20"/>
              </w:rPr>
              <w:t>ENERGETSKA OBNOVA</w:t>
            </w:r>
          </w:p>
        </w:tc>
        <w:tc>
          <w:tcPr>
            <w:tcW w:w="1845" w:type="dxa"/>
          </w:tcPr>
          <w:p w14:paraId="32E9DA47" w14:textId="77777777" w:rsidR="0006025A" w:rsidRPr="0006025A" w:rsidRDefault="0006025A" w:rsidP="009A755A">
            <w:pPr>
              <w:rPr>
                <w:rFonts w:ascii="Times New Roman" w:hAnsi="Times New Roman" w:cs="Times New Roman"/>
                <w:sz w:val="20"/>
                <w:szCs w:val="20"/>
              </w:rPr>
            </w:pPr>
            <w:r w:rsidRPr="0006025A">
              <w:rPr>
                <w:rFonts w:ascii="Times New Roman" w:hAnsi="Times New Roman" w:cs="Times New Roman"/>
                <w:sz w:val="20"/>
                <w:szCs w:val="20"/>
              </w:rPr>
              <w:t>MAKSIMALNI IZNOS OPRAVDANOG TROŠKA</w:t>
            </w:r>
          </w:p>
        </w:tc>
        <w:tc>
          <w:tcPr>
            <w:tcW w:w="1928" w:type="dxa"/>
          </w:tcPr>
          <w:p w14:paraId="50679B40" w14:textId="77777777" w:rsidR="0006025A" w:rsidRPr="0006025A" w:rsidRDefault="0006025A" w:rsidP="009A755A">
            <w:pPr>
              <w:rPr>
                <w:rFonts w:ascii="Times New Roman" w:hAnsi="Times New Roman" w:cs="Times New Roman"/>
                <w:sz w:val="20"/>
                <w:szCs w:val="20"/>
              </w:rPr>
            </w:pPr>
            <w:r w:rsidRPr="0006025A">
              <w:rPr>
                <w:rFonts w:ascii="Times New Roman" w:hAnsi="Times New Roman" w:cs="Times New Roman"/>
                <w:sz w:val="20"/>
                <w:szCs w:val="20"/>
              </w:rPr>
              <w:t>STOPA SUFINANCIRANJA GRADA IVANCA</w:t>
            </w:r>
          </w:p>
        </w:tc>
        <w:tc>
          <w:tcPr>
            <w:tcW w:w="1928" w:type="dxa"/>
          </w:tcPr>
          <w:p w14:paraId="31BBCEB4" w14:textId="77777777" w:rsidR="0006025A" w:rsidRPr="0006025A" w:rsidRDefault="0006025A" w:rsidP="009A755A">
            <w:pPr>
              <w:rPr>
                <w:rFonts w:ascii="Times New Roman" w:hAnsi="Times New Roman" w:cs="Times New Roman"/>
                <w:sz w:val="20"/>
                <w:szCs w:val="20"/>
              </w:rPr>
            </w:pPr>
            <w:r w:rsidRPr="0006025A">
              <w:rPr>
                <w:rFonts w:ascii="Times New Roman" w:hAnsi="Times New Roman" w:cs="Times New Roman"/>
                <w:sz w:val="20"/>
                <w:szCs w:val="20"/>
              </w:rPr>
              <w:t>MAKSIMALNI IZNOS SUFINANCIRANJA</w:t>
            </w:r>
          </w:p>
        </w:tc>
      </w:tr>
      <w:tr w:rsidR="0006025A" w14:paraId="3EF4058B" w14:textId="77777777" w:rsidTr="0006025A">
        <w:tc>
          <w:tcPr>
            <w:tcW w:w="1840" w:type="dxa"/>
          </w:tcPr>
          <w:p w14:paraId="42DB029D" w14:textId="77777777" w:rsidR="0006025A" w:rsidRDefault="0006025A" w:rsidP="009A755A">
            <w:pPr>
              <w:rPr>
                <w:rFonts w:ascii="Times New Roman" w:hAnsi="Times New Roman" w:cs="Times New Roman"/>
                <w:sz w:val="20"/>
                <w:szCs w:val="20"/>
              </w:rPr>
            </w:pPr>
            <w:r>
              <w:rPr>
                <w:rFonts w:ascii="Times New Roman" w:hAnsi="Times New Roman" w:cs="Times New Roman"/>
                <w:sz w:val="20"/>
                <w:szCs w:val="20"/>
              </w:rPr>
              <w:t>Toplinska izolacija vanjske ovojnice – vanjski zid, ravni krov, izolacija stropa prema negrijanom tavanu, kosi krov, pod</w:t>
            </w:r>
          </w:p>
          <w:p w14:paraId="67000B96" w14:textId="77777777" w:rsidR="0006025A" w:rsidRPr="0006025A" w:rsidRDefault="0006025A" w:rsidP="009A755A">
            <w:pPr>
              <w:rPr>
                <w:rFonts w:ascii="Times New Roman" w:hAnsi="Times New Roman" w:cs="Times New Roman"/>
                <w:sz w:val="20"/>
                <w:szCs w:val="20"/>
              </w:rPr>
            </w:pPr>
          </w:p>
        </w:tc>
        <w:tc>
          <w:tcPr>
            <w:tcW w:w="1845" w:type="dxa"/>
          </w:tcPr>
          <w:p w14:paraId="07C96F6F" w14:textId="77777777" w:rsidR="0006025A" w:rsidRDefault="00684505" w:rsidP="009A755A">
            <w:pPr>
              <w:rPr>
                <w:rFonts w:ascii="Times New Roman" w:hAnsi="Times New Roman" w:cs="Times New Roman"/>
                <w:sz w:val="20"/>
                <w:szCs w:val="20"/>
              </w:rPr>
            </w:pPr>
            <w:r>
              <w:rPr>
                <w:rFonts w:ascii="Times New Roman" w:hAnsi="Times New Roman" w:cs="Times New Roman"/>
                <w:sz w:val="20"/>
                <w:szCs w:val="20"/>
              </w:rPr>
              <w:t xml:space="preserve">do </w:t>
            </w:r>
            <w:r w:rsidR="0006025A">
              <w:rPr>
                <w:rFonts w:ascii="Times New Roman" w:hAnsi="Times New Roman" w:cs="Times New Roman"/>
                <w:sz w:val="20"/>
                <w:szCs w:val="20"/>
              </w:rPr>
              <w:t>100.000,00 kn</w:t>
            </w:r>
          </w:p>
          <w:p w14:paraId="55C4A50D" w14:textId="77777777" w:rsidR="0006025A" w:rsidRPr="0006025A" w:rsidRDefault="0006025A" w:rsidP="009A755A">
            <w:pPr>
              <w:rPr>
                <w:rFonts w:ascii="Times New Roman" w:hAnsi="Times New Roman" w:cs="Times New Roman"/>
                <w:sz w:val="20"/>
                <w:szCs w:val="20"/>
              </w:rPr>
            </w:pPr>
          </w:p>
        </w:tc>
        <w:tc>
          <w:tcPr>
            <w:tcW w:w="1928" w:type="dxa"/>
          </w:tcPr>
          <w:p w14:paraId="73FCD89C" w14:textId="77777777" w:rsidR="0006025A" w:rsidRPr="0006025A" w:rsidRDefault="004D544E" w:rsidP="009A755A">
            <w:pPr>
              <w:rPr>
                <w:rFonts w:ascii="Times New Roman" w:hAnsi="Times New Roman" w:cs="Times New Roman"/>
                <w:sz w:val="20"/>
                <w:szCs w:val="20"/>
              </w:rPr>
            </w:pPr>
            <w:r>
              <w:rPr>
                <w:rFonts w:ascii="Times New Roman" w:hAnsi="Times New Roman" w:cs="Times New Roman"/>
                <w:sz w:val="20"/>
                <w:szCs w:val="20"/>
              </w:rPr>
              <w:t>5</w:t>
            </w:r>
            <w:r w:rsidR="0006025A">
              <w:rPr>
                <w:rFonts w:ascii="Times New Roman" w:hAnsi="Times New Roman" w:cs="Times New Roman"/>
                <w:sz w:val="20"/>
                <w:szCs w:val="20"/>
              </w:rPr>
              <w:t>%</w:t>
            </w:r>
          </w:p>
        </w:tc>
        <w:tc>
          <w:tcPr>
            <w:tcW w:w="1928" w:type="dxa"/>
          </w:tcPr>
          <w:p w14:paraId="460EC04C" w14:textId="77777777" w:rsidR="0006025A" w:rsidRPr="0006025A" w:rsidRDefault="00C8561F" w:rsidP="009A755A">
            <w:pPr>
              <w:rPr>
                <w:rFonts w:ascii="Times New Roman" w:hAnsi="Times New Roman" w:cs="Times New Roman"/>
                <w:sz w:val="20"/>
                <w:szCs w:val="20"/>
              </w:rPr>
            </w:pPr>
            <w:r>
              <w:rPr>
                <w:rFonts w:ascii="Times New Roman" w:hAnsi="Times New Roman" w:cs="Times New Roman"/>
                <w:sz w:val="20"/>
                <w:szCs w:val="20"/>
              </w:rPr>
              <w:t xml:space="preserve">do </w:t>
            </w:r>
            <w:r w:rsidR="004D544E">
              <w:rPr>
                <w:rFonts w:ascii="Times New Roman" w:hAnsi="Times New Roman" w:cs="Times New Roman"/>
                <w:sz w:val="20"/>
                <w:szCs w:val="20"/>
              </w:rPr>
              <w:t>5</w:t>
            </w:r>
            <w:r w:rsidR="006E448A">
              <w:rPr>
                <w:rFonts w:ascii="Times New Roman" w:hAnsi="Times New Roman" w:cs="Times New Roman"/>
                <w:sz w:val="20"/>
                <w:szCs w:val="20"/>
              </w:rPr>
              <w:t>.000,00 kn</w:t>
            </w:r>
          </w:p>
        </w:tc>
      </w:tr>
      <w:tr w:rsidR="0006025A" w14:paraId="4D144928" w14:textId="77777777" w:rsidTr="0006025A">
        <w:tc>
          <w:tcPr>
            <w:tcW w:w="1840" w:type="dxa"/>
          </w:tcPr>
          <w:p w14:paraId="3285687C" w14:textId="77777777" w:rsidR="0006025A" w:rsidRDefault="0006025A" w:rsidP="009A755A">
            <w:pPr>
              <w:rPr>
                <w:rFonts w:ascii="Times New Roman" w:hAnsi="Times New Roman" w:cs="Times New Roman"/>
                <w:sz w:val="20"/>
                <w:szCs w:val="20"/>
              </w:rPr>
            </w:pPr>
            <w:r>
              <w:rPr>
                <w:rFonts w:ascii="Times New Roman" w:hAnsi="Times New Roman" w:cs="Times New Roman"/>
                <w:sz w:val="20"/>
                <w:szCs w:val="20"/>
              </w:rPr>
              <w:t>Zamjena vanjske stolarije</w:t>
            </w:r>
          </w:p>
          <w:p w14:paraId="43061F5C" w14:textId="77777777" w:rsidR="0006025A" w:rsidRPr="0006025A" w:rsidRDefault="0006025A" w:rsidP="009A755A">
            <w:pPr>
              <w:rPr>
                <w:rFonts w:ascii="Times New Roman" w:hAnsi="Times New Roman" w:cs="Times New Roman"/>
                <w:sz w:val="20"/>
                <w:szCs w:val="20"/>
              </w:rPr>
            </w:pPr>
          </w:p>
        </w:tc>
        <w:tc>
          <w:tcPr>
            <w:tcW w:w="1845" w:type="dxa"/>
          </w:tcPr>
          <w:p w14:paraId="5CEDDCBE" w14:textId="77777777" w:rsidR="0006025A" w:rsidRPr="0006025A" w:rsidRDefault="00684505" w:rsidP="009A755A">
            <w:pPr>
              <w:rPr>
                <w:rFonts w:ascii="Times New Roman" w:hAnsi="Times New Roman" w:cs="Times New Roman"/>
                <w:sz w:val="20"/>
                <w:szCs w:val="20"/>
              </w:rPr>
            </w:pPr>
            <w:r>
              <w:rPr>
                <w:rFonts w:ascii="Times New Roman" w:hAnsi="Times New Roman" w:cs="Times New Roman"/>
                <w:sz w:val="20"/>
                <w:szCs w:val="20"/>
              </w:rPr>
              <w:t xml:space="preserve">do </w:t>
            </w:r>
            <w:r w:rsidR="0006025A">
              <w:rPr>
                <w:rFonts w:ascii="Times New Roman" w:hAnsi="Times New Roman" w:cs="Times New Roman"/>
                <w:sz w:val="20"/>
                <w:szCs w:val="20"/>
              </w:rPr>
              <w:t>100.000,00 kn</w:t>
            </w:r>
          </w:p>
        </w:tc>
        <w:tc>
          <w:tcPr>
            <w:tcW w:w="1928" w:type="dxa"/>
          </w:tcPr>
          <w:p w14:paraId="2C3A5A70" w14:textId="77777777" w:rsidR="0006025A" w:rsidRPr="0006025A" w:rsidRDefault="004D544E" w:rsidP="009A755A">
            <w:pPr>
              <w:rPr>
                <w:rFonts w:ascii="Times New Roman" w:hAnsi="Times New Roman" w:cs="Times New Roman"/>
                <w:sz w:val="20"/>
                <w:szCs w:val="20"/>
              </w:rPr>
            </w:pPr>
            <w:r>
              <w:rPr>
                <w:rFonts w:ascii="Times New Roman" w:hAnsi="Times New Roman" w:cs="Times New Roman"/>
                <w:sz w:val="20"/>
                <w:szCs w:val="20"/>
              </w:rPr>
              <w:t>5</w:t>
            </w:r>
            <w:r w:rsidR="0006025A">
              <w:rPr>
                <w:rFonts w:ascii="Times New Roman" w:hAnsi="Times New Roman" w:cs="Times New Roman"/>
                <w:sz w:val="20"/>
                <w:szCs w:val="20"/>
              </w:rPr>
              <w:t>%</w:t>
            </w:r>
          </w:p>
        </w:tc>
        <w:tc>
          <w:tcPr>
            <w:tcW w:w="1928" w:type="dxa"/>
          </w:tcPr>
          <w:p w14:paraId="55AC465D" w14:textId="77777777" w:rsidR="0006025A" w:rsidRPr="0006025A" w:rsidRDefault="00C8561F" w:rsidP="009A755A">
            <w:pPr>
              <w:rPr>
                <w:rFonts w:ascii="Times New Roman" w:hAnsi="Times New Roman" w:cs="Times New Roman"/>
                <w:sz w:val="20"/>
                <w:szCs w:val="20"/>
              </w:rPr>
            </w:pPr>
            <w:r>
              <w:rPr>
                <w:rFonts w:ascii="Times New Roman" w:hAnsi="Times New Roman" w:cs="Times New Roman"/>
                <w:sz w:val="20"/>
                <w:szCs w:val="20"/>
              </w:rPr>
              <w:t xml:space="preserve">do </w:t>
            </w:r>
            <w:r w:rsidR="004D544E">
              <w:rPr>
                <w:rFonts w:ascii="Times New Roman" w:hAnsi="Times New Roman" w:cs="Times New Roman"/>
                <w:sz w:val="20"/>
                <w:szCs w:val="20"/>
              </w:rPr>
              <w:t>5</w:t>
            </w:r>
            <w:r w:rsidR="006E448A">
              <w:rPr>
                <w:rFonts w:ascii="Times New Roman" w:hAnsi="Times New Roman" w:cs="Times New Roman"/>
                <w:sz w:val="20"/>
                <w:szCs w:val="20"/>
              </w:rPr>
              <w:t>.000,00 kn</w:t>
            </w:r>
          </w:p>
        </w:tc>
      </w:tr>
      <w:tr w:rsidR="0006025A" w14:paraId="645DAE6E" w14:textId="77777777" w:rsidTr="0006025A">
        <w:tc>
          <w:tcPr>
            <w:tcW w:w="1840" w:type="dxa"/>
          </w:tcPr>
          <w:p w14:paraId="1E476889" w14:textId="77777777" w:rsidR="0006025A" w:rsidRDefault="0006025A" w:rsidP="009A755A">
            <w:pPr>
              <w:rPr>
                <w:rFonts w:ascii="Times New Roman" w:hAnsi="Times New Roman" w:cs="Times New Roman"/>
                <w:sz w:val="20"/>
                <w:szCs w:val="20"/>
              </w:rPr>
            </w:pPr>
            <w:r>
              <w:rPr>
                <w:rFonts w:ascii="Times New Roman" w:hAnsi="Times New Roman" w:cs="Times New Roman"/>
                <w:sz w:val="20"/>
                <w:szCs w:val="20"/>
              </w:rPr>
              <w:t>Sunčani toplinski sustavi</w:t>
            </w:r>
          </w:p>
          <w:p w14:paraId="348223EA" w14:textId="77777777" w:rsidR="00C8561F" w:rsidRDefault="00C8561F" w:rsidP="009A755A">
            <w:pPr>
              <w:rPr>
                <w:rFonts w:ascii="Times New Roman" w:hAnsi="Times New Roman" w:cs="Times New Roman"/>
                <w:sz w:val="20"/>
                <w:szCs w:val="20"/>
              </w:rPr>
            </w:pPr>
          </w:p>
          <w:p w14:paraId="7FA8A12B" w14:textId="77777777" w:rsidR="0006025A" w:rsidRPr="0006025A" w:rsidRDefault="0006025A" w:rsidP="009A755A">
            <w:pPr>
              <w:rPr>
                <w:rFonts w:ascii="Times New Roman" w:hAnsi="Times New Roman" w:cs="Times New Roman"/>
                <w:sz w:val="20"/>
                <w:szCs w:val="20"/>
              </w:rPr>
            </w:pPr>
          </w:p>
        </w:tc>
        <w:tc>
          <w:tcPr>
            <w:tcW w:w="1845" w:type="dxa"/>
          </w:tcPr>
          <w:p w14:paraId="033BF4AC" w14:textId="77777777" w:rsidR="0006025A" w:rsidRPr="0006025A" w:rsidRDefault="00684505" w:rsidP="009A755A">
            <w:pPr>
              <w:rPr>
                <w:rFonts w:ascii="Times New Roman" w:hAnsi="Times New Roman" w:cs="Times New Roman"/>
                <w:sz w:val="20"/>
                <w:szCs w:val="20"/>
              </w:rPr>
            </w:pPr>
            <w:r>
              <w:rPr>
                <w:rFonts w:ascii="Times New Roman" w:hAnsi="Times New Roman" w:cs="Times New Roman"/>
                <w:sz w:val="20"/>
                <w:szCs w:val="20"/>
              </w:rPr>
              <w:t xml:space="preserve">do </w:t>
            </w:r>
            <w:r w:rsidR="0006025A">
              <w:rPr>
                <w:rFonts w:ascii="Times New Roman" w:hAnsi="Times New Roman" w:cs="Times New Roman"/>
                <w:sz w:val="20"/>
                <w:szCs w:val="20"/>
              </w:rPr>
              <w:t>36.250,00 kn</w:t>
            </w:r>
          </w:p>
        </w:tc>
        <w:tc>
          <w:tcPr>
            <w:tcW w:w="1928" w:type="dxa"/>
          </w:tcPr>
          <w:p w14:paraId="2E261C50" w14:textId="77777777" w:rsidR="0006025A" w:rsidRPr="0006025A" w:rsidRDefault="004D544E" w:rsidP="009A755A">
            <w:pPr>
              <w:rPr>
                <w:rFonts w:ascii="Times New Roman" w:hAnsi="Times New Roman" w:cs="Times New Roman"/>
                <w:sz w:val="20"/>
                <w:szCs w:val="20"/>
              </w:rPr>
            </w:pPr>
            <w:r>
              <w:rPr>
                <w:rFonts w:ascii="Times New Roman" w:hAnsi="Times New Roman" w:cs="Times New Roman"/>
                <w:sz w:val="20"/>
                <w:szCs w:val="20"/>
              </w:rPr>
              <w:t>5</w:t>
            </w:r>
            <w:r w:rsidR="0006025A">
              <w:rPr>
                <w:rFonts w:ascii="Times New Roman" w:hAnsi="Times New Roman" w:cs="Times New Roman"/>
                <w:sz w:val="20"/>
                <w:szCs w:val="20"/>
              </w:rPr>
              <w:t>%</w:t>
            </w:r>
          </w:p>
        </w:tc>
        <w:tc>
          <w:tcPr>
            <w:tcW w:w="1928" w:type="dxa"/>
          </w:tcPr>
          <w:p w14:paraId="0718FAE4" w14:textId="77777777" w:rsidR="0006025A" w:rsidRPr="0006025A" w:rsidRDefault="00C8561F" w:rsidP="009A755A">
            <w:pPr>
              <w:rPr>
                <w:rFonts w:ascii="Times New Roman" w:hAnsi="Times New Roman" w:cs="Times New Roman"/>
                <w:sz w:val="20"/>
                <w:szCs w:val="20"/>
              </w:rPr>
            </w:pPr>
            <w:r>
              <w:rPr>
                <w:rFonts w:ascii="Times New Roman" w:hAnsi="Times New Roman" w:cs="Times New Roman"/>
                <w:sz w:val="20"/>
                <w:szCs w:val="20"/>
              </w:rPr>
              <w:t xml:space="preserve">do </w:t>
            </w:r>
            <w:r w:rsidR="006E448A">
              <w:rPr>
                <w:rFonts w:ascii="Times New Roman" w:hAnsi="Times New Roman" w:cs="Times New Roman"/>
                <w:sz w:val="20"/>
                <w:szCs w:val="20"/>
              </w:rPr>
              <w:t>1.</w:t>
            </w:r>
            <w:r w:rsidR="004D544E">
              <w:rPr>
                <w:rFonts w:ascii="Times New Roman" w:hAnsi="Times New Roman" w:cs="Times New Roman"/>
                <w:sz w:val="20"/>
                <w:szCs w:val="20"/>
              </w:rPr>
              <w:t>812</w:t>
            </w:r>
            <w:r w:rsidR="006E448A">
              <w:rPr>
                <w:rFonts w:ascii="Times New Roman" w:hAnsi="Times New Roman" w:cs="Times New Roman"/>
                <w:sz w:val="20"/>
                <w:szCs w:val="20"/>
              </w:rPr>
              <w:t>,</w:t>
            </w:r>
            <w:r w:rsidR="004D544E">
              <w:rPr>
                <w:rFonts w:ascii="Times New Roman" w:hAnsi="Times New Roman" w:cs="Times New Roman"/>
                <w:sz w:val="20"/>
                <w:szCs w:val="20"/>
              </w:rPr>
              <w:t>5</w:t>
            </w:r>
            <w:r w:rsidR="006E448A">
              <w:rPr>
                <w:rFonts w:ascii="Times New Roman" w:hAnsi="Times New Roman" w:cs="Times New Roman"/>
                <w:sz w:val="20"/>
                <w:szCs w:val="20"/>
              </w:rPr>
              <w:t>0 kn</w:t>
            </w:r>
          </w:p>
        </w:tc>
      </w:tr>
      <w:tr w:rsidR="0006025A" w14:paraId="53B7DC00" w14:textId="77777777" w:rsidTr="0006025A">
        <w:tc>
          <w:tcPr>
            <w:tcW w:w="1840" w:type="dxa"/>
          </w:tcPr>
          <w:p w14:paraId="78F9953D" w14:textId="77777777" w:rsidR="0006025A" w:rsidRDefault="0006025A" w:rsidP="009A755A">
            <w:pPr>
              <w:rPr>
                <w:rFonts w:ascii="Times New Roman" w:hAnsi="Times New Roman" w:cs="Times New Roman"/>
                <w:sz w:val="20"/>
                <w:szCs w:val="20"/>
              </w:rPr>
            </w:pPr>
            <w:r>
              <w:rPr>
                <w:rFonts w:ascii="Times New Roman" w:hAnsi="Times New Roman" w:cs="Times New Roman"/>
                <w:sz w:val="20"/>
                <w:szCs w:val="20"/>
              </w:rPr>
              <w:t>Kotlovi na sječku/pelete</w:t>
            </w:r>
          </w:p>
          <w:p w14:paraId="19DF38DA" w14:textId="77777777" w:rsidR="0006025A" w:rsidRPr="0006025A" w:rsidRDefault="0006025A" w:rsidP="009A755A">
            <w:pPr>
              <w:rPr>
                <w:rFonts w:ascii="Times New Roman" w:hAnsi="Times New Roman" w:cs="Times New Roman"/>
                <w:sz w:val="20"/>
                <w:szCs w:val="20"/>
              </w:rPr>
            </w:pPr>
          </w:p>
        </w:tc>
        <w:tc>
          <w:tcPr>
            <w:tcW w:w="1845" w:type="dxa"/>
          </w:tcPr>
          <w:p w14:paraId="2394C80E" w14:textId="77777777" w:rsidR="0006025A" w:rsidRPr="0006025A" w:rsidRDefault="00684505" w:rsidP="009A755A">
            <w:pPr>
              <w:rPr>
                <w:rFonts w:ascii="Times New Roman" w:hAnsi="Times New Roman" w:cs="Times New Roman"/>
                <w:sz w:val="20"/>
                <w:szCs w:val="20"/>
              </w:rPr>
            </w:pPr>
            <w:r>
              <w:rPr>
                <w:rFonts w:ascii="Times New Roman" w:hAnsi="Times New Roman" w:cs="Times New Roman"/>
                <w:sz w:val="20"/>
                <w:szCs w:val="20"/>
              </w:rPr>
              <w:t xml:space="preserve">do </w:t>
            </w:r>
            <w:r w:rsidR="0006025A">
              <w:rPr>
                <w:rFonts w:ascii="Times New Roman" w:hAnsi="Times New Roman" w:cs="Times New Roman"/>
                <w:sz w:val="20"/>
                <w:szCs w:val="20"/>
              </w:rPr>
              <w:t>36.250,00 kn</w:t>
            </w:r>
          </w:p>
        </w:tc>
        <w:tc>
          <w:tcPr>
            <w:tcW w:w="1928" w:type="dxa"/>
          </w:tcPr>
          <w:p w14:paraId="1DCB9828" w14:textId="77777777" w:rsidR="0006025A" w:rsidRPr="0006025A" w:rsidRDefault="004D544E" w:rsidP="009A755A">
            <w:pPr>
              <w:rPr>
                <w:rFonts w:ascii="Times New Roman" w:hAnsi="Times New Roman" w:cs="Times New Roman"/>
                <w:sz w:val="20"/>
                <w:szCs w:val="20"/>
              </w:rPr>
            </w:pPr>
            <w:r>
              <w:rPr>
                <w:rFonts w:ascii="Times New Roman" w:hAnsi="Times New Roman" w:cs="Times New Roman"/>
                <w:sz w:val="20"/>
                <w:szCs w:val="20"/>
              </w:rPr>
              <w:t>5</w:t>
            </w:r>
            <w:r w:rsidR="0006025A">
              <w:rPr>
                <w:rFonts w:ascii="Times New Roman" w:hAnsi="Times New Roman" w:cs="Times New Roman"/>
                <w:sz w:val="20"/>
                <w:szCs w:val="20"/>
              </w:rPr>
              <w:t>%</w:t>
            </w:r>
          </w:p>
        </w:tc>
        <w:tc>
          <w:tcPr>
            <w:tcW w:w="1928" w:type="dxa"/>
          </w:tcPr>
          <w:p w14:paraId="2698EC8E" w14:textId="77777777" w:rsidR="0006025A" w:rsidRPr="0006025A" w:rsidRDefault="00C8561F" w:rsidP="009A755A">
            <w:pPr>
              <w:rPr>
                <w:rFonts w:ascii="Times New Roman" w:hAnsi="Times New Roman" w:cs="Times New Roman"/>
                <w:sz w:val="20"/>
                <w:szCs w:val="20"/>
              </w:rPr>
            </w:pPr>
            <w:r>
              <w:rPr>
                <w:rFonts w:ascii="Times New Roman" w:hAnsi="Times New Roman" w:cs="Times New Roman"/>
                <w:sz w:val="20"/>
                <w:szCs w:val="20"/>
              </w:rPr>
              <w:t xml:space="preserve">do </w:t>
            </w:r>
            <w:r w:rsidR="006E448A">
              <w:rPr>
                <w:rFonts w:ascii="Times New Roman" w:hAnsi="Times New Roman" w:cs="Times New Roman"/>
                <w:sz w:val="20"/>
                <w:szCs w:val="20"/>
              </w:rPr>
              <w:t>1.</w:t>
            </w:r>
            <w:r w:rsidR="004D544E">
              <w:rPr>
                <w:rFonts w:ascii="Times New Roman" w:hAnsi="Times New Roman" w:cs="Times New Roman"/>
                <w:sz w:val="20"/>
                <w:szCs w:val="20"/>
              </w:rPr>
              <w:t>812</w:t>
            </w:r>
            <w:r w:rsidR="006E448A">
              <w:rPr>
                <w:rFonts w:ascii="Times New Roman" w:hAnsi="Times New Roman" w:cs="Times New Roman"/>
                <w:sz w:val="20"/>
                <w:szCs w:val="20"/>
              </w:rPr>
              <w:t>,</w:t>
            </w:r>
            <w:r w:rsidR="004D544E">
              <w:rPr>
                <w:rFonts w:ascii="Times New Roman" w:hAnsi="Times New Roman" w:cs="Times New Roman"/>
                <w:sz w:val="20"/>
                <w:szCs w:val="20"/>
              </w:rPr>
              <w:t>5</w:t>
            </w:r>
            <w:r w:rsidR="006E448A">
              <w:rPr>
                <w:rFonts w:ascii="Times New Roman" w:hAnsi="Times New Roman" w:cs="Times New Roman"/>
                <w:sz w:val="20"/>
                <w:szCs w:val="20"/>
              </w:rPr>
              <w:t>0 kn</w:t>
            </w:r>
          </w:p>
        </w:tc>
      </w:tr>
      <w:tr w:rsidR="0006025A" w14:paraId="6E103EB7" w14:textId="77777777" w:rsidTr="0006025A">
        <w:tc>
          <w:tcPr>
            <w:tcW w:w="1840" w:type="dxa"/>
          </w:tcPr>
          <w:p w14:paraId="4F7FD2BA" w14:textId="77777777" w:rsidR="0006025A" w:rsidRDefault="0006025A" w:rsidP="009A755A">
            <w:pPr>
              <w:rPr>
                <w:rFonts w:ascii="Times New Roman" w:hAnsi="Times New Roman" w:cs="Times New Roman"/>
                <w:sz w:val="20"/>
                <w:szCs w:val="20"/>
              </w:rPr>
            </w:pPr>
            <w:r>
              <w:rPr>
                <w:rFonts w:ascii="Times New Roman" w:hAnsi="Times New Roman" w:cs="Times New Roman"/>
                <w:sz w:val="20"/>
                <w:szCs w:val="20"/>
              </w:rPr>
              <w:t>Dizalice topline</w:t>
            </w:r>
          </w:p>
          <w:p w14:paraId="75C40488" w14:textId="77777777" w:rsidR="0006025A" w:rsidRDefault="0006025A" w:rsidP="009A755A">
            <w:pPr>
              <w:rPr>
                <w:rFonts w:ascii="Times New Roman" w:hAnsi="Times New Roman" w:cs="Times New Roman"/>
                <w:sz w:val="20"/>
                <w:szCs w:val="20"/>
              </w:rPr>
            </w:pPr>
          </w:p>
        </w:tc>
        <w:tc>
          <w:tcPr>
            <w:tcW w:w="1845" w:type="dxa"/>
          </w:tcPr>
          <w:p w14:paraId="7BEEC2E0" w14:textId="77777777" w:rsidR="0006025A" w:rsidRPr="0006025A" w:rsidRDefault="00684505" w:rsidP="009A755A">
            <w:pPr>
              <w:rPr>
                <w:rFonts w:ascii="Times New Roman" w:hAnsi="Times New Roman" w:cs="Times New Roman"/>
                <w:sz w:val="20"/>
                <w:szCs w:val="20"/>
              </w:rPr>
            </w:pPr>
            <w:r>
              <w:rPr>
                <w:rFonts w:ascii="Times New Roman" w:hAnsi="Times New Roman" w:cs="Times New Roman"/>
                <w:sz w:val="20"/>
                <w:szCs w:val="20"/>
              </w:rPr>
              <w:t xml:space="preserve">do </w:t>
            </w:r>
            <w:r w:rsidR="0006025A">
              <w:rPr>
                <w:rFonts w:ascii="Times New Roman" w:hAnsi="Times New Roman" w:cs="Times New Roman"/>
                <w:sz w:val="20"/>
                <w:szCs w:val="20"/>
              </w:rPr>
              <w:t>48.750,00 kn</w:t>
            </w:r>
          </w:p>
        </w:tc>
        <w:tc>
          <w:tcPr>
            <w:tcW w:w="1928" w:type="dxa"/>
          </w:tcPr>
          <w:p w14:paraId="11B6F3C1" w14:textId="77777777" w:rsidR="0006025A" w:rsidRPr="0006025A" w:rsidRDefault="004D544E" w:rsidP="009A755A">
            <w:pPr>
              <w:rPr>
                <w:rFonts w:ascii="Times New Roman" w:hAnsi="Times New Roman" w:cs="Times New Roman"/>
                <w:sz w:val="20"/>
                <w:szCs w:val="20"/>
              </w:rPr>
            </w:pPr>
            <w:r>
              <w:rPr>
                <w:rFonts w:ascii="Times New Roman" w:hAnsi="Times New Roman" w:cs="Times New Roman"/>
                <w:sz w:val="20"/>
                <w:szCs w:val="20"/>
              </w:rPr>
              <w:t>5</w:t>
            </w:r>
            <w:r w:rsidR="0006025A">
              <w:rPr>
                <w:rFonts w:ascii="Times New Roman" w:hAnsi="Times New Roman" w:cs="Times New Roman"/>
                <w:sz w:val="20"/>
                <w:szCs w:val="20"/>
              </w:rPr>
              <w:t>%</w:t>
            </w:r>
          </w:p>
        </w:tc>
        <w:tc>
          <w:tcPr>
            <w:tcW w:w="1928" w:type="dxa"/>
          </w:tcPr>
          <w:p w14:paraId="32B1E7A4" w14:textId="77777777" w:rsidR="0006025A" w:rsidRPr="0006025A" w:rsidRDefault="00C8561F" w:rsidP="009A755A">
            <w:pPr>
              <w:rPr>
                <w:rFonts w:ascii="Times New Roman" w:hAnsi="Times New Roman" w:cs="Times New Roman"/>
                <w:sz w:val="20"/>
                <w:szCs w:val="20"/>
              </w:rPr>
            </w:pPr>
            <w:r>
              <w:rPr>
                <w:rFonts w:ascii="Times New Roman" w:hAnsi="Times New Roman" w:cs="Times New Roman"/>
                <w:sz w:val="20"/>
                <w:szCs w:val="20"/>
              </w:rPr>
              <w:t xml:space="preserve">do </w:t>
            </w:r>
            <w:r w:rsidR="004D544E">
              <w:rPr>
                <w:rFonts w:ascii="Times New Roman" w:hAnsi="Times New Roman" w:cs="Times New Roman"/>
                <w:sz w:val="20"/>
                <w:szCs w:val="20"/>
              </w:rPr>
              <w:t>2.437,50</w:t>
            </w:r>
            <w:r w:rsidR="006E448A">
              <w:rPr>
                <w:rFonts w:ascii="Times New Roman" w:hAnsi="Times New Roman" w:cs="Times New Roman"/>
                <w:sz w:val="20"/>
                <w:szCs w:val="20"/>
              </w:rPr>
              <w:t xml:space="preserve"> kn</w:t>
            </w:r>
          </w:p>
        </w:tc>
      </w:tr>
      <w:tr w:rsidR="0006025A" w14:paraId="0B96F688" w14:textId="77777777" w:rsidTr="0006025A">
        <w:tc>
          <w:tcPr>
            <w:tcW w:w="1840" w:type="dxa"/>
          </w:tcPr>
          <w:p w14:paraId="0042DEE8" w14:textId="77777777" w:rsidR="0006025A" w:rsidRDefault="0006025A" w:rsidP="009A755A">
            <w:pPr>
              <w:rPr>
                <w:rFonts w:ascii="Times New Roman" w:hAnsi="Times New Roman" w:cs="Times New Roman"/>
                <w:sz w:val="20"/>
                <w:szCs w:val="20"/>
              </w:rPr>
            </w:pPr>
            <w:r>
              <w:rPr>
                <w:rFonts w:ascii="Times New Roman" w:hAnsi="Times New Roman" w:cs="Times New Roman"/>
                <w:sz w:val="20"/>
                <w:szCs w:val="20"/>
              </w:rPr>
              <w:t>Fotonaponski sustavi</w:t>
            </w:r>
          </w:p>
        </w:tc>
        <w:tc>
          <w:tcPr>
            <w:tcW w:w="1845" w:type="dxa"/>
          </w:tcPr>
          <w:p w14:paraId="206E1777" w14:textId="77777777" w:rsidR="0006025A" w:rsidRPr="0006025A" w:rsidRDefault="00684505" w:rsidP="009A755A">
            <w:pPr>
              <w:rPr>
                <w:rFonts w:ascii="Times New Roman" w:hAnsi="Times New Roman" w:cs="Times New Roman"/>
                <w:sz w:val="20"/>
                <w:szCs w:val="20"/>
              </w:rPr>
            </w:pPr>
            <w:r>
              <w:rPr>
                <w:rFonts w:ascii="Times New Roman" w:hAnsi="Times New Roman" w:cs="Times New Roman"/>
                <w:sz w:val="20"/>
                <w:szCs w:val="20"/>
              </w:rPr>
              <w:t xml:space="preserve">do </w:t>
            </w:r>
            <w:r w:rsidR="0006025A">
              <w:rPr>
                <w:rFonts w:ascii="Times New Roman" w:hAnsi="Times New Roman" w:cs="Times New Roman"/>
                <w:sz w:val="20"/>
                <w:szCs w:val="20"/>
              </w:rPr>
              <w:t>91.250,00 kn</w:t>
            </w:r>
          </w:p>
        </w:tc>
        <w:tc>
          <w:tcPr>
            <w:tcW w:w="1928" w:type="dxa"/>
          </w:tcPr>
          <w:p w14:paraId="3A86F804" w14:textId="77777777" w:rsidR="0006025A" w:rsidRPr="0006025A" w:rsidRDefault="004D544E" w:rsidP="009A755A">
            <w:pPr>
              <w:rPr>
                <w:rFonts w:ascii="Times New Roman" w:hAnsi="Times New Roman" w:cs="Times New Roman"/>
                <w:sz w:val="20"/>
                <w:szCs w:val="20"/>
              </w:rPr>
            </w:pPr>
            <w:r>
              <w:rPr>
                <w:rFonts w:ascii="Times New Roman" w:hAnsi="Times New Roman" w:cs="Times New Roman"/>
                <w:sz w:val="20"/>
                <w:szCs w:val="20"/>
              </w:rPr>
              <w:t>5</w:t>
            </w:r>
            <w:r w:rsidR="0006025A">
              <w:rPr>
                <w:rFonts w:ascii="Times New Roman" w:hAnsi="Times New Roman" w:cs="Times New Roman"/>
                <w:sz w:val="20"/>
                <w:szCs w:val="20"/>
              </w:rPr>
              <w:t>%</w:t>
            </w:r>
          </w:p>
        </w:tc>
        <w:tc>
          <w:tcPr>
            <w:tcW w:w="1928" w:type="dxa"/>
          </w:tcPr>
          <w:p w14:paraId="66E573C3" w14:textId="77777777" w:rsidR="0006025A" w:rsidRPr="0006025A" w:rsidRDefault="00C8561F" w:rsidP="009A755A">
            <w:pPr>
              <w:rPr>
                <w:rFonts w:ascii="Times New Roman" w:hAnsi="Times New Roman" w:cs="Times New Roman"/>
                <w:sz w:val="20"/>
                <w:szCs w:val="20"/>
              </w:rPr>
            </w:pPr>
            <w:r>
              <w:rPr>
                <w:rFonts w:ascii="Times New Roman" w:hAnsi="Times New Roman" w:cs="Times New Roman"/>
                <w:sz w:val="20"/>
                <w:szCs w:val="20"/>
              </w:rPr>
              <w:t xml:space="preserve">do </w:t>
            </w:r>
            <w:r w:rsidR="004D544E">
              <w:rPr>
                <w:rFonts w:ascii="Times New Roman" w:hAnsi="Times New Roman" w:cs="Times New Roman"/>
                <w:sz w:val="20"/>
                <w:szCs w:val="20"/>
              </w:rPr>
              <w:t>4.562</w:t>
            </w:r>
            <w:r w:rsidR="006E448A">
              <w:rPr>
                <w:rFonts w:ascii="Times New Roman" w:hAnsi="Times New Roman" w:cs="Times New Roman"/>
                <w:sz w:val="20"/>
                <w:szCs w:val="20"/>
              </w:rPr>
              <w:t>,</w:t>
            </w:r>
            <w:r w:rsidR="004D544E">
              <w:rPr>
                <w:rFonts w:ascii="Times New Roman" w:hAnsi="Times New Roman" w:cs="Times New Roman"/>
                <w:sz w:val="20"/>
                <w:szCs w:val="20"/>
              </w:rPr>
              <w:t>5</w:t>
            </w:r>
            <w:r w:rsidR="006E448A">
              <w:rPr>
                <w:rFonts w:ascii="Times New Roman" w:hAnsi="Times New Roman" w:cs="Times New Roman"/>
                <w:sz w:val="20"/>
                <w:szCs w:val="20"/>
              </w:rPr>
              <w:t>0 kn</w:t>
            </w:r>
          </w:p>
        </w:tc>
      </w:tr>
    </w:tbl>
    <w:p w14:paraId="02DB7001" w14:textId="5168C58A" w:rsidR="00A43DAE" w:rsidRPr="00A43DAE" w:rsidRDefault="00A43DAE" w:rsidP="00A43DAE">
      <w:pPr>
        <w:jc w:val="both"/>
        <w:rPr>
          <w:rFonts w:ascii="Times New Roman" w:hAnsi="Times New Roman" w:cs="Times New Roman"/>
          <w:sz w:val="24"/>
          <w:szCs w:val="24"/>
        </w:rPr>
      </w:pPr>
      <w:r>
        <w:rPr>
          <w:rFonts w:ascii="Times New Roman" w:hAnsi="Times New Roman" w:cs="Times New Roman"/>
          <w:sz w:val="24"/>
          <w:szCs w:val="24"/>
        </w:rPr>
        <w:lastRenderedPageBreak/>
        <w:t>Korisnici sa kojima Grad Ivanec zaključi Ugovor ostvaruju pravo na dodjelu bespovratnih sredstava</w:t>
      </w:r>
      <w:r w:rsidRPr="00A43DAE">
        <w:rPr>
          <w:rFonts w:ascii="Times New Roman" w:hAnsi="Times New Roman" w:cs="Times New Roman"/>
          <w:sz w:val="24"/>
          <w:szCs w:val="24"/>
        </w:rPr>
        <w:t xml:space="preserve"> u visini od 5 % uloženih sredstava, do maksimalnog iznosa opravdanog troška iz </w:t>
      </w:r>
      <w:r>
        <w:rPr>
          <w:rFonts w:ascii="Times New Roman" w:hAnsi="Times New Roman" w:cs="Times New Roman"/>
          <w:sz w:val="24"/>
          <w:szCs w:val="24"/>
        </w:rPr>
        <w:t>prethodne tablice.</w:t>
      </w:r>
    </w:p>
    <w:p w14:paraId="22852AFD" w14:textId="69CEFC28" w:rsidR="00A43DAE" w:rsidRDefault="00A43DAE" w:rsidP="00807ED6">
      <w:pPr>
        <w:jc w:val="both"/>
        <w:rPr>
          <w:rFonts w:ascii="Times New Roman" w:hAnsi="Times New Roman" w:cs="Times New Roman"/>
          <w:sz w:val="24"/>
          <w:szCs w:val="24"/>
        </w:rPr>
      </w:pPr>
    </w:p>
    <w:p w14:paraId="725E0A10" w14:textId="77777777" w:rsidR="008372BC" w:rsidRDefault="00807ED6" w:rsidP="00807ED6">
      <w:pPr>
        <w:jc w:val="both"/>
        <w:rPr>
          <w:rFonts w:ascii="Times New Roman" w:hAnsi="Times New Roman" w:cs="Times New Roman"/>
          <w:sz w:val="24"/>
          <w:szCs w:val="24"/>
        </w:rPr>
      </w:pPr>
      <w:r>
        <w:rPr>
          <w:rFonts w:ascii="Times New Roman" w:hAnsi="Times New Roman" w:cs="Times New Roman"/>
          <w:sz w:val="24"/>
          <w:szCs w:val="24"/>
        </w:rPr>
        <w:t xml:space="preserve">Grad Ivanec će korisnicima dodjeljivati sredstva za opravdane troškove projekta u maksimalnom iznosu do 10.000,00 kn po korisniku, ukoliko isti ugrađuje više mjera za povećanje energetske učinkovitosti postojeće obiteljske kuće. </w:t>
      </w:r>
    </w:p>
    <w:p w14:paraId="1CB4ECE5" w14:textId="77777777" w:rsidR="00807ED6" w:rsidRDefault="00807ED6" w:rsidP="00807ED6">
      <w:pPr>
        <w:jc w:val="both"/>
        <w:rPr>
          <w:rFonts w:ascii="Times New Roman" w:hAnsi="Times New Roman" w:cs="Times New Roman"/>
          <w:sz w:val="24"/>
          <w:szCs w:val="24"/>
        </w:rPr>
      </w:pPr>
    </w:p>
    <w:p w14:paraId="63F0C204" w14:textId="77777777" w:rsidR="00807ED6" w:rsidRPr="00807ED6" w:rsidRDefault="00807ED6" w:rsidP="00807ED6">
      <w:pPr>
        <w:jc w:val="both"/>
        <w:rPr>
          <w:rFonts w:ascii="Times New Roman" w:hAnsi="Times New Roman" w:cs="Times New Roman"/>
          <w:sz w:val="24"/>
          <w:szCs w:val="24"/>
        </w:rPr>
      </w:pPr>
      <w:r>
        <w:rPr>
          <w:rFonts w:ascii="Times New Roman" w:hAnsi="Times New Roman" w:cs="Times New Roman"/>
          <w:sz w:val="24"/>
          <w:szCs w:val="24"/>
        </w:rPr>
        <w:t xml:space="preserve">Za </w:t>
      </w:r>
      <w:r w:rsidR="00C8561F">
        <w:rPr>
          <w:rFonts w:ascii="Times New Roman" w:hAnsi="Times New Roman" w:cs="Times New Roman"/>
          <w:sz w:val="24"/>
          <w:szCs w:val="24"/>
        </w:rPr>
        <w:t>u</w:t>
      </w:r>
      <w:r w:rsidRPr="00807ED6">
        <w:rPr>
          <w:rFonts w:ascii="Times New Roman" w:hAnsi="Times New Roman" w:cs="Times New Roman"/>
          <w:sz w:val="24"/>
          <w:szCs w:val="24"/>
        </w:rPr>
        <w:t>gradnj</w:t>
      </w:r>
      <w:r>
        <w:rPr>
          <w:rFonts w:ascii="Times New Roman" w:hAnsi="Times New Roman" w:cs="Times New Roman"/>
          <w:sz w:val="24"/>
          <w:szCs w:val="24"/>
        </w:rPr>
        <w:t>u</w:t>
      </w:r>
      <w:r w:rsidRPr="00807ED6">
        <w:rPr>
          <w:rFonts w:ascii="Times New Roman" w:hAnsi="Times New Roman" w:cs="Times New Roman"/>
          <w:sz w:val="24"/>
          <w:szCs w:val="24"/>
        </w:rPr>
        <w:t xml:space="preserve"> sunčanih toplinskih sustava, ugradnj</w:t>
      </w:r>
      <w:r>
        <w:rPr>
          <w:rFonts w:ascii="Times New Roman" w:hAnsi="Times New Roman" w:cs="Times New Roman"/>
          <w:sz w:val="24"/>
          <w:szCs w:val="24"/>
        </w:rPr>
        <w:t>u</w:t>
      </w:r>
      <w:r w:rsidRPr="00807ED6">
        <w:rPr>
          <w:rFonts w:ascii="Times New Roman" w:hAnsi="Times New Roman" w:cs="Times New Roman"/>
          <w:sz w:val="24"/>
          <w:szCs w:val="24"/>
        </w:rPr>
        <w:t xml:space="preserve"> kotlova na sječku/pelete, ugradnj</w:t>
      </w:r>
      <w:r>
        <w:rPr>
          <w:rFonts w:ascii="Times New Roman" w:hAnsi="Times New Roman" w:cs="Times New Roman"/>
          <w:sz w:val="24"/>
          <w:szCs w:val="24"/>
        </w:rPr>
        <w:t>u</w:t>
      </w:r>
      <w:r w:rsidRPr="00807ED6">
        <w:rPr>
          <w:rFonts w:ascii="Times New Roman" w:hAnsi="Times New Roman" w:cs="Times New Roman"/>
          <w:sz w:val="24"/>
          <w:szCs w:val="24"/>
        </w:rPr>
        <w:t xml:space="preserve"> dizalica topline i ugradnj</w:t>
      </w:r>
      <w:r>
        <w:rPr>
          <w:rFonts w:ascii="Times New Roman" w:hAnsi="Times New Roman" w:cs="Times New Roman"/>
          <w:sz w:val="24"/>
          <w:szCs w:val="24"/>
        </w:rPr>
        <w:t>u</w:t>
      </w:r>
      <w:r w:rsidRPr="00807ED6">
        <w:rPr>
          <w:rFonts w:ascii="Times New Roman" w:hAnsi="Times New Roman" w:cs="Times New Roman"/>
          <w:sz w:val="24"/>
          <w:szCs w:val="24"/>
        </w:rPr>
        <w:t xml:space="preserve"> fotonaponskih sustava sufinanciranje </w:t>
      </w:r>
      <w:r>
        <w:rPr>
          <w:rFonts w:ascii="Times New Roman" w:hAnsi="Times New Roman" w:cs="Times New Roman"/>
          <w:sz w:val="24"/>
          <w:szCs w:val="24"/>
        </w:rPr>
        <w:t>Grada Ivanca</w:t>
      </w:r>
      <w:r w:rsidR="00C8561F">
        <w:rPr>
          <w:rFonts w:ascii="Times New Roman" w:hAnsi="Times New Roman" w:cs="Times New Roman"/>
          <w:sz w:val="24"/>
          <w:szCs w:val="24"/>
        </w:rPr>
        <w:t xml:space="preserve"> prema propisanom postotku</w:t>
      </w:r>
      <w:r w:rsidRPr="00807ED6">
        <w:rPr>
          <w:rFonts w:ascii="Times New Roman" w:hAnsi="Times New Roman" w:cs="Times New Roman"/>
          <w:sz w:val="24"/>
          <w:szCs w:val="24"/>
        </w:rPr>
        <w:t xml:space="preserve"> je moguće samo ako je u kombinaciji sa barem jednom mjerom na vanjskoj ovojnici (fasada, stolarija, izolacija krova,</w:t>
      </w:r>
      <w:r w:rsidR="00C8561F">
        <w:rPr>
          <w:rFonts w:ascii="Times New Roman" w:hAnsi="Times New Roman" w:cs="Times New Roman"/>
          <w:sz w:val="24"/>
          <w:szCs w:val="24"/>
        </w:rPr>
        <w:t xml:space="preserve"> tavana,</w:t>
      </w:r>
      <w:r w:rsidRPr="00807ED6">
        <w:rPr>
          <w:rFonts w:ascii="Times New Roman" w:hAnsi="Times New Roman" w:cs="Times New Roman"/>
          <w:sz w:val="24"/>
          <w:szCs w:val="24"/>
        </w:rPr>
        <w:t xml:space="preserve"> </w:t>
      </w:r>
      <w:r w:rsidR="00C8561F">
        <w:rPr>
          <w:rFonts w:ascii="Times New Roman" w:hAnsi="Times New Roman" w:cs="Times New Roman"/>
          <w:sz w:val="24"/>
          <w:szCs w:val="24"/>
        </w:rPr>
        <w:t>poda</w:t>
      </w:r>
      <w:r w:rsidRPr="00807ED6">
        <w:rPr>
          <w:rFonts w:ascii="Times New Roman" w:hAnsi="Times New Roman" w:cs="Times New Roman"/>
          <w:sz w:val="24"/>
          <w:szCs w:val="24"/>
        </w:rPr>
        <w:t>)</w:t>
      </w:r>
      <w:r w:rsidR="00C8561F">
        <w:rPr>
          <w:rFonts w:ascii="Times New Roman" w:hAnsi="Times New Roman" w:cs="Times New Roman"/>
          <w:sz w:val="24"/>
          <w:szCs w:val="24"/>
        </w:rPr>
        <w:t>.</w:t>
      </w:r>
    </w:p>
    <w:p w14:paraId="264FEF78" w14:textId="77777777" w:rsidR="00807ED6" w:rsidRDefault="00807ED6" w:rsidP="00807ED6">
      <w:pPr>
        <w:jc w:val="both"/>
        <w:rPr>
          <w:rFonts w:ascii="Times New Roman" w:hAnsi="Times New Roman" w:cs="Times New Roman"/>
          <w:sz w:val="24"/>
          <w:szCs w:val="24"/>
        </w:rPr>
      </w:pPr>
    </w:p>
    <w:p w14:paraId="63A2842A" w14:textId="77777777" w:rsidR="00807ED6" w:rsidRPr="009A755A" w:rsidRDefault="00807ED6" w:rsidP="009A755A">
      <w:pPr>
        <w:rPr>
          <w:rFonts w:ascii="Times New Roman" w:hAnsi="Times New Roman" w:cs="Times New Roman"/>
          <w:sz w:val="24"/>
          <w:szCs w:val="24"/>
        </w:rPr>
      </w:pPr>
    </w:p>
    <w:p w14:paraId="277DE7D7" w14:textId="2277C64E" w:rsidR="009A755A" w:rsidRDefault="00566FE1" w:rsidP="009A755A">
      <w:pPr>
        <w:rPr>
          <w:rFonts w:ascii="Times New Roman" w:hAnsi="Times New Roman" w:cs="Times New Roman"/>
          <w:sz w:val="24"/>
          <w:szCs w:val="24"/>
        </w:rPr>
      </w:pPr>
      <w:r>
        <w:rPr>
          <w:rFonts w:ascii="Times New Roman" w:hAnsi="Times New Roman" w:cs="Times New Roman"/>
          <w:sz w:val="24"/>
          <w:szCs w:val="24"/>
        </w:rPr>
        <w:t>OBAVEZNA DOKUMENTACIJA</w:t>
      </w:r>
    </w:p>
    <w:p w14:paraId="67FF6E35" w14:textId="77777777" w:rsidR="00566FE1" w:rsidRPr="009A755A" w:rsidRDefault="00566FE1" w:rsidP="009A755A">
      <w:pPr>
        <w:rPr>
          <w:rFonts w:ascii="Times New Roman" w:hAnsi="Times New Roman" w:cs="Times New Roman"/>
          <w:sz w:val="24"/>
          <w:szCs w:val="24"/>
        </w:rPr>
      </w:pPr>
    </w:p>
    <w:p w14:paraId="2433E379" w14:textId="310F875B" w:rsidR="008372BC" w:rsidRDefault="00B5731E" w:rsidP="004E22EA">
      <w:pPr>
        <w:jc w:val="both"/>
        <w:rPr>
          <w:rFonts w:ascii="Times New Roman" w:hAnsi="Times New Roman" w:cs="Times New Roman"/>
          <w:sz w:val="24"/>
          <w:szCs w:val="24"/>
        </w:rPr>
      </w:pPr>
      <w:r w:rsidRPr="009A755A">
        <w:rPr>
          <w:rFonts w:ascii="Times New Roman" w:hAnsi="Times New Roman" w:cs="Times New Roman"/>
          <w:sz w:val="24"/>
          <w:szCs w:val="24"/>
        </w:rPr>
        <w:t xml:space="preserve">Grad Ivanec sufinancirati će </w:t>
      </w:r>
      <w:r w:rsidR="00C47071" w:rsidRPr="009A755A">
        <w:rPr>
          <w:rFonts w:ascii="Times New Roman" w:hAnsi="Times New Roman" w:cs="Times New Roman"/>
          <w:sz w:val="24"/>
          <w:szCs w:val="24"/>
        </w:rPr>
        <w:t>energetsku obnovu obiteljskih kuća na području Grada Ivanca</w:t>
      </w:r>
      <w:r w:rsidR="00566FE1">
        <w:rPr>
          <w:rFonts w:ascii="Times New Roman" w:hAnsi="Times New Roman" w:cs="Times New Roman"/>
          <w:sz w:val="24"/>
          <w:szCs w:val="24"/>
        </w:rPr>
        <w:t xml:space="preserve"> sukladno uvjetima iz ovog Poziva, </w:t>
      </w:r>
      <w:r w:rsidR="00C47071" w:rsidRPr="009A755A">
        <w:rPr>
          <w:rFonts w:ascii="Times New Roman" w:hAnsi="Times New Roman" w:cs="Times New Roman"/>
          <w:sz w:val="24"/>
          <w:szCs w:val="24"/>
        </w:rPr>
        <w:t xml:space="preserve">a </w:t>
      </w:r>
      <w:r w:rsidR="00566FE1">
        <w:rPr>
          <w:rFonts w:ascii="Times New Roman" w:hAnsi="Times New Roman" w:cs="Times New Roman"/>
          <w:sz w:val="24"/>
          <w:szCs w:val="24"/>
        </w:rPr>
        <w:t xml:space="preserve">uz obrazac </w:t>
      </w:r>
      <w:r w:rsidR="00C47071" w:rsidRPr="009A755A">
        <w:rPr>
          <w:rFonts w:ascii="Times New Roman" w:hAnsi="Times New Roman" w:cs="Times New Roman"/>
          <w:sz w:val="24"/>
          <w:szCs w:val="24"/>
        </w:rPr>
        <w:t>prijav</w:t>
      </w:r>
      <w:r w:rsidR="00566FE1">
        <w:rPr>
          <w:rFonts w:ascii="Times New Roman" w:hAnsi="Times New Roman" w:cs="Times New Roman"/>
          <w:sz w:val="24"/>
          <w:szCs w:val="24"/>
        </w:rPr>
        <w:t xml:space="preserve">e </w:t>
      </w:r>
      <w:r w:rsidR="004E22EA">
        <w:rPr>
          <w:rFonts w:ascii="Times New Roman" w:hAnsi="Times New Roman" w:cs="Times New Roman"/>
          <w:sz w:val="24"/>
          <w:szCs w:val="24"/>
        </w:rPr>
        <w:t>Korisnici</w:t>
      </w:r>
      <w:r w:rsidR="00566FE1">
        <w:rPr>
          <w:rFonts w:ascii="Times New Roman" w:hAnsi="Times New Roman" w:cs="Times New Roman"/>
          <w:sz w:val="24"/>
          <w:szCs w:val="24"/>
        </w:rPr>
        <w:t xml:space="preserve"> moraju obavezno</w:t>
      </w:r>
      <w:r w:rsidR="00C47071" w:rsidRPr="009A755A">
        <w:rPr>
          <w:rFonts w:ascii="Times New Roman" w:hAnsi="Times New Roman" w:cs="Times New Roman"/>
          <w:sz w:val="24"/>
          <w:szCs w:val="24"/>
        </w:rPr>
        <w:t xml:space="preserve"> </w:t>
      </w:r>
      <w:r w:rsidR="00566FE1">
        <w:rPr>
          <w:rFonts w:ascii="Times New Roman" w:hAnsi="Times New Roman" w:cs="Times New Roman"/>
          <w:sz w:val="24"/>
          <w:szCs w:val="24"/>
        </w:rPr>
        <w:t>dostaviti</w:t>
      </w:r>
      <w:r w:rsidR="006E448A">
        <w:rPr>
          <w:rFonts w:ascii="Times New Roman" w:hAnsi="Times New Roman" w:cs="Times New Roman"/>
          <w:sz w:val="24"/>
          <w:szCs w:val="24"/>
        </w:rPr>
        <w:t>:</w:t>
      </w:r>
    </w:p>
    <w:p w14:paraId="33CBC6F8" w14:textId="2B9CF42F" w:rsidR="00566FE1" w:rsidRDefault="00566FE1" w:rsidP="009A755A">
      <w:pPr>
        <w:rPr>
          <w:rFonts w:ascii="Times New Roman" w:hAnsi="Times New Roman" w:cs="Times New Roman"/>
          <w:sz w:val="24"/>
          <w:szCs w:val="24"/>
        </w:rPr>
      </w:pPr>
    </w:p>
    <w:p w14:paraId="3F506B9E" w14:textId="3A4A0701" w:rsidR="00566FE1" w:rsidRDefault="00566FE1"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 xml:space="preserve">presliku osobne iskaznice ili elektronski zapis o prebivalištu odnosno Uvjerenje o prebivalištu nadležnog tijela iz kojeg je vidljivo da prijavitelj ima prebivalište na adresi obiteljske kuće na kojoj se energetska obnova provodi najkasnije do </w:t>
      </w:r>
      <w:r w:rsidR="003E2B21">
        <w:rPr>
          <w:rFonts w:ascii="Times New Roman" w:hAnsi="Times New Roman" w:cs="Times New Roman"/>
          <w:sz w:val="24"/>
          <w:szCs w:val="24"/>
        </w:rPr>
        <w:t>25</w:t>
      </w:r>
      <w:r>
        <w:rPr>
          <w:rFonts w:ascii="Times New Roman" w:hAnsi="Times New Roman" w:cs="Times New Roman"/>
          <w:sz w:val="24"/>
          <w:szCs w:val="24"/>
        </w:rPr>
        <w:t xml:space="preserve">. </w:t>
      </w:r>
      <w:r w:rsidR="003E2B21">
        <w:rPr>
          <w:rFonts w:ascii="Times New Roman" w:hAnsi="Times New Roman" w:cs="Times New Roman"/>
          <w:sz w:val="24"/>
          <w:szCs w:val="24"/>
        </w:rPr>
        <w:t>srpnja</w:t>
      </w:r>
      <w:r>
        <w:rPr>
          <w:rFonts w:ascii="Times New Roman" w:hAnsi="Times New Roman" w:cs="Times New Roman"/>
          <w:sz w:val="24"/>
          <w:szCs w:val="24"/>
        </w:rPr>
        <w:t xml:space="preserve"> 2020. godine;</w:t>
      </w:r>
    </w:p>
    <w:p w14:paraId="26795335" w14:textId="797E6001" w:rsidR="00566FE1" w:rsidRDefault="00566FE1"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zadnji važeći dokaz zakonitosti (legalnosti) obiteljske kuće sa žigom pravomoćnosti odnosno izvršnosti;</w:t>
      </w:r>
    </w:p>
    <w:p w14:paraId="00360346" w14:textId="58C49AB2" w:rsidR="00566FE1" w:rsidRDefault="00BC7005"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pisanu izjavu svih ostalih suvlasnika obiteljske kuće da su suglasni sa prijavom prijavitelja i mjerama koje se ugrađuju;</w:t>
      </w:r>
    </w:p>
    <w:p w14:paraId="429A4EB7" w14:textId="23A9F410" w:rsidR="001C6194" w:rsidRDefault="001C6194"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 xml:space="preserve">pisanu i vlastoručno potpisanu Izjavu podnositelja prijave (Korisnika) da nije </w:t>
      </w:r>
      <w:bookmarkStart w:id="1" w:name="_Hlk56148346"/>
      <w:r>
        <w:rPr>
          <w:rFonts w:ascii="Times New Roman" w:hAnsi="Times New Roman" w:cs="Times New Roman"/>
          <w:sz w:val="24"/>
          <w:szCs w:val="24"/>
        </w:rPr>
        <w:t>primio odnosno da neće primiti sredstva iz drugih javnih izvora za troškove</w:t>
      </w:r>
      <w:r w:rsidR="00F676AD">
        <w:rPr>
          <w:rFonts w:ascii="Times New Roman" w:hAnsi="Times New Roman" w:cs="Times New Roman"/>
          <w:sz w:val="24"/>
          <w:szCs w:val="24"/>
        </w:rPr>
        <w:t xml:space="preserve"> (mjeru)</w:t>
      </w:r>
      <w:r>
        <w:rPr>
          <w:rFonts w:ascii="Times New Roman" w:hAnsi="Times New Roman" w:cs="Times New Roman"/>
          <w:sz w:val="24"/>
          <w:szCs w:val="24"/>
        </w:rPr>
        <w:t xml:space="preserve"> koji će biti financirani u sklopu ove prijave;</w:t>
      </w:r>
    </w:p>
    <w:bookmarkEnd w:id="1"/>
    <w:p w14:paraId="02AB8837" w14:textId="4CD9ABB8" w:rsidR="00BC7005" w:rsidRDefault="00BC7005"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dokaz vlasništva odnosno suvlasništva (zemljišno-knjižni izvadak ili potvrda suda čije su zemljišne knjige uništene ili nedostupne da su uništene ili nedostupne i Posjedovni list područnog ureda za katastar);</w:t>
      </w:r>
    </w:p>
    <w:p w14:paraId="559D9233" w14:textId="67555D24" w:rsidR="00BC7005" w:rsidRDefault="00BC7005"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uvjerenje odnosno potvrdu nadležnog ureda za katastar o istovjetnosti čestica ako se razlikuju brojevi čestica u obaveznoj dokumentaciji;</w:t>
      </w:r>
    </w:p>
    <w:p w14:paraId="50E3115B" w14:textId="1183F0D3" w:rsidR="00BC7005" w:rsidRDefault="00BC7005"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detaljnu ponudu ili troškovnik izvođača radova za provedbu odabranih mjera specificiranih u izvješću</w:t>
      </w:r>
      <w:r w:rsidR="00A80817">
        <w:rPr>
          <w:rFonts w:ascii="Times New Roman" w:hAnsi="Times New Roman" w:cs="Times New Roman"/>
          <w:sz w:val="24"/>
          <w:szCs w:val="24"/>
        </w:rPr>
        <w:t xml:space="preserve"> o energetskom pregledu;</w:t>
      </w:r>
    </w:p>
    <w:p w14:paraId="0DBA892D" w14:textId="2114F076" w:rsidR="00A80817" w:rsidRDefault="00A80817" w:rsidP="00566FE1">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 xml:space="preserve">fotodokumentaciju postojećeg stanja (fotografije elemenata koje su predmet obnove – fasada, krovište, </w:t>
      </w:r>
      <w:r w:rsidR="00EA0F47">
        <w:rPr>
          <w:rFonts w:ascii="Times New Roman" w:hAnsi="Times New Roman" w:cs="Times New Roman"/>
          <w:sz w:val="24"/>
          <w:szCs w:val="24"/>
        </w:rPr>
        <w:t>postojeći sustavi grijanja i dr.);</w:t>
      </w:r>
    </w:p>
    <w:p w14:paraId="5A70A81B" w14:textId="4A04DF61" w:rsidR="00EA0F47" w:rsidRDefault="00EA0F47" w:rsidP="00EA0F47">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i</w:t>
      </w:r>
      <w:r w:rsidRPr="00807ED6">
        <w:rPr>
          <w:rFonts w:ascii="Times New Roman" w:hAnsi="Times New Roman" w:cs="Times New Roman"/>
          <w:sz w:val="24"/>
          <w:szCs w:val="24"/>
        </w:rPr>
        <w:t>zvješće o energetskom pregledu i energetski certifikat (ne stariji od 13. studenog 2012. godine, koji je prihvatljiv ukoliko na kući u razdoblju nakon izdavanja energetskog certifikata nisu primjenjivane mjere energetske obnove, u protivnom je potreban certifikat izdan nakon provedenih mjera)</w:t>
      </w:r>
      <w:r>
        <w:rPr>
          <w:rFonts w:ascii="Times New Roman" w:hAnsi="Times New Roman" w:cs="Times New Roman"/>
          <w:sz w:val="24"/>
          <w:szCs w:val="24"/>
        </w:rPr>
        <w:t>.</w:t>
      </w:r>
      <w:r w:rsidRPr="00807ED6">
        <w:rPr>
          <w:rFonts w:ascii="Times New Roman" w:hAnsi="Times New Roman" w:cs="Times New Roman"/>
          <w:sz w:val="24"/>
          <w:szCs w:val="24"/>
        </w:rPr>
        <w:t xml:space="preserve">   </w:t>
      </w:r>
    </w:p>
    <w:p w14:paraId="37FA76B6" w14:textId="4A9CC26F" w:rsidR="00F676AD" w:rsidRDefault="00F676AD" w:rsidP="00F676AD">
      <w:pPr>
        <w:rPr>
          <w:rFonts w:ascii="Times New Roman" w:hAnsi="Times New Roman" w:cs="Times New Roman"/>
          <w:sz w:val="24"/>
          <w:szCs w:val="24"/>
        </w:rPr>
      </w:pPr>
    </w:p>
    <w:p w14:paraId="7ADBF7BC" w14:textId="63BBD836" w:rsidR="00F676AD" w:rsidRDefault="00F676AD" w:rsidP="00F676AD">
      <w:pPr>
        <w:rPr>
          <w:rFonts w:ascii="Times New Roman" w:hAnsi="Times New Roman" w:cs="Times New Roman"/>
          <w:sz w:val="24"/>
          <w:szCs w:val="24"/>
        </w:rPr>
      </w:pPr>
    </w:p>
    <w:p w14:paraId="386285A1" w14:textId="36AD4E8D" w:rsidR="00F676AD" w:rsidRDefault="00F676AD" w:rsidP="00F676AD">
      <w:pPr>
        <w:rPr>
          <w:rFonts w:ascii="Times New Roman" w:hAnsi="Times New Roman" w:cs="Times New Roman"/>
          <w:sz w:val="24"/>
          <w:szCs w:val="24"/>
        </w:rPr>
      </w:pPr>
    </w:p>
    <w:p w14:paraId="31AB41A1" w14:textId="12017F21" w:rsidR="00F676AD" w:rsidRDefault="00F676AD" w:rsidP="00F676AD">
      <w:pPr>
        <w:rPr>
          <w:rFonts w:ascii="Times New Roman" w:hAnsi="Times New Roman" w:cs="Times New Roman"/>
          <w:sz w:val="24"/>
          <w:szCs w:val="24"/>
        </w:rPr>
      </w:pPr>
    </w:p>
    <w:p w14:paraId="5E76CCF5" w14:textId="0EA1C725" w:rsidR="00F676AD" w:rsidRDefault="00F676AD" w:rsidP="00F676AD">
      <w:pPr>
        <w:rPr>
          <w:rFonts w:ascii="Times New Roman" w:hAnsi="Times New Roman" w:cs="Times New Roman"/>
          <w:sz w:val="24"/>
          <w:szCs w:val="24"/>
        </w:rPr>
      </w:pPr>
    </w:p>
    <w:p w14:paraId="6F619EBF" w14:textId="77777777" w:rsidR="00F676AD" w:rsidRPr="00F676AD" w:rsidRDefault="00F676AD" w:rsidP="00F676AD">
      <w:pPr>
        <w:rPr>
          <w:rFonts w:ascii="Times New Roman" w:hAnsi="Times New Roman" w:cs="Times New Roman"/>
          <w:sz w:val="24"/>
          <w:szCs w:val="24"/>
        </w:rPr>
      </w:pPr>
    </w:p>
    <w:p w14:paraId="3B59B1E3" w14:textId="77777777" w:rsidR="00EA0F47" w:rsidRPr="00566FE1" w:rsidRDefault="00EA0F47" w:rsidP="00EA0F47">
      <w:pPr>
        <w:pStyle w:val="Odlomakpopisa"/>
        <w:ind w:left="720" w:firstLine="0"/>
        <w:rPr>
          <w:rFonts w:ascii="Times New Roman" w:hAnsi="Times New Roman" w:cs="Times New Roman"/>
          <w:sz w:val="24"/>
          <w:szCs w:val="24"/>
        </w:rPr>
      </w:pPr>
    </w:p>
    <w:p w14:paraId="3746B29F" w14:textId="01125BD3" w:rsidR="00EA0F47" w:rsidRDefault="00C47071" w:rsidP="00EA0F47">
      <w:pPr>
        <w:pStyle w:val="Odlomakpopisa"/>
        <w:ind w:left="720" w:firstLine="0"/>
        <w:rPr>
          <w:rFonts w:ascii="Times New Roman" w:hAnsi="Times New Roman" w:cs="Times New Roman"/>
          <w:sz w:val="24"/>
          <w:szCs w:val="24"/>
        </w:rPr>
      </w:pPr>
      <w:r w:rsidRPr="009A755A">
        <w:rPr>
          <w:rFonts w:ascii="Times New Roman" w:hAnsi="Times New Roman" w:cs="Times New Roman"/>
          <w:sz w:val="24"/>
          <w:szCs w:val="24"/>
        </w:rPr>
        <w:lastRenderedPageBreak/>
        <w:t>U slučaju ugradnje fotonaponskih sustava, potreb</w:t>
      </w:r>
      <w:r w:rsidR="00EA0F47">
        <w:rPr>
          <w:rFonts w:ascii="Times New Roman" w:hAnsi="Times New Roman" w:cs="Times New Roman"/>
          <w:sz w:val="24"/>
          <w:szCs w:val="24"/>
        </w:rPr>
        <w:t>no je uz sve prije navedeno dostaviti i:</w:t>
      </w:r>
    </w:p>
    <w:p w14:paraId="385968EC" w14:textId="77777777" w:rsidR="003E2B21" w:rsidRDefault="003E2B21" w:rsidP="00EA0F47">
      <w:pPr>
        <w:pStyle w:val="Odlomakpopisa"/>
        <w:ind w:left="720" w:firstLine="0"/>
        <w:rPr>
          <w:rFonts w:ascii="Times New Roman" w:hAnsi="Times New Roman" w:cs="Times New Roman"/>
          <w:sz w:val="24"/>
          <w:szCs w:val="24"/>
        </w:rPr>
      </w:pPr>
    </w:p>
    <w:p w14:paraId="6E11C8C5" w14:textId="44FB8B0D" w:rsidR="009A755A" w:rsidRDefault="00C47071" w:rsidP="009950AB">
      <w:pPr>
        <w:pStyle w:val="Odlomakpopisa"/>
        <w:numPr>
          <w:ilvl w:val="0"/>
          <w:numId w:val="7"/>
        </w:numPr>
        <w:rPr>
          <w:rFonts w:ascii="Times New Roman" w:hAnsi="Times New Roman" w:cs="Times New Roman"/>
          <w:sz w:val="24"/>
          <w:szCs w:val="24"/>
        </w:rPr>
      </w:pPr>
      <w:r w:rsidRPr="00EA0F47">
        <w:rPr>
          <w:rFonts w:ascii="Times New Roman" w:hAnsi="Times New Roman" w:cs="Times New Roman"/>
          <w:sz w:val="24"/>
          <w:szCs w:val="24"/>
        </w:rPr>
        <w:t xml:space="preserve">glavni projekt, u skladu </w:t>
      </w:r>
      <w:r w:rsidR="00EA0F47">
        <w:rPr>
          <w:rFonts w:ascii="Times New Roman" w:hAnsi="Times New Roman" w:cs="Times New Roman"/>
          <w:sz w:val="24"/>
          <w:szCs w:val="24"/>
        </w:rPr>
        <w:t>s važećim zakonskim i podzakonskim odredbama;</w:t>
      </w:r>
    </w:p>
    <w:p w14:paraId="1E536154" w14:textId="7246782A" w:rsidR="00EA0F47" w:rsidRDefault="00EA0F47" w:rsidP="00EA0F47">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Obavijest o mogućnosti priključenja na mrežu kućanstva s vlastitom proizvodnjom ili elektroenergetsku suglasnost ili elaborat tehničkog rješenja priključenja izdano od strane HEP-a sukladno Glavnom projektu;</w:t>
      </w:r>
    </w:p>
    <w:p w14:paraId="147CD2D4" w14:textId="643F7C29" w:rsidR="00EA0F47" w:rsidRDefault="00EA0F47" w:rsidP="00EA0F47">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Odobrenja, suglasnosti i posebne uvjete građenja ukoliko su isti potrebni, odnosno otpisanu izjavu projektanta Glavnog projekta (ovlaštenog inženjera elektrotehnike) da o</w:t>
      </w:r>
      <w:r w:rsidRPr="00EA0F47">
        <w:rPr>
          <w:rFonts w:ascii="Times New Roman" w:hAnsi="Times New Roman" w:cs="Times New Roman"/>
          <w:sz w:val="24"/>
          <w:szCs w:val="24"/>
        </w:rPr>
        <w:t>dobrenja, suglasnosti i posebn</w:t>
      </w:r>
      <w:r>
        <w:rPr>
          <w:rFonts w:ascii="Times New Roman" w:hAnsi="Times New Roman" w:cs="Times New Roman"/>
          <w:sz w:val="24"/>
          <w:szCs w:val="24"/>
        </w:rPr>
        <w:t>i</w:t>
      </w:r>
      <w:r w:rsidRPr="00EA0F47">
        <w:rPr>
          <w:rFonts w:ascii="Times New Roman" w:hAnsi="Times New Roman" w:cs="Times New Roman"/>
          <w:sz w:val="24"/>
          <w:szCs w:val="24"/>
        </w:rPr>
        <w:t xml:space="preserve"> uvjet</w:t>
      </w:r>
      <w:r>
        <w:rPr>
          <w:rFonts w:ascii="Times New Roman" w:hAnsi="Times New Roman" w:cs="Times New Roman"/>
          <w:sz w:val="24"/>
          <w:szCs w:val="24"/>
        </w:rPr>
        <w:t>i građenja nisu potrebni te da se radovi za provođenje projekta mogu izvoditi bez akta za građenje;</w:t>
      </w:r>
    </w:p>
    <w:p w14:paraId="728B2E52" w14:textId="4AC7F057" w:rsidR="00EA0F47" w:rsidRDefault="00EA0F47" w:rsidP="00EA0F47">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 xml:space="preserve">Ukoliko se fotonaponski sustav ne postavlja na obiteljsku kuću za koju se prijava podnosi već na pomoćni objekt na istoj katastarskoj čestici potrebno je za taj objekt dostaviti zadnji važeći dokaz legalnosti i vlasništva.  </w:t>
      </w:r>
    </w:p>
    <w:p w14:paraId="735C092D" w14:textId="77777777" w:rsidR="00F676AD" w:rsidRDefault="00F676AD" w:rsidP="00F676AD">
      <w:pPr>
        <w:pStyle w:val="Odlomakpopisa"/>
        <w:ind w:left="720" w:firstLine="0"/>
        <w:rPr>
          <w:rFonts w:ascii="Times New Roman" w:hAnsi="Times New Roman" w:cs="Times New Roman"/>
          <w:sz w:val="24"/>
          <w:szCs w:val="24"/>
        </w:rPr>
      </w:pPr>
    </w:p>
    <w:p w14:paraId="39153C72" w14:textId="08782714" w:rsidR="00FF20B4" w:rsidRPr="00FF20B4" w:rsidRDefault="00FF20B4" w:rsidP="00FF20B4">
      <w:pPr>
        <w:rPr>
          <w:rFonts w:ascii="Times New Roman" w:hAnsi="Times New Roman" w:cs="Times New Roman"/>
          <w:sz w:val="24"/>
          <w:szCs w:val="24"/>
        </w:rPr>
      </w:pPr>
      <w:r>
        <w:rPr>
          <w:rFonts w:ascii="Times New Roman" w:hAnsi="Times New Roman" w:cs="Times New Roman"/>
          <w:sz w:val="24"/>
          <w:szCs w:val="24"/>
        </w:rPr>
        <w:t>NAČIN PODNOŠENJA ZAHTJEVA</w:t>
      </w:r>
    </w:p>
    <w:p w14:paraId="65511E40" w14:textId="77777777" w:rsidR="00C8561F" w:rsidRDefault="00C8561F" w:rsidP="009A755A">
      <w:pPr>
        <w:rPr>
          <w:rFonts w:ascii="Times New Roman" w:hAnsi="Times New Roman" w:cs="Times New Roman"/>
          <w:sz w:val="24"/>
          <w:szCs w:val="24"/>
        </w:rPr>
      </w:pPr>
    </w:p>
    <w:p w14:paraId="27C08E16" w14:textId="03140DD3" w:rsidR="00FF20B4" w:rsidRPr="005537EA" w:rsidRDefault="00A43DAE" w:rsidP="00A43DAE">
      <w:pPr>
        <w:jc w:val="both"/>
        <w:rPr>
          <w:rFonts w:ascii="Times New Roman" w:hAnsi="Times New Roman" w:cs="Times New Roman"/>
          <w:i/>
          <w:iCs/>
          <w:sz w:val="24"/>
          <w:szCs w:val="24"/>
        </w:rPr>
      </w:pPr>
      <w:r>
        <w:rPr>
          <w:rFonts w:ascii="Times New Roman" w:hAnsi="Times New Roman" w:cs="Times New Roman"/>
          <w:sz w:val="24"/>
          <w:szCs w:val="24"/>
        </w:rPr>
        <w:t xml:space="preserve">Zahtjevi se podnose na obrascu koji je sastavni dio ovog Javnog poziva zajedno sa propisanom obaveznom dokumentacijom navedenom u pozivu te se dostavljaju elektroničkim putem na e-mail adresu </w:t>
      </w:r>
      <w:hyperlink r:id="rId8" w:history="1">
        <w:r w:rsidRPr="007554B0">
          <w:rPr>
            <w:rStyle w:val="Hiperveza"/>
            <w:rFonts w:ascii="Times New Roman" w:hAnsi="Times New Roman" w:cs="Times New Roman"/>
            <w:sz w:val="24"/>
            <w:szCs w:val="24"/>
          </w:rPr>
          <w:t>grad@ivanec.hr</w:t>
        </w:r>
      </w:hyperlink>
      <w:r>
        <w:rPr>
          <w:rFonts w:ascii="Times New Roman" w:hAnsi="Times New Roman" w:cs="Times New Roman"/>
          <w:sz w:val="24"/>
          <w:szCs w:val="24"/>
        </w:rPr>
        <w:t xml:space="preserve"> odnosno putem pošte na adresu Grad Ivanec, Trg hrvatskih </w:t>
      </w:r>
      <w:proofErr w:type="spellStart"/>
      <w:r>
        <w:rPr>
          <w:rFonts w:ascii="Times New Roman" w:hAnsi="Times New Roman" w:cs="Times New Roman"/>
          <w:sz w:val="24"/>
          <w:szCs w:val="24"/>
        </w:rPr>
        <w:t>ivanovaca</w:t>
      </w:r>
      <w:proofErr w:type="spellEnd"/>
      <w:r>
        <w:rPr>
          <w:rFonts w:ascii="Times New Roman" w:hAnsi="Times New Roman" w:cs="Times New Roman"/>
          <w:sz w:val="24"/>
          <w:szCs w:val="24"/>
        </w:rPr>
        <w:t xml:space="preserve"> 9b, 42240 Ivanec</w:t>
      </w:r>
      <w:r w:rsidRPr="005537EA">
        <w:rPr>
          <w:rFonts w:ascii="Times New Roman" w:hAnsi="Times New Roman" w:cs="Times New Roman"/>
          <w:i/>
          <w:iCs/>
          <w:sz w:val="24"/>
          <w:szCs w:val="24"/>
        </w:rPr>
        <w:t xml:space="preserve">. </w:t>
      </w:r>
      <w:r w:rsidR="005537EA" w:rsidRPr="005537EA">
        <w:rPr>
          <w:rFonts w:ascii="Times New Roman" w:hAnsi="Times New Roman" w:cs="Times New Roman"/>
          <w:i/>
          <w:iCs/>
          <w:sz w:val="24"/>
          <w:szCs w:val="24"/>
        </w:rPr>
        <w:t>(obrazac 1.)</w:t>
      </w:r>
    </w:p>
    <w:p w14:paraId="16EE52DA" w14:textId="4FED2CDE" w:rsidR="00FF20B4" w:rsidRDefault="00FF20B4" w:rsidP="00A43DAE">
      <w:pPr>
        <w:jc w:val="both"/>
        <w:rPr>
          <w:rFonts w:ascii="Times New Roman" w:hAnsi="Times New Roman" w:cs="Times New Roman"/>
          <w:sz w:val="24"/>
          <w:szCs w:val="24"/>
        </w:rPr>
      </w:pPr>
    </w:p>
    <w:p w14:paraId="58DF18EA" w14:textId="40D4CD27" w:rsidR="00FF20B4" w:rsidRDefault="00FF20B4" w:rsidP="00A43DAE">
      <w:pPr>
        <w:jc w:val="both"/>
        <w:rPr>
          <w:rFonts w:ascii="Times New Roman" w:hAnsi="Times New Roman" w:cs="Times New Roman"/>
          <w:sz w:val="24"/>
          <w:szCs w:val="24"/>
        </w:rPr>
      </w:pPr>
      <w:r>
        <w:rPr>
          <w:rFonts w:ascii="Times New Roman" w:hAnsi="Times New Roman" w:cs="Times New Roman"/>
          <w:sz w:val="24"/>
          <w:szCs w:val="24"/>
        </w:rPr>
        <w:t>Sva propisana obavezna dokumentacija može se predati u neovjerenim preslikama, a u postupku obrade prijava će se utvrđivati potreba uvida u originale dokumentacije od strane nadležnog upravnog tijela.</w:t>
      </w:r>
    </w:p>
    <w:p w14:paraId="25AA9645" w14:textId="77777777" w:rsidR="00FF20B4" w:rsidRDefault="00FF20B4" w:rsidP="00A43DAE">
      <w:pPr>
        <w:jc w:val="both"/>
        <w:rPr>
          <w:rFonts w:ascii="Times New Roman" w:hAnsi="Times New Roman" w:cs="Times New Roman"/>
          <w:sz w:val="24"/>
          <w:szCs w:val="24"/>
        </w:rPr>
      </w:pPr>
    </w:p>
    <w:p w14:paraId="2F4643D4" w14:textId="742F7E62" w:rsidR="00A43DAE" w:rsidRDefault="00FF20B4" w:rsidP="00A43DAE">
      <w:pPr>
        <w:jc w:val="both"/>
        <w:rPr>
          <w:rFonts w:ascii="Times New Roman" w:hAnsi="Times New Roman" w:cs="Times New Roman"/>
          <w:b/>
          <w:bCs/>
          <w:sz w:val="24"/>
          <w:szCs w:val="24"/>
        </w:rPr>
      </w:pPr>
      <w:r w:rsidRPr="00FF20B4">
        <w:rPr>
          <w:rFonts w:ascii="Times New Roman" w:hAnsi="Times New Roman" w:cs="Times New Roman"/>
          <w:b/>
          <w:bCs/>
          <w:sz w:val="24"/>
          <w:szCs w:val="24"/>
        </w:rPr>
        <w:t xml:space="preserve">Rok za dostavu zahtjeva počinje teći od dana </w:t>
      </w:r>
      <w:r w:rsidR="00EA0011">
        <w:rPr>
          <w:rFonts w:ascii="Times New Roman" w:hAnsi="Times New Roman" w:cs="Times New Roman"/>
          <w:b/>
          <w:bCs/>
          <w:sz w:val="24"/>
          <w:szCs w:val="24"/>
        </w:rPr>
        <w:t>01</w:t>
      </w:r>
      <w:r w:rsidRPr="00FF20B4">
        <w:rPr>
          <w:rFonts w:ascii="Times New Roman" w:hAnsi="Times New Roman" w:cs="Times New Roman"/>
          <w:b/>
          <w:bCs/>
          <w:sz w:val="24"/>
          <w:szCs w:val="24"/>
        </w:rPr>
        <w:t xml:space="preserve">. </w:t>
      </w:r>
      <w:r w:rsidR="00EA0011">
        <w:rPr>
          <w:rFonts w:ascii="Times New Roman" w:hAnsi="Times New Roman" w:cs="Times New Roman"/>
          <w:b/>
          <w:bCs/>
          <w:sz w:val="24"/>
          <w:szCs w:val="24"/>
        </w:rPr>
        <w:t>veljače</w:t>
      </w:r>
      <w:r w:rsidRPr="00FF20B4">
        <w:rPr>
          <w:rFonts w:ascii="Times New Roman" w:hAnsi="Times New Roman" w:cs="Times New Roman"/>
          <w:b/>
          <w:bCs/>
          <w:sz w:val="24"/>
          <w:szCs w:val="24"/>
        </w:rPr>
        <w:t xml:space="preserve"> 202</w:t>
      </w:r>
      <w:r w:rsidR="00EA0011">
        <w:rPr>
          <w:rFonts w:ascii="Times New Roman" w:hAnsi="Times New Roman" w:cs="Times New Roman"/>
          <w:b/>
          <w:bCs/>
          <w:sz w:val="24"/>
          <w:szCs w:val="24"/>
        </w:rPr>
        <w:t>1</w:t>
      </w:r>
      <w:r w:rsidRPr="00FF20B4">
        <w:rPr>
          <w:rFonts w:ascii="Times New Roman" w:hAnsi="Times New Roman" w:cs="Times New Roman"/>
          <w:b/>
          <w:bCs/>
          <w:sz w:val="24"/>
          <w:szCs w:val="24"/>
        </w:rPr>
        <w:t>. godine a završava objavom obavijesti o zatvaranju javnog poziva.</w:t>
      </w:r>
      <w:r w:rsidR="00A43DAE" w:rsidRPr="00FF20B4">
        <w:rPr>
          <w:rFonts w:ascii="Times New Roman" w:hAnsi="Times New Roman" w:cs="Times New Roman"/>
          <w:b/>
          <w:bCs/>
          <w:sz w:val="24"/>
          <w:szCs w:val="24"/>
        </w:rPr>
        <w:t xml:space="preserve"> </w:t>
      </w:r>
    </w:p>
    <w:p w14:paraId="2D4FD649" w14:textId="6ADC8B6E" w:rsidR="00FF20B4" w:rsidRDefault="00FF20B4" w:rsidP="00A43DAE">
      <w:pPr>
        <w:jc w:val="both"/>
        <w:rPr>
          <w:rFonts w:ascii="Times New Roman" w:hAnsi="Times New Roman" w:cs="Times New Roman"/>
          <w:b/>
          <w:bCs/>
          <w:sz w:val="24"/>
          <w:szCs w:val="24"/>
        </w:rPr>
      </w:pPr>
    </w:p>
    <w:p w14:paraId="37463001" w14:textId="77777777" w:rsidR="00FF20B4" w:rsidRDefault="00FF20B4" w:rsidP="00FF20B4">
      <w:pPr>
        <w:jc w:val="both"/>
        <w:rPr>
          <w:rFonts w:ascii="Times New Roman" w:hAnsi="Times New Roman" w:cs="Times New Roman"/>
          <w:sz w:val="24"/>
          <w:szCs w:val="24"/>
        </w:rPr>
      </w:pPr>
      <w:r w:rsidRPr="00EB4E65">
        <w:rPr>
          <w:rFonts w:ascii="Times New Roman" w:hAnsi="Times New Roman" w:cs="Times New Roman"/>
          <w:sz w:val="24"/>
          <w:szCs w:val="24"/>
        </w:rPr>
        <w:t>Sredstva se dodjeljuju po redoslijedu zaprimanja urednih i potpunih prijava do iskorištenja sredstava osiguranih u proračunu za proračunsku godinu.</w:t>
      </w:r>
    </w:p>
    <w:p w14:paraId="1AAC6D5C" w14:textId="77777777" w:rsidR="00FF20B4" w:rsidRPr="009A755A" w:rsidRDefault="00FF20B4" w:rsidP="00FF20B4">
      <w:pPr>
        <w:jc w:val="both"/>
        <w:rPr>
          <w:rFonts w:ascii="Times New Roman" w:hAnsi="Times New Roman" w:cs="Times New Roman"/>
          <w:sz w:val="24"/>
          <w:szCs w:val="24"/>
        </w:rPr>
      </w:pPr>
    </w:p>
    <w:p w14:paraId="63EC117A" w14:textId="7CD252DD" w:rsidR="00FF20B4" w:rsidRDefault="00FF20B4" w:rsidP="00FF20B4">
      <w:pPr>
        <w:jc w:val="both"/>
        <w:rPr>
          <w:rFonts w:ascii="Times New Roman" w:hAnsi="Times New Roman" w:cs="Times New Roman"/>
          <w:sz w:val="24"/>
          <w:szCs w:val="24"/>
        </w:rPr>
      </w:pPr>
      <w:r w:rsidRPr="00C8561F">
        <w:rPr>
          <w:rFonts w:ascii="Times New Roman" w:hAnsi="Times New Roman" w:cs="Times New Roman"/>
          <w:sz w:val="24"/>
          <w:szCs w:val="24"/>
        </w:rPr>
        <w:t>Pravo na poticaj može se ostvariti na projekte energetske obnove obiteljskih kuća od dana stupanja na snagu Programa</w:t>
      </w:r>
      <w:r w:rsidR="003E2B21">
        <w:rPr>
          <w:rFonts w:ascii="Times New Roman" w:hAnsi="Times New Roman" w:cs="Times New Roman"/>
          <w:sz w:val="24"/>
          <w:szCs w:val="24"/>
        </w:rPr>
        <w:t xml:space="preserve"> povećanja energetske učinkovitosti obiteljskih kuća na području Grada Ivanca, odnosno od 25. srpnja 2020. godine.</w:t>
      </w:r>
    </w:p>
    <w:p w14:paraId="24D43398" w14:textId="7BCC0955" w:rsidR="00FF20B4" w:rsidRDefault="00FF20B4" w:rsidP="00FF20B4">
      <w:pPr>
        <w:jc w:val="both"/>
        <w:rPr>
          <w:rFonts w:ascii="Times New Roman" w:hAnsi="Times New Roman" w:cs="Times New Roman"/>
          <w:sz w:val="24"/>
          <w:szCs w:val="24"/>
        </w:rPr>
      </w:pPr>
    </w:p>
    <w:p w14:paraId="5D8F0E25" w14:textId="0AF03664" w:rsidR="00FF20B4" w:rsidRDefault="00FF20B4" w:rsidP="00FF20B4">
      <w:pPr>
        <w:jc w:val="both"/>
        <w:rPr>
          <w:rFonts w:ascii="Times New Roman" w:hAnsi="Times New Roman" w:cs="Times New Roman"/>
          <w:sz w:val="24"/>
          <w:szCs w:val="24"/>
        </w:rPr>
      </w:pPr>
      <w:r>
        <w:rPr>
          <w:rFonts w:ascii="Times New Roman" w:hAnsi="Times New Roman" w:cs="Times New Roman"/>
          <w:sz w:val="24"/>
          <w:szCs w:val="24"/>
        </w:rPr>
        <w:t>Nepotpune, nejasne i prijave poslane izvan roka neće se razmatrati.</w:t>
      </w:r>
    </w:p>
    <w:p w14:paraId="3711A337" w14:textId="3AAF4A2D" w:rsidR="00FF20B4" w:rsidRDefault="00FF20B4" w:rsidP="00FF20B4">
      <w:pPr>
        <w:jc w:val="both"/>
        <w:rPr>
          <w:rFonts w:ascii="Times New Roman" w:hAnsi="Times New Roman" w:cs="Times New Roman"/>
          <w:sz w:val="24"/>
          <w:szCs w:val="24"/>
        </w:rPr>
      </w:pPr>
    </w:p>
    <w:p w14:paraId="71BD67FA" w14:textId="3C634F87" w:rsidR="00FF20B4" w:rsidRDefault="00FF20B4" w:rsidP="00FF20B4">
      <w:pPr>
        <w:jc w:val="both"/>
        <w:rPr>
          <w:rFonts w:ascii="Times New Roman" w:hAnsi="Times New Roman" w:cs="Times New Roman"/>
          <w:sz w:val="24"/>
          <w:szCs w:val="24"/>
        </w:rPr>
      </w:pPr>
      <w:r>
        <w:rPr>
          <w:rFonts w:ascii="Times New Roman" w:hAnsi="Times New Roman" w:cs="Times New Roman"/>
          <w:sz w:val="24"/>
          <w:szCs w:val="24"/>
        </w:rPr>
        <w:t>REALIZACIJA PRIHVAĆENIH PRIJAVA</w:t>
      </w:r>
    </w:p>
    <w:p w14:paraId="48EEC688" w14:textId="0B433D1B" w:rsidR="00FF20B4" w:rsidRDefault="00FF20B4" w:rsidP="00FF20B4">
      <w:pPr>
        <w:jc w:val="both"/>
        <w:rPr>
          <w:rFonts w:ascii="Times New Roman" w:hAnsi="Times New Roman" w:cs="Times New Roman"/>
          <w:sz w:val="24"/>
          <w:szCs w:val="24"/>
        </w:rPr>
      </w:pPr>
    </w:p>
    <w:p w14:paraId="23C44F06" w14:textId="7DE8711F" w:rsidR="00FF20B4" w:rsidRDefault="004E22EA" w:rsidP="00FF20B4">
      <w:pPr>
        <w:jc w:val="both"/>
        <w:rPr>
          <w:rFonts w:ascii="Times New Roman" w:hAnsi="Times New Roman" w:cs="Times New Roman"/>
          <w:sz w:val="24"/>
          <w:szCs w:val="24"/>
        </w:rPr>
      </w:pPr>
      <w:r>
        <w:rPr>
          <w:rFonts w:ascii="Times New Roman" w:hAnsi="Times New Roman" w:cs="Times New Roman"/>
          <w:sz w:val="24"/>
          <w:szCs w:val="24"/>
        </w:rPr>
        <w:t>Korisnik će</w:t>
      </w:r>
      <w:r w:rsidR="00FF20B4">
        <w:rPr>
          <w:rFonts w:ascii="Times New Roman" w:hAnsi="Times New Roman" w:cs="Times New Roman"/>
          <w:sz w:val="24"/>
          <w:szCs w:val="24"/>
        </w:rPr>
        <w:t xml:space="preserve"> zaključiti sa Gradom Ivancem Ugovor o </w:t>
      </w:r>
      <w:r w:rsidR="00FF20B4" w:rsidRPr="00FF20B4">
        <w:rPr>
          <w:rFonts w:ascii="Times New Roman" w:hAnsi="Times New Roman" w:cs="Times New Roman"/>
          <w:sz w:val="24"/>
          <w:szCs w:val="24"/>
        </w:rPr>
        <w:t>dodjel</w:t>
      </w:r>
      <w:r w:rsidR="00FF20B4">
        <w:rPr>
          <w:rFonts w:ascii="Times New Roman" w:hAnsi="Times New Roman" w:cs="Times New Roman"/>
          <w:sz w:val="24"/>
          <w:szCs w:val="24"/>
        </w:rPr>
        <w:t>i</w:t>
      </w:r>
      <w:r w:rsidR="00FF20B4" w:rsidRPr="00FF20B4">
        <w:rPr>
          <w:rFonts w:ascii="Times New Roman" w:hAnsi="Times New Roman" w:cs="Times New Roman"/>
          <w:sz w:val="24"/>
          <w:szCs w:val="24"/>
        </w:rPr>
        <w:t xml:space="preserve"> bespovratnih sredstava za povećanje energetske učinkovitosti obiteljskih kuća na području Grada Ivanca</w:t>
      </w:r>
      <w:r w:rsidR="00FF20B4">
        <w:rPr>
          <w:rFonts w:ascii="Times New Roman" w:hAnsi="Times New Roman" w:cs="Times New Roman"/>
          <w:sz w:val="24"/>
          <w:szCs w:val="24"/>
        </w:rPr>
        <w:t>.</w:t>
      </w:r>
    </w:p>
    <w:p w14:paraId="7CB45993" w14:textId="2DDD5FAE" w:rsidR="00FF20B4" w:rsidRDefault="00FF20B4" w:rsidP="00FF20B4">
      <w:pPr>
        <w:jc w:val="both"/>
        <w:rPr>
          <w:rFonts w:ascii="Times New Roman" w:hAnsi="Times New Roman" w:cs="Times New Roman"/>
          <w:sz w:val="24"/>
          <w:szCs w:val="24"/>
        </w:rPr>
      </w:pPr>
    </w:p>
    <w:p w14:paraId="735E1DEA" w14:textId="0F13EA18" w:rsidR="00FF20B4" w:rsidRDefault="004E22EA" w:rsidP="00FF20B4">
      <w:pPr>
        <w:jc w:val="both"/>
        <w:rPr>
          <w:rFonts w:ascii="Times New Roman" w:hAnsi="Times New Roman" w:cs="Times New Roman"/>
          <w:i/>
          <w:iCs/>
          <w:sz w:val="24"/>
          <w:szCs w:val="24"/>
        </w:rPr>
      </w:pPr>
      <w:r>
        <w:rPr>
          <w:rFonts w:ascii="Times New Roman" w:hAnsi="Times New Roman" w:cs="Times New Roman"/>
          <w:sz w:val="24"/>
          <w:szCs w:val="24"/>
        </w:rPr>
        <w:t>Korisnik je</w:t>
      </w:r>
      <w:r w:rsidR="00FF20B4" w:rsidRPr="009A755A">
        <w:rPr>
          <w:rFonts w:ascii="Times New Roman" w:hAnsi="Times New Roman" w:cs="Times New Roman"/>
          <w:sz w:val="24"/>
          <w:szCs w:val="24"/>
        </w:rPr>
        <w:t xml:space="preserve"> obavezan realizirati prijavljenu mjeru energetske učinkovitosti sukladno svim uvjetima Javnog poziva te predati Zahtjev za </w:t>
      </w:r>
      <w:r w:rsidR="00C923FD">
        <w:rPr>
          <w:rFonts w:ascii="Times New Roman" w:hAnsi="Times New Roman" w:cs="Times New Roman"/>
          <w:sz w:val="24"/>
          <w:szCs w:val="24"/>
        </w:rPr>
        <w:t>dodjelu bespovratnih</w:t>
      </w:r>
      <w:r w:rsidR="00FF20B4" w:rsidRPr="009A755A">
        <w:rPr>
          <w:rFonts w:ascii="Times New Roman" w:hAnsi="Times New Roman" w:cs="Times New Roman"/>
          <w:sz w:val="24"/>
          <w:szCs w:val="24"/>
        </w:rPr>
        <w:t xml:space="preserve"> sredstava u roku 12 mjeseci od </w:t>
      </w:r>
      <w:r w:rsidR="00C923FD">
        <w:rPr>
          <w:rFonts w:ascii="Times New Roman" w:hAnsi="Times New Roman" w:cs="Times New Roman"/>
          <w:sz w:val="24"/>
          <w:szCs w:val="24"/>
        </w:rPr>
        <w:t xml:space="preserve">dana </w:t>
      </w:r>
      <w:r w:rsidR="00FF20B4" w:rsidRPr="009A755A">
        <w:rPr>
          <w:rFonts w:ascii="Times New Roman" w:hAnsi="Times New Roman" w:cs="Times New Roman"/>
          <w:sz w:val="24"/>
          <w:szCs w:val="24"/>
        </w:rPr>
        <w:t>potpisivanja Ugovora.</w:t>
      </w:r>
      <w:r w:rsidR="005537EA">
        <w:rPr>
          <w:rFonts w:ascii="Times New Roman" w:hAnsi="Times New Roman" w:cs="Times New Roman"/>
          <w:sz w:val="24"/>
          <w:szCs w:val="24"/>
        </w:rPr>
        <w:t xml:space="preserve"> </w:t>
      </w:r>
      <w:r w:rsidR="005537EA" w:rsidRPr="005537EA">
        <w:rPr>
          <w:rFonts w:ascii="Times New Roman" w:hAnsi="Times New Roman" w:cs="Times New Roman"/>
          <w:i/>
          <w:iCs/>
          <w:sz w:val="24"/>
          <w:szCs w:val="24"/>
        </w:rPr>
        <w:t>(obrazac 2.)</w:t>
      </w:r>
    </w:p>
    <w:p w14:paraId="0A0852FE" w14:textId="7C649D8E" w:rsidR="00F676AD" w:rsidRDefault="00F676AD" w:rsidP="00FF20B4">
      <w:pPr>
        <w:jc w:val="both"/>
        <w:rPr>
          <w:rFonts w:ascii="Times New Roman" w:hAnsi="Times New Roman" w:cs="Times New Roman"/>
          <w:i/>
          <w:iCs/>
          <w:sz w:val="24"/>
          <w:szCs w:val="24"/>
        </w:rPr>
      </w:pPr>
    </w:p>
    <w:p w14:paraId="3AFD5522" w14:textId="23B7DFA1" w:rsidR="00F676AD" w:rsidRDefault="00F676AD" w:rsidP="00FF20B4">
      <w:pPr>
        <w:jc w:val="both"/>
        <w:rPr>
          <w:rFonts w:ascii="Times New Roman" w:hAnsi="Times New Roman" w:cs="Times New Roman"/>
          <w:i/>
          <w:iCs/>
          <w:sz w:val="24"/>
          <w:szCs w:val="24"/>
        </w:rPr>
      </w:pPr>
    </w:p>
    <w:p w14:paraId="600AFB01" w14:textId="204C3533" w:rsidR="00F676AD" w:rsidRDefault="00F676AD" w:rsidP="00FF20B4">
      <w:pPr>
        <w:jc w:val="both"/>
        <w:rPr>
          <w:rFonts w:ascii="Times New Roman" w:hAnsi="Times New Roman" w:cs="Times New Roman"/>
          <w:i/>
          <w:iCs/>
          <w:sz w:val="24"/>
          <w:szCs w:val="24"/>
        </w:rPr>
      </w:pPr>
    </w:p>
    <w:p w14:paraId="26A1A538" w14:textId="77777777" w:rsidR="00F676AD" w:rsidRPr="005537EA" w:rsidRDefault="00F676AD" w:rsidP="00FF20B4">
      <w:pPr>
        <w:jc w:val="both"/>
        <w:rPr>
          <w:rFonts w:ascii="Times New Roman" w:hAnsi="Times New Roman" w:cs="Times New Roman"/>
          <w:i/>
          <w:iCs/>
          <w:sz w:val="24"/>
          <w:szCs w:val="24"/>
        </w:rPr>
      </w:pPr>
    </w:p>
    <w:p w14:paraId="1A2772F5" w14:textId="1273A6B1" w:rsidR="00C923FD" w:rsidRDefault="00C923FD" w:rsidP="00FF20B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Uz Zahtjev za dodjelu bespovratnih sredstava </w:t>
      </w:r>
      <w:r w:rsidR="004E22EA">
        <w:rPr>
          <w:rFonts w:ascii="Times New Roman" w:hAnsi="Times New Roman" w:cs="Times New Roman"/>
          <w:sz w:val="24"/>
          <w:szCs w:val="24"/>
        </w:rPr>
        <w:t>Korisnik</w:t>
      </w:r>
      <w:r>
        <w:rPr>
          <w:rFonts w:ascii="Times New Roman" w:hAnsi="Times New Roman" w:cs="Times New Roman"/>
          <w:sz w:val="24"/>
          <w:szCs w:val="24"/>
        </w:rPr>
        <w:t xml:space="preserve"> je u obvezi dostaviti:</w:t>
      </w:r>
    </w:p>
    <w:p w14:paraId="0A4CE933" w14:textId="77777777" w:rsidR="00C923FD" w:rsidRDefault="00C923FD" w:rsidP="00FF20B4">
      <w:pPr>
        <w:jc w:val="both"/>
        <w:rPr>
          <w:rFonts w:ascii="Times New Roman" w:hAnsi="Times New Roman" w:cs="Times New Roman"/>
          <w:sz w:val="24"/>
          <w:szCs w:val="24"/>
        </w:rPr>
      </w:pPr>
    </w:p>
    <w:p w14:paraId="55158099" w14:textId="77777777" w:rsidR="00C923FD" w:rsidRDefault="00C923FD" w:rsidP="00C923FD">
      <w:pPr>
        <w:pStyle w:val="Odlomakpopisa"/>
        <w:numPr>
          <w:ilvl w:val="0"/>
          <w:numId w:val="7"/>
        </w:numPr>
        <w:rPr>
          <w:rFonts w:ascii="Times New Roman" w:hAnsi="Times New Roman" w:cs="Times New Roman"/>
          <w:sz w:val="24"/>
          <w:szCs w:val="24"/>
        </w:rPr>
      </w:pPr>
      <w:r w:rsidRPr="00C923FD">
        <w:rPr>
          <w:rFonts w:ascii="Times New Roman" w:hAnsi="Times New Roman" w:cs="Times New Roman"/>
          <w:sz w:val="24"/>
          <w:szCs w:val="24"/>
        </w:rPr>
        <w:t>dokaz o izvršenom plaćanju radova utvrđenih u Ugovoru na račun izvođača radova</w:t>
      </w:r>
      <w:r>
        <w:rPr>
          <w:rFonts w:ascii="Times New Roman" w:hAnsi="Times New Roman" w:cs="Times New Roman"/>
          <w:sz w:val="24"/>
          <w:szCs w:val="24"/>
        </w:rPr>
        <w:t>;</w:t>
      </w:r>
    </w:p>
    <w:p w14:paraId="40612FB5" w14:textId="77777777" w:rsidR="00C923FD" w:rsidRDefault="00C923FD" w:rsidP="00C923FD">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fotodokumentaciju obiteljske kuće odnosno dijelova ili sustava nakon obnove;</w:t>
      </w:r>
    </w:p>
    <w:p w14:paraId="2CC97C06" w14:textId="77777777" w:rsidR="00C923FD" w:rsidRDefault="00C923FD" w:rsidP="00C923FD">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 xml:space="preserve">Izvješće </w:t>
      </w:r>
      <w:proofErr w:type="spellStart"/>
      <w:r>
        <w:rPr>
          <w:rFonts w:ascii="Times New Roman" w:hAnsi="Times New Roman" w:cs="Times New Roman"/>
          <w:sz w:val="24"/>
          <w:szCs w:val="24"/>
        </w:rPr>
        <w:t>certifikatora</w:t>
      </w:r>
      <w:proofErr w:type="spellEnd"/>
      <w:r>
        <w:rPr>
          <w:rFonts w:ascii="Times New Roman" w:hAnsi="Times New Roman" w:cs="Times New Roman"/>
          <w:sz w:val="24"/>
          <w:szCs w:val="24"/>
        </w:rPr>
        <w:t xml:space="preserve"> o provedenom energetskom pregledu nakon energetske obnove;</w:t>
      </w:r>
    </w:p>
    <w:p w14:paraId="493D7EEE" w14:textId="2D666BB6" w:rsidR="00C923FD" w:rsidRPr="00C923FD" w:rsidRDefault="00C923FD" w:rsidP="00C923FD">
      <w:pPr>
        <w:pStyle w:val="Odlomakpopisa"/>
        <w:numPr>
          <w:ilvl w:val="0"/>
          <w:numId w:val="7"/>
        </w:numPr>
        <w:rPr>
          <w:rFonts w:ascii="Times New Roman" w:hAnsi="Times New Roman" w:cs="Times New Roman"/>
          <w:sz w:val="24"/>
          <w:szCs w:val="24"/>
        </w:rPr>
      </w:pPr>
      <w:r>
        <w:rPr>
          <w:rFonts w:ascii="Times New Roman" w:hAnsi="Times New Roman" w:cs="Times New Roman"/>
          <w:sz w:val="24"/>
          <w:szCs w:val="24"/>
        </w:rPr>
        <w:t xml:space="preserve">u slučaju ugradnje </w:t>
      </w:r>
      <w:r w:rsidR="003E2B21">
        <w:rPr>
          <w:rFonts w:ascii="Times New Roman" w:hAnsi="Times New Roman" w:cs="Times New Roman"/>
          <w:sz w:val="24"/>
          <w:szCs w:val="24"/>
        </w:rPr>
        <w:t>fotonaponskog sustava i završno izvješće nadzornog inženjera.</w:t>
      </w:r>
      <w:r>
        <w:rPr>
          <w:rFonts w:ascii="Times New Roman" w:hAnsi="Times New Roman" w:cs="Times New Roman"/>
          <w:sz w:val="24"/>
          <w:szCs w:val="24"/>
        </w:rPr>
        <w:t xml:space="preserve"> </w:t>
      </w:r>
      <w:r w:rsidRPr="00C923FD">
        <w:rPr>
          <w:rFonts w:ascii="Times New Roman" w:hAnsi="Times New Roman" w:cs="Times New Roman"/>
          <w:sz w:val="24"/>
          <w:szCs w:val="24"/>
        </w:rPr>
        <w:t xml:space="preserve"> </w:t>
      </w:r>
    </w:p>
    <w:p w14:paraId="7CAE7F62" w14:textId="77777777" w:rsidR="00FF20B4" w:rsidRPr="009A755A" w:rsidRDefault="00FF20B4" w:rsidP="00FF20B4">
      <w:pPr>
        <w:jc w:val="both"/>
        <w:rPr>
          <w:rFonts w:ascii="Times New Roman" w:hAnsi="Times New Roman" w:cs="Times New Roman"/>
          <w:sz w:val="24"/>
          <w:szCs w:val="24"/>
        </w:rPr>
      </w:pPr>
    </w:p>
    <w:p w14:paraId="4D59C9AA" w14:textId="0C596F0F" w:rsidR="00FF20B4" w:rsidRDefault="00FF20B4" w:rsidP="00FF20B4">
      <w:pPr>
        <w:jc w:val="both"/>
        <w:rPr>
          <w:rFonts w:ascii="Times New Roman" w:hAnsi="Times New Roman" w:cs="Times New Roman"/>
          <w:sz w:val="24"/>
          <w:szCs w:val="24"/>
        </w:rPr>
      </w:pPr>
      <w:r w:rsidRPr="009A755A">
        <w:rPr>
          <w:rFonts w:ascii="Times New Roman" w:hAnsi="Times New Roman" w:cs="Times New Roman"/>
          <w:sz w:val="24"/>
          <w:szCs w:val="24"/>
        </w:rPr>
        <w:t xml:space="preserve">Ukoliko </w:t>
      </w:r>
      <w:r w:rsidR="004E22EA">
        <w:rPr>
          <w:rFonts w:ascii="Times New Roman" w:hAnsi="Times New Roman" w:cs="Times New Roman"/>
          <w:sz w:val="24"/>
          <w:szCs w:val="24"/>
        </w:rPr>
        <w:t>Korisnik</w:t>
      </w:r>
      <w:r w:rsidRPr="009A755A">
        <w:rPr>
          <w:rFonts w:ascii="Times New Roman" w:hAnsi="Times New Roman" w:cs="Times New Roman"/>
          <w:sz w:val="24"/>
          <w:szCs w:val="24"/>
        </w:rPr>
        <w:t xml:space="preserve"> ne realizira predmetni projekt </w:t>
      </w:r>
      <w:r w:rsidR="003E2B21">
        <w:rPr>
          <w:rFonts w:ascii="Times New Roman" w:hAnsi="Times New Roman" w:cs="Times New Roman"/>
          <w:sz w:val="24"/>
          <w:szCs w:val="24"/>
        </w:rPr>
        <w:t>u roku od 12 mjeseci od potpisivanja Ugovora</w:t>
      </w:r>
      <w:r>
        <w:rPr>
          <w:rFonts w:ascii="Times New Roman" w:hAnsi="Times New Roman" w:cs="Times New Roman"/>
          <w:sz w:val="24"/>
          <w:szCs w:val="24"/>
        </w:rPr>
        <w:t xml:space="preserve"> </w:t>
      </w:r>
      <w:r w:rsidRPr="009A755A">
        <w:rPr>
          <w:rFonts w:ascii="Times New Roman" w:hAnsi="Times New Roman" w:cs="Times New Roman"/>
          <w:sz w:val="24"/>
          <w:szCs w:val="24"/>
        </w:rPr>
        <w:t xml:space="preserve"> smatrat će se da je isti odustao od provedbe projekta.</w:t>
      </w:r>
    </w:p>
    <w:p w14:paraId="5E0636DD" w14:textId="77777777" w:rsidR="001C6194" w:rsidRPr="009A755A" w:rsidRDefault="001C6194" w:rsidP="00FF20B4">
      <w:pPr>
        <w:jc w:val="both"/>
        <w:rPr>
          <w:rFonts w:ascii="Times New Roman" w:hAnsi="Times New Roman" w:cs="Times New Roman"/>
          <w:sz w:val="24"/>
          <w:szCs w:val="24"/>
        </w:rPr>
      </w:pPr>
    </w:p>
    <w:p w14:paraId="625FB2C1" w14:textId="77777777" w:rsidR="001C6194" w:rsidRPr="001C6194" w:rsidRDefault="001C6194" w:rsidP="001C6194">
      <w:pPr>
        <w:jc w:val="both"/>
        <w:rPr>
          <w:rFonts w:ascii="Times New Roman" w:hAnsi="Times New Roman" w:cs="Times New Roman"/>
          <w:sz w:val="24"/>
          <w:szCs w:val="24"/>
        </w:rPr>
      </w:pPr>
      <w:r>
        <w:rPr>
          <w:rFonts w:ascii="Times New Roman" w:hAnsi="Times New Roman" w:cs="Times New Roman"/>
          <w:sz w:val="24"/>
          <w:szCs w:val="24"/>
        </w:rPr>
        <w:t xml:space="preserve">Ukoliko Grad Ivanec utvrdi da je Korisnik </w:t>
      </w:r>
      <w:r w:rsidRPr="001C6194">
        <w:rPr>
          <w:rFonts w:ascii="Times New Roman" w:hAnsi="Times New Roman" w:cs="Times New Roman"/>
          <w:sz w:val="24"/>
          <w:szCs w:val="24"/>
        </w:rPr>
        <w:t>primio sredstva iz drugih javnih izvora za troškove koji će biti financirani u sklopu ove prijave</w:t>
      </w:r>
      <w:r>
        <w:rPr>
          <w:rFonts w:ascii="Times New Roman" w:hAnsi="Times New Roman" w:cs="Times New Roman"/>
          <w:sz w:val="24"/>
          <w:szCs w:val="24"/>
        </w:rPr>
        <w:t xml:space="preserve"> može jednostrano raskinuti Ugovor, te tražiti povrat isplaćenih sredstava.</w:t>
      </w:r>
    </w:p>
    <w:p w14:paraId="20AC52AE" w14:textId="77777777" w:rsidR="00FF20B4" w:rsidRPr="00FF20B4" w:rsidRDefault="00FF20B4" w:rsidP="00FF20B4">
      <w:pPr>
        <w:jc w:val="both"/>
        <w:rPr>
          <w:rFonts w:ascii="Times New Roman" w:hAnsi="Times New Roman" w:cs="Times New Roman"/>
          <w:sz w:val="24"/>
          <w:szCs w:val="24"/>
        </w:rPr>
      </w:pPr>
    </w:p>
    <w:p w14:paraId="2D8BE54A" w14:textId="3D1856C5" w:rsidR="00FF20B4" w:rsidRPr="00C8561F" w:rsidRDefault="00FF20B4" w:rsidP="00FF20B4">
      <w:pPr>
        <w:jc w:val="both"/>
        <w:rPr>
          <w:rFonts w:ascii="Times New Roman" w:hAnsi="Times New Roman" w:cs="Times New Roman"/>
          <w:sz w:val="24"/>
          <w:szCs w:val="24"/>
        </w:rPr>
      </w:pPr>
    </w:p>
    <w:p w14:paraId="29DDDDCB" w14:textId="7DA2947B" w:rsidR="00FF20B4" w:rsidRDefault="003E2B21" w:rsidP="003E2B21">
      <w:pPr>
        <w:jc w:val="right"/>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GRADONAČELNIK:</w:t>
      </w:r>
    </w:p>
    <w:p w14:paraId="61272C5E" w14:textId="6822754D" w:rsidR="003E2B21" w:rsidRPr="00FF20B4" w:rsidRDefault="003E2B21" w:rsidP="003E2B21">
      <w:pPr>
        <w:jc w:val="right"/>
        <w:rPr>
          <w:rFonts w:ascii="Times New Roman" w:hAnsi="Times New Roman" w:cs="Times New Roman"/>
          <w:b/>
          <w:bCs/>
          <w:sz w:val="24"/>
          <w:szCs w:val="24"/>
        </w:rPr>
      </w:pPr>
      <w:r>
        <w:rPr>
          <w:rFonts w:ascii="Times New Roman" w:hAnsi="Times New Roman" w:cs="Times New Roman"/>
          <w:b/>
          <w:bCs/>
          <w:sz w:val="24"/>
          <w:szCs w:val="24"/>
        </w:rPr>
        <w:t>Milorad Batinić</w:t>
      </w:r>
    </w:p>
    <w:sectPr w:rsidR="003E2B21" w:rsidRPr="00FF20B4" w:rsidSect="00F676AD">
      <w:headerReference w:type="default" r:id="rId9"/>
      <w:pgSz w:w="11910" w:h="16840"/>
      <w:pgMar w:top="1417" w:right="1417" w:bottom="1417" w:left="1417" w:header="70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BDDE9" w14:textId="77777777" w:rsidR="004E39EA" w:rsidRDefault="004E39EA">
      <w:r>
        <w:separator/>
      </w:r>
    </w:p>
  </w:endnote>
  <w:endnote w:type="continuationSeparator" w:id="0">
    <w:p w14:paraId="56C78768" w14:textId="77777777" w:rsidR="004E39EA" w:rsidRDefault="004E3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0D4D8B" w14:textId="77777777" w:rsidR="004E39EA" w:rsidRDefault="004E39EA">
      <w:r>
        <w:separator/>
      </w:r>
    </w:p>
  </w:footnote>
  <w:footnote w:type="continuationSeparator" w:id="0">
    <w:p w14:paraId="0AFF07C0" w14:textId="77777777" w:rsidR="004E39EA" w:rsidRDefault="004E39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56DE0" w14:textId="77777777" w:rsidR="008372BC" w:rsidRDefault="008372BC">
    <w:pPr>
      <w:pStyle w:val="Tijeloteksta"/>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209C3"/>
    <w:multiLevelType w:val="hybridMultilevel"/>
    <w:tmpl w:val="C8A4F8EA"/>
    <w:lvl w:ilvl="0" w:tplc="A3186FA6">
      <w:start w:val="2"/>
      <w:numFmt w:val="bullet"/>
      <w:lvlText w:val="-"/>
      <w:lvlJc w:val="left"/>
      <w:pPr>
        <w:ind w:left="720" w:hanging="360"/>
      </w:pPr>
      <w:rPr>
        <w:rFonts w:ascii="Times New Roman" w:eastAsia="Arial"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2FD5D0C"/>
    <w:multiLevelType w:val="multilevel"/>
    <w:tmpl w:val="CDF8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D6127"/>
    <w:multiLevelType w:val="hybridMultilevel"/>
    <w:tmpl w:val="D1A0A6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C778D7"/>
    <w:multiLevelType w:val="hybridMultilevel"/>
    <w:tmpl w:val="2A3CCDA4"/>
    <w:lvl w:ilvl="0" w:tplc="03866FE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2201378A"/>
    <w:multiLevelType w:val="hybridMultilevel"/>
    <w:tmpl w:val="2D0CB146"/>
    <w:lvl w:ilvl="0" w:tplc="D07E2F8A">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58656492"/>
    <w:multiLevelType w:val="hybridMultilevel"/>
    <w:tmpl w:val="267CBE54"/>
    <w:lvl w:ilvl="0" w:tplc="41281D8A">
      <w:numFmt w:val="bullet"/>
      <w:lvlText w:val="-"/>
      <w:lvlJc w:val="left"/>
      <w:pPr>
        <w:ind w:left="836" w:hanging="360"/>
      </w:pPr>
      <w:rPr>
        <w:rFonts w:ascii="Calibri" w:eastAsia="Calibri" w:hAnsi="Calibri" w:cs="Calibri" w:hint="default"/>
        <w:w w:val="100"/>
        <w:sz w:val="22"/>
        <w:szCs w:val="22"/>
        <w:lang w:val="hr-HR" w:eastAsia="hr-HR" w:bidi="hr-HR"/>
      </w:rPr>
    </w:lvl>
    <w:lvl w:ilvl="1" w:tplc="AA6A2E50">
      <w:numFmt w:val="bullet"/>
      <w:lvlText w:val="•"/>
      <w:lvlJc w:val="left"/>
      <w:pPr>
        <w:ind w:left="1686" w:hanging="360"/>
      </w:pPr>
      <w:rPr>
        <w:rFonts w:hint="default"/>
        <w:lang w:val="hr-HR" w:eastAsia="hr-HR" w:bidi="hr-HR"/>
      </w:rPr>
    </w:lvl>
    <w:lvl w:ilvl="2" w:tplc="F9500CB8">
      <w:numFmt w:val="bullet"/>
      <w:lvlText w:val="•"/>
      <w:lvlJc w:val="left"/>
      <w:pPr>
        <w:ind w:left="2533" w:hanging="360"/>
      </w:pPr>
      <w:rPr>
        <w:rFonts w:hint="default"/>
        <w:lang w:val="hr-HR" w:eastAsia="hr-HR" w:bidi="hr-HR"/>
      </w:rPr>
    </w:lvl>
    <w:lvl w:ilvl="3" w:tplc="35B4C302">
      <w:numFmt w:val="bullet"/>
      <w:lvlText w:val="•"/>
      <w:lvlJc w:val="left"/>
      <w:pPr>
        <w:ind w:left="3379" w:hanging="360"/>
      </w:pPr>
      <w:rPr>
        <w:rFonts w:hint="default"/>
        <w:lang w:val="hr-HR" w:eastAsia="hr-HR" w:bidi="hr-HR"/>
      </w:rPr>
    </w:lvl>
    <w:lvl w:ilvl="4" w:tplc="CCA21ACE">
      <w:numFmt w:val="bullet"/>
      <w:lvlText w:val="•"/>
      <w:lvlJc w:val="left"/>
      <w:pPr>
        <w:ind w:left="4226" w:hanging="360"/>
      </w:pPr>
      <w:rPr>
        <w:rFonts w:hint="default"/>
        <w:lang w:val="hr-HR" w:eastAsia="hr-HR" w:bidi="hr-HR"/>
      </w:rPr>
    </w:lvl>
    <w:lvl w:ilvl="5" w:tplc="CF162F94">
      <w:numFmt w:val="bullet"/>
      <w:lvlText w:val="•"/>
      <w:lvlJc w:val="left"/>
      <w:pPr>
        <w:ind w:left="5073" w:hanging="360"/>
      </w:pPr>
      <w:rPr>
        <w:rFonts w:hint="default"/>
        <w:lang w:val="hr-HR" w:eastAsia="hr-HR" w:bidi="hr-HR"/>
      </w:rPr>
    </w:lvl>
    <w:lvl w:ilvl="6" w:tplc="B386AF46">
      <w:numFmt w:val="bullet"/>
      <w:lvlText w:val="•"/>
      <w:lvlJc w:val="left"/>
      <w:pPr>
        <w:ind w:left="5919" w:hanging="360"/>
      </w:pPr>
      <w:rPr>
        <w:rFonts w:hint="default"/>
        <w:lang w:val="hr-HR" w:eastAsia="hr-HR" w:bidi="hr-HR"/>
      </w:rPr>
    </w:lvl>
    <w:lvl w:ilvl="7" w:tplc="9D5ECC08">
      <w:numFmt w:val="bullet"/>
      <w:lvlText w:val="•"/>
      <w:lvlJc w:val="left"/>
      <w:pPr>
        <w:ind w:left="6766" w:hanging="360"/>
      </w:pPr>
      <w:rPr>
        <w:rFonts w:hint="default"/>
        <w:lang w:val="hr-HR" w:eastAsia="hr-HR" w:bidi="hr-HR"/>
      </w:rPr>
    </w:lvl>
    <w:lvl w:ilvl="8" w:tplc="F84AE09E">
      <w:numFmt w:val="bullet"/>
      <w:lvlText w:val="•"/>
      <w:lvlJc w:val="left"/>
      <w:pPr>
        <w:ind w:left="7613" w:hanging="360"/>
      </w:pPr>
      <w:rPr>
        <w:rFonts w:hint="default"/>
        <w:lang w:val="hr-HR" w:eastAsia="hr-HR" w:bidi="hr-HR"/>
      </w:rPr>
    </w:lvl>
  </w:abstractNum>
  <w:abstractNum w:abstractNumId="6" w15:restartNumberingAfterBreak="0">
    <w:nsid w:val="5B436742"/>
    <w:multiLevelType w:val="hybridMultilevel"/>
    <w:tmpl w:val="F39C5EDC"/>
    <w:lvl w:ilvl="0" w:tplc="5BD80786">
      <w:numFmt w:val="bullet"/>
      <w:lvlText w:val="-"/>
      <w:lvlJc w:val="left"/>
      <w:pPr>
        <w:ind w:left="720" w:hanging="360"/>
      </w:pPr>
      <w:rPr>
        <w:rFonts w:ascii="Times New Roman" w:eastAsia="Arial"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69770D4"/>
    <w:multiLevelType w:val="hybridMultilevel"/>
    <w:tmpl w:val="781658C4"/>
    <w:lvl w:ilvl="0" w:tplc="B948907A">
      <w:start w:val="1"/>
      <w:numFmt w:val="decimal"/>
      <w:lvlText w:val="%1."/>
      <w:lvlJc w:val="left"/>
      <w:pPr>
        <w:ind w:left="836" w:hanging="360"/>
      </w:pPr>
      <w:rPr>
        <w:rFonts w:ascii="Arial" w:eastAsia="Arial" w:hAnsi="Arial" w:cs="Arial" w:hint="default"/>
        <w:spacing w:val="-1"/>
        <w:w w:val="100"/>
        <w:sz w:val="22"/>
        <w:szCs w:val="22"/>
        <w:lang w:val="hr-HR" w:eastAsia="hr-HR" w:bidi="hr-HR"/>
      </w:rPr>
    </w:lvl>
    <w:lvl w:ilvl="1" w:tplc="1F9AA53C">
      <w:numFmt w:val="bullet"/>
      <w:lvlText w:val="•"/>
      <w:lvlJc w:val="left"/>
      <w:pPr>
        <w:ind w:left="1686" w:hanging="360"/>
      </w:pPr>
      <w:rPr>
        <w:rFonts w:hint="default"/>
        <w:lang w:val="hr-HR" w:eastAsia="hr-HR" w:bidi="hr-HR"/>
      </w:rPr>
    </w:lvl>
    <w:lvl w:ilvl="2" w:tplc="7B4EE132">
      <w:numFmt w:val="bullet"/>
      <w:lvlText w:val="•"/>
      <w:lvlJc w:val="left"/>
      <w:pPr>
        <w:ind w:left="2533" w:hanging="360"/>
      </w:pPr>
      <w:rPr>
        <w:rFonts w:hint="default"/>
        <w:lang w:val="hr-HR" w:eastAsia="hr-HR" w:bidi="hr-HR"/>
      </w:rPr>
    </w:lvl>
    <w:lvl w:ilvl="3" w:tplc="BFEC72DE">
      <w:numFmt w:val="bullet"/>
      <w:lvlText w:val="•"/>
      <w:lvlJc w:val="left"/>
      <w:pPr>
        <w:ind w:left="3379" w:hanging="360"/>
      </w:pPr>
      <w:rPr>
        <w:rFonts w:hint="default"/>
        <w:lang w:val="hr-HR" w:eastAsia="hr-HR" w:bidi="hr-HR"/>
      </w:rPr>
    </w:lvl>
    <w:lvl w:ilvl="4" w:tplc="28048D1A">
      <w:numFmt w:val="bullet"/>
      <w:lvlText w:val="•"/>
      <w:lvlJc w:val="left"/>
      <w:pPr>
        <w:ind w:left="4226" w:hanging="360"/>
      </w:pPr>
      <w:rPr>
        <w:rFonts w:hint="default"/>
        <w:lang w:val="hr-HR" w:eastAsia="hr-HR" w:bidi="hr-HR"/>
      </w:rPr>
    </w:lvl>
    <w:lvl w:ilvl="5" w:tplc="8B4AFE92">
      <w:numFmt w:val="bullet"/>
      <w:lvlText w:val="•"/>
      <w:lvlJc w:val="left"/>
      <w:pPr>
        <w:ind w:left="5073" w:hanging="360"/>
      </w:pPr>
      <w:rPr>
        <w:rFonts w:hint="default"/>
        <w:lang w:val="hr-HR" w:eastAsia="hr-HR" w:bidi="hr-HR"/>
      </w:rPr>
    </w:lvl>
    <w:lvl w:ilvl="6" w:tplc="C0EA7DEA">
      <w:numFmt w:val="bullet"/>
      <w:lvlText w:val="•"/>
      <w:lvlJc w:val="left"/>
      <w:pPr>
        <w:ind w:left="5919" w:hanging="360"/>
      </w:pPr>
      <w:rPr>
        <w:rFonts w:hint="default"/>
        <w:lang w:val="hr-HR" w:eastAsia="hr-HR" w:bidi="hr-HR"/>
      </w:rPr>
    </w:lvl>
    <w:lvl w:ilvl="7" w:tplc="F39661C6">
      <w:numFmt w:val="bullet"/>
      <w:lvlText w:val="•"/>
      <w:lvlJc w:val="left"/>
      <w:pPr>
        <w:ind w:left="6766" w:hanging="360"/>
      </w:pPr>
      <w:rPr>
        <w:rFonts w:hint="default"/>
        <w:lang w:val="hr-HR" w:eastAsia="hr-HR" w:bidi="hr-HR"/>
      </w:rPr>
    </w:lvl>
    <w:lvl w:ilvl="8" w:tplc="663222EA">
      <w:numFmt w:val="bullet"/>
      <w:lvlText w:val="•"/>
      <w:lvlJc w:val="left"/>
      <w:pPr>
        <w:ind w:left="7613" w:hanging="360"/>
      </w:pPr>
      <w:rPr>
        <w:rFonts w:hint="default"/>
        <w:lang w:val="hr-HR" w:eastAsia="hr-HR" w:bidi="hr-HR"/>
      </w:rPr>
    </w:lvl>
  </w:abstractNum>
  <w:abstractNum w:abstractNumId="8" w15:restartNumberingAfterBreak="0">
    <w:nsid w:val="74B35688"/>
    <w:multiLevelType w:val="hybridMultilevel"/>
    <w:tmpl w:val="C1489E06"/>
    <w:lvl w:ilvl="0" w:tplc="D794EF30">
      <w:start w:val="1"/>
      <w:numFmt w:val="upperRoman"/>
      <w:lvlText w:val="%1."/>
      <w:lvlJc w:val="left"/>
      <w:pPr>
        <w:ind w:left="682" w:hanging="207"/>
        <w:jc w:val="right"/>
      </w:pPr>
      <w:rPr>
        <w:rFonts w:ascii="Arial" w:eastAsia="Arial" w:hAnsi="Arial" w:cs="Arial" w:hint="default"/>
        <w:spacing w:val="0"/>
        <w:w w:val="100"/>
        <w:sz w:val="22"/>
        <w:szCs w:val="22"/>
        <w:lang w:val="hr-HR" w:eastAsia="hr-HR" w:bidi="hr-HR"/>
      </w:rPr>
    </w:lvl>
    <w:lvl w:ilvl="1" w:tplc="A76A08F6">
      <w:numFmt w:val="bullet"/>
      <w:lvlText w:val="•"/>
      <w:lvlJc w:val="left"/>
      <w:pPr>
        <w:ind w:left="1542" w:hanging="207"/>
      </w:pPr>
      <w:rPr>
        <w:rFonts w:hint="default"/>
        <w:lang w:val="hr-HR" w:eastAsia="hr-HR" w:bidi="hr-HR"/>
      </w:rPr>
    </w:lvl>
    <w:lvl w:ilvl="2" w:tplc="01C8C9EC">
      <w:numFmt w:val="bullet"/>
      <w:lvlText w:val="•"/>
      <w:lvlJc w:val="left"/>
      <w:pPr>
        <w:ind w:left="2405" w:hanging="207"/>
      </w:pPr>
      <w:rPr>
        <w:rFonts w:hint="default"/>
        <w:lang w:val="hr-HR" w:eastAsia="hr-HR" w:bidi="hr-HR"/>
      </w:rPr>
    </w:lvl>
    <w:lvl w:ilvl="3" w:tplc="F796DDA2">
      <w:numFmt w:val="bullet"/>
      <w:lvlText w:val="•"/>
      <w:lvlJc w:val="left"/>
      <w:pPr>
        <w:ind w:left="3267" w:hanging="207"/>
      </w:pPr>
      <w:rPr>
        <w:rFonts w:hint="default"/>
        <w:lang w:val="hr-HR" w:eastAsia="hr-HR" w:bidi="hr-HR"/>
      </w:rPr>
    </w:lvl>
    <w:lvl w:ilvl="4" w:tplc="4064B5EE">
      <w:numFmt w:val="bullet"/>
      <w:lvlText w:val="•"/>
      <w:lvlJc w:val="left"/>
      <w:pPr>
        <w:ind w:left="4130" w:hanging="207"/>
      </w:pPr>
      <w:rPr>
        <w:rFonts w:hint="default"/>
        <w:lang w:val="hr-HR" w:eastAsia="hr-HR" w:bidi="hr-HR"/>
      </w:rPr>
    </w:lvl>
    <w:lvl w:ilvl="5" w:tplc="DEA05402">
      <w:numFmt w:val="bullet"/>
      <w:lvlText w:val="•"/>
      <w:lvlJc w:val="left"/>
      <w:pPr>
        <w:ind w:left="4993" w:hanging="207"/>
      </w:pPr>
      <w:rPr>
        <w:rFonts w:hint="default"/>
        <w:lang w:val="hr-HR" w:eastAsia="hr-HR" w:bidi="hr-HR"/>
      </w:rPr>
    </w:lvl>
    <w:lvl w:ilvl="6" w:tplc="55C27B1E">
      <w:numFmt w:val="bullet"/>
      <w:lvlText w:val="•"/>
      <w:lvlJc w:val="left"/>
      <w:pPr>
        <w:ind w:left="5855" w:hanging="207"/>
      </w:pPr>
      <w:rPr>
        <w:rFonts w:hint="default"/>
        <w:lang w:val="hr-HR" w:eastAsia="hr-HR" w:bidi="hr-HR"/>
      </w:rPr>
    </w:lvl>
    <w:lvl w:ilvl="7" w:tplc="C79064D0">
      <w:numFmt w:val="bullet"/>
      <w:lvlText w:val="•"/>
      <w:lvlJc w:val="left"/>
      <w:pPr>
        <w:ind w:left="6718" w:hanging="207"/>
      </w:pPr>
      <w:rPr>
        <w:rFonts w:hint="default"/>
        <w:lang w:val="hr-HR" w:eastAsia="hr-HR" w:bidi="hr-HR"/>
      </w:rPr>
    </w:lvl>
    <w:lvl w:ilvl="8" w:tplc="EE9C8C9C">
      <w:numFmt w:val="bullet"/>
      <w:lvlText w:val="•"/>
      <w:lvlJc w:val="left"/>
      <w:pPr>
        <w:ind w:left="7581" w:hanging="207"/>
      </w:pPr>
      <w:rPr>
        <w:rFonts w:hint="default"/>
        <w:lang w:val="hr-HR" w:eastAsia="hr-HR" w:bidi="hr-HR"/>
      </w:rPr>
    </w:lvl>
  </w:abstractNum>
  <w:abstractNum w:abstractNumId="9" w15:restartNumberingAfterBreak="0">
    <w:nsid w:val="7AA445E9"/>
    <w:multiLevelType w:val="hybridMultilevel"/>
    <w:tmpl w:val="837C8C3E"/>
    <w:lvl w:ilvl="0" w:tplc="B87C16E2">
      <w:start w:val="1"/>
      <w:numFmt w:val="decimal"/>
      <w:lvlText w:val="%1."/>
      <w:lvlJc w:val="left"/>
      <w:pPr>
        <w:ind w:left="836" w:hanging="360"/>
      </w:pPr>
      <w:rPr>
        <w:rFonts w:ascii="Arial" w:eastAsia="Arial" w:hAnsi="Arial" w:cs="Arial" w:hint="default"/>
        <w:spacing w:val="-1"/>
        <w:w w:val="100"/>
        <w:sz w:val="22"/>
        <w:szCs w:val="22"/>
        <w:lang w:val="hr-HR" w:eastAsia="hr-HR" w:bidi="hr-HR"/>
      </w:rPr>
    </w:lvl>
    <w:lvl w:ilvl="1" w:tplc="390C1502">
      <w:numFmt w:val="bullet"/>
      <w:lvlText w:val="•"/>
      <w:lvlJc w:val="left"/>
      <w:pPr>
        <w:ind w:left="1686" w:hanging="360"/>
      </w:pPr>
      <w:rPr>
        <w:rFonts w:hint="default"/>
        <w:lang w:val="hr-HR" w:eastAsia="hr-HR" w:bidi="hr-HR"/>
      </w:rPr>
    </w:lvl>
    <w:lvl w:ilvl="2" w:tplc="3F6C98D2">
      <w:numFmt w:val="bullet"/>
      <w:lvlText w:val="•"/>
      <w:lvlJc w:val="left"/>
      <w:pPr>
        <w:ind w:left="2533" w:hanging="360"/>
      </w:pPr>
      <w:rPr>
        <w:rFonts w:hint="default"/>
        <w:lang w:val="hr-HR" w:eastAsia="hr-HR" w:bidi="hr-HR"/>
      </w:rPr>
    </w:lvl>
    <w:lvl w:ilvl="3" w:tplc="2696BF06">
      <w:numFmt w:val="bullet"/>
      <w:lvlText w:val="•"/>
      <w:lvlJc w:val="left"/>
      <w:pPr>
        <w:ind w:left="3379" w:hanging="360"/>
      </w:pPr>
      <w:rPr>
        <w:rFonts w:hint="default"/>
        <w:lang w:val="hr-HR" w:eastAsia="hr-HR" w:bidi="hr-HR"/>
      </w:rPr>
    </w:lvl>
    <w:lvl w:ilvl="4" w:tplc="FE9E7D1C">
      <w:numFmt w:val="bullet"/>
      <w:lvlText w:val="•"/>
      <w:lvlJc w:val="left"/>
      <w:pPr>
        <w:ind w:left="4226" w:hanging="360"/>
      </w:pPr>
      <w:rPr>
        <w:rFonts w:hint="default"/>
        <w:lang w:val="hr-HR" w:eastAsia="hr-HR" w:bidi="hr-HR"/>
      </w:rPr>
    </w:lvl>
    <w:lvl w:ilvl="5" w:tplc="4324316E">
      <w:numFmt w:val="bullet"/>
      <w:lvlText w:val="•"/>
      <w:lvlJc w:val="left"/>
      <w:pPr>
        <w:ind w:left="5073" w:hanging="360"/>
      </w:pPr>
      <w:rPr>
        <w:rFonts w:hint="default"/>
        <w:lang w:val="hr-HR" w:eastAsia="hr-HR" w:bidi="hr-HR"/>
      </w:rPr>
    </w:lvl>
    <w:lvl w:ilvl="6" w:tplc="96B4243E">
      <w:numFmt w:val="bullet"/>
      <w:lvlText w:val="•"/>
      <w:lvlJc w:val="left"/>
      <w:pPr>
        <w:ind w:left="5919" w:hanging="360"/>
      </w:pPr>
      <w:rPr>
        <w:rFonts w:hint="default"/>
        <w:lang w:val="hr-HR" w:eastAsia="hr-HR" w:bidi="hr-HR"/>
      </w:rPr>
    </w:lvl>
    <w:lvl w:ilvl="7" w:tplc="ADEA5CB8">
      <w:numFmt w:val="bullet"/>
      <w:lvlText w:val="•"/>
      <w:lvlJc w:val="left"/>
      <w:pPr>
        <w:ind w:left="6766" w:hanging="360"/>
      </w:pPr>
      <w:rPr>
        <w:rFonts w:hint="default"/>
        <w:lang w:val="hr-HR" w:eastAsia="hr-HR" w:bidi="hr-HR"/>
      </w:rPr>
    </w:lvl>
    <w:lvl w:ilvl="8" w:tplc="9132A59C">
      <w:numFmt w:val="bullet"/>
      <w:lvlText w:val="•"/>
      <w:lvlJc w:val="left"/>
      <w:pPr>
        <w:ind w:left="7613" w:hanging="360"/>
      </w:pPr>
      <w:rPr>
        <w:rFonts w:hint="default"/>
        <w:lang w:val="hr-HR" w:eastAsia="hr-HR" w:bidi="hr-HR"/>
      </w:rPr>
    </w:lvl>
  </w:abstractNum>
  <w:num w:numId="1">
    <w:abstractNumId w:val="5"/>
  </w:num>
  <w:num w:numId="2">
    <w:abstractNumId w:val="7"/>
  </w:num>
  <w:num w:numId="3">
    <w:abstractNumId w:val="9"/>
  </w:num>
  <w:num w:numId="4">
    <w:abstractNumId w:val="8"/>
  </w:num>
  <w:num w:numId="5">
    <w:abstractNumId w:val="1"/>
  </w:num>
  <w:num w:numId="6">
    <w:abstractNumId w:val="2"/>
  </w:num>
  <w:num w:numId="7">
    <w:abstractNumId w:val="0"/>
  </w:num>
  <w:num w:numId="8">
    <w:abstractNumId w:val="6"/>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2BC"/>
    <w:rsid w:val="0006025A"/>
    <w:rsid w:val="0006767E"/>
    <w:rsid w:val="000F0CBF"/>
    <w:rsid w:val="00120589"/>
    <w:rsid w:val="001C6194"/>
    <w:rsid w:val="001C717B"/>
    <w:rsid w:val="001E62B2"/>
    <w:rsid w:val="002A400D"/>
    <w:rsid w:val="003853B3"/>
    <w:rsid w:val="003E2B21"/>
    <w:rsid w:val="00436EF2"/>
    <w:rsid w:val="00472AE8"/>
    <w:rsid w:val="0047639A"/>
    <w:rsid w:val="004D544E"/>
    <w:rsid w:val="004E22EA"/>
    <w:rsid w:val="004E39EA"/>
    <w:rsid w:val="005213AA"/>
    <w:rsid w:val="00541DCB"/>
    <w:rsid w:val="005537EA"/>
    <w:rsid w:val="00566FE1"/>
    <w:rsid w:val="005F0170"/>
    <w:rsid w:val="005F2D94"/>
    <w:rsid w:val="00632CDD"/>
    <w:rsid w:val="00684424"/>
    <w:rsid w:val="00684505"/>
    <w:rsid w:val="006B3FE2"/>
    <w:rsid w:val="006C14F1"/>
    <w:rsid w:val="006E448A"/>
    <w:rsid w:val="0074078F"/>
    <w:rsid w:val="007543E2"/>
    <w:rsid w:val="00807ED6"/>
    <w:rsid w:val="008372BC"/>
    <w:rsid w:val="008520CF"/>
    <w:rsid w:val="009A755A"/>
    <w:rsid w:val="009A7CA3"/>
    <w:rsid w:val="009E3A86"/>
    <w:rsid w:val="00A43DAE"/>
    <w:rsid w:val="00A75332"/>
    <w:rsid w:val="00A80817"/>
    <w:rsid w:val="00A831F6"/>
    <w:rsid w:val="00AD712F"/>
    <w:rsid w:val="00B5731E"/>
    <w:rsid w:val="00BC7005"/>
    <w:rsid w:val="00C47071"/>
    <w:rsid w:val="00C61F37"/>
    <w:rsid w:val="00C8561F"/>
    <w:rsid w:val="00C923FD"/>
    <w:rsid w:val="00CB2C52"/>
    <w:rsid w:val="00D13973"/>
    <w:rsid w:val="00D65806"/>
    <w:rsid w:val="00D80906"/>
    <w:rsid w:val="00DB46DE"/>
    <w:rsid w:val="00E06CD9"/>
    <w:rsid w:val="00E13F2E"/>
    <w:rsid w:val="00E20B3C"/>
    <w:rsid w:val="00E36BDB"/>
    <w:rsid w:val="00EA0011"/>
    <w:rsid w:val="00EA0F47"/>
    <w:rsid w:val="00EB3A4A"/>
    <w:rsid w:val="00EB4E65"/>
    <w:rsid w:val="00F15B57"/>
    <w:rsid w:val="00F676AD"/>
    <w:rsid w:val="00FE1D5A"/>
    <w:rsid w:val="00FF20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96E95"/>
  <w15:docId w15:val="{2E7A9937-BFAC-4A92-B7D3-FED70D858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hr-HR" w:eastAsia="hr-HR" w:bidi="hr-HR"/>
    </w:rPr>
  </w:style>
  <w:style w:type="paragraph" w:styleId="Naslov1">
    <w:name w:val="heading 1"/>
    <w:basedOn w:val="Normal"/>
    <w:uiPriority w:val="9"/>
    <w:qFormat/>
    <w:pPr>
      <w:ind w:left="369" w:right="373"/>
      <w:jc w:val="center"/>
      <w:outlineLvl w:val="0"/>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ijeloteksta">
    <w:name w:val="Body Text"/>
    <w:basedOn w:val="Normal"/>
    <w:uiPriority w:val="1"/>
    <w:qFormat/>
  </w:style>
  <w:style w:type="paragraph" w:styleId="Odlomakpopisa">
    <w:name w:val="List Paragraph"/>
    <w:basedOn w:val="Normal"/>
    <w:uiPriority w:val="1"/>
    <w:qFormat/>
    <w:pPr>
      <w:ind w:left="836" w:hanging="360"/>
      <w:jc w:val="both"/>
    </w:pPr>
  </w:style>
  <w:style w:type="paragraph" w:customStyle="1" w:styleId="TableParagraph">
    <w:name w:val="Table Paragraph"/>
    <w:basedOn w:val="Normal"/>
    <w:uiPriority w:val="1"/>
    <w:qFormat/>
  </w:style>
  <w:style w:type="paragraph" w:styleId="Zaglavlje">
    <w:name w:val="header"/>
    <w:basedOn w:val="Normal"/>
    <w:link w:val="ZaglavljeChar"/>
    <w:uiPriority w:val="99"/>
    <w:unhideWhenUsed/>
    <w:rsid w:val="00AD712F"/>
    <w:pPr>
      <w:tabs>
        <w:tab w:val="center" w:pos="4536"/>
        <w:tab w:val="right" w:pos="9072"/>
      </w:tabs>
    </w:pPr>
  </w:style>
  <w:style w:type="character" w:customStyle="1" w:styleId="ZaglavljeChar">
    <w:name w:val="Zaglavlje Char"/>
    <w:basedOn w:val="Zadanifontodlomka"/>
    <w:link w:val="Zaglavlje"/>
    <w:uiPriority w:val="99"/>
    <w:rsid w:val="00AD712F"/>
    <w:rPr>
      <w:rFonts w:ascii="Arial" w:eastAsia="Arial" w:hAnsi="Arial" w:cs="Arial"/>
      <w:lang w:val="hr-HR" w:eastAsia="hr-HR" w:bidi="hr-HR"/>
    </w:rPr>
  </w:style>
  <w:style w:type="paragraph" w:styleId="Podnoje">
    <w:name w:val="footer"/>
    <w:basedOn w:val="Normal"/>
    <w:link w:val="PodnojeChar"/>
    <w:uiPriority w:val="99"/>
    <w:unhideWhenUsed/>
    <w:rsid w:val="00AD712F"/>
    <w:pPr>
      <w:tabs>
        <w:tab w:val="center" w:pos="4536"/>
        <w:tab w:val="right" w:pos="9072"/>
      </w:tabs>
    </w:pPr>
  </w:style>
  <w:style w:type="character" w:customStyle="1" w:styleId="PodnojeChar">
    <w:name w:val="Podnožje Char"/>
    <w:basedOn w:val="Zadanifontodlomka"/>
    <w:link w:val="Podnoje"/>
    <w:uiPriority w:val="99"/>
    <w:rsid w:val="00AD712F"/>
    <w:rPr>
      <w:rFonts w:ascii="Arial" w:eastAsia="Arial" w:hAnsi="Arial" w:cs="Arial"/>
      <w:lang w:val="hr-HR" w:eastAsia="hr-HR" w:bidi="hr-HR"/>
    </w:rPr>
  </w:style>
  <w:style w:type="table" w:styleId="Reetkatablice">
    <w:name w:val="Table Grid"/>
    <w:basedOn w:val="Obinatablica"/>
    <w:uiPriority w:val="39"/>
    <w:rsid w:val="000602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C8561F"/>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C8561F"/>
    <w:rPr>
      <w:rFonts w:ascii="Segoe UI" w:eastAsia="Arial" w:hAnsi="Segoe UI" w:cs="Segoe UI"/>
      <w:sz w:val="18"/>
      <w:szCs w:val="18"/>
      <w:lang w:val="hr-HR" w:eastAsia="hr-HR" w:bidi="hr-HR"/>
    </w:rPr>
  </w:style>
  <w:style w:type="character" w:styleId="Hiperveza">
    <w:name w:val="Hyperlink"/>
    <w:basedOn w:val="Zadanifontodlomka"/>
    <w:uiPriority w:val="99"/>
    <w:unhideWhenUsed/>
    <w:rsid w:val="00A43DAE"/>
    <w:rPr>
      <w:color w:val="0000FF" w:themeColor="hyperlink"/>
      <w:u w:val="single"/>
    </w:rPr>
  </w:style>
  <w:style w:type="character" w:styleId="Nerijeenospominjanje">
    <w:name w:val="Unresolved Mention"/>
    <w:basedOn w:val="Zadanifontodlomka"/>
    <w:uiPriority w:val="99"/>
    <w:semiHidden/>
    <w:unhideWhenUsed/>
    <w:rsid w:val="00A43D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29488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ad@ivanec.hr"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5</Pages>
  <Words>1452</Words>
  <Characters>8281</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Tera Vuletic</dc:creator>
  <cp:lastModifiedBy>Jelena Cukovic</cp:lastModifiedBy>
  <cp:revision>5</cp:revision>
  <cp:lastPrinted>2021-01-22T08:12:00Z</cp:lastPrinted>
  <dcterms:created xsi:type="dcterms:W3CDTF">2020-11-03T12:27:00Z</dcterms:created>
  <dcterms:modified xsi:type="dcterms:W3CDTF">2021-01-22T08:17:00Z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2018-03-23T00:00:00Z</vt:filetime>
  </property>
  <property fmtid="{D5CDD505-2E9C-101B-9397-08002B2CF9AE}" pid="3" name="Creator">
    <vt:lpwstr>Microsoft® Word 2016</vt:lpwstr>
  </property>
  <property fmtid="{D5CDD505-2E9C-101B-9397-08002B2CF9AE}" pid="4" name="LastSaved">
    <vt:filetime>2020-06-17T00:00:00Z</vt:filetime>
  </property>
</Properties>
</file>