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15993E4D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7D3994">
        <w:rPr>
          <w:sz w:val="24"/>
          <w:szCs w:val="24"/>
        </w:rPr>
        <w:t>943-01/20-01/</w:t>
      </w:r>
      <w:r w:rsidR="00BD4E81">
        <w:rPr>
          <w:sz w:val="24"/>
          <w:szCs w:val="24"/>
        </w:rPr>
        <w:t>72</w:t>
      </w:r>
    </w:p>
    <w:p w14:paraId="4A40DDAF" w14:textId="264A7C6B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20-</w:t>
      </w:r>
      <w:r w:rsidR="006A3855">
        <w:rPr>
          <w:sz w:val="24"/>
          <w:szCs w:val="24"/>
        </w:rPr>
        <w:t>3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7E13EC86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6A3855">
        <w:rPr>
          <w:sz w:val="24"/>
          <w:szCs w:val="24"/>
        </w:rPr>
        <w:t>9. listopada</w:t>
      </w:r>
      <w:r w:rsidR="007A6454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20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2AD803D1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502AB">
        <w:rPr>
          <w:sz w:val="24"/>
          <w:szCs w:val="24"/>
        </w:rPr>
        <w:t xml:space="preserve"> i</w:t>
      </w:r>
      <w:r w:rsidR="00BD6CBA">
        <w:rPr>
          <w:sz w:val="24"/>
          <w:szCs w:val="24"/>
        </w:rPr>
        <w:t xml:space="preserve"> 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>zi članka 103. Zakona o cestama („Narodne novine“ br. 84/11, 22/13, 54/13, 148/13</w:t>
      </w:r>
      <w:r w:rsidR="00D9111F">
        <w:rPr>
          <w:sz w:val="24"/>
          <w:szCs w:val="24"/>
        </w:rPr>
        <w:t xml:space="preserve">, </w:t>
      </w:r>
      <w:r w:rsidR="00334AB4">
        <w:rPr>
          <w:sz w:val="24"/>
          <w:szCs w:val="24"/>
        </w:rPr>
        <w:t>92/14</w:t>
      </w:r>
      <w:r w:rsidR="00D9111F">
        <w:rPr>
          <w:sz w:val="24"/>
          <w:szCs w:val="24"/>
        </w:rPr>
        <w:t>, 110/19</w:t>
      </w:r>
      <w:r w:rsidR="00334AB4">
        <w:rPr>
          <w:sz w:val="24"/>
          <w:szCs w:val="24"/>
        </w:rPr>
        <w:t xml:space="preserve">), </w:t>
      </w:r>
      <w:r w:rsidR="00661AFE">
        <w:rPr>
          <w:sz w:val="24"/>
          <w:szCs w:val="24"/>
        </w:rPr>
        <w:t xml:space="preserve">Gradsko vijeće Grada Ivanca na </w:t>
      </w:r>
      <w:r w:rsidR="006A3855">
        <w:rPr>
          <w:sz w:val="24"/>
          <w:szCs w:val="24"/>
        </w:rPr>
        <w:t xml:space="preserve">39. </w:t>
      </w:r>
      <w:r w:rsidR="00661AFE">
        <w:rPr>
          <w:sz w:val="24"/>
          <w:szCs w:val="24"/>
        </w:rPr>
        <w:t xml:space="preserve">sjednici održanoj </w:t>
      </w:r>
      <w:r w:rsidR="006A3855">
        <w:rPr>
          <w:sz w:val="24"/>
          <w:szCs w:val="24"/>
        </w:rPr>
        <w:t>9. listopada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20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77777777"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14:paraId="63062372" w14:textId="6824932B"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495746">
        <w:rPr>
          <w:b/>
          <w:sz w:val="24"/>
          <w:szCs w:val="24"/>
        </w:rPr>
        <w:t xml:space="preserve">    </w:t>
      </w:r>
      <w:r w:rsidR="00B65A5E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   </w:t>
      </w:r>
      <w:r w:rsidR="000502DA">
        <w:rPr>
          <w:b/>
          <w:sz w:val="24"/>
          <w:szCs w:val="24"/>
        </w:rPr>
        <w:t xml:space="preserve">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495746">
        <w:rPr>
          <w:b/>
          <w:sz w:val="24"/>
          <w:szCs w:val="24"/>
        </w:rPr>
        <w:t xml:space="preserve">dijelu </w:t>
      </w:r>
      <w:r w:rsidR="00D00A7A">
        <w:rPr>
          <w:b/>
          <w:sz w:val="24"/>
          <w:szCs w:val="24"/>
        </w:rPr>
        <w:t xml:space="preserve">k.č.br. </w:t>
      </w:r>
      <w:r w:rsidR="00BD4E81">
        <w:rPr>
          <w:b/>
          <w:sz w:val="24"/>
          <w:szCs w:val="24"/>
        </w:rPr>
        <w:t>15433/4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719B2D60" w14:textId="570D2699" w:rsidR="00562790" w:rsidRPr="007A6454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dijelu nekretnine</w:t>
      </w:r>
      <w:r w:rsidR="00562790">
        <w:rPr>
          <w:bCs/>
          <w:sz w:val="24"/>
          <w:szCs w:val="24"/>
        </w:rPr>
        <w:t xml:space="preserve"> označene</w:t>
      </w:r>
      <w:r>
        <w:rPr>
          <w:bCs/>
          <w:sz w:val="24"/>
          <w:szCs w:val="24"/>
        </w:rPr>
        <w:t xml:space="preserve"> kao k.č.br. </w:t>
      </w:r>
      <w:r w:rsidR="00BD4E81">
        <w:rPr>
          <w:bCs/>
          <w:sz w:val="24"/>
          <w:szCs w:val="24"/>
        </w:rPr>
        <w:t>15433/4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r w:rsidR="00C64539">
        <w:rPr>
          <w:bCs/>
          <w:sz w:val="24"/>
          <w:szCs w:val="24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2C0E19">
        <w:rPr>
          <w:bCs/>
          <w:sz w:val="24"/>
          <w:szCs w:val="24"/>
        </w:rPr>
        <w:t>P</w:t>
      </w:r>
      <w:r w:rsidR="00BD4E81">
        <w:rPr>
          <w:bCs/>
          <w:sz w:val="24"/>
          <w:szCs w:val="24"/>
        </w:rPr>
        <w:t>UT</w:t>
      </w:r>
      <w:r>
        <w:rPr>
          <w:bCs/>
          <w:sz w:val="24"/>
          <w:szCs w:val="24"/>
        </w:rPr>
        <w:t xml:space="preserve">, </w:t>
      </w:r>
      <w:r w:rsidR="00676F94">
        <w:rPr>
          <w:bCs/>
          <w:sz w:val="24"/>
          <w:szCs w:val="24"/>
        </w:rPr>
        <w:t>u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E059AC">
        <w:rPr>
          <w:bCs/>
          <w:sz w:val="24"/>
          <w:szCs w:val="24"/>
        </w:rPr>
        <w:t>i</w:t>
      </w:r>
      <w:r w:rsidR="00E059AC">
        <w:rPr>
          <w:bCs/>
          <w:color w:val="FF0000"/>
          <w:sz w:val="24"/>
          <w:szCs w:val="24"/>
        </w:rPr>
        <w:t xml:space="preserve"> </w:t>
      </w:r>
      <w:r w:rsidR="00E059AC" w:rsidRPr="00E059AC">
        <w:rPr>
          <w:bCs/>
          <w:sz w:val="24"/>
          <w:szCs w:val="24"/>
        </w:rPr>
        <w:t>od</w:t>
      </w:r>
      <w:r w:rsidR="00D9111F">
        <w:rPr>
          <w:bCs/>
          <w:color w:val="FF0000"/>
          <w:sz w:val="24"/>
          <w:szCs w:val="24"/>
        </w:rPr>
        <w:t xml:space="preserve"> </w:t>
      </w:r>
      <w:r w:rsidR="00D9111F" w:rsidRPr="00D9111F">
        <w:rPr>
          <w:bCs/>
          <w:sz w:val="24"/>
          <w:szCs w:val="24"/>
        </w:rPr>
        <w:t>1</w:t>
      </w:r>
      <w:r w:rsidR="00BD4E81">
        <w:rPr>
          <w:bCs/>
          <w:sz w:val="24"/>
          <w:szCs w:val="24"/>
        </w:rPr>
        <w:t>30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 xml:space="preserve">upisane u </w:t>
      </w:r>
      <w:proofErr w:type="spellStart"/>
      <w:r w:rsidR="00562790">
        <w:rPr>
          <w:bCs/>
          <w:sz w:val="24"/>
          <w:szCs w:val="24"/>
        </w:rPr>
        <w:t>z.k.ul</w:t>
      </w:r>
      <w:proofErr w:type="spellEnd"/>
      <w:r w:rsidR="00562790">
        <w:rPr>
          <w:bCs/>
          <w:sz w:val="24"/>
          <w:szCs w:val="24"/>
        </w:rPr>
        <w:t xml:space="preserve">. br. 13354 k.o. Ivanec, sukladno </w:t>
      </w:r>
      <w:r w:rsidR="00D9111F">
        <w:rPr>
          <w:sz w:val="24"/>
          <w:szCs w:val="24"/>
        </w:rPr>
        <w:t>Prijavnom listu za zemljišnu knjigu</w:t>
      </w:r>
      <w:r w:rsidR="0014292B">
        <w:rPr>
          <w:sz w:val="24"/>
          <w:szCs w:val="24"/>
        </w:rPr>
        <w:t xml:space="preserve"> za k.č.br. 5442 i 15433/4 k.o. Ivanec</w:t>
      </w:r>
      <w:r w:rsidR="004D5B43">
        <w:rPr>
          <w:sz w:val="24"/>
          <w:szCs w:val="24"/>
        </w:rPr>
        <w:t xml:space="preserve">, </w:t>
      </w:r>
      <w:r w:rsidR="00562790">
        <w:rPr>
          <w:bCs/>
          <w:sz w:val="24"/>
          <w:szCs w:val="24"/>
          <w:lang w:eastAsia="x-none"/>
        </w:rPr>
        <w:t xml:space="preserve">koji je sastavni dio ove Odluke, u svrhu </w:t>
      </w:r>
      <w:r w:rsidR="0014292B">
        <w:rPr>
          <w:bCs/>
          <w:sz w:val="24"/>
          <w:szCs w:val="24"/>
          <w:lang w:eastAsia="x-none"/>
        </w:rPr>
        <w:t>formiranja građevne parcele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77777777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</w:t>
      </w:r>
      <w:r w:rsidR="00807F78">
        <w:rPr>
          <w:bCs/>
          <w:sz w:val="24"/>
          <w:szCs w:val="24"/>
        </w:rPr>
        <w:t xml:space="preserve">dijela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6E4C90E1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na</w:t>
      </w:r>
      <w:r w:rsidR="00807F78">
        <w:rPr>
          <w:bCs/>
          <w:sz w:val="24"/>
          <w:szCs w:val="24"/>
        </w:rPr>
        <w:t xml:space="preserve"> dijelu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nekretnin</w:t>
      </w:r>
      <w:r w:rsidR="00807F78">
        <w:rPr>
          <w:bCs/>
          <w:sz w:val="24"/>
          <w:szCs w:val="24"/>
        </w:rPr>
        <w:t xml:space="preserve">e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6A2659B7" w14:textId="5C4CAF19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04E64853" w14:textId="11713D65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04D09BB" w14:textId="77777777" w:rsidR="0014292B" w:rsidRPr="00DA2157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4.</w:t>
      </w:r>
    </w:p>
    <w:p w14:paraId="097AE733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5FC2F4E7" w14:textId="77777777" w:rsidR="006A385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3B7D41CA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6A385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77777777"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proofErr w:type="spellStart"/>
      <w:r w:rsidRPr="00AA7384">
        <w:rPr>
          <w:bCs/>
          <w:sz w:val="24"/>
          <w:szCs w:val="24"/>
        </w:rPr>
        <w:t>Đunđek</w:t>
      </w:r>
      <w:proofErr w:type="spellEnd"/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AA2A5" w14:textId="77777777" w:rsidR="00116057" w:rsidRDefault="00116057">
      <w:r>
        <w:separator/>
      </w:r>
    </w:p>
  </w:endnote>
  <w:endnote w:type="continuationSeparator" w:id="0">
    <w:p w14:paraId="26B8B82B" w14:textId="77777777" w:rsidR="00116057" w:rsidRDefault="0011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C12D0" w14:textId="77777777" w:rsidR="00116057" w:rsidRDefault="00116057">
      <w:r>
        <w:separator/>
      </w:r>
    </w:p>
  </w:footnote>
  <w:footnote w:type="continuationSeparator" w:id="0">
    <w:p w14:paraId="1788F2CD" w14:textId="77777777" w:rsidR="00116057" w:rsidRDefault="00116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E6626"/>
    <w:rsid w:val="000F60CA"/>
    <w:rsid w:val="0010004B"/>
    <w:rsid w:val="0010464E"/>
    <w:rsid w:val="00106414"/>
    <w:rsid w:val="00110B8D"/>
    <w:rsid w:val="001153D8"/>
    <w:rsid w:val="00116057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A3855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2020-10-12T10:21:00Z</cp:lastPrinted>
  <dcterms:created xsi:type="dcterms:W3CDTF">2020-10-12T10:22:00Z</dcterms:created>
  <dcterms:modified xsi:type="dcterms:W3CDTF">2020-10-12T10:22:00Z</dcterms:modified>
</cp:coreProperties>
</file>