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8A6" w:rsidRPr="00FA2AF5" w:rsidRDefault="00EC78A6" w:rsidP="004E1E02">
      <w:pPr>
        <w:tabs>
          <w:tab w:val="left" w:pos="1080"/>
          <w:tab w:val="left" w:pos="1440"/>
        </w:tabs>
        <w:ind w:left="360" w:right="-6"/>
        <w:rPr>
          <w:rFonts w:ascii="Arial Narrow" w:hAnsi="Arial Narrow" w:cs="Arial"/>
          <w:sz w:val="2"/>
          <w:szCs w:val="2"/>
        </w:rPr>
      </w:pPr>
    </w:p>
    <w:p w:rsidR="00530D11" w:rsidRPr="00FA2AF5" w:rsidRDefault="0029608D" w:rsidP="00530D11">
      <w:pPr>
        <w:ind w:right="85"/>
        <w:jc w:val="both"/>
        <w:rPr>
          <w:rFonts w:ascii="Arial Narrow" w:hAnsi="Arial Narrow"/>
        </w:rPr>
      </w:pPr>
      <w:r w:rsidRPr="00FA2AF5">
        <w:rPr>
          <w:rFonts w:ascii="Arial Narrow" w:hAnsi="Arial Narrow"/>
        </w:rPr>
        <w:t xml:space="preserve">               </w:t>
      </w:r>
      <w:r w:rsidR="00530D11" w:rsidRPr="00FA2AF5">
        <w:rPr>
          <w:rFonts w:ascii="Arial Narrow" w:hAnsi="Arial Narrow"/>
          <w:noProof/>
        </w:rPr>
        <w:drawing>
          <wp:inline distT="0" distB="0" distL="0" distR="0">
            <wp:extent cx="504825" cy="647700"/>
            <wp:effectExtent l="0" t="0" r="9525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D11" w:rsidRPr="00FA2AF5" w:rsidRDefault="00530D11" w:rsidP="00530D11">
      <w:pPr>
        <w:ind w:right="85"/>
        <w:jc w:val="both"/>
        <w:rPr>
          <w:rFonts w:ascii="Arial Narrow" w:hAnsi="Arial Narrow"/>
          <w:snapToGrid w:val="0"/>
          <w:lang w:eastAsia="en-US"/>
        </w:rPr>
      </w:pPr>
      <w:r w:rsidRPr="00FA2AF5">
        <w:rPr>
          <w:rFonts w:ascii="Arial Narrow" w:hAnsi="Arial Narrow"/>
          <w:snapToGrid w:val="0"/>
          <w:lang w:eastAsia="en-US"/>
        </w:rPr>
        <w:t xml:space="preserve"> REPUBLIKA HRVATSKA</w:t>
      </w:r>
    </w:p>
    <w:p w:rsidR="00530D11" w:rsidRPr="00FA2AF5" w:rsidRDefault="00530D11" w:rsidP="00530D11">
      <w:pPr>
        <w:ind w:right="85"/>
        <w:jc w:val="both"/>
        <w:rPr>
          <w:rFonts w:ascii="Arial Narrow" w:hAnsi="Arial Narrow"/>
          <w:snapToGrid w:val="0"/>
          <w:lang w:eastAsia="en-US"/>
        </w:rPr>
      </w:pPr>
      <w:r w:rsidRPr="00FA2AF5">
        <w:rPr>
          <w:rFonts w:ascii="Arial Narrow" w:hAnsi="Arial Narrow"/>
          <w:snapToGrid w:val="0"/>
          <w:lang w:eastAsia="en-US"/>
        </w:rPr>
        <w:t>VARAŽDINSKA ŽUPANIJA</w:t>
      </w:r>
    </w:p>
    <w:p w:rsidR="00530D11" w:rsidRPr="00FA2AF5" w:rsidRDefault="00530D11" w:rsidP="00530D11">
      <w:pPr>
        <w:ind w:left="567"/>
        <w:rPr>
          <w:rFonts w:ascii="Arial Narrow" w:hAnsi="Arial Narrow"/>
          <w:snapToGrid w:val="0"/>
          <w:lang w:eastAsia="en-US"/>
        </w:rPr>
      </w:pPr>
      <w:r w:rsidRPr="00FA2AF5">
        <w:rPr>
          <w:rFonts w:ascii="Arial Narrow" w:hAnsi="Arial Narrow"/>
          <w:snapToGrid w:val="0"/>
          <w:lang w:eastAsia="en-US"/>
        </w:rPr>
        <w:t>GRAD IVANEC</w:t>
      </w:r>
    </w:p>
    <w:p w:rsidR="00530D11" w:rsidRPr="00FA2AF5" w:rsidRDefault="00530D11" w:rsidP="00530D11">
      <w:pPr>
        <w:rPr>
          <w:rFonts w:ascii="Arial Narrow" w:hAnsi="Arial Narrow"/>
          <w:snapToGrid w:val="0"/>
          <w:lang w:eastAsia="en-US"/>
        </w:rPr>
      </w:pPr>
      <w:r w:rsidRPr="00FA2AF5">
        <w:rPr>
          <w:rFonts w:ascii="Arial Narrow" w:hAnsi="Arial Narrow"/>
          <w:snapToGrid w:val="0"/>
          <w:lang w:eastAsia="en-US"/>
        </w:rPr>
        <w:t xml:space="preserve">    </w:t>
      </w:r>
      <w:r w:rsidR="0007000C" w:rsidRPr="00FA2AF5">
        <w:rPr>
          <w:rFonts w:ascii="Arial Narrow" w:hAnsi="Arial Narrow"/>
          <w:snapToGrid w:val="0"/>
          <w:lang w:eastAsia="en-US"/>
        </w:rPr>
        <w:t xml:space="preserve">  </w:t>
      </w:r>
      <w:r w:rsidRPr="00FA2AF5">
        <w:rPr>
          <w:rFonts w:ascii="Arial Narrow" w:hAnsi="Arial Narrow"/>
          <w:snapToGrid w:val="0"/>
          <w:lang w:eastAsia="en-US"/>
        </w:rPr>
        <w:t xml:space="preserve"> GRADSKO VIJEĆE</w:t>
      </w:r>
    </w:p>
    <w:p w:rsidR="00530D11" w:rsidRPr="00FA2AF5" w:rsidRDefault="00530D11" w:rsidP="00530D11">
      <w:pPr>
        <w:rPr>
          <w:rFonts w:ascii="Arial Narrow" w:hAnsi="Arial Narrow"/>
          <w:snapToGrid w:val="0"/>
          <w:lang w:eastAsia="en-US"/>
        </w:rPr>
      </w:pPr>
    </w:p>
    <w:p w:rsidR="00530D11" w:rsidRPr="00FA2AF5" w:rsidRDefault="00530D11" w:rsidP="00530D11">
      <w:pPr>
        <w:rPr>
          <w:rFonts w:ascii="Arial Narrow" w:hAnsi="Arial Narrow"/>
          <w:snapToGrid w:val="0"/>
          <w:lang w:eastAsia="en-US"/>
        </w:rPr>
      </w:pPr>
      <w:r w:rsidRPr="00FA2AF5">
        <w:rPr>
          <w:rFonts w:ascii="Arial Narrow" w:hAnsi="Arial Narrow"/>
          <w:snapToGrid w:val="0"/>
          <w:lang w:eastAsia="en-US"/>
        </w:rPr>
        <w:t>KLASA:   350-01/1</w:t>
      </w:r>
      <w:r w:rsidR="00FA2AF5" w:rsidRPr="00FA2AF5">
        <w:rPr>
          <w:rFonts w:ascii="Arial Narrow" w:hAnsi="Arial Narrow"/>
          <w:snapToGrid w:val="0"/>
          <w:lang w:eastAsia="en-US"/>
        </w:rPr>
        <w:t>3-01/41</w:t>
      </w:r>
    </w:p>
    <w:p w:rsidR="00530D11" w:rsidRPr="00FA2AF5" w:rsidRDefault="00530D11" w:rsidP="00530D11">
      <w:pPr>
        <w:rPr>
          <w:rFonts w:ascii="Arial Narrow" w:hAnsi="Arial Narrow"/>
          <w:snapToGrid w:val="0"/>
          <w:lang w:eastAsia="en-US"/>
        </w:rPr>
      </w:pPr>
      <w:r w:rsidRPr="00FA2AF5">
        <w:rPr>
          <w:rFonts w:ascii="Arial Narrow" w:hAnsi="Arial Narrow"/>
          <w:snapToGrid w:val="0"/>
          <w:lang w:eastAsia="en-US"/>
        </w:rPr>
        <w:t>URBROJ: 2186/012-03/023-1</w:t>
      </w:r>
      <w:r w:rsidR="00863520">
        <w:rPr>
          <w:rFonts w:ascii="Arial Narrow" w:hAnsi="Arial Narrow"/>
          <w:snapToGrid w:val="0"/>
          <w:lang w:eastAsia="en-US"/>
        </w:rPr>
        <w:t>4</w:t>
      </w:r>
      <w:r w:rsidRPr="00FA2AF5">
        <w:rPr>
          <w:rFonts w:ascii="Arial Narrow" w:hAnsi="Arial Narrow"/>
          <w:snapToGrid w:val="0"/>
          <w:lang w:eastAsia="en-US"/>
        </w:rPr>
        <w:t>-</w:t>
      </w:r>
      <w:r w:rsidR="004E4B00">
        <w:rPr>
          <w:rFonts w:ascii="Arial Narrow" w:hAnsi="Arial Narrow"/>
          <w:snapToGrid w:val="0"/>
          <w:lang w:eastAsia="en-US"/>
        </w:rPr>
        <w:t>61</w:t>
      </w:r>
    </w:p>
    <w:p w:rsidR="0029608D" w:rsidRPr="00FA2AF5" w:rsidRDefault="0029608D" w:rsidP="00530D11">
      <w:pPr>
        <w:rPr>
          <w:rFonts w:ascii="Arial Narrow" w:hAnsi="Arial Narrow"/>
          <w:snapToGrid w:val="0"/>
          <w:sz w:val="10"/>
          <w:szCs w:val="10"/>
          <w:lang w:eastAsia="en-US"/>
        </w:rPr>
      </w:pPr>
    </w:p>
    <w:p w:rsidR="00530D11" w:rsidRPr="00FA2AF5" w:rsidRDefault="00530D11" w:rsidP="00530D11">
      <w:pPr>
        <w:rPr>
          <w:rFonts w:ascii="Arial Narrow" w:hAnsi="Arial Narrow"/>
          <w:snapToGrid w:val="0"/>
          <w:lang w:eastAsia="en-US"/>
        </w:rPr>
      </w:pPr>
      <w:r w:rsidRPr="00FA2AF5">
        <w:rPr>
          <w:rFonts w:ascii="Arial Narrow" w:hAnsi="Arial Narrow"/>
          <w:snapToGrid w:val="0"/>
          <w:lang w:eastAsia="en-US"/>
        </w:rPr>
        <w:t>Ivanec,</w:t>
      </w:r>
      <w:r w:rsidR="0029608D" w:rsidRPr="00FA2AF5">
        <w:rPr>
          <w:rFonts w:ascii="Arial Narrow" w:hAnsi="Arial Narrow"/>
          <w:snapToGrid w:val="0"/>
          <w:lang w:eastAsia="en-US"/>
        </w:rPr>
        <w:t xml:space="preserve">  </w:t>
      </w:r>
      <w:r w:rsidR="004E4B00">
        <w:rPr>
          <w:rFonts w:ascii="Arial Narrow" w:hAnsi="Arial Narrow"/>
          <w:snapToGrid w:val="0"/>
          <w:lang w:eastAsia="en-US"/>
        </w:rPr>
        <w:t>22</w:t>
      </w:r>
      <w:r w:rsidRPr="00FA2AF5">
        <w:rPr>
          <w:rFonts w:ascii="Arial Narrow" w:hAnsi="Arial Narrow"/>
          <w:snapToGrid w:val="0"/>
          <w:lang w:eastAsia="en-US"/>
        </w:rPr>
        <w:t xml:space="preserve">. </w:t>
      </w:r>
      <w:r w:rsidR="00FA2AF5" w:rsidRPr="00FA2AF5">
        <w:rPr>
          <w:rFonts w:ascii="Arial Narrow" w:hAnsi="Arial Narrow"/>
          <w:snapToGrid w:val="0"/>
          <w:lang w:eastAsia="en-US"/>
        </w:rPr>
        <w:t>srpnja</w:t>
      </w:r>
      <w:r w:rsidRPr="00FA2AF5">
        <w:rPr>
          <w:rFonts w:ascii="Arial Narrow" w:hAnsi="Arial Narrow"/>
          <w:snapToGrid w:val="0"/>
          <w:lang w:eastAsia="en-US"/>
        </w:rPr>
        <w:t xml:space="preserve"> 201</w:t>
      </w:r>
      <w:r w:rsidR="00FA2AF5" w:rsidRPr="00FA2AF5">
        <w:rPr>
          <w:rFonts w:ascii="Arial Narrow" w:hAnsi="Arial Narrow"/>
          <w:snapToGrid w:val="0"/>
          <w:lang w:eastAsia="en-US"/>
        </w:rPr>
        <w:t>4</w:t>
      </w:r>
      <w:r w:rsidRPr="00FA2AF5">
        <w:rPr>
          <w:rFonts w:ascii="Arial Narrow" w:hAnsi="Arial Narrow"/>
          <w:snapToGrid w:val="0"/>
          <w:lang w:eastAsia="en-US"/>
        </w:rPr>
        <w:t xml:space="preserve">. </w:t>
      </w:r>
    </w:p>
    <w:p w:rsidR="00530D11" w:rsidRPr="00FA2AF5" w:rsidRDefault="00530D11" w:rsidP="00530D11">
      <w:pPr>
        <w:rPr>
          <w:rFonts w:ascii="Arial Narrow" w:hAnsi="Arial Narrow" w:cs="Arial"/>
        </w:rPr>
      </w:pPr>
    </w:p>
    <w:p w:rsidR="00DA1BEA" w:rsidRPr="00FA2AF5" w:rsidRDefault="00DA1BEA" w:rsidP="0001063F">
      <w:pPr>
        <w:pStyle w:val="Tijeloteksta2"/>
        <w:spacing w:after="0" w:line="240" w:lineRule="auto"/>
        <w:ind w:right="-6"/>
        <w:jc w:val="both"/>
        <w:rPr>
          <w:rFonts w:ascii="Arial Narrow" w:hAnsi="Arial Narrow"/>
          <w:snapToGrid w:val="0"/>
          <w:lang w:eastAsia="en-US"/>
        </w:rPr>
      </w:pPr>
    </w:p>
    <w:p w:rsidR="0001063F" w:rsidRPr="00FA2AF5" w:rsidRDefault="0001063F" w:rsidP="0001063F">
      <w:pPr>
        <w:pStyle w:val="Tijeloteksta2"/>
        <w:spacing w:after="0" w:line="240" w:lineRule="auto"/>
        <w:ind w:right="-6"/>
        <w:jc w:val="both"/>
        <w:rPr>
          <w:rFonts w:ascii="Arial Narrow" w:hAnsi="Arial Narrow"/>
          <w:snapToGrid w:val="0"/>
          <w:lang w:eastAsia="en-US"/>
        </w:rPr>
      </w:pPr>
      <w:r w:rsidRPr="00FA2AF5">
        <w:rPr>
          <w:rFonts w:ascii="Arial Narrow" w:hAnsi="Arial Narrow"/>
          <w:snapToGrid w:val="0"/>
          <w:lang w:eastAsia="en-US"/>
        </w:rPr>
        <w:t>Na temelju članka 100. stavka 6. Zakona o prostornom uređenju i gradnji („Narodne novine“ broj 76/07, 38/09, 55/11, 90/11</w:t>
      </w:r>
      <w:r w:rsidR="00FA2AF5" w:rsidRPr="00FA2AF5">
        <w:rPr>
          <w:rFonts w:ascii="Arial Narrow" w:hAnsi="Arial Narrow"/>
          <w:snapToGrid w:val="0"/>
          <w:lang w:eastAsia="en-US"/>
        </w:rPr>
        <w:t xml:space="preserve"> i 50/12</w:t>
      </w:r>
      <w:r w:rsidRPr="00FA2AF5">
        <w:rPr>
          <w:rFonts w:ascii="Arial Narrow" w:hAnsi="Arial Narrow"/>
          <w:snapToGrid w:val="0"/>
          <w:lang w:eastAsia="en-US"/>
        </w:rPr>
        <w:t>)</w:t>
      </w:r>
      <w:r w:rsidR="00FA2AF5" w:rsidRPr="00FA2AF5">
        <w:rPr>
          <w:rFonts w:ascii="Arial Narrow" w:hAnsi="Arial Narrow"/>
          <w:snapToGrid w:val="0"/>
          <w:lang w:eastAsia="en-US"/>
        </w:rPr>
        <w:t>, a u svezi članka 188. Zakona o prostornom uređenju („Narodne novine“ br. 153/13),</w:t>
      </w:r>
      <w:r w:rsidRPr="00FA2AF5">
        <w:rPr>
          <w:rFonts w:ascii="Arial Narrow" w:hAnsi="Arial Narrow"/>
          <w:snapToGrid w:val="0"/>
          <w:lang w:eastAsia="en-US"/>
        </w:rPr>
        <w:t xml:space="preserve"> i članka </w:t>
      </w:r>
      <w:r w:rsidR="00530D11" w:rsidRPr="00FA2AF5">
        <w:rPr>
          <w:rFonts w:ascii="Arial Narrow" w:hAnsi="Arial Narrow"/>
          <w:snapToGrid w:val="0"/>
          <w:lang w:eastAsia="en-US"/>
        </w:rPr>
        <w:t>35.</w:t>
      </w:r>
      <w:r w:rsidRPr="00FA2AF5">
        <w:rPr>
          <w:rFonts w:ascii="Arial Narrow" w:hAnsi="Arial Narrow"/>
          <w:snapToGrid w:val="0"/>
          <w:lang w:eastAsia="en-US"/>
        </w:rPr>
        <w:t xml:space="preserve"> Statuta Grada Ivanca („Službeni vjesnik Varaždinske županije</w:t>
      </w:r>
      <w:r w:rsidR="00FA0682" w:rsidRPr="00FA2AF5">
        <w:rPr>
          <w:rFonts w:ascii="Arial Narrow" w:hAnsi="Arial Narrow"/>
          <w:snapToGrid w:val="0"/>
          <w:lang w:eastAsia="en-US"/>
        </w:rPr>
        <w:t>“</w:t>
      </w:r>
      <w:r w:rsidRPr="00FA2AF5">
        <w:rPr>
          <w:rFonts w:ascii="Arial Narrow" w:hAnsi="Arial Narrow"/>
          <w:snapToGrid w:val="0"/>
          <w:lang w:eastAsia="en-US"/>
        </w:rPr>
        <w:t xml:space="preserve"> broj </w:t>
      </w:r>
      <w:r w:rsidR="00530D11" w:rsidRPr="00FA2AF5">
        <w:rPr>
          <w:rFonts w:ascii="Arial Narrow" w:hAnsi="Arial Narrow"/>
          <w:snapToGrid w:val="0"/>
          <w:lang w:eastAsia="en-US"/>
        </w:rPr>
        <w:t>21</w:t>
      </w:r>
      <w:r w:rsidRPr="00FA2AF5">
        <w:rPr>
          <w:rFonts w:ascii="Arial Narrow" w:hAnsi="Arial Narrow"/>
          <w:snapToGrid w:val="0"/>
          <w:lang w:eastAsia="en-US"/>
        </w:rPr>
        <w:t>/</w:t>
      </w:r>
      <w:r w:rsidR="00530D11" w:rsidRPr="00FA2AF5">
        <w:rPr>
          <w:rFonts w:ascii="Arial Narrow" w:hAnsi="Arial Narrow"/>
          <w:snapToGrid w:val="0"/>
          <w:lang w:eastAsia="en-US"/>
        </w:rPr>
        <w:t>09</w:t>
      </w:r>
      <w:r w:rsidR="00FA2AF5" w:rsidRPr="00FA2AF5">
        <w:rPr>
          <w:rFonts w:ascii="Arial Narrow" w:hAnsi="Arial Narrow"/>
          <w:snapToGrid w:val="0"/>
          <w:lang w:eastAsia="en-US"/>
        </w:rPr>
        <w:t>, 12/13</w:t>
      </w:r>
      <w:r w:rsidR="00A73738">
        <w:rPr>
          <w:rFonts w:ascii="Arial Narrow" w:hAnsi="Arial Narrow"/>
          <w:snapToGrid w:val="0"/>
          <w:lang w:eastAsia="en-US"/>
        </w:rPr>
        <w:t xml:space="preserve"> i 23/13 – pročišćeni tekst</w:t>
      </w:r>
      <w:bookmarkStart w:id="0" w:name="_GoBack"/>
      <w:bookmarkEnd w:id="0"/>
      <w:r w:rsidRPr="00FA2AF5">
        <w:rPr>
          <w:rFonts w:ascii="Arial Narrow" w:hAnsi="Arial Narrow"/>
          <w:snapToGrid w:val="0"/>
          <w:lang w:eastAsia="en-US"/>
        </w:rPr>
        <w:t xml:space="preserve">), po pribavljenoj suglasnosti župana Varaždinske županije </w:t>
      </w:r>
      <w:r w:rsidRPr="003325B4">
        <w:rPr>
          <w:rFonts w:ascii="Arial Narrow" w:hAnsi="Arial Narrow"/>
        </w:rPr>
        <w:t>(K</w:t>
      </w:r>
      <w:r w:rsidR="00DA1BEA" w:rsidRPr="003325B4">
        <w:rPr>
          <w:rFonts w:ascii="Arial Narrow" w:hAnsi="Arial Narrow"/>
        </w:rPr>
        <w:t>LASA:</w:t>
      </w:r>
      <w:r w:rsidR="00DB68B5" w:rsidRPr="003325B4">
        <w:rPr>
          <w:rFonts w:ascii="Arial Narrow" w:hAnsi="Arial Narrow"/>
        </w:rPr>
        <w:t>350-02/1</w:t>
      </w:r>
      <w:r w:rsidR="00FA2AF5" w:rsidRPr="003325B4">
        <w:rPr>
          <w:rFonts w:ascii="Arial Narrow" w:hAnsi="Arial Narrow"/>
        </w:rPr>
        <w:t>4</w:t>
      </w:r>
      <w:r w:rsidR="00DB68B5" w:rsidRPr="003325B4">
        <w:rPr>
          <w:rFonts w:ascii="Arial Narrow" w:hAnsi="Arial Narrow"/>
        </w:rPr>
        <w:t>-02/2</w:t>
      </w:r>
      <w:r w:rsidR="00DA1BEA" w:rsidRPr="003325B4">
        <w:rPr>
          <w:rFonts w:ascii="Arial Narrow" w:hAnsi="Arial Narrow"/>
        </w:rPr>
        <w:t>, URBROJ</w:t>
      </w:r>
      <w:r w:rsidRPr="003325B4">
        <w:rPr>
          <w:rFonts w:ascii="Arial Narrow" w:hAnsi="Arial Narrow"/>
        </w:rPr>
        <w:t xml:space="preserve">: </w:t>
      </w:r>
      <w:r w:rsidR="00DB68B5" w:rsidRPr="003325B4">
        <w:rPr>
          <w:rFonts w:ascii="Arial Narrow" w:hAnsi="Arial Narrow"/>
        </w:rPr>
        <w:t>2186/1-</w:t>
      </w:r>
      <w:r w:rsidR="003325B4" w:rsidRPr="003325B4">
        <w:rPr>
          <w:rFonts w:ascii="Arial Narrow" w:hAnsi="Arial Narrow"/>
        </w:rPr>
        <w:t>02/1</w:t>
      </w:r>
      <w:r w:rsidR="00DB68B5" w:rsidRPr="003325B4">
        <w:rPr>
          <w:rFonts w:ascii="Arial Narrow" w:hAnsi="Arial Narrow"/>
        </w:rPr>
        <w:t>-1</w:t>
      </w:r>
      <w:r w:rsidR="00FA2AF5" w:rsidRPr="003325B4">
        <w:rPr>
          <w:rFonts w:ascii="Arial Narrow" w:hAnsi="Arial Narrow"/>
        </w:rPr>
        <w:t>4</w:t>
      </w:r>
      <w:r w:rsidR="00DB68B5" w:rsidRPr="003325B4">
        <w:rPr>
          <w:rFonts w:ascii="Arial Narrow" w:hAnsi="Arial Narrow"/>
        </w:rPr>
        <w:t>-</w:t>
      </w:r>
      <w:r w:rsidR="003325B4" w:rsidRPr="003325B4">
        <w:rPr>
          <w:rFonts w:ascii="Arial Narrow" w:hAnsi="Arial Narrow"/>
        </w:rPr>
        <w:t>2</w:t>
      </w:r>
      <w:r w:rsidRPr="003325B4">
        <w:rPr>
          <w:rFonts w:ascii="Arial Narrow" w:hAnsi="Arial Narrow"/>
        </w:rPr>
        <w:t xml:space="preserve"> od </w:t>
      </w:r>
      <w:r w:rsidR="003325B4" w:rsidRPr="003325B4">
        <w:rPr>
          <w:rFonts w:ascii="Arial Narrow" w:hAnsi="Arial Narrow"/>
        </w:rPr>
        <w:t>4</w:t>
      </w:r>
      <w:r w:rsidRPr="003325B4">
        <w:rPr>
          <w:rFonts w:ascii="Arial Narrow" w:hAnsi="Arial Narrow"/>
        </w:rPr>
        <w:t>.</w:t>
      </w:r>
      <w:r w:rsidR="00A3404B" w:rsidRPr="003325B4">
        <w:rPr>
          <w:rFonts w:ascii="Arial Narrow" w:hAnsi="Arial Narrow"/>
        </w:rPr>
        <w:t xml:space="preserve"> </w:t>
      </w:r>
      <w:r w:rsidR="00FA2AF5" w:rsidRPr="003325B4">
        <w:rPr>
          <w:rFonts w:ascii="Arial Narrow" w:hAnsi="Arial Narrow"/>
        </w:rPr>
        <w:t>srpnja</w:t>
      </w:r>
      <w:r w:rsidR="00A3404B" w:rsidRPr="003325B4">
        <w:rPr>
          <w:rFonts w:ascii="Arial Narrow" w:hAnsi="Arial Narrow"/>
        </w:rPr>
        <w:t xml:space="preserve"> </w:t>
      </w:r>
      <w:r w:rsidRPr="003325B4">
        <w:rPr>
          <w:rFonts w:ascii="Arial Narrow" w:hAnsi="Arial Narrow"/>
        </w:rPr>
        <w:t>201</w:t>
      </w:r>
      <w:r w:rsidR="00FA2AF5" w:rsidRPr="003325B4">
        <w:rPr>
          <w:rFonts w:ascii="Arial Narrow" w:hAnsi="Arial Narrow"/>
        </w:rPr>
        <w:t>4</w:t>
      </w:r>
      <w:r w:rsidRPr="003325B4">
        <w:rPr>
          <w:rFonts w:ascii="Arial Narrow" w:hAnsi="Arial Narrow"/>
        </w:rPr>
        <w:t>. godine),</w:t>
      </w:r>
      <w:r w:rsidRPr="00FA2AF5">
        <w:rPr>
          <w:rFonts w:ascii="Arial Narrow" w:hAnsi="Arial Narrow"/>
          <w:snapToGrid w:val="0"/>
          <w:lang w:eastAsia="en-US"/>
        </w:rPr>
        <w:t xml:space="preserve"> Gradsko vijeće Grada Ivanca na </w:t>
      </w:r>
      <w:r w:rsidR="00CA4E1F">
        <w:rPr>
          <w:rFonts w:ascii="Arial Narrow" w:hAnsi="Arial Narrow"/>
          <w:snapToGrid w:val="0"/>
          <w:lang w:eastAsia="en-US"/>
        </w:rPr>
        <w:t xml:space="preserve">9. </w:t>
      </w:r>
      <w:r w:rsidRPr="00FA2AF5">
        <w:rPr>
          <w:rFonts w:ascii="Arial Narrow" w:hAnsi="Arial Narrow"/>
          <w:snapToGrid w:val="0"/>
          <w:lang w:eastAsia="en-US"/>
        </w:rPr>
        <w:t>sjednici održanoj</w:t>
      </w:r>
      <w:r w:rsidR="00DA1BEA" w:rsidRPr="00FA2AF5">
        <w:rPr>
          <w:rFonts w:ascii="Arial Narrow" w:hAnsi="Arial Narrow"/>
          <w:snapToGrid w:val="0"/>
          <w:lang w:eastAsia="en-US"/>
        </w:rPr>
        <w:t xml:space="preserve"> </w:t>
      </w:r>
      <w:r w:rsidR="00CA4E1F">
        <w:rPr>
          <w:rFonts w:ascii="Arial Narrow" w:hAnsi="Arial Narrow"/>
          <w:snapToGrid w:val="0"/>
          <w:lang w:eastAsia="en-US"/>
        </w:rPr>
        <w:t>22</w:t>
      </w:r>
      <w:r w:rsidR="00DA1BEA" w:rsidRPr="00FA2AF5">
        <w:rPr>
          <w:rFonts w:ascii="Arial Narrow" w:hAnsi="Arial Narrow"/>
          <w:snapToGrid w:val="0"/>
          <w:lang w:eastAsia="en-US"/>
        </w:rPr>
        <w:t xml:space="preserve">. </w:t>
      </w:r>
      <w:r w:rsidR="00FA2AF5" w:rsidRPr="00FA2AF5">
        <w:rPr>
          <w:rFonts w:ascii="Arial Narrow" w:hAnsi="Arial Narrow"/>
          <w:snapToGrid w:val="0"/>
          <w:lang w:eastAsia="en-US"/>
        </w:rPr>
        <w:t>srpnja</w:t>
      </w:r>
      <w:r w:rsidR="00DA1BEA" w:rsidRPr="00FA2AF5">
        <w:rPr>
          <w:rFonts w:ascii="Arial Narrow" w:hAnsi="Arial Narrow"/>
          <w:snapToGrid w:val="0"/>
          <w:lang w:eastAsia="en-US"/>
        </w:rPr>
        <w:t xml:space="preserve"> 201</w:t>
      </w:r>
      <w:r w:rsidR="00FA2AF5" w:rsidRPr="00FA2AF5">
        <w:rPr>
          <w:rFonts w:ascii="Arial Narrow" w:hAnsi="Arial Narrow"/>
          <w:snapToGrid w:val="0"/>
          <w:lang w:eastAsia="en-US"/>
        </w:rPr>
        <w:t>4</w:t>
      </w:r>
      <w:r w:rsidR="00DA1BEA" w:rsidRPr="00FA2AF5">
        <w:rPr>
          <w:rFonts w:ascii="Arial Narrow" w:hAnsi="Arial Narrow"/>
          <w:snapToGrid w:val="0"/>
          <w:lang w:eastAsia="en-US"/>
        </w:rPr>
        <w:t>.</w:t>
      </w:r>
      <w:r w:rsidR="00CA4E1F">
        <w:rPr>
          <w:rFonts w:ascii="Arial Narrow" w:hAnsi="Arial Narrow"/>
          <w:snapToGrid w:val="0"/>
          <w:lang w:eastAsia="en-US"/>
        </w:rPr>
        <w:t xml:space="preserve"> </w:t>
      </w:r>
      <w:r w:rsidR="00DA1BEA" w:rsidRPr="00FA2AF5">
        <w:rPr>
          <w:rFonts w:ascii="Arial Narrow" w:hAnsi="Arial Narrow"/>
          <w:snapToGrid w:val="0"/>
          <w:lang w:eastAsia="en-US"/>
        </w:rPr>
        <w:t>godine,</w:t>
      </w:r>
      <w:r w:rsidRPr="00FA2AF5">
        <w:rPr>
          <w:rFonts w:ascii="Arial Narrow" w:hAnsi="Arial Narrow"/>
          <w:snapToGrid w:val="0"/>
          <w:lang w:eastAsia="en-US"/>
        </w:rPr>
        <w:t xml:space="preserve"> donosi</w:t>
      </w:r>
    </w:p>
    <w:p w:rsidR="0001063F" w:rsidRPr="00FA2AF5" w:rsidRDefault="0001063F" w:rsidP="0001063F">
      <w:pPr>
        <w:ind w:right="-6"/>
        <w:jc w:val="center"/>
        <w:rPr>
          <w:rFonts w:ascii="Arial Narrow" w:hAnsi="Arial Narrow" w:cs="Arial"/>
          <w:b/>
          <w:bCs/>
        </w:rPr>
      </w:pPr>
      <w:r w:rsidRPr="00FA2AF5">
        <w:rPr>
          <w:rFonts w:ascii="Arial Narrow" w:hAnsi="Arial Narrow" w:cs="Arial"/>
          <w:b/>
          <w:bCs/>
          <w:sz w:val="52"/>
          <w:szCs w:val="52"/>
        </w:rPr>
        <w:t xml:space="preserve"> </w:t>
      </w:r>
    </w:p>
    <w:p w:rsidR="0001063F" w:rsidRPr="00FA2AF5" w:rsidRDefault="0001063F" w:rsidP="0001063F">
      <w:pPr>
        <w:ind w:right="-6"/>
        <w:jc w:val="center"/>
        <w:rPr>
          <w:rFonts w:ascii="Arial Narrow" w:hAnsi="Arial Narrow"/>
          <w:b/>
          <w:spacing w:val="2"/>
          <w:sz w:val="28"/>
          <w:szCs w:val="28"/>
        </w:rPr>
      </w:pPr>
      <w:r w:rsidRPr="00FA2AF5">
        <w:rPr>
          <w:rFonts w:ascii="Arial Narrow" w:hAnsi="Arial Narrow"/>
          <w:b/>
          <w:spacing w:val="2"/>
          <w:sz w:val="28"/>
          <w:szCs w:val="28"/>
          <w:lang w:val="pl-PL"/>
        </w:rPr>
        <w:t>ODLUKU</w:t>
      </w:r>
    </w:p>
    <w:p w:rsidR="0001063F" w:rsidRPr="00FA2AF5" w:rsidRDefault="0001063F" w:rsidP="0001063F">
      <w:pPr>
        <w:ind w:right="-6"/>
        <w:jc w:val="center"/>
        <w:rPr>
          <w:rFonts w:ascii="Arial Narrow" w:hAnsi="Arial Narrow"/>
          <w:b/>
          <w:spacing w:val="2"/>
          <w:sz w:val="28"/>
          <w:szCs w:val="28"/>
        </w:rPr>
      </w:pPr>
      <w:r w:rsidRPr="00FA2AF5">
        <w:rPr>
          <w:rFonts w:ascii="Arial Narrow" w:hAnsi="Arial Narrow"/>
          <w:b/>
          <w:spacing w:val="2"/>
          <w:sz w:val="28"/>
          <w:szCs w:val="28"/>
          <w:lang w:val="pl-PL"/>
        </w:rPr>
        <w:t>o</w:t>
      </w:r>
      <w:r w:rsidRPr="00FA2AF5">
        <w:rPr>
          <w:rFonts w:ascii="Arial Narrow" w:hAnsi="Arial Narrow"/>
          <w:b/>
          <w:spacing w:val="2"/>
          <w:sz w:val="28"/>
          <w:szCs w:val="28"/>
        </w:rPr>
        <w:t xml:space="preserve"> </w:t>
      </w:r>
      <w:r w:rsidRPr="00FA2AF5">
        <w:rPr>
          <w:rFonts w:ascii="Arial Narrow" w:hAnsi="Arial Narrow"/>
          <w:b/>
          <w:spacing w:val="2"/>
          <w:sz w:val="28"/>
          <w:szCs w:val="28"/>
          <w:lang w:val="pl-PL"/>
        </w:rPr>
        <w:t>dono</w:t>
      </w:r>
      <w:r w:rsidRPr="00FA2AF5">
        <w:rPr>
          <w:rFonts w:ascii="Arial Narrow" w:hAnsi="Arial Narrow"/>
          <w:b/>
          <w:spacing w:val="2"/>
          <w:sz w:val="28"/>
          <w:szCs w:val="28"/>
        </w:rPr>
        <w:t>š</w:t>
      </w:r>
      <w:r w:rsidRPr="00FA2AF5">
        <w:rPr>
          <w:rFonts w:ascii="Arial Narrow" w:hAnsi="Arial Narrow"/>
          <w:b/>
          <w:spacing w:val="2"/>
          <w:sz w:val="28"/>
          <w:szCs w:val="28"/>
          <w:lang w:val="pl-PL"/>
        </w:rPr>
        <w:t xml:space="preserve">enju </w:t>
      </w:r>
      <w:r w:rsidR="00FA2AF5" w:rsidRPr="00FA2AF5">
        <w:rPr>
          <w:rFonts w:ascii="Arial Narrow" w:hAnsi="Arial Narrow"/>
          <w:b/>
          <w:spacing w:val="2"/>
          <w:sz w:val="28"/>
          <w:szCs w:val="28"/>
          <w:lang w:val="pl-PL"/>
        </w:rPr>
        <w:t>Ciljanih</w:t>
      </w:r>
      <w:r w:rsidRPr="00FA2AF5">
        <w:rPr>
          <w:rFonts w:ascii="Arial Narrow" w:hAnsi="Arial Narrow"/>
          <w:b/>
          <w:spacing w:val="2"/>
          <w:sz w:val="28"/>
          <w:szCs w:val="28"/>
        </w:rPr>
        <w:t xml:space="preserve"> </w:t>
      </w:r>
      <w:r w:rsidRPr="00FA2AF5">
        <w:rPr>
          <w:rFonts w:ascii="Arial Narrow" w:hAnsi="Arial Narrow"/>
          <w:b/>
          <w:spacing w:val="2"/>
          <w:sz w:val="28"/>
          <w:szCs w:val="28"/>
          <w:lang w:val="pl-PL"/>
        </w:rPr>
        <w:t>Izmjena</w:t>
      </w:r>
      <w:r w:rsidRPr="00FA2AF5">
        <w:rPr>
          <w:rFonts w:ascii="Arial Narrow" w:hAnsi="Arial Narrow"/>
          <w:b/>
          <w:spacing w:val="2"/>
          <w:sz w:val="28"/>
          <w:szCs w:val="28"/>
        </w:rPr>
        <w:t xml:space="preserve"> </w:t>
      </w:r>
      <w:r w:rsidRPr="00FA2AF5">
        <w:rPr>
          <w:rFonts w:ascii="Arial Narrow" w:hAnsi="Arial Narrow"/>
          <w:b/>
          <w:spacing w:val="2"/>
          <w:sz w:val="28"/>
          <w:szCs w:val="28"/>
          <w:lang w:val="pl-PL"/>
        </w:rPr>
        <w:t>i</w:t>
      </w:r>
      <w:r w:rsidRPr="00FA2AF5">
        <w:rPr>
          <w:rFonts w:ascii="Arial Narrow" w:hAnsi="Arial Narrow"/>
          <w:b/>
          <w:spacing w:val="2"/>
          <w:sz w:val="28"/>
          <w:szCs w:val="28"/>
        </w:rPr>
        <w:t xml:space="preserve"> </w:t>
      </w:r>
      <w:r w:rsidRPr="00FA2AF5">
        <w:rPr>
          <w:rFonts w:ascii="Arial Narrow" w:hAnsi="Arial Narrow"/>
          <w:b/>
          <w:spacing w:val="2"/>
          <w:sz w:val="28"/>
          <w:szCs w:val="28"/>
          <w:lang w:val="pl-PL"/>
        </w:rPr>
        <w:t>dopuna</w:t>
      </w:r>
      <w:r w:rsidRPr="00FA2AF5">
        <w:rPr>
          <w:rFonts w:ascii="Arial Narrow" w:hAnsi="Arial Narrow"/>
          <w:b/>
          <w:spacing w:val="2"/>
          <w:sz w:val="28"/>
          <w:szCs w:val="28"/>
        </w:rPr>
        <w:t xml:space="preserve"> </w:t>
      </w:r>
    </w:p>
    <w:p w:rsidR="0001063F" w:rsidRPr="00FA2AF5" w:rsidRDefault="0001063F" w:rsidP="0001063F">
      <w:pPr>
        <w:ind w:right="-6"/>
        <w:jc w:val="center"/>
        <w:rPr>
          <w:rFonts w:ascii="Arial Narrow" w:hAnsi="Arial Narrow"/>
          <w:b/>
          <w:spacing w:val="2"/>
          <w:sz w:val="28"/>
          <w:szCs w:val="28"/>
        </w:rPr>
      </w:pPr>
      <w:r w:rsidRPr="00FA2AF5">
        <w:rPr>
          <w:rFonts w:ascii="Arial Narrow" w:hAnsi="Arial Narrow"/>
          <w:b/>
          <w:spacing w:val="2"/>
          <w:sz w:val="28"/>
          <w:szCs w:val="28"/>
          <w:lang w:val="pl-PL"/>
        </w:rPr>
        <w:t>Prostornog</w:t>
      </w:r>
      <w:r w:rsidRPr="00FA2AF5">
        <w:rPr>
          <w:rFonts w:ascii="Arial Narrow" w:hAnsi="Arial Narrow"/>
          <w:b/>
          <w:spacing w:val="2"/>
          <w:sz w:val="28"/>
          <w:szCs w:val="28"/>
        </w:rPr>
        <w:t xml:space="preserve"> </w:t>
      </w:r>
      <w:r w:rsidRPr="00FA2AF5">
        <w:rPr>
          <w:rFonts w:ascii="Arial Narrow" w:hAnsi="Arial Narrow"/>
          <w:b/>
          <w:spacing w:val="2"/>
          <w:sz w:val="28"/>
          <w:szCs w:val="28"/>
          <w:lang w:val="pl-PL"/>
        </w:rPr>
        <w:t>plana</w:t>
      </w:r>
      <w:r w:rsidRPr="00FA2AF5">
        <w:rPr>
          <w:rFonts w:ascii="Arial Narrow" w:hAnsi="Arial Narrow"/>
          <w:b/>
          <w:spacing w:val="2"/>
          <w:sz w:val="28"/>
          <w:szCs w:val="28"/>
        </w:rPr>
        <w:t xml:space="preserve"> </w:t>
      </w:r>
      <w:r w:rsidRPr="00FA2AF5">
        <w:rPr>
          <w:rFonts w:ascii="Arial Narrow" w:hAnsi="Arial Narrow"/>
          <w:b/>
          <w:spacing w:val="2"/>
          <w:sz w:val="28"/>
          <w:szCs w:val="28"/>
          <w:lang w:val="pl-PL"/>
        </w:rPr>
        <w:t>ure</w:t>
      </w:r>
      <w:r w:rsidRPr="00FA2AF5">
        <w:rPr>
          <w:rFonts w:ascii="Arial Narrow" w:hAnsi="Arial Narrow"/>
          <w:b/>
          <w:spacing w:val="2"/>
          <w:sz w:val="28"/>
          <w:szCs w:val="28"/>
        </w:rPr>
        <w:t>đ</w:t>
      </w:r>
      <w:r w:rsidRPr="00FA2AF5">
        <w:rPr>
          <w:rFonts w:ascii="Arial Narrow" w:hAnsi="Arial Narrow"/>
          <w:b/>
          <w:spacing w:val="2"/>
          <w:sz w:val="28"/>
          <w:szCs w:val="28"/>
          <w:lang w:val="pl-PL"/>
        </w:rPr>
        <w:t>enja</w:t>
      </w:r>
      <w:r w:rsidRPr="00FA2AF5">
        <w:rPr>
          <w:rFonts w:ascii="Arial Narrow" w:hAnsi="Arial Narrow"/>
          <w:b/>
          <w:spacing w:val="2"/>
          <w:sz w:val="28"/>
          <w:szCs w:val="28"/>
        </w:rPr>
        <w:t xml:space="preserve"> </w:t>
      </w:r>
      <w:r w:rsidRPr="00FA2AF5">
        <w:rPr>
          <w:rFonts w:ascii="Arial Narrow" w:hAnsi="Arial Narrow"/>
          <w:b/>
          <w:spacing w:val="2"/>
          <w:sz w:val="28"/>
          <w:szCs w:val="28"/>
          <w:lang w:val="pl-PL"/>
        </w:rPr>
        <w:t>Grada Ivanca</w:t>
      </w:r>
    </w:p>
    <w:p w:rsidR="00FA2AF5" w:rsidRPr="00FA2AF5" w:rsidRDefault="00FA2AF5">
      <w:pPr>
        <w:rPr>
          <w:rFonts w:ascii="Arial Narrow" w:hAnsi="Arial Narrow"/>
          <w:b/>
        </w:rPr>
      </w:pPr>
    </w:p>
    <w:p w:rsidR="00FA2AF5" w:rsidRPr="00FA2AF5" w:rsidRDefault="00FA2AF5">
      <w:pPr>
        <w:rPr>
          <w:rFonts w:ascii="Arial Narrow" w:hAnsi="Arial Narrow"/>
          <w:b/>
        </w:rPr>
      </w:pPr>
    </w:p>
    <w:p w:rsidR="00FA2AF5" w:rsidRPr="00FA2AF5" w:rsidRDefault="00FA2AF5" w:rsidP="00FA2AF5">
      <w:pPr>
        <w:jc w:val="center"/>
        <w:rPr>
          <w:rFonts w:ascii="Arial Narrow" w:hAnsi="Arial Narrow"/>
          <w:b/>
          <w:sz w:val="28"/>
          <w:szCs w:val="28"/>
        </w:rPr>
      </w:pPr>
      <w:r w:rsidRPr="00FA2AF5">
        <w:rPr>
          <w:rFonts w:ascii="Arial Narrow" w:hAnsi="Arial Narrow"/>
          <w:b/>
          <w:sz w:val="28"/>
          <w:szCs w:val="28"/>
        </w:rPr>
        <w:t>I. TEMELJNE ODREDBE</w:t>
      </w:r>
    </w:p>
    <w:p w:rsidR="00FA2AF5" w:rsidRPr="00FA2AF5" w:rsidRDefault="00FA2AF5" w:rsidP="00FA2AF5">
      <w:pPr>
        <w:rPr>
          <w:rFonts w:ascii="Arial Narrow" w:hAnsi="Arial Narrow"/>
          <w:sz w:val="16"/>
          <w:szCs w:val="16"/>
        </w:rPr>
      </w:pPr>
    </w:p>
    <w:p w:rsidR="00FA2AF5" w:rsidRPr="00FA2AF5" w:rsidRDefault="00FA2AF5" w:rsidP="00FA2AF5">
      <w:pPr>
        <w:jc w:val="center"/>
        <w:rPr>
          <w:rFonts w:ascii="Arial Narrow" w:hAnsi="Arial Narrow"/>
          <w:b/>
        </w:rPr>
      </w:pPr>
      <w:r w:rsidRPr="00FA2AF5">
        <w:rPr>
          <w:rFonts w:ascii="Arial Narrow" w:hAnsi="Arial Narrow"/>
          <w:b/>
        </w:rPr>
        <w:t>Članak 1.</w:t>
      </w:r>
    </w:p>
    <w:p w:rsidR="00FA2AF5" w:rsidRPr="00FA2AF5" w:rsidRDefault="00FA2AF5" w:rsidP="00FA2AF5">
      <w:pPr>
        <w:rPr>
          <w:rFonts w:ascii="Arial Narrow" w:hAnsi="Arial Narrow"/>
        </w:rPr>
      </w:pPr>
      <w:r w:rsidRPr="00FA2AF5">
        <w:rPr>
          <w:rFonts w:ascii="Arial Narrow" w:hAnsi="Arial Narrow"/>
        </w:rPr>
        <w:t xml:space="preserve">Donose se Ciljane izmjene i dopune Prostornog plana uređenja Grada Ivanca (u daljnjem tekstu: Plan). </w:t>
      </w:r>
    </w:p>
    <w:p w:rsidR="00FA2AF5" w:rsidRPr="00FA2AF5" w:rsidRDefault="00FA2AF5" w:rsidP="00FA2AF5">
      <w:pPr>
        <w:rPr>
          <w:rFonts w:ascii="Arial Narrow" w:hAnsi="Arial Narrow"/>
        </w:rPr>
      </w:pPr>
    </w:p>
    <w:p w:rsidR="00FA2AF5" w:rsidRPr="00FA2AF5" w:rsidRDefault="00FA2AF5" w:rsidP="00FA2AF5">
      <w:pPr>
        <w:jc w:val="center"/>
        <w:rPr>
          <w:rFonts w:ascii="Arial Narrow" w:hAnsi="Arial Narrow"/>
          <w:b/>
        </w:rPr>
      </w:pPr>
      <w:r w:rsidRPr="00FA2AF5">
        <w:rPr>
          <w:rFonts w:ascii="Arial Narrow" w:hAnsi="Arial Narrow"/>
          <w:b/>
        </w:rPr>
        <w:t>Članak 2.</w:t>
      </w:r>
    </w:p>
    <w:p w:rsidR="00FA2AF5" w:rsidRPr="00FA2AF5" w:rsidRDefault="00FA2AF5" w:rsidP="00FA2AF5">
      <w:pPr>
        <w:rPr>
          <w:rFonts w:ascii="Arial Narrow" w:hAnsi="Arial Narrow"/>
        </w:rPr>
      </w:pPr>
      <w:r w:rsidRPr="00FA2AF5">
        <w:rPr>
          <w:rFonts w:ascii="Arial Narrow" w:hAnsi="Arial Narrow"/>
        </w:rPr>
        <w:t xml:space="preserve">Sastavni dio ove Odluke je elaborat pod naslovom Ciljane izmjene i dopune Prostornog plana uređenja Grada Ivanca u jednoj knjizi i sadrži: </w:t>
      </w:r>
    </w:p>
    <w:p w:rsidR="00FA2AF5" w:rsidRPr="00FA2AF5" w:rsidRDefault="00FA2AF5" w:rsidP="00FA2AF5">
      <w:pPr>
        <w:rPr>
          <w:rFonts w:ascii="Arial Narrow" w:hAnsi="Arial Narrow"/>
          <w:b/>
          <w:sz w:val="16"/>
          <w:szCs w:val="16"/>
        </w:rPr>
      </w:pPr>
    </w:p>
    <w:p w:rsidR="00FA2AF5" w:rsidRPr="00FA2AF5" w:rsidRDefault="00FA2AF5" w:rsidP="00FA2AF5">
      <w:pPr>
        <w:rPr>
          <w:rFonts w:ascii="Arial Narrow" w:hAnsi="Arial Narrow"/>
        </w:rPr>
      </w:pPr>
      <w:r w:rsidRPr="00FA2AF5">
        <w:rPr>
          <w:rFonts w:ascii="Arial Narrow" w:hAnsi="Arial Narrow"/>
          <w:b/>
        </w:rPr>
        <w:t>I. Tekstualni dio</w:t>
      </w:r>
      <w:r w:rsidRPr="00FA2AF5">
        <w:rPr>
          <w:rFonts w:ascii="Arial Narrow" w:hAnsi="Arial Narrow"/>
        </w:rPr>
        <w:t xml:space="preserve"> (Odredbe za provođenje)</w:t>
      </w:r>
    </w:p>
    <w:p w:rsidR="00FA2AF5" w:rsidRPr="00FA2AF5" w:rsidRDefault="00FA2AF5" w:rsidP="00FA2AF5">
      <w:pPr>
        <w:rPr>
          <w:rFonts w:ascii="Arial Narrow" w:hAnsi="Arial Narrow"/>
          <w:sz w:val="16"/>
          <w:szCs w:val="16"/>
        </w:rPr>
      </w:pPr>
    </w:p>
    <w:p w:rsidR="00FA2AF5" w:rsidRPr="00FA2AF5" w:rsidRDefault="00FA2AF5" w:rsidP="00FA2AF5">
      <w:pPr>
        <w:rPr>
          <w:rFonts w:ascii="Arial Narrow" w:hAnsi="Arial Narrow"/>
          <w:sz w:val="16"/>
          <w:szCs w:val="16"/>
        </w:rPr>
      </w:pPr>
      <w:r w:rsidRPr="00FA2AF5">
        <w:rPr>
          <w:rFonts w:ascii="Arial Narrow" w:hAnsi="Arial Narrow"/>
          <w:sz w:val="16"/>
          <w:szCs w:val="16"/>
        </w:rPr>
        <w:t xml:space="preserve">    </w:t>
      </w:r>
    </w:p>
    <w:p w:rsidR="00FA2AF5" w:rsidRPr="00FA2AF5" w:rsidRDefault="00FA2AF5" w:rsidP="00FA2AF5">
      <w:pPr>
        <w:autoSpaceDE w:val="0"/>
        <w:autoSpaceDN w:val="0"/>
        <w:adjustRightInd w:val="0"/>
        <w:rPr>
          <w:rFonts w:ascii="Arial Narrow" w:hAnsi="Arial Narrow"/>
        </w:rPr>
      </w:pPr>
      <w:r w:rsidRPr="00FA2AF5">
        <w:rPr>
          <w:rFonts w:ascii="Arial Narrow" w:hAnsi="Arial Narrow"/>
          <w:b/>
        </w:rPr>
        <w:t xml:space="preserve">II. Grafički dio </w:t>
      </w:r>
      <w:r w:rsidRPr="00FA2AF5">
        <w:rPr>
          <w:rFonts w:ascii="Arial Narrow" w:hAnsi="Arial Narrow"/>
        </w:rPr>
        <w:t>koji sadrži kartografske prikaze u mjerilu 1:1000</w:t>
      </w:r>
    </w:p>
    <w:p w:rsidR="00FA2AF5" w:rsidRPr="00FA2AF5" w:rsidRDefault="00FA2AF5" w:rsidP="00FA2AF5">
      <w:pPr>
        <w:autoSpaceDE w:val="0"/>
        <w:autoSpaceDN w:val="0"/>
        <w:adjustRightInd w:val="0"/>
        <w:rPr>
          <w:rFonts w:ascii="Arial Narrow" w:hAnsi="Arial Narrow"/>
          <w:sz w:val="16"/>
          <w:szCs w:val="16"/>
        </w:rPr>
      </w:pPr>
    </w:p>
    <w:p w:rsidR="00FA2AF5" w:rsidRPr="00FA2AF5" w:rsidRDefault="00FA2AF5" w:rsidP="00FA2AF5">
      <w:pPr>
        <w:autoSpaceDE w:val="0"/>
        <w:autoSpaceDN w:val="0"/>
        <w:adjustRightInd w:val="0"/>
        <w:rPr>
          <w:rFonts w:ascii="Arial Narrow" w:hAnsi="Arial Narrow"/>
        </w:rPr>
      </w:pPr>
      <w:r w:rsidRPr="00FA2AF5">
        <w:rPr>
          <w:rFonts w:ascii="Arial Narrow" w:hAnsi="Arial Narrow"/>
        </w:rPr>
        <w:tab/>
        <w:t>3.     Uvjeti za korištenje, uređenje i zaštitu prostora (u mjerilu 1:25000)</w:t>
      </w:r>
    </w:p>
    <w:p w:rsidR="00FA2AF5" w:rsidRPr="00FA2AF5" w:rsidRDefault="00FA2AF5" w:rsidP="00FA2AF5">
      <w:pPr>
        <w:autoSpaceDE w:val="0"/>
        <w:autoSpaceDN w:val="0"/>
        <w:adjustRightInd w:val="0"/>
        <w:rPr>
          <w:rFonts w:ascii="Arial Narrow" w:hAnsi="Arial Narrow"/>
        </w:rPr>
      </w:pPr>
      <w:r w:rsidRPr="00FA2AF5">
        <w:rPr>
          <w:rFonts w:ascii="Arial Narrow" w:hAnsi="Arial Narrow"/>
        </w:rPr>
        <w:tab/>
        <w:t>4.     Građevinska područja naselja (listovi 4.1.-4.5. u mjerilu 1:5000)</w:t>
      </w:r>
    </w:p>
    <w:p w:rsidR="00FA2AF5" w:rsidRPr="00FA2AF5" w:rsidRDefault="00FA2AF5" w:rsidP="00FA2AF5">
      <w:pPr>
        <w:autoSpaceDE w:val="0"/>
        <w:autoSpaceDN w:val="0"/>
        <w:adjustRightInd w:val="0"/>
        <w:rPr>
          <w:rFonts w:ascii="Arial Narrow" w:hAnsi="Arial Narrow"/>
          <w:sz w:val="16"/>
          <w:szCs w:val="16"/>
        </w:rPr>
      </w:pPr>
    </w:p>
    <w:p w:rsidR="00FA2AF5" w:rsidRPr="00FA2AF5" w:rsidRDefault="00FA2AF5" w:rsidP="00FA2AF5">
      <w:pPr>
        <w:autoSpaceDE w:val="0"/>
        <w:autoSpaceDN w:val="0"/>
        <w:adjustRightInd w:val="0"/>
        <w:rPr>
          <w:rFonts w:ascii="Arial Narrow" w:hAnsi="Arial Narrow"/>
          <w:b/>
        </w:rPr>
      </w:pPr>
      <w:r w:rsidRPr="00FA2AF5">
        <w:rPr>
          <w:rFonts w:ascii="Arial Narrow" w:hAnsi="Arial Narrow"/>
          <w:b/>
        </w:rPr>
        <w:t>III. Obvezni prilozi</w:t>
      </w:r>
    </w:p>
    <w:p w:rsidR="00FA2AF5" w:rsidRPr="00FA2AF5" w:rsidRDefault="00FA2AF5" w:rsidP="00FA2AF5">
      <w:pPr>
        <w:autoSpaceDE w:val="0"/>
        <w:autoSpaceDN w:val="0"/>
        <w:adjustRightInd w:val="0"/>
        <w:rPr>
          <w:rFonts w:ascii="Arial Narrow" w:hAnsi="Arial Narrow"/>
          <w:sz w:val="16"/>
          <w:szCs w:val="16"/>
        </w:rPr>
      </w:pPr>
    </w:p>
    <w:p w:rsidR="00FA2AF5" w:rsidRDefault="00FA2AF5" w:rsidP="00FA2AF5">
      <w:pPr>
        <w:numPr>
          <w:ilvl w:val="12"/>
          <w:numId w:val="0"/>
        </w:numPr>
        <w:tabs>
          <w:tab w:val="left" w:pos="-2977"/>
          <w:tab w:val="left" w:pos="851"/>
        </w:tabs>
        <w:rPr>
          <w:rFonts w:ascii="Arial Narrow" w:hAnsi="Arial Narrow"/>
        </w:rPr>
      </w:pPr>
      <w:r w:rsidRPr="00FA2AF5">
        <w:rPr>
          <w:rFonts w:ascii="Arial Narrow" w:hAnsi="Arial Narrow"/>
        </w:rPr>
        <w:t>Elaborat iz stavka 1. ovog članka ovjerava se pečatom Gradskog vijeća Grada Ivanca i potpisom predsjednika Gradskog vijeća Grada Ivanca.</w:t>
      </w:r>
    </w:p>
    <w:p w:rsidR="00A341F5" w:rsidRDefault="00A341F5" w:rsidP="00FA2AF5">
      <w:pPr>
        <w:numPr>
          <w:ilvl w:val="12"/>
          <w:numId w:val="0"/>
        </w:numPr>
        <w:tabs>
          <w:tab w:val="left" w:pos="-2977"/>
          <w:tab w:val="left" w:pos="851"/>
        </w:tabs>
        <w:rPr>
          <w:rFonts w:ascii="Arial Narrow" w:hAnsi="Arial Narrow"/>
        </w:rPr>
      </w:pPr>
    </w:p>
    <w:p w:rsidR="00FA2AF5" w:rsidRPr="00FA2AF5" w:rsidRDefault="00FA2AF5" w:rsidP="00FA2AF5">
      <w:pPr>
        <w:jc w:val="center"/>
        <w:rPr>
          <w:rFonts w:ascii="Arial Narrow" w:hAnsi="Arial Narrow"/>
          <w:b/>
        </w:rPr>
      </w:pPr>
    </w:p>
    <w:p w:rsidR="00FA2AF5" w:rsidRPr="00FA2AF5" w:rsidRDefault="00FA2AF5" w:rsidP="00FA2AF5">
      <w:pPr>
        <w:jc w:val="center"/>
        <w:rPr>
          <w:rFonts w:ascii="Arial Narrow" w:hAnsi="Arial Narrow"/>
          <w:b/>
        </w:rPr>
      </w:pPr>
      <w:r w:rsidRPr="00FA2AF5">
        <w:rPr>
          <w:rFonts w:ascii="Arial Narrow" w:hAnsi="Arial Narrow"/>
          <w:b/>
        </w:rPr>
        <w:t>Članak 3.</w:t>
      </w:r>
    </w:p>
    <w:p w:rsidR="00FA2AF5" w:rsidRDefault="00FA2AF5" w:rsidP="00FA2AF5">
      <w:pPr>
        <w:rPr>
          <w:rFonts w:ascii="Arial Narrow" w:hAnsi="Arial Narrow"/>
          <w:kern w:val="28"/>
          <w:lang w:eastAsia="en-US"/>
        </w:rPr>
      </w:pPr>
      <w:r w:rsidRPr="00FA2AF5">
        <w:rPr>
          <w:rFonts w:ascii="Arial Narrow" w:hAnsi="Arial Narrow"/>
        </w:rPr>
        <w:t xml:space="preserve">Ciljane izmjene i dopune Prostornog plana uređenja Grada Ivanca izrađene su u skladu s Odlukom o izradi Ciljanih izmjena i dopuna Prostornog plana uređenja Grada Ivanca </w:t>
      </w:r>
      <w:r w:rsidRPr="00FA2AF5">
        <w:rPr>
          <w:rFonts w:ascii="Arial Narrow" w:hAnsi="Arial Narrow"/>
          <w:kern w:val="28"/>
          <w:lang w:eastAsia="en-US"/>
        </w:rPr>
        <w:t>(Službeni vjesnik Varaždinske županije 76/13).</w:t>
      </w:r>
    </w:p>
    <w:p w:rsidR="00A341F5" w:rsidRPr="00FA2AF5" w:rsidRDefault="00A341F5" w:rsidP="00FA2AF5">
      <w:pPr>
        <w:rPr>
          <w:rFonts w:ascii="Arial Narrow" w:hAnsi="Arial Narrow"/>
          <w:kern w:val="28"/>
          <w:lang w:eastAsia="en-US"/>
        </w:rPr>
      </w:pPr>
    </w:p>
    <w:p w:rsidR="00A341F5" w:rsidRPr="00A341F5" w:rsidRDefault="00A341F5" w:rsidP="00A341F5">
      <w:pPr>
        <w:rPr>
          <w:rFonts w:ascii="Arial Narrow" w:hAnsi="Arial Narrow"/>
          <w:kern w:val="28"/>
          <w:lang w:eastAsia="en-US"/>
        </w:rPr>
      </w:pPr>
      <w:r w:rsidRPr="00A341F5">
        <w:rPr>
          <w:rFonts w:ascii="Arial Narrow" w:hAnsi="Arial Narrow"/>
          <w:kern w:val="28"/>
          <w:lang w:eastAsia="en-US"/>
        </w:rPr>
        <w:lastRenderedPageBreak/>
        <w:t>Ciljane izmjene i dopune Prostornog plana uređenja Grada Ivanca izrađene su po ARHEO d.o.o. iz Zagreba.</w:t>
      </w:r>
    </w:p>
    <w:p w:rsidR="00A341F5" w:rsidRDefault="00A341F5" w:rsidP="00A341F5">
      <w:pPr>
        <w:rPr>
          <w:rFonts w:ascii="Arial Narrow" w:hAnsi="Arial Narrow"/>
        </w:rPr>
      </w:pPr>
    </w:p>
    <w:p w:rsidR="00A341F5" w:rsidRPr="00A341F5" w:rsidRDefault="00A341F5" w:rsidP="00A341F5">
      <w:pPr>
        <w:rPr>
          <w:rFonts w:ascii="Arial Narrow" w:hAnsi="Arial Narrow"/>
          <w:kern w:val="28"/>
          <w:lang w:eastAsia="en-US"/>
        </w:rPr>
      </w:pPr>
      <w:r w:rsidRPr="00A341F5">
        <w:rPr>
          <w:rFonts w:ascii="Arial Narrow" w:hAnsi="Arial Narrow"/>
          <w:kern w:val="28"/>
          <w:lang w:eastAsia="en-US"/>
        </w:rPr>
        <w:t>Uvid u Ciljane izmjene i dopune Prostornog plana uređenja Grada Ivanca može se obaviti u Upravnom odjelu za urbanizam, komunalne poslove i zaštitu okoliša Grada Ivanca, Trg hrvatskih ivanovaca 9b.</w:t>
      </w:r>
    </w:p>
    <w:p w:rsidR="00FA2AF5" w:rsidRPr="00FA2AF5" w:rsidRDefault="00FA2AF5" w:rsidP="00FA2AF5">
      <w:pPr>
        <w:rPr>
          <w:rFonts w:ascii="Arial Narrow" w:hAnsi="Arial Narrow"/>
          <w:kern w:val="28"/>
          <w:lang w:eastAsia="en-US"/>
        </w:rPr>
      </w:pPr>
    </w:p>
    <w:p w:rsidR="00FA2AF5" w:rsidRPr="00FA2AF5" w:rsidRDefault="00FA2AF5" w:rsidP="00FA2AF5">
      <w:pPr>
        <w:numPr>
          <w:ilvl w:val="12"/>
          <w:numId w:val="0"/>
        </w:numPr>
        <w:tabs>
          <w:tab w:val="left" w:pos="-2977"/>
          <w:tab w:val="left" w:pos="851"/>
        </w:tabs>
        <w:rPr>
          <w:rFonts w:ascii="Arial Narrow" w:hAnsi="Arial Narrow"/>
          <w:b/>
        </w:rPr>
      </w:pPr>
    </w:p>
    <w:p w:rsidR="00FA2AF5" w:rsidRPr="00FA2AF5" w:rsidRDefault="00FA2AF5" w:rsidP="00FA2AF5">
      <w:pPr>
        <w:numPr>
          <w:ilvl w:val="12"/>
          <w:numId w:val="0"/>
        </w:numPr>
        <w:tabs>
          <w:tab w:val="left" w:pos="-2977"/>
          <w:tab w:val="left" w:pos="851"/>
        </w:tabs>
        <w:rPr>
          <w:rFonts w:ascii="Arial Narrow" w:hAnsi="Arial Narrow"/>
          <w:b/>
        </w:rPr>
      </w:pPr>
    </w:p>
    <w:p w:rsidR="00FA2AF5" w:rsidRPr="00FA2AF5" w:rsidRDefault="00FA2AF5" w:rsidP="00FA3A25">
      <w:pPr>
        <w:numPr>
          <w:ilvl w:val="12"/>
          <w:numId w:val="0"/>
        </w:numPr>
        <w:tabs>
          <w:tab w:val="left" w:pos="-2977"/>
          <w:tab w:val="left" w:pos="851"/>
        </w:tabs>
        <w:jc w:val="center"/>
        <w:rPr>
          <w:rFonts w:ascii="Arial Narrow" w:hAnsi="Arial Narrow"/>
          <w:b/>
          <w:sz w:val="36"/>
          <w:szCs w:val="36"/>
        </w:rPr>
      </w:pPr>
      <w:r w:rsidRPr="00FA2AF5">
        <w:rPr>
          <w:rFonts w:ascii="Arial Narrow" w:hAnsi="Arial Narrow"/>
          <w:b/>
          <w:sz w:val="28"/>
          <w:szCs w:val="28"/>
        </w:rPr>
        <w:t>II. ODREDBE ZA PROVOĐENJE</w:t>
      </w:r>
    </w:p>
    <w:p w:rsidR="00FA2AF5" w:rsidRPr="00FA2AF5" w:rsidRDefault="00FA2AF5" w:rsidP="00FA2AF5">
      <w:pPr>
        <w:numPr>
          <w:ilvl w:val="12"/>
          <w:numId w:val="0"/>
        </w:numPr>
        <w:tabs>
          <w:tab w:val="left" w:pos="-2977"/>
          <w:tab w:val="left" w:pos="851"/>
        </w:tabs>
        <w:jc w:val="center"/>
        <w:rPr>
          <w:rFonts w:ascii="Arial Narrow" w:hAnsi="Arial Narrow"/>
          <w:b/>
        </w:rPr>
      </w:pPr>
    </w:p>
    <w:p w:rsidR="00FA2AF5" w:rsidRPr="00FA2AF5" w:rsidRDefault="00FA2AF5" w:rsidP="00FA2AF5">
      <w:pPr>
        <w:numPr>
          <w:ilvl w:val="12"/>
          <w:numId w:val="0"/>
        </w:numPr>
        <w:ind w:left="709" w:hanging="709"/>
        <w:rPr>
          <w:rFonts w:ascii="Arial Narrow" w:hAnsi="Arial Narrow"/>
          <w:b/>
          <w:sz w:val="28"/>
          <w:szCs w:val="28"/>
        </w:rPr>
      </w:pPr>
      <w:r w:rsidRPr="00FA2AF5">
        <w:rPr>
          <w:rFonts w:ascii="Arial Narrow" w:hAnsi="Arial Narrow"/>
          <w:b/>
          <w:sz w:val="28"/>
          <w:szCs w:val="28"/>
        </w:rPr>
        <w:t>9. Mjere provedbe plana</w:t>
      </w:r>
    </w:p>
    <w:p w:rsidR="00FA2AF5" w:rsidRPr="00FA2AF5" w:rsidRDefault="00FA2AF5" w:rsidP="00FA2AF5">
      <w:pPr>
        <w:numPr>
          <w:ilvl w:val="12"/>
          <w:numId w:val="0"/>
        </w:numPr>
        <w:ind w:left="709" w:hanging="709"/>
        <w:rPr>
          <w:rFonts w:ascii="Arial Narrow" w:hAnsi="Arial Narrow"/>
          <w:b/>
          <w:sz w:val="28"/>
          <w:szCs w:val="28"/>
        </w:rPr>
      </w:pPr>
    </w:p>
    <w:p w:rsidR="00FA2AF5" w:rsidRPr="00FA2AF5" w:rsidRDefault="00FA2AF5" w:rsidP="00FA2AF5">
      <w:pPr>
        <w:numPr>
          <w:ilvl w:val="12"/>
          <w:numId w:val="0"/>
        </w:numPr>
        <w:ind w:left="709" w:hanging="709"/>
        <w:rPr>
          <w:rFonts w:ascii="Arial Narrow" w:hAnsi="Arial Narrow"/>
          <w:b/>
          <w:sz w:val="28"/>
          <w:szCs w:val="28"/>
        </w:rPr>
      </w:pPr>
      <w:r w:rsidRPr="00FA2AF5">
        <w:rPr>
          <w:rFonts w:ascii="Arial Narrow" w:hAnsi="Arial Narrow"/>
          <w:b/>
          <w:sz w:val="28"/>
          <w:szCs w:val="28"/>
        </w:rPr>
        <w:t>9.1.  Obveza izrade prostornih planova</w:t>
      </w:r>
    </w:p>
    <w:p w:rsidR="00FA2AF5" w:rsidRPr="00FA2AF5" w:rsidRDefault="00FA2AF5" w:rsidP="00FA2AF5">
      <w:pPr>
        <w:numPr>
          <w:ilvl w:val="12"/>
          <w:numId w:val="0"/>
        </w:numPr>
        <w:ind w:left="709" w:hanging="709"/>
        <w:rPr>
          <w:rFonts w:ascii="Arial Narrow" w:hAnsi="Arial Narrow"/>
          <w:b/>
        </w:rPr>
      </w:pPr>
    </w:p>
    <w:p w:rsidR="00FA2AF5" w:rsidRPr="00FA2AF5" w:rsidRDefault="00FA2AF5" w:rsidP="00FA2AF5">
      <w:pPr>
        <w:pStyle w:val="Zaglavlje"/>
        <w:numPr>
          <w:ilvl w:val="12"/>
          <w:numId w:val="0"/>
        </w:numPr>
        <w:jc w:val="center"/>
        <w:rPr>
          <w:rFonts w:ascii="Arial Narrow" w:hAnsi="Arial Narrow"/>
          <w:b/>
          <w:bCs/>
        </w:rPr>
      </w:pPr>
      <w:r w:rsidRPr="00FA2AF5">
        <w:rPr>
          <w:rFonts w:ascii="Arial Narrow" w:hAnsi="Arial Narrow"/>
          <w:b/>
          <w:bCs/>
        </w:rPr>
        <w:t>Članak 4.</w:t>
      </w:r>
    </w:p>
    <w:p w:rsidR="00FA2AF5" w:rsidRPr="00FA2AF5" w:rsidRDefault="00FA2AF5" w:rsidP="00FA2AF5">
      <w:pPr>
        <w:numPr>
          <w:ilvl w:val="12"/>
          <w:numId w:val="0"/>
        </w:numPr>
        <w:rPr>
          <w:rFonts w:ascii="Arial Narrow" w:hAnsi="Arial Narrow"/>
          <w:b/>
        </w:rPr>
      </w:pPr>
      <w:r w:rsidRPr="00FA2AF5">
        <w:rPr>
          <w:rFonts w:ascii="Arial Narrow" w:hAnsi="Arial Narrow"/>
          <w:b/>
        </w:rPr>
        <w:t>Članak 75. mijenja se i glasi:</w:t>
      </w:r>
    </w:p>
    <w:p w:rsidR="00FA2AF5" w:rsidRPr="00FA2AF5" w:rsidRDefault="00FA2AF5" w:rsidP="00FA2AF5">
      <w:pPr>
        <w:rPr>
          <w:rFonts w:ascii="Arial Narrow" w:hAnsi="Arial Narrow"/>
          <w:bCs/>
        </w:rPr>
      </w:pPr>
      <w:r w:rsidRPr="00FA2AF5">
        <w:rPr>
          <w:rFonts w:ascii="Arial Narrow" w:hAnsi="Arial Narrow"/>
          <w:bCs/>
        </w:rPr>
        <w:t xml:space="preserve"> (1) Određena je obveza izrade prostornih planova sukladno odredbama posebnih propisa, temeljem ZPUG i PPŽ i za dijelove koje svojim zahtjevima odudaraju od Planom utvrđenih kriterija za neposrednu provedbu:</w:t>
      </w:r>
    </w:p>
    <w:p w:rsidR="00FA2AF5" w:rsidRPr="00FA2AF5" w:rsidRDefault="00FA2AF5" w:rsidP="00FA2AF5">
      <w:pPr>
        <w:rPr>
          <w:rFonts w:ascii="Arial Narrow" w:hAnsi="Arial Narrow"/>
          <w:bCs/>
        </w:rPr>
      </w:pPr>
    </w:p>
    <w:p w:rsidR="00FA2AF5" w:rsidRPr="00FA2AF5" w:rsidRDefault="00FA2AF5" w:rsidP="00FA2AF5">
      <w:pPr>
        <w:rPr>
          <w:rFonts w:ascii="Arial Narrow" w:hAnsi="Arial Narrow"/>
          <w:bCs/>
          <w:sz w:val="4"/>
          <w:szCs w:val="4"/>
        </w:rPr>
      </w:pPr>
    </w:p>
    <w:tbl>
      <w:tblPr>
        <w:tblW w:w="92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1"/>
        <w:gridCol w:w="1701"/>
        <w:gridCol w:w="2632"/>
      </w:tblGrid>
      <w:tr w:rsidR="00FA2AF5" w:rsidRPr="00FA2AF5" w:rsidTr="00501360">
        <w:trPr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6"/>
                <w:szCs w:val="16"/>
              </w:rPr>
            </w:pPr>
            <w:r w:rsidRPr="00FA2AF5">
              <w:rPr>
                <w:rFonts w:ascii="Arial Narrow" w:hAnsi="Arial Narrow"/>
                <w:bCs/>
                <w:sz w:val="16"/>
                <w:szCs w:val="16"/>
              </w:rPr>
              <w:t>prostorni plan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FA2AF5">
              <w:rPr>
                <w:rFonts w:ascii="Arial Narrow" w:hAnsi="Arial Narrow"/>
                <w:bCs/>
                <w:sz w:val="16"/>
                <w:szCs w:val="16"/>
              </w:rPr>
              <w:t>površina  (</w:t>
            </w:r>
            <w:proofErr w:type="spellStart"/>
            <w:r w:rsidRPr="00FA2AF5">
              <w:rPr>
                <w:rFonts w:ascii="Arial Narrow" w:hAnsi="Arial Narrow"/>
                <w:bCs/>
                <w:sz w:val="16"/>
                <w:szCs w:val="16"/>
              </w:rPr>
              <w:t>cca</w:t>
            </w:r>
            <w:proofErr w:type="spellEnd"/>
            <w:r w:rsidRPr="00FA2AF5">
              <w:rPr>
                <w:rFonts w:ascii="Arial Narrow" w:hAnsi="Arial Narrow"/>
                <w:bCs/>
                <w:sz w:val="16"/>
                <w:szCs w:val="16"/>
              </w:rPr>
              <w:t xml:space="preserve"> ha)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FA2AF5">
              <w:rPr>
                <w:rFonts w:ascii="Arial Narrow" w:hAnsi="Arial Narrow"/>
                <w:bCs/>
                <w:sz w:val="16"/>
                <w:szCs w:val="16"/>
              </w:rPr>
              <w:t>obuhvat plana - naselje</w:t>
            </w: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shd w:val="clear" w:color="auto" w:fill="CCCCCC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/>
                <w:bCs/>
                <w:sz w:val="18"/>
                <w:szCs w:val="18"/>
              </w:rPr>
              <w:t>PARK PRIRODE:</w:t>
            </w:r>
          </w:p>
        </w:tc>
        <w:tc>
          <w:tcPr>
            <w:tcW w:w="1701" w:type="dxa"/>
            <w:shd w:val="clear" w:color="auto" w:fill="CCCCCC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CCCCCC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PPPO Park prirode/Regionalni park Hrvatsko zagorje 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98,92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Bedenec</w:t>
            </w:r>
            <w:proofErr w:type="spellEnd"/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 (područje </w:t>
            </w: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Bitoševja</w:t>
            </w:r>
            <w:proofErr w:type="spellEnd"/>
            <w:r w:rsidRPr="00FA2AF5">
              <w:rPr>
                <w:rFonts w:ascii="Arial Narrow" w:hAnsi="Arial Narrow"/>
                <w:bCs/>
                <w:sz w:val="18"/>
                <w:szCs w:val="18"/>
              </w:rPr>
              <w:t>)</w:t>
            </w: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shd w:val="clear" w:color="auto" w:fill="CCCCCC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A2AF5">
              <w:rPr>
                <w:rFonts w:ascii="Arial Narrow" w:hAnsi="Arial Narrow"/>
                <w:b/>
                <w:bCs/>
                <w:sz w:val="20"/>
                <w:szCs w:val="20"/>
              </w:rPr>
              <w:t>SREDIŠNJE NASELJE:</w:t>
            </w:r>
          </w:p>
        </w:tc>
        <w:tc>
          <w:tcPr>
            <w:tcW w:w="1701" w:type="dxa"/>
            <w:shd w:val="clear" w:color="auto" w:fill="CCCCCC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2632" w:type="dxa"/>
            <w:shd w:val="clear" w:color="auto" w:fill="CCCCCC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Urbanistički plan uređenja Ivanca (UPU Ivanec</w:t>
            </w:r>
            <w:r w:rsidRPr="00FA2AF5">
              <w:rPr>
                <w:rFonts w:ascii="Arial Narrow" w:hAnsi="Arial Narrow"/>
                <w:bCs/>
                <w:i/>
                <w:sz w:val="18"/>
                <w:szCs w:val="18"/>
              </w:rPr>
              <w:t>)**</w:t>
            </w:r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873,00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Ivanec</w:t>
            </w: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DPU zone užeg centra Ivanca ***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24,41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Ivanec</w:t>
            </w: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DPU zone C3 u Ivancu ***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11,29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Ivanec</w:t>
            </w: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DPU sportsko- rekreacijskog centra Jezera u Ivancu ***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14,4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Ivanec</w:t>
            </w: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shd w:val="clear" w:color="auto" w:fill="CCCCCC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A2AF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GRAĐEVINSKA PODRUČJA IZDVOJENE NAMJENE: </w:t>
            </w:r>
          </w:p>
        </w:tc>
        <w:tc>
          <w:tcPr>
            <w:tcW w:w="1701" w:type="dxa"/>
            <w:shd w:val="clear" w:color="auto" w:fill="CCCCCC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2632" w:type="dxa"/>
            <w:shd w:val="clear" w:color="auto" w:fill="CCCCCC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shd w:val="clear" w:color="auto" w:fill="E0E0E0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/>
                <w:bCs/>
                <w:caps/>
                <w:sz w:val="18"/>
                <w:szCs w:val="18"/>
              </w:rPr>
            </w:pPr>
            <w:r w:rsidRPr="00FA2AF5">
              <w:rPr>
                <w:rFonts w:ascii="Arial Narrow" w:hAnsi="Arial Narrow"/>
                <w:b/>
                <w:bCs/>
                <w:caps/>
                <w:sz w:val="18"/>
                <w:szCs w:val="18"/>
              </w:rPr>
              <w:t>- športa i rekreacije</w:t>
            </w:r>
          </w:p>
        </w:tc>
        <w:tc>
          <w:tcPr>
            <w:tcW w:w="1701" w:type="dxa"/>
            <w:shd w:val="clear" w:color="auto" w:fill="E0E0E0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E0E0E0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UPU sportsko - rekreacijska zona Skijalište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72,92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>Prigorec</w:t>
            </w:r>
            <w:proofErr w:type="spellEnd"/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>, Ivanečka Željeznica</w:t>
            </w: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UPU sportsko - rekreacijska zona </w:t>
            </w: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Prigorec</w:t>
            </w:r>
            <w:proofErr w:type="spellEnd"/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3,03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Prigorec</w:t>
            </w:r>
            <w:proofErr w:type="spellEnd"/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UPU sportsko - rekreacijska zona Radovan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4,57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Radovan</w:t>
            </w: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UPU sportsko - rekreacijska zona </w:t>
            </w: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Šalinovec</w:t>
            </w:r>
            <w:proofErr w:type="spellEnd"/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2,60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Šalinovec</w:t>
            </w:r>
            <w:proofErr w:type="spellEnd"/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UPU sportsko - rekreacijska zona </w:t>
            </w: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Stažnjevec</w:t>
            </w:r>
            <w:proofErr w:type="spellEnd"/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2,27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Stažnjevec</w:t>
            </w:r>
            <w:proofErr w:type="spellEnd"/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shd w:val="clear" w:color="auto" w:fill="E0E0E0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/>
                <w:bCs/>
                <w:sz w:val="18"/>
                <w:szCs w:val="18"/>
              </w:rPr>
              <w:t>- GOSPODARSKE NAMJENE</w:t>
            </w:r>
          </w:p>
        </w:tc>
        <w:tc>
          <w:tcPr>
            <w:tcW w:w="1701" w:type="dxa"/>
            <w:shd w:val="clear" w:color="auto" w:fill="E0E0E0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E0E0E0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UPU gospodarska zona </w:t>
            </w: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Jerovec</w:t>
            </w:r>
            <w:proofErr w:type="spellEnd"/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 1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7,28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Jerovec</w:t>
            </w:r>
            <w:proofErr w:type="spellEnd"/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UPU gospodarska zona </w:t>
            </w: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Jerovec</w:t>
            </w:r>
            <w:proofErr w:type="spellEnd"/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 2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23,91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Jerovec</w:t>
            </w:r>
            <w:proofErr w:type="spellEnd"/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shd w:val="clear" w:color="auto" w:fill="E0E0E0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/>
                <w:bCs/>
                <w:sz w:val="18"/>
                <w:szCs w:val="18"/>
              </w:rPr>
              <w:t>- GROBLJA</w:t>
            </w:r>
          </w:p>
        </w:tc>
        <w:tc>
          <w:tcPr>
            <w:tcW w:w="1701" w:type="dxa"/>
            <w:shd w:val="clear" w:color="auto" w:fill="E0E0E0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  <w:tc>
          <w:tcPr>
            <w:tcW w:w="2632" w:type="dxa"/>
            <w:shd w:val="clear" w:color="auto" w:fill="E0E0E0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DPU groblje Ivanec (ili DPU groblje Ivanec I i DPU groblje Ivanec II)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9,50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Ivanec</w:t>
            </w: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DPU groblje </w:t>
            </w: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Margečan</w:t>
            </w:r>
            <w:proofErr w:type="spellEnd"/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4,33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Osečka</w:t>
            </w:r>
            <w:proofErr w:type="spellEnd"/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DPU groblje </w:t>
            </w: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Prigorec</w:t>
            </w:r>
            <w:proofErr w:type="spellEnd"/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3,69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Prigorec</w:t>
            </w:r>
            <w:proofErr w:type="spellEnd"/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DPU groblje Radovan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3,84</w:t>
            </w:r>
          </w:p>
        </w:tc>
        <w:tc>
          <w:tcPr>
            <w:tcW w:w="263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Radovan</w:t>
            </w: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shd w:val="clear" w:color="auto" w:fill="CCCCCC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A2AF5">
              <w:rPr>
                <w:rFonts w:ascii="Arial Narrow" w:hAnsi="Arial Narrow"/>
                <w:b/>
                <w:bCs/>
                <w:sz w:val="20"/>
                <w:szCs w:val="20"/>
              </w:rPr>
              <w:t>GRAĐEVINSKA PODRUČJA NASELJA MJEŠOVITE NAMJENE:</w:t>
            </w:r>
          </w:p>
        </w:tc>
        <w:tc>
          <w:tcPr>
            <w:tcW w:w="1701" w:type="dxa"/>
            <w:shd w:val="clear" w:color="auto" w:fill="CCCCCC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2632" w:type="dxa"/>
            <w:shd w:val="clear" w:color="auto" w:fill="CCCCCC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UPU </w:t>
            </w: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Bedenec</w:t>
            </w:r>
            <w:proofErr w:type="spellEnd"/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 1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15,51</w:t>
            </w:r>
          </w:p>
        </w:tc>
        <w:tc>
          <w:tcPr>
            <w:tcW w:w="2632" w:type="dxa"/>
            <w:tcBorders>
              <w:bottom w:val="nil"/>
            </w:tcBorders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Bedenec</w:t>
            </w:r>
            <w:proofErr w:type="spellEnd"/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UPU </w:t>
            </w: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Bedenec</w:t>
            </w:r>
            <w:proofErr w:type="spellEnd"/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 2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5,68</w:t>
            </w:r>
          </w:p>
        </w:tc>
        <w:tc>
          <w:tcPr>
            <w:tcW w:w="2632" w:type="dxa"/>
            <w:tcBorders>
              <w:top w:val="nil"/>
              <w:bottom w:val="nil"/>
            </w:tcBorders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UPU </w:t>
            </w: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Bedenec</w:t>
            </w:r>
            <w:proofErr w:type="spellEnd"/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 3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2,39</w:t>
            </w:r>
          </w:p>
        </w:tc>
        <w:tc>
          <w:tcPr>
            <w:tcW w:w="2632" w:type="dxa"/>
            <w:tcBorders>
              <w:top w:val="nil"/>
              <w:bottom w:val="nil"/>
            </w:tcBorders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tabs>
                <w:tab w:val="left" w:pos="3402"/>
                <w:tab w:val="left" w:pos="3686"/>
              </w:tabs>
              <w:rPr>
                <w:rFonts w:ascii="Arial Narrow" w:hAnsi="Arial Narrow"/>
                <w:bCs/>
                <w:spacing w:val="2"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 xml:space="preserve">UPU </w:t>
            </w:r>
            <w:proofErr w:type="spellStart"/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>Gačice</w:t>
            </w:r>
            <w:proofErr w:type="spellEnd"/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7,74</w:t>
            </w:r>
          </w:p>
        </w:tc>
        <w:tc>
          <w:tcPr>
            <w:tcW w:w="2632" w:type="dxa"/>
            <w:tcBorders>
              <w:bottom w:val="nil"/>
            </w:tcBorders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Gačice</w:t>
            </w:r>
            <w:proofErr w:type="spellEnd"/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tabs>
                <w:tab w:val="left" w:pos="3402"/>
                <w:tab w:val="left" w:pos="3686"/>
              </w:tabs>
              <w:rPr>
                <w:rFonts w:ascii="Arial Narrow" w:hAnsi="Arial Narrow"/>
                <w:bCs/>
                <w:spacing w:val="2"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 xml:space="preserve">UPU Ivanečki </w:t>
            </w:r>
            <w:proofErr w:type="spellStart"/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>Vrhovec</w:t>
            </w:r>
            <w:proofErr w:type="spellEnd"/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6,70</w:t>
            </w:r>
          </w:p>
        </w:tc>
        <w:tc>
          <w:tcPr>
            <w:tcW w:w="2632" w:type="dxa"/>
            <w:tcBorders>
              <w:bottom w:val="nil"/>
            </w:tcBorders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 xml:space="preserve">Ivanečki </w:t>
            </w: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Vrhovec</w:t>
            </w:r>
            <w:proofErr w:type="spellEnd"/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tabs>
                <w:tab w:val="left" w:pos="3402"/>
                <w:tab w:val="left" w:pos="3686"/>
              </w:tabs>
              <w:rPr>
                <w:rFonts w:ascii="Arial Narrow" w:hAnsi="Arial Narrow"/>
                <w:bCs/>
                <w:spacing w:val="2"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>UPU Ivanečko Naselje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14,71</w:t>
            </w:r>
          </w:p>
        </w:tc>
        <w:tc>
          <w:tcPr>
            <w:tcW w:w="2632" w:type="dxa"/>
            <w:tcBorders>
              <w:bottom w:val="nil"/>
            </w:tcBorders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>Ivanečko Naselje</w:t>
            </w: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tabs>
                <w:tab w:val="left" w:pos="3402"/>
                <w:tab w:val="left" w:pos="3686"/>
              </w:tabs>
              <w:rPr>
                <w:rFonts w:ascii="Arial Narrow" w:hAnsi="Arial Narrow"/>
                <w:bCs/>
                <w:spacing w:val="2"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 xml:space="preserve">UPU </w:t>
            </w:r>
            <w:proofErr w:type="spellStart"/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>Jerovec</w:t>
            </w:r>
            <w:proofErr w:type="spellEnd"/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7,94</w:t>
            </w:r>
          </w:p>
        </w:tc>
        <w:tc>
          <w:tcPr>
            <w:tcW w:w="2632" w:type="dxa"/>
            <w:tcBorders>
              <w:bottom w:val="single" w:sz="4" w:space="0" w:color="auto"/>
            </w:tcBorders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>Jerovec</w:t>
            </w:r>
            <w:proofErr w:type="spellEnd"/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tabs>
                <w:tab w:val="left" w:pos="3402"/>
                <w:tab w:val="left" w:pos="3686"/>
              </w:tabs>
              <w:rPr>
                <w:rFonts w:ascii="Arial Narrow" w:hAnsi="Arial Narrow"/>
                <w:bCs/>
                <w:spacing w:val="2"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 xml:space="preserve">UPU </w:t>
            </w:r>
            <w:proofErr w:type="spellStart"/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>Kaniža</w:t>
            </w:r>
            <w:proofErr w:type="spellEnd"/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12,80</w:t>
            </w:r>
          </w:p>
        </w:tc>
        <w:tc>
          <w:tcPr>
            <w:tcW w:w="2632" w:type="dxa"/>
            <w:tcBorders>
              <w:bottom w:val="single" w:sz="4" w:space="0" w:color="auto"/>
            </w:tcBorders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Kaniža</w:t>
            </w:r>
            <w:proofErr w:type="spellEnd"/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tabs>
                <w:tab w:val="left" w:pos="3402"/>
                <w:tab w:val="left" w:pos="3686"/>
              </w:tabs>
              <w:rPr>
                <w:rFonts w:ascii="Arial Narrow" w:hAnsi="Arial Narrow"/>
                <w:bCs/>
                <w:spacing w:val="2"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>UPU Lančić</w:t>
            </w:r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22,24</w:t>
            </w:r>
          </w:p>
        </w:tc>
        <w:tc>
          <w:tcPr>
            <w:tcW w:w="2632" w:type="dxa"/>
            <w:tcBorders>
              <w:top w:val="single" w:sz="4" w:space="0" w:color="auto"/>
              <w:bottom w:val="nil"/>
            </w:tcBorders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Lančić</w:t>
            </w: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tabs>
                <w:tab w:val="left" w:pos="3402"/>
                <w:tab w:val="left" w:pos="3686"/>
              </w:tabs>
              <w:rPr>
                <w:rFonts w:ascii="Arial Narrow" w:hAnsi="Arial Narrow"/>
                <w:bCs/>
                <w:spacing w:val="2"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 xml:space="preserve">UPU </w:t>
            </w:r>
            <w:proofErr w:type="spellStart"/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>Lovrečan</w:t>
            </w:r>
            <w:proofErr w:type="spellEnd"/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5,36</w:t>
            </w:r>
          </w:p>
        </w:tc>
        <w:tc>
          <w:tcPr>
            <w:tcW w:w="2632" w:type="dxa"/>
            <w:tcBorders>
              <w:bottom w:val="nil"/>
            </w:tcBorders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Lovrečan</w:t>
            </w:r>
            <w:proofErr w:type="spellEnd"/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vAlign w:val="center"/>
          </w:tcPr>
          <w:p w:rsidR="00FA2AF5" w:rsidRPr="00FA2AF5" w:rsidRDefault="00FA2AF5" w:rsidP="00501360">
            <w:pPr>
              <w:tabs>
                <w:tab w:val="left" w:pos="3402"/>
                <w:tab w:val="left" w:pos="3686"/>
              </w:tabs>
              <w:rPr>
                <w:rFonts w:ascii="Arial Narrow" w:hAnsi="Arial Narrow"/>
                <w:bCs/>
                <w:spacing w:val="2"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 xml:space="preserve">UPU </w:t>
            </w:r>
            <w:proofErr w:type="spellStart"/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>Prigorec</w:t>
            </w:r>
            <w:proofErr w:type="spellEnd"/>
          </w:p>
        </w:tc>
        <w:tc>
          <w:tcPr>
            <w:tcW w:w="1701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10,37</w:t>
            </w:r>
          </w:p>
        </w:tc>
        <w:tc>
          <w:tcPr>
            <w:tcW w:w="2632" w:type="dxa"/>
            <w:tcBorders>
              <w:bottom w:val="nil"/>
            </w:tcBorders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Prigorec</w:t>
            </w:r>
            <w:proofErr w:type="spellEnd"/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tcBorders>
              <w:bottom w:val="single" w:sz="4" w:space="0" w:color="auto"/>
            </w:tcBorders>
            <w:vAlign w:val="center"/>
          </w:tcPr>
          <w:p w:rsidR="00FA2AF5" w:rsidRPr="00FA2AF5" w:rsidRDefault="00FA2AF5" w:rsidP="00501360">
            <w:pPr>
              <w:tabs>
                <w:tab w:val="left" w:pos="3402"/>
                <w:tab w:val="left" w:pos="3686"/>
              </w:tabs>
              <w:rPr>
                <w:rFonts w:ascii="Arial Narrow" w:hAnsi="Arial Narrow"/>
                <w:bCs/>
                <w:spacing w:val="2"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>UPU Radovan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9,59</w:t>
            </w:r>
          </w:p>
        </w:tc>
        <w:tc>
          <w:tcPr>
            <w:tcW w:w="2632" w:type="dxa"/>
            <w:tcBorders>
              <w:bottom w:val="single" w:sz="4" w:space="0" w:color="auto"/>
            </w:tcBorders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Radovan</w:t>
            </w: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901" w:type="dxa"/>
            <w:tcBorders>
              <w:bottom w:val="single" w:sz="4" w:space="0" w:color="auto"/>
            </w:tcBorders>
            <w:vAlign w:val="center"/>
          </w:tcPr>
          <w:p w:rsidR="00FA2AF5" w:rsidRPr="00FA2AF5" w:rsidRDefault="00FA2AF5" w:rsidP="00501360">
            <w:pPr>
              <w:tabs>
                <w:tab w:val="left" w:pos="3402"/>
                <w:tab w:val="left" w:pos="3686"/>
              </w:tabs>
              <w:rPr>
                <w:rFonts w:ascii="Arial Narrow" w:hAnsi="Arial Narrow"/>
                <w:bCs/>
                <w:spacing w:val="2"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 xml:space="preserve">UPU </w:t>
            </w:r>
            <w:proofErr w:type="spellStart"/>
            <w:r w:rsidRPr="00FA2AF5">
              <w:rPr>
                <w:rFonts w:ascii="Arial Narrow" w:hAnsi="Arial Narrow"/>
                <w:bCs/>
                <w:spacing w:val="2"/>
                <w:sz w:val="18"/>
                <w:szCs w:val="18"/>
              </w:rPr>
              <w:t>Škriljevec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FA2AF5">
              <w:rPr>
                <w:rFonts w:ascii="Arial Narrow" w:hAnsi="Arial Narrow"/>
                <w:bCs/>
                <w:sz w:val="18"/>
                <w:szCs w:val="18"/>
              </w:rPr>
              <w:t>4,96</w:t>
            </w:r>
          </w:p>
        </w:tc>
        <w:tc>
          <w:tcPr>
            <w:tcW w:w="2632" w:type="dxa"/>
            <w:tcBorders>
              <w:bottom w:val="single" w:sz="4" w:space="0" w:color="auto"/>
            </w:tcBorders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proofErr w:type="spellStart"/>
            <w:r w:rsidRPr="00FA2AF5">
              <w:rPr>
                <w:rFonts w:ascii="Arial Narrow" w:hAnsi="Arial Narrow"/>
                <w:bCs/>
                <w:sz w:val="18"/>
                <w:szCs w:val="18"/>
              </w:rPr>
              <w:t>Škriljevec</w:t>
            </w:r>
            <w:proofErr w:type="spellEnd"/>
          </w:p>
        </w:tc>
      </w:tr>
    </w:tbl>
    <w:p w:rsidR="00FA2AF5" w:rsidRPr="00FA2AF5" w:rsidRDefault="00FA2AF5" w:rsidP="00FA2AF5">
      <w:pPr>
        <w:ind w:left="708"/>
        <w:rPr>
          <w:rFonts w:ascii="Arial Narrow" w:hAnsi="Arial Narrow"/>
          <w:bCs/>
          <w:sz w:val="18"/>
          <w:szCs w:val="18"/>
        </w:rPr>
      </w:pPr>
      <w:r w:rsidRPr="00FA2AF5">
        <w:rPr>
          <w:rFonts w:ascii="Arial Narrow" w:hAnsi="Arial Narrow"/>
          <w:bCs/>
          <w:sz w:val="18"/>
          <w:szCs w:val="18"/>
        </w:rPr>
        <w:t>PPPO - Prostorni plan područja posebnih obilježja,  UPU - urbanistički plan uređenja,  DPU - Detaljni plan uređenja, ** UPU Ivanec na snazi,  *** na snazi unutar obuhvata UPU Ivanec</w:t>
      </w:r>
    </w:p>
    <w:p w:rsidR="00FA2AF5" w:rsidRPr="00FA2AF5" w:rsidRDefault="00FA2AF5" w:rsidP="00FA2AF5">
      <w:pPr>
        <w:numPr>
          <w:ilvl w:val="12"/>
          <w:numId w:val="0"/>
        </w:numPr>
        <w:rPr>
          <w:rFonts w:ascii="Arial Narrow" w:hAnsi="Arial Narrow"/>
          <w:bCs/>
        </w:rPr>
      </w:pPr>
    </w:p>
    <w:p w:rsidR="00FA2AF5" w:rsidRPr="00FA2AF5" w:rsidRDefault="00FA2AF5" w:rsidP="00FA2AF5">
      <w:pPr>
        <w:numPr>
          <w:ilvl w:val="12"/>
          <w:numId w:val="0"/>
        </w:numPr>
        <w:rPr>
          <w:rFonts w:ascii="Arial Narrow" w:hAnsi="Arial Narrow"/>
          <w:bCs/>
        </w:rPr>
      </w:pPr>
      <w:r w:rsidRPr="00FA2AF5">
        <w:rPr>
          <w:rFonts w:ascii="Arial Narrow" w:hAnsi="Arial Narrow"/>
          <w:bCs/>
        </w:rPr>
        <w:lastRenderedPageBreak/>
        <w:t>(2) Granice obuhvata (načelne) planova iz stavka 1. određene su na kartografskom prikazu 4. Građevinska područja u mjerilu 1:5000 i na kartografskom prikazu 3. Uvjeti za korištenje, uređenje i zaštitu prostora u mjerilu 1: 25000. Kod prijenosa granica iz kartografskih prikaza plana na podloge u većim mjerilima, dozvoljena je prilagodba odgovarajućem mjerilu podloge. Točna granica obuhvata UPU-a utvrdit će se Odlukom o izradi istog.</w:t>
      </w:r>
    </w:p>
    <w:p w:rsidR="00FA2AF5" w:rsidRPr="00FA2AF5" w:rsidRDefault="00FA2AF5" w:rsidP="00FA2AF5">
      <w:pPr>
        <w:numPr>
          <w:ilvl w:val="12"/>
          <w:numId w:val="0"/>
        </w:numPr>
        <w:rPr>
          <w:rFonts w:ascii="Arial Narrow" w:hAnsi="Arial Narrow"/>
          <w:bCs/>
        </w:rPr>
      </w:pPr>
    </w:p>
    <w:p w:rsidR="00FA2AF5" w:rsidRPr="00FA2AF5" w:rsidRDefault="00FA2AF5" w:rsidP="00FA2AF5">
      <w:pPr>
        <w:widowControl w:val="0"/>
        <w:numPr>
          <w:ilvl w:val="12"/>
          <w:numId w:val="0"/>
        </w:numPr>
        <w:rPr>
          <w:rFonts w:ascii="Arial Narrow" w:hAnsi="Arial Narrow"/>
          <w:bCs/>
        </w:rPr>
      </w:pPr>
      <w:r w:rsidRPr="00FA2AF5">
        <w:rPr>
          <w:rFonts w:ascii="Arial Narrow" w:hAnsi="Arial Narrow"/>
          <w:bCs/>
        </w:rPr>
        <w:t>(3) Iskazane površine iz stavka 1. ovoga članka predstavljaju okvirne veličine, a točne veličine utvrđuju se odlukama o izradi planova na odgovarajućim kartografskim podlogama.</w:t>
      </w:r>
    </w:p>
    <w:p w:rsidR="00FA2AF5" w:rsidRPr="00FA2AF5" w:rsidRDefault="00FA2AF5" w:rsidP="00FA2AF5">
      <w:pPr>
        <w:widowControl w:val="0"/>
        <w:numPr>
          <w:ilvl w:val="12"/>
          <w:numId w:val="0"/>
        </w:numPr>
        <w:rPr>
          <w:rFonts w:ascii="Arial Narrow" w:hAnsi="Arial Narrow"/>
          <w:bCs/>
        </w:rPr>
      </w:pPr>
    </w:p>
    <w:p w:rsidR="00FA2AF5" w:rsidRPr="00FA2AF5" w:rsidRDefault="00FA2AF5" w:rsidP="00FA2AF5">
      <w:pPr>
        <w:widowControl w:val="0"/>
        <w:numPr>
          <w:ilvl w:val="12"/>
          <w:numId w:val="0"/>
        </w:numPr>
        <w:rPr>
          <w:rFonts w:ascii="Arial Narrow" w:hAnsi="Arial Narrow"/>
          <w:bCs/>
          <w:szCs w:val="20"/>
        </w:rPr>
      </w:pPr>
      <w:r w:rsidRPr="00FA2AF5">
        <w:rPr>
          <w:rFonts w:ascii="Arial Narrow" w:hAnsi="Arial Narrow"/>
          <w:bCs/>
          <w:szCs w:val="20"/>
        </w:rPr>
        <w:t>(4) Način i dinamiku provedbe Plana utvrdit će mjerodavno tijelo Grada, a zavisit će o prioritetima koji će se utvrditi, obvezama preuzetim temeljem ovih odredbi, te vrstama i karakteristikama zahvata u prostoru.</w:t>
      </w:r>
    </w:p>
    <w:p w:rsidR="00FA2AF5" w:rsidRPr="00FA2AF5" w:rsidRDefault="00FA2AF5" w:rsidP="00FA2AF5">
      <w:pPr>
        <w:widowControl w:val="0"/>
        <w:numPr>
          <w:ilvl w:val="12"/>
          <w:numId w:val="0"/>
        </w:numPr>
        <w:rPr>
          <w:rFonts w:ascii="Arial Narrow" w:hAnsi="Arial Narrow"/>
          <w:bCs/>
          <w:szCs w:val="20"/>
        </w:rPr>
      </w:pPr>
    </w:p>
    <w:p w:rsidR="00FA2AF5" w:rsidRPr="00FA2AF5" w:rsidRDefault="00FA2AF5" w:rsidP="00FA2AF5">
      <w:pPr>
        <w:rPr>
          <w:rFonts w:ascii="Arial Narrow" w:hAnsi="Arial Narrow"/>
          <w:bCs/>
        </w:rPr>
      </w:pPr>
      <w:r w:rsidRPr="00FA2AF5">
        <w:rPr>
          <w:rFonts w:ascii="Arial Narrow" w:hAnsi="Arial Narrow"/>
          <w:bCs/>
        </w:rPr>
        <w:t>(5) Neizgrađena područja koja nisu obuhvaćena obveznom izradom UPU-a smatraju se uređenim (građevinske čestice imaju osiguran pristup na prometnu površinu). U</w:t>
      </w:r>
      <w:r w:rsidRPr="00FA2AF5">
        <w:rPr>
          <w:rFonts w:ascii="Arial Narrow" w:hAnsi="Arial Narrow"/>
          <w:bCs/>
          <w:iCs/>
        </w:rPr>
        <w:t xml:space="preserve">nutar područja za koja će se izrađivati provedbeni plan (UPU), izdavanje propisanog dokumenta za zahvat u prostoru </w:t>
      </w:r>
      <w:r w:rsidRPr="00FA2AF5">
        <w:rPr>
          <w:rFonts w:ascii="Arial Narrow" w:hAnsi="Arial Narrow"/>
          <w:bCs/>
        </w:rPr>
        <w:t>moguće je do donošenja provedbenog plana u izgrađenom dijelu obuhvata; izvan izgrađenog dijela mogu se izdavati odobrenja samo za javne infrastrukturne građevine i uređaje te za građevine od važnosti za Državu i Županiju.</w:t>
      </w:r>
    </w:p>
    <w:p w:rsidR="00FA2AF5" w:rsidRPr="00FA2AF5" w:rsidRDefault="00FA2AF5" w:rsidP="00FA2AF5">
      <w:pPr>
        <w:rPr>
          <w:rFonts w:ascii="Arial Narrow" w:hAnsi="Arial Narrow"/>
          <w:bCs/>
          <w:snapToGrid w:val="0"/>
          <w:lang w:eastAsia="en-US"/>
        </w:rPr>
      </w:pPr>
    </w:p>
    <w:p w:rsidR="00FA2AF5" w:rsidRPr="00FA2AF5" w:rsidRDefault="00FA2AF5" w:rsidP="00FA2AF5">
      <w:pPr>
        <w:rPr>
          <w:rFonts w:ascii="Arial Narrow" w:hAnsi="Arial Narrow"/>
          <w:bCs/>
          <w:snapToGrid w:val="0"/>
          <w:lang w:eastAsia="en-US"/>
        </w:rPr>
      </w:pPr>
      <w:r w:rsidRPr="00FA2AF5">
        <w:rPr>
          <w:rFonts w:ascii="Arial Narrow" w:hAnsi="Arial Narrow"/>
          <w:bCs/>
          <w:snapToGrid w:val="0"/>
          <w:lang w:eastAsia="en-US"/>
        </w:rPr>
        <w:t>(6) Za zone gospodarske namjene navedene u sljedećoj tablici i označene oznakama I-a i I-b omogućuje se neposredna provedba u skladu sa člancima 10.-19., 24., 25., 49. te člancima 51.-66. ovih Odredbi.</w:t>
      </w:r>
    </w:p>
    <w:p w:rsidR="00FA2AF5" w:rsidRPr="00FA2AF5" w:rsidRDefault="00FA2AF5" w:rsidP="00FA2AF5">
      <w:pPr>
        <w:rPr>
          <w:rFonts w:ascii="Arial Narrow" w:hAnsi="Arial Narrow"/>
          <w:bCs/>
          <w:snapToGrid w:val="0"/>
          <w:lang w:eastAsia="en-US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1591"/>
        <w:gridCol w:w="1528"/>
        <w:gridCol w:w="2092"/>
      </w:tblGrid>
      <w:tr w:rsidR="00FA2AF5" w:rsidRPr="00FA2AF5" w:rsidTr="00501360">
        <w:trPr>
          <w:trHeight w:val="57"/>
          <w:jc w:val="center"/>
        </w:trPr>
        <w:tc>
          <w:tcPr>
            <w:tcW w:w="4077" w:type="dxa"/>
            <w:vAlign w:val="center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z w:val="16"/>
                <w:szCs w:val="16"/>
              </w:rPr>
            </w:pPr>
            <w:r w:rsidRPr="00FA2AF5">
              <w:rPr>
                <w:rFonts w:ascii="Arial Narrow" w:hAnsi="Arial Narrow"/>
                <w:bCs/>
                <w:sz w:val="16"/>
                <w:szCs w:val="16"/>
              </w:rPr>
              <w:t>Zona</w:t>
            </w:r>
          </w:p>
        </w:tc>
        <w:tc>
          <w:tcPr>
            <w:tcW w:w="1591" w:type="dxa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FA2AF5">
              <w:rPr>
                <w:rFonts w:ascii="Arial Narrow" w:hAnsi="Arial Narrow"/>
                <w:bCs/>
                <w:sz w:val="16"/>
                <w:szCs w:val="16"/>
              </w:rPr>
              <w:t>planska oznaka</w:t>
            </w:r>
          </w:p>
        </w:tc>
        <w:tc>
          <w:tcPr>
            <w:tcW w:w="1528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FA2AF5">
              <w:rPr>
                <w:rFonts w:ascii="Arial Narrow" w:hAnsi="Arial Narrow"/>
                <w:bCs/>
                <w:sz w:val="16"/>
                <w:szCs w:val="16"/>
              </w:rPr>
              <w:t>površina  (</w:t>
            </w:r>
            <w:proofErr w:type="spellStart"/>
            <w:r w:rsidRPr="00FA2AF5">
              <w:rPr>
                <w:rFonts w:ascii="Arial Narrow" w:hAnsi="Arial Narrow"/>
                <w:bCs/>
                <w:sz w:val="16"/>
                <w:szCs w:val="16"/>
              </w:rPr>
              <w:t>cca</w:t>
            </w:r>
            <w:proofErr w:type="spellEnd"/>
            <w:r w:rsidRPr="00FA2AF5">
              <w:rPr>
                <w:rFonts w:ascii="Arial Narrow" w:hAnsi="Arial Narrow"/>
                <w:bCs/>
                <w:sz w:val="16"/>
                <w:szCs w:val="16"/>
              </w:rPr>
              <w:t xml:space="preserve"> ha)</w:t>
            </w:r>
          </w:p>
        </w:tc>
        <w:tc>
          <w:tcPr>
            <w:tcW w:w="209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FA2AF5">
              <w:rPr>
                <w:rFonts w:ascii="Arial Narrow" w:hAnsi="Arial Narrow"/>
                <w:bCs/>
                <w:sz w:val="16"/>
                <w:szCs w:val="16"/>
              </w:rPr>
              <w:t>naselje</w:t>
            </w:r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077" w:type="dxa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napToGrid w:val="0"/>
                <w:lang w:eastAsia="en-US"/>
              </w:rPr>
            </w:pPr>
            <w:r w:rsidRPr="00FA2AF5">
              <w:rPr>
                <w:rFonts w:ascii="Arial Narrow" w:hAnsi="Arial Narrow"/>
                <w:bCs/>
                <w:snapToGrid w:val="0"/>
                <w:lang w:eastAsia="en-US"/>
              </w:rPr>
              <w:t xml:space="preserve">Gospodarska zona </w:t>
            </w:r>
            <w:proofErr w:type="spellStart"/>
            <w:r w:rsidRPr="00FA2AF5">
              <w:rPr>
                <w:rFonts w:ascii="Arial Narrow" w:hAnsi="Arial Narrow"/>
                <w:bCs/>
                <w:snapToGrid w:val="0"/>
                <w:lang w:eastAsia="en-US"/>
              </w:rPr>
              <w:t>Lovrečan</w:t>
            </w:r>
            <w:proofErr w:type="spellEnd"/>
            <w:r w:rsidRPr="00FA2AF5">
              <w:rPr>
                <w:rFonts w:ascii="Arial Narrow" w:hAnsi="Arial Narrow"/>
                <w:bCs/>
                <w:snapToGrid w:val="0"/>
                <w:lang w:eastAsia="en-US"/>
              </w:rPr>
              <w:t xml:space="preserve"> 1</w:t>
            </w:r>
          </w:p>
        </w:tc>
        <w:tc>
          <w:tcPr>
            <w:tcW w:w="1591" w:type="dxa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napToGrid w:val="0"/>
                <w:lang w:eastAsia="en-US"/>
              </w:rPr>
            </w:pPr>
            <w:r w:rsidRPr="00FA2AF5">
              <w:rPr>
                <w:rFonts w:ascii="Arial Narrow" w:hAnsi="Arial Narrow"/>
                <w:bCs/>
                <w:snapToGrid w:val="0"/>
                <w:lang w:eastAsia="en-US"/>
              </w:rPr>
              <w:t>I-a</w:t>
            </w:r>
          </w:p>
        </w:tc>
        <w:tc>
          <w:tcPr>
            <w:tcW w:w="1528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napToGrid w:val="0"/>
                <w:lang w:eastAsia="en-US"/>
              </w:rPr>
            </w:pPr>
            <w:r w:rsidRPr="00FA2AF5">
              <w:rPr>
                <w:rFonts w:ascii="Arial Narrow" w:hAnsi="Arial Narrow"/>
                <w:bCs/>
                <w:snapToGrid w:val="0"/>
                <w:lang w:eastAsia="en-US"/>
              </w:rPr>
              <w:t>4,88</w:t>
            </w:r>
          </w:p>
        </w:tc>
        <w:tc>
          <w:tcPr>
            <w:tcW w:w="209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napToGrid w:val="0"/>
                <w:lang w:eastAsia="en-US"/>
              </w:rPr>
            </w:pPr>
            <w:proofErr w:type="spellStart"/>
            <w:r w:rsidRPr="00FA2AF5">
              <w:rPr>
                <w:rFonts w:ascii="Arial Narrow" w:hAnsi="Arial Narrow"/>
                <w:bCs/>
                <w:snapToGrid w:val="0"/>
                <w:lang w:eastAsia="en-US"/>
              </w:rPr>
              <w:t>Lovrečan</w:t>
            </w:r>
            <w:proofErr w:type="spellEnd"/>
          </w:p>
        </w:tc>
      </w:tr>
      <w:tr w:rsidR="00FA2AF5" w:rsidRPr="00FA2AF5" w:rsidTr="00501360">
        <w:trPr>
          <w:trHeight w:val="57"/>
          <w:jc w:val="center"/>
        </w:trPr>
        <w:tc>
          <w:tcPr>
            <w:tcW w:w="4077" w:type="dxa"/>
          </w:tcPr>
          <w:p w:rsidR="00FA2AF5" w:rsidRPr="00FA2AF5" w:rsidRDefault="00FA2AF5" w:rsidP="00501360">
            <w:pPr>
              <w:rPr>
                <w:rFonts w:ascii="Arial Narrow" w:hAnsi="Arial Narrow"/>
                <w:bCs/>
                <w:snapToGrid w:val="0"/>
                <w:lang w:eastAsia="en-US"/>
              </w:rPr>
            </w:pPr>
            <w:r w:rsidRPr="00FA2AF5">
              <w:rPr>
                <w:rFonts w:ascii="Arial Narrow" w:hAnsi="Arial Narrow"/>
                <w:bCs/>
                <w:snapToGrid w:val="0"/>
                <w:lang w:eastAsia="en-US"/>
              </w:rPr>
              <w:t>Gospodarska zona cerje Tužno 4</w:t>
            </w:r>
          </w:p>
        </w:tc>
        <w:tc>
          <w:tcPr>
            <w:tcW w:w="1591" w:type="dxa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napToGrid w:val="0"/>
                <w:lang w:eastAsia="en-US"/>
              </w:rPr>
            </w:pPr>
            <w:r w:rsidRPr="00FA2AF5">
              <w:rPr>
                <w:rFonts w:ascii="Arial Narrow" w:hAnsi="Arial Narrow"/>
                <w:bCs/>
                <w:snapToGrid w:val="0"/>
                <w:lang w:eastAsia="en-US"/>
              </w:rPr>
              <w:t>I-b</w:t>
            </w:r>
          </w:p>
        </w:tc>
        <w:tc>
          <w:tcPr>
            <w:tcW w:w="1528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napToGrid w:val="0"/>
                <w:lang w:eastAsia="en-US"/>
              </w:rPr>
            </w:pPr>
            <w:r w:rsidRPr="00FA2AF5">
              <w:rPr>
                <w:rFonts w:ascii="Arial Narrow" w:hAnsi="Arial Narrow"/>
                <w:bCs/>
                <w:snapToGrid w:val="0"/>
                <w:lang w:eastAsia="en-US"/>
              </w:rPr>
              <w:t>4,37</w:t>
            </w:r>
          </w:p>
        </w:tc>
        <w:tc>
          <w:tcPr>
            <w:tcW w:w="2092" w:type="dxa"/>
            <w:vAlign w:val="center"/>
          </w:tcPr>
          <w:p w:rsidR="00FA2AF5" w:rsidRPr="00FA2AF5" w:rsidRDefault="00FA2AF5" w:rsidP="00501360">
            <w:pPr>
              <w:jc w:val="center"/>
              <w:rPr>
                <w:rFonts w:ascii="Arial Narrow" w:hAnsi="Arial Narrow"/>
                <w:bCs/>
                <w:snapToGrid w:val="0"/>
                <w:lang w:eastAsia="en-US"/>
              </w:rPr>
            </w:pPr>
            <w:r w:rsidRPr="00FA2AF5">
              <w:rPr>
                <w:rFonts w:ascii="Arial Narrow" w:hAnsi="Arial Narrow"/>
                <w:bCs/>
                <w:snapToGrid w:val="0"/>
                <w:lang w:eastAsia="en-US"/>
              </w:rPr>
              <w:t>Cerje Tužno</w:t>
            </w:r>
          </w:p>
        </w:tc>
      </w:tr>
    </w:tbl>
    <w:p w:rsidR="00FA2AF5" w:rsidRPr="00FA2AF5" w:rsidRDefault="00FA2AF5" w:rsidP="00FA2AF5">
      <w:pPr>
        <w:rPr>
          <w:rFonts w:ascii="Arial Narrow" w:hAnsi="Arial Narrow"/>
          <w:bCs/>
          <w:snapToGrid w:val="0"/>
          <w:lang w:eastAsia="en-US"/>
        </w:rPr>
      </w:pPr>
    </w:p>
    <w:p w:rsidR="00FA2AF5" w:rsidRPr="00FA2AF5" w:rsidRDefault="00FA2AF5" w:rsidP="00FA2AF5">
      <w:pPr>
        <w:tabs>
          <w:tab w:val="left" w:pos="851"/>
        </w:tabs>
        <w:rPr>
          <w:rFonts w:ascii="Arial Narrow" w:hAnsi="Arial Narrow"/>
        </w:rPr>
      </w:pPr>
    </w:p>
    <w:p w:rsidR="00FA2AF5" w:rsidRPr="00FA2AF5" w:rsidRDefault="00FA2AF5" w:rsidP="00FA3A25">
      <w:pPr>
        <w:tabs>
          <w:tab w:val="left" w:pos="851"/>
        </w:tabs>
        <w:jc w:val="center"/>
        <w:rPr>
          <w:rFonts w:ascii="Arial Narrow" w:hAnsi="Arial Narrow"/>
          <w:b/>
          <w:sz w:val="28"/>
          <w:szCs w:val="28"/>
        </w:rPr>
      </w:pPr>
      <w:r w:rsidRPr="00FA2AF5">
        <w:rPr>
          <w:rFonts w:ascii="Arial Narrow" w:hAnsi="Arial Narrow"/>
          <w:b/>
          <w:sz w:val="28"/>
          <w:szCs w:val="28"/>
        </w:rPr>
        <w:t>III. ZAVRŠNE ODREDBE</w:t>
      </w:r>
    </w:p>
    <w:p w:rsidR="00FA2AF5" w:rsidRPr="00FA2AF5" w:rsidRDefault="00FA2AF5" w:rsidP="00FA2AF5">
      <w:pPr>
        <w:tabs>
          <w:tab w:val="left" w:pos="851"/>
        </w:tabs>
        <w:rPr>
          <w:rFonts w:ascii="Arial Narrow" w:hAnsi="Arial Narrow"/>
          <w:b/>
          <w:sz w:val="28"/>
          <w:szCs w:val="28"/>
        </w:rPr>
      </w:pPr>
    </w:p>
    <w:p w:rsidR="00FA2AF5" w:rsidRPr="00FA2AF5" w:rsidRDefault="00FA2AF5" w:rsidP="00FA2AF5">
      <w:pPr>
        <w:numPr>
          <w:ilvl w:val="12"/>
          <w:numId w:val="0"/>
        </w:numPr>
        <w:tabs>
          <w:tab w:val="left" w:pos="-2977"/>
          <w:tab w:val="left" w:pos="851"/>
        </w:tabs>
        <w:ind w:right="-6"/>
        <w:jc w:val="center"/>
        <w:rPr>
          <w:rFonts w:ascii="Arial Narrow" w:hAnsi="Arial Narrow"/>
          <w:b/>
          <w:bCs/>
        </w:rPr>
      </w:pPr>
      <w:r w:rsidRPr="00FA2AF5">
        <w:rPr>
          <w:rFonts w:ascii="Arial Narrow" w:hAnsi="Arial Narrow"/>
          <w:b/>
          <w:bCs/>
        </w:rPr>
        <w:t>Članak 5.</w:t>
      </w:r>
    </w:p>
    <w:p w:rsidR="00FA2AF5" w:rsidRPr="00FA2AF5" w:rsidRDefault="00FA2AF5" w:rsidP="00FA2AF5">
      <w:pPr>
        <w:autoSpaceDE w:val="0"/>
        <w:autoSpaceDN w:val="0"/>
        <w:adjustRightInd w:val="0"/>
        <w:ind w:right="-6"/>
        <w:rPr>
          <w:rFonts w:ascii="Arial Narrow" w:hAnsi="Arial Narrow"/>
          <w:bCs/>
        </w:rPr>
      </w:pPr>
      <w:r w:rsidRPr="00FA2AF5">
        <w:rPr>
          <w:rFonts w:ascii="Arial Narrow" w:hAnsi="Arial Narrow"/>
          <w:bCs/>
        </w:rPr>
        <w:t>Stupanjem na snagu ove Odluke, stavlja se van snage Prostorni plan uređenja Grada Ivanca (</w:t>
      </w:r>
      <w:r w:rsidRPr="00FA2AF5">
        <w:rPr>
          <w:rFonts w:ascii="Arial Narrow" w:hAnsi="Arial Narrow"/>
        </w:rPr>
        <w:t>Službeni vjesnik Varaždinske županije 24/12</w:t>
      </w:r>
      <w:r w:rsidRPr="00FA2AF5">
        <w:rPr>
          <w:rFonts w:ascii="Arial Narrow" w:hAnsi="Arial Narrow"/>
          <w:bCs/>
        </w:rPr>
        <w:t>) u slijedećim dijelovima:</w:t>
      </w:r>
    </w:p>
    <w:p w:rsidR="00FA2AF5" w:rsidRPr="00FA2AF5" w:rsidRDefault="00FA2AF5" w:rsidP="00FA2AF5">
      <w:pPr>
        <w:ind w:right="-6"/>
        <w:rPr>
          <w:rFonts w:ascii="Arial Narrow" w:hAnsi="Arial Narrow"/>
          <w:bCs/>
          <w:sz w:val="4"/>
          <w:szCs w:val="4"/>
        </w:rPr>
      </w:pPr>
    </w:p>
    <w:p w:rsidR="00FA2AF5" w:rsidRPr="00FA2AF5" w:rsidRDefault="00FA2AF5" w:rsidP="00FA2AF5">
      <w:pPr>
        <w:ind w:right="-6"/>
        <w:rPr>
          <w:rFonts w:ascii="Arial Narrow" w:hAnsi="Arial Narrow"/>
          <w:bCs/>
        </w:rPr>
      </w:pPr>
      <w:r w:rsidRPr="00FA2AF5">
        <w:rPr>
          <w:rFonts w:ascii="Arial Narrow" w:hAnsi="Arial Narrow"/>
          <w:bCs/>
        </w:rPr>
        <w:t xml:space="preserve">- GRAFIČKI DIO - KARTOGRAFSKI PRIKAZI: </w:t>
      </w:r>
    </w:p>
    <w:p w:rsidR="00FA2AF5" w:rsidRPr="00FA2AF5" w:rsidRDefault="00FA2AF5" w:rsidP="00FA2AF5">
      <w:pPr>
        <w:widowControl w:val="0"/>
        <w:tabs>
          <w:tab w:val="left" w:pos="2153"/>
        </w:tabs>
        <w:ind w:left="709" w:right="-6" w:hanging="349"/>
        <w:rPr>
          <w:rFonts w:ascii="Arial Narrow" w:hAnsi="Arial Narrow"/>
          <w:bCs/>
          <w:lang w:eastAsia="en-US"/>
        </w:rPr>
      </w:pPr>
      <w:r w:rsidRPr="00FA2AF5">
        <w:rPr>
          <w:rFonts w:ascii="Arial Narrow" w:hAnsi="Arial Narrow"/>
          <w:bCs/>
          <w:lang w:eastAsia="en-US"/>
        </w:rPr>
        <w:t xml:space="preserve">3.   </w:t>
      </w:r>
      <w:r w:rsidRPr="00FA2AF5">
        <w:rPr>
          <w:rFonts w:ascii="Arial Narrow" w:hAnsi="Arial Narrow"/>
          <w:bCs/>
          <w:lang w:val="pt-BR" w:eastAsia="en-US"/>
        </w:rPr>
        <w:t>UVJETI</w:t>
      </w:r>
      <w:r w:rsidRPr="00FA2AF5">
        <w:rPr>
          <w:rFonts w:ascii="Arial Narrow" w:hAnsi="Arial Narrow"/>
          <w:bCs/>
          <w:lang w:eastAsia="en-US"/>
        </w:rPr>
        <w:t xml:space="preserve"> </w:t>
      </w:r>
      <w:r w:rsidRPr="00FA2AF5">
        <w:rPr>
          <w:rFonts w:ascii="Arial Narrow" w:hAnsi="Arial Narrow"/>
          <w:bCs/>
          <w:lang w:val="pt-BR" w:eastAsia="en-US"/>
        </w:rPr>
        <w:t>ZA</w:t>
      </w:r>
      <w:r w:rsidRPr="00FA2AF5">
        <w:rPr>
          <w:rFonts w:ascii="Arial Narrow" w:hAnsi="Arial Narrow"/>
          <w:bCs/>
          <w:lang w:eastAsia="en-US"/>
        </w:rPr>
        <w:t xml:space="preserve"> </w:t>
      </w:r>
      <w:r w:rsidRPr="00FA2AF5">
        <w:rPr>
          <w:rFonts w:ascii="Arial Narrow" w:hAnsi="Arial Narrow"/>
          <w:bCs/>
          <w:lang w:val="pt-BR" w:eastAsia="en-US"/>
        </w:rPr>
        <w:t>KORI</w:t>
      </w:r>
      <w:r w:rsidRPr="00FA2AF5">
        <w:rPr>
          <w:rFonts w:ascii="Arial Narrow" w:hAnsi="Arial Narrow"/>
          <w:bCs/>
          <w:lang w:eastAsia="en-US"/>
        </w:rPr>
        <w:t>Š</w:t>
      </w:r>
      <w:r w:rsidRPr="00FA2AF5">
        <w:rPr>
          <w:rFonts w:ascii="Arial Narrow" w:hAnsi="Arial Narrow"/>
          <w:bCs/>
          <w:lang w:val="pt-BR" w:eastAsia="en-US"/>
        </w:rPr>
        <w:t>TENJE</w:t>
      </w:r>
      <w:r w:rsidRPr="00FA2AF5">
        <w:rPr>
          <w:rFonts w:ascii="Arial Narrow" w:hAnsi="Arial Narrow"/>
          <w:bCs/>
          <w:lang w:eastAsia="en-US"/>
        </w:rPr>
        <w:t xml:space="preserve">, </w:t>
      </w:r>
      <w:r w:rsidRPr="00FA2AF5">
        <w:rPr>
          <w:rFonts w:ascii="Arial Narrow" w:hAnsi="Arial Narrow"/>
          <w:bCs/>
          <w:lang w:val="pt-BR" w:eastAsia="en-US"/>
        </w:rPr>
        <w:t>URE</w:t>
      </w:r>
      <w:r w:rsidRPr="00FA2AF5">
        <w:rPr>
          <w:rFonts w:ascii="Arial Narrow" w:hAnsi="Arial Narrow"/>
          <w:bCs/>
          <w:lang w:eastAsia="en-US"/>
        </w:rPr>
        <w:t>Đ</w:t>
      </w:r>
      <w:r w:rsidRPr="00FA2AF5">
        <w:rPr>
          <w:rFonts w:ascii="Arial Narrow" w:hAnsi="Arial Narrow"/>
          <w:bCs/>
          <w:lang w:val="pt-BR" w:eastAsia="en-US"/>
        </w:rPr>
        <w:t>ENJE</w:t>
      </w:r>
      <w:r w:rsidRPr="00FA2AF5">
        <w:rPr>
          <w:rFonts w:ascii="Arial Narrow" w:hAnsi="Arial Narrow"/>
          <w:bCs/>
          <w:lang w:eastAsia="en-US"/>
        </w:rPr>
        <w:t xml:space="preserve"> </w:t>
      </w:r>
      <w:r w:rsidRPr="00FA2AF5">
        <w:rPr>
          <w:rFonts w:ascii="Arial Narrow" w:hAnsi="Arial Narrow"/>
          <w:bCs/>
          <w:lang w:val="pt-BR" w:eastAsia="en-US"/>
        </w:rPr>
        <w:t>I</w:t>
      </w:r>
      <w:r w:rsidRPr="00FA2AF5">
        <w:rPr>
          <w:rFonts w:ascii="Arial Narrow" w:hAnsi="Arial Narrow"/>
          <w:bCs/>
          <w:lang w:eastAsia="en-US"/>
        </w:rPr>
        <w:t xml:space="preserve"> </w:t>
      </w:r>
      <w:r w:rsidRPr="00FA2AF5">
        <w:rPr>
          <w:rFonts w:ascii="Arial Narrow" w:hAnsi="Arial Narrow"/>
          <w:bCs/>
          <w:lang w:val="pt-BR" w:eastAsia="en-US"/>
        </w:rPr>
        <w:t>ZA</w:t>
      </w:r>
      <w:r w:rsidRPr="00FA2AF5">
        <w:rPr>
          <w:rFonts w:ascii="Arial Narrow" w:hAnsi="Arial Narrow"/>
          <w:bCs/>
          <w:lang w:eastAsia="en-US"/>
        </w:rPr>
        <w:t>Š</w:t>
      </w:r>
      <w:r w:rsidRPr="00FA2AF5">
        <w:rPr>
          <w:rFonts w:ascii="Arial Narrow" w:hAnsi="Arial Narrow"/>
          <w:bCs/>
          <w:lang w:val="pt-BR" w:eastAsia="en-US"/>
        </w:rPr>
        <w:t>TITU</w:t>
      </w:r>
      <w:r w:rsidRPr="00FA2AF5">
        <w:rPr>
          <w:rFonts w:ascii="Arial Narrow" w:hAnsi="Arial Narrow"/>
          <w:bCs/>
          <w:lang w:eastAsia="en-US"/>
        </w:rPr>
        <w:t xml:space="preserve"> </w:t>
      </w:r>
      <w:r w:rsidRPr="00FA2AF5">
        <w:rPr>
          <w:rFonts w:ascii="Arial Narrow" w:hAnsi="Arial Narrow"/>
          <w:bCs/>
          <w:lang w:val="pt-BR" w:eastAsia="en-US"/>
        </w:rPr>
        <w:t>PRO</w:t>
      </w:r>
      <w:r w:rsidRPr="00FA2AF5">
        <w:rPr>
          <w:rFonts w:ascii="Arial Narrow" w:hAnsi="Arial Narrow"/>
          <w:bCs/>
          <w:lang w:eastAsia="en-US"/>
        </w:rPr>
        <w:softHyphen/>
      </w:r>
      <w:r w:rsidRPr="00FA2AF5">
        <w:rPr>
          <w:rFonts w:ascii="Arial Narrow" w:hAnsi="Arial Narrow"/>
          <w:bCs/>
          <w:lang w:val="pt-BR" w:eastAsia="en-US"/>
        </w:rPr>
        <w:t>STORA</w:t>
      </w:r>
      <w:r w:rsidRPr="00FA2AF5">
        <w:rPr>
          <w:rFonts w:ascii="Arial Narrow" w:hAnsi="Arial Narrow"/>
          <w:bCs/>
          <w:lang w:eastAsia="en-US"/>
        </w:rPr>
        <w:t xml:space="preserve"> (karta 3.b.) </w:t>
      </w:r>
      <w:r w:rsidRPr="00FA2AF5">
        <w:rPr>
          <w:rFonts w:ascii="Arial Narrow" w:hAnsi="Arial Narrow"/>
          <w:bCs/>
          <w:lang w:val="pt-BR" w:eastAsia="en-US"/>
        </w:rPr>
        <w:t>u</w:t>
      </w:r>
      <w:r w:rsidRPr="00FA2AF5">
        <w:rPr>
          <w:rFonts w:ascii="Arial Narrow" w:hAnsi="Arial Narrow"/>
          <w:bCs/>
          <w:lang w:eastAsia="en-US"/>
        </w:rPr>
        <w:t xml:space="preserve"> </w:t>
      </w:r>
      <w:r w:rsidRPr="00FA2AF5">
        <w:rPr>
          <w:rFonts w:ascii="Arial Narrow" w:hAnsi="Arial Narrow"/>
          <w:bCs/>
          <w:lang w:val="pt-BR" w:eastAsia="en-US"/>
        </w:rPr>
        <w:t>mjerilu</w:t>
      </w:r>
      <w:r w:rsidRPr="00FA2AF5">
        <w:rPr>
          <w:rFonts w:ascii="Arial Narrow" w:hAnsi="Arial Narrow"/>
          <w:bCs/>
          <w:lang w:eastAsia="en-US"/>
        </w:rPr>
        <w:t xml:space="preserve"> 1:25.000</w:t>
      </w:r>
    </w:p>
    <w:p w:rsidR="00FA2AF5" w:rsidRPr="00FA2AF5" w:rsidRDefault="00FA2AF5" w:rsidP="00FA2AF5">
      <w:pPr>
        <w:widowControl w:val="0"/>
        <w:tabs>
          <w:tab w:val="left" w:pos="2153"/>
        </w:tabs>
        <w:ind w:left="360" w:right="-6"/>
        <w:rPr>
          <w:rFonts w:ascii="Arial Narrow" w:hAnsi="Arial Narrow"/>
          <w:bCs/>
          <w:lang w:val="pt-BR" w:eastAsia="en-US"/>
        </w:rPr>
      </w:pPr>
      <w:r w:rsidRPr="00FA2AF5">
        <w:rPr>
          <w:rFonts w:ascii="Arial Narrow" w:hAnsi="Arial Narrow"/>
          <w:bCs/>
          <w:lang w:val="pt-BR" w:eastAsia="en-US"/>
        </w:rPr>
        <w:t>4.  GRAĐEVINSKA PODRUČJA NASELJA (listovi 4.1. - 4.5.) u mjerilu 1:5000.</w:t>
      </w:r>
    </w:p>
    <w:p w:rsidR="00FA2AF5" w:rsidRPr="00FA2AF5" w:rsidRDefault="00FA2AF5" w:rsidP="00FA2AF5">
      <w:pPr>
        <w:tabs>
          <w:tab w:val="left" w:pos="851"/>
        </w:tabs>
        <w:rPr>
          <w:rFonts w:ascii="Arial Narrow" w:hAnsi="Arial Narrow"/>
          <w:b/>
          <w:sz w:val="28"/>
          <w:szCs w:val="28"/>
        </w:rPr>
      </w:pPr>
    </w:p>
    <w:p w:rsidR="00FA2AF5" w:rsidRPr="00FA2AF5" w:rsidRDefault="00FA2AF5" w:rsidP="00FA2AF5">
      <w:pPr>
        <w:ind w:left="284"/>
        <w:jc w:val="center"/>
        <w:rPr>
          <w:rFonts w:ascii="Arial Narrow" w:hAnsi="Arial Narrow"/>
          <w:b/>
          <w:szCs w:val="22"/>
        </w:rPr>
      </w:pPr>
      <w:r w:rsidRPr="00FA2AF5">
        <w:rPr>
          <w:rFonts w:ascii="Arial Narrow" w:hAnsi="Arial Narrow"/>
          <w:b/>
          <w:szCs w:val="22"/>
        </w:rPr>
        <w:t>Članak 6.</w:t>
      </w:r>
    </w:p>
    <w:p w:rsidR="00FA2AF5" w:rsidRPr="00FA2AF5" w:rsidRDefault="00FA2AF5" w:rsidP="00FA2AF5">
      <w:pPr>
        <w:pStyle w:val="Podnoje"/>
        <w:tabs>
          <w:tab w:val="left" w:pos="52"/>
          <w:tab w:val="left" w:pos="345"/>
          <w:tab w:val="right" w:pos="8713"/>
          <w:tab w:val="right" w:pos="8953"/>
        </w:tabs>
        <w:rPr>
          <w:rFonts w:ascii="Arial Narrow" w:hAnsi="Arial Narrow"/>
          <w:bCs/>
        </w:rPr>
      </w:pPr>
      <w:r w:rsidRPr="00FA2AF5">
        <w:rPr>
          <w:rFonts w:ascii="Arial Narrow" w:hAnsi="Arial Narrow"/>
          <w:bCs/>
        </w:rPr>
        <w:t>Ova Odluka stupa na snagu osmog dana od dana objave u Službenom vjesniku Varaždinske županije.</w:t>
      </w:r>
    </w:p>
    <w:p w:rsidR="00FA2AF5" w:rsidRPr="00FA2AF5" w:rsidRDefault="00FA2AF5">
      <w:pPr>
        <w:rPr>
          <w:rFonts w:ascii="Arial Narrow" w:hAnsi="Arial Narrow"/>
          <w:bCs/>
        </w:rPr>
      </w:pPr>
    </w:p>
    <w:p w:rsidR="00FA2AF5" w:rsidRPr="00FA2AF5" w:rsidRDefault="00FA2AF5" w:rsidP="00FA2AF5">
      <w:pPr>
        <w:pStyle w:val="BodyText32"/>
        <w:pBdr>
          <w:bottom w:val="none" w:sz="0" w:space="0" w:color="auto"/>
        </w:pBdr>
        <w:tabs>
          <w:tab w:val="clear" w:pos="6521"/>
        </w:tabs>
        <w:overflowPunct/>
        <w:autoSpaceDE/>
        <w:autoSpaceDN/>
        <w:adjustRightInd/>
        <w:ind w:right="-6"/>
        <w:textAlignment w:val="auto"/>
        <w:rPr>
          <w:rFonts w:ascii="Arial Narrow" w:hAnsi="Arial Narrow"/>
        </w:rPr>
      </w:pPr>
    </w:p>
    <w:p w:rsidR="00FA2AF5" w:rsidRPr="00FA2AF5" w:rsidRDefault="00FA2AF5" w:rsidP="00FA2AF5">
      <w:pPr>
        <w:tabs>
          <w:tab w:val="left" w:pos="-2977"/>
          <w:tab w:val="left" w:pos="851"/>
        </w:tabs>
        <w:ind w:right="-6"/>
        <w:jc w:val="both"/>
        <w:rPr>
          <w:rFonts w:ascii="Arial Narrow" w:hAnsi="Arial Narrow" w:cs="Arial"/>
          <w:sz w:val="10"/>
          <w:szCs w:val="10"/>
        </w:rPr>
      </w:pPr>
    </w:p>
    <w:p w:rsidR="00FA2AF5" w:rsidRPr="00FA2AF5" w:rsidRDefault="00FA2AF5" w:rsidP="00FA2AF5">
      <w:pPr>
        <w:tabs>
          <w:tab w:val="left" w:pos="-2977"/>
          <w:tab w:val="left" w:pos="851"/>
        </w:tabs>
        <w:ind w:right="-6"/>
        <w:jc w:val="both"/>
        <w:rPr>
          <w:rFonts w:ascii="Arial Narrow" w:hAnsi="Arial Narrow" w:cs="Arial"/>
          <w:sz w:val="10"/>
          <w:szCs w:val="10"/>
        </w:rPr>
      </w:pPr>
    </w:p>
    <w:p w:rsidR="00FA2AF5" w:rsidRPr="00FA2AF5" w:rsidRDefault="00FA2AF5" w:rsidP="00FA2AF5">
      <w:pPr>
        <w:tabs>
          <w:tab w:val="left" w:pos="-2977"/>
          <w:tab w:val="left" w:pos="851"/>
        </w:tabs>
        <w:ind w:right="-6"/>
        <w:jc w:val="both"/>
        <w:rPr>
          <w:rFonts w:ascii="Arial Narrow" w:hAnsi="Arial Narrow" w:cs="Arial"/>
          <w:sz w:val="10"/>
          <w:szCs w:val="10"/>
        </w:rPr>
      </w:pPr>
    </w:p>
    <w:p w:rsidR="00FA2AF5" w:rsidRPr="00FA2AF5" w:rsidRDefault="00FA2AF5" w:rsidP="00FA2AF5">
      <w:pPr>
        <w:tabs>
          <w:tab w:val="left" w:pos="-2977"/>
          <w:tab w:val="left" w:pos="851"/>
        </w:tabs>
        <w:ind w:right="-6"/>
        <w:jc w:val="both"/>
        <w:rPr>
          <w:rFonts w:ascii="Arial Narrow" w:hAnsi="Arial Narrow" w:cs="Arial"/>
          <w:sz w:val="10"/>
          <w:szCs w:val="10"/>
        </w:rPr>
      </w:pPr>
    </w:p>
    <w:p w:rsidR="00FA2AF5" w:rsidRPr="00FA2AF5" w:rsidRDefault="00FA2AF5" w:rsidP="00FA2AF5">
      <w:pPr>
        <w:tabs>
          <w:tab w:val="left" w:pos="1134"/>
        </w:tabs>
        <w:jc w:val="right"/>
        <w:rPr>
          <w:rFonts w:ascii="Arial Narrow" w:hAnsi="Arial Narrow" w:cs="Arial"/>
        </w:rPr>
      </w:pPr>
      <w:r w:rsidRPr="00FA2AF5">
        <w:rPr>
          <w:rFonts w:ascii="Arial Narrow" w:hAnsi="Arial Narrow" w:cs="Arial"/>
        </w:rPr>
        <w:t>PREDSJEDNIK GRADSKOG</w:t>
      </w:r>
    </w:p>
    <w:p w:rsidR="00FA2AF5" w:rsidRPr="00FA2AF5" w:rsidRDefault="00FA2AF5" w:rsidP="00FA2AF5">
      <w:pPr>
        <w:tabs>
          <w:tab w:val="left" w:pos="-2977"/>
          <w:tab w:val="left" w:pos="851"/>
        </w:tabs>
        <w:ind w:right="-6"/>
        <w:jc w:val="center"/>
        <w:rPr>
          <w:rFonts w:ascii="Arial Narrow" w:hAnsi="Arial Narrow" w:cs="Arial"/>
        </w:rPr>
      </w:pP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  <w:t xml:space="preserve">        VIJEĆA</w:t>
      </w:r>
      <w:r w:rsidR="00CA4E1F">
        <w:rPr>
          <w:rFonts w:ascii="Arial Narrow" w:hAnsi="Arial Narrow" w:cs="Arial"/>
        </w:rPr>
        <w:t xml:space="preserve"> GRADA</w:t>
      </w:r>
      <w:r w:rsidRPr="00FA2AF5">
        <w:rPr>
          <w:rFonts w:ascii="Arial Narrow" w:hAnsi="Arial Narrow" w:cs="Arial"/>
        </w:rPr>
        <w:t xml:space="preserve"> IVANC</w:t>
      </w:r>
      <w:r w:rsidR="00CA4E1F">
        <w:rPr>
          <w:rFonts w:ascii="Arial Narrow" w:hAnsi="Arial Narrow" w:cs="Arial"/>
        </w:rPr>
        <w:t>A</w:t>
      </w:r>
      <w:r w:rsidRPr="00FA2AF5">
        <w:rPr>
          <w:rFonts w:ascii="Arial Narrow" w:hAnsi="Arial Narrow" w:cs="Arial"/>
        </w:rPr>
        <w:t>:</w:t>
      </w:r>
    </w:p>
    <w:p w:rsidR="00FA2AF5" w:rsidRPr="00CA4E1F" w:rsidRDefault="00FA2AF5" w:rsidP="00FA2AF5">
      <w:pPr>
        <w:tabs>
          <w:tab w:val="left" w:pos="-2977"/>
          <w:tab w:val="left" w:pos="851"/>
        </w:tabs>
        <w:ind w:right="-6"/>
        <w:jc w:val="right"/>
        <w:rPr>
          <w:rFonts w:ascii="Arial Narrow" w:hAnsi="Arial Narrow" w:cs="Arial"/>
          <w:sz w:val="2"/>
          <w:szCs w:val="2"/>
        </w:rPr>
      </w:pPr>
    </w:p>
    <w:p w:rsidR="00FA2AF5" w:rsidRPr="00FA2AF5" w:rsidRDefault="00FA2AF5" w:rsidP="00FA2AF5">
      <w:pPr>
        <w:tabs>
          <w:tab w:val="left" w:pos="-2977"/>
          <w:tab w:val="left" w:pos="851"/>
        </w:tabs>
        <w:ind w:right="-6"/>
        <w:jc w:val="center"/>
        <w:rPr>
          <w:rFonts w:ascii="Arial Narrow" w:hAnsi="Arial Narrow" w:cs="Arial"/>
        </w:rPr>
      </w:pP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</w:r>
      <w:r w:rsidRPr="00FA2AF5">
        <w:rPr>
          <w:rFonts w:ascii="Arial Narrow" w:hAnsi="Arial Narrow" w:cs="Arial"/>
        </w:rPr>
        <w:tab/>
        <w:t xml:space="preserve">        </w:t>
      </w:r>
      <w:r>
        <w:rPr>
          <w:rFonts w:ascii="Arial Narrow" w:hAnsi="Arial Narrow" w:cs="Arial"/>
        </w:rPr>
        <w:t xml:space="preserve">Edo </w:t>
      </w:r>
      <w:proofErr w:type="spellStart"/>
      <w:r>
        <w:rPr>
          <w:rFonts w:ascii="Arial Narrow" w:hAnsi="Arial Narrow" w:cs="Arial"/>
        </w:rPr>
        <w:t>Rajh</w:t>
      </w:r>
      <w:proofErr w:type="spellEnd"/>
      <w:r>
        <w:rPr>
          <w:rFonts w:ascii="Arial Narrow" w:hAnsi="Arial Narrow" w:cs="Arial"/>
        </w:rPr>
        <w:t>, dipl. oec.</w:t>
      </w:r>
    </w:p>
    <w:p w:rsidR="00125AA3" w:rsidRPr="00A341F5" w:rsidRDefault="00125AA3" w:rsidP="00A341F5">
      <w:pPr>
        <w:rPr>
          <w:rFonts w:ascii="Arial Narrow" w:hAnsi="Arial Narrow"/>
          <w:bCs/>
        </w:rPr>
      </w:pPr>
    </w:p>
    <w:sectPr w:rsidR="00125AA3" w:rsidRPr="00A341F5" w:rsidSect="00FA2AF5">
      <w:footerReference w:type="default" r:id="rId9"/>
      <w:pgSz w:w="11906" w:h="16838" w:code="9"/>
      <w:pgMar w:top="992" w:right="1134" w:bottom="993" w:left="1418" w:header="709" w:footer="51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873" w:rsidRDefault="00547873">
      <w:r>
        <w:separator/>
      </w:r>
    </w:p>
  </w:endnote>
  <w:endnote w:type="continuationSeparator" w:id="0">
    <w:p w:rsidR="00547873" w:rsidRDefault="00547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F1C" w:rsidRPr="005815E2" w:rsidRDefault="00A00F1C" w:rsidP="009279DC">
    <w:pPr>
      <w:pStyle w:val="Podnoje"/>
      <w:jc w:val="both"/>
      <w:rPr>
        <w:rFonts w:ascii="Arial" w:hAnsi="Arial" w:cs="Arial"/>
        <w:sz w:val="20"/>
        <w:szCs w:val="20"/>
      </w:rPr>
    </w:pPr>
    <w:r>
      <w:rPr>
        <w:rStyle w:val="Brojstranice"/>
        <w:rFonts w:ascii="Arial" w:hAnsi="Arial" w:cs="Arial"/>
        <w:sz w:val="20"/>
        <w:szCs w:val="20"/>
      </w:rPr>
      <w:t xml:space="preserve">                                                                                                                                                                  </w:t>
    </w:r>
    <w:r w:rsidRPr="005815E2">
      <w:rPr>
        <w:rStyle w:val="Brojstranice"/>
        <w:rFonts w:ascii="Arial" w:hAnsi="Arial" w:cs="Arial"/>
        <w:sz w:val="20"/>
        <w:szCs w:val="20"/>
      </w:rPr>
      <w:fldChar w:fldCharType="begin"/>
    </w:r>
    <w:r w:rsidRPr="005815E2">
      <w:rPr>
        <w:rStyle w:val="Brojstranice"/>
        <w:rFonts w:ascii="Arial" w:hAnsi="Arial" w:cs="Arial"/>
        <w:sz w:val="20"/>
        <w:szCs w:val="20"/>
      </w:rPr>
      <w:instrText xml:space="preserve"> PAGE </w:instrText>
    </w:r>
    <w:r w:rsidRPr="005815E2">
      <w:rPr>
        <w:rStyle w:val="Brojstranice"/>
        <w:rFonts w:ascii="Arial" w:hAnsi="Arial" w:cs="Arial"/>
        <w:sz w:val="20"/>
        <w:szCs w:val="20"/>
      </w:rPr>
      <w:fldChar w:fldCharType="separate"/>
    </w:r>
    <w:r w:rsidR="00A73738">
      <w:rPr>
        <w:rStyle w:val="Brojstranice"/>
        <w:rFonts w:ascii="Arial" w:hAnsi="Arial" w:cs="Arial"/>
        <w:noProof/>
        <w:sz w:val="20"/>
        <w:szCs w:val="20"/>
      </w:rPr>
      <w:t>1</w:t>
    </w:r>
    <w:r w:rsidRPr="005815E2">
      <w:rPr>
        <w:rStyle w:val="Brojstranice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873" w:rsidRDefault="00547873">
      <w:r>
        <w:separator/>
      </w:r>
    </w:p>
  </w:footnote>
  <w:footnote w:type="continuationSeparator" w:id="0">
    <w:p w:rsidR="00547873" w:rsidRDefault="005478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670B5A"/>
    <w:multiLevelType w:val="singleLevel"/>
    <w:tmpl w:val="5ED80B54"/>
    <w:lvl w:ilvl="0">
      <w:start w:val="2"/>
      <w:numFmt w:val="upperRoman"/>
      <w:lvlText w:val="%1. "/>
      <w:legacy w:legacy="1" w:legacySpace="0" w:legacyIndent="283"/>
      <w:lvlJc w:val="left"/>
      <w:pPr>
        <w:ind w:left="1003" w:hanging="283"/>
      </w:pPr>
      <w:rPr>
        <w:rFonts w:ascii="Arial" w:hAnsi="Arial" w:cs="Times New Roman" w:hint="default"/>
        <w:b w:val="0"/>
        <w:i w:val="0"/>
        <w:sz w:val="24"/>
      </w:rPr>
    </w:lvl>
  </w:abstractNum>
  <w:abstractNum w:abstractNumId="2">
    <w:nsid w:val="03ED46D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45A1329"/>
    <w:multiLevelType w:val="hybridMultilevel"/>
    <w:tmpl w:val="51BCFFB6"/>
    <w:lvl w:ilvl="0" w:tplc="2B30353A">
      <w:start w:val="3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ahoma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65B6E5B"/>
    <w:multiLevelType w:val="hybridMultilevel"/>
    <w:tmpl w:val="845E9DAE"/>
    <w:lvl w:ilvl="0" w:tplc="A1EA1744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71B54F8"/>
    <w:multiLevelType w:val="hybridMultilevel"/>
    <w:tmpl w:val="C0B8016A"/>
    <w:lvl w:ilvl="0" w:tplc="DB26C8B8">
      <w:start w:val="3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35050C"/>
    <w:multiLevelType w:val="hybridMultilevel"/>
    <w:tmpl w:val="B150EC98"/>
    <w:lvl w:ilvl="0" w:tplc="009EEE8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5C79FA"/>
    <w:multiLevelType w:val="hybridMultilevel"/>
    <w:tmpl w:val="D00265E2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7AF4776"/>
    <w:multiLevelType w:val="hybridMultilevel"/>
    <w:tmpl w:val="2D30FFDA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DF327EE"/>
    <w:multiLevelType w:val="singleLevel"/>
    <w:tmpl w:val="D85834FA"/>
    <w:lvl w:ilvl="0">
      <w:start w:val="1"/>
      <w:numFmt w:val="decimal"/>
      <w:lvlText w:val="%1."/>
      <w:legacy w:legacy="1" w:legacySpace="0" w:legacyIndent="283"/>
      <w:lvlJc w:val="left"/>
      <w:pPr>
        <w:ind w:left="1276" w:hanging="283"/>
      </w:pPr>
    </w:lvl>
  </w:abstractNum>
  <w:abstractNum w:abstractNumId="10">
    <w:nsid w:val="1E073020"/>
    <w:multiLevelType w:val="singleLevel"/>
    <w:tmpl w:val="BDEC8A52"/>
    <w:lvl w:ilvl="0">
      <w:start w:val="5"/>
      <w:numFmt w:val="bullet"/>
      <w:lvlText w:val="-"/>
      <w:lvlJc w:val="left"/>
      <w:pPr>
        <w:tabs>
          <w:tab w:val="num" w:pos="936"/>
        </w:tabs>
        <w:ind w:left="936" w:hanging="360"/>
      </w:pPr>
    </w:lvl>
  </w:abstractNum>
  <w:abstractNum w:abstractNumId="11">
    <w:nsid w:val="1F3E5645"/>
    <w:multiLevelType w:val="hybridMultilevel"/>
    <w:tmpl w:val="CD560C58"/>
    <w:lvl w:ilvl="0" w:tplc="70562EC2">
      <w:start w:val="2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14D376F"/>
    <w:multiLevelType w:val="singleLevel"/>
    <w:tmpl w:val="3DCC425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237B57B9"/>
    <w:multiLevelType w:val="hybridMultilevel"/>
    <w:tmpl w:val="4C8AC5AE"/>
    <w:lvl w:ilvl="0" w:tplc="4C84D7F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DA4484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BC42CB5"/>
    <w:multiLevelType w:val="hybridMultilevel"/>
    <w:tmpl w:val="3FB68AA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F7B3475"/>
    <w:multiLevelType w:val="multilevel"/>
    <w:tmpl w:val="415CD844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36812090"/>
    <w:multiLevelType w:val="hybridMultilevel"/>
    <w:tmpl w:val="A31A9AF4"/>
    <w:lvl w:ilvl="0" w:tplc="2E0E54A4">
      <w:start w:val="5"/>
      <w:numFmt w:val="bullet"/>
      <w:lvlText w:val="-"/>
      <w:lvlJc w:val="left"/>
      <w:pPr>
        <w:ind w:left="900" w:hanging="360"/>
      </w:pPr>
      <w:rPr>
        <w:rFonts w:ascii="Arial Narrow" w:eastAsia="Calibr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>
    <w:nsid w:val="37143308"/>
    <w:multiLevelType w:val="hybridMultilevel"/>
    <w:tmpl w:val="F7783740"/>
    <w:lvl w:ilvl="0" w:tplc="041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371B4177"/>
    <w:multiLevelType w:val="hybridMultilevel"/>
    <w:tmpl w:val="3D846FEC"/>
    <w:lvl w:ilvl="0" w:tplc="BAEECBA8">
      <w:start w:val="4"/>
      <w:numFmt w:val="decimal"/>
      <w:lvlText w:val="Članak %1."/>
      <w:lvlJc w:val="center"/>
      <w:pPr>
        <w:tabs>
          <w:tab w:val="num" w:pos="2722"/>
        </w:tabs>
        <w:ind w:left="3005" w:hanging="1644"/>
      </w:pPr>
      <w:rPr>
        <w:rFonts w:ascii="Arial Narrow" w:hAnsi="Arial Narrow" w:hint="default"/>
        <w:b/>
        <w:i w:val="0"/>
        <w:sz w:val="24"/>
        <w:szCs w:val="24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sz w:val="24"/>
        <w:szCs w:val="24"/>
      </w:rPr>
    </w:lvl>
    <w:lvl w:ilvl="2" w:tplc="25FCA10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 Narrow" w:eastAsia="Times New Roman" w:hAnsi="Arial Narrow" w:cs="Arial"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700AD6"/>
    <w:multiLevelType w:val="singleLevel"/>
    <w:tmpl w:val="B2C01184"/>
    <w:lvl w:ilvl="0">
      <w:start w:val="1"/>
      <w:numFmt w:val="upperRoman"/>
      <w:lvlText w:val="%1. "/>
      <w:legacy w:legacy="1" w:legacySpace="0" w:legacyIndent="283"/>
      <w:lvlJc w:val="left"/>
      <w:pPr>
        <w:ind w:left="1003" w:hanging="283"/>
      </w:pPr>
      <w:rPr>
        <w:rFonts w:ascii="Arial" w:hAnsi="Arial" w:cs="Times New Roman" w:hint="default"/>
        <w:b w:val="0"/>
        <w:i w:val="0"/>
        <w:sz w:val="24"/>
      </w:rPr>
    </w:lvl>
  </w:abstractNum>
  <w:abstractNum w:abstractNumId="21">
    <w:nsid w:val="44064D09"/>
    <w:multiLevelType w:val="hybridMultilevel"/>
    <w:tmpl w:val="345ABE92"/>
    <w:lvl w:ilvl="0" w:tplc="041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52D5023D"/>
    <w:multiLevelType w:val="hybridMultilevel"/>
    <w:tmpl w:val="4E101E02"/>
    <w:lvl w:ilvl="0" w:tplc="041A000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226"/>
        </w:tabs>
        <w:ind w:left="222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86"/>
        </w:tabs>
        <w:ind w:left="438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546"/>
        </w:tabs>
        <w:ind w:left="654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66"/>
        </w:tabs>
        <w:ind w:left="7266" w:hanging="360"/>
      </w:pPr>
      <w:rPr>
        <w:rFonts w:ascii="Wingdings" w:hAnsi="Wingdings" w:hint="default"/>
      </w:rPr>
    </w:lvl>
  </w:abstractNum>
  <w:abstractNum w:abstractNumId="23">
    <w:nsid w:val="58B44887"/>
    <w:multiLevelType w:val="hybridMultilevel"/>
    <w:tmpl w:val="2B804AF4"/>
    <w:lvl w:ilvl="0" w:tplc="3BC2CFE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A023717"/>
    <w:multiLevelType w:val="hybridMultilevel"/>
    <w:tmpl w:val="61DEFE5E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AEA7FBF"/>
    <w:multiLevelType w:val="hybridMultilevel"/>
    <w:tmpl w:val="C23C0D6C"/>
    <w:lvl w:ilvl="0" w:tplc="FFFFFFFF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AD069EF"/>
    <w:multiLevelType w:val="hybridMultilevel"/>
    <w:tmpl w:val="9E48B878"/>
    <w:lvl w:ilvl="0" w:tplc="2A4E5DDE">
      <w:numFmt w:val="bullet"/>
      <w:lvlText w:val="-"/>
      <w:lvlJc w:val="left"/>
      <w:pPr>
        <w:ind w:left="1434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7">
    <w:nsid w:val="6E492511"/>
    <w:multiLevelType w:val="hybridMultilevel"/>
    <w:tmpl w:val="80EA21EA"/>
    <w:lvl w:ilvl="0" w:tplc="493A9E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FAB4B5C"/>
    <w:multiLevelType w:val="hybridMultilevel"/>
    <w:tmpl w:val="E5F0E448"/>
    <w:lvl w:ilvl="0" w:tplc="AC66700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71CC6D0E"/>
    <w:multiLevelType w:val="hybridMultilevel"/>
    <w:tmpl w:val="22A097E4"/>
    <w:lvl w:ilvl="0" w:tplc="041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0">
    <w:nsid w:val="72365FB1"/>
    <w:multiLevelType w:val="hybridMultilevel"/>
    <w:tmpl w:val="78F8289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31D6F9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2">
    <w:nsid w:val="78994D7E"/>
    <w:multiLevelType w:val="singleLevel"/>
    <w:tmpl w:val="D85834FA"/>
    <w:lvl w:ilvl="0">
      <w:start w:val="1"/>
      <w:numFmt w:val="decimal"/>
      <w:lvlText w:val="%1."/>
      <w:legacy w:legacy="1" w:legacySpace="0" w:legacyIndent="283"/>
      <w:lvlJc w:val="left"/>
      <w:pPr>
        <w:ind w:left="1276" w:hanging="283"/>
      </w:pPr>
    </w:lvl>
  </w:abstractNum>
  <w:abstractNum w:abstractNumId="33">
    <w:nsid w:val="79C722B1"/>
    <w:multiLevelType w:val="hybridMultilevel"/>
    <w:tmpl w:val="50F686F8"/>
    <w:lvl w:ilvl="0" w:tplc="A06AB070">
      <w:start w:val="2"/>
      <w:numFmt w:val="bullet"/>
      <w:lvlText w:val=""/>
      <w:lvlJc w:val="left"/>
      <w:pPr>
        <w:tabs>
          <w:tab w:val="num" w:pos="1021"/>
        </w:tabs>
        <w:ind w:left="102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AAE2D56"/>
    <w:multiLevelType w:val="hybridMultilevel"/>
    <w:tmpl w:val="88EAED86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D4F034E"/>
    <w:multiLevelType w:val="hybridMultilevel"/>
    <w:tmpl w:val="00DC65E0"/>
    <w:lvl w:ilvl="0" w:tplc="FFFFFFFF">
      <w:start w:val="1"/>
      <w:numFmt w:val="bullet"/>
      <w:lvlText w:val="-"/>
      <w:legacy w:legacy="1" w:legacySpace="0" w:legacyIndent="283"/>
      <w:lvlJc w:val="left"/>
      <w:pPr>
        <w:ind w:left="992" w:hanging="283"/>
      </w:pPr>
      <w:rPr>
        <w:rFonts w:ascii="Arial" w:hAnsi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tabs>
          <w:tab w:val="num" w:pos="272"/>
        </w:tabs>
        <w:ind w:left="27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992"/>
        </w:tabs>
        <w:ind w:left="99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1712"/>
        </w:tabs>
        <w:ind w:left="171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432"/>
        </w:tabs>
        <w:ind w:left="243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152"/>
        </w:tabs>
        <w:ind w:left="315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3872"/>
        </w:tabs>
        <w:ind w:left="387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4592"/>
        </w:tabs>
        <w:ind w:left="459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312"/>
        </w:tabs>
        <w:ind w:left="5312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">
    <w:abstractNumId w:val="21"/>
  </w:num>
  <w:num w:numId="3">
    <w:abstractNumId w:val="18"/>
  </w:num>
  <w:num w:numId="4">
    <w:abstractNumId w:val="29"/>
  </w:num>
  <w:num w:numId="5">
    <w:abstractNumId w:val="33"/>
  </w:num>
  <w:num w:numId="6">
    <w:abstractNumId w:val="2"/>
  </w:num>
  <w:num w:numId="7">
    <w:abstractNumId w:val="14"/>
  </w:num>
  <w:num w:numId="8">
    <w:abstractNumId w:val="19"/>
  </w:num>
  <w:num w:numId="9">
    <w:abstractNumId w:val="24"/>
  </w:num>
  <w:num w:numId="10">
    <w:abstractNumId w:val="15"/>
  </w:num>
  <w:num w:numId="11">
    <w:abstractNumId w:val="27"/>
  </w:num>
  <w:num w:numId="12">
    <w:abstractNumId w:val="0"/>
    <w:lvlOverride w:ilvl="0">
      <w:lvl w:ilvl="0">
        <w:start w:val="1"/>
        <w:numFmt w:val="bullet"/>
        <w:lvlText w:val="-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sz w:val="20"/>
        </w:rPr>
      </w:lvl>
    </w:lvlOverride>
  </w:num>
  <w:num w:numId="13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283" w:hanging="283"/>
        </w:pPr>
        <w:rPr>
          <w:rFonts w:ascii="Arial" w:hAnsi="Arial" w:cs="Times New Roman" w:hint="default"/>
          <w:sz w:val="20"/>
        </w:rPr>
      </w:lvl>
    </w:lvlOverride>
  </w:num>
  <w:num w:numId="14">
    <w:abstractNumId w:val="0"/>
    <w:lvlOverride w:ilvl="0">
      <w:lvl w:ilvl="0">
        <w:start w:val="1"/>
        <w:numFmt w:val="bullet"/>
        <w:lvlText w:val="-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sz w:val="20"/>
        </w:rPr>
      </w:lvl>
    </w:lvlOverride>
  </w:num>
  <w:num w:numId="15">
    <w:abstractNumId w:val="6"/>
  </w:num>
  <w:num w:numId="16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1003" w:hanging="283"/>
        </w:pPr>
        <w:rPr>
          <w:rFonts w:ascii="Arial" w:hAnsi="Arial" w:cs="Times New Roman" w:hint="default"/>
          <w:sz w:val="20"/>
        </w:rPr>
      </w:lvl>
    </w:lvlOverride>
  </w:num>
  <w:num w:numId="17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1003" w:hanging="283"/>
        </w:pPr>
        <w:rPr>
          <w:rFonts w:ascii="Arial" w:hAnsi="Arial" w:cs="Times New Roman" w:hint="default"/>
          <w:sz w:val="20"/>
        </w:rPr>
      </w:lvl>
    </w:lvlOverride>
  </w:num>
  <w:num w:numId="18">
    <w:abstractNumId w:val="0"/>
    <w:lvlOverride w:ilvl="0">
      <w:lvl w:ilvl="0">
        <w:numFmt w:val="bullet"/>
        <w:lvlText w:val="­"/>
        <w:legacy w:legacy="1" w:legacySpace="120" w:legacyIndent="360"/>
        <w:lvlJc w:val="left"/>
        <w:pPr>
          <w:ind w:left="927" w:hanging="360"/>
        </w:pPr>
      </w:lvl>
    </w:lvlOverride>
  </w:num>
  <w:num w:numId="19">
    <w:abstractNumId w:val="10"/>
  </w:num>
  <w:num w:numId="20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1">
    <w:abstractNumId w:val="25"/>
  </w:num>
  <w:num w:numId="22">
    <w:abstractNumId w:val="35"/>
  </w:num>
  <w:num w:numId="23">
    <w:abstractNumId w:val="13"/>
  </w:num>
  <w:num w:numId="24">
    <w:abstractNumId w:val="16"/>
  </w:num>
  <w:num w:numId="25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1008" w:hanging="360"/>
        </w:pPr>
        <w:rPr>
          <w:rFonts w:ascii="Arial" w:hAnsi="Arial" w:cs="Times New Roman" w:hint="default"/>
        </w:rPr>
      </w:lvl>
    </w:lvlOverride>
  </w:num>
  <w:num w:numId="26">
    <w:abstractNumId w:val="31"/>
  </w:num>
  <w:num w:numId="27">
    <w:abstractNumId w:val="7"/>
  </w:num>
  <w:num w:numId="28">
    <w:abstractNumId w:val="34"/>
  </w:num>
  <w:num w:numId="29">
    <w:abstractNumId w:val="26"/>
  </w:num>
  <w:num w:numId="30">
    <w:abstractNumId w:val="17"/>
  </w:num>
  <w:num w:numId="31">
    <w:abstractNumId w:val="8"/>
  </w:num>
  <w:num w:numId="32">
    <w:abstractNumId w:val="30"/>
  </w:num>
  <w:num w:numId="33">
    <w:abstractNumId w:val="23"/>
  </w:num>
  <w:num w:numId="34">
    <w:abstractNumId w:val="5"/>
  </w:num>
  <w:num w:numId="35">
    <w:abstractNumId w:val="28"/>
  </w:num>
  <w:num w:numId="36">
    <w:abstractNumId w:val="12"/>
  </w:num>
  <w:num w:numId="37">
    <w:abstractNumId w:val="20"/>
    <w:lvlOverride w:ilvl="0">
      <w:startOverride w:val="1"/>
    </w:lvlOverride>
  </w:num>
  <w:num w:numId="38">
    <w:abstractNumId w:val="9"/>
    <w:lvlOverride w:ilvl="0">
      <w:startOverride w:val="1"/>
    </w:lvlOverride>
  </w:num>
  <w:num w:numId="39">
    <w:abstractNumId w:val="1"/>
    <w:lvlOverride w:ilvl="0">
      <w:startOverride w:val="2"/>
    </w:lvlOverride>
  </w:num>
  <w:num w:numId="40">
    <w:abstractNumId w:val="32"/>
    <w:lvlOverride w:ilvl="0">
      <w:startOverride w:val="1"/>
    </w:lvlOverride>
  </w:num>
  <w:num w:numId="41">
    <w:abstractNumId w:val="11"/>
  </w:num>
  <w:num w:numId="42">
    <w:abstractNumId w:val="22"/>
  </w:num>
  <w:num w:numId="43">
    <w:abstractNumId w:val="4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7FD"/>
    <w:rsid w:val="000003F8"/>
    <w:rsid w:val="00000941"/>
    <w:rsid w:val="00000DB3"/>
    <w:rsid w:val="00000FEF"/>
    <w:rsid w:val="0000114D"/>
    <w:rsid w:val="00001765"/>
    <w:rsid w:val="000027A6"/>
    <w:rsid w:val="00003524"/>
    <w:rsid w:val="00003665"/>
    <w:rsid w:val="00003AAC"/>
    <w:rsid w:val="00003C84"/>
    <w:rsid w:val="000042C2"/>
    <w:rsid w:val="00004B44"/>
    <w:rsid w:val="00004E7D"/>
    <w:rsid w:val="00005246"/>
    <w:rsid w:val="000058C0"/>
    <w:rsid w:val="00006B64"/>
    <w:rsid w:val="00006B6D"/>
    <w:rsid w:val="00006F28"/>
    <w:rsid w:val="000070B5"/>
    <w:rsid w:val="00007B13"/>
    <w:rsid w:val="00007BFD"/>
    <w:rsid w:val="0001063F"/>
    <w:rsid w:val="00010C8A"/>
    <w:rsid w:val="0001107B"/>
    <w:rsid w:val="00011177"/>
    <w:rsid w:val="000117CB"/>
    <w:rsid w:val="000119A0"/>
    <w:rsid w:val="000121E1"/>
    <w:rsid w:val="00012C1C"/>
    <w:rsid w:val="00012EAF"/>
    <w:rsid w:val="00012F35"/>
    <w:rsid w:val="0001345A"/>
    <w:rsid w:val="00013715"/>
    <w:rsid w:val="00013EDB"/>
    <w:rsid w:val="000144CE"/>
    <w:rsid w:val="00015216"/>
    <w:rsid w:val="0001521F"/>
    <w:rsid w:val="0001566D"/>
    <w:rsid w:val="00016225"/>
    <w:rsid w:val="000162E2"/>
    <w:rsid w:val="00016758"/>
    <w:rsid w:val="00016B0C"/>
    <w:rsid w:val="00016DA6"/>
    <w:rsid w:val="00016FD6"/>
    <w:rsid w:val="00017022"/>
    <w:rsid w:val="0001713F"/>
    <w:rsid w:val="00017236"/>
    <w:rsid w:val="00017419"/>
    <w:rsid w:val="000175E0"/>
    <w:rsid w:val="00017D16"/>
    <w:rsid w:val="0002014C"/>
    <w:rsid w:val="0002071A"/>
    <w:rsid w:val="0002077C"/>
    <w:rsid w:val="00020A60"/>
    <w:rsid w:val="00020A6B"/>
    <w:rsid w:val="00020CB2"/>
    <w:rsid w:val="00020DFB"/>
    <w:rsid w:val="00020F25"/>
    <w:rsid w:val="000210CC"/>
    <w:rsid w:val="0002146B"/>
    <w:rsid w:val="000214DA"/>
    <w:rsid w:val="00021874"/>
    <w:rsid w:val="00021C21"/>
    <w:rsid w:val="00021C4E"/>
    <w:rsid w:val="0002231D"/>
    <w:rsid w:val="0002237F"/>
    <w:rsid w:val="000225E3"/>
    <w:rsid w:val="00022F53"/>
    <w:rsid w:val="00022FBD"/>
    <w:rsid w:val="00023090"/>
    <w:rsid w:val="000232D3"/>
    <w:rsid w:val="0002330C"/>
    <w:rsid w:val="000234A4"/>
    <w:rsid w:val="00024021"/>
    <w:rsid w:val="000242F3"/>
    <w:rsid w:val="000244E4"/>
    <w:rsid w:val="00024613"/>
    <w:rsid w:val="00024A22"/>
    <w:rsid w:val="000257B8"/>
    <w:rsid w:val="00025A12"/>
    <w:rsid w:val="00025D5A"/>
    <w:rsid w:val="000261C8"/>
    <w:rsid w:val="00026210"/>
    <w:rsid w:val="00026576"/>
    <w:rsid w:val="000266AE"/>
    <w:rsid w:val="00026FB6"/>
    <w:rsid w:val="0002700E"/>
    <w:rsid w:val="00027193"/>
    <w:rsid w:val="000272D0"/>
    <w:rsid w:val="00027530"/>
    <w:rsid w:val="000276AF"/>
    <w:rsid w:val="00027837"/>
    <w:rsid w:val="000279A0"/>
    <w:rsid w:val="000300A7"/>
    <w:rsid w:val="00030D63"/>
    <w:rsid w:val="00030EEC"/>
    <w:rsid w:val="00031456"/>
    <w:rsid w:val="0003187C"/>
    <w:rsid w:val="00031979"/>
    <w:rsid w:val="00031B58"/>
    <w:rsid w:val="000322F0"/>
    <w:rsid w:val="000328AF"/>
    <w:rsid w:val="0003293C"/>
    <w:rsid w:val="0003355B"/>
    <w:rsid w:val="00033854"/>
    <w:rsid w:val="00033C8D"/>
    <w:rsid w:val="000342DA"/>
    <w:rsid w:val="00034A7F"/>
    <w:rsid w:val="00034F49"/>
    <w:rsid w:val="00035000"/>
    <w:rsid w:val="0003500C"/>
    <w:rsid w:val="0003506C"/>
    <w:rsid w:val="00035244"/>
    <w:rsid w:val="000352D7"/>
    <w:rsid w:val="00035ABE"/>
    <w:rsid w:val="0003684C"/>
    <w:rsid w:val="00036A83"/>
    <w:rsid w:val="00037396"/>
    <w:rsid w:val="0003741A"/>
    <w:rsid w:val="00037A7B"/>
    <w:rsid w:val="00037C18"/>
    <w:rsid w:val="00037F1A"/>
    <w:rsid w:val="00037F32"/>
    <w:rsid w:val="0004054D"/>
    <w:rsid w:val="0004057D"/>
    <w:rsid w:val="00040690"/>
    <w:rsid w:val="0004078B"/>
    <w:rsid w:val="0004106F"/>
    <w:rsid w:val="00041189"/>
    <w:rsid w:val="000419B1"/>
    <w:rsid w:val="000419F7"/>
    <w:rsid w:val="00041BFE"/>
    <w:rsid w:val="00042096"/>
    <w:rsid w:val="000429B4"/>
    <w:rsid w:val="00042ABA"/>
    <w:rsid w:val="00042C02"/>
    <w:rsid w:val="00043950"/>
    <w:rsid w:val="00044737"/>
    <w:rsid w:val="00044C0A"/>
    <w:rsid w:val="00045672"/>
    <w:rsid w:val="0004569A"/>
    <w:rsid w:val="00046277"/>
    <w:rsid w:val="0004651A"/>
    <w:rsid w:val="0004657B"/>
    <w:rsid w:val="00046A42"/>
    <w:rsid w:val="00046AC9"/>
    <w:rsid w:val="00046F1C"/>
    <w:rsid w:val="00047695"/>
    <w:rsid w:val="00047F65"/>
    <w:rsid w:val="000500EA"/>
    <w:rsid w:val="000507C0"/>
    <w:rsid w:val="00050BA0"/>
    <w:rsid w:val="00050D70"/>
    <w:rsid w:val="00050DDB"/>
    <w:rsid w:val="00050DFD"/>
    <w:rsid w:val="00050E4D"/>
    <w:rsid w:val="0005114C"/>
    <w:rsid w:val="0005118E"/>
    <w:rsid w:val="000516CA"/>
    <w:rsid w:val="00051A45"/>
    <w:rsid w:val="00051A85"/>
    <w:rsid w:val="00051B21"/>
    <w:rsid w:val="00052082"/>
    <w:rsid w:val="000524DE"/>
    <w:rsid w:val="00052597"/>
    <w:rsid w:val="00052E75"/>
    <w:rsid w:val="00052FFF"/>
    <w:rsid w:val="00053A82"/>
    <w:rsid w:val="00053A96"/>
    <w:rsid w:val="00053E7A"/>
    <w:rsid w:val="00053FBD"/>
    <w:rsid w:val="00054122"/>
    <w:rsid w:val="00054362"/>
    <w:rsid w:val="00054402"/>
    <w:rsid w:val="000545C8"/>
    <w:rsid w:val="00054721"/>
    <w:rsid w:val="00055764"/>
    <w:rsid w:val="00055F4D"/>
    <w:rsid w:val="000563C0"/>
    <w:rsid w:val="00056554"/>
    <w:rsid w:val="000565E0"/>
    <w:rsid w:val="0005754C"/>
    <w:rsid w:val="0006005E"/>
    <w:rsid w:val="000604B6"/>
    <w:rsid w:val="000608D9"/>
    <w:rsid w:val="00060C9B"/>
    <w:rsid w:val="00060D59"/>
    <w:rsid w:val="00060E17"/>
    <w:rsid w:val="000614FA"/>
    <w:rsid w:val="000618C4"/>
    <w:rsid w:val="0006197E"/>
    <w:rsid w:val="00061BC0"/>
    <w:rsid w:val="0006242E"/>
    <w:rsid w:val="0006256B"/>
    <w:rsid w:val="00062EB5"/>
    <w:rsid w:val="000631B6"/>
    <w:rsid w:val="000633E5"/>
    <w:rsid w:val="00063773"/>
    <w:rsid w:val="00063DD1"/>
    <w:rsid w:val="00064296"/>
    <w:rsid w:val="00064306"/>
    <w:rsid w:val="0006433A"/>
    <w:rsid w:val="000648F7"/>
    <w:rsid w:val="00064B26"/>
    <w:rsid w:val="00064CC7"/>
    <w:rsid w:val="00064D2D"/>
    <w:rsid w:val="000658BD"/>
    <w:rsid w:val="000659BF"/>
    <w:rsid w:val="00065E94"/>
    <w:rsid w:val="000664E5"/>
    <w:rsid w:val="000668A8"/>
    <w:rsid w:val="0006718C"/>
    <w:rsid w:val="00067381"/>
    <w:rsid w:val="000674A5"/>
    <w:rsid w:val="00067528"/>
    <w:rsid w:val="00067785"/>
    <w:rsid w:val="0007000C"/>
    <w:rsid w:val="00070155"/>
    <w:rsid w:val="00070520"/>
    <w:rsid w:val="00070B5E"/>
    <w:rsid w:val="00071256"/>
    <w:rsid w:val="00071986"/>
    <w:rsid w:val="000722A3"/>
    <w:rsid w:val="000723B5"/>
    <w:rsid w:val="000724A8"/>
    <w:rsid w:val="000726CB"/>
    <w:rsid w:val="000729EF"/>
    <w:rsid w:val="00072C20"/>
    <w:rsid w:val="00072D87"/>
    <w:rsid w:val="00073429"/>
    <w:rsid w:val="00073843"/>
    <w:rsid w:val="000738E3"/>
    <w:rsid w:val="000738F0"/>
    <w:rsid w:val="00073E05"/>
    <w:rsid w:val="00073E74"/>
    <w:rsid w:val="000746A8"/>
    <w:rsid w:val="0007499F"/>
    <w:rsid w:val="00074FE8"/>
    <w:rsid w:val="00075321"/>
    <w:rsid w:val="00075774"/>
    <w:rsid w:val="00075AFC"/>
    <w:rsid w:val="00076706"/>
    <w:rsid w:val="00076C77"/>
    <w:rsid w:val="00076D79"/>
    <w:rsid w:val="00076DE7"/>
    <w:rsid w:val="000772E4"/>
    <w:rsid w:val="00077A07"/>
    <w:rsid w:val="00077A45"/>
    <w:rsid w:val="00077F50"/>
    <w:rsid w:val="00080515"/>
    <w:rsid w:val="000805E0"/>
    <w:rsid w:val="00080B4A"/>
    <w:rsid w:val="0008103D"/>
    <w:rsid w:val="00081094"/>
    <w:rsid w:val="00081221"/>
    <w:rsid w:val="000815F2"/>
    <w:rsid w:val="00081628"/>
    <w:rsid w:val="000816F5"/>
    <w:rsid w:val="00081A66"/>
    <w:rsid w:val="00081E38"/>
    <w:rsid w:val="00082389"/>
    <w:rsid w:val="00082438"/>
    <w:rsid w:val="00082D06"/>
    <w:rsid w:val="000838DD"/>
    <w:rsid w:val="000844A2"/>
    <w:rsid w:val="000847E0"/>
    <w:rsid w:val="00084B31"/>
    <w:rsid w:val="000856BA"/>
    <w:rsid w:val="000859D0"/>
    <w:rsid w:val="00085DAC"/>
    <w:rsid w:val="0008646A"/>
    <w:rsid w:val="0008648C"/>
    <w:rsid w:val="00086553"/>
    <w:rsid w:val="0008686D"/>
    <w:rsid w:val="00086A44"/>
    <w:rsid w:val="00086BDF"/>
    <w:rsid w:val="00087353"/>
    <w:rsid w:val="00087463"/>
    <w:rsid w:val="00087527"/>
    <w:rsid w:val="00087958"/>
    <w:rsid w:val="00087D78"/>
    <w:rsid w:val="00087EA8"/>
    <w:rsid w:val="00090186"/>
    <w:rsid w:val="00090987"/>
    <w:rsid w:val="00090A1D"/>
    <w:rsid w:val="00090A72"/>
    <w:rsid w:val="00090AE1"/>
    <w:rsid w:val="00091520"/>
    <w:rsid w:val="000915CC"/>
    <w:rsid w:val="000918FB"/>
    <w:rsid w:val="00091AFA"/>
    <w:rsid w:val="000921A4"/>
    <w:rsid w:val="00092A18"/>
    <w:rsid w:val="000932EF"/>
    <w:rsid w:val="00093797"/>
    <w:rsid w:val="00093927"/>
    <w:rsid w:val="00093C4A"/>
    <w:rsid w:val="000945AC"/>
    <w:rsid w:val="0009465F"/>
    <w:rsid w:val="0009491C"/>
    <w:rsid w:val="00094D99"/>
    <w:rsid w:val="00095350"/>
    <w:rsid w:val="00095A1B"/>
    <w:rsid w:val="00095AD5"/>
    <w:rsid w:val="00095B0D"/>
    <w:rsid w:val="00095BC7"/>
    <w:rsid w:val="000965C0"/>
    <w:rsid w:val="00096621"/>
    <w:rsid w:val="00096725"/>
    <w:rsid w:val="00096A5C"/>
    <w:rsid w:val="00097336"/>
    <w:rsid w:val="00097758"/>
    <w:rsid w:val="000A012E"/>
    <w:rsid w:val="000A073C"/>
    <w:rsid w:val="000A0825"/>
    <w:rsid w:val="000A09E0"/>
    <w:rsid w:val="000A0EE6"/>
    <w:rsid w:val="000A12F2"/>
    <w:rsid w:val="000A1516"/>
    <w:rsid w:val="000A15ED"/>
    <w:rsid w:val="000A15EF"/>
    <w:rsid w:val="000A1E5F"/>
    <w:rsid w:val="000A2822"/>
    <w:rsid w:val="000A2BC5"/>
    <w:rsid w:val="000A32F0"/>
    <w:rsid w:val="000A3A3A"/>
    <w:rsid w:val="000A3C5F"/>
    <w:rsid w:val="000A3DB6"/>
    <w:rsid w:val="000A405D"/>
    <w:rsid w:val="000A4422"/>
    <w:rsid w:val="000A45B6"/>
    <w:rsid w:val="000A4764"/>
    <w:rsid w:val="000A4BEC"/>
    <w:rsid w:val="000A4C82"/>
    <w:rsid w:val="000A4D26"/>
    <w:rsid w:val="000A50A0"/>
    <w:rsid w:val="000A5159"/>
    <w:rsid w:val="000A5EF5"/>
    <w:rsid w:val="000A6757"/>
    <w:rsid w:val="000A69B5"/>
    <w:rsid w:val="000A7145"/>
    <w:rsid w:val="000A75E0"/>
    <w:rsid w:val="000A76D2"/>
    <w:rsid w:val="000B0226"/>
    <w:rsid w:val="000B15B4"/>
    <w:rsid w:val="000B1948"/>
    <w:rsid w:val="000B1AB3"/>
    <w:rsid w:val="000B1C38"/>
    <w:rsid w:val="000B1E50"/>
    <w:rsid w:val="000B226C"/>
    <w:rsid w:val="000B2291"/>
    <w:rsid w:val="000B2976"/>
    <w:rsid w:val="000B341C"/>
    <w:rsid w:val="000B465B"/>
    <w:rsid w:val="000B4A60"/>
    <w:rsid w:val="000B5240"/>
    <w:rsid w:val="000B5501"/>
    <w:rsid w:val="000B584B"/>
    <w:rsid w:val="000B59ED"/>
    <w:rsid w:val="000B5DCB"/>
    <w:rsid w:val="000B6031"/>
    <w:rsid w:val="000B67B8"/>
    <w:rsid w:val="000B6855"/>
    <w:rsid w:val="000B6BEA"/>
    <w:rsid w:val="000C0033"/>
    <w:rsid w:val="000C0330"/>
    <w:rsid w:val="000C05CB"/>
    <w:rsid w:val="000C0656"/>
    <w:rsid w:val="000C07B0"/>
    <w:rsid w:val="000C0976"/>
    <w:rsid w:val="000C0AAB"/>
    <w:rsid w:val="000C11B6"/>
    <w:rsid w:val="000C2310"/>
    <w:rsid w:val="000C235A"/>
    <w:rsid w:val="000C23E8"/>
    <w:rsid w:val="000C24B1"/>
    <w:rsid w:val="000C255D"/>
    <w:rsid w:val="000C27E0"/>
    <w:rsid w:val="000C2A0D"/>
    <w:rsid w:val="000C3312"/>
    <w:rsid w:val="000C350E"/>
    <w:rsid w:val="000C3E89"/>
    <w:rsid w:val="000C4106"/>
    <w:rsid w:val="000C505D"/>
    <w:rsid w:val="000C5441"/>
    <w:rsid w:val="000C5935"/>
    <w:rsid w:val="000C5A96"/>
    <w:rsid w:val="000C5F00"/>
    <w:rsid w:val="000C62BA"/>
    <w:rsid w:val="000C6539"/>
    <w:rsid w:val="000C65FB"/>
    <w:rsid w:val="000C6660"/>
    <w:rsid w:val="000C6BCE"/>
    <w:rsid w:val="000C701D"/>
    <w:rsid w:val="000C73FE"/>
    <w:rsid w:val="000C745B"/>
    <w:rsid w:val="000C77B3"/>
    <w:rsid w:val="000C7B37"/>
    <w:rsid w:val="000C7DAB"/>
    <w:rsid w:val="000D060D"/>
    <w:rsid w:val="000D0877"/>
    <w:rsid w:val="000D0AA6"/>
    <w:rsid w:val="000D15F1"/>
    <w:rsid w:val="000D1606"/>
    <w:rsid w:val="000D24C0"/>
    <w:rsid w:val="000D2608"/>
    <w:rsid w:val="000D2827"/>
    <w:rsid w:val="000D2B36"/>
    <w:rsid w:val="000D2BA4"/>
    <w:rsid w:val="000D2D35"/>
    <w:rsid w:val="000D2F8D"/>
    <w:rsid w:val="000D35A1"/>
    <w:rsid w:val="000D3A72"/>
    <w:rsid w:val="000D3B24"/>
    <w:rsid w:val="000D3D1E"/>
    <w:rsid w:val="000D409A"/>
    <w:rsid w:val="000D40E8"/>
    <w:rsid w:val="000D4865"/>
    <w:rsid w:val="000D52C0"/>
    <w:rsid w:val="000D52CA"/>
    <w:rsid w:val="000D5517"/>
    <w:rsid w:val="000D573B"/>
    <w:rsid w:val="000D585A"/>
    <w:rsid w:val="000D5976"/>
    <w:rsid w:val="000D5EDE"/>
    <w:rsid w:val="000D611B"/>
    <w:rsid w:val="000D674B"/>
    <w:rsid w:val="000D6E03"/>
    <w:rsid w:val="000D77C8"/>
    <w:rsid w:val="000D7897"/>
    <w:rsid w:val="000D7B48"/>
    <w:rsid w:val="000D7BDB"/>
    <w:rsid w:val="000E064A"/>
    <w:rsid w:val="000E08C6"/>
    <w:rsid w:val="000E0AA7"/>
    <w:rsid w:val="000E0CFD"/>
    <w:rsid w:val="000E0D60"/>
    <w:rsid w:val="000E0F17"/>
    <w:rsid w:val="000E110D"/>
    <w:rsid w:val="000E130A"/>
    <w:rsid w:val="000E1F14"/>
    <w:rsid w:val="000E22D1"/>
    <w:rsid w:val="000E2356"/>
    <w:rsid w:val="000E24CE"/>
    <w:rsid w:val="000E3984"/>
    <w:rsid w:val="000E3E72"/>
    <w:rsid w:val="000E3FAE"/>
    <w:rsid w:val="000E40B5"/>
    <w:rsid w:val="000E4A11"/>
    <w:rsid w:val="000E4CA2"/>
    <w:rsid w:val="000E4D8D"/>
    <w:rsid w:val="000E4FE6"/>
    <w:rsid w:val="000E5704"/>
    <w:rsid w:val="000E59B8"/>
    <w:rsid w:val="000E5D23"/>
    <w:rsid w:val="000E6407"/>
    <w:rsid w:val="000E6743"/>
    <w:rsid w:val="000E67D2"/>
    <w:rsid w:val="000E6951"/>
    <w:rsid w:val="000E7FAE"/>
    <w:rsid w:val="000F0277"/>
    <w:rsid w:val="000F0925"/>
    <w:rsid w:val="000F1B9F"/>
    <w:rsid w:val="000F1BC0"/>
    <w:rsid w:val="000F1CF0"/>
    <w:rsid w:val="000F2932"/>
    <w:rsid w:val="000F2D01"/>
    <w:rsid w:val="000F33E4"/>
    <w:rsid w:val="000F385C"/>
    <w:rsid w:val="000F3910"/>
    <w:rsid w:val="000F396D"/>
    <w:rsid w:val="000F3DAC"/>
    <w:rsid w:val="000F42AB"/>
    <w:rsid w:val="000F4373"/>
    <w:rsid w:val="000F449C"/>
    <w:rsid w:val="000F47E4"/>
    <w:rsid w:val="000F4BC8"/>
    <w:rsid w:val="000F4BEC"/>
    <w:rsid w:val="000F4CC0"/>
    <w:rsid w:val="000F4E87"/>
    <w:rsid w:val="000F5456"/>
    <w:rsid w:val="000F5459"/>
    <w:rsid w:val="000F553A"/>
    <w:rsid w:val="000F558D"/>
    <w:rsid w:val="000F55DE"/>
    <w:rsid w:val="000F583D"/>
    <w:rsid w:val="000F6011"/>
    <w:rsid w:val="000F60FD"/>
    <w:rsid w:val="000F623B"/>
    <w:rsid w:val="000F6382"/>
    <w:rsid w:val="000F63BB"/>
    <w:rsid w:val="000F68FC"/>
    <w:rsid w:val="000F6FFC"/>
    <w:rsid w:val="000F7220"/>
    <w:rsid w:val="000F77A5"/>
    <w:rsid w:val="000F77DA"/>
    <w:rsid w:val="001000AD"/>
    <w:rsid w:val="0010046A"/>
    <w:rsid w:val="00100498"/>
    <w:rsid w:val="00100D53"/>
    <w:rsid w:val="00100D87"/>
    <w:rsid w:val="00100F80"/>
    <w:rsid w:val="00101898"/>
    <w:rsid w:val="001020D2"/>
    <w:rsid w:val="001021EB"/>
    <w:rsid w:val="001022F8"/>
    <w:rsid w:val="00102857"/>
    <w:rsid w:val="00102F5A"/>
    <w:rsid w:val="001034DE"/>
    <w:rsid w:val="00103E98"/>
    <w:rsid w:val="00104CED"/>
    <w:rsid w:val="001054FD"/>
    <w:rsid w:val="00105932"/>
    <w:rsid w:val="001064BD"/>
    <w:rsid w:val="00106EDB"/>
    <w:rsid w:val="00106FBD"/>
    <w:rsid w:val="00107008"/>
    <w:rsid w:val="00107131"/>
    <w:rsid w:val="0010756C"/>
    <w:rsid w:val="001079F4"/>
    <w:rsid w:val="00107D51"/>
    <w:rsid w:val="0011018F"/>
    <w:rsid w:val="00110A87"/>
    <w:rsid w:val="001110AB"/>
    <w:rsid w:val="001111E5"/>
    <w:rsid w:val="00111642"/>
    <w:rsid w:val="00111BB7"/>
    <w:rsid w:val="00111E16"/>
    <w:rsid w:val="00112389"/>
    <w:rsid w:val="00112841"/>
    <w:rsid w:val="001128F9"/>
    <w:rsid w:val="00112A61"/>
    <w:rsid w:val="001130C7"/>
    <w:rsid w:val="001134A1"/>
    <w:rsid w:val="001134CE"/>
    <w:rsid w:val="001134F1"/>
    <w:rsid w:val="00113B7B"/>
    <w:rsid w:val="00113E37"/>
    <w:rsid w:val="00113F0A"/>
    <w:rsid w:val="00114059"/>
    <w:rsid w:val="00114BC2"/>
    <w:rsid w:val="00114BE1"/>
    <w:rsid w:val="00114C98"/>
    <w:rsid w:val="00114E11"/>
    <w:rsid w:val="00114F0E"/>
    <w:rsid w:val="0011570C"/>
    <w:rsid w:val="001157A8"/>
    <w:rsid w:val="00115DA9"/>
    <w:rsid w:val="00115DCB"/>
    <w:rsid w:val="001169F1"/>
    <w:rsid w:val="00116A66"/>
    <w:rsid w:val="00117B86"/>
    <w:rsid w:val="00117C43"/>
    <w:rsid w:val="00117D3A"/>
    <w:rsid w:val="00117FB1"/>
    <w:rsid w:val="0012047D"/>
    <w:rsid w:val="00120E49"/>
    <w:rsid w:val="0012114D"/>
    <w:rsid w:val="00121614"/>
    <w:rsid w:val="0012302B"/>
    <w:rsid w:val="00123307"/>
    <w:rsid w:val="00123798"/>
    <w:rsid w:val="00123E78"/>
    <w:rsid w:val="001247EA"/>
    <w:rsid w:val="00124ADB"/>
    <w:rsid w:val="00124B49"/>
    <w:rsid w:val="00125218"/>
    <w:rsid w:val="00125266"/>
    <w:rsid w:val="001256DD"/>
    <w:rsid w:val="00125AA3"/>
    <w:rsid w:val="00126064"/>
    <w:rsid w:val="001267BE"/>
    <w:rsid w:val="00126AA1"/>
    <w:rsid w:val="00126B28"/>
    <w:rsid w:val="00126F6D"/>
    <w:rsid w:val="00127238"/>
    <w:rsid w:val="001272C0"/>
    <w:rsid w:val="001277E4"/>
    <w:rsid w:val="00130904"/>
    <w:rsid w:val="00130C62"/>
    <w:rsid w:val="001313DC"/>
    <w:rsid w:val="001318C7"/>
    <w:rsid w:val="00132193"/>
    <w:rsid w:val="001325E9"/>
    <w:rsid w:val="00132AD4"/>
    <w:rsid w:val="00132D6E"/>
    <w:rsid w:val="001330A0"/>
    <w:rsid w:val="00133ABE"/>
    <w:rsid w:val="00133F51"/>
    <w:rsid w:val="0013410B"/>
    <w:rsid w:val="001347BE"/>
    <w:rsid w:val="001347C5"/>
    <w:rsid w:val="001349C4"/>
    <w:rsid w:val="00134B50"/>
    <w:rsid w:val="00134E0F"/>
    <w:rsid w:val="00134E6A"/>
    <w:rsid w:val="00135607"/>
    <w:rsid w:val="0013643A"/>
    <w:rsid w:val="00136493"/>
    <w:rsid w:val="00136660"/>
    <w:rsid w:val="00136DA8"/>
    <w:rsid w:val="00136E25"/>
    <w:rsid w:val="0013751C"/>
    <w:rsid w:val="00137E1D"/>
    <w:rsid w:val="00140533"/>
    <w:rsid w:val="001405E0"/>
    <w:rsid w:val="001406C9"/>
    <w:rsid w:val="00140AA2"/>
    <w:rsid w:val="00140F94"/>
    <w:rsid w:val="00141FA4"/>
    <w:rsid w:val="00142B6B"/>
    <w:rsid w:val="00142D38"/>
    <w:rsid w:val="00143221"/>
    <w:rsid w:val="0014345D"/>
    <w:rsid w:val="00143610"/>
    <w:rsid w:val="00143B4B"/>
    <w:rsid w:val="00143E61"/>
    <w:rsid w:val="00143F85"/>
    <w:rsid w:val="0014421F"/>
    <w:rsid w:val="001442FE"/>
    <w:rsid w:val="00144E15"/>
    <w:rsid w:val="00144F18"/>
    <w:rsid w:val="00145287"/>
    <w:rsid w:val="001457CA"/>
    <w:rsid w:val="00145CCE"/>
    <w:rsid w:val="00145E03"/>
    <w:rsid w:val="00146F8F"/>
    <w:rsid w:val="00147447"/>
    <w:rsid w:val="00147D6C"/>
    <w:rsid w:val="00147EF8"/>
    <w:rsid w:val="00150125"/>
    <w:rsid w:val="0015029C"/>
    <w:rsid w:val="00150B15"/>
    <w:rsid w:val="00150B47"/>
    <w:rsid w:val="00150C27"/>
    <w:rsid w:val="00150C8A"/>
    <w:rsid w:val="00151161"/>
    <w:rsid w:val="00151A17"/>
    <w:rsid w:val="001521CB"/>
    <w:rsid w:val="001528E0"/>
    <w:rsid w:val="00152E20"/>
    <w:rsid w:val="00153295"/>
    <w:rsid w:val="00153B59"/>
    <w:rsid w:val="00153B9B"/>
    <w:rsid w:val="00153BC8"/>
    <w:rsid w:val="00153C1D"/>
    <w:rsid w:val="001547C5"/>
    <w:rsid w:val="001548B2"/>
    <w:rsid w:val="00155261"/>
    <w:rsid w:val="00155B2F"/>
    <w:rsid w:val="00155CCA"/>
    <w:rsid w:val="00155F04"/>
    <w:rsid w:val="001566CC"/>
    <w:rsid w:val="001574A1"/>
    <w:rsid w:val="001577F1"/>
    <w:rsid w:val="0016017B"/>
    <w:rsid w:val="00161550"/>
    <w:rsid w:val="001617C0"/>
    <w:rsid w:val="001620FA"/>
    <w:rsid w:val="0016218A"/>
    <w:rsid w:val="00162C18"/>
    <w:rsid w:val="001632BF"/>
    <w:rsid w:val="001632E8"/>
    <w:rsid w:val="00163356"/>
    <w:rsid w:val="001637F5"/>
    <w:rsid w:val="00164108"/>
    <w:rsid w:val="0016434E"/>
    <w:rsid w:val="00164C53"/>
    <w:rsid w:val="00164D11"/>
    <w:rsid w:val="0016507E"/>
    <w:rsid w:val="001657FF"/>
    <w:rsid w:val="00165F50"/>
    <w:rsid w:val="0016644E"/>
    <w:rsid w:val="00167464"/>
    <w:rsid w:val="00167D8F"/>
    <w:rsid w:val="0017012F"/>
    <w:rsid w:val="00171304"/>
    <w:rsid w:val="001715C7"/>
    <w:rsid w:val="0017242A"/>
    <w:rsid w:val="0017273C"/>
    <w:rsid w:val="0017285C"/>
    <w:rsid w:val="0017310B"/>
    <w:rsid w:val="001737CB"/>
    <w:rsid w:val="0017397B"/>
    <w:rsid w:val="00173D08"/>
    <w:rsid w:val="001743FE"/>
    <w:rsid w:val="00174C40"/>
    <w:rsid w:val="00175581"/>
    <w:rsid w:val="0017596B"/>
    <w:rsid w:val="00175F08"/>
    <w:rsid w:val="00176156"/>
    <w:rsid w:val="00176448"/>
    <w:rsid w:val="00176BF4"/>
    <w:rsid w:val="001778FA"/>
    <w:rsid w:val="00180475"/>
    <w:rsid w:val="00180934"/>
    <w:rsid w:val="00180D9E"/>
    <w:rsid w:val="001810AC"/>
    <w:rsid w:val="001811B2"/>
    <w:rsid w:val="00181667"/>
    <w:rsid w:val="00181A0E"/>
    <w:rsid w:val="00181BBA"/>
    <w:rsid w:val="0018257C"/>
    <w:rsid w:val="001829EF"/>
    <w:rsid w:val="00182CFC"/>
    <w:rsid w:val="001838B8"/>
    <w:rsid w:val="001840D1"/>
    <w:rsid w:val="00184144"/>
    <w:rsid w:val="00184421"/>
    <w:rsid w:val="0018442B"/>
    <w:rsid w:val="00184EEA"/>
    <w:rsid w:val="00184F28"/>
    <w:rsid w:val="0018565E"/>
    <w:rsid w:val="00185EA8"/>
    <w:rsid w:val="00185EF3"/>
    <w:rsid w:val="00185FD8"/>
    <w:rsid w:val="00186415"/>
    <w:rsid w:val="00186595"/>
    <w:rsid w:val="00186D18"/>
    <w:rsid w:val="00186FBC"/>
    <w:rsid w:val="0018705F"/>
    <w:rsid w:val="001879F5"/>
    <w:rsid w:val="00187C8A"/>
    <w:rsid w:val="00187CC1"/>
    <w:rsid w:val="00190070"/>
    <w:rsid w:val="001905FC"/>
    <w:rsid w:val="00190678"/>
    <w:rsid w:val="001908EB"/>
    <w:rsid w:val="00190DE9"/>
    <w:rsid w:val="001911A2"/>
    <w:rsid w:val="001914C5"/>
    <w:rsid w:val="00191C09"/>
    <w:rsid w:val="00192320"/>
    <w:rsid w:val="001927B1"/>
    <w:rsid w:val="001928A3"/>
    <w:rsid w:val="00192F9C"/>
    <w:rsid w:val="00192FB1"/>
    <w:rsid w:val="00193026"/>
    <w:rsid w:val="00193260"/>
    <w:rsid w:val="00193294"/>
    <w:rsid w:val="0019345E"/>
    <w:rsid w:val="001939A5"/>
    <w:rsid w:val="001939EF"/>
    <w:rsid w:val="0019511A"/>
    <w:rsid w:val="0019573D"/>
    <w:rsid w:val="00195919"/>
    <w:rsid w:val="001969D6"/>
    <w:rsid w:val="00196E2F"/>
    <w:rsid w:val="0019747B"/>
    <w:rsid w:val="00197A19"/>
    <w:rsid w:val="00197BA6"/>
    <w:rsid w:val="00197C6F"/>
    <w:rsid w:val="001A00A5"/>
    <w:rsid w:val="001A02B8"/>
    <w:rsid w:val="001A03E4"/>
    <w:rsid w:val="001A09B6"/>
    <w:rsid w:val="001A09CC"/>
    <w:rsid w:val="001A18B2"/>
    <w:rsid w:val="001A18CA"/>
    <w:rsid w:val="001A1C74"/>
    <w:rsid w:val="001A23E9"/>
    <w:rsid w:val="001A265C"/>
    <w:rsid w:val="001A296A"/>
    <w:rsid w:val="001A2B07"/>
    <w:rsid w:val="001A2D50"/>
    <w:rsid w:val="001A3BA4"/>
    <w:rsid w:val="001A44C6"/>
    <w:rsid w:val="001A4F8C"/>
    <w:rsid w:val="001A51D6"/>
    <w:rsid w:val="001A5CA5"/>
    <w:rsid w:val="001A5CD8"/>
    <w:rsid w:val="001A5E60"/>
    <w:rsid w:val="001A6137"/>
    <w:rsid w:val="001A6440"/>
    <w:rsid w:val="001A652F"/>
    <w:rsid w:val="001A6B15"/>
    <w:rsid w:val="001B007A"/>
    <w:rsid w:val="001B00F6"/>
    <w:rsid w:val="001B03A8"/>
    <w:rsid w:val="001B0533"/>
    <w:rsid w:val="001B18A2"/>
    <w:rsid w:val="001B1D99"/>
    <w:rsid w:val="001B3DBD"/>
    <w:rsid w:val="001B3E3D"/>
    <w:rsid w:val="001B4225"/>
    <w:rsid w:val="001B43C0"/>
    <w:rsid w:val="001B4742"/>
    <w:rsid w:val="001B4E21"/>
    <w:rsid w:val="001B4E63"/>
    <w:rsid w:val="001B5223"/>
    <w:rsid w:val="001B6668"/>
    <w:rsid w:val="001B693E"/>
    <w:rsid w:val="001B6FE7"/>
    <w:rsid w:val="001B747B"/>
    <w:rsid w:val="001B7A94"/>
    <w:rsid w:val="001B7C35"/>
    <w:rsid w:val="001B7D36"/>
    <w:rsid w:val="001B7E37"/>
    <w:rsid w:val="001C01BD"/>
    <w:rsid w:val="001C048F"/>
    <w:rsid w:val="001C0E39"/>
    <w:rsid w:val="001C191B"/>
    <w:rsid w:val="001C1A89"/>
    <w:rsid w:val="001C27A6"/>
    <w:rsid w:val="001C2A8A"/>
    <w:rsid w:val="001C2B3A"/>
    <w:rsid w:val="001C2B80"/>
    <w:rsid w:val="001C3E0C"/>
    <w:rsid w:val="001C4844"/>
    <w:rsid w:val="001C4D45"/>
    <w:rsid w:val="001C5429"/>
    <w:rsid w:val="001C551C"/>
    <w:rsid w:val="001C5C1D"/>
    <w:rsid w:val="001C5DEA"/>
    <w:rsid w:val="001C5E17"/>
    <w:rsid w:val="001C6667"/>
    <w:rsid w:val="001C6ED7"/>
    <w:rsid w:val="001C6FF7"/>
    <w:rsid w:val="001C71FD"/>
    <w:rsid w:val="001D044F"/>
    <w:rsid w:val="001D0C63"/>
    <w:rsid w:val="001D1068"/>
    <w:rsid w:val="001D138F"/>
    <w:rsid w:val="001D170F"/>
    <w:rsid w:val="001D23BD"/>
    <w:rsid w:val="001D2767"/>
    <w:rsid w:val="001D2769"/>
    <w:rsid w:val="001D2A31"/>
    <w:rsid w:val="001D2F20"/>
    <w:rsid w:val="001D318D"/>
    <w:rsid w:val="001D3C68"/>
    <w:rsid w:val="001D4376"/>
    <w:rsid w:val="001D4A24"/>
    <w:rsid w:val="001D50F1"/>
    <w:rsid w:val="001D53F1"/>
    <w:rsid w:val="001D557F"/>
    <w:rsid w:val="001D5774"/>
    <w:rsid w:val="001D5F56"/>
    <w:rsid w:val="001D6111"/>
    <w:rsid w:val="001D6798"/>
    <w:rsid w:val="001D6D51"/>
    <w:rsid w:val="001D6F25"/>
    <w:rsid w:val="001D6FB6"/>
    <w:rsid w:val="001D7992"/>
    <w:rsid w:val="001D7AC9"/>
    <w:rsid w:val="001D7EEB"/>
    <w:rsid w:val="001D7FC8"/>
    <w:rsid w:val="001E090C"/>
    <w:rsid w:val="001E0BA7"/>
    <w:rsid w:val="001E0D84"/>
    <w:rsid w:val="001E1021"/>
    <w:rsid w:val="001E11E4"/>
    <w:rsid w:val="001E132A"/>
    <w:rsid w:val="001E1566"/>
    <w:rsid w:val="001E1E67"/>
    <w:rsid w:val="001E1EE1"/>
    <w:rsid w:val="001E2377"/>
    <w:rsid w:val="001E2644"/>
    <w:rsid w:val="001E2B2B"/>
    <w:rsid w:val="001E2DE2"/>
    <w:rsid w:val="001E3741"/>
    <w:rsid w:val="001E3787"/>
    <w:rsid w:val="001E389E"/>
    <w:rsid w:val="001E3B50"/>
    <w:rsid w:val="001E3BB2"/>
    <w:rsid w:val="001E3F95"/>
    <w:rsid w:val="001E408E"/>
    <w:rsid w:val="001E4A77"/>
    <w:rsid w:val="001E4C55"/>
    <w:rsid w:val="001E5067"/>
    <w:rsid w:val="001E529A"/>
    <w:rsid w:val="001E558D"/>
    <w:rsid w:val="001E5645"/>
    <w:rsid w:val="001E58D0"/>
    <w:rsid w:val="001E5A1B"/>
    <w:rsid w:val="001E60C4"/>
    <w:rsid w:val="001E613C"/>
    <w:rsid w:val="001E620C"/>
    <w:rsid w:val="001E621F"/>
    <w:rsid w:val="001E6313"/>
    <w:rsid w:val="001E66FD"/>
    <w:rsid w:val="001E6972"/>
    <w:rsid w:val="001E6A89"/>
    <w:rsid w:val="001E6D54"/>
    <w:rsid w:val="001E7598"/>
    <w:rsid w:val="001E7624"/>
    <w:rsid w:val="001E7BAB"/>
    <w:rsid w:val="001E7C5E"/>
    <w:rsid w:val="001F0684"/>
    <w:rsid w:val="001F0A28"/>
    <w:rsid w:val="001F264B"/>
    <w:rsid w:val="001F2C4E"/>
    <w:rsid w:val="001F2CF0"/>
    <w:rsid w:val="001F3403"/>
    <w:rsid w:val="001F3856"/>
    <w:rsid w:val="001F3A7F"/>
    <w:rsid w:val="001F4135"/>
    <w:rsid w:val="001F4224"/>
    <w:rsid w:val="001F4705"/>
    <w:rsid w:val="001F475C"/>
    <w:rsid w:val="001F4F47"/>
    <w:rsid w:val="001F598A"/>
    <w:rsid w:val="001F5E32"/>
    <w:rsid w:val="001F65E5"/>
    <w:rsid w:val="001F6E5B"/>
    <w:rsid w:val="001F71BD"/>
    <w:rsid w:val="001F7DCC"/>
    <w:rsid w:val="002001DF"/>
    <w:rsid w:val="00200292"/>
    <w:rsid w:val="00200F76"/>
    <w:rsid w:val="00200F81"/>
    <w:rsid w:val="0020147A"/>
    <w:rsid w:val="00201DCE"/>
    <w:rsid w:val="0020226E"/>
    <w:rsid w:val="00202774"/>
    <w:rsid w:val="0020281E"/>
    <w:rsid w:val="00202F22"/>
    <w:rsid w:val="0020377D"/>
    <w:rsid w:val="00203935"/>
    <w:rsid w:val="002040FC"/>
    <w:rsid w:val="0020426C"/>
    <w:rsid w:val="00204430"/>
    <w:rsid w:val="002045FB"/>
    <w:rsid w:val="00204E49"/>
    <w:rsid w:val="002050DF"/>
    <w:rsid w:val="00205480"/>
    <w:rsid w:val="002065F9"/>
    <w:rsid w:val="0020671B"/>
    <w:rsid w:val="002068BB"/>
    <w:rsid w:val="00206C23"/>
    <w:rsid w:val="00207580"/>
    <w:rsid w:val="00207587"/>
    <w:rsid w:val="00207CF6"/>
    <w:rsid w:val="00210184"/>
    <w:rsid w:val="002115CF"/>
    <w:rsid w:val="0021190D"/>
    <w:rsid w:val="0021219C"/>
    <w:rsid w:val="002123E9"/>
    <w:rsid w:val="00212D1A"/>
    <w:rsid w:val="00212E54"/>
    <w:rsid w:val="00213483"/>
    <w:rsid w:val="002136A4"/>
    <w:rsid w:val="0021372F"/>
    <w:rsid w:val="00214262"/>
    <w:rsid w:val="002146D4"/>
    <w:rsid w:val="00214A54"/>
    <w:rsid w:val="00214D55"/>
    <w:rsid w:val="00215657"/>
    <w:rsid w:val="002156CF"/>
    <w:rsid w:val="002157A4"/>
    <w:rsid w:val="00215B62"/>
    <w:rsid w:val="00216110"/>
    <w:rsid w:val="002163F4"/>
    <w:rsid w:val="002167C7"/>
    <w:rsid w:val="00216FCF"/>
    <w:rsid w:val="00217023"/>
    <w:rsid w:val="0022007E"/>
    <w:rsid w:val="00220502"/>
    <w:rsid w:val="0022125B"/>
    <w:rsid w:val="00221B7D"/>
    <w:rsid w:val="002222FE"/>
    <w:rsid w:val="00222575"/>
    <w:rsid w:val="00222A37"/>
    <w:rsid w:val="00223B7E"/>
    <w:rsid w:val="00223DD9"/>
    <w:rsid w:val="0022469A"/>
    <w:rsid w:val="0022476C"/>
    <w:rsid w:val="00224CEC"/>
    <w:rsid w:val="0022544D"/>
    <w:rsid w:val="00225571"/>
    <w:rsid w:val="00225A73"/>
    <w:rsid w:val="002261B3"/>
    <w:rsid w:val="0022627A"/>
    <w:rsid w:val="002263A9"/>
    <w:rsid w:val="002263CF"/>
    <w:rsid w:val="00226636"/>
    <w:rsid w:val="00226D5B"/>
    <w:rsid w:val="00227028"/>
    <w:rsid w:val="002272AD"/>
    <w:rsid w:val="0022750D"/>
    <w:rsid w:val="002275F5"/>
    <w:rsid w:val="00227BA7"/>
    <w:rsid w:val="00227E02"/>
    <w:rsid w:val="00227E95"/>
    <w:rsid w:val="002300E5"/>
    <w:rsid w:val="0023027A"/>
    <w:rsid w:val="002303B5"/>
    <w:rsid w:val="0023139C"/>
    <w:rsid w:val="00232E04"/>
    <w:rsid w:val="00232F08"/>
    <w:rsid w:val="00232F94"/>
    <w:rsid w:val="002331EA"/>
    <w:rsid w:val="0023356F"/>
    <w:rsid w:val="00233B36"/>
    <w:rsid w:val="00233B37"/>
    <w:rsid w:val="00234404"/>
    <w:rsid w:val="00234929"/>
    <w:rsid w:val="0023502B"/>
    <w:rsid w:val="002351E3"/>
    <w:rsid w:val="002354E7"/>
    <w:rsid w:val="002355DA"/>
    <w:rsid w:val="0023579F"/>
    <w:rsid w:val="00235873"/>
    <w:rsid w:val="00235BC6"/>
    <w:rsid w:val="002363FD"/>
    <w:rsid w:val="00236761"/>
    <w:rsid w:val="00236D86"/>
    <w:rsid w:val="00237EAB"/>
    <w:rsid w:val="00237EE1"/>
    <w:rsid w:val="002400D8"/>
    <w:rsid w:val="00240312"/>
    <w:rsid w:val="00240887"/>
    <w:rsid w:val="00240CE8"/>
    <w:rsid w:val="00241365"/>
    <w:rsid w:val="00241CEA"/>
    <w:rsid w:val="00241FE8"/>
    <w:rsid w:val="0024267A"/>
    <w:rsid w:val="0024276D"/>
    <w:rsid w:val="002431C9"/>
    <w:rsid w:val="00243904"/>
    <w:rsid w:val="00243C4F"/>
    <w:rsid w:val="00243C9C"/>
    <w:rsid w:val="002443B8"/>
    <w:rsid w:val="00244452"/>
    <w:rsid w:val="00244AD3"/>
    <w:rsid w:val="0024512A"/>
    <w:rsid w:val="002455EC"/>
    <w:rsid w:val="0024565A"/>
    <w:rsid w:val="00245781"/>
    <w:rsid w:val="00245C69"/>
    <w:rsid w:val="00245CB9"/>
    <w:rsid w:val="002463C0"/>
    <w:rsid w:val="0024646D"/>
    <w:rsid w:val="00246704"/>
    <w:rsid w:val="0024696F"/>
    <w:rsid w:val="0024767B"/>
    <w:rsid w:val="00247A31"/>
    <w:rsid w:val="00250474"/>
    <w:rsid w:val="002504AA"/>
    <w:rsid w:val="0025055B"/>
    <w:rsid w:val="002505BF"/>
    <w:rsid w:val="00251254"/>
    <w:rsid w:val="00251660"/>
    <w:rsid w:val="00251A6C"/>
    <w:rsid w:val="00252731"/>
    <w:rsid w:val="0025295B"/>
    <w:rsid w:val="00252F90"/>
    <w:rsid w:val="002534EB"/>
    <w:rsid w:val="002535DE"/>
    <w:rsid w:val="00254132"/>
    <w:rsid w:val="00254D4F"/>
    <w:rsid w:val="00254D57"/>
    <w:rsid w:val="002551BB"/>
    <w:rsid w:val="00255ECA"/>
    <w:rsid w:val="002563D2"/>
    <w:rsid w:val="0025641E"/>
    <w:rsid w:val="002566C5"/>
    <w:rsid w:val="00256776"/>
    <w:rsid w:val="002567B3"/>
    <w:rsid w:val="00257032"/>
    <w:rsid w:val="002578AD"/>
    <w:rsid w:val="00257A07"/>
    <w:rsid w:val="00260380"/>
    <w:rsid w:val="00261825"/>
    <w:rsid w:val="00261C28"/>
    <w:rsid w:val="00261D20"/>
    <w:rsid w:val="00261DD9"/>
    <w:rsid w:val="00261E66"/>
    <w:rsid w:val="00262992"/>
    <w:rsid w:val="0026370D"/>
    <w:rsid w:val="00265423"/>
    <w:rsid w:val="00265479"/>
    <w:rsid w:val="00265B5C"/>
    <w:rsid w:val="00265B63"/>
    <w:rsid w:val="00265BD7"/>
    <w:rsid w:val="00265CD6"/>
    <w:rsid w:val="0026693B"/>
    <w:rsid w:val="002669A4"/>
    <w:rsid w:val="00266EEF"/>
    <w:rsid w:val="0026730C"/>
    <w:rsid w:val="002679C2"/>
    <w:rsid w:val="00267B0F"/>
    <w:rsid w:val="00267C44"/>
    <w:rsid w:val="00267D32"/>
    <w:rsid w:val="00267DCB"/>
    <w:rsid w:val="002702BF"/>
    <w:rsid w:val="00270368"/>
    <w:rsid w:val="00270525"/>
    <w:rsid w:val="00270EAA"/>
    <w:rsid w:val="0027158B"/>
    <w:rsid w:val="00271AB2"/>
    <w:rsid w:val="00271DD1"/>
    <w:rsid w:val="00272D49"/>
    <w:rsid w:val="00273456"/>
    <w:rsid w:val="002739C1"/>
    <w:rsid w:val="00274739"/>
    <w:rsid w:val="0027486B"/>
    <w:rsid w:val="002748D3"/>
    <w:rsid w:val="002756CA"/>
    <w:rsid w:val="00275A77"/>
    <w:rsid w:val="00275B49"/>
    <w:rsid w:val="00275EDA"/>
    <w:rsid w:val="002762F3"/>
    <w:rsid w:val="002766CF"/>
    <w:rsid w:val="00276D0E"/>
    <w:rsid w:val="00276D13"/>
    <w:rsid w:val="00277363"/>
    <w:rsid w:val="002779B9"/>
    <w:rsid w:val="00277B16"/>
    <w:rsid w:val="00277CDC"/>
    <w:rsid w:val="0028003F"/>
    <w:rsid w:val="00280450"/>
    <w:rsid w:val="00280947"/>
    <w:rsid w:val="00280B05"/>
    <w:rsid w:val="00280CD5"/>
    <w:rsid w:val="00280D60"/>
    <w:rsid w:val="002810B1"/>
    <w:rsid w:val="00281A6C"/>
    <w:rsid w:val="00281D6B"/>
    <w:rsid w:val="00281DE0"/>
    <w:rsid w:val="002825F5"/>
    <w:rsid w:val="0028282F"/>
    <w:rsid w:val="0028287D"/>
    <w:rsid w:val="002829C5"/>
    <w:rsid w:val="00282A69"/>
    <w:rsid w:val="00282C5A"/>
    <w:rsid w:val="00282CE5"/>
    <w:rsid w:val="00282CE9"/>
    <w:rsid w:val="00283013"/>
    <w:rsid w:val="00283228"/>
    <w:rsid w:val="00283946"/>
    <w:rsid w:val="00283D7C"/>
    <w:rsid w:val="00283E77"/>
    <w:rsid w:val="00284052"/>
    <w:rsid w:val="002841CB"/>
    <w:rsid w:val="002850E6"/>
    <w:rsid w:val="0028535C"/>
    <w:rsid w:val="00285514"/>
    <w:rsid w:val="0028568A"/>
    <w:rsid w:val="00286656"/>
    <w:rsid w:val="002866D6"/>
    <w:rsid w:val="00286780"/>
    <w:rsid w:val="002870A3"/>
    <w:rsid w:val="002873C1"/>
    <w:rsid w:val="002876D0"/>
    <w:rsid w:val="00287765"/>
    <w:rsid w:val="002877C1"/>
    <w:rsid w:val="002877DF"/>
    <w:rsid w:val="002901BB"/>
    <w:rsid w:val="00290687"/>
    <w:rsid w:val="002907B3"/>
    <w:rsid w:val="00290D5C"/>
    <w:rsid w:val="002919B8"/>
    <w:rsid w:val="00291D49"/>
    <w:rsid w:val="0029244B"/>
    <w:rsid w:val="002929A5"/>
    <w:rsid w:val="00293829"/>
    <w:rsid w:val="00293872"/>
    <w:rsid w:val="00293B67"/>
    <w:rsid w:val="00293BA5"/>
    <w:rsid w:val="00293E31"/>
    <w:rsid w:val="00294167"/>
    <w:rsid w:val="002942A9"/>
    <w:rsid w:val="00294AFA"/>
    <w:rsid w:val="002950A8"/>
    <w:rsid w:val="002952E8"/>
    <w:rsid w:val="00295B6E"/>
    <w:rsid w:val="0029608D"/>
    <w:rsid w:val="0029664D"/>
    <w:rsid w:val="00296D24"/>
    <w:rsid w:val="00296E99"/>
    <w:rsid w:val="0029713C"/>
    <w:rsid w:val="00297732"/>
    <w:rsid w:val="002979D6"/>
    <w:rsid w:val="00297D5B"/>
    <w:rsid w:val="002A01ED"/>
    <w:rsid w:val="002A0707"/>
    <w:rsid w:val="002A0AB0"/>
    <w:rsid w:val="002A0DAC"/>
    <w:rsid w:val="002A10B2"/>
    <w:rsid w:val="002A1371"/>
    <w:rsid w:val="002A1593"/>
    <w:rsid w:val="002A17F6"/>
    <w:rsid w:val="002A1AB4"/>
    <w:rsid w:val="002A2A88"/>
    <w:rsid w:val="002A2CB3"/>
    <w:rsid w:val="002A2F8C"/>
    <w:rsid w:val="002A38C2"/>
    <w:rsid w:val="002A4129"/>
    <w:rsid w:val="002A41CA"/>
    <w:rsid w:val="002A4266"/>
    <w:rsid w:val="002A486B"/>
    <w:rsid w:val="002A4A39"/>
    <w:rsid w:val="002A52FE"/>
    <w:rsid w:val="002A53E9"/>
    <w:rsid w:val="002A5903"/>
    <w:rsid w:val="002A59B9"/>
    <w:rsid w:val="002A626F"/>
    <w:rsid w:val="002A62E3"/>
    <w:rsid w:val="002A6358"/>
    <w:rsid w:val="002A646C"/>
    <w:rsid w:val="002A6760"/>
    <w:rsid w:val="002A753B"/>
    <w:rsid w:val="002B05CE"/>
    <w:rsid w:val="002B08AC"/>
    <w:rsid w:val="002B0C9B"/>
    <w:rsid w:val="002B1A96"/>
    <w:rsid w:val="002B1B31"/>
    <w:rsid w:val="002B1C76"/>
    <w:rsid w:val="002B1DE0"/>
    <w:rsid w:val="002B24E6"/>
    <w:rsid w:val="002B25E7"/>
    <w:rsid w:val="002B2625"/>
    <w:rsid w:val="002B290E"/>
    <w:rsid w:val="002B2984"/>
    <w:rsid w:val="002B2B32"/>
    <w:rsid w:val="002B32E3"/>
    <w:rsid w:val="002B3E04"/>
    <w:rsid w:val="002B3E13"/>
    <w:rsid w:val="002B4329"/>
    <w:rsid w:val="002B45C9"/>
    <w:rsid w:val="002B4BD5"/>
    <w:rsid w:val="002B56B1"/>
    <w:rsid w:val="002B5EA0"/>
    <w:rsid w:val="002B60CF"/>
    <w:rsid w:val="002B612F"/>
    <w:rsid w:val="002B62F6"/>
    <w:rsid w:val="002B671E"/>
    <w:rsid w:val="002B67C1"/>
    <w:rsid w:val="002B68B8"/>
    <w:rsid w:val="002B6B61"/>
    <w:rsid w:val="002B6DB0"/>
    <w:rsid w:val="002B7514"/>
    <w:rsid w:val="002C006F"/>
    <w:rsid w:val="002C0151"/>
    <w:rsid w:val="002C028D"/>
    <w:rsid w:val="002C0D8D"/>
    <w:rsid w:val="002C1204"/>
    <w:rsid w:val="002C165D"/>
    <w:rsid w:val="002C18CB"/>
    <w:rsid w:val="002C2C62"/>
    <w:rsid w:val="002C2CBB"/>
    <w:rsid w:val="002C2EFB"/>
    <w:rsid w:val="002C2F1B"/>
    <w:rsid w:val="002C373F"/>
    <w:rsid w:val="002C3C77"/>
    <w:rsid w:val="002C400A"/>
    <w:rsid w:val="002C43B3"/>
    <w:rsid w:val="002C4912"/>
    <w:rsid w:val="002C495F"/>
    <w:rsid w:val="002C51B7"/>
    <w:rsid w:val="002C52B5"/>
    <w:rsid w:val="002C53B8"/>
    <w:rsid w:val="002C5A8F"/>
    <w:rsid w:val="002C66AA"/>
    <w:rsid w:val="002C66B8"/>
    <w:rsid w:val="002C6822"/>
    <w:rsid w:val="002C7252"/>
    <w:rsid w:val="002C764E"/>
    <w:rsid w:val="002D0140"/>
    <w:rsid w:val="002D1085"/>
    <w:rsid w:val="002D10CE"/>
    <w:rsid w:val="002D10D2"/>
    <w:rsid w:val="002D1702"/>
    <w:rsid w:val="002D1FB5"/>
    <w:rsid w:val="002D2494"/>
    <w:rsid w:val="002D26A3"/>
    <w:rsid w:val="002D279E"/>
    <w:rsid w:val="002D2B0A"/>
    <w:rsid w:val="002D31B8"/>
    <w:rsid w:val="002D3233"/>
    <w:rsid w:val="002D3752"/>
    <w:rsid w:val="002D3932"/>
    <w:rsid w:val="002D3B0B"/>
    <w:rsid w:val="002D3BCD"/>
    <w:rsid w:val="002D3EFE"/>
    <w:rsid w:val="002D4536"/>
    <w:rsid w:val="002D4C3A"/>
    <w:rsid w:val="002D555A"/>
    <w:rsid w:val="002D559A"/>
    <w:rsid w:val="002D5628"/>
    <w:rsid w:val="002D59C2"/>
    <w:rsid w:val="002D5B0A"/>
    <w:rsid w:val="002D5D83"/>
    <w:rsid w:val="002D626D"/>
    <w:rsid w:val="002D6480"/>
    <w:rsid w:val="002D6520"/>
    <w:rsid w:val="002D668C"/>
    <w:rsid w:val="002D6732"/>
    <w:rsid w:val="002D7030"/>
    <w:rsid w:val="002D7425"/>
    <w:rsid w:val="002D7571"/>
    <w:rsid w:val="002D778D"/>
    <w:rsid w:val="002D7E26"/>
    <w:rsid w:val="002E00FF"/>
    <w:rsid w:val="002E0901"/>
    <w:rsid w:val="002E0F12"/>
    <w:rsid w:val="002E1902"/>
    <w:rsid w:val="002E212D"/>
    <w:rsid w:val="002E21AC"/>
    <w:rsid w:val="002E2FAD"/>
    <w:rsid w:val="002E35B0"/>
    <w:rsid w:val="002E36B4"/>
    <w:rsid w:val="002E3AFE"/>
    <w:rsid w:val="002E3D1C"/>
    <w:rsid w:val="002E422B"/>
    <w:rsid w:val="002E45A0"/>
    <w:rsid w:val="002E50BB"/>
    <w:rsid w:val="002E5461"/>
    <w:rsid w:val="002E57EA"/>
    <w:rsid w:val="002E5856"/>
    <w:rsid w:val="002E6407"/>
    <w:rsid w:val="002E6A43"/>
    <w:rsid w:val="002F014A"/>
    <w:rsid w:val="002F0772"/>
    <w:rsid w:val="002F086F"/>
    <w:rsid w:val="002F094F"/>
    <w:rsid w:val="002F1010"/>
    <w:rsid w:val="002F12CE"/>
    <w:rsid w:val="002F1BDA"/>
    <w:rsid w:val="002F2651"/>
    <w:rsid w:val="002F28BF"/>
    <w:rsid w:val="002F2EB1"/>
    <w:rsid w:val="002F3123"/>
    <w:rsid w:val="002F338C"/>
    <w:rsid w:val="002F3EEB"/>
    <w:rsid w:val="002F3F86"/>
    <w:rsid w:val="002F448B"/>
    <w:rsid w:val="002F45CD"/>
    <w:rsid w:val="002F4E61"/>
    <w:rsid w:val="002F4F8D"/>
    <w:rsid w:val="002F69E9"/>
    <w:rsid w:val="002F6A9E"/>
    <w:rsid w:val="002F727D"/>
    <w:rsid w:val="002F7412"/>
    <w:rsid w:val="002F77E5"/>
    <w:rsid w:val="00300188"/>
    <w:rsid w:val="0030033F"/>
    <w:rsid w:val="003004B3"/>
    <w:rsid w:val="00300579"/>
    <w:rsid w:val="00300609"/>
    <w:rsid w:val="0030061A"/>
    <w:rsid w:val="0030066A"/>
    <w:rsid w:val="00300BC3"/>
    <w:rsid w:val="00300D00"/>
    <w:rsid w:val="00300F3C"/>
    <w:rsid w:val="00301D91"/>
    <w:rsid w:val="0030226C"/>
    <w:rsid w:val="00302320"/>
    <w:rsid w:val="0030236B"/>
    <w:rsid w:val="00302D26"/>
    <w:rsid w:val="00303223"/>
    <w:rsid w:val="00303440"/>
    <w:rsid w:val="003038CB"/>
    <w:rsid w:val="00303A76"/>
    <w:rsid w:val="00303F50"/>
    <w:rsid w:val="00304013"/>
    <w:rsid w:val="0030492C"/>
    <w:rsid w:val="00304CEE"/>
    <w:rsid w:val="00304EB9"/>
    <w:rsid w:val="00304F45"/>
    <w:rsid w:val="0030501D"/>
    <w:rsid w:val="00305B89"/>
    <w:rsid w:val="00305C73"/>
    <w:rsid w:val="00306450"/>
    <w:rsid w:val="00306578"/>
    <w:rsid w:val="00306762"/>
    <w:rsid w:val="00306853"/>
    <w:rsid w:val="003068B6"/>
    <w:rsid w:val="0030733F"/>
    <w:rsid w:val="00307AF2"/>
    <w:rsid w:val="0031011B"/>
    <w:rsid w:val="003101F2"/>
    <w:rsid w:val="00310420"/>
    <w:rsid w:val="00310937"/>
    <w:rsid w:val="003109A2"/>
    <w:rsid w:val="00310A40"/>
    <w:rsid w:val="00310DC2"/>
    <w:rsid w:val="003113DA"/>
    <w:rsid w:val="00311466"/>
    <w:rsid w:val="003121B6"/>
    <w:rsid w:val="00312497"/>
    <w:rsid w:val="00312664"/>
    <w:rsid w:val="00312745"/>
    <w:rsid w:val="00312CD8"/>
    <w:rsid w:val="00313C54"/>
    <w:rsid w:val="00313FF6"/>
    <w:rsid w:val="00314251"/>
    <w:rsid w:val="00314A1F"/>
    <w:rsid w:val="00314D8F"/>
    <w:rsid w:val="003157C4"/>
    <w:rsid w:val="00315864"/>
    <w:rsid w:val="0031586E"/>
    <w:rsid w:val="00315BD2"/>
    <w:rsid w:val="00316556"/>
    <w:rsid w:val="00316D7B"/>
    <w:rsid w:val="00316E81"/>
    <w:rsid w:val="0031724A"/>
    <w:rsid w:val="00317B43"/>
    <w:rsid w:val="00320722"/>
    <w:rsid w:val="00320769"/>
    <w:rsid w:val="00320776"/>
    <w:rsid w:val="00321029"/>
    <w:rsid w:val="0032140C"/>
    <w:rsid w:val="00321B92"/>
    <w:rsid w:val="00323240"/>
    <w:rsid w:val="00323297"/>
    <w:rsid w:val="00323435"/>
    <w:rsid w:val="00325AB9"/>
    <w:rsid w:val="00326549"/>
    <w:rsid w:val="003269A6"/>
    <w:rsid w:val="00326D73"/>
    <w:rsid w:val="00327182"/>
    <w:rsid w:val="00327719"/>
    <w:rsid w:val="00330625"/>
    <w:rsid w:val="00330F1F"/>
    <w:rsid w:val="0033229E"/>
    <w:rsid w:val="003322DA"/>
    <w:rsid w:val="003325B4"/>
    <w:rsid w:val="00332C3F"/>
    <w:rsid w:val="00332DD0"/>
    <w:rsid w:val="00333371"/>
    <w:rsid w:val="003338DD"/>
    <w:rsid w:val="00333F78"/>
    <w:rsid w:val="00334350"/>
    <w:rsid w:val="003345E0"/>
    <w:rsid w:val="003350C2"/>
    <w:rsid w:val="0033519B"/>
    <w:rsid w:val="00335732"/>
    <w:rsid w:val="0033608C"/>
    <w:rsid w:val="003362DC"/>
    <w:rsid w:val="00336AED"/>
    <w:rsid w:val="00336BD7"/>
    <w:rsid w:val="0033753D"/>
    <w:rsid w:val="003402CF"/>
    <w:rsid w:val="0034109B"/>
    <w:rsid w:val="00341507"/>
    <w:rsid w:val="00341760"/>
    <w:rsid w:val="0034176D"/>
    <w:rsid w:val="00341B5F"/>
    <w:rsid w:val="00341E96"/>
    <w:rsid w:val="00342032"/>
    <w:rsid w:val="0034229B"/>
    <w:rsid w:val="003425E8"/>
    <w:rsid w:val="0034300C"/>
    <w:rsid w:val="0034367D"/>
    <w:rsid w:val="00345AD7"/>
    <w:rsid w:val="00345BB6"/>
    <w:rsid w:val="00345C75"/>
    <w:rsid w:val="00345DBF"/>
    <w:rsid w:val="00346367"/>
    <w:rsid w:val="0034638F"/>
    <w:rsid w:val="0034641B"/>
    <w:rsid w:val="003464FA"/>
    <w:rsid w:val="0034699E"/>
    <w:rsid w:val="00346C41"/>
    <w:rsid w:val="00347299"/>
    <w:rsid w:val="0034731B"/>
    <w:rsid w:val="003479E4"/>
    <w:rsid w:val="00347BE0"/>
    <w:rsid w:val="00347EAD"/>
    <w:rsid w:val="00350489"/>
    <w:rsid w:val="00350935"/>
    <w:rsid w:val="00350C35"/>
    <w:rsid w:val="00350DBF"/>
    <w:rsid w:val="00350F61"/>
    <w:rsid w:val="003514F1"/>
    <w:rsid w:val="00351F4B"/>
    <w:rsid w:val="003525EF"/>
    <w:rsid w:val="00352642"/>
    <w:rsid w:val="00352BB4"/>
    <w:rsid w:val="00352CF2"/>
    <w:rsid w:val="003530FE"/>
    <w:rsid w:val="0035328E"/>
    <w:rsid w:val="0035381A"/>
    <w:rsid w:val="00353A53"/>
    <w:rsid w:val="00353DD0"/>
    <w:rsid w:val="0035422A"/>
    <w:rsid w:val="003550A5"/>
    <w:rsid w:val="003555D2"/>
    <w:rsid w:val="00355955"/>
    <w:rsid w:val="00355B8A"/>
    <w:rsid w:val="0035647D"/>
    <w:rsid w:val="0035667F"/>
    <w:rsid w:val="00356BF2"/>
    <w:rsid w:val="00356BF3"/>
    <w:rsid w:val="00356CA1"/>
    <w:rsid w:val="00356DD2"/>
    <w:rsid w:val="00357489"/>
    <w:rsid w:val="003574A7"/>
    <w:rsid w:val="003575C4"/>
    <w:rsid w:val="0035777F"/>
    <w:rsid w:val="003579DC"/>
    <w:rsid w:val="00357A58"/>
    <w:rsid w:val="00357EF7"/>
    <w:rsid w:val="003603D4"/>
    <w:rsid w:val="0036040E"/>
    <w:rsid w:val="003607E4"/>
    <w:rsid w:val="0036083C"/>
    <w:rsid w:val="00360B8A"/>
    <w:rsid w:val="00361953"/>
    <w:rsid w:val="00361C0A"/>
    <w:rsid w:val="00361D46"/>
    <w:rsid w:val="00361F08"/>
    <w:rsid w:val="003623DB"/>
    <w:rsid w:val="0036256D"/>
    <w:rsid w:val="003628BE"/>
    <w:rsid w:val="003628EC"/>
    <w:rsid w:val="00362C49"/>
    <w:rsid w:val="0036380D"/>
    <w:rsid w:val="00363DD2"/>
    <w:rsid w:val="00365393"/>
    <w:rsid w:val="003658D0"/>
    <w:rsid w:val="00365F28"/>
    <w:rsid w:val="00366225"/>
    <w:rsid w:val="003667D0"/>
    <w:rsid w:val="00366860"/>
    <w:rsid w:val="0036737F"/>
    <w:rsid w:val="00367AF8"/>
    <w:rsid w:val="00367CFA"/>
    <w:rsid w:val="0037089B"/>
    <w:rsid w:val="003709D7"/>
    <w:rsid w:val="00370A16"/>
    <w:rsid w:val="0037122D"/>
    <w:rsid w:val="003714F7"/>
    <w:rsid w:val="00371AA1"/>
    <w:rsid w:val="003727B7"/>
    <w:rsid w:val="0037289C"/>
    <w:rsid w:val="00372C5A"/>
    <w:rsid w:val="00372D4F"/>
    <w:rsid w:val="00373966"/>
    <w:rsid w:val="00373B70"/>
    <w:rsid w:val="003741A2"/>
    <w:rsid w:val="003744A3"/>
    <w:rsid w:val="00374783"/>
    <w:rsid w:val="00374964"/>
    <w:rsid w:val="00375758"/>
    <w:rsid w:val="0037590B"/>
    <w:rsid w:val="00375A5B"/>
    <w:rsid w:val="0037652F"/>
    <w:rsid w:val="003768DE"/>
    <w:rsid w:val="00376E91"/>
    <w:rsid w:val="00376EA5"/>
    <w:rsid w:val="00377143"/>
    <w:rsid w:val="00377829"/>
    <w:rsid w:val="00377BB3"/>
    <w:rsid w:val="0038040A"/>
    <w:rsid w:val="00380464"/>
    <w:rsid w:val="00380E23"/>
    <w:rsid w:val="0038171D"/>
    <w:rsid w:val="003817CE"/>
    <w:rsid w:val="003828FD"/>
    <w:rsid w:val="00382B09"/>
    <w:rsid w:val="00382B3F"/>
    <w:rsid w:val="0038314D"/>
    <w:rsid w:val="003831F4"/>
    <w:rsid w:val="00383357"/>
    <w:rsid w:val="0038354D"/>
    <w:rsid w:val="00383D0B"/>
    <w:rsid w:val="003840BC"/>
    <w:rsid w:val="00384486"/>
    <w:rsid w:val="0038468E"/>
    <w:rsid w:val="00384A93"/>
    <w:rsid w:val="00384E18"/>
    <w:rsid w:val="0038521B"/>
    <w:rsid w:val="00385CDB"/>
    <w:rsid w:val="00386801"/>
    <w:rsid w:val="0038698D"/>
    <w:rsid w:val="00386AD4"/>
    <w:rsid w:val="00386B2D"/>
    <w:rsid w:val="00386F57"/>
    <w:rsid w:val="00387704"/>
    <w:rsid w:val="00387729"/>
    <w:rsid w:val="00387B87"/>
    <w:rsid w:val="00387FE4"/>
    <w:rsid w:val="003900D2"/>
    <w:rsid w:val="003902AA"/>
    <w:rsid w:val="00390734"/>
    <w:rsid w:val="00390736"/>
    <w:rsid w:val="00390851"/>
    <w:rsid w:val="00390B1B"/>
    <w:rsid w:val="00390BA5"/>
    <w:rsid w:val="00390C10"/>
    <w:rsid w:val="0039105C"/>
    <w:rsid w:val="0039152E"/>
    <w:rsid w:val="003916C5"/>
    <w:rsid w:val="00391702"/>
    <w:rsid w:val="00391B72"/>
    <w:rsid w:val="00391D7A"/>
    <w:rsid w:val="00392760"/>
    <w:rsid w:val="003929F5"/>
    <w:rsid w:val="00392B12"/>
    <w:rsid w:val="003934BA"/>
    <w:rsid w:val="00393608"/>
    <w:rsid w:val="00393DD0"/>
    <w:rsid w:val="003941ED"/>
    <w:rsid w:val="00394BF8"/>
    <w:rsid w:val="003952AB"/>
    <w:rsid w:val="0039562C"/>
    <w:rsid w:val="0039578D"/>
    <w:rsid w:val="00395E91"/>
    <w:rsid w:val="00395F10"/>
    <w:rsid w:val="003966B1"/>
    <w:rsid w:val="003972EB"/>
    <w:rsid w:val="003A0845"/>
    <w:rsid w:val="003A0865"/>
    <w:rsid w:val="003A0DCE"/>
    <w:rsid w:val="003A1497"/>
    <w:rsid w:val="003A1699"/>
    <w:rsid w:val="003A16F0"/>
    <w:rsid w:val="003A17CE"/>
    <w:rsid w:val="003A1990"/>
    <w:rsid w:val="003A1F61"/>
    <w:rsid w:val="003A2080"/>
    <w:rsid w:val="003A20A8"/>
    <w:rsid w:val="003A2212"/>
    <w:rsid w:val="003A26A1"/>
    <w:rsid w:val="003A29D8"/>
    <w:rsid w:val="003A327F"/>
    <w:rsid w:val="003A33A1"/>
    <w:rsid w:val="003A3B8B"/>
    <w:rsid w:val="003A3BD6"/>
    <w:rsid w:val="003A41D8"/>
    <w:rsid w:val="003A421F"/>
    <w:rsid w:val="003A4244"/>
    <w:rsid w:val="003A43E7"/>
    <w:rsid w:val="003A492C"/>
    <w:rsid w:val="003A4E85"/>
    <w:rsid w:val="003A5317"/>
    <w:rsid w:val="003A5EF8"/>
    <w:rsid w:val="003A5F26"/>
    <w:rsid w:val="003A6522"/>
    <w:rsid w:val="003A6D5B"/>
    <w:rsid w:val="003A75AC"/>
    <w:rsid w:val="003A7669"/>
    <w:rsid w:val="003A7708"/>
    <w:rsid w:val="003A7745"/>
    <w:rsid w:val="003A7E19"/>
    <w:rsid w:val="003B01D7"/>
    <w:rsid w:val="003B098D"/>
    <w:rsid w:val="003B09C1"/>
    <w:rsid w:val="003B0EAE"/>
    <w:rsid w:val="003B1F47"/>
    <w:rsid w:val="003B24E9"/>
    <w:rsid w:val="003B2B30"/>
    <w:rsid w:val="003B2EAF"/>
    <w:rsid w:val="003B2EDD"/>
    <w:rsid w:val="003B322A"/>
    <w:rsid w:val="003B32B6"/>
    <w:rsid w:val="003B3769"/>
    <w:rsid w:val="003B3A27"/>
    <w:rsid w:val="003B3EDA"/>
    <w:rsid w:val="003B4192"/>
    <w:rsid w:val="003B4B2B"/>
    <w:rsid w:val="003B4EF1"/>
    <w:rsid w:val="003B501E"/>
    <w:rsid w:val="003B5786"/>
    <w:rsid w:val="003B58EA"/>
    <w:rsid w:val="003B60D8"/>
    <w:rsid w:val="003B6806"/>
    <w:rsid w:val="003B69AD"/>
    <w:rsid w:val="003B6C33"/>
    <w:rsid w:val="003B70B8"/>
    <w:rsid w:val="003B7275"/>
    <w:rsid w:val="003B7B23"/>
    <w:rsid w:val="003B7F7C"/>
    <w:rsid w:val="003C085A"/>
    <w:rsid w:val="003C08A1"/>
    <w:rsid w:val="003C08FD"/>
    <w:rsid w:val="003C0CD3"/>
    <w:rsid w:val="003C0E24"/>
    <w:rsid w:val="003C1396"/>
    <w:rsid w:val="003C16EA"/>
    <w:rsid w:val="003C17E0"/>
    <w:rsid w:val="003C1B61"/>
    <w:rsid w:val="003C1BA6"/>
    <w:rsid w:val="003C1D6C"/>
    <w:rsid w:val="003C20BC"/>
    <w:rsid w:val="003C297C"/>
    <w:rsid w:val="003C3961"/>
    <w:rsid w:val="003C3B7B"/>
    <w:rsid w:val="003C3D26"/>
    <w:rsid w:val="003C400A"/>
    <w:rsid w:val="003C427C"/>
    <w:rsid w:val="003C441E"/>
    <w:rsid w:val="003C4492"/>
    <w:rsid w:val="003C4AFE"/>
    <w:rsid w:val="003C4CA5"/>
    <w:rsid w:val="003C505A"/>
    <w:rsid w:val="003C5226"/>
    <w:rsid w:val="003C5A3F"/>
    <w:rsid w:val="003C5C54"/>
    <w:rsid w:val="003C620C"/>
    <w:rsid w:val="003C6979"/>
    <w:rsid w:val="003C6C6F"/>
    <w:rsid w:val="003D018B"/>
    <w:rsid w:val="003D0334"/>
    <w:rsid w:val="003D079A"/>
    <w:rsid w:val="003D0A2C"/>
    <w:rsid w:val="003D0EA4"/>
    <w:rsid w:val="003D11E8"/>
    <w:rsid w:val="003D14D1"/>
    <w:rsid w:val="003D1502"/>
    <w:rsid w:val="003D15C5"/>
    <w:rsid w:val="003D16FB"/>
    <w:rsid w:val="003D17FE"/>
    <w:rsid w:val="003D1A00"/>
    <w:rsid w:val="003D202E"/>
    <w:rsid w:val="003D2360"/>
    <w:rsid w:val="003D2765"/>
    <w:rsid w:val="003D2AE0"/>
    <w:rsid w:val="003D2C2D"/>
    <w:rsid w:val="003D33E8"/>
    <w:rsid w:val="003D4399"/>
    <w:rsid w:val="003D43A0"/>
    <w:rsid w:val="003D4449"/>
    <w:rsid w:val="003D45D1"/>
    <w:rsid w:val="003D48A5"/>
    <w:rsid w:val="003D4E0E"/>
    <w:rsid w:val="003D577A"/>
    <w:rsid w:val="003D5859"/>
    <w:rsid w:val="003D5BF8"/>
    <w:rsid w:val="003D60EF"/>
    <w:rsid w:val="003D6901"/>
    <w:rsid w:val="003D6AC0"/>
    <w:rsid w:val="003D6C9F"/>
    <w:rsid w:val="003D70ED"/>
    <w:rsid w:val="003D710B"/>
    <w:rsid w:val="003D75DE"/>
    <w:rsid w:val="003D75FF"/>
    <w:rsid w:val="003D77D6"/>
    <w:rsid w:val="003D7883"/>
    <w:rsid w:val="003D7AAE"/>
    <w:rsid w:val="003D7E7F"/>
    <w:rsid w:val="003D7F5A"/>
    <w:rsid w:val="003E0A05"/>
    <w:rsid w:val="003E1110"/>
    <w:rsid w:val="003E2B33"/>
    <w:rsid w:val="003E2E1B"/>
    <w:rsid w:val="003E2E2A"/>
    <w:rsid w:val="003E38EE"/>
    <w:rsid w:val="003E394D"/>
    <w:rsid w:val="003E3A34"/>
    <w:rsid w:val="003E3B1C"/>
    <w:rsid w:val="003E3E31"/>
    <w:rsid w:val="003E4487"/>
    <w:rsid w:val="003E482B"/>
    <w:rsid w:val="003E4A3E"/>
    <w:rsid w:val="003E505A"/>
    <w:rsid w:val="003E5454"/>
    <w:rsid w:val="003E5600"/>
    <w:rsid w:val="003E63C0"/>
    <w:rsid w:val="003E6518"/>
    <w:rsid w:val="003E6846"/>
    <w:rsid w:val="003E6DAB"/>
    <w:rsid w:val="003E73B4"/>
    <w:rsid w:val="003E7B02"/>
    <w:rsid w:val="003E7B92"/>
    <w:rsid w:val="003F05A2"/>
    <w:rsid w:val="003F0D7E"/>
    <w:rsid w:val="003F11D9"/>
    <w:rsid w:val="003F145B"/>
    <w:rsid w:val="003F1729"/>
    <w:rsid w:val="003F1831"/>
    <w:rsid w:val="003F1A72"/>
    <w:rsid w:val="003F1AC3"/>
    <w:rsid w:val="003F1B73"/>
    <w:rsid w:val="003F2336"/>
    <w:rsid w:val="003F259A"/>
    <w:rsid w:val="003F27F8"/>
    <w:rsid w:val="003F2A13"/>
    <w:rsid w:val="003F2B99"/>
    <w:rsid w:val="003F30EF"/>
    <w:rsid w:val="003F3D17"/>
    <w:rsid w:val="003F3E16"/>
    <w:rsid w:val="003F4086"/>
    <w:rsid w:val="003F4260"/>
    <w:rsid w:val="003F43A2"/>
    <w:rsid w:val="003F554D"/>
    <w:rsid w:val="003F56AB"/>
    <w:rsid w:val="003F589C"/>
    <w:rsid w:val="003F5C93"/>
    <w:rsid w:val="003F5D0A"/>
    <w:rsid w:val="003F5D4D"/>
    <w:rsid w:val="003F5EF5"/>
    <w:rsid w:val="003F5F02"/>
    <w:rsid w:val="003F5F08"/>
    <w:rsid w:val="003F65B3"/>
    <w:rsid w:val="003F6633"/>
    <w:rsid w:val="003F6904"/>
    <w:rsid w:val="003F6AB9"/>
    <w:rsid w:val="003F6D2F"/>
    <w:rsid w:val="004001A7"/>
    <w:rsid w:val="0040042D"/>
    <w:rsid w:val="0040048F"/>
    <w:rsid w:val="00401BDB"/>
    <w:rsid w:val="00401C1E"/>
    <w:rsid w:val="004022F8"/>
    <w:rsid w:val="00402363"/>
    <w:rsid w:val="0040251E"/>
    <w:rsid w:val="00402DFB"/>
    <w:rsid w:val="00403A61"/>
    <w:rsid w:val="00404122"/>
    <w:rsid w:val="0040462D"/>
    <w:rsid w:val="00404815"/>
    <w:rsid w:val="00404825"/>
    <w:rsid w:val="00404D19"/>
    <w:rsid w:val="00405671"/>
    <w:rsid w:val="00405847"/>
    <w:rsid w:val="00405AFA"/>
    <w:rsid w:val="00405D42"/>
    <w:rsid w:val="00406172"/>
    <w:rsid w:val="00406573"/>
    <w:rsid w:val="00406FD0"/>
    <w:rsid w:val="00407408"/>
    <w:rsid w:val="00407589"/>
    <w:rsid w:val="00407921"/>
    <w:rsid w:val="004079A4"/>
    <w:rsid w:val="00407BE4"/>
    <w:rsid w:val="00407C41"/>
    <w:rsid w:val="00407ED9"/>
    <w:rsid w:val="004102B2"/>
    <w:rsid w:val="00410599"/>
    <w:rsid w:val="00410961"/>
    <w:rsid w:val="00411341"/>
    <w:rsid w:val="004113E2"/>
    <w:rsid w:val="00411456"/>
    <w:rsid w:val="00411463"/>
    <w:rsid w:val="00411495"/>
    <w:rsid w:val="00411669"/>
    <w:rsid w:val="004116B0"/>
    <w:rsid w:val="00411C53"/>
    <w:rsid w:val="0041212B"/>
    <w:rsid w:val="00412CBC"/>
    <w:rsid w:val="00412DB8"/>
    <w:rsid w:val="00413260"/>
    <w:rsid w:val="00413321"/>
    <w:rsid w:val="004133BB"/>
    <w:rsid w:val="00413520"/>
    <w:rsid w:val="0041375C"/>
    <w:rsid w:val="00413BD3"/>
    <w:rsid w:val="00413DB3"/>
    <w:rsid w:val="00413F33"/>
    <w:rsid w:val="00414522"/>
    <w:rsid w:val="00414AD8"/>
    <w:rsid w:val="00414D25"/>
    <w:rsid w:val="0041526E"/>
    <w:rsid w:val="0041541B"/>
    <w:rsid w:val="0041591B"/>
    <w:rsid w:val="004162E7"/>
    <w:rsid w:val="004169B0"/>
    <w:rsid w:val="00416A8C"/>
    <w:rsid w:val="004173B8"/>
    <w:rsid w:val="004173DA"/>
    <w:rsid w:val="004177B1"/>
    <w:rsid w:val="00417B7C"/>
    <w:rsid w:val="00420373"/>
    <w:rsid w:val="00420694"/>
    <w:rsid w:val="00420AD3"/>
    <w:rsid w:val="00420CFC"/>
    <w:rsid w:val="00420DCC"/>
    <w:rsid w:val="00421050"/>
    <w:rsid w:val="00421A22"/>
    <w:rsid w:val="00421B6A"/>
    <w:rsid w:val="00421BB8"/>
    <w:rsid w:val="004220A2"/>
    <w:rsid w:val="004227E8"/>
    <w:rsid w:val="004230CD"/>
    <w:rsid w:val="00423284"/>
    <w:rsid w:val="00423D76"/>
    <w:rsid w:val="0042494B"/>
    <w:rsid w:val="004257B6"/>
    <w:rsid w:val="00425A0E"/>
    <w:rsid w:val="00425B0A"/>
    <w:rsid w:val="00425BF5"/>
    <w:rsid w:val="00426388"/>
    <w:rsid w:val="00426637"/>
    <w:rsid w:val="00426690"/>
    <w:rsid w:val="004269F7"/>
    <w:rsid w:val="00426C1C"/>
    <w:rsid w:val="004275F8"/>
    <w:rsid w:val="00427A23"/>
    <w:rsid w:val="00427A43"/>
    <w:rsid w:val="004303AC"/>
    <w:rsid w:val="00430728"/>
    <w:rsid w:val="00430C51"/>
    <w:rsid w:val="00430DBE"/>
    <w:rsid w:val="00431013"/>
    <w:rsid w:val="004314D8"/>
    <w:rsid w:val="00431733"/>
    <w:rsid w:val="004318E4"/>
    <w:rsid w:val="004319B6"/>
    <w:rsid w:val="00433037"/>
    <w:rsid w:val="004342DC"/>
    <w:rsid w:val="004344AB"/>
    <w:rsid w:val="004353FB"/>
    <w:rsid w:val="0043544F"/>
    <w:rsid w:val="00436E54"/>
    <w:rsid w:val="00437B23"/>
    <w:rsid w:val="00437BEB"/>
    <w:rsid w:val="0044052E"/>
    <w:rsid w:val="0044096B"/>
    <w:rsid w:val="004415C1"/>
    <w:rsid w:val="00441AA7"/>
    <w:rsid w:val="00441B8E"/>
    <w:rsid w:val="00442057"/>
    <w:rsid w:val="00442387"/>
    <w:rsid w:val="0044287D"/>
    <w:rsid w:val="0044291D"/>
    <w:rsid w:val="00442D86"/>
    <w:rsid w:val="004431B2"/>
    <w:rsid w:val="0044339A"/>
    <w:rsid w:val="0044345F"/>
    <w:rsid w:val="00443CB5"/>
    <w:rsid w:val="00443F96"/>
    <w:rsid w:val="00444E82"/>
    <w:rsid w:val="004459A1"/>
    <w:rsid w:val="004459BA"/>
    <w:rsid w:val="00446171"/>
    <w:rsid w:val="00446205"/>
    <w:rsid w:val="00446C40"/>
    <w:rsid w:val="00446D0D"/>
    <w:rsid w:val="004470A9"/>
    <w:rsid w:val="00447188"/>
    <w:rsid w:val="004501A0"/>
    <w:rsid w:val="0045081B"/>
    <w:rsid w:val="00450C95"/>
    <w:rsid w:val="00450CD4"/>
    <w:rsid w:val="00451191"/>
    <w:rsid w:val="0045125A"/>
    <w:rsid w:val="0045128C"/>
    <w:rsid w:val="004514ED"/>
    <w:rsid w:val="00451529"/>
    <w:rsid w:val="00451AD4"/>
    <w:rsid w:val="00451EE6"/>
    <w:rsid w:val="004521D9"/>
    <w:rsid w:val="00452E7E"/>
    <w:rsid w:val="00453179"/>
    <w:rsid w:val="004549BD"/>
    <w:rsid w:val="00454BE7"/>
    <w:rsid w:val="00455B81"/>
    <w:rsid w:val="00455CE5"/>
    <w:rsid w:val="00455E24"/>
    <w:rsid w:val="00456428"/>
    <w:rsid w:val="00456459"/>
    <w:rsid w:val="00456D71"/>
    <w:rsid w:val="004577E5"/>
    <w:rsid w:val="00457AE4"/>
    <w:rsid w:val="00457B37"/>
    <w:rsid w:val="00460335"/>
    <w:rsid w:val="004604E8"/>
    <w:rsid w:val="00460D0F"/>
    <w:rsid w:val="00461915"/>
    <w:rsid w:val="0046227E"/>
    <w:rsid w:val="00462627"/>
    <w:rsid w:val="00462DBA"/>
    <w:rsid w:val="00463390"/>
    <w:rsid w:val="00463E63"/>
    <w:rsid w:val="0046422E"/>
    <w:rsid w:val="00464304"/>
    <w:rsid w:val="004648B9"/>
    <w:rsid w:val="00465BB6"/>
    <w:rsid w:val="00465E78"/>
    <w:rsid w:val="0046623E"/>
    <w:rsid w:val="00466342"/>
    <w:rsid w:val="00467186"/>
    <w:rsid w:val="004671FB"/>
    <w:rsid w:val="00467911"/>
    <w:rsid w:val="00467B32"/>
    <w:rsid w:val="0047045D"/>
    <w:rsid w:val="004708F9"/>
    <w:rsid w:val="00470972"/>
    <w:rsid w:val="00470C53"/>
    <w:rsid w:val="00470EDE"/>
    <w:rsid w:val="00470FB2"/>
    <w:rsid w:val="00471A28"/>
    <w:rsid w:val="00471B81"/>
    <w:rsid w:val="00472419"/>
    <w:rsid w:val="0047298A"/>
    <w:rsid w:val="00472CA7"/>
    <w:rsid w:val="00472DB4"/>
    <w:rsid w:val="004733B7"/>
    <w:rsid w:val="00473CB5"/>
    <w:rsid w:val="004743FF"/>
    <w:rsid w:val="00474468"/>
    <w:rsid w:val="004745EB"/>
    <w:rsid w:val="0047490B"/>
    <w:rsid w:val="00474AB5"/>
    <w:rsid w:val="00474C68"/>
    <w:rsid w:val="00474CE2"/>
    <w:rsid w:val="00474ECD"/>
    <w:rsid w:val="004750DC"/>
    <w:rsid w:val="004750F4"/>
    <w:rsid w:val="00475220"/>
    <w:rsid w:val="004755BC"/>
    <w:rsid w:val="00475D30"/>
    <w:rsid w:val="004761A2"/>
    <w:rsid w:val="00476C27"/>
    <w:rsid w:val="0047723C"/>
    <w:rsid w:val="00477412"/>
    <w:rsid w:val="0047791E"/>
    <w:rsid w:val="00477F15"/>
    <w:rsid w:val="0048093F"/>
    <w:rsid w:val="0048156B"/>
    <w:rsid w:val="0048263D"/>
    <w:rsid w:val="00482888"/>
    <w:rsid w:val="00482A3E"/>
    <w:rsid w:val="00482C65"/>
    <w:rsid w:val="00482DBA"/>
    <w:rsid w:val="00482DDC"/>
    <w:rsid w:val="00482E43"/>
    <w:rsid w:val="00482FD4"/>
    <w:rsid w:val="0048316A"/>
    <w:rsid w:val="0048338A"/>
    <w:rsid w:val="004835F9"/>
    <w:rsid w:val="004836E2"/>
    <w:rsid w:val="0048395F"/>
    <w:rsid w:val="00483B55"/>
    <w:rsid w:val="00484815"/>
    <w:rsid w:val="00485154"/>
    <w:rsid w:val="00485B18"/>
    <w:rsid w:val="0048650B"/>
    <w:rsid w:val="00486C5F"/>
    <w:rsid w:val="0048717B"/>
    <w:rsid w:val="00487263"/>
    <w:rsid w:val="00487C5D"/>
    <w:rsid w:val="00487EDB"/>
    <w:rsid w:val="004900E1"/>
    <w:rsid w:val="004905DB"/>
    <w:rsid w:val="0049096B"/>
    <w:rsid w:val="00490A15"/>
    <w:rsid w:val="00490B07"/>
    <w:rsid w:val="00491097"/>
    <w:rsid w:val="004929AE"/>
    <w:rsid w:val="00493D2D"/>
    <w:rsid w:val="00494256"/>
    <w:rsid w:val="00494744"/>
    <w:rsid w:val="00494D76"/>
    <w:rsid w:val="00494FE7"/>
    <w:rsid w:val="0049517A"/>
    <w:rsid w:val="004952D4"/>
    <w:rsid w:val="0049567C"/>
    <w:rsid w:val="004956AF"/>
    <w:rsid w:val="0049593F"/>
    <w:rsid w:val="00495A7E"/>
    <w:rsid w:val="00495EAE"/>
    <w:rsid w:val="004965F5"/>
    <w:rsid w:val="00496ACC"/>
    <w:rsid w:val="004970F9"/>
    <w:rsid w:val="004971AA"/>
    <w:rsid w:val="00497707"/>
    <w:rsid w:val="00497740"/>
    <w:rsid w:val="004A070B"/>
    <w:rsid w:val="004A0C3C"/>
    <w:rsid w:val="004A0DE3"/>
    <w:rsid w:val="004A115C"/>
    <w:rsid w:val="004A1671"/>
    <w:rsid w:val="004A1837"/>
    <w:rsid w:val="004A24D6"/>
    <w:rsid w:val="004A2F06"/>
    <w:rsid w:val="004A364F"/>
    <w:rsid w:val="004A3FDC"/>
    <w:rsid w:val="004A506F"/>
    <w:rsid w:val="004A5761"/>
    <w:rsid w:val="004A5921"/>
    <w:rsid w:val="004A5992"/>
    <w:rsid w:val="004A5C96"/>
    <w:rsid w:val="004A6656"/>
    <w:rsid w:val="004A67FC"/>
    <w:rsid w:val="004A73EA"/>
    <w:rsid w:val="004A78E7"/>
    <w:rsid w:val="004A7E17"/>
    <w:rsid w:val="004B047C"/>
    <w:rsid w:val="004B04B9"/>
    <w:rsid w:val="004B080F"/>
    <w:rsid w:val="004B0AB0"/>
    <w:rsid w:val="004B14F3"/>
    <w:rsid w:val="004B18FE"/>
    <w:rsid w:val="004B19F9"/>
    <w:rsid w:val="004B1D1C"/>
    <w:rsid w:val="004B1DF5"/>
    <w:rsid w:val="004B21B2"/>
    <w:rsid w:val="004B27C2"/>
    <w:rsid w:val="004B3D60"/>
    <w:rsid w:val="004B411F"/>
    <w:rsid w:val="004B4563"/>
    <w:rsid w:val="004B4B49"/>
    <w:rsid w:val="004B4CAA"/>
    <w:rsid w:val="004B4E9B"/>
    <w:rsid w:val="004B4F7C"/>
    <w:rsid w:val="004B4FB5"/>
    <w:rsid w:val="004B5583"/>
    <w:rsid w:val="004B5D18"/>
    <w:rsid w:val="004B61CC"/>
    <w:rsid w:val="004B6697"/>
    <w:rsid w:val="004B66C5"/>
    <w:rsid w:val="004B6F76"/>
    <w:rsid w:val="004B6FF6"/>
    <w:rsid w:val="004B72E5"/>
    <w:rsid w:val="004B7307"/>
    <w:rsid w:val="004C0BAE"/>
    <w:rsid w:val="004C0E89"/>
    <w:rsid w:val="004C0EA7"/>
    <w:rsid w:val="004C0EA8"/>
    <w:rsid w:val="004C1ACF"/>
    <w:rsid w:val="004C1CC6"/>
    <w:rsid w:val="004C1DFF"/>
    <w:rsid w:val="004C2693"/>
    <w:rsid w:val="004C3058"/>
    <w:rsid w:val="004C352D"/>
    <w:rsid w:val="004C3B69"/>
    <w:rsid w:val="004C41FE"/>
    <w:rsid w:val="004C5978"/>
    <w:rsid w:val="004C5AEF"/>
    <w:rsid w:val="004C5DCE"/>
    <w:rsid w:val="004C5DE4"/>
    <w:rsid w:val="004C5DE8"/>
    <w:rsid w:val="004C62A1"/>
    <w:rsid w:val="004C6802"/>
    <w:rsid w:val="004C6AEC"/>
    <w:rsid w:val="004D0300"/>
    <w:rsid w:val="004D0352"/>
    <w:rsid w:val="004D0C68"/>
    <w:rsid w:val="004D0EC4"/>
    <w:rsid w:val="004D11D7"/>
    <w:rsid w:val="004D1371"/>
    <w:rsid w:val="004D17D9"/>
    <w:rsid w:val="004D1831"/>
    <w:rsid w:val="004D19C6"/>
    <w:rsid w:val="004D2208"/>
    <w:rsid w:val="004D269E"/>
    <w:rsid w:val="004D28C6"/>
    <w:rsid w:val="004D2A45"/>
    <w:rsid w:val="004D31D0"/>
    <w:rsid w:val="004D3847"/>
    <w:rsid w:val="004D38A2"/>
    <w:rsid w:val="004D401C"/>
    <w:rsid w:val="004D4062"/>
    <w:rsid w:val="004D42A2"/>
    <w:rsid w:val="004D42BC"/>
    <w:rsid w:val="004D4614"/>
    <w:rsid w:val="004D497C"/>
    <w:rsid w:val="004D58B8"/>
    <w:rsid w:val="004D65DD"/>
    <w:rsid w:val="004D6B56"/>
    <w:rsid w:val="004D71F2"/>
    <w:rsid w:val="004D7684"/>
    <w:rsid w:val="004D775C"/>
    <w:rsid w:val="004D7D6F"/>
    <w:rsid w:val="004E0D99"/>
    <w:rsid w:val="004E0E15"/>
    <w:rsid w:val="004E102D"/>
    <w:rsid w:val="004E145D"/>
    <w:rsid w:val="004E1994"/>
    <w:rsid w:val="004E1C6C"/>
    <w:rsid w:val="004E1D2B"/>
    <w:rsid w:val="004E1E02"/>
    <w:rsid w:val="004E2E36"/>
    <w:rsid w:val="004E312F"/>
    <w:rsid w:val="004E4271"/>
    <w:rsid w:val="004E47EB"/>
    <w:rsid w:val="004E493C"/>
    <w:rsid w:val="004E4952"/>
    <w:rsid w:val="004E4B00"/>
    <w:rsid w:val="004E4E27"/>
    <w:rsid w:val="004E4F92"/>
    <w:rsid w:val="004E4F9F"/>
    <w:rsid w:val="004E5457"/>
    <w:rsid w:val="004E5BC6"/>
    <w:rsid w:val="004E5CE0"/>
    <w:rsid w:val="004E6157"/>
    <w:rsid w:val="004E6236"/>
    <w:rsid w:val="004E6E83"/>
    <w:rsid w:val="004E755E"/>
    <w:rsid w:val="004E779F"/>
    <w:rsid w:val="004E7FC4"/>
    <w:rsid w:val="004F0605"/>
    <w:rsid w:val="004F072E"/>
    <w:rsid w:val="004F07C6"/>
    <w:rsid w:val="004F08E4"/>
    <w:rsid w:val="004F0C4D"/>
    <w:rsid w:val="004F0EC1"/>
    <w:rsid w:val="004F1020"/>
    <w:rsid w:val="004F139E"/>
    <w:rsid w:val="004F1472"/>
    <w:rsid w:val="004F1DAA"/>
    <w:rsid w:val="004F1E6C"/>
    <w:rsid w:val="004F2043"/>
    <w:rsid w:val="004F252D"/>
    <w:rsid w:val="004F2798"/>
    <w:rsid w:val="004F2B88"/>
    <w:rsid w:val="004F2C70"/>
    <w:rsid w:val="004F33B1"/>
    <w:rsid w:val="004F4008"/>
    <w:rsid w:val="004F41AE"/>
    <w:rsid w:val="004F4279"/>
    <w:rsid w:val="004F4393"/>
    <w:rsid w:val="004F49E7"/>
    <w:rsid w:val="004F5721"/>
    <w:rsid w:val="004F603F"/>
    <w:rsid w:val="004F6081"/>
    <w:rsid w:val="004F60F1"/>
    <w:rsid w:val="004F6132"/>
    <w:rsid w:val="004F62FC"/>
    <w:rsid w:val="004F6576"/>
    <w:rsid w:val="004F6A51"/>
    <w:rsid w:val="004F7152"/>
    <w:rsid w:val="004F7E1B"/>
    <w:rsid w:val="0050006D"/>
    <w:rsid w:val="005000C6"/>
    <w:rsid w:val="00500675"/>
    <w:rsid w:val="00500DAE"/>
    <w:rsid w:val="00501725"/>
    <w:rsid w:val="00501EC5"/>
    <w:rsid w:val="0050257B"/>
    <w:rsid w:val="0050269A"/>
    <w:rsid w:val="0050271E"/>
    <w:rsid w:val="00502A9A"/>
    <w:rsid w:val="00502F3C"/>
    <w:rsid w:val="00503310"/>
    <w:rsid w:val="00503445"/>
    <w:rsid w:val="00503B4C"/>
    <w:rsid w:val="00503CF8"/>
    <w:rsid w:val="005041FE"/>
    <w:rsid w:val="0050426E"/>
    <w:rsid w:val="0050436C"/>
    <w:rsid w:val="005044E1"/>
    <w:rsid w:val="00506360"/>
    <w:rsid w:val="00506E3D"/>
    <w:rsid w:val="00506F61"/>
    <w:rsid w:val="005074C8"/>
    <w:rsid w:val="0050757E"/>
    <w:rsid w:val="00507C84"/>
    <w:rsid w:val="00510098"/>
    <w:rsid w:val="005103FA"/>
    <w:rsid w:val="0051078F"/>
    <w:rsid w:val="00510836"/>
    <w:rsid w:val="00510DA6"/>
    <w:rsid w:val="00510E77"/>
    <w:rsid w:val="00511303"/>
    <w:rsid w:val="00511B6D"/>
    <w:rsid w:val="00511E25"/>
    <w:rsid w:val="00512185"/>
    <w:rsid w:val="0051249B"/>
    <w:rsid w:val="0051308E"/>
    <w:rsid w:val="00513305"/>
    <w:rsid w:val="005133CA"/>
    <w:rsid w:val="00513636"/>
    <w:rsid w:val="00513814"/>
    <w:rsid w:val="00513CCC"/>
    <w:rsid w:val="00513E09"/>
    <w:rsid w:val="00514B4F"/>
    <w:rsid w:val="005159E0"/>
    <w:rsid w:val="00516887"/>
    <w:rsid w:val="00516944"/>
    <w:rsid w:val="00517228"/>
    <w:rsid w:val="00517716"/>
    <w:rsid w:val="0051788A"/>
    <w:rsid w:val="00517D4B"/>
    <w:rsid w:val="00517E67"/>
    <w:rsid w:val="005204E5"/>
    <w:rsid w:val="00520570"/>
    <w:rsid w:val="0052075B"/>
    <w:rsid w:val="00520A2D"/>
    <w:rsid w:val="00520C74"/>
    <w:rsid w:val="005213E1"/>
    <w:rsid w:val="00521CA9"/>
    <w:rsid w:val="00521EEE"/>
    <w:rsid w:val="0052227C"/>
    <w:rsid w:val="005222B0"/>
    <w:rsid w:val="005222B6"/>
    <w:rsid w:val="005222DC"/>
    <w:rsid w:val="0052269E"/>
    <w:rsid w:val="005227C4"/>
    <w:rsid w:val="0052341B"/>
    <w:rsid w:val="00523806"/>
    <w:rsid w:val="00523C2C"/>
    <w:rsid w:val="005244C5"/>
    <w:rsid w:val="005245EE"/>
    <w:rsid w:val="005245F3"/>
    <w:rsid w:val="0052476C"/>
    <w:rsid w:val="005247B3"/>
    <w:rsid w:val="00524E7B"/>
    <w:rsid w:val="005250FF"/>
    <w:rsid w:val="00525141"/>
    <w:rsid w:val="00525691"/>
    <w:rsid w:val="005260B7"/>
    <w:rsid w:val="005264AA"/>
    <w:rsid w:val="005265E7"/>
    <w:rsid w:val="00526C96"/>
    <w:rsid w:val="00526E8C"/>
    <w:rsid w:val="0052701E"/>
    <w:rsid w:val="00527052"/>
    <w:rsid w:val="00527059"/>
    <w:rsid w:val="005270D4"/>
    <w:rsid w:val="005275ED"/>
    <w:rsid w:val="00527A63"/>
    <w:rsid w:val="00527FCF"/>
    <w:rsid w:val="00530B23"/>
    <w:rsid w:val="00530D11"/>
    <w:rsid w:val="00530D96"/>
    <w:rsid w:val="00531213"/>
    <w:rsid w:val="00531259"/>
    <w:rsid w:val="00531542"/>
    <w:rsid w:val="0053188B"/>
    <w:rsid w:val="00531BD6"/>
    <w:rsid w:val="00531C5F"/>
    <w:rsid w:val="0053200A"/>
    <w:rsid w:val="00532111"/>
    <w:rsid w:val="005326FE"/>
    <w:rsid w:val="00532774"/>
    <w:rsid w:val="00532A75"/>
    <w:rsid w:val="00532B2E"/>
    <w:rsid w:val="00532C47"/>
    <w:rsid w:val="00532FCD"/>
    <w:rsid w:val="00533039"/>
    <w:rsid w:val="005333D3"/>
    <w:rsid w:val="00533511"/>
    <w:rsid w:val="0053358D"/>
    <w:rsid w:val="0053375E"/>
    <w:rsid w:val="00533CCB"/>
    <w:rsid w:val="00533F59"/>
    <w:rsid w:val="00533FA5"/>
    <w:rsid w:val="0053492E"/>
    <w:rsid w:val="00534B81"/>
    <w:rsid w:val="00534FD7"/>
    <w:rsid w:val="00535B66"/>
    <w:rsid w:val="00535DCD"/>
    <w:rsid w:val="0053610A"/>
    <w:rsid w:val="00536238"/>
    <w:rsid w:val="00536528"/>
    <w:rsid w:val="00536767"/>
    <w:rsid w:val="00536AD1"/>
    <w:rsid w:val="00536F3E"/>
    <w:rsid w:val="00537059"/>
    <w:rsid w:val="0053714B"/>
    <w:rsid w:val="00537243"/>
    <w:rsid w:val="0053753A"/>
    <w:rsid w:val="00537AC4"/>
    <w:rsid w:val="00537C01"/>
    <w:rsid w:val="00537D6E"/>
    <w:rsid w:val="005404C6"/>
    <w:rsid w:val="005407DF"/>
    <w:rsid w:val="005411E8"/>
    <w:rsid w:val="0054126C"/>
    <w:rsid w:val="00541A41"/>
    <w:rsid w:val="00541BC6"/>
    <w:rsid w:val="00541C2B"/>
    <w:rsid w:val="00541ED1"/>
    <w:rsid w:val="00542033"/>
    <w:rsid w:val="0054267B"/>
    <w:rsid w:val="00542D6D"/>
    <w:rsid w:val="00543895"/>
    <w:rsid w:val="00543BED"/>
    <w:rsid w:val="00544064"/>
    <w:rsid w:val="005443A7"/>
    <w:rsid w:val="005446FC"/>
    <w:rsid w:val="0054497F"/>
    <w:rsid w:val="00544AA3"/>
    <w:rsid w:val="00544C3C"/>
    <w:rsid w:val="00544E60"/>
    <w:rsid w:val="00544FF6"/>
    <w:rsid w:val="00546039"/>
    <w:rsid w:val="0054625F"/>
    <w:rsid w:val="00546650"/>
    <w:rsid w:val="00546A5C"/>
    <w:rsid w:val="00546CAA"/>
    <w:rsid w:val="00546D3A"/>
    <w:rsid w:val="00546F8C"/>
    <w:rsid w:val="00547873"/>
    <w:rsid w:val="00547A36"/>
    <w:rsid w:val="00550549"/>
    <w:rsid w:val="00550627"/>
    <w:rsid w:val="00550FE4"/>
    <w:rsid w:val="00551EDC"/>
    <w:rsid w:val="005520CA"/>
    <w:rsid w:val="005524E0"/>
    <w:rsid w:val="00552B0E"/>
    <w:rsid w:val="00552D2D"/>
    <w:rsid w:val="00552EBF"/>
    <w:rsid w:val="00552F84"/>
    <w:rsid w:val="00553202"/>
    <w:rsid w:val="00553496"/>
    <w:rsid w:val="005534A0"/>
    <w:rsid w:val="00553809"/>
    <w:rsid w:val="00553A24"/>
    <w:rsid w:val="00553B10"/>
    <w:rsid w:val="005546A9"/>
    <w:rsid w:val="005547E4"/>
    <w:rsid w:val="00555279"/>
    <w:rsid w:val="0055570D"/>
    <w:rsid w:val="0055590F"/>
    <w:rsid w:val="00555949"/>
    <w:rsid w:val="00555A2B"/>
    <w:rsid w:val="00555C7A"/>
    <w:rsid w:val="00555D6A"/>
    <w:rsid w:val="00555F7A"/>
    <w:rsid w:val="0055606A"/>
    <w:rsid w:val="0055622B"/>
    <w:rsid w:val="0055622C"/>
    <w:rsid w:val="005564EC"/>
    <w:rsid w:val="00556514"/>
    <w:rsid w:val="00556563"/>
    <w:rsid w:val="0055687E"/>
    <w:rsid w:val="00556C52"/>
    <w:rsid w:val="00556F78"/>
    <w:rsid w:val="005574C5"/>
    <w:rsid w:val="00557A4D"/>
    <w:rsid w:val="00557E2A"/>
    <w:rsid w:val="00557F5F"/>
    <w:rsid w:val="00560114"/>
    <w:rsid w:val="00560208"/>
    <w:rsid w:val="005604E9"/>
    <w:rsid w:val="00560E4A"/>
    <w:rsid w:val="00560F88"/>
    <w:rsid w:val="0056100D"/>
    <w:rsid w:val="005612AD"/>
    <w:rsid w:val="00561421"/>
    <w:rsid w:val="0056184F"/>
    <w:rsid w:val="00561A09"/>
    <w:rsid w:val="00561CF8"/>
    <w:rsid w:val="00561E05"/>
    <w:rsid w:val="00562229"/>
    <w:rsid w:val="005627C2"/>
    <w:rsid w:val="0056381C"/>
    <w:rsid w:val="00564268"/>
    <w:rsid w:val="005645E0"/>
    <w:rsid w:val="00564CD4"/>
    <w:rsid w:val="00564F06"/>
    <w:rsid w:val="00564FE1"/>
    <w:rsid w:val="00564FF0"/>
    <w:rsid w:val="005657AE"/>
    <w:rsid w:val="00565B4F"/>
    <w:rsid w:val="0056605D"/>
    <w:rsid w:val="005663BD"/>
    <w:rsid w:val="00566403"/>
    <w:rsid w:val="00566511"/>
    <w:rsid w:val="005667B6"/>
    <w:rsid w:val="00566CB7"/>
    <w:rsid w:val="005675BB"/>
    <w:rsid w:val="0057009C"/>
    <w:rsid w:val="005700E7"/>
    <w:rsid w:val="00570217"/>
    <w:rsid w:val="00570714"/>
    <w:rsid w:val="00570724"/>
    <w:rsid w:val="00570BA6"/>
    <w:rsid w:val="00570E10"/>
    <w:rsid w:val="00570E6A"/>
    <w:rsid w:val="00570F4D"/>
    <w:rsid w:val="005712E5"/>
    <w:rsid w:val="00571321"/>
    <w:rsid w:val="005713D7"/>
    <w:rsid w:val="00571624"/>
    <w:rsid w:val="00571B0D"/>
    <w:rsid w:val="005727C5"/>
    <w:rsid w:val="005728C2"/>
    <w:rsid w:val="00572A2A"/>
    <w:rsid w:val="00572BE9"/>
    <w:rsid w:val="00572D05"/>
    <w:rsid w:val="00572E28"/>
    <w:rsid w:val="00572F2E"/>
    <w:rsid w:val="005732A1"/>
    <w:rsid w:val="0057423F"/>
    <w:rsid w:val="00574DE9"/>
    <w:rsid w:val="00574F0A"/>
    <w:rsid w:val="00575F01"/>
    <w:rsid w:val="0057634E"/>
    <w:rsid w:val="005763D4"/>
    <w:rsid w:val="00576431"/>
    <w:rsid w:val="005767EA"/>
    <w:rsid w:val="00576C0B"/>
    <w:rsid w:val="00577501"/>
    <w:rsid w:val="00577721"/>
    <w:rsid w:val="0058024B"/>
    <w:rsid w:val="00580305"/>
    <w:rsid w:val="005804C6"/>
    <w:rsid w:val="00580700"/>
    <w:rsid w:val="00580B54"/>
    <w:rsid w:val="00580E4A"/>
    <w:rsid w:val="005815E2"/>
    <w:rsid w:val="00581C97"/>
    <w:rsid w:val="00581F7F"/>
    <w:rsid w:val="00582648"/>
    <w:rsid w:val="00582914"/>
    <w:rsid w:val="00582947"/>
    <w:rsid w:val="00582CCE"/>
    <w:rsid w:val="00582E6E"/>
    <w:rsid w:val="00582F80"/>
    <w:rsid w:val="005830A0"/>
    <w:rsid w:val="0058371F"/>
    <w:rsid w:val="0058375A"/>
    <w:rsid w:val="00583BE3"/>
    <w:rsid w:val="0058434B"/>
    <w:rsid w:val="0058464C"/>
    <w:rsid w:val="00584BD7"/>
    <w:rsid w:val="00585397"/>
    <w:rsid w:val="00585641"/>
    <w:rsid w:val="00585CEE"/>
    <w:rsid w:val="00585D49"/>
    <w:rsid w:val="00586162"/>
    <w:rsid w:val="0058626F"/>
    <w:rsid w:val="00586958"/>
    <w:rsid w:val="0058711E"/>
    <w:rsid w:val="00587425"/>
    <w:rsid w:val="00587564"/>
    <w:rsid w:val="00587625"/>
    <w:rsid w:val="00587712"/>
    <w:rsid w:val="00587773"/>
    <w:rsid w:val="00587C2B"/>
    <w:rsid w:val="00587D02"/>
    <w:rsid w:val="0059053B"/>
    <w:rsid w:val="0059110E"/>
    <w:rsid w:val="00591855"/>
    <w:rsid w:val="00591A95"/>
    <w:rsid w:val="00591B95"/>
    <w:rsid w:val="005922E0"/>
    <w:rsid w:val="005932BB"/>
    <w:rsid w:val="00593AA9"/>
    <w:rsid w:val="005942FE"/>
    <w:rsid w:val="00594A48"/>
    <w:rsid w:val="005952FC"/>
    <w:rsid w:val="005961CD"/>
    <w:rsid w:val="0059686B"/>
    <w:rsid w:val="00596D09"/>
    <w:rsid w:val="00597533"/>
    <w:rsid w:val="00597932"/>
    <w:rsid w:val="00597EF2"/>
    <w:rsid w:val="005A1365"/>
    <w:rsid w:val="005A1AB0"/>
    <w:rsid w:val="005A1BA7"/>
    <w:rsid w:val="005A1E54"/>
    <w:rsid w:val="005A241A"/>
    <w:rsid w:val="005A2CB5"/>
    <w:rsid w:val="005A2FE2"/>
    <w:rsid w:val="005A3244"/>
    <w:rsid w:val="005A3E6C"/>
    <w:rsid w:val="005A4251"/>
    <w:rsid w:val="005A493C"/>
    <w:rsid w:val="005A4B41"/>
    <w:rsid w:val="005A5038"/>
    <w:rsid w:val="005A5F09"/>
    <w:rsid w:val="005A6544"/>
    <w:rsid w:val="005A6630"/>
    <w:rsid w:val="005A6874"/>
    <w:rsid w:val="005A6A43"/>
    <w:rsid w:val="005A6BA7"/>
    <w:rsid w:val="005A6F12"/>
    <w:rsid w:val="005A7259"/>
    <w:rsid w:val="005A72CD"/>
    <w:rsid w:val="005A7332"/>
    <w:rsid w:val="005A7359"/>
    <w:rsid w:val="005A73C3"/>
    <w:rsid w:val="005A79A4"/>
    <w:rsid w:val="005A7D17"/>
    <w:rsid w:val="005A7FA3"/>
    <w:rsid w:val="005B0DB1"/>
    <w:rsid w:val="005B0F05"/>
    <w:rsid w:val="005B10A9"/>
    <w:rsid w:val="005B1285"/>
    <w:rsid w:val="005B166D"/>
    <w:rsid w:val="005B1AE5"/>
    <w:rsid w:val="005B1DD4"/>
    <w:rsid w:val="005B2814"/>
    <w:rsid w:val="005B3402"/>
    <w:rsid w:val="005B36E3"/>
    <w:rsid w:val="005B3935"/>
    <w:rsid w:val="005B41F3"/>
    <w:rsid w:val="005B4311"/>
    <w:rsid w:val="005B4766"/>
    <w:rsid w:val="005B4C71"/>
    <w:rsid w:val="005B51BA"/>
    <w:rsid w:val="005B5296"/>
    <w:rsid w:val="005B57CF"/>
    <w:rsid w:val="005B61EE"/>
    <w:rsid w:val="005B6C85"/>
    <w:rsid w:val="005B6FED"/>
    <w:rsid w:val="005B7051"/>
    <w:rsid w:val="005B72A0"/>
    <w:rsid w:val="005B762D"/>
    <w:rsid w:val="005B79F3"/>
    <w:rsid w:val="005C0B60"/>
    <w:rsid w:val="005C0DA3"/>
    <w:rsid w:val="005C11D6"/>
    <w:rsid w:val="005C13AE"/>
    <w:rsid w:val="005C1511"/>
    <w:rsid w:val="005C1C83"/>
    <w:rsid w:val="005C1E3F"/>
    <w:rsid w:val="005C2714"/>
    <w:rsid w:val="005C2984"/>
    <w:rsid w:val="005C2D9A"/>
    <w:rsid w:val="005C2E32"/>
    <w:rsid w:val="005C2E94"/>
    <w:rsid w:val="005C36E4"/>
    <w:rsid w:val="005C3713"/>
    <w:rsid w:val="005C3871"/>
    <w:rsid w:val="005D0235"/>
    <w:rsid w:val="005D030C"/>
    <w:rsid w:val="005D04FE"/>
    <w:rsid w:val="005D0DD2"/>
    <w:rsid w:val="005D102D"/>
    <w:rsid w:val="005D10B7"/>
    <w:rsid w:val="005D1339"/>
    <w:rsid w:val="005D1EE1"/>
    <w:rsid w:val="005D20E7"/>
    <w:rsid w:val="005D2437"/>
    <w:rsid w:val="005D249C"/>
    <w:rsid w:val="005D2783"/>
    <w:rsid w:val="005D2DB3"/>
    <w:rsid w:val="005D3575"/>
    <w:rsid w:val="005D3C85"/>
    <w:rsid w:val="005D3D94"/>
    <w:rsid w:val="005D3DDD"/>
    <w:rsid w:val="005D4820"/>
    <w:rsid w:val="005D5092"/>
    <w:rsid w:val="005D54CF"/>
    <w:rsid w:val="005D5824"/>
    <w:rsid w:val="005D583B"/>
    <w:rsid w:val="005D6021"/>
    <w:rsid w:val="005D635A"/>
    <w:rsid w:val="005D6B2F"/>
    <w:rsid w:val="005D6FD3"/>
    <w:rsid w:val="005D7301"/>
    <w:rsid w:val="005D7BAB"/>
    <w:rsid w:val="005D7CFD"/>
    <w:rsid w:val="005D7F0B"/>
    <w:rsid w:val="005E014A"/>
    <w:rsid w:val="005E043F"/>
    <w:rsid w:val="005E081F"/>
    <w:rsid w:val="005E0CB4"/>
    <w:rsid w:val="005E10BF"/>
    <w:rsid w:val="005E111C"/>
    <w:rsid w:val="005E126E"/>
    <w:rsid w:val="005E18A3"/>
    <w:rsid w:val="005E1E3B"/>
    <w:rsid w:val="005E2350"/>
    <w:rsid w:val="005E2A15"/>
    <w:rsid w:val="005E2A39"/>
    <w:rsid w:val="005E386F"/>
    <w:rsid w:val="005E4699"/>
    <w:rsid w:val="005E496F"/>
    <w:rsid w:val="005E4D70"/>
    <w:rsid w:val="005E510B"/>
    <w:rsid w:val="005E5190"/>
    <w:rsid w:val="005E5324"/>
    <w:rsid w:val="005E5D69"/>
    <w:rsid w:val="005E63CF"/>
    <w:rsid w:val="005E6724"/>
    <w:rsid w:val="005E6893"/>
    <w:rsid w:val="005E6E86"/>
    <w:rsid w:val="005E7647"/>
    <w:rsid w:val="005E7897"/>
    <w:rsid w:val="005F05B3"/>
    <w:rsid w:val="005F1D79"/>
    <w:rsid w:val="005F2E11"/>
    <w:rsid w:val="005F30BF"/>
    <w:rsid w:val="005F322E"/>
    <w:rsid w:val="005F3855"/>
    <w:rsid w:val="005F38BC"/>
    <w:rsid w:val="005F3C8C"/>
    <w:rsid w:val="005F45AE"/>
    <w:rsid w:val="005F461B"/>
    <w:rsid w:val="005F461E"/>
    <w:rsid w:val="005F4B3B"/>
    <w:rsid w:val="005F4BB5"/>
    <w:rsid w:val="005F4CD2"/>
    <w:rsid w:val="005F5BE5"/>
    <w:rsid w:val="005F5BFD"/>
    <w:rsid w:val="005F5D29"/>
    <w:rsid w:val="005F5EF2"/>
    <w:rsid w:val="005F6406"/>
    <w:rsid w:val="005F6B4B"/>
    <w:rsid w:val="005F6BE5"/>
    <w:rsid w:val="005F73A2"/>
    <w:rsid w:val="005F7EFF"/>
    <w:rsid w:val="006003ED"/>
    <w:rsid w:val="006005D8"/>
    <w:rsid w:val="00601741"/>
    <w:rsid w:val="006019AB"/>
    <w:rsid w:val="0060299A"/>
    <w:rsid w:val="00602BAB"/>
    <w:rsid w:val="00602F7C"/>
    <w:rsid w:val="00603AD4"/>
    <w:rsid w:val="00603B83"/>
    <w:rsid w:val="00603D7C"/>
    <w:rsid w:val="00603F65"/>
    <w:rsid w:val="00603FEA"/>
    <w:rsid w:val="00604AF3"/>
    <w:rsid w:val="00605B9A"/>
    <w:rsid w:val="00605BE3"/>
    <w:rsid w:val="00605E22"/>
    <w:rsid w:val="00606324"/>
    <w:rsid w:val="0060667D"/>
    <w:rsid w:val="0060742C"/>
    <w:rsid w:val="00607F57"/>
    <w:rsid w:val="00610587"/>
    <w:rsid w:val="00610BCD"/>
    <w:rsid w:val="0061114E"/>
    <w:rsid w:val="006113A3"/>
    <w:rsid w:val="006117B0"/>
    <w:rsid w:val="0061199B"/>
    <w:rsid w:val="006133EF"/>
    <w:rsid w:val="00613508"/>
    <w:rsid w:val="006135BA"/>
    <w:rsid w:val="00613834"/>
    <w:rsid w:val="006138CE"/>
    <w:rsid w:val="00613B10"/>
    <w:rsid w:val="00614CF0"/>
    <w:rsid w:val="006150A9"/>
    <w:rsid w:val="006151CB"/>
    <w:rsid w:val="006154AB"/>
    <w:rsid w:val="0061582D"/>
    <w:rsid w:val="00615B0F"/>
    <w:rsid w:val="00615F78"/>
    <w:rsid w:val="006160AB"/>
    <w:rsid w:val="00616135"/>
    <w:rsid w:val="006164F6"/>
    <w:rsid w:val="00616A6B"/>
    <w:rsid w:val="00617374"/>
    <w:rsid w:val="0061740C"/>
    <w:rsid w:val="006176F0"/>
    <w:rsid w:val="006177B4"/>
    <w:rsid w:val="00617C1E"/>
    <w:rsid w:val="00617C48"/>
    <w:rsid w:val="00620058"/>
    <w:rsid w:val="00621A4B"/>
    <w:rsid w:val="00621B15"/>
    <w:rsid w:val="00621C64"/>
    <w:rsid w:val="00622174"/>
    <w:rsid w:val="00622681"/>
    <w:rsid w:val="0062288D"/>
    <w:rsid w:val="00622A4B"/>
    <w:rsid w:val="00622B6D"/>
    <w:rsid w:val="00622C3F"/>
    <w:rsid w:val="00622F1D"/>
    <w:rsid w:val="00622F75"/>
    <w:rsid w:val="0062394B"/>
    <w:rsid w:val="00624201"/>
    <w:rsid w:val="00624612"/>
    <w:rsid w:val="0062499A"/>
    <w:rsid w:val="00624B8F"/>
    <w:rsid w:val="00624D29"/>
    <w:rsid w:val="0062518F"/>
    <w:rsid w:val="00625319"/>
    <w:rsid w:val="00625B04"/>
    <w:rsid w:val="00625ED1"/>
    <w:rsid w:val="0062648A"/>
    <w:rsid w:val="00626CAF"/>
    <w:rsid w:val="00626FC5"/>
    <w:rsid w:val="00627628"/>
    <w:rsid w:val="00627B52"/>
    <w:rsid w:val="00630665"/>
    <w:rsid w:val="00630DBB"/>
    <w:rsid w:val="006311C6"/>
    <w:rsid w:val="006317E1"/>
    <w:rsid w:val="006318B7"/>
    <w:rsid w:val="00631AD0"/>
    <w:rsid w:val="00631B49"/>
    <w:rsid w:val="0063238C"/>
    <w:rsid w:val="00632AA2"/>
    <w:rsid w:val="00632DFA"/>
    <w:rsid w:val="00632F3E"/>
    <w:rsid w:val="0063340B"/>
    <w:rsid w:val="006335E4"/>
    <w:rsid w:val="00633627"/>
    <w:rsid w:val="00633892"/>
    <w:rsid w:val="00633D8F"/>
    <w:rsid w:val="00633F72"/>
    <w:rsid w:val="00634624"/>
    <w:rsid w:val="00634661"/>
    <w:rsid w:val="00634B38"/>
    <w:rsid w:val="00634F60"/>
    <w:rsid w:val="00634FC8"/>
    <w:rsid w:val="0063547F"/>
    <w:rsid w:val="00635983"/>
    <w:rsid w:val="0063614E"/>
    <w:rsid w:val="00636225"/>
    <w:rsid w:val="00636290"/>
    <w:rsid w:val="00636659"/>
    <w:rsid w:val="00636D61"/>
    <w:rsid w:val="00636F74"/>
    <w:rsid w:val="00636F8C"/>
    <w:rsid w:val="006374F6"/>
    <w:rsid w:val="00640013"/>
    <w:rsid w:val="0064074F"/>
    <w:rsid w:val="00640FC2"/>
    <w:rsid w:val="006411D1"/>
    <w:rsid w:val="00641827"/>
    <w:rsid w:val="00641A51"/>
    <w:rsid w:val="00641C80"/>
    <w:rsid w:val="00642324"/>
    <w:rsid w:val="00642544"/>
    <w:rsid w:val="006431D8"/>
    <w:rsid w:val="0064344E"/>
    <w:rsid w:val="006434B8"/>
    <w:rsid w:val="00643552"/>
    <w:rsid w:val="00643C0F"/>
    <w:rsid w:val="006444F4"/>
    <w:rsid w:val="0064489E"/>
    <w:rsid w:val="0064528C"/>
    <w:rsid w:val="00645590"/>
    <w:rsid w:val="0064565C"/>
    <w:rsid w:val="00645CF2"/>
    <w:rsid w:val="0064691A"/>
    <w:rsid w:val="00647253"/>
    <w:rsid w:val="00647503"/>
    <w:rsid w:val="006475CD"/>
    <w:rsid w:val="00647B77"/>
    <w:rsid w:val="00647B79"/>
    <w:rsid w:val="0065000E"/>
    <w:rsid w:val="00650224"/>
    <w:rsid w:val="00650963"/>
    <w:rsid w:val="00650F48"/>
    <w:rsid w:val="00651876"/>
    <w:rsid w:val="00651995"/>
    <w:rsid w:val="00651ABA"/>
    <w:rsid w:val="00651D29"/>
    <w:rsid w:val="00651DBF"/>
    <w:rsid w:val="0065201F"/>
    <w:rsid w:val="006525B1"/>
    <w:rsid w:val="00652C94"/>
    <w:rsid w:val="006530C9"/>
    <w:rsid w:val="006535D8"/>
    <w:rsid w:val="006543CF"/>
    <w:rsid w:val="0065440D"/>
    <w:rsid w:val="00654D9C"/>
    <w:rsid w:val="006556D5"/>
    <w:rsid w:val="00655B3B"/>
    <w:rsid w:val="00655D05"/>
    <w:rsid w:val="00656385"/>
    <w:rsid w:val="006569F8"/>
    <w:rsid w:val="00656EA4"/>
    <w:rsid w:val="00657562"/>
    <w:rsid w:val="00657BC9"/>
    <w:rsid w:val="0066039F"/>
    <w:rsid w:val="00660604"/>
    <w:rsid w:val="006608A6"/>
    <w:rsid w:val="0066092E"/>
    <w:rsid w:val="00660E58"/>
    <w:rsid w:val="00661485"/>
    <w:rsid w:val="00661BC1"/>
    <w:rsid w:val="00662AB3"/>
    <w:rsid w:val="00662B4C"/>
    <w:rsid w:val="00662F75"/>
    <w:rsid w:val="006633EE"/>
    <w:rsid w:val="00663597"/>
    <w:rsid w:val="006640A5"/>
    <w:rsid w:val="0066419B"/>
    <w:rsid w:val="00664A7A"/>
    <w:rsid w:val="00664B53"/>
    <w:rsid w:val="006653F3"/>
    <w:rsid w:val="006656CA"/>
    <w:rsid w:val="00665F7E"/>
    <w:rsid w:val="00666748"/>
    <w:rsid w:val="006668FF"/>
    <w:rsid w:val="00666F01"/>
    <w:rsid w:val="00666F72"/>
    <w:rsid w:val="00666FFF"/>
    <w:rsid w:val="006671A8"/>
    <w:rsid w:val="00667A02"/>
    <w:rsid w:val="00667ECD"/>
    <w:rsid w:val="00667F2D"/>
    <w:rsid w:val="0067014D"/>
    <w:rsid w:val="00670167"/>
    <w:rsid w:val="00670ADD"/>
    <w:rsid w:val="006713E1"/>
    <w:rsid w:val="00671657"/>
    <w:rsid w:val="00671AB3"/>
    <w:rsid w:val="00671DF9"/>
    <w:rsid w:val="00673740"/>
    <w:rsid w:val="00673A4F"/>
    <w:rsid w:val="00673B16"/>
    <w:rsid w:val="00674601"/>
    <w:rsid w:val="00674755"/>
    <w:rsid w:val="0067477B"/>
    <w:rsid w:val="006747D8"/>
    <w:rsid w:val="00674E5A"/>
    <w:rsid w:val="00674F48"/>
    <w:rsid w:val="006752D1"/>
    <w:rsid w:val="0067563C"/>
    <w:rsid w:val="006757CE"/>
    <w:rsid w:val="00675CE8"/>
    <w:rsid w:val="00675FC3"/>
    <w:rsid w:val="006762A5"/>
    <w:rsid w:val="0067671E"/>
    <w:rsid w:val="00676DAF"/>
    <w:rsid w:val="00680443"/>
    <w:rsid w:val="0068104A"/>
    <w:rsid w:val="006810E1"/>
    <w:rsid w:val="006815DA"/>
    <w:rsid w:val="0068181E"/>
    <w:rsid w:val="00681A74"/>
    <w:rsid w:val="00681ACD"/>
    <w:rsid w:val="006823C5"/>
    <w:rsid w:val="006826BE"/>
    <w:rsid w:val="006827E8"/>
    <w:rsid w:val="00682BD1"/>
    <w:rsid w:val="00683431"/>
    <w:rsid w:val="006839CC"/>
    <w:rsid w:val="00683B2A"/>
    <w:rsid w:val="006841EE"/>
    <w:rsid w:val="00684847"/>
    <w:rsid w:val="00684BBF"/>
    <w:rsid w:val="00684F7C"/>
    <w:rsid w:val="00685B73"/>
    <w:rsid w:val="00685FD3"/>
    <w:rsid w:val="00687736"/>
    <w:rsid w:val="0068793D"/>
    <w:rsid w:val="00687E63"/>
    <w:rsid w:val="006907DB"/>
    <w:rsid w:val="00691DBD"/>
    <w:rsid w:val="00691EAD"/>
    <w:rsid w:val="00692744"/>
    <w:rsid w:val="006930B4"/>
    <w:rsid w:val="006935C5"/>
    <w:rsid w:val="00693D8A"/>
    <w:rsid w:val="00693EC0"/>
    <w:rsid w:val="00693F06"/>
    <w:rsid w:val="00694018"/>
    <w:rsid w:val="0069443E"/>
    <w:rsid w:val="0069446E"/>
    <w:rsid w:val="00694F6C"/>
    <w:rsid w:val="006952D9"/>
    <w:rsid w:val="00695558"/>
    <w:rsid w:val="00695629"/>
    <w:rsid w:val="0069571D"/>
    <w:rsid w:val="00695871"/>
    <w:rsid w:val="00695EA5"/>
    <w:rsid w:val="00695F2D"/>
    <w:rsid w:val="00695FE8"/>
    <w:rsid w:val="006961AF"/>
    <w:rsid w:val="006962EA"/>
    <w:rsid w:val="006963B6"/>
    <w:rsid w:val="0069671F"/>
    <w:rsid w:val="006967E0"/>
    <w:rsid w:val="00696BF5"/>
    <w:rsid w:val="00696D16"/>
    <w:rsid w:val="006970F3"/>
    <w:rsid w:val="00697DE6"/>
    <w:rsid w:val="00697ED8"/>
    <w:rsid w:val="006A00F2"/>
    <w:rsid w:val="006A0825"/>
    <w:rsid w:val="006A0AC4"/>
    <w:rsid w:val="006A0C70"/>
    <w:rsid w:val="006A1923"/>
    <w:rsid w:val="006A1D57"/>
    <w:rsid w:val="006A21F9"/>
    <w:rsid w:val="006A2403"/>
    <w:rsid w:val="006A25B2"/>
    <w:rsid w:val="006A26A6"/>
    <w:rsid w:val="006A2A77"/>
    <w:rsid w:val="006A30A7"/>
    <w:rsid w:val="006A33AC"/>
    <w:rsid w:val="006A358A"/>
    <w:rsid w:val="006A3654"/>
    <w:rsid w:val="006A38F8"/>
    <w:rsid w:val="006A3E6E"/>
    <w:rsid w:val="006A41F9"/>
    <w:rsid w:val="006A47B0"/>
    <w:rsid w:val="006A49AF"/>
    <w:rsid w:val="006A53F5"/>
    <w:rsid w:val="006A59DB"/>
    <w:rsid w:val="006A6150"/>
    <w:rsid w:val="006A65D3"/>
    <w:rsid w:val="006A6F41"/>
    <w:rsid w:val="006A751C"/>
    <w:rsid w:val="006A768B"/>
    <w:rsid w:val="006A7865"/>
    <w:rsid w:val="006A7A57"/>
    <w:rsid w:val="006B0079"/>
    <w:rsid w:val="006B0619"/>
    <w:rsid w:val="006B067F"/>
    <w:rsid w:val="006B0767"/>
    <w:rsid w:val="006B0CD2"/>
    <w:rsid w:val="006B0DBA"/>
    <w:rsid w:val="006B14A3"/>
    <w:rsid w:val="006B18EC"/>
    <w:rsid w:val="006B190E"/>
    <w:rsid w:val="006B2221"/>
    <w:rsid w:val="006B2398"/>
    <w:rsid w:val="006B29EA"/>
    <w:rsid w:val="006B3887"/>
    <w:rsid w:val="006B3CE7"/>
    <w:rsid w:val="006B3DA7"/>
    <w:rsid w:val="006B4458"/>
    <w:rsid w:val="006B4D94"/>
    <w:rsid w:val="006B5A2E"/>
    <w:rsid w:val="006B681F"/>
    <w:rsid w:val="006B6946"/>
    <w:rsid w:val="006B726A"/>
    <w:rsid w:val="006C0DDA"/>
    <w:rsid w:val="006C0E81"/>
    <w:rsid w:val="006C15AB"/>
    <w:rsid w:val="006C1995"/>
    <w:rsid w:val="006C19DD"/>
    <w:rsid w:val="006C1CA5"/>
    <w:rsid w:val="006C236C"/>
    <w:rsid w:val="006C281E"/>
    <w:rsid w:val="006C283C"/>
    <w:rsid w:val="006C2854"/>
    <w:rsid w:val="006C2862"/>
    <w:rsid w:val="006C2D5A"/>
    <w:rsid w:val="006C3501"/>
    <w:rsid w:val="006C37EE"/>
    <w:rsid w:val="006C3952"/>
    <w:rsid w:val="006C39E4"/>
    <w:rsid w:val="006C3F49"/>
    <w:rsid w:val="006C40D8"/>
    <w:rsid w:val="006C48F1"/>
    <w:rsid w:val="006C4923"/>
    <w:rsid w:val="006C56FC"/>
    <w:rsid w:val="006C63D7"/>
    <w:rsid w:val="006C63F4"/>
    <w:rsid w:val="006C6B14"/>
    <w:rsid w:val="006C6D8F"/>
    <w:rsid w:val="006C7F30"/>
    <w:rsid w:val="006D002C"/>
    <w:rsid w:val="006D0043"/>
    <w:rsid w:val="006D027E"/>
    <w:rsid w:val="006D04C1"/>
    <w:rsid w:val="006D0676"/>
    <w:rsid w:val="006D06C5"/>
    <w:rsid w:val="006D0A5C"/>
    <w:rsid w:val="006D1267"/>
    <w:rsid w:val="006D193F"/>
    <w:rsid w:val="006D1CA1"/>
    <w:rsid w:val="006D24FC"/>
    <w:rsid w:val="006D2A94"/>
    <w:rsid w:val="006D2C86"/>
    <w:rsid w:val="006D30C2"/>
    <w:rsid w:val="006D3208"/>
    <w:rsid w:val="006D332C"/>
    <w:rsid w:val="006D3BD6"/>
    <w:rsid w:val="006D3C25"/>
    <w:rsid w:val="006D3C88"/>
    <w:rsid w:val="006D443E"/>
    <w:rsid w:val="006D448B"/>
    <w:rsid w:val="006D449C"/>
    <w:rsid w:val="006D460F"/>
    <w:rsid w:val="006D475C"/>
    <w:rsid w:val="006D4959"/>
    <w:rsid w:val="006D4A0E"/>
    <w:rsid w:val="006D4B22"/>
    <w:rsid w:val="006D5323"/>
    <w:rsid w:val="006D56A4"/>
    <w:rsid w:val="006D757E"/>
    <w:rsid w:val="006D791B"/>
    <w:rsid w:val="006E0A71"/>
    <w:rsid w:val="006E12DB"/>
    <w:rsid w:val="006E24A8"/>
    <w:rsid w:val="006E29DB"/>
    <w:rsid w:val="006E2C9F"/>
    <w:rsid w:val="006E34A7"/>
    <w:rsid w:val="006E366F"/>
    <w:rsid w:val="006E36EE"/>
    <w:rsid w:val="006E3C11"/>
    <w:rsid w:val="006E3CD5"/>
    <w:rsid w:val="006E3E7F"/>
    <w:rsid w:val="006E401F"/>
    <w:rsid w:val="006E426E"/>
    <w:rsid w:val="006E4294"/>
    <w:rsid w:val="006E4857"/>
    <w:rsid w:val="006E4A75"/>
    <w:rsid w:val="006E4DF8"/>
    <w:rsid w:val="006E4FA3"/>
    <w:rsid w:val="006E4FDF"/>
    <w:rsid w:val="006E5039"/>
    <w:rsid w:val="006E52B4"/>
    <w:rsid w:val="006E52C5"/>
    <w:rsid w:val="006E52FB"/>
    <w:rsid w:val="006E5CA7"/>
    <w:rsid w:val="006E64CC"/>
    <w:rsid w:val="006E6684"/>
    <w:rsid w:val="006E686F"/>
    <w:rsid w:val="006E6CB0"/>
    <w:rsid w:val="006E6E17"/>
    <w:rsid w:val="006E6FF6"/>
    <w:rsid w:val="006E7382"/>
    <w:rsid w:val="006E786A"/>
    <w:rsid w:val="006E7916"/>
    <w:rsid w:val="006F00C5"/>
    <w:rsid w:val="006F0382"/>
    <w:rsid w:val="006F0586"/>
    <w:rsid w:val="006F06AA"/>
    <w:rsid w:val="006F07D6"/>
    <w:rsid w:val="006F16F1"/>
    <w:rsid w:val="006F17B2"/>
    <w:rsid w:val="006F1C7D"/>
    <w:rsid w:val="006F21EB"/>
    <w:rsid w:val="006F260E"/>
    <w:rsid w:val="006F2880"/>
    <w:rsid w:val="006F2CF6"/>
    <w:rsid w:val="006F3A58"/>
    <w:rsid w:val="006F3CCE"/>
    <w:rsid w:val="006F3DB3"/>
    <w:rsid w:val="006F41C0"/>
    <w:rsid w:val="006F446C"/>
    <w:rsid w:val="006F49B4"/>
    <w:rsid w:val="006F4B1E"/>
    <w:rsid w:val="006F4E54"/>
    <w:rsid w:val="006F500E"/>
    <w:rsid w:val="006F59AD"/>
    <w:rsid w:val="006F5AF8"/>
    <w:rsid w:val="006F5D4E"/>
    <w:rsid w:val="006F5F92"/>
    <w:rsid w:val="006F6288"/>
    <w:rsid w:val="006F641C"/>
    <w:rsid w:val="006F6C5F"/>
    <w:rsid w:val="006F71B3"/>
    <w:rsid w:val="006F725E"/>
    <w:rsid w:val="006F7B2C"/>
    <w:rsid w:val="006F7C1F"/>
    <w:rsid w:val="0070012C"/>
    <w:rsid w:val="00700CD4"/>
    <w:rsid w:val="0070114A"/>
    <w:rsid w:val="00701A54"/>
    <w:rsid w:val="0070202D"/>
    <w:rsid w:val="007022CF"/>
    <w:rsid w:val="007025AF"/>
    <w:rsid w:val="007028A2"/>
    <w:rsid w:val="00702B5A"/>
    <w:rsid w:val="00703089"/>
    <w:rsid w:val="007040E8"/>
    <w:rsid w:val="007041A2"/>
    <w:rsid w:val="007043AC"/>
    <w:rsid w:val="0070472E"/>
    <w:rsid w:val="007049A1"/>
    <w:rsid w:val="007049CE"/>
    <w:rsid w:val="00704E01"/>
    <w:rsid w:val="0070500B"/>
    <w:rsid w:val="0070522A"/>
    <w:rsid w:val="007053C2"/>
    <w:rsid w:val="00705571"/>
    <w:rsid w:val="00705A3C"/>
    <w:rsid w:val="00705BAA"/>
    <w:rsid w:val="0070778D"/>
    <w:rsid w:val="0070788C"/>
    <w:rsid w:val="00707C0D"/>
    <w:rsid w:val="00707F55"/>
    <w:rsid w:val="00710FB3"/>
    <w:rsid w:val="0071100D"/>
    <w:rsid w:val="007115BB"/>
    <w:rsid w:val="007117E2"/>
    <w:rsid w:val="00712101"/>
    <w:rsid w:val="0071219B"/>
    <w:rsid w:val="0071235A"/>
    <w:rsid w:val="007124F4"/>
    <w:rsid w:val="00712B17"/>
    <w:rsid w:val="00712DA0"/>
    <w:rsid w:val="00713298"/>
    <w:rsid w:val="007136F1"/>
    <w:rsid w:val="00713910"/>
    <w:rsid w:val="00713A4C"/>
    <w:rsid w:val="00713EE5"/>
    <w:rsid w:val="00714322"/>
    <w:rsid w:val="0071494C"/>
    <w:rsid w:val="0071537E"/>
    <w:rsid w:val="00715848"/>
    <w:rsid w:val="00715872"/>
    <w:rsid w:val="00715A4E"/>
    <w:rsid w:val="0071634A"/>
    <w:rsid w:val="007165A5"/>
    <w:rsid w:val="007166FF"/>
    <w:rsid w:val="00716AEA"/>
    <w:rsid w:val="00716C4F"/>
    <w:rsid w:val="00717963"/>
    <w:rsid w:val="00717C39"/>
    <w:rsid w:val="007203A0"/>
    <w:rsid w:val="0072048F"/>
    <w:rsid w:val="00720B25"/>
    <w:rsid w:val="00720D3F"/>
    <w:rsid w:val="00721643"/>
    <w:rsid w:val="00721E57"/>
    <w:rsid w:val="00722423"/>
    <w:rsid w:val="00722458"/>
    <w:rsid w:val="007224CE"/>
    <w:rsid w:val="00722677"/>
    <w:rsid w:val="00722CD7"/>
    <w:rsid w:val="00722EC9"/>
    <w:rsid w:val="00722F39"/>
    <w:rsid w:val="00723027"/>
    <w:rsid w:val="007230E1"/>
    <w:rsid w:val="00723800"/>
    <w:rsid w:val="007240E9"/>
    <w:rsid w:val="00724119"/>
    <w:rsid w:val="00724ACD"/>
    <w:rsid w:val="00724B35"/>
    <w:rsid w:val="00724CEB"/>
    <w:rsid w:val="00724F48"/>
    <w:rsid w:val="007254E5"/>
    <w:rsid w:val="00725764"/>
    <w:rsid w:val="00725A33"/>
    <w:rsid w:val="0072620A"/>
    <w:rsid w:val="00726734"/>
    <w:rsid w:val="007269C7"/>
    <w:rsid w:val="007274EC"/>
    <w:rsid w:val="00730396"/>
    <w:rsid w:val="00730927"/>
    <w:rsid w:val="00730A76"/>
    <w:rsid w:val="00730CEA"/>
    <w:rsid w:val="00730FE7"/>
    <w:rsid w:val="007311BF"/>
    <w:rsid w:val="007316C0"/>
    <w:rsid w:val="00731B3E"/>
    <w:rsid w:val="007322A8"/>
    <w:rsid w:val="00732710"/>
    <w:rsid w:val="0073284C"/>
    <w:rsid w:val="00732B0B"/>
    <w:rsid w:val="00732E20"/>
    <w:rsid w:val="007332F3"/>
    <w:rsid w:val="007340EF"/>
    <w:rsid w:val="00734730"/>
    <w:rsid w:val="00734D78"/>
    <w:rsid w:val="00735487"/>
    <w:rsid w:val="00735780"/>
    <w:rsid w:val="00735A9D"/>
    <w:rsid w:val="00735FFE"/>
    <w:rsid w:val="007362D6"/>
    <w:rsid w:val="007364FC"/>
    <w:rsid w:val="00736530"/>
    <w:rsid w:val="00737804"/>
    <w:rsid w:val="00737D2B"/>
    <w:rsid w:val="007411DB"/>
    <w:rsid w:val="00741377"/>
    <w:rsid w:val="00741A1E"/>
    <w:rsid w:val="00741C12"/>
    <w:rsid w:val="00741F47"/>
    <w:rsid w:val="007427C6"/>
    <w:rsid w:val="0074359A"/>
    <w:rsid w:val="00743E45"/>
    <w:rsid w:val="007443B8"/>
    <w:rsid w:val="00744ED0"/>
    <w:rsid w:val="00745736"/>
    <w:rsid w:val="00745887"/>
    <w:rsid w:val="007462A9"/>
    <w:rsid w:val="0074632E"/>
    <w:rsid w:val="007469F9"/>
    <w:rsid w:val="00746B18"/>
    <w:rsid w:val="00746C36"/>
    <w:rsid w:val="00746CB3"/>
    <w:rsid w:val="00746F84"/>
    <w:rsid w:val="00746F99"/>
    <w:rsid w:val="007470BC"/>
    <w:rsid w:val="007474BE"/>
    <w:rsid w:val="007475F6"/>
    <w:rsid w:val="00747661"/>
    <w:rsid w:val="00747DA6"/>
    <w:rsid w:val="00750021"/>
    <w:rsid w:val="007501DB"/>
    <w:rsid w:val="00750234"/>
    <w:rsid w:val="00751312"/>
    <w:rsid w:val="00751A3A"/>
    <w:rsid w:val="00751D7D"/>
    <w:rsid w:val="00752066"/>
    <w:rsid w:val="00753458"/>
    <w:rsid w:val="00753F2A"/>
    <w:rsid w:val="00754440"/>
    <w:rsid w:val="0075445B"/>
    <w:rsid w:val="00754E55"/>
    <w:rsid w:val="00754ECE"/>
    <w:rsid w:val="00754ED2"/>
    <w:rsid w:val="007553EE"/>
    <w:rsid w:val="0075565E"/>
    <w:rsid w:val="00755B96"/>
    <w:rsid w:val="00756169"/>
    <w:rsid w:val="00756193"/>
    <w:rsid w:val="0075674F"/>
    <w:rsid w:val="0075697B"/>
    <w:rsid w:val="00756D55"/>
    <w:rsid w:val="00757831"/>
    <w:rsid w:val="00757CCF"/>
    <w:rsid w:val="00760529"/>
    <w:rsid w:val="00760590"/>
    <w:rsid w:val="00760670"/>
    <w:rsid w:val="00760CED"/>
    <w:rsid w:val="007612C0"/>
    <w:rsid w:val="0076186F"/>
    <w:rsid w:val="00761D50"/>
    <w:rsid w:val="00761DBA"/>
    <w:rsid w:val="0076228C"/>
    <w:rsid w:val="0076243D"/>
    <w:rsid w:val="00762638"/>
    <w:rsid w:val="0076264C"/>
    <w:rsid w:val="00762B89"/>
    <w:rsid w:val="00762D85"/>
    <w:rsid w:val="00762E25"/>
    <w:rsid w:val="007631A1"/>
    <w:rsid w:val="007634F9"/>
    <w:rsid w:val="00764022"/>
    <w:rsid w:val="007644AC"/>
    <w:rsid w:val="00764C71"/>
    <w:rsid w:val="00764DF9"/>
    <w:rsid w:val="00765672"/>
    <w:rsid w:val="00765742"/>
    <w:rsid w:val="00766D0F"/>
    <w:rsid w:val="00766DF5"/>
    <w:rsid w:val="00766F52"/>
    <w:rsid w:val="00770140"/>
    <w:rsid w:val="00770308"/>
    <w:rsid w:val="00770FEE"/>
    <w:rsid w:val="0077170C"/>
    <w:rsid w:val="007719E7"/>
    <w:rsid w:val="00771B6E"/>
    <w:rsid w:val="00771CDF"/>
    <w:rsid w:val="00771ECE"/>
    <w:rsid w:val="007720D0"/>
    <w:rsid w:val="00772264"/>
    <w:rsid w:val="007726A6"/>
    <w:rsid w:val="00772813"/>
    <w:rsid w:val="00772F5A"/>
    <w:rsid w:val="007730F8"/>
    <w:rsid w:val="0077322B"/>
    <w:rsid w:val="00773EAB"/>
    <w:rsid w:val="007740AD"/>
    <w:rsid w:val="007740B0"/>
    <w:rsid w:val="007741F3"/>
    <w:rsid w:val="00774532"/>
    <w:rsid w:val="00774D55"/>
    <w:rsid w:val="00774EAB"/>
    <w:rsid w:val="00774EBE"/>
    <w:rsid w:val="00775261"/>
    <w:rsid w:val="00775274"/>
    <w:rsid w:val="00775F1C"/>
    <w:rsid w:val="0077601A"/>
    <w:rsid w:val="007762F7"/>
    <w:rsid w:val="00776C69"/>
    <w:rsid w:val="00776D6F"/>
    <w:rsid w:val="00777004"/>
    <w:rsid w:val="00777AC8"/>
    <w:rsid w:val="00777CA2"/>
    <w:rsid w:val="00777FFA"/>
    <w:rsid w:val="0078002B"/>
    <w:rsid w:val="007800B4"/>
    <w:rsid w:val="0078015A"/>
    <w:rsid w:val="0078083A"/>
    <w:rsid w:val="00781284"/>
    <w:rsid w:val="007815D9"/>
    <w:rsid w:val="00781876"/>
    <w:rsid w:val="00781A3C"/>
    <w:rsid w:val="007825FA"/>
    <w:rsid w:val="0078315D"/>
    <w:rsid w:val="00783825"/>
    <w:rsid w:val="007838AA"/>
    <w:rsid w:val="007842CB"/>
    <w:rsid w:val="00784416"/>
    <w:rsid w:val="00784ABE"/>
    <w:rsid w:val="00784C26"/>
    <w:rsid w:val="00784C87"/>
    <w:rsid w:val="00784CF2"/>
    <w:rsid w:val="00785285"/>
    <w:rsid w:val="007860C3"/>
    <w:rsid w:val="00786651"/>
    <w:rsid w:val="00786BE5"/>
    <w:rsid w:val="00786E7E"/>
    <w:rsid w:val="0078723C"/>
    <w:rsid w:val="00787387"/>
    <w:rsid w:val="00787630"/>
    <w:rsid w:val="0078776A"/>
    <w:rsid w:val="00787918"/>
    <w:rsid w:val="00787C2A"/>
    <w:rsid w:val="00790533"/>
    <w:rsid w:val="00790D1B"/>
    <w:rsid w:val="007913BA"/>
    <w:rsid w:val="00791EEA"/>
    <w:rsid w:val="00791EEB"/>
    <w:rsid w:val="00791FA5"/>
    <w:rsid w:val="007930D3"/>
    <w:rsid w:val="007934FA"/>
    <w:rsid w:val="007935CB"/>
    <w:rsid w:val="00794387"/>
    <w:rsid w:val="0079488F"/>
    <w:rsid w:val="00794B73"/>
    <w:rsid w:val="00794E9B"/>
    <w:rsid w:val="00795932"/>
    <w:rsid w:val="00795C51"/>
    <w:rsid w:val="007960FE"/>
    <w:rsid w:val="007963AC"/>
    <w:rsid w:val="00796866"/>
    <w:rsid w:val="00796EB4"/>
    <w:rsid w:val="00797743"/>
    <w:rsid w:val="00797FB5"/>
    <w:rsid w:val="007A0133"/>
    <w:rsid w:val="007A049D"/>
    <w:rsid w:val="007A0837"/>
    <w:rsid w:val="007A107C"/>
    <w:rsid w:val="007A1302"/>
    <w:rsid w:val="007A1B79"/>
    <w:rsid w:val="007A1C7D"/>
    <w:rsid w:val="007A20EF"/>
    <w:rsid w:val="007A2918"/>
    <w:rsid w:val="007A2A93"/>
    <w:rsid w:val="007A2ABF"/>
    <w:rsid w:val="007A2F47"/>
    <w:rsid w:val="007A2FEC"/>
    <w:rsid w:val="007A318D"/>
    <w:rsid w:val="007A3392"/>
    <w:rsid w:val="007A36E6"/>
    <w:rsid w:val="007A3C80"/>
    <w:rsid w:val="007A3CE2"/>
    <w:rsid w:val="007A3DCD"/>
    <w:rsid w:val="007A3ECD"/>
    <w:rsid w:val="007A4452"/>
    <w:rsid w:val="007A4BCD"/>
    <w:rsid w:val="007A4F62"/>
    <w:rsid w:val="007A6B15"/>
    <w:rsid w:val="007A6C75"/>
    <w:rsid w:val="007A7330"/>
    <w:rsid w:val="007A76E4"/>
    <w:rsid w:val="007A79F9"/>
    <w:rsid w:val="007A7E1A"/>
    <w:rsid w:val="007B05F8"/>
    <w:rsid w:val="007B0890"/>
    <w:rsid w:val="007B0993"/>
    <w:rsid w:val="007B0B95"/>
    <w:rsid w:val="007B1A4D"/>
    <w:rsid w:val="007B2F65"/>
    <w:rsid w:val="007B36DC"/>
    <w:rsid w:val="007B38B1"/>
    <w:rsid w:val="007B4561"/>
    <w:rsid w:val="007B4842"/>
    <w:rsid w:val="007B4C0B"/>
    <w:rsid w:val="007B4DAE"/>
    <w:rsid w:val="007B5445"/>
    <w:rsid w:val="007B5C21"/>
    <w:rsid w:val="007B5CAA"/>
    <w:rsid w:val="007B5F6E"/>
    <w:rsid w:val="007B6B6B"/>
    <w:rsid w:val="007B6EF3"/>
    <w:rsid w:val="007B728E"/>
    <w:rsid w:val="007B7714"/>
    <w:rsid w:val="007C0F4E"/>
    <w:rsid w:val="007C111A"/>
    <w:rsid w:val="007C1A77"/>
    <w:rsid w:val="007C1DE4"/>
    <w:rsid w:val="007C219B"/>
    <w:rsid w:val="007C21D8"/>
    <w:rsid w:val="007C3161"/>
    <w:rsid w:val="007C329C"/>
    <w:rsid w:val="007C3984"/>
    <w:rsid w:val="007C3ABC"/>
    <w:rsid w:val="007C435D"/>
    <w:rsid w:val="007C4618"/>
    <w:rsid w:val="007C4B93"/>
    <w:rsid w:val="007C4BF0"/>
    <w:rsid w:val="007C4EF3"/>
    <w:rsid w:val="007C52ED"/>
    <w:rsid w:val="007C5846"/>
    <w:rsid w:val="007C63F6"/>
    <w:rsid w:val="007C66E9"/>
    <w:rsid w:val="007C67FD"/>
    <w:rsid w:val="007C6994"/>
    <w:rsid w:val="007C6DA4"/>
    <w:rsid w:val="007C725A"/>
    <w:rsid w:val="007C727E"/>
    <w:rsid w:val="007C757D"/>
    <w:rsid w:val="007C7B5A"/>
    <w:rsid w:val="007D00EB"/>
    <w:rsid w:val="007D0324"/>
    <w:rsid w:val="007D06FB"/>
    <w:rsid w:val="007D07D6"/>
    <w:rsid w:val="007D1A80"/>
    <w:rsid w:val="007D21C2"/>
    <w:rsid w:val="007D2490"/>
    <w:rsid w:val="007D2531"/>
    <w:rsid w:val="007D2563"/>
    <w:rsid w:val="007D2973"/>
    <w:rsid w:val="007D2EF1"/>
    <w:rsid w:val="007D3463"/>
    <w:rsid w:val="007D37BB"/>
    <w:rsid w:val="007D3E12"/>
    <w:rsid w:val="007D4260"/>
    <w:rsid w:val="007D49D9"/>
    <w:rsid w:val="007D4B0D"/>
    <w:rsid w:val="007D4CEF"/>
    <w:rsid w:val="007D6161"/>
    <w:rsid w:val="007D63ED"/>
    <w:rsid w:val="007D654C"/>
    <w:rsid w:val="007D69C9"/>
    <w:rsid w:val="007D7EEA"/>
    <w:rsid w:val="007E03D2"/>
    <w:rsid w:val="007E05E6"/>
    <w:rsid w:val="007E0E9A"/>
    <w:rsid w:val="007E17B4"/>
    <w:rsid w:val="007E1987"/>
    <w:rsid w:val="007E1CA1"/>
    <w:rsid w:val="007E3A4A"/>
    <w:rsid w:val="007E4129"/>
    <w:rsid w:val="007E4248"/>
    <w:rsid w:val="007E4739"/>
    <w:rsid w:val="007E4DD2"/>
    <w:rsid w:val="007E4E0A"/>
    <w:rsid w:val="007E4EBC"/>
    <w:rsid w:val="007E513D"/>
    <w:rsid w:val="007E53CA"/>
    <w:rsid w:val="007E5641"/>
    <w:rsid w:val="007E5C32"/>
    <w:rsid w:val="007E6E57"/>
    <w:rsid w:val="007E6E93"/>
    <w:rsid w:val="007E7D7E"/>
    <w:rsid w:val="007F0B46"/>
    <w:rsid w:val="007F0E08"/>
    <w:rsid w:val="007F0E46"/>
    <w:rsid w:val="007F0E8A"/>
    <w:rsid w:val="007F13B8"/>
    <w:rsid w:val="007F141D"/>
    <w:rsid w:val="007F15B0"/>
    <w:rsid w:val="007F22BE"/>
    <w:rsid w:val="007F26B7"/>
    <w:rsid w:val="007F2A64"/>
    <w:rsid w:val="007F2FF4"/>
    <w:rsid w:val="007F353A"/>
    <w:rsid w:val="007F37EF"/>
    <w:rsid w:val="007F3F81"/>
    <w:rsid w:val="007F423F"/>
    <w:rsid w:val="007F4334"/>
    <w:rsid w:val="007F4DA1"/>
    <w:rsid w:val="007F4E2E"/>
    <w:rsid w:val="007F4E91"/>
    <w:rsid w:val="007F51A9"/>
    <w:rsid w:val="007F5E04"/>
    <w:rsid w:val="007F65DB"/>
    <w:rsid w:val="007F681E"/>
    <w:rsid w:val="007F6A61"/>
    <w:rsid w:val="007F6CC8"/>
    <w:rsid w:val="007F6DAE"/>
    <w:rsid w:val="007F7416"/>
    <w:rsid w:val="007F7418"/>
    <w:rsid w:val="007F79C9"/>
    <w:rsid w:val="007F7C65"/>
    <w:rsid w:val="007F7D44"/>
    <w:rsid w:val="0080064D"/>
    <w:rsid w:val="0080069A"/>
    <w:rsid w:val="00800904"/>
    <w:rsid w:val="008013D2"/>
    <w:rsid w:val="008015DD"/>
    <w:rsid w:val="00801C60"/>
    <w:rsid w:val="00801FC6"/>
    <w:rsid w:val="0080201E"/>
    <w:rsid w:val="0080239F"/>
    <w:rsid w:val="00802DE6"/>
    <w:rsid w:val="008032FC"/>
    <w:rsid w:val="00803465"/>
    <w:rsid w:val="008035BD"/>
    <w:rsid w:val="00803831"/>
    <w:rsid w:val="00804E0D"/>
    <w:rsid w:val="00804ED7"/>
    <w:rsid w:val="00804EE2"/>
    <w:rsid w:val="00805850"/>
    <w:rsid w:val="00805CF0"/>
    <w:rsid w:val="008060B6"/>
    <w:rsid w:val="0080612D"/>
    <w:rsid w:val="00806362"/>
    <w:rsid w:val="008063F8"/>
    <w:rsid w:val="008064F3"/>
    <w:rsid w:val="00806864"/>
    <w:rsid w:val="0080695F"/>
    <w:rsid w:val="00806EF5"/>
    <w:rsid w:val="008070BF"/>
    <w:rsid w:val="00807147"/>
    <w:rsid w:val="00807157"/>
    <w:rsid w:val="00807656"/>
    <w:rsid w:val="008077B9"/>
    <w:rsid w:val="00807B83"/>
    <w:rsid w:val="00810591"/>
    <w:rsid w:val="00810C90"/>
    <w:rsid w:val="0081100B"/>
    <w:rsid w:val="00811100"/>
    <w:rsid w:val="00811611"/>
    <w:rsid w:val="00811C0B"/>
    <w:rsid w:val="00811D77"/>
    <w:rsid w:val="00812124"/>
    <w:rsid w:val="00812161"/>
    <w:rsid w:val="0081293D"/>
    <w:rsid w:val="00812CC9"/>
    <w:rsid w:val="00813518"/>
    <w:rsid w:val="008139EB"/>
    <w:rsid w:val="00813D9C"/>
    <w:rsid w:val="00813DFA"/>
    <w:rsid w:val="00813F30"/>
    <w:rsid w:val="00814A74"/>
    <w:rsid w:val="00814C5B"/>
    <w:rsid w:val="008153CE"/>
    <w:rsid w:val="00815839"/>
    <w:rsid w:val="00815A38"/>
    <w:rsid w:val="00815AE8"/>
    <w:rsid w:val="008165DC"/>
    <w:rsid w:val="0081672B"/>
    <w:rsid w:val="0081675C"/>
    <w:rsid w:val="008167C9"/>
    <w:rsid w:val="0081687F"/>
    <w:rsid w:val="00816BA1"/>
    <w:rsid w:val="00817538"/>
    <w:rsid w:val="00817889"/>
    <w:rsid w:val="00817B94"/>
    <w:rsid w:val="00817D6B"/>
    <w:rsid w:val="00817FC2"/>
    <w:rsid w:val="0082022B"/>
    <w:rsid w:val="0082052F"/>
    <w:rsid w:val="00820562"/>
    <w:rsid w:val="0082072E"/>
    <w:rsid w:val="00820E80"/>
    <w:rsid w:val="008210AA"/>
    <w:rsid w:val="00821231"/>
    <w:rsid w:val="00821AC1"/>
    <w:rsid w:val="00821BA1"/>
    <w:rsid w:val="008223F1"/>
    <w:rsid w:val="0082259C"/>
    <w:rsid w:val="00822F4F"/>
    <w:rsid w:val="008230F3"/>
    <w:rsid w:val="00823835"/>
    <w:rsid w:val="00823A4D"/>
    <w:rsid w:val="00823B23"/>
    <w:rsid w:val="00823CF6"/>
    <w:rsid w:val="00823D7C"/>
    <w:rsid w:val="008242F6"/>
    <w:rsid w:val="00824912"/>
    <w:rsid w:val="00825803"/>
    <w:rsid w:val="00825B68"/>
    <w:rsid w:val="00826803"/>
    <w:rsid w:val="00826E21"/>
    <w:rsid w:val="0082734D"/>
    <w:rsid w:val="008277E3"/>
    <w:rsid w:val="0083016D"/>
    <w:rsid w:val="0083055C"/>
    <w:rsid w:val="00830B25"/>
    <w:rsid w:val="00830D76"/>
    <w:rsid w:val="008316EB"/>
    <w:rsid w:val="00831E21"/>
    <w:rsid w:val="0083281D"/>
    <w:rsid w:val="00832F84"/>
    <w:rsid w:val="008343DA"/>
    <w:rsid w:val="008344ED"/>
    <w:rsid w:val="00834C41"/>
    <w:rsid w:val="00835540"/>
    <w:rsid w:val="00836462"/>
    <w:rsid w:val="00836A25"/>
    <w:rsid w:val="00836A70"/>
    <w:rsid w:val="00836E79"/>
    <w:rsid w:val="008375FF"/>
    <w:rsid w:val="00837E17"/>
    <w:rsid w:val="008405A4"/>
    <w:rsid w:val="00840EFA"/>
    <w:rsid w:val="008410B2"/>
    <w:rsid w:val="008418D9"/>
    <w:rsid w:val="00841A07"/>
    <w:rsid w:val="00841C29"/>
    <w:rsid w:val="00842CFF"/>
    <w:rsid w:val="00842E75"/>
    <w:rsid w:val="0084359D"/>
    <w:rsid w:val="00843BEE"/>
    <w:rsid w:val="008441B2"/>
    <w:rsid w:val="00844702"/>
    <w:rsid w:val="00844A11"/>
    <w:rsid w:val="00844DC3"/>
    <w:rsid w:val="00845688"/>
    <w:rsid w:val="00845822"/>
    <w:rsid w:val="00845983"/>
    <w:rsid w:val="00845A56"/>
    <w:rsid w:val="00845AA4"/>
    <w:rsid w:val="00845B30"/>
    <w:rsid w:val="00845D36"/>
    <w:rsid w:val="00846606"/>
    <w:rsid w:val="0084696B"/>
    <w:rsid w:val="00846C71"/>
    <w:rsid w:val="00847968"/>
    <w:rsid w:val="00847BDC"/>
    <w:rsid w:val="0085004B"/>
    <w:rsid w:val="008501C6"/>
    <w:rsid w:val="0085033A"/>
    <w:rsid w:val="00850B43"/>
    <w:rsid w:val="00850CC2"/>
    <w:rsid w:val="00850E1A"/>
    <w:rsid w:val="00851885"/>
    <w:rsid w:val="008519AF"/>
    <w:rsid w:val="00851D03"/>
    <w:rsid w:val="00852006"/>
    <w:rsid w:val="008528AF"/>
    <w:rsid w:val="0085302F"/>
    <w:rsid w:val="008531F2"/>
    <w:rsid w:val="00853494"/>
    <w:rsid w:val="008535BB"/>
    <w:rsid w:val="00854400"/>
    <w:rsid w:val="00855262"/>
    <w:rsid w:val="008553FF"/>
    <w:rsid w:val="00855469"/>
    <w:rsid w:val="00855D35"/>
    <w:rsid w:val="00856269"/>
    <w:rsid w:val="008567A9"/>
    <w:rsid w:val="008567BB"/>
    <w:rsid w:val="00856F08"/>
    <w:rsid w:val="00856F3A"/>
    <w:rsid w:val="00857412"/>
    <w:rsid w:val="008577A6"/>
    <w:rsid w:val="008578F2"/>
    <w:rsid w:val="008600EA"/>
    <w:rsid w:val="00860110"/>
    <w:rsid w:val="008601DB"/>
    <w:rsid w:val="008603DA"/>
    <w:rsid w:val="008604E0"/>
    <w:rsid w:val="00860F3F"/>
    <w:rsid w:val="008616C5"/>
    <w:rsid w:val="00861ECE"/>
    <w:rsid w:val="008623BB"/>
    <w:rsid w:val="008626A3"/>
    <w:rsid w:val="00862725"/>
    <w:rsid w:val="00862C04"/>
    <w:rsid w:val="00862F10"/>
    <w:rsid w:val="00863520"/>
    <w:rsid w:val="008638E1"/>
    <w:rsid w:val="00863A28"/>
    <w:rsid w:val="00863BFD"/>
    <w:rsid w:val="00863C58"/>
    <w:rsid w:val="00863E0F"/>
    <w:rsid w:val="00864974"/>
    <w:rsid w:val="00864DF7"/>
    <w:rsid w:val="00865F38"/>
    <w:rsid w:val="00865F5C"/>
    <w:rsid w:val="00866557"/>
    <w:rsid w:val="00866BD1"/>
    <w:rsid w:val="00866BEB"/>
    <w:rsid w:val="00866C43"/>
    <w:rsid w:val="00866EF6"/>
    <w:rsid w:val="00867067"/>
    <w:rsid w:val="0086714B"/>
    <w:rsid w:val="0086721F"/>
    <w:rsid w:val="008676B6"/>
    <w:rsid w:val="008705B8"/>
    <w:rsid w:val="0087065F"/>
    <w:rsid w:val="0087178E"/>
    <w:rsid w:val="00871B5E"/>
    <w:rsid w:val="00872103"/>
    <w:rsid w:val="0087211F"/>
    <w:rsid w:val="008726B0"/>
    <w:rsid w:val="0087275A"/>
    <w:rsid w:val="0087278A"/>
    <w:rsid w:val="008727C7"/>
    <w:rsid w:val="0087297E"/>
    <w:rsid w:val="00873737"/>
    <w:rsid w:val="00873D17"/>
    <w:rsid w:val="008740A0"/>
    <w:rsid w:val="00874105"/>
    <w:rsid w:val="00874974"/>
    <w:rsid w:val="00874C4B"/>
    <w:rsid w:val="00874F57"/>
    <w:rsid w:val="00875219"/>
    <w:rsid w:val="0087529B"/>
    <w:rsid w:val="008754D1"/>
    <w:rsid w:val="008755A3"/>
    <w:rsid w:val="0087626A"/>
    <w:rsid w:val="0087649F"/>
    <w:rsid w:val="00876645"/>
    <w:rsid w:val="00876804"/>
    <w:rsid w:val="0087736D"/>
    <w:rsid w:val="0087780C"/>
    <w:rsid w:val="00877A65"/>
    <w:rsid w:val="00880B9B"/>
    <w:rsid w:val="00880BAB"/>
    <w:rsid w:val="00880CCA"/>
    <w:rsid w:val="00880E48"/>
    <w:rsid w:val="00880F5D"/>
    <w:rsid w:val="00881A0E"/>
    <w:rsid w:val="00881C6A"/>
    <w:rsid w:val="00882C51"/>
    <w:rsid w:val="00882D21"/>
    <w:rsid w:val="0088362F"/>
    <w:rsid w:val="00884244"/>
    <w:rsid w:val="00884B9C"/>
    <w:rsid w:val="0088505C"/>
    <w:rsid w:val="008858E6"/>
    <w:rsid w:val="00885952"/>
    <w:rsid w:val="00885D37"/>
    <w:rsid w:val="008864EB"/>
    <w:rsid w:val="008868BD"/>
    <w:rsid w:val="00886926"/>
    <w:rsid w:val="00886E87"/>
    <w:rsid w:val="00887445"/>
    <w:rsid w:val="00887507"/>
    <w:rsid w:val="008876E6"/>
    <w:rsid w:val="0088776B"/>
    <w:rsid w:val="00890441"/>
    <w:rsid w:val="0089087F"/>
    <w:rsid w:val="00890E8E"/>
    <w:rsid w:val="008915B5"/>
    <w:rsid w:val="008924AB"/>
    <w:rsid w:val="008927E7"/>
    <w:rsid w:val="00892803"/>
    <w:rsid w:val="0089295C"/>
    <w:rsid w:val="00892AF9"/>
    <w:rsid w:val="00892EC0"/>
    <w:rsid w:val="008937E2"/>
    <w:rsid w:val="0089381F"/>
    <w:rsid w:val="00894AB3"/>
    <w:rsid w:val="00894ACB"/>
    <w:rsid w:val="00894EF3"/>
    <w:rsid w:val="00895458"/>
    <w:rsid w:val="00895652"/>
    <w:rsid w:val="008958F6"/>
    <w:rsid w:val="00896281"/>
    <w:rsid w:val="0089651D"/>
    <w:rsid w:val="00896758"/>
    <w:rsid w:val="0089682F"/>
    <w:rsid w:val="00896864"/>
    <w:rsid w:val="00896E12"/>
    <w:rsid w:val="008971A9"/>
    <w:rsid w:val="00897590"/>
    <w:rsid w:val="00897B85"/>
    <w:rsid w:val="008A0555"/>
    <w:rsid w:val="008A06C5"/>
    <w:rsid w:val="008A081E"/>
    <w:rsid w:val="008A1828"/>
    <w:rsid w:val="008A198C"/>
    <w:rsid w:val="008A20AB"/>
    <w:rsid w:val="008A2343"/>
    <w:rsid w:val="008A294A"/>
    <w:rsid w:val="008A29A7"/>
    <w:rsid w:val="008A34CC"/>
    <w:rsid w:val="008A38AF"/>
    <w:rsid w:val="008A3E2E"/>
    <w:rsid w:val="008A401A"/>
    <w:rsid w:val="008A4126"/>
    <w:rsid w:val="008A4489"/>
    <w:rsid w:val="008A58D4"/>
    <w:rsid w:val="008A5FB0"/>
    <w:rsid w:val="008A60A0"/>
    <w:rsid w:val="008A6A4B"/>
    <w:rsid w:val="008A7523"/>
    <w:rsid w:val="008A76EF"/>
    <w:rsid w:val="008A7804"/>
    <w:rsid w:val="008B0569"/>
    <w:rsid w:val="008B0A1D"/>
    <w:rsid w:val="008B17D1"/>
    <w:rsid w:val="008B1EFC"/>
    <w:rsid w:val="008B203C"/>
    <w:rsid w:val="008B29DB"/>
    <w:rsid w:val="008B2C4F"/>
    <w:rsid w:val="008B30F2"/>
    <w:rsid w:val="008B31BE"/>
    <w:rsid w:val="008B3AE7"/>
    <w:rsid w:val="008B3BBC"/>
    <w:rsid w:val="008B4500"/>
    <w:rsid w:val="008B4681"/>
    <w:rsid w:val="008B4B61"/>
    <w:rsid w:val="008B4C9A"/>
    <w:rsid w:val="008B4DE8"/>
    <w:rsid w:val="008B4FB4"/>
    <w:rsid w:val="008B5572"/>
    <w:rsid w:val="008B5975"/>
    <w:rsid w:val="008B5C8F"/>
    <w:rsid w:val="008B5FB4"/>
    <w:rsid w:val="008B64B6"/>
    <w:rsid w:val="008B66EB"/>
    <w:rsid w:val="008B6AE8"/>
    <w:rsid w:val="008B6BA7"/>
    <w:rsid w:val="008B7575"/>
    <w:rsid w:val="008B76AC"/>
    <w:rsid w:val="008B7BF0"/>
    <w:rsid w:val="008C00D4"/>
    <w:rsid w:val="008C02BB"/>
    <w:rsid w:val="008C057A"/>
    <w:rsid w:val="008C0CED"/>
    <w:rsid w:val="008C13F6"/>
    <w:rsid w:val="008C175F"/>
    <w:rsid w:val="008C1B4B"/>
    <w:rsid w:val="008C1F54"/>
    <w:rsid w:val="008C2C76"/>
    <w:rsid w:val="008C2E91"/>
    <w:rsid w:val="008C348D"/>
    <w:rsid w:val="008C377C"/>
    <w:rsid w:val="008C3ACF"/>
    <w:rsid w:val="008C3BE4"/>
    <w:rsid w:val="008C3EC7"/>
    <w:rsid w:val="008C4253"/>
    <w:rsid w:val="008C4CF2"/>
    <w:rsid w:val="008C53EE"/>
    <w:rsid w:val="008C598D"/>
    <w:rsid w:val="008C5E58"/>
    <w:rsid w:val="008C620C"/>
    <w:rsid w:val="008C68B5"/>
    <w:rsid w:val="008C6F78"/>
    <w:rsid w:val="008C70BF"/>
    <w:rsid w:val="008C7738"/>
    <w:rsid w:val="008C78CD"/>
    <w:rsid w:val="008C7955"/>
    <w:rsid w:val="008D04C6"/>
    <w:rsid w:val="008D0591"/>
    <w:rsid w:val="008D0DD9"/>
    <w:rsid w:val="008D0F2F"/>
    <w:rsid w:val="008D11F4"/>
    <w:rsid w:val="008D175D"/>
    <w:rsid w:val="008D1890"/>
    <w:rsid w:val="008D1CAF"/>
    <w:rsid w:val="008D227D"/>
    <w:rsid w:val="008D31B2"/>
    <w:rsid w:val="008D31F5"/>
    <w:rsid w:val="008D40C9"/>
    <w:rsid w:val="008D471E"/>
    <w:rsid w:val="008D4A75"/>
    <w:rsid w:val="008D4C8D"/>
    <w:rsid w:val="008D4E89"/>
    <w:rsid w:val="008D53C3"/>
    <w:rsid w:val="008D58C7"/>
    <w:rsid w:val="008D5FFC"/>
    <w:rsid w:val="008D6820"/>
    <w:rsid w:val="008D6852"/>
    <w:rsid w:val="008D76FE"/>
    <w:rsid w:val="008D7B17"/>
    <w:rsid w:val="008E03A7"/>
    <w:rsid w:val="008E08D1"/>
    <w:rsid w:val="008E096E"/>
    <w:rsid w:val="008E1309"/>
    <w:rsid w:val="008E177E"/>
    <w:rsid w:val="008E1B4B"/>
    <w:rsid w:val="008E21E5"/>
    <w:rsid w:val="008E2631"/>
    <w:rsid w:val="008E2CDF"/>
    <w:rsid w:val="008E2D91"/>
    <w:rsid w:val="008E343A"/>
    <w:rsid w:val="008E347E"/>
    <w:rsid w:val="008E3FEA"/>
    <w:rsid w:val="008E406F"/>
    <w:rsid w:val="008E4A66"/>
    <w:rsid w:val="008E4DFA"/>
    <w:rsid w:val="008E6C24"/>
    <w:rsid w:val="008E7567"/>
    <w:rsid w:val="008E75E7"/>
    <w:rsid w:val="008E7E9B"/>
    <w:rsid w:val="008F01D4"/>
    <w:rsid w:val="008F0DE9"/>
    <w:rsid w:val="008F0FA7"/>
    <w:rsid w:val="008F18B4"/>
    <w:rsid w:val="008F1A5F"/>
    <w:rsid w:val="008F1AD3"/>
    <w:rsid w:val="008F3693"/>
    <w:rsid w:val="008F36C9"/>
    <w:rsid w:val="008F379E"/>
    <w:rsid w:val="008F389D"/>
    <w:rsid w:val="008F3E25"/>
    <w:rsid w:val="008F3EDC"/>
    <w:rsid w:val="008F4375"/>
    <w:rsid w:val="008F4474"/>
    <w:rsid w:val="008F4626"/>
    <w:rsid w:val="008F481C"/>
    <w:rsid w:val="008F4BFA"/>
    <w:rsid w:val="008F4ED6"/>
    <w:rsid w:val="008F579A"/>
    <w:rsid w:val="008F582D"/>
    <w:rsid w:val="008F59F4"/>
    <w:rsid w:val="008F5B24"/>
    <w:rsid w:val="008F5C11"/>
    <w:rsid w:val="008F5EE5"/>
    <w:rsid w:val="008F60D5"/>
    <w:rsid w:val="008F6432"/>
    <w:rsid w:val="008F695C"/>
    <w:rsid w:val="008F6AC8"/>
    <w:rsid w:val="008F7691"/>
    <w:rsid w:val="00900224"/>
    <w:rsid w:val="00900CA2"/>
    <w:rsid w:val="00900FE6"/>
    <w:rsid w:val="0090100C"/>
    <w:rsid w:val="00901948"/>
    <w:rsid w:val="00901CE0"/>
    <w:rsid w:val="00901E1C"/>
    <w:rsid w:val="00902073"/>
    <w:rsid w:val="00902627"/>
    <w:rsid w:val="00902B91"/>
    <w:rsid w:val="00902F1D"/>
    <w:rsid w:val="00903359"/>
    <w:rsid w:val="0090351A"/>
    <w:rsid w:val="00903670"/>
    <w:rsid w:val="00903FD0"/>
    <w:rsid w:val="0090476B"/>
    <w:rsid w:val="00904A5F"/>
    <w:rsid w:val="00904DE4"/>
    <w:rsid w:val="00904F78"/>
    <w:rsid w:val="0090539D"/>
    <w:rsid w:val="00905443"/>
    <w:rsid w:val="0090566E"/>
    <w:rsid w:val="009057FE"/>
    <w:rsid w:val="00905884"/>
    <w:rsid w:val="0090595B"/>
    <w:rsid w:val="00905DB8"/>
    <w:rsid w:val="009061E3"/>
    <w:rsid w:val="00906544"/>
    <w:rsid w:val="0090752B"/>
    <w:rsid w:val="00907E5E"/>
    <w:rsid w:val="009100AC"/>
    <w:rsid w:val="00910498"/>
    <w:rsid w:val="00910AA1"/>
    <w:rsid w:val="00911381"/>
    <w:rsid w:val="009113E9"/>
    <w:rsid w:val="0091198B"/>
    <w:rsid w:val="00911C53"/>
    <w:rsid w:val="00911E57"/>
    <w:rsid w:val="009121CF"/>
    <w:rsid w:val="00912DD6"/>
    <w:rsid w:val="00913250"/>
    <w:rsid w:val="00913265"/>
    <w:rsid w:val="009136C1"/>
    <w:rsid w:val="00913771"/>
    <w:rsid w:val="00913800"/>
    <w:rsid w:val="00913803"/>
    <w:rsid w:val="00913D6B"/>
    <w:rsid w:val="00913DE7"/>
    <w:rsid w:val="00914710"/>
    <w:rsid w:val="00914847"/>
    <w:rsid w:val="0091495F"/>
    <w:rsid w:val="00914A4A"/>
    <w:rsid w:val="00914BFE"/>
    <w:rsid w:val="00916103"/>
    <w:rsid w:val="009163F9"/>
    <w:rsid w:val="00916411"/>
    <w:rsid w:val="009171BF"/>
    <w:rsid w:val="009171FB"/>
    <w:rsid w:val="009173FD"/>
    <w:rsid w:val="009174BE"/>
    <w:rsid w:val="009204DA"/>
    <w:rsid w:val="00920586"/>
    <w:rsid w:val="00920A06"/>
    <w:rsid w:val="00921044"/>
    <w:rsid w:val="00921479"/>
    <w:rsid w:val="00921A31"/>
    <w:rsid w:val="00921BD5"/>
    <w:rsid w:val="0092268A"/>
    <w:rsid w:val="00922FB0"/>
    <w:rsid w:val="009230A6"/>
    <w:rsid w:val="00923693"/>
    <w:rsid w:val="00923FCC"/>
    <w:rsid w:val="009245A3"/>
    <w:rsid w:val="009245F9"/>
    <w:rsid w:val="00924933"/>
    <w:rsid w:val="00924CD4"/>
    <w:rsid w:val="00925033"/>
    <w:rsid w:val="009254EF"/>
    <w:rsid w:val="00925A5A"/>
    <w:rsid w:val="00925CB3"/>
    <w:rsid w:val="00925D5D"/>
    <w:rsid w:val="00926664"/>
    <w:rsid w:val="009274A9"/>
    <w:rsid w:val="0092763E"/>
    <w:rsid w:val="00927809"/>
    <w:rsid w:val="009279DC"/>
    <w:rsid w:val="00927E7D"/>
    <w:rsid w:val="00927F86"/>
    <w:rsid w:val="00927FA1"/>
    <w:rsid w:val="009303B4"/>
    <w:rsid w:val="0093065A"/>
    <w:rsid w:val="00931010"/>
    <w:rsid w:val="009311F6"/>
    <w:rsid w:val="00932012"/>
    <w:rsid w:val="0093249D"/>
    <w:rsid w:val="00932AB6"/>
    <w:rsid w:val="00932EAC"/>
    <w:rsid w:val="009339FE"/>
    <w:rsid w:val="00933C4E"/>
    <w:rsid w:val="0093486D"/>
    <w:rsid w:val="00934A20"/>
    <w:rsid w:val="00934E91"/>
    <w:rsid w:val="00935021"/>
    <w:rsid w:val="009352D3"/>
    <w:rsid w:val="009355AE"/>
    <w:rsid w:val="00935951"/>
    <w:rsid w:val="00935EA2"/>
    <w:rsid w:val="009361C0"/>
    <w:rsid w:val="00936230"/>
    <w:rsid w:val="00936446"/>
    <w:rsid w:val="00936842"/>
    <w:rsid w:val="009369DB"/>
    <w:rsid w:val="00936A28"/>
    <w:rsid w:val="00936BF3"/>
    <w:rsid w:val="00936D70"/>
    <w:rsid w:val="009371D5"/>
    <w:rsid w:val="009372D6"/>
    <w:rsid w:val="0093743D"/>
    <w:rsid w:val="00937935"/>
    <w:rsid w:val="009379FE"/>
    <w:rsid w:val="00937BC0"/>
    <w:rsid w:val="0094024B"/>
    <w:rsid w:val="009404A6"/>
    <w:rsid w:val="00940935"/>
    <w:rsid w:val="00940CA1"/>
    <w:rsid w:val="0094127D"/>
    <w:rsid w:val="009413C2"/>
    <w:rsid w:val="00941935"/>
    <w:rsid w:val="0094253F"/>
    <w:rsid w:val="00942556"/>
    <w:rsid w:val="00943EFE"/>
    <w:rsid w:val="0094406A"/>
    <w:rsid w:val="009443E0"/>
    <w:rsid w:val="009447EB"/>
    <w:rsid w:val="00945505"/>
    <w:rsid w:val="00945713"/>
    <w:rsid w:val="0094641F"/>
    <w:rsid w:val="00946B17"/>
    <w:rsid w:val="0094704A"/>
    <w:rsid w:val="009472F0"/>
    <w:rsid w:val="00947359"/>
    <w:rsid w:val="009477BA"/>
    <w:rsid w:val="00947AD7"/>
    <w:rsid w:val="00947D78"/>
    <w:rsid w:val="00947E9A"/>
    <w:rsid w:val="00947EBD"/>
    <w:rsid w:val="00947F33"/>
    <w:rsid w:val="00950191"/>
    <w:rsid w:val="009501C0"/>
    <w:rsid w:val="00950380"/>
    <w:rsid w:val="00950866"/>
    <w:rsid w:val="009508C8"/>
    <w:rsid w:val="00951B14"/>
    <w:rsid w:val="00952FB3"/>
    <w:rsid w:val="0095362F"/>
    <w:rsid w:val="009536E1"/>
    <w:rsid w:val="00953F37"/>
    <w:rsid w:val="00954612"/>
    <w:rsid w:val="0095497F"/>
    <w:rsid w:val="00954AED"/>
    <w:rsid w:val="00954B13"/>
    <w:rsid w:val="00955A44"/>
    <w:rsid w:val="00955B15"/>
    <w:rsid w:val="00956A45"/>
    <w:rsid w:val="009571D2"/>
    <w:rsid w:val="00957332"/>
    <w:rsid w:val="00957376"/>
    <w:rsid w:val="0095756A"/>
    <w:rsid w:val="0095757A"/>
    <w:rsid w:val="00957765"/>
    <w:rsid w:val="00957F69"/>
    <w:rsid w:val="00960029"/>
    <w:rsid w:val="0096077A"/>
    <w:rsid w:val="00961167"/>
    <w:rsid w:val="00961220"/>
    <w:rsid w:val="00961273"/>
    <w:rsid w:val="00962063"/>
    <w:rsid w:val="009627A5"/>
    <w:rsid w:val="009627FC"/>
    <w:rsid w:val="00962E6A"/>
    <w:rsid w:val="0096321F"/>
    <w:rsid w:val="0096326C"/>
    <w:rsid w:val="0096357D"/>
    <w:rsid w:val="00963D16"/>
    <w:rsid w:val="00964512"/>
    <w:rsid w:val="00964523"/>
    <w:rsid w:val="009648E1"/>
    <w:rsid w:val="00964A56"/>
    <w:rsid w:val="00964B2F"/>
    <w:rsid w:val="00965304"/>
    <w:rsid w:val="00965741"/>
    <w:rsid w:val="00965A9C"/>
    <w:rsid w:val="00965D17"/>
    <w:rsid w:val="00966AB5"/>
    <w:rsid w:val="00967649"/>
    <w:rsid w:val="009708FF"/>
    <w:rsid w:val="009709D3"/>
    <w:rsid w:val="00970D94"/>
    <w:rsid w:val="00970E05"/>
    <w:rsid w:val="009710A7"/>
    <w:rsid w:val="009712F3"/>
    <w:rsid w:val="00971AB5"/>
    <w:rsid w:val="0097352B"/>
    <w:rsid w:val="00973871"/>
    <w:rsid w:val="00973AC8"/>
    <w:rsid w:val="0097404A"/>
    <w:rsid w:val="009741D1"/>
    <w:rsid w:val="00974483"/>
    <w:rsid w:val="009745B5"/>
    <w:rsid w:val="00975202"/>
    <w:rsid w:val="009755F7"/>
    <w:rsid w:val="00975BA7"/>
    <w:rsid w:val="00976756"/>
    <w:rsid w:val="0097726D"/>
    <w:rsid w:val="00977A06"/>
    <w:rsid w:val="00977D6C"/>
    <w:rsid w:val="0098023F"/>
    <w:rsid w:val="00981012"/>
    <w:rsid w:val="00981374"/>
    <w:rsid w:val="00981C14"/>
    <w:rsid w:val="009822BA"/>
    <w:rsid w:val="009824D4"/>
    <w:rsid w:val="00982697"/>
    <w:rsid w:val="009837EA"/>
    <w:rsid w:val="009838AB"/>
    <w:rsid w:val="00983973"/>
    <w:rsid w:val="00983E86"/>
    <w:rsid w:val="009846DD"/>
    <w:rsid w:val="00984BBB"/>
    <w:rsid w:val="00984F0B"/>
    <w:rsid w:val="0098534F"/>
    <w:rsid w:val="009853A7"/>
    <w:rsid w:val="00985B88"/>
    <w:rsid w:val="0098633A"/>
    <w:rsid w:val="009865AE"/>
    <w:rsid w:val="0098709F"/>
    <w:rsid w:val="00987841"/>
    <w:rsid w:val="0098799A"/>
    <w:rsid w:val="009901AE"/>
    <w:rsid w:val="009907C9"/>
    <w:rsid w:val="0099089D"/>
    <w:rsid w:val="0099143B"/>
    <w:rsid w:val="00991711"/>
    <w:rsid w:val="009918B9"/>
    <w:rsid w:val="00991EBC"/>
    <w:rsid w:val="00991FE0"/>
    <w:rsid w:val="00992248"/>
    <w:rsid w:val="00992518"/>
    <w:rsid w:val="00992600"/>
    <w:rsid w:val="00992BB7"/>
    <w:rsid w:val="009932E8"/>
    <w:rsid w:val="00993508"/>
    <w:rsid w:val="009938CD"/>
    <w:rsid w:val="00993BB7"/>
    <w:rsid w:val="00993E93"/>
    <w:rsid w:val="00994ACE"/>
    <w:rsid w:val="0099548D"/>
    <w:rsid w:val="00995A79"/>
    <w:rsid w:val="00995CFD"/>
    <w:rsid w:val="00995DE1"/>
    <w:rsid w:val="00995E50"/>
    <w:rsid w:val="00996718"/>
    <w:rsid w:val="00996E9E"/>
    <w:rsid w:val="00996EC8"/>
    <w:rsid w:val="00997088"/>
    <w:rsid w:val="0099795D"/>
    <w:rsid w:val="00997F13"/>
    <w:rsid w:val="009A0310"/>
    <w:rsid w:val="009A0870"/>
    <w:rsid w:val="009A0A16"/>
    <w:rsid w:val="009A108A"/>
    <w:rsid w:val="009A1610"/>
    <w:rsid w:val="009A1B32"/>
    <w:rsid w:val="009A1E6F"/>
    <w:rsid w:val="009A2024"/>
    <w:rsid w:val="009A20E2"/>
    <w:rsid w:val="009A25AE"/>
    <w:rsid w:val="009A25FE"/>
    <w:rsid w:val="009A36E6"/>
    <w:rsid w:val="009A3AB3"/>
    <w:rsid w:val="009A3C1D"/>
    <w:rsid w:val="009A3D67"/>
    <w:rsid w:val="009A3DC9"/>
    <w:rsid w:val="009A4842"/>
    <w:rsid w:val="009A486D"/>
    <w:rsid w:val="009A4969"/>
    <w:rsid w:val="009A4995"/>
    <w:rsid w:val="009A53B9"/>
    <w:rsid w:val="009A581F"/>
    <w:rsid w:val="009A5CB7"/>
    <w:rsid w:val="009A69FB"/>
    <w:rsid w:val="009A6BCE"/>
    <w:rsid w:val="009A6F87"/>
    <w:rsid w:val="009B0437"/>
    <w:rsid w:val="009B09D9"/>
    <w:rsid w:val="009B0BE8"/>
    <w:rsid w:val="009B13EA"/>
    <w:rsid w:val="009B1736"/>
    <w:rsid w:val="009B1761"/>
    <w:rsid w:val="009B1E0C"/>
    <w:rsid w:val="009B22C6"/>
    <w:rsid w:val="009B25A3"/>
    <w:rsid w:val="009B2A46"/>
    <w:rsid w:val="009B2B33"/>
    <w:rsid w:val="009B2FC2"/>
    <w:rsid w:val="009B30A2"/>
    <w:rsid w:val="009B3331"/>
    <w:rsid w:val="009B34D7"/>
    <w:rsid w:val="009B3549"/>
    <w:rsid w:val="009B39E3"/>
    <w:rsid w:val="009B3BE0"/>
    <w:rsid w:val="009B3C4B"/>
    <w:rsid w:val="009B3C4C"/>
    <w:rsid w:val="009B411D"/>
    <w:rsid w:val="009B433E"/>
    <w:rsid w:val="009B452E"/>
    <w:rsid w:val="009B52B5"/>
    <w:rsid w:val="009B548B"/>
    <w:rsid w:val="009B583E"/>
    <w:rsid w:val="009B646E"/>
    <w:rsid w:val="009B6C14"/>
    <w:rsid w:val="009B7010"/>
    <w:rsid w:val="009B736E"/>
    <w:rsid w:val="009B7E92"/>
    <w:rsid w:val="009B7EA1"/>
    <w:rsid w:val="009B7F99"/>
    <w:rsid w:val="009C0282"/>
    <w:rsid w:val="009C0867"/>
    <w:rsid w:val="009C08DE"/>
    <w:rsid w:val="009C0FB4"/>
    <w:rsid w:val="009C1CAF"/>
    <w:rsid w:val="009C1F2E"/>
    <w:rsid w:val="009C2013"/>
    <w:rsid w:val="009C2238"/>
    <w:rsid w:val="009C28AD"/>
    <w:rsid w:val="009C3074"/>
    <w:rsid w:val="009C36CA"/>
    <w:rsid w:val="009C39B8"/>
    <w:rsid w:val="009C3C49"/>
    <w:rsid w:val="009C4008"/>
    <w:rsid w:val="009C419D"/>
    <w:rsid w:val="009C43D3"/>
    <w:rsid w:val="009C4952"/>
    <w:rsid w:val="009C4B77"/>
    <w:rsid w:val="009C5017"/>
    <w:rsid w:val="009C555A"/>
    <w:rsid w:val="009C55FC"/>
    <w:rsid w:val="009C5681"/>
    <w:rsid w:val="009C56E0"/>
    <w:rsid w:val="009C5A97"/>
    <w:rsid w:val="009C636A"/>
    <w:rsid w:val="009C666B"/>
    <w:rsid w:val="009C6845"/>
    <w:rsid w:val="009C6A90"/>
    <w:rsid w:val="009C6D92"/>
    <w:rsid w:val="009C723D"/>
    <w:rsid w:val="009C760B"/>
    <w:rsid w:val="009C7634"/>
    <w:rsid w:val="009C7B84"/>
    <w:rsid w:val="009D00F9"/>
    <w:rsid w:val="009D03C8"/>
    <w:rsid w:val="009D0589"/>
    <w:rsid w:val="009D1173"/>
    <w:rsid w:val="009D1BDA"/>
    <w:rsid w:val="009D1FD4"/>
    <w:rsid w:val="009D2855"/>
    <w:rsid w:val="009D2DE8"/>
    <w:rsid w:val="009D2E2B"/>
    <w:rsid w:val="009D2F80"/>
    <w:rsid w:val="009D33A0"/>
    <w:rsid w:val="009D3A29"/>
    <w:rsid w:val="009D4EF0"/>
    <w:rsid w:val="009D4EF1"/>
    <w:rsid w:val="009D56BD"/>
    <w:rsid w:val="009D5868"/>
    <w:rsid w:val="009D5BD4"/>
    <w:rsid w:val="009D5EE3"/>
    <w:rsid w:val="009D60D2"/>
    <w:rsid w:val="009D6426"/>
    <w:rsid w:val="009D657E"/>
    <w:rsid w:val="009D6A66"/>
    <w:rsid w:val="009D6BB2"/>
    <w:rsid w:val="009D6C27"/>
    <w:rsid w:val="009D6F3C"/>
    <w:rsid w:val="009D71A0"/>
    <w:rsid w:val="009D7246"/>
    <w:rsid w:val="009D7C99"/>
    <w:rsid w:val="009E102A"/>
    <w:rsid w:val="009E11F9"/>
    <w:rsid w:val="009E152A"/>
    <w:rsid w:val="009E176E"/>
    <w:rsid w:val="009E1F0C"/>
    <w:rsid w:val="009E1FE6"/>
    <w:rsid w:val="009E2222"/>
    <w:rsid w:val="009E23EA"/>
    <w:rsid w:val="009E2FC1"/>
    <w:rsid w:val="009E34AF"/>
    <w:rsid w:val="009E36DA"/>
    <w:rsid w:val="009E38E3"/>
    <w:rsid w:val="009E3AB0"/>
    <w:rsid w:val="009E3CFB"/>
    <w:rsid w:val="009E3EBC"/>
    <w:rsid w:val="009E47C1"/>
    <w:rsid w:val="009E4EBF"/>
    <w:rsid w:val="009E5161"/>
    <w:rsid w:val="009E53C5"/>
    <w:rsid w:val="009E5838"/>
    <w:rsid w:val="009E5B75"/>
    <w:rsid w:val="009E5F28"/>
    <w:rsid w:val="009E65E8"/>
    <w:rsid w:val="009E65EE"/>
    <w:rsid w:val="009E66D0"/>
    <w:rsid w:val="009E682F"/>
    <w:rsid w:val="009E69CF"/>
    <w:rsid w:val="009E6B90"/>
    <w:rsid w:val="009E77D3"/>
    <w:rsid w:val="009E78EB"/>
    <w:rsid w:val="009E7B70"/>
    <w:rsid w:val="009F0194"/>
    <w:rsid w:val="009F0943"/>
    <w:rsid w:val="009F14A4"/>
    <w:rsid w:val="009F179F"/>
    <w:rsid w:val="009F1E55"/>
    <w:rsid w:val="009F2179"/>
    <w:rsid w:val="009F21F1"/>
    <w:rsid w:val="009F2390"/>
    <w:rsid w:val="009F23DE"/>
    <w:rsid w:val="009F2401"/>
    <w:rsid w:val="009F2787"/>
    <w:rsid w:val="009F31BC"/>
    <w:rsid w:val="009F3621"/>
    <w:rsid w:val="009F383B"/>
    <w:rsid w:val="009F3AFF"/>
    <w:rsid w:val="009F3E9B"/>
    <w:rsid w:val="009F4FFC"/>
    <w:rsid w:val="009F5025"/>
    <w:rsid w:val="009F51F1"/>
    <w:rsid w:val="009F520A"/>
    <w:rsid w:val="009F5227"/>
    <w:rsid w:val="009F529B"/>
    <w:rsid w:val="009F5344"/>
    <w:rsid w:val="009F55BF"/>
    <w:rsid w:val="009F6284"/>
    <w:rsid w:val="009F636D"/>
    <w:rsid w:val="009F6642"/>
    <w:rsid w:val="009F6A48"/>
    <w:rsid w:val="009F6DF0"/>
    <w:rsid w:val="009F72FD"/>
    <w:rsid w:val="009F7CE5"/>
    <w:rsid w:val="009F7F98"/>
    <w:rsid w:val="00A00246"/>
    <w:rsid w:val="00A00A8D"/>
    <w:rsid w:val="00A00D59"/>
    <w:rsid w:val="00A00DA2"/>
    <w:rsid w:val="00A00E47"/>
    <w:rsid w:val="00A00F1C"/>
    <w:rsid w:val="00A01000"/>
    <w:rsid w:val="00A0100C"/>
    <w:rsid w:val="00A0129C"/>
    <w:rsid w:val="00A012A9"/>
    <w:rsid w:val="00A01809"/>
    <w:rsid w:val="00A018DB"/>
    <w:rsid w:val="00A01C22"/>
    <w:rsid w:val="00A01D76"/>
    <w:rsid w:val="00A021AE"/>
    <w:rsid w:val="00A024A7"/>
    <w:rsid w:val="00A028F8"/>
    <w:rsid w:val="00A02934"/>
    <w:rsid w:val="00A029D9"/>
    <w:rsid w:val="00A02EFB"/>
    <w:rsid w:val="00A02F2A"/>
    <w:rsid w:val="00A02F63"/>
    <w:rsid w:val="00A03452"/>
    <w:rsid w:val="00A03616"/>
    <w:rsid w:val="00A03641"/>
    <w:rsid w:val="00A03B8D"/>
    <w:rsid w:val="00A03EAA"/>
    <w:rsid w:val="00A03FDE"/>
    <w:rsid w:val="00A04084"/>
    <w:rsid w:val="00A04572"/>
    <w:rsid w:val="00A048F6"/>
    <w:rsid w:val="00A0495D"/>
    <w:rsid w:val="00A04FD2"/>
    <w:rsid w:val="00A0545C"/>
    <w:rsid w:val="00A06000"/>
    <w:rsid w:val="00A0678B"/>
    <w:rsid w:val="00A06945"/>
    <w:rsid w:val="00A06BCA"/>
    <w:rsid w:val="00A0778C"/>
    <w:rsid w:val="00A07C6A"/>
    <w:rsid w:val="00A109F1"/>
    <w:rsid w:val="00A10A5A"/>
    <w:rsid w:val="00A10B8E"/>
    <w:rsid w:val="00A10BE2"/>
    <w:rsid w:val="00A10E7E"/>
    <w:rsid w:val="00A10EC9"/>
    <w:rsid w:val="00A10EDF"/>
    <w:rsid w:val="00A1109C"/>
    <w:rsid w:val="00A115D6"/>
    <w:rsid w:val="00A12164"/>
    <w:rsid w:val="00A12CC2"/>
    <w:rsid w:val="00A12E0D"/>
    <w:rsid w:val="00A1319F"/>
    <w:rsid w:val="00A131FA"/>
    <w:rsid w:val="00A13248"/>
    <w:rsid w:val="00A132A1"/>
    <w:rsid w:val="00A148B1"/>
    <w:rsid w:val="00A15309"/>
    <w:rsid w:val="00A15EA3"/>
    <w:rsid w:val="00A162ED"/>
    <w:rsid w:val="00A16393"/>
    <w:rsid w:val="00A17387"/>
    <w:rsid w:val="00A176EB"/>
    <w:rsid w:val="00A1772E"/>
    <w:rsid w:val="00A1798C"/>
    <w:rsid w:val="00A21108"/>
    <w:rsid w:val="00A216B4"/>
    <w:rsid w:val="00A217BB"/>
    <w:rsid w:val="00A218E3"/>
    <w:rsid w:val="00A21D4C"/>
    <w:rsid w:val="00A22677"/>
    <w:rsid w:val="00A22710"/>
    <w:rsid w:val="00A22875"/>
    <w:rsid w:val="00A229F7"/>
    <w:rsid w:val="00A24435"/>
    <w:rsid w:val="00A244BC"/>
    <w:rsid w:val="00A2475B"/>
    <w:rsid w:val="00A2476B"/>
    <w:rsid w:val="00A25357"/>
    <w:rsid w:val="00A25868"/>
    <w:rsid w:val="00A25CCC"/>
    <w:rsid w:val="00A263FA"/>
    <w:rsid w:val="00A265C4"/>
    <w:rsid w:val="00A269D1"/>
    <w:rsid w:val="00A26E16"/>
    <w:rsid w:val="00A26EF2"/>
    <w:rsid w:val="00A271D2"/>
    <w:rsid w:val="00A2772F"/>
    <w:rsid w:val="00A277FB"/>
    <w:rsid w:val="00A27A47"/>
    <w:rsid w:val="00A27C47"/>
    <w:rsid w:val="00A30090"/>
    <w:rsid w:val="00A30797"/>
    <w:rsid w:val="00A30929"/>
    <w:rsid w:val="00A30A7C"/>
    <w:rsid w:val="00A30FBE"/>
    <w:rsid w:val="00A3120A"/>
    <w:rsid w:val="00A318F4"/>
    <w:rsid w:val="00A31AC6"/>
    <w:rsid w:val="00A31AE6"/>
    <w:rsid w:val="00A32352"/>
    <w:rsid w:val="00A324D9"/>
    <w:rsid w:val="00A32988"/>
    <w:rsid w:val="00A32FFC"/>
    <w:rsid w:val="00A33692"/>
    <w:rsid w:val="00A33B5C"/>
    <w:rsid w:val="00A3404B"/>
    <w:rsid w:val="00A341F5"/>
    <w:rsid w:val="00A3450B"/>
    <w:rsid w:val="00A34B66"/>
    <w:rsid w:val="00A34E6F"/>
    <w:rsid w:val="00A34F57"/>
    <w:rsid w:val="00A353B5"/>
    <w:rsid w:val="00A35552"/>
    <w:rsid w:val="00A36375"/>
    <w:rsid w:val="00A36382"/>
    <w:rsid w:val="00A3678E"/>
    <w:rsid w:val="00A368E5"/>
    <w:rsid w:val="00A36969"/>
    <w:rsid w:val="00A377BE"/>
    <w:rsid w:val="00A37BFB"/>
    <w:rsid w:val="00A37E67"/>
    <w:rsid w:val="00A40427"/>
    <w:rsid w:val="00A40F50"/>
    <w:rsid w:val="00A4112E"/>
    <w:rsid w:val="00A4125D"/>
    <w:rsid w:val="00A415BF"/>
    <w:rsid w:val="00A41668"/>
    <w:rsid w:val="00A422CB"/>
    <w:rsid w:val="00A4318F"/>
    <w:rsid w:val="00A433B6"/>
    <w:rsid w:val="00A43ECE"/>
    <w:rsid w:val="00A43ED6"/>
    <w:rsid w:val="00A44D43"/>
    <w:rsid w:val="00A4591B"/>
    <w:rsid w:val="00A46201"/>
    <w:rsid w:val="00A462C3"/>
    <w:rsid w:val="00A464B2"/>
    <w:rsid w:val="00A47167"/>
    <w:rsid w:val="00A4726C"/>
    <w:rsid w:val="00A474B2"/>
    <w:rsid w:val="00A502C6"/>
    <w:rsid w:val="00A506E8"/>
    <w:rsid w:val="00A50857"/>
    <w:rsid w:val="00A512AC"/>
    <w:rsid w:val="00A5158C"/>
    <w:rsid w:val="00A51706"/>
    <w:rsid w:val="00A51DA5"/>
    <w:rsid w:val="00A529C4"/>
    <w:rsid w:val="00A53169"/>
    <w:rsid w:val="00A53DE1"/>
    <w:rsid w:val="00A53E00"/>
    <w:rsid w:val="00A5413A"/>
    <w:rsid w:val="00A54854"/>
    <w:rsid w:val="00A54A5F"/>
    <w:rsid w:val="00A54CCE"/>
    <w:rsid w:val="00A55399"/>
    <w:rsid w:val="00A55FAA"/>
    <w:rsid w:val="00A5613C"/>
    <w:rsid w:val="00A566BC"/>
    <w:rsid w:val="00A56D6E"/>
    <w:rsid w:val="00A57365"/>
    <w:rsid w:val="00A5770E"/>
    <w:rsid w:val="00A57FCF"/>
    <w:rsid w:val="00A6028E"/>
    <w:rsid w:val="00A609D2"/>
    <w:rsid w:val="00A60AD5"/>
    <w:rsid w:val="00A613C4"/>
    <w:rsid w:val="00A61891"/>
    <w:rsid w:val="00A61C99"/>
    <w:rsid w:val="00A63396"/>
    <w:rsid w:val="00A636E5"/>
    <w:rsid w:val="00A63772"/>
    <w:rsid w:val="00A64176"/>
    <w:rsid w:val="00A64528"/>
    <w:rsid w:val="00A645A9"/>
    <w:rsid w:val="00A648DC"/>
    <w:rsid w:val="00A64CDF"/>
    <w:rsid w:val="00A65608"/>
    <w:rsid w:val="00A65B8F"/>
    <w:rsid w:val="00A66FD5"/>
    <w:rsid w:val="00A672F2"/>
    <w:rsid w:val="00A67462"/>
    <w:rsid w:val="00A67A15"/>
    <w:rsid w:val="00A67A96"/>
    <w:rsid w:val="00A67E2C"/>
    <w:rsid w:val="00A70016"/>
    <w:rsid w:val="00A70534"/>
    <w:rsid w:val="00A70F05"/>
    <w:rsid w:val="00A70F41"/>
    <w:rsid w:val="00A71163"/>
    <w:rsid w:val="00A7171E"/>
    <w:rsid w:val="00A71853"/>
    <w:rsid w:val="00A71FE1"/>
    <w:rsid w:val="00A720AD"/>
    <w:rsid w:val="00A72229"/>
    <w:rsid w:val="00A7222A"/>
    <w:rsid w:val="00A722F6"/>
    <w:rsid w:val="00A7248C"/>
    <w:rsid w:val="00A72CF5"/>
    <w:rsid w:val="00A73320"/>
    <w:rsid w:val="00A7372E"/>
    <w:rsid w:val="00A73738"/>
    <w:rsid w:val="00A739A3"/>
    <w:rsid w:val="00A73DCD"/>
    <w:rsid w:val="00A74B3F"/>
    <w:rsid w:val="00A74F27"/>
    <w:rsid w:val="00A74F55"/>
    <w:rsid w:val="00A75823"/>
    <w:rsid w:val="00A762B9"/>
    <w:rsid w:val="00A764FD"/>
    <w:rsid w:val="00A76570"/>
    <w:rsid w:val="00A7678E"/>
    <w:rsid w:val="00A76ACD"/>
    <w:rsid w:val="00A771BE"/>
    <w:rsid w:val="00A77AAA"/>
    <w:rsid w:val="00A77E12"/>
    <w:rsid w:val="00A8008E"/>
    <w:rsid w:val="00A8057C"/>
    <w:rsid w:val="00A80C8A"/>
    <w:rsid w:val="00A8175A"/>
    <w:rsid w:val="00A81813"/>
    <w:rsid w:val="00A81B17"/>
    <w:rsid w:val="00A81C19"/>
    <w:rsid w:val="00A81C2C"/>
    <w:rsid w:val="00A824CA"/>
    <w:rsid w:val="00A83037"/>
    <w:rsid w:val="00A830A2"/>
    <w:rsid w:val="00A8336E"/>
    <w:rsid w:val="00A83967"/>
    <w:rsid w:val="00A83FF7"/>
    <w:rsid w:val="00A84575"/>
    <w:rsid w:val="00A84A1F"/>
    <w:rsid w:val="00A85D27"/>
    <w:rsid w:val="00A869BF"/>
    <w:rsid w:val="00A86BB7"/>
    <w:rsid w:val="00A87922"/>
    <w:rsid w:val="00A87942"/>
    <w:rsid w:val="00A87AD4"/>
    <w:rsid w:val="00A901F8"/>
    <w:rsid w:val="00A90954"/>
    <w:rsid w:val="00A90F5D"/>
    <w:rsid w:val="00A9126D"/>
    <w:rsid w:val="00A913C4"/>
    <w:rsid w:val="00A921B6"/>
    <w:rsid w:val="00A92754"/>
    <w:rsid w:val="00A928A8"/>
    <w:rsid w:val="00A92912"/>
    <w:rsid w:val="00A92AEC"/>
    <w:rsid w:val="00A92D87"/>
    <w:rsid w:val="00A92EA6"/>
    <w:rsid w:val="00A92EFB"/>
    <w:rsid w:val="00A92F21"/>
    <w:rsid w:val="00A9307A"/>
    <w:rsid w:val="00A93210"/>
    <w:rsid w:val="00A93238"/>
    <w:rsid w:val="00A932A7"/>
    <w:rsid w:val="00A939BF"/>
    <w:rsid w:val="00A93B41"/>
    <w:rsid w:val="00A93FB7"/>
    <w:rsid w:val="00A950EB"/>
    <w:rsid w:val="00A9558A"/>
    <w:rsid w:val="00A95A7D"/>
    <w:rsid w:val="00A95AD8"/>
    <w:rsid w:val="00A95C36"/>
    <w:rsid w:val="00A95E60"/>
    <w:rsid w:val="00A963DA"/>
    <w:rsid w:val="00A96A1E"/>
    <w:rsid w:val="00A97100"/>
    <w:rsid w:val="00A97281"/>
    <w:rsid w:val="00A97B10"/>
    <w:rsid w:val="00AA00D6"/>
    <w:rsid w:val="00AA0505"/>
    <w:rsid w:val="00AA0546"/>
    <w:rsid w:val="00AA0734"/>
    <w:rsid w:val="00AA0C00"/>
    <w:rsid w:val="00AA0C25"/>
    <w:rsid w:val="00AA0EF7"/>
    <w:rsid w:val="00AA0F34"/>
    <w:rsid w:val="00AA18FA"/>
    <w:rsid w:val="00AA1EB0"/>
    <w:rsid w:val="00AA22AF"/>
    <w:rsid w:val="00AA3020"/>
    <w:rsid w:val="00AA33DF"/>
    <w:rsid w:val="00AA37E9"/>
    <w:rsid w:val="00AA3B59"/>
    <w:rsid w:val="00AA44BC"/>
    <w:rsid w:val="00AA44EC"/>
    <w:rsid w:val="00AA482D"/>
    <w:rsid w:val="00AA49E0"/>
    <w:rsid w:val="00AA4C4A"/>
    <w:rsid w:val="00AA4D5B"/>
    <w:rsid w:val="00AA52F3"/>
    <w:rsid w:val="00AA59D1"/>
    <w:rsid w:val="00AA6267"/>
    <w:rsid w:val="00AA684B"/>
    <w:rsid w:val="00AA6B4C"/>
    <w:rsid w:val="00AA781E"/>
    <w:rsid w:val="00AA7B0F"/>
    <w:rsid w:val="00AA7C0B"/>
    <w:rsid w:val="00AB018E"/>
    <w:rsid w:val="00AB1108"/>
    <w:rsid w:val="00AB111D"/>
    <w:rsid w:val="00AB1468"/>
    <w:rsid w:val="00AB1C3F"/>
    <w:rsid w:val="00AB1C47"/>
    <w:rsid w:val="00AB2189"/>
    <w:rsid w:val="00AB28D8"/>
    <w:rsid w:val="00AB2A9A"/>
    <w:rsid w:val="00AB2C24"/>
    <w:rsid w:val="00AB2D99"/>
    <w:rsid w:val="00AB2F39"/>
    <w:rsid w:val="00AB3A76"/>
    <w:rsid w:val="00AB41B0"/>
    <w:rsid w:val="00AB4702"/>
    <w:rsid w:val="00AB4AC9"/>
    <w:rsid w:val="00AB4C5B"/>
    <w:rsid w:val="00AB5346"/>
    <w:rsid w:val="00AB546B"/>
    <w:rsid w:val="00AB54C3"/>
    <w:rsid w:val="00AB5EAE"/>
    <w:rsid w:val="00AB5F43"/>
    <w:rsid w:val="00AB6032"/>
    <w:rsid w:val="00AB6045"/>
    <w:rsid w:val="00AB6125"/>
    <w:rsid w:val="00AB6193"/>
    <w:rsid w:val="00AB6282"/>
    <w:rsid w:val="00AB64F2"/>
    <w:rsid w:val="00AB6741"/>
    <w:rsid w:val="00AB7450"/>
    <w:rsid w:val="00AB7632"/>
    <w:rsid w:val="00AB7B68"/>
    <w:rsid w:val="00AB7FA1"/>
    <w:rsid w:val="00AC010C"/>
    <w:rsid w:val="00AC03F4"/>
    <w:rsid w:val="00AC0CDB"/>
    <w:rsid w:val="00AC1396"/>
    <w:rsid w:val="00AC13B7"/>
    <w:rsid w:val="00AC142F"/>
    <w:rsid w:val="00AC16BE"/>
    <w:rsid w:val="00AC18AA"/>
    <w:rsid w:val="00AC21ED"/>
    <w:rsid w:val="00AC2466"/>
    <w:rsid w:val="00AC2642"/>
    <w:rsid w:val="00AC2886"/>
    <w:rsid w:val="00AC2AA0"/>
    <w:rsid w:val="00AC2C36"/>
    <w:rsid w:val="00AC2F63"/>
    <w:rsid w:val="00AC315D"/>
    <w:rsid w:val="00AC39FD"/>
    <w:rsid w:val="00AC3E4B"/>
    <w:rsid w:val="00AC3FAA"/>
    <w:rsid w:val="00AC43D5"/>
    <w:rsid w:val="00AC4815"/>
    <w:rsid w:val="00AC4A22"/>
    <w:rsid w:val="00AC52CE"/>
    <w:rsid w:val="00AC57ED"/>
    <w:rsid w:val="00AC6CF1"/>
    <w:rsid w:val="00AC7064"/>
    <w:rsid w:val="00AC77AD"/>
    <w:rsid w:val="00AC780B"/>
    <w:rsid w:val="00AC7EC2"/>
    <w:rsid w:val="00AD04F3"/>
    <w:rsid w:val="00AD058A"/>
    <w:rsid w:val="00AD0799"/>
    <w:rsid w:val="00AD0D32"/>
    <w:rsid w:val="00AD0EFE"/>
    <w:rsid w:val="00AD1508"/>
    <w:rsid w:val="00AD1F5C"/>
    <w:rsid w:val="00AD1F96"/>
    <w:rsid w:val="00AD25A1"/>
    <w:rsid w:val="00AD2B79"/>
    <w:rsid w:val="00AD2CD6"/>
    <w:rsid w:val="00AD32CF"/>
    <w:rsid w:val="00AD3A84"/>
    <w:rsid w:val="00AD3D3C"/>
    <w:rsid w:val="00AD3D4D"/>
    <w:rsid w:val="00AD3E45"/>
    <w:rsid w:val="00AD46F2"/>
    <w:rsid w:val="00AD4E91"/>
    <w:rsid w:val="00AD5A46"/>
    <w:rsid w:val="00AD5A69"/>
    <w:rsid w:val="00AD5E6D"/>
    <w:rsid w:val="00AD6545"/>
    <w:rsid w:val="00AD6699"/>
    <w:rsid w:val="00AD6B71"/>
    <w:rsid w:val="00AD7194"/>
    <w:rsid w:val="00AD722D"/>
    <w:rsid w:val="00AD72A1"/>
    <w:rsid w:val="00AD76B6"/>
    <w:rsid w:val="00AD77AB"/>
    <w:rsid w:val="00AD79F8"/>
    <w:rsid w:val="00AD7ADF"/>
    <w:rsid w:val="00AD7E93"/>
    <w:rsid w:val="00AE042A"/>
    <w:rsid w:val="00AE06A0"/>
    <w:rsid w:val="00AE17F1"/>
    <w:rsid w:val="00AE1CA7"/>
    <w:rsid w:val="00AE1D90"/>
    <w:rsid w:val="00AE1F86"/>
    <w:rsid w:val="00AE214B"/>
    <w:rsid w:val="00AE22BA"/>
    <w:rsid w:val="00AE26BA"/>
    <w:rsid w:val="00AE273E"/>
    <w:rsid w:val="00AE2874"/>
    <w:rsid w:val="00AE2B6B"/>
    <w:rsid w:val="00AE2DF7"/>
    <w:rsid w:val="00AE3DAF"/>
    <w:rsid w:val="00AE3E1B"/>
    <w:rsid w:val="00AE3F2F"/>
    <w:rsid w:val="00AE434F"/>
    <w:rsid w:val="00AE477D"/>
    <w:rsid w:val="00AE4DA3"/>
    <w:rsid w:val="00AE4F11"/>
    <w:rsid w:val="00AE535D"/>
    <w:rsid w:val="00AE54F2"/>
    <w:rsid w:val="00AE5DFB"/>
    <w:rsid w:val="00AE6101"/>
    <w:rsid w:val="00AE639E"/>
    <w:rsid w:val="00AE671A"/>
    <w:rsid w:val="00AE6A6E"/>
    <w:rsid w:val="00AE6A8E"/>
    <w:rsid w:val="00AE6BB1"/>
    <w:rsid w:val="00AE6DBC"/>
    <w:rsid w:val="00AE6F34"/>
    <w:rsid w:val="00AE77FA"/>
    <w:rsid w:val="00AE7F58"/>
    <w:rsid w:val="00AF082D"/>
    <w:rsid w:val="00AF0876"/>
    <w:rsid w:val="00AF09FA"/>
    <w:rsid w:val="00AF0B99"/>
    <w:rsid w:val="00AF1481"/>
    <w:rsid w:val="00AF15A2"/>
    <w:rsid w:val="00AF1748"/>
    <w:rsid w:val="00AF187F"/>
    <w:rsid w:val="00AF1F15"/>
    <w:rsid w:val="00AF211E"/>
    <w:rsid w:val="00AF2845"/>
    <w:rsid w:val="00AF3316"/>
    <w:rsid w:val="00AF3572"/>
    <w:rsid w:val="00AF3AFD"/>
    <w:rsid w:val="00AF4208"/>
    <w:rsid w:val="00AF50E8"/>
    <w:rsid w:val="00AF533F"/>
    <w:rsid w:val="00AF58F8"/>
    <w:rsid w:val="00AF5A8D"/>
    <w:rsid w:val="00AF5AD0"/>
    <w:rsid w:val="00AF5F08"/>
    <w:rsid w:val="00AF743C"/>
    <w:rsid w:val="00AF76BB"/>
    <w:rsid w:val="00AF7DCF"/>
    <w:rsid w:val="00B0011D"/>
    <w:rsid w:val="00B0014A"/>
    <w:rsid w:val="00B0023C"/>
    <w:rsid w:val="00B008E9"/>
    <w:rsid w:val="00B00C4E"/>
    <w:rsid w:val="00B014AD"/>
    <w:rsid w:val="00B01B38"/>
    <w:rsid w:val="00B01D20"/>
    <w:rsid w:val="00B022C1"/>
    <w:rsid w:val="00B023D3"/>
    <w:rsid w:val="00B02603"/>
    <w:rsid w:val="00B033A0"/>
    <w:rsid w:val="00B0349F"/>
    <w:rsid w:val="00B03C8F"/>
    <w:rsid w:val="00B045A2"/>
    <w:rsid w:val="00B04686"/>
    <w:rsid w:val="00B04E33"/>
    <w:rsid w:val="00B0522E"/>
    <w:rsid w:val="00B0579D"/>
    <w:rsid w:val="00B058F4"/>
    <w:rsid w:val="00B05ED3"/>
    <w:rsid w:val="00B065FD"/>
    <w:rsid w:val="00B06874"/>
    <w:rsid w:val="00B06C6A"/>
    <w:rsid w:val="00B06E81"/>
    <w:rsid w:val="00B0715B"/>
    <w:rsid w:val="00B079F6"/>
    <w:rsid w:val="00B07CBC"/>
    <w:rsid w:val="00B10282"/>
    <w:rsid w:val="00B10624"/>
    <w:rsid w:val="00B1088B"/>
    <w:rsid w:val="00B10D02"/>
    <w:rsid w:val="00B10E5F"/>
    <w:rsid w:val="00B112EF"/>
    <w:rsid w:val="00B116F3"/>
    <w:rsid w:val="00B11E97"/>
    <w:rsid w:val="00B11EEB"/>
    <w:rsid w:val="00B121EE"/>
    <w:rsid w:val="00B12264"/>
    <w:rsid w:val="00B1234A"/>
    <w:rsid w:val="00B12525"/>
    <w:rsid w:val="00B125A5"/>
    <w:rsid w:val="00B128D0"/>
    <w:rsid w:val="00B12915"/>
    <w:rsid w:val="00B13651"/>
    <w:rsid w:val="00B140E2"/>
    <w:rsid w:val="00B14A9F"/>
    <w:rsid w:val="00B152FA"/>
    <w:rsid w:val="00B169EB"/>
    <w:rsid w:val="00B16D72"/>
    <w:rsid w:val="00B16DA9"/>
    <w:rsid w:val="00B17490"/>
    <w:rsid w:val="00B17692"/>
    <w:rsid w:val="00B176AC"/>
    <w:rsid w:val="00B17AF7"/>
    <w:rsid w:val="00B17CAF"/>
    <w:rsid w:val="00B208E6"/>
    <w:rsid w:val="00B20A85"/>
    <w:rsid w:val="00B21E9A"/>
    <w:rsid w:val="00B228EA"/>
    <w:rsid w:val="00B22A41"/>
    <w:rsid w:val="00B22B86"/>
    <w:rsid w:val="00B23127"/>
    <w:rsid w:val="00B2345D"/>
    <w:rsid w:val="00B235A6"/>
    <w:rsid w:val="00B24394"/>
    <w:rsid w:val="00B243B1"/>
    <w:rsid w:val="00B2468E"/>
    <w:rsid w:val="00B2482D"/>
    <w:rsid w:val="00B24BC7"/>
    <w:rsid w:val="00B24C19"/>
    <w:rsid w:val="00B24DAD"/>
    <w:rsid w:val="00B25229"/>
    <w:rsid w:val="00B25A6E"/>
    <w:rsid w:val="00B25B35"/>
    <w:rsid w:val="00B26393"/>
    <w:rsid w:val="00B26878"/>
    <w:rsid w:val="00B26C2C"/>
    <w:rsid w:val="00B26E10"/>
    <w:rsid w:val="00B271F0"/>
    <w:rsid w:val="00B2757D"/>
    <w:rsid w:val="00B27813"/>
    <w:rsid w:val="00B27FCC"/>
    <w:rsid w:val="00B30367"/>
    <w:rsid w:val="00B30413"/>
    <w:rsid w:val="00B30606"/>
    <w:rsid w:val="00B30FBE"/>
    <w:rsid w:val="00B31159"/>
    <w:rsid w:val="00B31E30"/>
    <w:rsid w:val="00B3243C"/>
    <w:rsid w:val="00B324F8"/>
    <w:rsid w:val="00B33032"/>
    <w:rsid w:val="00B334E1"/>
    <w:rsid w:val="00B335ED"/>
    <w:rsid w:val="00B34759"/>
    <w:rsid w:val="00B3482A"/>
    <w:rsid w:val="00B34CA6"/>
    <w:rsid w:val="00B34D77"/>
    <w:rsid w:val="00B34E68"/>
    <w:rsid w:val="00B353DB"/>
    <w:rsid w:val="00B35660"/>
    <w:rsid w:val="00B36768"/>
    <w:rsid w:val="00B3680B"/>
    <w:rsid w:val="00B36933"/>
    <w:rsid w:val="00B3698E"/>
    <w:rsid w:val="00B373E9"/>
    <w:rsid w:val="00B37BE8"/>
    <w:rsid w:val="00B40143"/>
    <w:rsid w:val="00B404A7"/>
    <w:rsid w:val="00B40C31"/>
    <w:rsid w:val="00B40D36"/>
    <w:rsid w:val="00B41291"/>
    <w:rsid w:val="00B4157E"/>
    <w:rsid w:val="00B4179D"/>
    <w:rsid w:val="00B42605"/>
    <w:rsid w:val="00B42B92"/>
    <w:rsid w:val="00B43250"/>
    <w:rsid w:val="00B4377B"/>
    <w:rsid w:val="00B44018"/>
    <w:rsid w:val="00B4409F"/>
    <w:rsid w:val="00B4412C"/>
    <w:rsid w:val="00B44488"/>
    <w:rsid w:val="00B444BB"/>
    <w:rsid w:val="00B4468B"/>
    <w:rsid w:val="00B447B6"/>
    <w:rsid w:val="00B450A2"/>
    <w:rsid w:val="00B454F0"/>
    <w:rsid w:val="00B45603"/>
    <w:rsid w:val="00B458E6"/>
    <w:rsid w:val="00B459DA"/>
    <w:rsid w:val="00B464FD"/>
    <w:rsid w:val="00B46515"/>
    <w:rsid w:val="00B46AD1"/>
    <w:rsid w:val="00B46C8C"/>
    <w:rsid w:val="00B46DBA"/>
    <w:rsid w:val="00B46E8C"/>
    <w:rsid w:val="00B4739D"/>
    <w:rsid w:val="00B47691"/>
    <w:rsid w:val="00B5178E"/>
    <w:rsid w:val="00B51B2B"/>
    <w:rsid w:val="00B51F3A"/>
    <w:rsid w:val="00B51F52"/>
    <w:rsid w:val="00B52EE1"/>
    <w:rsid w:val="00B53275"/>
    <w:rsid w:val="00B53900"/>
    <w:rsid w:val="00B53DC8"/>
    <w:rsid w:val="00B53FEC"/>
    <w:rsid w:val="00B540D4"/>
    <w:rsid w:val="00B54708"/>
    <w:rsid w:val="00B552FF"/>
    <w:rsid w:val="00B556B4"/>
    <w:rsid w:val="00B55B7A"/>
    <w:rsid w:val="00B55BEF"/>
    <w:rsid w:val="00B562AC"/>
    <w:rsid w:val="00B56B86"/>
    <w:rsid w:val="00B56D76"/>
    <w:rsid w:val="00B573F5"/>
    <w:rsid w:val="00B57D6A"/>
    <w:rsid w:val="00B6090B"/>
    <w:rsid w:val="00B609B4"/>
    <w:rsid w:val="00B6122E"/>
    <w:rsid w:val="00B61308"/>
    <w:rsid w:val="00B61C68"/>
    <w:rsid w:val="00B62B3B"/>
    <w:rsid w:val="00B62B96"/>
    <w:rsid w:val="00B62C8C"/>
    <w:rsid w:val="00B62E6E"/>
    <w:rsid w:val="00B6339A"/>
    <w:rsid w:val="00B63422"/>
    <w:rsid w:val="00B64068"/>
    <w:rsid w:val="00B64088"/>
    <w:rsid w:val="00B64445"/>
    <w:rsid w:val="00B64596"/>
    <w:rsid w:val="00B64756"/>
    <w:rsid w:val="00B64D8B"/>
    <w:rsid w:val="00B651FA"/>
    <w:rsid w:val="00B65875"/>
    <w:rsid w:val="00B66095"/>
    <w:rsid w:val="00B6692D"/>
    <w:rsid w:val="00B66EA8"/>
    <w:rsid w:val="00B6796E"/>
    <w:rsid w:val="00B67A18"/>
    <w:rsid w:val="00B67BEE"/>
    <w:rsid w:val="00B67EC0"/>
    <w:rsid w:val="00B70076"/>
    <w:rsid w:val="00B702BE"/>
    <w:rsid w:val="00B70327"/>
    <w:rsid w:val="00B70388"/>
    <w:rsid w:val="00B704D4"/>
    <w:rsid w:val="00B708AA"/>
    <w:rsid w:val="00B71C58"/>
    <w:rsid w:val="00B71F55"/>
    <w:rsid w:val="00B72347"/>
    <w:rsid w:val="00B72A7E"/>
    <w:rsid w:val="00B73090"/>
    <w:rsid w:val="00B7393C"/>
    <w:rsid w:val="00B75C16"/>
    <w:rsid w:val="00B76793"/>
    <w:rsid w:val="00B76994"/>
    <w:rsid w:val="00B76D14"/>
    <w:rsid w:val="00B76DF0"/>
    <w:rsid w:val="00B77375"/>
    <w:rsid w:val="00B7757A"/>
    <w:rsid w:val="00B7782B"/>
    <w:rsid w:val="00B77C0C"/>
    <w:rsid w:val="00B77C22"/>
    <w:rsid w:val="00B77CCD"/>
    <w:rsid w:val="00B80110"/>
    <w:rsid w:val="00B801D9"/>
    <w:rsid w:val="00B80291"/>
    <w:rsid w:val="00B803CE"/>
    <w:rsid w:val="00B80635"/>
    <w:rsid w:val="00B80782"/>
    <w:rsid w:val="00B80AF1"/>
    <w:rsid w:val="00B80BE8"/>
    <w:rsid w:val="00B81595"/>
    <w:rsid w:val="00B817DD"/>
    <w:rsid w:val="00B81B4A"/>
    <w:rsid w:val="00B82B89"/>
    <w:rsid w:val="00B82CB3"/>
    <w:rsid w:val="00B830FA"/>
    <w:rsid w:val="00B83553"/>
    <w:rsid w:val="00B838C3"/>
    <w:rsid w:val="00B839E3"/>
    <w:rsid w:val="00B83BA4"/>
    <w:rsid w:val="00B84022"/>
    <w:rsid w:val="00B84235"/>
    <w:rsid w:val="00B842EB"/>
    <w:rsid w:val="00B84713"/>
    <w:rsid w:val="00B84BA2"/>
    <w:rsid w:val="00B85668"/>
    <w:rsid w:val="00B857B8"/>
    <w:rsid w:val="00B85CFE"/>
    <w:rsid w:val="00B86540"/>
    <w:rsid w:val="00B86B0F"/>
    <w:rsid w:val="00B87904"/>
    <w:rsid w:val="00B87D4F"/>
    <w:rsid w:val="00B87DF8"/>
    <w:rsid w:val="00B87F63"/>
    <w:rsid w:val="00B9038B"/>
    <w:rsid w:val="00B9041E"/>
    <w:rsid w:val="00B90814"/>
    <w:rsid w:val="00B90C59"/>
    <w:rsid w:val="00B90D5C"/>
    <w:rsid w:val="00B90E5B"/>
    <w:rsid w:val="00B90F62"/>
    <w:rsid w:val="00B91116"/>
    <w:rsid w:val="00B9154F"/>
    <w:rsid w:val="00B91F85"/>
    <w:rsid w:val="00B92215"/>
    <w:rsid w:val="00B927EA"/>
    <w:rsid w:val="00B92CBC"/>
    <w:rsid w:val="00B92F07"/>
    <w:rsid w:val="00B930A9"/>
    <w:rsid w:val="00B93203"/>
    <w:rsid w:val="00B93215"/>
    <w:rsid w:val="00B93BD4"/>
    <w:rsid w:val="00B93F76"/>
    <w:rsid w:val="00B946DC"/>
    <w:rsid w:val="00B94BD4"/>
    <w:rsid w:val="00B94D81"/>
    <w:rsid w:val="00B95033"/>
    <w:rsid w:val="00B9531D"/>
    <w:rsid w:val="00B959CD"/>
    <w:rsid w:val="00B95A63"/>
    <w:rsid w:val="00B9604C"/>
    <w:rsid w:val="00B9628E"/>
    <w:rsid w:val="00B96536"/>
    <w:rsid w:val="00B965A5"/>
    <w:rsid w:val="00B965FF"/>
    <w:rsid w:val="00B96BE3"/>
    <w:rsid w:val="00B970FC"/>
    <w:rsid w:val="00B97DC9"/>
    <w:rsid w:val="00B97F20"/>
    <w:rsid w:val="00BA087F"/>
    <w:rsid w:val="00BA0E14"/>
    <w:rsid w:val="00BA0F57"/>
    <w:rsid w:val="00BA127A"/>
    <w:rsid w:val="00BA1420"/>
    <w:rsid w:val="00BA17E8"/>
    <w:rsid w:val="00BA1BDF"/>
    <w:rsid w:val="00BA1C20"/>
    <w:rsid w:val="00BA1E88"/>
    <w:rsid w:val="00BA1F80"/>
    <w:rsid w:val="00BA2507"/>
    <w:rsid w:val="00BA2564"/>
    <w:rsid w:val="00BA2A85"/>
    <w:rsid w:val="00BA3B6C"/>
    <w:rsid w:val="00BA4745"/>
    <w:rsid w:val="00BA4A4E"/>
    <w:rsid w:val="00BA4CAE"/>
    <w:rsid w:val="00BA4E92"/>
    <w:rsid w:val="00BA56B2"/>
    <w:rsid w:val="00BA5C1F"/>
    <w:rsid w:val="00BA5E15"/>
    <w:rsid w:val="00BA609F"/>
    <w:rsid w:val="00BA65F4"/>
    <w:rsid w:val="00BA6B41"/>
    <w:rsid w:val="00BA7184"/>
    <w:rsid w:val="00BA72E6"/>
    <w:rsid w:val="00BA73DC"/>
    <w:rsid w:val="00BB0111"/>
    <w:rsid w:val="00BB092F"/>
    <w:rsid w:val="00BB0DB8"/>
    <w:rsid w:val="00BB0E42"/>
    <w:rsid w:val="00BB109E"/>
    <w:rsid w:val="00BB11AF"/>
    <w:rsid w:val="00BB13F6"/>
    <w:rsid w:val="00BB1775"/>
    <w:rsid w:val="00BB1A4F"/>
    <w:rsid w:val="00BB22F8"/>
    <w:rsid w:val="00BB231A"/>
    <w:rsid w:val="00BB2CF5"/>
    <w:rsid w:val="00BB3A0F"/>
    <w:rsid w:val="00BB3D8D"/>
    <w:rsid w:val="00BB4283"/>
    <w:rsid w:val="00BB5101"/>
    <w:rsid w:val="00BB5980"/>
    <w:rsid w:val="00BB5BC9"/>
    <w:rsid w:val="00BB61B1"/>
    <w:rsid w:val="00BB695C"/>
    <w:rsid w:val="00BB6ADF"/>
    <w:rsid w:val="00BB6D5B"/>
    <w:rsid w:val="00BB728A"/>
    <w:rsid w:val="00BC1796"/>
    <w:rsid w:val="00BC18F0"/>
    <w:rsid w:val="00BC201F"/>
    <w:rsid w:val="00BC28E6"/>
    <w:rsid w:val="00BC2979"/>
    <w:rsid w:val="00BC30E6"/>
    <w:rsid w:val="00BC3167"/>
    <w:rsid w:val="00BC3F12"/>
    <w:rsid w:val="00BC4139"/>
    <w:rsid w:val="00BC4C49"/>
    <w:rsid w:val="00BC4E21"/>
    <w:rsid w:val="00BC51FC"/>
    <w:rsid w:val="00BC57A6"/>
    <w:rsid w:val="00BC58FD"/>
    <w:rsid w:val="00BC5B34"/>
    <w:rsid w:val="00BC5DE6"/>
    <w:rsid w:val="00BC6211"/>
    <w:rsid w:val="00BC652B"/>
    <w:rsid w:val="00BC6753"/>
    <w:rsid w:val="00BC6FF4"/>
    <w:rsid w:val="00BC75F8"/>
    <w:rsid w:val="00BD0193"/>
    <w:rsid w:val="00BD0D5F"/>
    <w:rsid w:val="00BD0E48"/>
    <w:rsid w:val="00BD128A"/>
    <w:rsid w:val="00BD1804"/>
    <w:rsid w:val="00BD18D0"/>
    <w:rsid w:val="00BD1CF7"/>
    <w:rsid w:val="00BD2358"/>
    <w:rsid w:val="00BD2C10"/>
    <w:rsid w:val="00BD36C6"/>
    <w:rsid w:val="00BD3EC2"/>
    <w:rsid w:val="00BD42BE"/>
    <w:rsid w:val="00BD46B9"/>
    <w:rsid w:val="00BD47FC"/>
    <w:rsid w:val="00BD5296"/>
    <w:rsid w:val="00BD6166"/>
    <w:rsid w:val="00BD61D9"/>
    <w:rsid w:val="00BD64A8"/>
    <w:rsid w:val="00BD6A3D"/>
    <w:rsid w:val="00BD719F"/>
    <w:rsid w:val="00BD7206"/>
    <w:rsid w:val="00BD73D1"/>
    <w:rsid w:val="00BD7481"/>
    <w:rsid w:val="00BE0063"/>
    <w:rsid w:val="00BE026E"/>
    <w:rsid w:val="00BE05C5"/>
    <w:rsid w:val="00BE0ACF"/>
    <w:rsid w:val="00BE12DE"/>
    <w:rsid w:val="00BE144F"/>
    <w:rsid w:val="00BE1733"/>
    <w:rsid w:val="00BE1D8D"/>
    <w:rsid w:val="00BE24F8"/>
    <w:rsid w:val="00BE2505"/>
    <w:rsid w:val="00BE25F1"/>
    <w:rsid w:val="00BE27ED"/>
    <w:rsid w:val="00BE2AF5"/>
    <w:rsid w:val="00BE31E8"/>
    <w:rsid w:val="00BE36E4"/>
    <w:rsid w:val="00BE36EF"/>
    <w:rsid w:val="00BE460D"/>
    <w:rsid w:val="00BE4667"/>
    <w:rsid w:val="00BE4C82"/>
    <w:rsid w:val="00BE54AA"/>
    <w:rsid w:val="00BE5523"/>
    <w:rsid w:val="00BE5B13"/>
    <w:rsid w:val="00BE60FF"/>
    <w:rsid w:val="00BE6127"/>
    <w:rsid w:val="00BE6C26"/>
    <w:rsid w:val="00BE754F"/>
    <w:rsid w:val="00BE77AF"/>
    <w:rsid w:val="00BE7819"/>
    <w:rsid w:val="00BE7E48"/>
    <w:rsid w:val="00BF0555"/>
    <w:rsid w:val="00BF0FB5"/>
    <w:rsid w:val="00BF0FC1"/>
    <w:rsid w:val="00BF14A9"/>
    <w:rsid w:val="00BF1524"/>
    <w:rsid w:val="00BF15E9"/>
    <w:rsid w:val="00BF16D1"/>
    <w:rsid w:val="00BF16DF"/>
    <w:rsid w:val="00BF17BA"/>
    <w:rsid w:val="00BF2018"/>
    <w:rsid w:val="00BF3909"/>
    <w:rsid w:val="00BF3C23"/>
    <w:rsid w:val="00BF4643"/>
    <w:rsid w:val="00BF559C"/>
    <w:rsid w:val="00BF576D"/>
    <w:rsid w:val="00BF598B"/>
    <w:rsid w:val="00BF6836"/>
    <w:rsid w:val="00BF7A72"/>
    <w:rsid w:val="00C00009"/>
    <w:rsid w:val="00C001F6"/>
    <w:rsid w:val="00C0081B"/>
    <w:rsid w:val="00C00BE9"/>
    <w:rsid w:val="00C013CC"/>
    <w:rsid w:val="00C01581"/>
    <w:rsid w:val="00C0185C"/>
    <w:rsid w:val="00C01B65"/>
    <w:rsid w:val="00C0274A"/>
    <w:rsid w:val="00C02B3A"/>
    <w:rsid w:val="00C033C6"/>
    <w:rsid w:val="00C03684"/>
    <w:rsid w:val="00C038FD"/>
    <w:rsid w:val="00C0423C"/>
    <w:rsid w:val="00C04FF5"/>
    <w:rsid w:val="00C0583A"/>
    <w:rsid w:val="00C064D5"/>
    <w:rsid w:val="00C06927"/>
    <w:rsid w:val="00C06E13"/>
    <w:rsid w:val="00C0715B"/>
    <w:rsid w:val="00C0779A"/>
    <w:rsid w:val="00C07802"/>
    <w:rsid w:val="00C07934"/>
    <w:rsid w:val="00C07A8D"/>
    <w:rsid w:val="00C07E25"/>
    <w:rsid w:val="00C07FD1"/>
    <w:rsid w:val="00C10488"/>
    <w:rsid w:val="00C10917"/>
    <w:rsid w:val="00C10CAC"/>
    <w:rsid w:val="00C10CB0"/>
    <w:rsid w:val="00C1142D"/>
    <w:rsid w:val="00C11627"/>
    <w:rsid w:val="00C11E1B"/>
    <w:rsid w:val="00C1250A"/>
    <w:rsid w:val="00C1258F"/>
    <w:rsid w:val="00C12C65"/>
    <w:rsid w:val="00C12F66"/>
    <w:rsid w:val="00C12F8F"/>
    <w:rsid w:val="00C13610"/>
    <w:rsid w:val="00C137D4"/>
    <w:rsid w:val="00C13994"/>
    <w:rsid w:val="00C13A9F"/>
    <w:rsid w:val="00C13BE8"/>
    <w:rsid w:val="00C13CA4"/>
    <w:rsid w:val="00C13D4A"/>
    <w:rsid w:val="00C13E9D"/>
    <w:rsid w:val="00C14251"/>
    <w:rsid w:val="00C14325"/>
    <w:rsid w:val="00C149DB"/>
    <w:rsid w:val="00C14BDF"/>
    <w:rsid w:val="00C14C7A"/>
    <w:rsid w:val="00C14D28"/>
    <w:rsid w:val="00C1638A"/>
    <w:rsid w:val="00C1696D"/>
    <w:rsid w:val="00C17529"/>
    <w:rsid w:val="00C1792C"/>
    <w:rsid w:val="00C20119"/>
    <w:rsid w:val="00C20573"/>
    <w:rsid w:val="00C206E1"/>
    <w:rsid w:val="00C20707"/>
    <w:rsid w:val="00C20825"/>
    <w:rsid w:val="00C21440"/>
    <w:rsid w:val="00C21497"/>
    <w:rsid w:val="00C21611"/>
    <w:rsid w:val="00C216FB"/>
    <w:rsid w:val="00C21959"/>
    <w:rsid w:val="00C21B47"/>
    <w:rsid w:val="00C21D7E"/>
    <w:rsid w:val="00C224FD"/>
    <w:rsid w:val="00C22E74"/>
    <w:rsid w:val="00C22F31"/>
    <w:rsid w:val="00C2306F"/>
    <w:rsid w:val="00C231A0"/>
    <w:rsid w:val="00C233B1"/>
    <w:rsid w:val="00C23F1B"/>
    <w:rsid w:val="00C24D7F"/>
    <w:rsid w:val="00C251B5"/>
    <w:rsid w:val="00C252B5"/>
    <w:rsid w:val="00C25653"/>
    <w:rsid w:val="00C264E5"/>
    <w:rsid w:val="00C2656B"/>
    <w:rsid w:val="00C267E2"/>
    <w:rsid w:val="00C2696E"/>
    <w:rsid w:val="00C269E6"/>
    <w:rsid w:val="00C2723C"/>
    <w:rsid w:val="00C27C62"/>
    <w:rsid w:val="00C30919"/>
    <w:rsid w:val="00C30C05"/>
    <w:rsid w:val="00C31472"/>
    <w:rsid w:val="00C3147E"/>
    <w:rsid w:val="00C31ADB"/>
    <w:rsid w:val="00C31CFF"/>
    <w:rsid w:val="00C320B3"/>
    <w:rsid w:val="00C3251E"/>
    <w:rsid w:val="00C32807"/>
    <w:rsid w:val="00C32D30"/>
    <w:rsid w:val="00C337BC"/>
    <w:rsid w:val="00C33D6B"/>
    <w:rsid w:val="00C33DF3"/>
    <w:rsid w:val="00C33F3D"/>
    <w:rsid w:val="00C3407C"/>
    <w:rsid w:val="00C34342"/>
    <w:rsid w:val="00C346C1"/>
    <w:rsid w:val="00C347C4"/>
    <w:rsid w:val="00C34A0C"/>
    <w:rsid w:val="00C34ADA"/>
    <w:rsid w:val="00C3517A"/>
    <w:rsid w:val="00C351A7"/>
    <w:rsid w:val="00C35E11"/>
    <w:rsid w:val="00C367BB"/>
    <w:rsid w:val="00C36DF9"/>
    <w:rsid w:val="00C375BA"/>
    <w:rsid w:val="00C375E9"/>
    <w:rsid w:val="00C37780"/>
    <w:rsid w:val="00C37BB1"/>
    <w:rsid w:val="00C37DB1"/>
    <w:rsid w:val="00C4010D"/>
    <w:rsid w:val="00C404B7"/>
    <w:rsid w:val="00C40B72"/>
    <w:rsid w:val="00C40D4A"/>
    <w:rsid w:val="00C411D2"/>
    <w:rsid w:val="00C41BEA"/>
    <w:rsid w:val="00C41FC4"/>
    <w:rsid w:val="00C42027"/>
    <w:rsid w:val="00C4262B"/>
    <w:rsid w:val="00C42F12"/>
    <w:rsid w:val="00C43442"/>
    <w:rsid w:val="00C435C2"/>
    <w:rsid w:val="00C43BB7"/>
    <w:rsid w:val="00C44442"/>
    <w:rsid w:val="00C44975"/>
    <w:rsid w:val="00C44CE6"/>
    <w:rsid w:val="00C45C65"/>
    <w:rsid w:val="00C45CBF"/>
    <w:rsid w:val="00C45D44"/>
    <w:rsid w:val="00C4602E"/>
    <w:rsid w:val="00C4609E"/>
    <w:rsid w:val="00C460E3"/>
    <w:rsid w:val="00C4673C"/>
    <w:rsid w:val="00C47050"/>
    <w:rsid w:val="00C4760A"/>
    <w:rsid w:val="00C4762C"/>
    <w:rsid w:val="00C47683"/>
    <w:rsid w:val="00C47D3A"/>
    <w:rsid w:val="00C47D73"/>
    <w:rsid w:val="00C47F0F"/>
    <w:rsid w:val="00C501E1"/>
    <w:rsid w:val="00C5035E"/>
    <w:rsid w:val="00C50420"/>
    <w:rsid w:val="00C50554"/>
    <w:rsid w:val="00C50C43"/>
    <w:rsid w:val="00C5112C"/>
    <w:rsid w:val="00C51182"/>
    <w:rsid w:val="00C51DE5"/>
    <w:rsid w:val="00C51E7A"/>
    <w:rsid w:val="00C521F4"/>
    <w:rsid w:val="00C52976"/>
    <w:rsid w:val="00C53023"/>
    <w:rsid w:val="00C5393F"/>
    <w:rsid w:val="00C546AD"/>
    <w:rsid w:val="00C54F24"/>
    <w:rsid w:val="00C5524F"/>
    <w:rsid w:val="00C55804"/>
    <w:rsid w:val="00C5596C"/>
    <w:rsid w:val="00C55BD2"/>
    <w:rsid w:val="00C56341"/>
    <w:rsid w:val="00C563AA"/>
    <w:rsid w:val="00C56E46"/>
    <w:rsid w:val="00C575D8"/>
    <w:rsid w:val="00C603E1"/>
    <w:rsid w:val="00C6055E"/>
    <w:rsid w:val="00C605BB"/>
    <w:rsid w:val="00C614A7"/>
    <w:rsid w:val="00C617F6"/>
    <w:rsid w:val="00C6191E"/>
    <w:rsid w:val="00C6213A"/>
    <w:rsid w:val="00C623B3"/>
    <w:rsid w:val="00C62ABD"/>
    <w:rsid w:val="00C62F53"/>
    <w:rsid w:val="00C62FBE"/>
    <w:rsid w:val="00C6386D"/>
    <w:rsid w:val="00C646D9"/>
    <w:rsid w:val="00C64A07"/>
    <w:rsid w:val="00C64BE0"/>
    <w:rsid w:val="00C64C32"/>
    <w:rsid w:val="00C651C5"/>
    <w:rsid w:val="00C65451"/>
    <w:rsid w:val="00C654A6"/>
    <w:rsid w:val="00C65F47"/>
    <w:rsid w:val="00C65F74"/>
    <w:rsid w:val="00C660E9"/>
    <w:rsid w:val="00C66690"/>
    <w:rsid w:val="00C66793"/>
    <w:rsid w:val="00C67211"/>
    <w:rsid w:val="00C678A3"/>
    <w:rsid w:val="00C67908"/>
    <w:rsid w:val="00C67A1E"/>
    <w:rsid w:val="00C67EE4"/>
    <w:rsid w:val="00C7024A"/>
    <w:rsid w:val="00C7052D"/>
    <w:rsid w:val="00C7111B"/>
    <w:rsid w:val="00C71310"/>
    <w:rsid w:val="00C7197E"/>
    <w:rsid w:val="00C72000"/>
    <w:rsid w:val="00C72115"/>
    <w:rsid w:val="00C7216B"/>
    <w:rsid w:val="00C727B4"/>
    <w:rsid w:val="00C72E11"/>
    <w:rsid w:val="00C737FF"/>
    <w:rsid w:val="00C73E76"/>
    <w:rsid w:val="00C7414E"/>
    <w:rsid w:val="00C744B4"/>
    <w:rsid w:val="00C748DF"/>
    <w:rsid w:val="00C752B2"/>
    <w:rsid w:val="00C752C1"/>
    <w:rsid w:val="00C75421"/>
    <w:rsid w:val="00C75F0F"/>
    <w:rsid w:val="00C76014"/>
    <w:rsid w:val="00C762FD"/>
    <w:rsid w:val="00C7630C"/>
    <w:rsid w:val="00C76ACE"/>
    <w:rsid w:val="00C76C3C"/>
    <w:rsid w:val="00C76D8D"/>
    <w:rsid w:val="00C7725C"/>
    <w:rsid w:val="00C772AB"/>
    <w:rsid w:val="00C8011F"/>
    <w:rsid w:val="00C802EB"/>
    <w:rsid w:val="00C806C1"/>
    <w:rsid w:val="00C80D42"/>
    <w:rsid w:val="00C80EEE"/>
    <w:rsid w:val="00C81525"/>
    <w:rsid w:val="00C81C5D"/>
    <w:rsid w:val="00C81E00"/>
    <w:rsid w:val="00C82104"/>
    <w:rsid w:val="00C825DA"/>
    <w:rsid w:val="00C827E0"/>
    <w:rsid w:val="00C828A2"/>
    <w:rsid w:val="00C82AE4"/>
    <w:rsid w:val="00C82BD4"/>
    <w:rsid w:val="00C832EC"/>
    <w:rsid w:val="00C83D14"/>
    <w:rsid w:val="00C83E1C"/>
    <w:rsid w:val="00C84E66"/>
    <w:rsid w:val="00C858BE"/>
    <w:rsid w:val="00C8736A"/>
    <w:rsid w:val="00C87440"/>
    <w:rsid w:val="00C8763A"/>
    <w:rsid w:val="00C876A1"/>
    <w:rsid w:val="00C87AB7"/>
    <w:rsid w:val="00C87B5C"/>
    <w:rsid w:val="00C90464"/>
    <w:rsid w:val="00C9056A"/>
    <w:rsid w:val="00C906BD"/>
    <w:rsid w:val="00C90B12"/>
    <w:rsid w:val="00C90C4B"/>
    <w:rsid w:val="00C90E11"/>
    <w:rsid w:val="00C91937"/>
    <w:rsid w:val="00C92272"/>
    <w:rsid w:val="00C923BE"/>
    <w:rsid w:val="00C925D2"/>
    <w:rsid w:val="00C92773"/>
    <w:rsid w:val="00C92872"/>
    <w:rsid w:val="00C92E53"/>
    <w:rsid w:val="00C934EB"/>
    <w:rsid w:val="00C9384E"/>
    <w:rsid w:val="00C93989"/>
    <w:rsid w:val="00C93E43"/>
    <w:rsid w:val="00C944CD"/>
    <w:rsid w:val="00C94538"/>
    <w:rsid w:val="00C94696"/>
    <w:rsid w:val="00C94A36"/>
    <w:rsid w:val="00C94DB7"/>
    <w:rsid w:val="00C95792"/>
    <w:rsid w:val="00C9579F"/>
    <w:rsid w:val="00C95BD1"/>
    <w:rsid w:val="00C96395"/>
    <w:rsid w:val="00C96B8F"/>
    <w:rsid w:val="00C96E85"/>
    <w:rsid w:val="00C975F2"/>
    <w:rsid w:val="00C97D00"/>
    <w:rsid w:val="00CA0411"/>
    <w:rsid w:val="00CA07F8"/>
    <w:rsid w:val="00CA0FC4"/>
    <w:rsid w:val="00CA10A5"/>
    <w:rsid w:val="00CA1768"/>
    <w:rsid w:val="00CA1E4C"/>
    <w:rsid w:val="00CA2431"/>
    <w:rsid w:val="00CA24E6"/>
    <w:rsid w:val="00CA26CD"/>
    <w:rsid w:val="00CA292D"/>
    <w:rsid w:val="00CA29C4"/>
    <w:rsid w:val="00CA30B5"/>
    <w:rsid w:val="00CA3B3E"/>
    <w:rsid w:val="00CA3BF3"/>
    <w:rsid w:val="00CA4AA8"/>
    <w:rsid w:val="00CA4E1F"/>
    <w:rsid w:val="00CA550E"/>
    <w:rsid w:val="00CA5A57"/>
    <w:rsid w:val="00CA5AA9"/>
    <w:rsid w:val="00CA5ADD"/>
    <w:rsid w:val="00CA5D0A"/>
    <w:rsid w:val="00CA5D74"/>
    <w:rsid w:val="00CA5F0B"/>
    <w:rsid w:val="00CA5F2F"/>
    <w:rsid w:val="00CA600A"/>
    <w:rsid w:val="00CA61B3"/>
    <w:rsid w:val="00CA6311"/>
    <w:rsid w:val="00CA6673"/>
    <w:rsid w:val="00CA6AC7"/>
    <w:rsid w:val="00CA6C5B"/>
    <w:rsid w:val="00CA71BD"/>
    <w:rsid w:val="00CA7592"/>
    <w:rsid w:val="00CA76FA"/>
    <w:rsid w:val="00CA7767"/>
    <w:rsid w:val="00CA7A36"/>
    <w:rsid w:val="00CA7F83"/>
    <w:rsid w:val="00CB03E3"/>
    <w:rsid w:val="00CB0D5C"/>
    <w:rsid w:val="00CB0EE7"/>
    <w:rsid w:val="00CB13A9"/>
    <w:rsid w:val="00CB15BC"/>
    <w:rsid w:val="00CB1765"/>
    <w:rsid w:val="00CB21DC"/>
    <w:rsid w:val="00CB2745"/>
    <w:rsid w:val="00CB2859"/>
    <w:rsid w:val="00CB3A3B"/>
    <w:rsid w:val="00CB3D3A"/>
    <w:rsid w:val="00CB4065"/>
    <w:rsid w:val="00CB4EB8"/>
    <w:rsid w:val="00CB5242"/>
    <w:rsid w:val="00CB556D"/>
    <w:rsid w:val="00CB562E"/>
    <w:rsid w:val="00CB57F2"/>
    <w:rsid w:val="00CB61E7"/>
    <w:rsid w:val="00CB62B8"/>
    <w:rsid w:val="00CB6A06"/>
    <w:rsid w:val="00CB6ACA"/>
    <w:rsid w:val="00CB6CD8"/>
    <w:rsid w:val="00CB7115"/>
    <w:rsid w:val="00CB73CE"/>
    <w:rsid w:val="00CB74EA"/>
    <w:rsid w:val="00CB759F"/>
    <w:rsid w:val="00CB780F"/>
    <w:rsid w:val="00CB7839"/>
    <w:rsid w:val="00CB7FB2"/>
    <w:rsid w:val="00CC0872"/>
    <w:rsid w:val="00CC0B09"/>
    <w:rsid w:val="00CC2643"/>
    <w:rsid w:val="00CC2FE0"/>
    <w:rsid w:val="00CC30C7"/>
    <w:rsid w:val="00CC30E3"/>
    <w:rsid w:val="00CC34CA"/>
    <w:rsid w:val="00CC3FE1"/>
    <w:rsid w:val="00CC4323"/>
    <w:rsid w:val="00CC48CC"/>
    <w:rsid w:val="00CC5657"/>
    <w:rsid w:val="00CC5788"/>
    <w:rsid w:val="00CC5A75"/>
    <w:rsid w:val="00CC5B73"/>
    <w:rsid w:val="00CC6082"/>
    <w:rsid w:val="00CC60F0"/>
    <w:rsid w:val="00CC6B6C"/>
    <w:rsid w:val="00CC7435"/>
    <w:rsid w:val="00CD0858"/>
    <w:rsid w:val="00CD0B22"/>
    <w:rsid w:val="00CD11C5"/>
    <w:rsid w:val="00CD12E2"/>
    <w:rsid w:val="00CD14A1"/>
    <w:rsid w:val="00CD1658"/>
    <w:rsid w:val="00CD1852"/>
    <w:rsid w:val="00CD20E7"/>
    <w:rsid w:val="00CD20FA"/>
    <w:rsid w:val="00CD2191"/>
    <w:rsid w:val="00CD22FA"/>
    <w:rsid w:val="00CD2FB8"/>
    <w:rsid w:val="00CD30CF"/>
    <w:rsid w:val="00CD3522"/>
    <w:rsid w:val="00CD369C"/>
    <w:rsid w:val="00CD3B02"/>
    <w:rsid w:val="00CD3CE0"/>
    <w:rsid w:val="00CD433F"/>
    <w:rsid w:val="00CD47DF"/>
    <w:rsid w:val="00CD4C49"/>
    <w:rsid w:val="00CD605B"/>
    <w:rsid w:val="00CD61C7"/>
    <w:rsid w:val="00CD66B0"/>
    <w:rsid w:val="00CD66BE"/>
    <w:rsid w:val="00CD69A5"/>
    <w:rsid w:val="00CD7C33"/>
    <w:rsid w:val="00CD7E44"/>
    <w:rsid w:val="00CE0EFC"/>
    <w:rsid w:val="00CE1D69"/>
    <w:rsid w:val="00CE26E3"/>
    <w:rsid w:val="00CE2C46"/>
    <w:rsid w:val="00CE2F53"/>
    <w:rsid w:val="00CE306B"/>
    <w:rsid w:val="00CE3974"/>
    <w:rsid w:val="00CE3DB8"/>
    <w:rsid w:val="00CE42B5"/>
    <w:rsid w:val="00CE45AA"/>
    <w:rsid w:val="00CE4A7C"/>
    <w:rsid w:val="00CE4AE8"/>
    <w:rsid w:val="00CE5AB8"/>
    <w:rsid w:val="00CE5C2C"/>
    <w:rsid w:val="00CE5DDC"/>
    <w:rsid w:val="00CE5E35"/>
    <w:rsid w:val="00CE6A1E"/>
    <w:rsid w:val="00CF02F7"/>
    <w:rsid w:val="00CF0404"/>
    <w:rsid w:val="00CF0658"/>
    <w:rsid w:val="00CF06D7"/>
    <w:rsid w:val="00CF06D9"/>
    <w:rsid w:val="00CF116B"/>
    <w:rsid w:val="00CF158C"/>
    <w:rsid w:val="00CF166F"/>
    <w:rsid w:val="00CF2308"/>
    <w:rsid w:val="00CF2B23"/>
    <w:rsid w:val="00CF35DB"/>
    <w:rsid w:val="00CF3650"/>
    <w:rsid w:val="00CF36A1"/>
    <w:rsid w:val="00CF3C06"/>
    <w:rsid w:val="00CF3F1D"/>
    <w:rsid w:val="00CF41D2"/>
    <w:rsid w:val="00CF4746"/>
    <w:rsid w:val="00CF4812"/>
    <w:rsid w:val="00CF4989"/>
    <w:rsid w:val="00CF4CF2"/>
    <w:rsid w:val="00CF582A"/>
    <w:rsid w:val="00CF58D3"/>
    <w:rsid w:val="00CF5BE7"/>
    <w:rsid w:val="00CF6375"/>
    <w:rsid w:val="00CF63FD"/>
    <w:rsid w:val="00CF6C4C"/>
    <w:rsid w:val="00CF763E"/>
    <w:rsid w:val="00D00214"/>
    <w:rsid w:val="00D00775"/>
    <w:rsid w:val="00D012A4"/>
    <w:rsid w:val="00D012F8"/>
    <w:rsid w:val="00D0198C"/>
    <w:rsid w:val="00D01A41"/>
    <w:rsid w:val="00D01FC4"/>
    <w:rsid w:val="00D0208E"/>
    <w:rsid w:val="00D02EB0"/>
    <w:rsid w:val="00D035E2"/>
    <w:rsid w:val="00D037C3"/>
    <w:rsid w:val="00D039AB"/>
    <w:rsid w:val="00D03F23"/>
    <w:rsid w:val="00D03F7A"/>
    <w:rsid w:val="00D040DC"/>
    <w:rsid w:val="00D049DC"/>
    <w:rsid w:val="00D0580B"/>
    <w:rsid w:val="00D06879"/>
    <w:rsid w:val="00D06A4C"/>
    <w:rsid w:val="00D06A61"/>
    <w:rsid w:val="00D06ACA"/>
    <w:rsid w:val="00D06B10"/>
    <w:rsid w:val="00D06D4E"/>
    <w:rsid w:val="00D07290"/>
    <w:rsid w:val="00D07565"/>
    <w:rsid w:val="00D079E5"/>
    <w:rsid w:val="00D07E09"/>
    <w:rsid w:val="00D104E3"/>
    <w:rsid w:val="00D10505"/>
    <w:rsid w:val="00D106FC"/>
    <w:rsid w:val="00D1072E"/>
    <w:rsid w:val="00D108B5"/>
    <w:rsid w:val="00D10AE6"/>
    <w:rsid w:val="00D10EFC"/>
    <w:rsid w:val="00D1184B"/>
    <w:rsid w:val="00D11D18"/>
    <w:rsid w:val="00D11FA7"/>
    <w:rsid w:val="00D12075"/>
    <w:rsid w:val="00D1242C"/>
    <w:rsid w:val="00D1294E"/>
    <w:rsid w:val="00D12FF5"/>
    <w:rsid w:val="00D132F4"/>
    <w:rsid w:val="00D13429"/>
    <w:rsid w:val="00D13A79"/>
    <w:rsid w:val="00D1458F"/>
    <w:rsid w:val="00D14790"/>
    <w:rsid w:val="00D15119"/>
    <w:rsid w:val="00D153C9"/>
    <w:rsid w:val="00D15601"/>
    <w:rsid w:val="00D15681"/>
    <w:rsid w:val="00D15DDE"/>
    <w:rsid w:val="00D16343"/>
    <w:rsid w:val="00D16EFB"/>
    <w:rsid w:val="00D1720D"/>
    <w:rsid w:val="00D17749"/>
    <w:rsid w:val="00D1795B"/>
    <w:rsid w:val="00D2052C"/>
    <w:rsid w:val="00D20F35"/>
    <w:rsid w:val="00D2100D"/>
    <w:rsid w:val="00D21ED6"/>
    <w:rsid w:val="00D225B3"/>
    <w:rsid w:val="00D22BB3"/>
    <w:rsid w:val="00D22CBD"/>
    <w:rsid w:val="00D23534"/>
    <w:rsid w:val="00D2366C"/>
    <w:rsid w:val="00D2370B"/>
    <w:rsid w:val="00D24061"/>
    <w:rsid w:val="00D24A4A"/>
    <w:rsid w:val="00D24B86"/>
    <w:rsid w:val="00D25132"/>
    <w:rsid w:val="00D2547A"/>
    <w:rsid w:val="00D25B80"/>
    <w:rsid w:val="00D261F1"/>
    <w:rsid w:val="00D267E3"/>
    <w:rsid w:val="00D26E2E"/>
    <w:rsid w:val="00D27A28"/>
    <w:rsid w:val="00D27C82"/>
    <w:rsid w:val="00D27D34"/>
    <w:rsid w:val="00D27DE4"/>
    <w:rsid w:val="00D27DE7"/>
    <w:rsid w:val="00D3085C"/>
    <w:rsid w:val="00D30D3F"/>
    <w:rsid w:val="00D31679"/>
    <w:rsid w:val="00D31796"/>
    <w:rsid w:val="00D31FF5"/>
    <w:rsid w:val="00D3278D"/>
    <w:rsid w:val="00D32EFB"/>
    <w:rsid w:val="00D330D6"/>
    <w:rsid w:val="00D33162"/>
    <w:rsid w:val="00D3333C"/>
    <w:rsid w:val="00D3378A"/>
    <w:rsid w:val="00D3385A"/>
    <w:rsid w:val="00D33F21"/>
    <w:rsid w:val="00D341B1"/>
    <w:rsid w:val="00D341F6"/>
    <w:rsid w:val="00D342CF"/>
    <w:rsid w:val="00D34549"/>
    <w:rsid w:val="00D3472B"/>
    <w:rsid w:val="00D34B99"/>
    <w:rsid w:val="00D34FF5"/>
    <w:rsid w:val="00D352D2"/>
    <w:rsid w:val="00D35375"/>
    <w:rsid w:val="00D35D41"/>
    <w:rsid w:val="00D35E62"/>
    <w:rsid w:val="00D35E91"/>
    <w:rsid w:val="00D369C1"/>
    <w:rsid w:val="00D370D7"/>
    <w:rsid w:val="00D375E0"/>
    <w:rsid w:val="00D4046E"/>
    <w:rsid w:val="00D415D0"/>
    <w:rsid w:val="00D41D54"/>
    <w:rsid w:val="00D420E1"/>
    <w:rsid w:val="00D426AF"/>
    <w:rsid w:val="00D429AC"/>
    <w:rsid w:val="00D42B24"/>
    <w:rsid w:val="00D4350F"/>
    <w:rsid w:val="00D43C55"/>
    <w:rsid w:val="00D440E4"/>
    <w:rsid w:val="00D44230"/>
    <w:rsid w:val="00D447EC"/>
    <w:rsid w:val="00D44D35"/>
    <w:rsid w:val="00D45136"/>
    <w:rsid w:val="00D45332"/>
    <w:rsid w:val="00D45835"/>
    <w:rsid w:val="00D459BD"/>
    <w:rsid w:val="00D45C91"/>
    <w:rsid w:val="00D45F4C"/>
    <w:rsid w:val="00D46666"/>
    <w:rsid w:val="00D46705"/>
    <w:rsid w:val="00D46D2A"/>
    <w:rsid w:val="00D470D2"/>
    <w:rsid w:val="00D471F5"/>
    <w:rsid w:val="00D4768A"/>
    <w:rsid w:val="00D47886"/>
    <w:rsid w:val="00D47EF7"/>
    <w:rsid w:val="00D505D7"/>
    <w:rsid w:val="00D505EE"/>
    <w:rsid w:val="00D50852"/>
    <w:rsid w:val="00D5095A"/>
    <w:rsid w:val="00D50A5E"/>
    <w:rsid w:val="00D50FFD"/>
    <w:rsid w:val="00D51266"/>
    <w:rsid w:val="00D51557"/>
    <w:rsid w:val="00D5161D"/>
    <w:rsid w:val="00D51657"/>
    <w:rsid w:val="00D52674"/>
    <w:rsid w:val="00D52960"/>
    <w:rsid w:val="00D52C1B"/>
    <w:rsid w:val="00D52C50"/>
    <w:rsid w:val="00D52F84"/>
    <w:rsid w:val="00D52FBF"/>
    <w:rsid w:val="00D5440A"/>
    <w:rsid w:val="00D5475B"/>
    <w:rsid w:val="00D54AB9"/>
    <w:rsid w:val="00D54EAD"/>
    <w:rsid w:val="00D54F64"/>
    <w:rsid w:val="00D55681"/>
    <w:rsid w:val="00D55742"/>
    <w:rsid w:val="00D56061"/>
    <w:rsid w:val="00D566A8"/>
    <w:rsid w:val="00D569F5"/>
    <w:rsid w:val="00D56A51"/>
    <w:rsid w:val="00D56E5A"/>
    <w:rsid w:val="00D5700F"/>
    <w:rsid w:val="00D57888"/>
    <w:rsid w:val="00D602D4"/>
    <w:rsid w:val="00D60380"/>
    <w:rsid w:val="00D60B14"/>
    <w:rsid w:val="00D60BBD"/>
    <w:rsid w:val="00D6152F"/>
    <w:rsid w:val="00D6166B"/>
    <w:rsid w:val="00D616AC"/>
    <w:rsid w:val="00D61788"/>
    <w:rsid w:val="00D61839"/>
    <w:rsid w:val="00D61A6A"/>
    <w:rsid w:val="00D61BF9"/>
    <w:rsid w:val="00D61CE3"/>
    <w:rsid w:val="00D61FAA"/>
    <w:rsid w:val="00D6241C"/>
    <w:rsid w:val="00D62A2B"/>
    <w:rsid w:val="00D63201"/>
    <w:rsid w:val="00D63690"/>
    <w:rsid w:val="00D6387B"/>
    <w:rsid w:val="00D63984"/>
    <w:rsid w:val="00D63C11"/>
    <w:rsid w:val="00D63C93"/>
    <w:rsid w:val="00D6428F"/>
    <w:rsid w:val="00D644FC"/>
    <w:rsid w:val="00D64964"/>
    <w:rsid w:val="00D653DC"/>
    <w:rsid w:val="00D65854"/>
    <w:rsid w:val="00D65A2E"/>
    <w:rsid w:val="00D6632D"/>
    <w:rsid w:val="00D66391"/>
    <w:rsid w:val="00D66896"/>
    <w:rsid w:val="00D66E63"/>
    <w:rsid w:val="00D66F85"/>
    <w:rsid w:val="00D67386"/>
    <w:rsid w:val="00D6765C"/>
    <w:rsid w:val="00D67BBA"/>
    <w:rsid w:val="00D67D55"/>
    <w:rsid w:val="00D706AA"/>
    <w:rsid w:val="00D70BC2"/>
    <w:rsid w:val="00D7117D"/>
    <w:rsid w:val="00D714A4"/>
    <w:rsid w:val="00D71C03"/>
    <w:rsid w:val="00D71FAD"/>
    <w:rsid w:val="00D72406"/>
    <w:rsid w:val="00D72811"/>
    <w:rsid w:val="00D72BB3"/>
    <w:rsid w:val="00D7315E"/>
    <w:rsid w:val="00D74272"/>
    <w:rsid w:val="00D745A5"/>
    <w:rsid w:val="00D74933"/>
    <w:rsid w:val="00D74C78"/>
    <w:rsid w:val="00D75C79"/>
    <w:rsid w:val="00D75F00"/>
    <w:rsid w:val="00D75F22"/>
    <w:rsid w:val="00D7650E"/>
    <w:rsid w:val="00D76A12"/>
    <w:rsid w:val="00D76ECE"/>
    <w:rsid w:val="00D77265"/>
    <w:rsid w:val="00D77756"/>
    <w:rsid w:val="00D7779C"/>
    <w:rsid w:val="00D77B64"/>
    <w:rsid w:val="00D8021C"/>
    <w:rsid w:val="00D80236"/>
    <w:rsid w:val="00D8058A"/>
    <w:rsid w:val="00D809CE"/>
    <w:rsid w:val="00D80C73"/>
    <w:rsid w:val="00D81147"/>
    <w:rsid w:val="00D81A03"/>
    <w:rsid w:val="00D8204E"/>
    <w:rsid w:val="00D82A76"/>
    <w:rsid w:val="00D82E7E"/>
    <w:rsid w:val="00D830FC"/>
    <w:rsid w:val="00D8315D"/>
    <w:rsid w:val="00D83314"/>
    <w:rsid w:val="00D83B50"/>
    <w:rsid w:val="00D83CE3"/>
    <w:rsid w:val="00D83EA2"/>
    <w:rsid w:val="00D84031"/>
    <w:rsid w:val="00D84169"/>
    <w:rsid w:val="00D84444"/>
    <w:rsid w:val="00D846D2"/>
    <w:rsid w:val="00D846D7"/>
    <w:rsid w:val="00D84B9C"/>
    <w:rsid w:val="00D84CBF"/>
    <w:rsid w:val="00D84D71"/>
    <w:rsid w:val="00D8530B"/>
    <w:rsid w:val="00D8537D"/>
    <w:rsid w:val="00D853A0"/>
    <w:rsid w:val="00D859D8"/>
    <w:rsid w:val="00D85D61"/>
    <w:rsid w:val="00D85DEE"/>
    <w:rsid w:val="00D867BE"/>
    <w:rsid w:val="00D868D2"/>
    <w:rsid w:val="00D86C59"/>
    <w:rsid w:val="00D86C9D"/>
    <w:rsid w:val="00D86CC4"/>
    <w:rsid w:val="00D8731C"/>
    <w:rsid w:val="00D87543"/>
    <w:rsid w:val="00D87897"/>
    <w:rsid w:val="00D87B99"/>
    <w:rsid w:val="00D905C9"/>
    <w:rsid w:val="00D90819"/>
    <w:rsid w:val="00D9098D"/>
    <w:rsid w:val="00D90A10"/>
    <w:rsid w:val="00D90E94"/>
    <w:rsid w:val="00D911D7"/>
    <w:rsid w:val="00D91EAF"/>
    <w:rsid w:val="00D9292D"/>
    <w:rsid w:val="00D929FD"/>
    <w:rsid w:val="00D93218"/>
    <w:rsid w:val="00D94BEB"/>
    <w:rsid w:val="00D94CAF"/>
    <w:rsid w:val="00D94CD8"/>
    <w:rsid w:val="00D950E5"/>
    <w:rsid w:val="00D95186"/>
    <w:rsid w:val="00D955C5"/>
    <w:rsid w:val="00D95CC5"/>
    <w:rsid w:val="00D9623A"/>
    <w:rsid w:val="00D96676"/>
    <w:rsid w:val="00D96A7F"/>
    <w:rsid w:val="00D96DC1"/>
    <w:rsid w:val="00D97417"/>
    <w:rsid w:val="00D97466"/>
    <w:rsid w:val="00D97658"/>
    <w:rsid w:val="00D97CFE"/>
    <w:rsid w:val="00D97EA9"/>
    <w:rsid w:val="00DA0212"/>
    <w:rsid w:val="00DA0670"/>
    <w:rsid w:val="00DA0B86"/>
    <w:rsid w:val="00DA11CB"/>
    <w:rsid w:val="00DA1BEA"/>
    <w:rsid w:val="00DA1C76"/>
    <w:rsid w:val="00DA1E8F"/>
    <w:rsid w:val="00DA2522"/>
    <w:rsid w:val="00DA282B"/>
    <w:rsid w:val="00DA32C3"/>
    <w:rsid w:val="00DA3367"/>
    <w:rsid w:val="00DA3775"/>
    <w:rsid w:val="00DA37E1"/>
    <w:rsid w:val="00DA47FF"/>
    <w:rsid w:val="00DA4DA8"/>
    <w:rsid w:val="00DA5945"/>
    <w:rsid w:val="00DA595C"/>
    <w:rsid w:val="00DA6EC8"/>
    <w:rsid w:val="00DA7196"/>
    <w:rsid w:val="00DA74EC"/>
    <w:rsid w:val="00DA750C"/>
    <w:rsid w:val="00DA7A1D"/>
    <w:rsid w:val="00DA7B33"/>
    <w:rsid w:val="00DA7C61"/>
    <w:rsid w:val="00DA7D33"/>
    <w:rsid w:val="00DB024E"/>
    <w:rsid w:val="00DB0431"/>
    <w:rsid w:val="00DB0838"/>
    <w:rsid w:val="00DB0C08"/>
    <w:rsid w:val="00DB0DFF"/>
    <w:rsid w:val="00DB1350"/>
    <w:rsid w:val="00DB145E"/>
    <w:rsid w:val="00DB181D"/>
    <w:rsid w:val="00DB22AB"/>
    <w:rsid w:val="00DB2D0F"/>
    <w:rsid w:val="00DB2F4B"/>
    <w:rsid w:val="00DB3109"/>
    <w:rsid w:val="00DB327F"/>
    <w:rsid w:val="00DB372D"/>
    <w:rsid w:val="00DB49A5"/>
    <w:rsid w:val="00DB5D88"/>
    <w:rsid w:val="00DB6633"/>
    <w:rsid w:val="00DB671D"/>
    <w:rsid w:val="00DB6823"/>
    <w:rsid w:val="00DB68B5"/>
    <w:rsid w:val="00DB6FDC"/>
    <w:rsid w:val="00DB7F18"/>
    <w:rsid w:val="00DC03F5"/>
    <w:rsid w:val="00DC0597"/>
    <w:rsid w:val="00DC0C87"/>
    <w:rsid w:val="00DC0F95"/>
    <w:rsid w:val="00DC12E3"/>
    <w:rsid w:val="00DC170B"/>
    <w:rsid w:val="00DC1F62"/>
    <w:rsid w:val="00DC21BF"/>
    <w:rsid w:val="00DC2C73"/>
    <w:rsid w:val="00DC2C75"/>
    <w:rsid w:val="00DC30F2"/>
    <w:rsid w:val="00DC3192"/>
    <w:rsid w:val="00DC3554"/>
    <w:rsid w:val="00DC3E55"/>
    <w:rsid w:val="00DC41CD"/>
    <w:rsid w:val="00DC5BC6"/>
    <w:rsid w:val="00DC7B25"/>
    <w:rsid w:val="00DD0151"/>
    <w:rsid w:val="00DD0475"/>
    <w:rsid w:val="00DD0A13"/>
    <w:rsid w:val="00DD0DC1"/>
    <w:rsid w:val="00DD0DE7"/>
    <w:rsid w:val="00DD133E"/>
    <w:rsid w:val="00DD197A"/>
    <w:rsid w:val="00DD19EF"/>
    <w:rsid w:val="00DD1AF7"/>
    <w:rsid w:val="00DD1DEC"/>
    <w:rsid w:val="00DD2235"/>
    <w:rsid w:val="00DD2442"/>
    <w:rsid w:val="00DD28DB"/>
    <w:rsid w:val="00DD2F4E"/>
    <w:rsid w:val="00DD37A8"/>
    <w:rsid w:val="00DD3CF4"/>
    <w:rsid w:val="00DD4252"/>
    <w:rsid w:val="00DD4421"/>
    <w:rsid w:val="00DD44D4"/>
    <w:rsid w:val="00DD4AD5"/>
    <w:rsid w:val="00DD4D86"/>
    <w:rsid w:val="00DD4F69"/>
    <w:rsid w:val="00DD5301"/>
    <w:rsid w:val="00DD541F"/>
    <w:rsid w:val="00DD56BE"/>
    <w:rsid w:val="00DD58C4"/>
    <w:rsid w:val="00DD5DD6"/>
    <w:rsid w:val="00DD6216"/>
    <w:rsid w:val="00DD62C4"/>
    <w:rsid w:val="00DD64D9"/>
    <w:rsid w:val="00DD78AC"/>
    <w:rsid w:val="00DD7EEA"/>
    <w:rsid w:val="00DE0945"/>
    <w:rsid w:val="00DE09E4"/>
    <w:rsid w:val="00DE0D88"/>
    <w:rsid w:val="00DE1142"/>
    <w:rsid w:val="00DE12C1"/>
    <w:rsid w:val="00DE1879"/>
    <w:rsid w:val="00DE1CCF"/>
    <w:rsid w:val="00DE1D3E"/>
    <w:rsid w:val="00DE1FCF"/>
    <w:rsid w:val="00DE201A"/>
    <w:rsid w:val="00DE23AC"/>
    <w:rsid w:val="00DE2701"/>
    <w:rsid w:val="00DE29AD"/>
    <w:rsid w:val="00DE322B"/>
    <w:rsid w:val="00DE3314"/>
    <w:rsid w:val="00DE37A7"/>
    <w:rsid w:val="00DE39C6"/>
    <w:rsid w:val="00DE3A90"/>
    <w:rsid w:val="00DE450A"/>
    <w:rsid w:val="00DE4681"/>
    <w:rsid w:val="00DE4B91"/>
    <w:rsid w:val="00DE4F71"/>
    <w:rsid w:val="00DE5002"/>
    <w:rsid w:val="00DE558E"/>
    <w:rsid w:val="00DE5598"/>
    <w:rsid w:val="00DE5639"/>
    <w:rsid w:val="00DE59EB"/>
    <w:rsid w:val="00DE5B06"/>
    <w:rsid w:val="00DE5F74"/>
    <w:rsid w:val="00DE64CA"/>
    <w:rsid w:val="00DE65F1"/>
    <w:rsid w:val="00DE6EB5"/>
    <w:rsid w:val="00DE6F2E"/>
    <w:rsid w:val="00DE7847"/>
    <w:rsid w:val="00DE7891"/>
    <w:rsid w:val="00DF049E"/>
    <w:rsid w:val="00DF092F"/>
    <w:rsid w:val="00DF096D"/>
    <w:rsid w:val="00DF09D1"/>
    <w:rsid w:val="00DF0F35"/>
    <w:rsid w:val="00DF1247"/>
    <w:rsid w:val="00DF13C9"/>
    <w:rsid w:val="00DF16A4"/>
    <w:rsid w:val="00DF2149"/>
    <w:rsid w:val="00DF259E"/>
    <w:rsid w:val="00DF2854"/>
    <w:rsid w:val="00DF28C2"/>
    <w:rsid w:val="00DF2A79"/>
    <w:rsid w:val="00DF2C6A"/>
    <w:rsid w:val="00DF32ED"/>
    <w:rsid w:val="00DF3815"/>
    <w:rsid w:val="00DF3904"/>
    <w:rsid w:val="00DF3B82"/>
    <w:rsid w:val="00DF40D7"/>
    <w:rsid w:val="00DF4A56"/>
    <w:rsid w:val="00DF4BD1"/>
    <w:rsid w:val="00DF4F5B"/>
    <w:rsid w:val="00DF5098"/>
    <w:rsid w:val="00DF52B7"/>
    <w:rsid w:val="00DF54EB"/>
    <w:rsid w:val="00DF5AD9"/>
    <w:rsid w:val="00DF5CF7"/>
    <w:rsid w:val="00DF5F8E"/>
    <w:rsid w:val="00DF64DF"/>
    <w:rsid w:val="00DF663D"/>
    <w:rsid w:val="00DF679E"/>
    <w:rsid w:val="00DF78EA"/>
    <w:rsid w:val="00E000DD"/>
    <w:rsid w:val="00E0067C"/>
    <w:rsid w:val="00E00987"/>
    <w:rsid w:val="00E01426"/>
    <w:rsid w:val="00E015F9"/>
    <w:rsid w:val="00E01B0C"/>
    <w:rsid w:val="00E024BF"/>
    <w:rsid w:val="00E029B2"/>
    <w:rsid w:val="00E02F28"/>
    <w:rsid w:val="00E03624"/>
    <w:rsid w:val="00E038F6"/>
    <w:rsid w:val="00E04357"/>
    <w:rsid w:val="00E04B32"/>
    <w:rsid w:val="00E0524A"/>
    <w:rsid w:val="00E0532C"/>
    <w:rsid w:val="00E05CE1"/>
    <w:rsid w:val="00E060F8"/>
    <w:rsid w:val="00E06BEF"/>
    <w:rsid w:val="00E06ECB"/>
    <w:rsid w:val="00E07E1D"/>
    <w:rsid w:val="00E10536"/>
    <w:rsid w:val="00E10B48"/>
    <w:rsid w:val="00E117AB"/>
    <w:rsid w:val="00E11A88"/>
    <w:rsid w:val="00E11C5E"/>
    <w:rsid w:val="00E12200"/>
    <w:rsid w:val="00E12BFF"/>
    <w:rsid w:val="00E12D4A"/>
    <w:rsid w:val="00E138E7"/>
    <w:rsid w:val="00E142E4"/>
    <w:rsid w:val="00E1444C"/>
    <w:rsid w:val="00E14B2B"/>
    <w:rsid w:val="00E1518F"/>
    <w:rsid w:val="00E15402"/>
    <w:rsid w:val="00E15ABF"/>
    <w:rsid w:val="00E1600F"/>
    <w:rsid w:val="00E16060"/>
    <w:rsid w:val="00E16707"/>
    <w:rsid w:val="00E168A4"/>
    <w:rsid w:val="00E16B5B"/>
    <w:rsid w:val="00E170FF"/>
    <w:rsid w:val="00E1737F"/>
    <w:rsid w:val="00E17544"/>
    <w:rsid w:val="00E177F6"/>
    <w:rsid w:val="00E17E17"/>
    <w:rsid w:val="00E20391"/>
    <w:rsid w:val="00E203ED"/>
    <w:rsid w:val="00E20908"/>
    <w:rsid w:val="00E20BDC"/>
    <w:rsid w:val="00E20DDC"/>
    <w:rsid w:val="00E21136"/>
    <w:rsid w:val="00E21157"/>
    <w:rsid w:val="00E21202"/>
    <w:rsid w:val="00E21D2F"/>
    <w:rsid w:val="00E22C5C"/>
    <w:rsid w:val="00E22D76"/>
    <w:rsid w:val="00E23773"/>
    <w:rsid w:val="00E238A3"/>
    <w:rsid w:val="00E23A87"/>
    <w:rsid w:val="00E23E64"/>
    <w:rsid w:val="00E24EE8"/>
    <w:rsid w:val="00E25810"/>
    <w:rsid w:val="00E25E14"/>
    <w:rsid w:val="00E25ED3"/>
    <w:rsid w:val="00E25F5B"/>
    <w:rsid w:val="00E265CA"/>
    <w:rsid w:val="00E266F8"/>
    <w:rsid w:val="00E26AF1"/>
    <w:rsid w:val="00E26ECF"/>
    <w:rsid w:val="00E26FB8"/>
    <w:rsid w:val="00E27245"/>
    <w:rsid w:val="00E275AB"/>
    <w:rsid w:val="00E27B7C"/>
    <w:rsid w:val="00E30C18"/>
    <w:rsid w:val="00E313C3"/>
    <w:rsid w:val="00E31405"/>
    <w:rsid w:val="00E316A7"/>
    <w:rsid w:val="00E31925"/>
    <w:rsid w:val="00E320CA"/>
    <w:rsid w:val="00E3214C"/>
    <w:rsid w:val="00E3233D"/>
    <w:rsid w:val="00E32474"/>
    <w:rsid w:val="00E331A4"/>
    <w:rsid w:val="00E331CB"/>
    <w:rsid w:val="00E33315"/>
    <w:rsid w:val="00E33567"/>
    <w:rsid w:val="00E33EA8"/>
    <w:rsid w:val="00E344C7"/>
    <w:rsid w:val="00E3452B"/>
    <w:rsid w:val="00E34679"/>
    <w:rsid w:val="00E346F6"/>
    <w:rsid w:val="00E347EA"/>
    <w:rsid w:val="00E34A71"/>
    <w:rsid w:val="00E34ADB"/>
    <w:rsid w:val="00E34BFE"/>
    <w:rsid w:val="00E355D3"/>
    <w:rsid w:val="00E35AB2"/>
    <w:rsid w:val="00E35E9D"/>
    <w:rsid w:val="00E36315"/>
    <w:rsid w:val="00E3644C"/>
    <w:rsid w:val="00E36822"/>
    <w:rsid w:val="00E36843"/>
    <w:rsid w:val="00E36D36"/>
    <w:rsid w:val="00E36FF2"/>
    <w:rsid w:val="00E37434"/>
    <w:rsid w:val="00E3744B"/>
    <w:rsid w:val="00E37891"/>
    <w:rsid w:val="00E37A01"/>
    <w:rsid w:val="00E37F38"/>
    <w:rsid w:val="00E40159"/>
    <w:rsid w:val="00E40BEA"/>
    <w:rsid w:val="00E41506"/>
    <w:rsid w:val="00E41810"/>
    <w:rsid w:val="00E41D64"/>
    <w:rsid w:val="00E41F57"/>
    <w:rsid w:val="00E41FED"/>
    <w:rsid w:val="00E4204E"/>
    <w:rsid w:val="00E426F4"/>
    <w:rsid w:val="00E42C48"/>
    <w:rsid w:val="00E430B1"/>
    <w:rsid w:val="00E434B1"/>
    <w:rsid w:val="00E4386C"/>
    <w:rsid w:val="00E43E8C"/>
    <w:rsid w:val="00E43E9A"/>
    <w:rsid w:val="00E43EEF"/>
    <w:rsid w:val="00E441D1"/>
    <w:rsid w:val="00E44D81"/>
    <w:rsid w:val="00E44F2C"/>
    <w:rsid w:val="00E45973"/>
    <w:rsid w:val="00E4665D"/>
    <w:rsid w:val="00E47436"/>
    <w:rsid w:val="00E47913"/>
    <w:rsid w:val="00E47CCA"/>
    <w:rsid w:val="00E500F0"/>
    <w:rsid w:val="00E507B2"/>
    <w:rsid w:val="00E51197"/>
    <w:rsid w:val="00E514F9"/>
    <w:rsid w:val="00E51570"/>
    <w:rsid w:val="00E516F8"/>
    <w:rsid w:val="00E51A49"/>
    <w:rsid w:val="00E51C53"/>
    <w:rsid w:val="00E51C57"/>
    <w:rsid w:val="00E51D10"/>
    <w:rsid w:val="00E520DA"/>
    <w:rsid w:val="00E52BAF"/>
    <w:rsid w:val="00E52D04"/>
    <w:rsid w:val="00E53B17"/>
    <w:rsid w:val="00E53E71"/>
    <w:rsid w:val="00E541A9"/>
    <w:rsid w:val="00E5425D"/>
    <w:rsid w:val="00E544E3"/>
    <w:rsid w:val="00E549C3"/>
    <w:rsid w:val="00E55914"/>
    <w:rsid w:val="00E55939"/>
    <w:rsid w:val="00E55A05"/>
    <w:rsid w:val="00E55DC7"/>
    <w:rsid w:val="00E55EB0"/>
    <w:rsid w:val="00E56224"/>
    <w:rsid w:val="00E56E60"/>
    <w:rsid w:val="00E56F23"/>
    <w:rsid w:val="00E57209"/>
    <w:rsid w:val="00E572AB"/>
    <w:rsid w:val="00E57602"/>
    <w:rsid w:val="00E579FE"/>
    <w:rsid w:val="00E57B21"/>
    <w:rsid w:val="00E606EE"/>
    <w:rsid w:val="00E60E8F"/>
    <w:rsid w:val="00E60F69"/>
    <w:rsid w:val="00E60F6C"/>
    <w:rsid w:val="00E61808"/>
    <w:rsid w:val="00E6190B"/>
    <w:rsid w:val="00E61A7E"/>
    <w:rsid w:val="00E6244E"/>
    <w:rsid w:val="00E624AE"/>
    <w:rsid w:val="00E632AF"/>
    <w:rsid w:val="00E633BE"/>
    <w:rsid w:val="00E63AD0"/>
    <w:rsid w:val="00E63C17"/>
    <w:rsid w:val="00E63E1C"/>
    <w:rsid w:val="00E64C5A"/>
    <w:rsid w:val="00E64DC3"/>
    <w:rsid w:val="00E65361"/>
    <w:rsid w:val="00E656D9"/>
    <w:rsid w:val="00E65A1E"/>
    <w:rsid w:val="00E65E89"/>
    <w:rsid w:val="00E6673B"/>
    <w:rsid w:val="00E6691F"/>
    <w:rsid w:val="00E66C3D"/>
    <w:rsid w:val="00E67312"/>
    <w:rsid w:val="00E67365"/>
    <w:rsid w:val="00E67682"/>
    <w:rsid w:val="00E67E3C"/>
    <w:rsid w:val="00E67F4B"/>
    <w:rsid w:val="00E70028"/>
    <w:rsid w:val="00E70126"/>
    <w:rsid w:val="00E70204"/>
    <w:rsid w:val="00E703D7"/>
    <w:rsid w:val="00E70654"/>
    <w:rsid w:val="00E708EB"/>
    <w:rsid w:val="00E70A87"/>
    <w:rsid w:val="00E70C53"/>
    <w:rsid w:val="00E70C56"/>
    <w:rsid w:val="00E70D85"/>
    <w:rsid w:val="00E70DAD"/>
    <w:rsid w:val="00E71B02"/>
    <w:rsid w:val="00E7216E"/>
    <w:rsid w:val="00E723E1"/>
    <w:rsid w:val="00E724CC"/>
    <w:rsid w:val="00E72A75"/>
    <w:rsid w:val="00E72EC0"/>
    <w:rsid w:val="00E7320C"/>
    <w:rsid w:val="00E73814"/>
    <w:rsid w:val="00E73A9B"/>
    <w:rsid w:val="00E73C59"/>
    <w:rsid w:val="00E73E3F"/>
    <w:rsid w:val="00E7448C"/>
    <w:rsid w:val="00E746E0"/>
    <w:rsid w:val="00E74738"/>
    <w:rsid w:val="00E749C2"/>
    <w:rsid w:val="00E74D88"/>
    <w:rsid w:val="00E752EF"/>
    <w:rsid w:val="00E7560B"/>
    <w:rsid w:val="00E75A70"/>
    <w:rsid w:val="00E7621E"/>
    <w:rsid w:val="00E7695F"/>
    <w:rsid w:val="00E76C4B"/>
    <w:rsid w:val="00E76DE4"/>
    <w:rsid w:val="00E80285"/>
    <w:rsid w:val="00E80373"/>
    <w:rsid w:val="00E80C4D"/>
    <w:rsid w:val="00E80DC1"/>
    <w:rsid w:val="00E8168D"/>
    <w:rsid w:val="00E81EE8"/>
    <w:rsid w:val="00E82CF6"/>
    <w:rsid w:val="00E83384"/>
    <w:rsid w:val="00E83584"/>
    <w:rsid w:val="00E83797"/>
    <w:rsid w:val="00E838B2"/>
    <w:rsid w:val="00E83BD7"/>
    <w:rsid w:val="00E84CBD"/>
    <w:rsid w:val="00E85154"/>
    <w:rsid w:val="00E867D3"/>
    <w:rsid w:val="00E86C39"/>
    <w:rsid w:val="00E86CDD"/>
    <w:rsid w:val="00E8773A"/>
    <w:rsid w:val="00E87C17"/>
    <w:rsid w:val="00E87D2A"/>
    <w:rsid w:val="00E9028A"/>
    <w:rsid w:val="00E91129"/>
    <w:rsid w:val="00E918B7"/>
    <w:rsid w:val="00E91CD5"/>
    <w:rsid w:val="00E91F08"/>
    <w:rsid w:val="00E9207A"/>
    <w:rsid w:val="00E92E6A"/>
    <w:rsid w:val="00E93681"/>
    <w:rsid w:val="00E9403B"/>
    <w:rsid w:val="00E94205"/>
    <w:rsid w:val="00E94908"/>
    <w:rsid w:val="00E956F8"/>
    <w:rsid w:val="00E95809"/>
    <w:rsid w:val="00E962C6"/>
    <w:rsid w:val="00E96581"/>
    <w:rsid w:val="00E96948"/>
    <w:rsid w:val="00E96C0F"/>
    <w:rsid w:val="00E96CA1"/>
    <w:rsid w:val="00E97002"/>
    <w:rsid w:val="00E9722C"/>
    <w:rsid w:val="00E9749D"/>
    <w:rsid w:val="00E97A1C"/>
    <w:rsid w:val="00EA017B"/>
    <w:rsid w:val="00EA0346"/>
    <w:rsid w:val="00EA03E1"/>
    <w:rsid w:val="00EA068A"/>
    <w:rsid w:val="00EA0758"/>
    <w:rsid w:val="00EA0DBD"/>
    <w:rsid w:val="00EA168D"/>
    <w:rsid w:val="00EA1EA1"/>
    <w:rsid w:val="00EA242D"/>
    <w:rsid w:val="00EA246D"/>
    <w:rsid w:val="00EA2C12"/>
    <w:rsid w:val="00EA30A7"/>
    <w:rsid w:val="00EA3167"/>
    <w:rsid w:val="00EA328F"/>
    <w:rsid w:val="00EA3315"/>
    <w:rsid w:val="00EA394E"/>
    <w:rsid w:val="00EA3AA9"/>
    <w:rsid w:val="00EA3C0F"/>
    <w:rsid w:val="00EA3F7B"/>
    <w:rsid w:val="00EA400D"/>
    <w:rsid w:val="00EA4472"/>
    <w:rsid w:val="00EA469E"/>
    <w:rsid w:val="00EA486A"/>
    <w:rsid w:val="00EA49D6"/>
    <w:rsid w:val="00EA510B"/>
    <w:rsid w:val="00EA51B4"/>
    <w:rsid w:val="00EA5B20"/>
    <w:rsid w:val="00EA5B42"/>
    <w:rsid w:val="00EA5EA1"/>
    <w:rsid w:val="00EA6082"/>
    <w:rsid w:val="00EA64BC"/>
    <w:rsid w:val="00EA6CCD"/>
    <w:rsid w:val="00EA6D3E"/>
    <w:rsid w:val="00EA6F43"/>
    <w:rsid w:val="00EA7B67"/>
    <w:rsid w:val="00EA7BDF"/>
    <w:rsid w:val="00EA7D6A"/>
    <w:rsid w:val="00EA7FF6"/>
    <w:rsid w:val="00EB03A1"/>
    <w:rsid w:val="00EB058B"/>
    <w:rsid w:val="00EB09F2"/>
    <w:rsid w:val="00EB10F2"/>
    <w:rsid w:val="00EB13DC"/>
    <w:rsid w:val="00EB14CD"/>
    <w:rsid w:val="00EB1878"/>
    <w:rsid w:val="00EB1B05"/>
    <w:rsid w:val="00EB2A58"/>
    <w:rsid w:val="00EB2B9A"/>
    <w:rsid w:val="00EB334C"/>
    <w:rsid w:val="00EB3395"/>
    <w:rsid w:val="00EB3A38"/>
    <w:rsid w:val="00EB3AFA"/>
    <w:rsid w:val="00EB3B2F"/>
    <w:rsid w:val="00EB40B3"/>
    <w:rsid w:val="00EB487C"/>
    <w:rsid w:val="00EB48BA"/>
    <w:rsid w:val="00EB4925"/>
    <w:rsid w:val="00EB4B69"/>
    <w:rsid w:val="00EB4D19"/>
    <w:rsid w:val="00EB5543"/>
    <w:rsid w:val="00EB5685"/>
    <w:rsid w:val="00EB571D"/>
    <w:rsid w:val="00EB5F1A"/>
    <w:rsid w:val="00EB60AA"/>
    <w:rsid w:val="00EB610D"/>
    <w:rsid w:val="00EB66A7"/>
    <w:rsid w:val="00EB6869"/>
    <w:rsid w:val="00EB6A53"/>
    <w:rsid w:val="00EB73EA"/>
    <w:rsid w:val="00EB792B"/>
    <w:rsid w:val="00EB7AA3"/>
    <w:rsid w:val="00EC042F"/>
    <w:rsid w:val="00EC0D95"/>
    <w:rsid w:val="00EC0DDA"/>
    <w:rsid w:val="00EC0F80"/>
    <w:rsid w:val="00EC1BFF"/>
    <w:rsid w:val="00EC1D9F"/>
    <w:rsid w:val="00EC200F"/>
    <w:rsid w:val="00EC21C0"/>
    <w:rsid w:val="00EC24E0"/>
    <w:rsid w:val="00EC291D"/>
    <w:rsid w:val="00EC2974"/>
    <w:rsid w:val="00EC302F"/>
    <w:rsid w:val="00EC33BF"/>
    <w:rsid w:val="00EC33F7"/>
    <w:rsid w:val="00EC3922"/>
    <w:rsid w:val="00EC4631"/>
    <w:rsid w:val="00EC47B4"/>
    <w:rsid w:val="00EC494C"/>
    <w:rsid w:val="00EC4D1D"/>
    <w:rsid w:val="00EC4F26"/>
    <w:rsid w:val="00EC5FC9"/>
    <w:rsid w:val="00EC657D"/>
    <w:rsid w:val="00EC7739"/>
    <w:rsid w:val="00EC784D"/>
    <w:rsid w:val="00EC78A6"/>
    <w:rsid w:val="00EC7CB7"/>
    <w:rsid w:val="00ED05C8"/>
    <w:rsid w:val="00ED05EB"/>
    <w:rsid w:val="00ED0FC1"/>
    <w:rsid w:val="00ED17AE"/>
    <w:rsid w:val="00ED1AE8"/>
    <w:rsid w:val="00ED1FD8"/>
    <w:rsid w:val="00ED208A"/>
    <w:rsid w:val="00ED25B9"/>
    <w:rsid w:val="00ED31C9"/>
    <w:rsid w:val="00ED3258"/>
    <w:rsid w:val="00ED33F2"/>
    <w:rsid w:val="00ED3849"/>
    <w:rsid w:val="00ED3896"/>
    <w:rsid w:val="00ED3C6F"/>
    <w:rsid w:val="00ED3D1E"/>
    <w:rsid w:val="00ED3E4A"/>
    <w:rsid w:val="00ED3F2A"/>
    <w:rsid w:val="00ED460F"/>
    <w:rsid w:val="00ED4AA7"/>
    <w:rsid w:val="00ED5B97"/>
    <w:rsid w:val="00ED604B"/>
    <w:rsid w:val="00ED60D2"/>
    <w:rsid w:val="00ED6762"/>
    <w:rsid w:val="00ED732C"/>
    <w:rsid w:val="00ED75FF"/>
    <w:rsid w:val="00ED7831"/>
    <w:rsid w:val="00ED78AE"/>
    <w:rsid w:val="00ED78D9"/>
    <w:rsid w:val="00EE0190"/>
    <w:rsid w:val="00EE05EB"/>
    <w:rsid w:val="00EE0802"/>
    <w:rsid w:val="00EE08E6"/>
    <w:rsid w:val="00EE12DF"/>
    <w:rsid w:val="00EE1720"/>
    <w:rsid w:val="00EE1721"/>
    <w:rsid w:val="00EE1E72"/>
    <w:rsid w:val="00EE1E79"/>
    <w:rsid w:val="00EE21BC"/>
    <w:rsid w:val="00EE2C8D"/>
    <w:rsid w:val="00EE2D32"/>
    <w:rsid w:val="00EE2EA6"/>
    <w:rsid w:val="00EE35C9"/>
    <w:rsid w:val="00EE3734"/>
    <w:rsid w:val="00EE3BD4"/>
    <w:rsid w:val="00EE4585"/>
    <w:rsid w:val="00EE5191"/>
    <w:rsid w:val="00EE5414"/>
    <w:rsid w:val="00EE54B0"/>
    <w:rsid w:val="00EE56B1"/>
    <w:rsid w:val="00EE64E3"/>
    <w:rsid w:val="00EE730F"/>
    <w:rsid w:val="00EE7A8E"/>
    <w:rsid w:val="00EE7DA0"/>
    <w:rsid w:val="00EF01E4"/>
    <w:rsid w:val="00EF0BC4"/>
    <w:rsid w:val="00EF1057"/>
    <w:rsid w:val="00EF123B"/>
    <w:rsid w:val="00EF128E"/>
    <w:rsid w:val="00EF17EB"/>
    <w:rsid w:val="00EF1A91"/>
    <w:rsid w:val="00EF21D5"/>
    <w:rsid w:val="00EF25BF"/>
    <w:rsid w:val="00EF25D3"/>
    <w:rsid w:val="00EF281C"/>
    <w:rsid w:val="00EF295F"/>
    <w:rsid w:val="00EF2CA0"/>
    <w:rsid w:val="00EF32DF"/>
    <w:rsid w:val="00EF4135"/>
    <w:rsid w:val="00EF4293"/>
    <w:rsid w:val="00EF4848"/>
    <w:rsid w:val="00EF4AA5"/>
    <w:rsid w:val="00EF5018"/>
    <w:rsid w:val="00EF505C"/>
    <w:rsid w:val="00EF580D"/>
    <w:rsid w:val="00EF59C7"/>
    <w:rsid w:val="00EF5CD4"/>
    <w:rsid w:val="00EF5D1E"/>
    <w:rsid w:val="00EF6104"/>
    <w:rsid w:val="00EF6A05"/>
    <w:rsid w:val="00EF6A9D"/>
    <w:rsid w:val="00EF6E21"/>
    <w:rsid w:val="00EF70C0"/>
    <w:rsid w:val="00EF7322"/>
    <w:rsid w:val="00EF73C3"/>
    <w:rsid w:val="00EF786C"/>
    <w:rsid w:val="00EF7F64"/>
    <w:rsid w:val="00F00234"/>
    <w:rsid w:val="00F004FE"/>
    <w:rsid w:val="00F00CC7"/>
    <w:rsid w:val="00F01F3F"/>
    <w:rsid w:val="00F025B1"/>
    <w:rsid w:val="00F026D9"/>
    <w:rsid w:val="00F02B63"/>
    <w:rsid w:val="00F03376"/>
    <w:rsid w:val="00F0385B"/>
    <w:rsid w:val="00F03BA7"/>
    <w:rsid w:val="00F03D3B"/>
    <w:rsid w:val="00F0436E"/>
    <w:rsid w:val="00F0476E"/>
    <w:rsid w:val="00F04A3D"/>
    <w:rsid w:val="00F04EA8"/>
    <w:rsid w:val="00F05051"/>
    <w:rsid w:val="00F05A92"/>
    <w:rsid w:val="00F06361"/>
    <w:rsid w:val="00F0642A"/>
    <w:rsid w:val="00F06761"/>
    <w:rsid w:val="00F0678E"/>
    <w:rsid w:val="00F067F8"/>
    <w:rsid w:val="00F074E2"/>
    <w:rsid w:val="00F074E4"/>
    <w:rsid w:val="00F076C5"/>
    <w:rsid w:val="00F07909"/>
    <w:rsid w:val="00F07D66"/>
    <w:rsid w:val="00F102B0"/>
    <w:rsid w:val="00F10545"/>
    <w:rsid w:val="00F1072D"/>
    <w:rsid w:val="00F10D31"/>
    <w:rsid w:val="00F10E5B"/>
    <w:rsid w:val="00F10ECF"/>
    <w:rsid w:val="00F1113B"/>
    <w:rsid w:val="00F1130B"/>
    <w:rsid w:val="00F11A9F"/>
    <w:rsid w:val="00F11BA6"/>
    <w:rsid w:val="00F11F24"/>
    <w:rsid w:val="00F1247F"/>
    <w:rsid w:val="00F12897"/>
    <w:rsid w:val="00F137FD"/>
    <w:rsid w:val="00F138B5"/>
    <w:rsid w:val="00F1396A"/>
    <w:rsid w:val="00F13CBF"/>
    <w:rsid w:val="00F13D1E"/>
    <w:rsid w:val="00F14031"/>
    <w:rsid w:val="00F1423C"/>
    <w:rsid w:val="00F14398"/>
    <w:rsid w:val="00F1497C"/>
    <w:rsid w:val="00F14EF4"/>
    <w:rsid w:val="00F15160"/>
    <w:rsid w:val="00F151DF"/>
    <w:rsid w:val="00F156A6"/>
    <w:rsid w:val="00F1597E"/>
    <w:rsid w:val="00F15D35"/>
    <w:rsid w:val="00F15D40"/>
    <w:rsid w:val="00F162D5"/>
    <w:rsid w:val="00F17C28"/>
    <w:rsid w:val="00F17D80"/>
    <w:rsid w:val="00F2013D"/>
    <w:rsid w:val="00F20932"/>
    <w:rsid w:val="00F20B21"/>
    <w:rsid w:val="00F20E41"/>
    <w:rsid w:val="00F20F09"/>
    <w:rsid w:val="00F20F7A"/>
    <w:rsid w:val="00F21530"/>
    <w:rsid w:val="00F21C75"/>
    <w:rsid w:val="00F22623"/>
    <w:rsid w:val="00F2287C"/>
    <w:rsid w:val="00F22EDC"/>
    <w:rsid w:val="00F234A8"/>
    <w:rsid w:val="00F23700"/>
    <w:rsid w:val="00F23728"/>
    <w:rsid w:val="00F23CBA"/>
    <w:rsid w:val="00F23DE3"/>
    <w:rsid w:val="00F23F86"/>
    <w:rsid w:val="00F2417B"/>
    <w:rsid w:val="00F24A3C"/>
    <w:rsid w:val="00F24E46"/>
    <w:rsid w:val="00F25084"/>
    <w:rsid w:val="00F256E9"/>
    <w:rsid w:val="00F25DB6"/>
    <w:rsid w:val="00F260E2"/>
    <w:rsid w:val="00F26CE1"/>
    <w:rsid w:val="00F276E9"/>
    <w:rsid w:val="00F27E07"/>
    <w:rsid w:val="00F303A2"/>
    <w:rsid w:val="00F30578"/>
    <w:rsid w:val="00F307BD"/>
    <w:rsid w:val="00F30B0E"/>
    <w:rsid w:val="00F31675"/>
    <w:rsid w:val="00F316E3"/>
    <w:rsid w:val="00F32537"/>
    <w:rsid w:val="00F32A39"/>
    <w:rsid w:val="00F32C39"/>
    <w:rsid w:val="00F3300A"/>
    <w:rsid w:val="00F3302D"/>
    <w:rsid w:val="00F3322F"/>
    <w:rsid w:val="00F333C1"/>
    <w:rsid w:val="00F333E4"/>
    <w:rsid w:val="00F33519"/>
    <w:rsid w:val="00F339BF"/>
    <w:rsid w:val="00F33E7D"/>
    <w:rsid w:val="00F343DE"/>
    <w:rsid w:val="00F34826"/>
    <w:rsid w:val="00F349F5"/>
    <w:rsid w:val="00F3500C"/>
    <w:rsid w:val="00F350A4"/>
    <w:rsid w:val="00F35194"/>
    <w:rsid w:val="00F351F0"/>
    <w:rsid w:val="00F354F0"/>
    <w:rsid w:val="00F35AD0"/>
    <w:rsid w:val="00F35E3B"/>
    <w:rsid w:val="00F3633A"/>
    <w:rsid w:val="00F363F6"/>
    <w:rsid w:val="00F36481"/>
    <w:rsid w:val="00F36506"/>
    <w:rsid w:val="00F373B5"/>
    <w:rsid w:val="00F37590"/>
    <w:rsid w:val="00F37EA7"/>
    <w:rsid w:val="00F40662"/>
    <w:rsid w:val="00F406AB"/>
    <w:rsid w:val="00F41056"/>
    <w:rsid w:val="00F414A3"/>
    <w:rsid w:val="00F41724"/>
    <w:rsid w:val="00F43CEE"/>
    <w:rsid w:val="00F43E77"/>
    <w:rsid w:val="00F45C02"/>
    <w:rsid w:val="00F45E59"/>
    <w:rsid w:val="00F4628B"/>
    <w:rsid w:val="00F4642F"/>
    <w:rsid w:val="00F4647F"/>
    <w:rsid w:val="00F464B8"/>
    <w:rsid w:val="00F466D4"/>
    <w:rsid w:val="00F46BD2"/>
    <w:rsid w:val="00F46DAD"/>
    <w:rsid w:val="00F46E13"/>
    <w:rsid w:val="00F46F55"/>
    <w:rsid w:val="00F46FD7"/>
    <w:rsid w:val="00F47171"/>
    <w:rsid w:val="00F47697"/>
    <w:rsid w:val="00F4769B"/>
    <w:rsid w:val="00F47A4B"/>
    <w:rsid w:val="00F47C6E"/>
    <w:rsid w:val="00F502C8"/>
    <w:rsid w:val="00F5108C"/>
    <w:rsid w:val="00F51459"/>
    <w:rsid w:val="00F515B2"/>
    <w:rsid w:val="00F51AF9"/>
    <w:rsid w:val="00F51BED"/>
    <w:rsid w:val="00F51E50"/>
    <w:rsid w:val="00F520E2"/>
    <w:rsid w:val="00F52AAB"/>
    <w:rsid w:val="00F52F2C"/>
    <w:rsid w:val="00F53267"/>
    <w:rsid w:val="00F533C1"/>
    <w:rsid w:val="00F534FE"/>
    <w:rsid w:val="00F5351F"/>
    <w:rsid w:val="00F53587"/>
    <w:rsid w:val="00F53AFE"/>
    <w:rsid w:val="00F53B0A"/>
    <w:rsid w:val="00F53F2F"/>
    <w:rsid w:val="00F5420E"/>
    <w:rsid w:val="00F54C79"/>
    <w:rsid w:val="00F54FD8"/>
    <w:rsid w:val="00F54FEB"/>
    <w:rsid w:val="00F555D7"/>
    <w:rsid w:val="00F55952"/>
    <w:rsid w:val="00F55D81"/>
    <w:rsid w:val="00F56226"/>
    <w:rsid w:val="00F5670C"/>
    <w:rsid w:val="00F569BE"/>
    <w:rsid w:val="00F56ACA"/>
    <w:rsid w:val="00F56C35"/>
    <w:rsid w:val="00F56C6C"/>
    <w:rsid w:val="00F5724D"/>
    <w:rsid w:val="00F572CB"/>
    <w:rsid w:val="00F5743D"/>
    <w:rsid w:val="00F574C5"/>
    <w:rsid w:val="00F57A66"/>
    <w:rsid w:val="00F60063"/>
    <w:rsid w:val="00F601A0"/>
    <w:rsid w:val="00F6102A"/>
    <w:rsid w:val="00F61226"/>
    <w:rsid w:val="00F61960"/>
    <w:rsid w:val="00F61E20"/>
    <w:rsid w:val="00F6216F"/>
    <w:rsid w:val="00F62410"/>
    <w:rsid w:val="00F62560"/>
    <w:rsid w:val="00F62ED5"/>
    <w:rsid w:val="00F62FA6"/>
    <w:rsid w:val="00F634E6"/>
    <w:rsid w:val="00F6492F"/>
    <w:rsid w:val="00F65100"/>
    <w:rsid w:val="00F65142"/>
    <w:rsid w:val="00F663FE"/>
    <w:rsid w:val="00F664CC"/>
    <w:rsid w:val="00F66D15"/>
    <w:rsid w:val="00F66D75"/>
    <w:rsid w:val="00F66FD4"/>
    <w:rsid w:val="00F67195"/>
    <w:rsid w:val="00F67480"/>
    <w:rsid w:val="00F67998"/>
    <w:rsid w:val="00F67A72"/>
    <w:rsid w:val="00F70187"/>
    <w:rsid w:val="00F70645"/>
    <w:rsid w:val="00F710A0"/>
    <w:rsid w:val="00F710BB"/>
    <w:rsid w:val="00F711E3"/>
    <w:rsid w:val="00F718AC"/>
    <w:rsid w:val="00F727E8"/>
    <w:rsid w:val="00F72A68"/>
    <w:rsid w:val="00F72B62"/>
    <w:rsid w:val="00F73F18"/>
    <w:rsid w:val="00F743E6"/>
    <w:rsid w:val="00F7479C"/>
    <w:rsid w:val="00F7496E"/>
    <w:rsid w:val="00F74E8A"/>
    <w:rsid w:val="00F74FC3"/>
    <w:rsid w:val="00F74FDF"/>
    <w:rsid w:val="00F75F74"/>
    <w:rsid w:val="00F75FDC"/>
    <w:rsid w:val="00F76016"/>
    <w:rsid w:val="00F76508"/>
    <w:rsid w:val="00F76EFC"/>
    <w:rsid w:val="00F76FDB"/>
    <w:rsid w:val="00F774D9"/>
    <w:rsid w:val="00F77614"/>
    <w:rsid w:val="00F8004E"/>
    <w:rsid w:val="00F8012F"/>
    <w:rsid w:val="00F80226"/>
    <w:rsid w:val="00F80233"/>
    <w:rsid w:val="00F80A46"/>
    <w:rsid w:val="00F80AA7"/>
    <w:rsid w:val="00F80BF5"/>
    <w:rsid w:val="00F80DDD"/>
    <w:rsid w:val="00F81269"/>
    <w:rsid w:val="00F817BD"/>
    <w:rsid w:val="00F81EE8"/>
    <w:rsid w:val="00F821A1"/>
    <w:rsid w:val="00F828A5"/>
    <w:rsid w:val="00F82AB8"/>
    <w:rsid w:val="00F82DE8"/>
    <w:rsid w:val="00F839C7"/>
    <w:rsid w:val="00F83B12"/>
    <w:rsid w:val="00F83BEE"/>
    <w:rsid w:val="00F83E9F"/>
    <w:rsid w:val="00F84419"/>
    <w:rsid w:val="00F85318"/>
    <w:rsid w:val="00F85681"/>
    <w:rsid w:val="00F856ED"/>
    <w:rsid w:val="00F85875"/>
    <w:rsid w:val="00F85B08"/>
    <w:rsid w:val="00F863B8"/>
    <w:rsid w:val="00F868F0"/>
    <w:rsid w:val="00F869CB"/>
    <w:rsid w:val="00F86D3B"/>
    <w:rsid w:val="00F8703D"/>
    <w:rsid w:val="00F872D0"/>
    <w:rsid w:val="00F87D0E"/>
    <w:rsid w:val="00F90460"/>
    <w:rsid w:val="00F905A3"/>
    <w:rsid w:val="00F91A69"/>
    <w:rsid w:val="00F920E0"/>
    <w:rsid w:val="00F9281F"/>
    <w:rsid w:val="00F92E48"/>
    <w:rsid w:val="00F939F2"/>
    <w:rsid w:val="00F947AC"/>
    <w:rsid w:val="00F94989"/>
    <w:rsid w:val="00F95216"/>
    <w:rsid w:val="00F95455"/>
    <w:rsid w:val="00F956B3"/>
    <w:rsid w:val="00F95883"/>
    <w:rsid w:val="00F9616F"/>
    <w:rsid w:val="00F961F5"/>
    <w:rsid w:val="00F968A5"/>
    <w:rsid w:val="00F9693B"/>
    <w:rsid w:val="00F96C1B"/>
    <w:rsid w:val="00F9722F"/>
    <w:rsid w:val="00F9771E"/>
    <w:rsid w:val="00F97949"/>
    <w:rsid w:val="00FA00EA"/>
    <w:rsid w:val="00FA0682"/>
    <w:rsid w:val="00FA0F0B"/>
    <w:rsid w:val="00FA1068"/>
    <w:rsid w:val="00FA11E8"/>
    <w:rsid w:val="00FA1290"/>
    <w:rsid w:val="00FA1671"/>
    <w:rsid w:val="00FA1783"/>
    <w:rsid w:val="00FA206C"/>
    <w:rsid w:val="00FA2235"/>
    <w:rsid w:val="00FA226D"/>
    <w:rsid w:val="00FA2AF5"/>
    <w:rsid w:val="00FA2BC8"/>
    <w:rsid w:val="00FA3015"/>
    <w:rsid w:val="00FA39A6"/>
    <w:rsid w:val="00FA3A25"/>
    <w:rsid w:val="00FA3D0A"/>
    <w:rsid w:val="00FA434C"/>
    <w:rsid w:val="00FA4361"/>
    <w:rsid w:val="00FA51C6"/>
    <w:rsid w:val="00FA5579"/>
    <w:rsid w:val="00FA5A17"/>
    <w:rsid w:val="00FA5EB8"/>
    <w:rsid w:val="00FA5F5A"/>
    <w:rsid w:val="00FA61D0"/>
    <w:rsid w:val="00FA6577"/>
    <w:rsid w:val="00FA6D63"/>
    <w:rsid w:val="00FA6E9D"/>
    <w:rsid w:val="00FA75FC"/>
    <w:rsid w:val="00FB02D8"/>
    <w:rsid w:val="00FB031F"/>
    <w:rsid w:val="00FB0665"/>
    <w:rsid w:val="00FB0825"/>
    <w:rsid w:val="00FB0A9C"/>
    <w:rsid w:val="00FB1775"/>
    <w:rsid w:val="00FB18FF"/>
    <w:rsid w:val="00FB1FCF"/>
    <w:rsid w:val="00FB2D7E"/>
    <w:rsid w:val="00FB3096"/>
    <w:rsid w:val="00FB30EB"/>
    <w:rsid w:val="00FB32F0"/>
    <w:rsid w:val="00FB37DE"/>
    <w:rsid w:val="00FB3B8E"/>
    <w:rsid w:val="00FB3BE2"/>
    <w:rsid w:val="00FB41CE"/>
    <w:rsid w:val="00FB44FB"/>
    <w:rsid w:val="00FB4CF2"/>
    <w:rsid w:val="00FB524A"/>
    <w:rsid w:val="00FB555B"/>
    <w:rsid w:val="00FB6021"/>
    <w:rsid w:val="00FB62B3"/>
    <w:rsid w:val="00FB62BB"/>
    <w:rsid w:val="00FB6C20"/>
    <w:rsid w:val="00FB7484"/>
    <w:rsid w:val="00FB76C3"/>
    <w:rsid w:val="00FB7EAD"/>
    <w:rsid w:val="00FB7F95"/>
    <w:rsid w:val="00FC01A7"/>
    <w:rsid w:val="00FC0BC5"/>
    <w:rsid w:val="00FC0DB7"/>
    <w:rsid w:val="00FC132C"/>
    <w:rsid w:val="00FC18B5"/>
    <w:rsid w:val="00FC248C"/>
    <w:rsid w:val="00FC25A3"/>
    <w:rsid w:val="00FC3079"/>
    <w:rsid w:val="00FC38C1"/>
    <w:rsid w:val="00FC3A3C"/>
    <w:rsid w:val="00FC3E87"/>
    <w:rsid w:val="00FC4ABB"/>
    <w:rsid w:val="00FC4CCD"/>
    <w:rsid w:val="00FC4F3B"/>
    <w:rsid w:val="00FC511A"/>
    <w:rsid w:val="00FC5642"/>
    <w:rsid w:val="00FC58DC"/>
    <w:rsid w:val="00FC6727"/>
    <w:rsid w:val="00FC6C91"/>
    <w:rsid w:val="00FC76C1"/>
    <w:rsid w:val="00FC7A60"/>
    <w:rsid w:val="00FD063B"/>
    <w:rsid w:val="00FD0873"/>
    <w:rsid w:val="00FD0953"/>
    <w:rsid w:val="00FD0C13"/>
    <w:rsid w:val="00FD0F26"/>
    <w:rsid w:val="00FD0F77"/>
    <w:rsid w:val="00FD1109"/>
    <w:rsid w:val="00FD1392"/>
    <w:rsid w:val="00FD1860"/>
    <w:rsid w:val="00FD235E"/>
    <w:rsid w:val="00FD28D1"/>
    <w:rsid w:val="00FD2CE6"/>
    <w:rsid w:val="00FD2CFE"/>
    <w:rsid w:val="00FD30C9"/>
    <w:rsid w:val="00FD3B6D"/>
    <w:rsid w:val="00FD3BA4"/>
    <w:rsid w:val="00FD3F2D"/>
    <w:rsid w:val="00FD42FE"/>
    <w:rsid w:val="00FD471C"/>
    <w:rsid w:val="00FD47FA"/>
    <w:rsid w:val="00FD49D8"/>
    <w:rsid w:val="00FD4BD2"/>
    <w:rsid w:val="00FD4FAA"/>
    <w:rsid w:val="00FD552F"/>
    <w:rsid w:val="00FD5AEC"/>
    <w:rsid w:val="00FD6EED"/>
    <w:rsid w:val="00FD7520"/>
    <w:rsid w:val="00FD76C3"/>
    <w:rsid w:val="00FD7C06"/>
    <w:rsid w:val="00FD7E3A"/>
    <w:rsid w:val="00FD7E49"/>
    <w:rsid w:val="00FE02B9"/>
    <w:rsid w:val="00FE06F8"/>
    <w:rsid w:val="00FE084C"/>
    <w:rsid w:val="00FE0C73"/>
    <w:rsid w:val="00FE1130"/>
    <w:rsid w:val="00FE1DA7"/>
    <w:rsid w:val="00FE259E"/>
    <w:rsid w:val="00FE2717"/>
    <w:rsid w:val="00FE3826"/>
    <w:rsid w:val="00FE38A1"/>
    <w:rsid w:val="00FE429D"/>
    <w:rsid w:val="00FE4B57"/>
    <w:rsid w:val="00FE4EB9"/>
    <w:rsid w:val="00FE52AE"/>
    <w:rsid w:val="00FE55B8"/>
    <w:rsid w:val="00FE562A"/>
    <w:rsid w:val="00FE5CA3"/>
    <w:rsid w:val="00FE5CD2"/>
    <w:rsid w:val="00FE5DC0"/>
    <w:rsid w:val="00FE5F2D"/>
    <w:rsid w:val="00FE61B0"/>
    <w:rsid w:val="00FE688D"/>
    <w:rsid w:val="00FE69EB"/>
    <w:rsid w:val="00FE7103"/>
    <w:rsid w:val="00FE72ED"/>
    <w:rsid w:val="00FE75C7"/>
    <w:rsid w:val="00FE7D7B"/>
    <w:rsid w:val="00FF0984"/>
    <w:rsid w:val="00FF0ECE"/>
    <w:rsid w:val="00FF1078"/>
    <w:rsid w:val="00FF142D"/>
    <w:rsid w:val="00FF1C18"/>
    <w:rsid w:val="00FF1F26"/>
    <w:rsid w:val="00FF2B37"/>
    <w:rsid w:val="00FF305B"/>
    <w:rsid w:val="00FF316D"/>
    <w:rsid w:val="00FF378E"/>
    <w:rsid w:val="00FF382D"/>
    <w:rsid w:val="00FF3858"/>
    <w:rsid w:val="00FF3C46"/>
    <w:rsid w:val="00FF3C76"/>
    <w:rsid w:val="00FF3EAC"/>
    <w:rsid w:val="00FF42B9"/>
    <w:rsid w:val="00FF4351"/>
    <w:rsid w:val="00FF4426"/>
    <w:rsid w:val="00FF47E1"/>
    <w:rsid w:val="00FF4DD0"/>
    <w:rsid w:val="00FF4E72"/>
    <w:rsid w:val="00FF535B"/>
    <w:rsid w:val="00FF55D9"/>
    <w:rsid w:val="00FF5936"/>
    <w:rsid w:val="00FF6ACB"/>
    <w:rsid w:val="00FF6ED9"/>
    <w:rsid w:val="00FF733E"/>
    <w:rsid w:val="00FF73D5"/>
    <w:rsid w:val="00FF75DB"/>
    <w:rsid w:val="00FF7645"/>
    <w:rsid w:val="00FF77AB"/>
    <w:rsid w:val="00FF7CC1"/>
    <w:rsid w:val="00FF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7FD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710A7"/>
    <w:pPr>
      <w:keepNext/>
      <w:tabs>
        <w:tab w:val="left" w:pos="9000"/>
      </w:tabs>
      <w:jc w:val="center"/>
      <w:outlineLvl w:val="0"/>
    </w:pPr>
    <w:rPr>
      <w:b/>
      <w:bCs/>
      <w:sz w:val="32"/>
    </w:rPr>
  </w:style>
  <w:style w:type="paragraph" w:styleId="Naslov2">
    <w:name w:val="heading 2"/>
    <w:basedOn w:val="Normal"/>
    <w:next w:val="Normal"/>
    <w:qFormat/>
    <w:rsid w:val="00C752B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qFormat/>
    <w:rsid w:val="00810C9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ormal"/>
    <w:next w:val="Normal"/>
    <w:qFormat/>
    <w:rsid w:val="00C752B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6">
    <w:name w:val="heading 6"/>
    <w:basedOn w:val="Normal"/>
    <w:next w:val="Normal"/>
    <w:qFormat/>
    <w:rsid w:val="00E87C17"/>
    <w:pPr>
      <w:spacing w:before="240" w:after="60"/>
      <w:outlineLvl w:val="5"/>
    </w:pPr>
    <w:rPr>
      <w:b/>
      <w:bCs/>
      <w:sz w:val="22"/>
      <w:szCs w:val="22"/>
    </w:rPr>
  </w:style>
  <w:style w:type="paragraph" w:styleId="Naslov9">
    <w:name w:val="heading 9"/>
    <w:basedOn w:val="Normal"/>
    <w:next w:val="Normal"/>
    <w:qFormat/>
    <w:rsid w:val="0089545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220502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22050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905DB"/>
  </w:style>
  <w:style w:type="table" w:styleId="Reetkatablice">
    <w:name w:val="Table Grid"/>
    <w:basedOn w:val="Obinatablica"/>
    <w:rsid w:val="005815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dlomakpopisa1">
    <w:name w:val="Odlomak popisa1"/>
    <w:basedOn w:val="Normal"/>
    <w:qFormat/>
    <w:rsid w:val="000724A8"/>
    <w:pPr>
      <w:ind w:left="720"/>
      <w:contextualSpacing/>
    </w:pPr>
    <w:rPr>
      <w:sz w:val="20"/>
      <w:szCs w:val="20"/>
    </w:rPr>
  </w:style>
  <w:style w:type="paragraph" w:styleId="Obinitekst">
    <w:name w:val="Plain Text"/>
    <w:basedOn w:val="Normal"/>
    <w:rsid w:val="0005118E"/>
    <w:pPr>
      <w:spacing w:before="100" w:beforeAutospacing="1" w:after="100" w:afterAutospacing="1"/>
    </w:pPr>
  </w:style>
  <w:style w:type="paragraph" w:customStyle="1" w:styleId="Normal2">
    <w:name w:val="Normal2"/>
    <w:basedOn w:val="Normal"/>
    <w:rsid w:val="00F03376"/>
    <w:pPr>
      <w:spacing w:line="360" w:lineRule="auto"/>
      <w:jc w:val="both"/>
    </w:pPr>
    <w:rPr>
      <w:szCs w:val="20"/>
      <w:lang w:val="en-GB"/>
    </w:rPr>
  </w:style>
  <w:style w:type="paragraph" w:styleId="Tijeloteksta3">
    <w:name w:val="Body Text 3"/>
    <w:basedOn w:val="Normal"/>
    <w:rsid w:val="00F03376"/>
    <w:pPr>
      <w:spacing w:after="120"/>
    </w:pPr>
    <w:rPr>
      <w:sz w:val="16"/>
      <w:szCs w:val="16"/>
    </w:rPr>
  </w:style>
  <w:style w:type="paragraph" w:styleId="Tijeloteksta">
    <w:name w:val="Body Text"/>
    <w:basedOn w:val="Normal"/>
    <w:rsid w:val="00F03376"/>
    <w:pPr>
      <w:spacing w:after="120"/>
    </w:pPr>
  </w:style>
  <w:style w:type="paragraph" w:customStyle="1" w:styleId="Default">
    <w:name w:val="Default"/>
    <w:rsid w:val="00FF7D4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1">
    <w:name w:val="Style1"/>
    <w:basedOn w:val="Normal"/>
    <w:rsid w:val="00C1250A"/>
    <w:pPr>
      <w:ind w:left="850" w:hanging="283"/>
      <w:jc w:val="both"/>
    </w:pPr>
    <w:rPr>
      <w:rFonts w:ascii="Arial" w:hAnsi="Arial"/>
      <w:szCs w:val="20"/>
      <w:lang w:eastAsia="en-US"/>
    </w:rPr>
  </w:style>
  <w:style w:type="character" w:styleId="Naglaeno">
    <w:name w:val="Strong"/>
    <w:basedOn w:val="Zadanifontodlomka"/>
    <w:qFormat/>
    <w:rsid w:val="00AE6BB1"/>
    <w:rPr>
      <w:b/>
      <w:bCs/>
    </w:rPr>
  </w:style>
  <w:style w:type="paragraph" w:styleId="Tijeloteksta2">
    <w:name w:val="Body Text 2"/>
    <w:basedOn w:val="Normal"/>
    <w:rsid w:val="00176156"/>
    <w:pPr>
      <w:spacing w:after="120" w:line="480" w:lineRule="auto"/>
    </w:p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next w:val="Normal2"/>
    <w:autoRedefine/>
    <w:rsid w:val="00176156"/>
    <w:pPr>
      <w:spacing w:after="160" w:line="240" w:lineRule="exact"/>
    </w:pPr>
    <w:rPr>
      <w:rFonts w:ascii="Arial Narrow" w:hAnsi="Arial Narrow"/>
      <w:szCs w:val="20"/>
      <w:lang w:val="en-US" w:eastAsia="en-US"/>
    </w:rPr>
  </w:style>
  <w:style w:type="character" w:styleId="Istaknuto">
    <w:name w:val="Emphasis"/>
    <w:basedOn w:val="Zadanifontodlomka"/>
    <w:qFormat/>
    <w:rsid w:val="00DD56BE"/>
    <w:rPr>
      <w:i/>
      <w:iCs/>
    </w:rPr>
  </w:style>
  <w:style w:type="character" w:customStyle="1" w:styleId="Naslov1Char">
    <w:name w:val="Naslov 1 Char"/>
    <w:basedOn w:val="Zadanifontodlomka"/>
    <w:link w:val="Naslov1"/>
    <w:rsid w:val="009710A7"/>
    <w:rPr>
      <w:b/>
      <w:bCs/>
      <w:sz w:val="32"/>
      <w:szCs w:val="24"/>
      <w:lang w:val="hr-HR" w:eastAsia="hr-HR" w:bidi="ar-SA"/>
    </w:rPr>
  </w:style>
  <w:style w:type="paragraph" w:styleId="Naslov">
    <w:name w:val="Title"/>
    <w:basedOn w:val="Normal"/>
    <w:next w:val="Normal"/>
    <w:qFormat/>
    <w:rsid w:val="00C1425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Tekstfusnote">
    <w:name w:val="footnote text"/>
    <w:basedOn w:val="Normal"/>
    <w:semiHidden/>
    <w:rsid w:val="00C5524F"/>
    <w:rPr>
      <w:sz w:val="20"/>
      <w:szCs w:val="20"/>
    </w:rPr>
  </w:style>
  <w:style w:type="character" w:styleId="Referencafusnote">
    <w:name w:val="footnote reference"/>
    <w:basedOn w:val="Zadanifontodlomka"/>
    <w:semiHidden/>
    <w:rsid w:val="00C5524F"/>
    <w:rPr>
      <w:vertAlign w:val="superscript"/>
    </w:rPr>
  </w:style>
  <w:style w:type="paragraph" w:customStyle="1" w:styleId="T-98-2">
    <w:name w:val="T-9/8-2"/>
    <w:basedOn w:val="Normal"/>
    <w:rsid w:val="00651995"/>
    <w:pPr>
      <w:widowControl w:val="0"/>
      <w:tabs>
        <w:tab w:val="left" w:pos="2153"/>
      </w:tabs>
      <w:spacing w:after="43"/>
      <w:ind w:firstLine="342"/>
      <w:jc w:val="both"/>
    </w:pPr>
    <w:rPr>
      <w:rFonts w:ascii="Times-NewRoman" w:hAnsi="Times-NewRoman"/>
      <w:sz w:val="19"/>
      <w:szCs w:val="20"/>
      <w:lang w:val="en-GB" w:eastAsia="en-US"/>
    </w:rPr>
  </w:style>
  <w:style w:type="paragraph" w:customStyle="1" w:styleId="BodyTextuvlaka3">
    <w:name w:val="Body Text.uvlaka 3"/>
    <w:basedOn w:val="Normal"/>
    <w:rsid w:val="000F0925"/>
    <w:pPr>
      <w:jc w:val="both"/>
    </w:pPr>
    <w:rPr>
      <w:rFonts w:ascii="Wingdings 3" w:hAnsi="Wingdings 3"/>
      <w:sz w:val="20"/>
      <w:szCs w:val="20"/>
      <w:lang w:val="en-US" w:eastAsia="en-US"/>
    </w:rPr>
  </w:style>
  <w:style w:type="paragraph" w:styleId="Tijeloteksta-uvlaka3">
    <w:name w:val="Body Text Indent 3"/>
    <w:aliases w:val=" uvlaka 31"/>
    <w:basedOn w:val="Normal"/>
    <w:rsid w:val="00E22D76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cnaslov">
    <w:name w:val="c_naslov"/>
    <w:basedOn w:val="Zadanifontodlomka"/>
    <w:rsid w:val="00C269E6"/>
  </w:style>
  <w:style w:type="paragraph" w:customStyle="1" w:styleId="BodyText21">
    <w:name w:val="Body Text 21"/>
    <w:basedOn w:val="Normal"/>
    <w:rsid w:val="0081351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styleId="Tekstkomentara">
    <w:name w:val="annotation text"/>
    <w:basedOn w:val="Normal"/>
    <w:semiHidden/>
    <w:rsid w:val="00B930A9"/>
    <w:pPr>
      <w:ind w:firstLine="284"/>
      <w:jc w:val="both"/>
    </w:pPr>
    <w:rPr>
      <w:rFonts w:cs="Arial"/>
      <w:sz w:val="20"/>
      <w:szCs w:val="20"/>
    </w:rPr>
  </w:style>
  <w:style w:type="paragraph" w:customStyle="1" w:styleId="t-9-8">
    <w:name w:val="t-9-8"/>
    <w:basedOn w:val="Normal"/>
    <w:rsid w:val="004D1371"/>
    <w:pPr>
      <w:spacing w:before="100" w:beforeAutospacing="1" w:after="100" w:afterAutospacing="1"/>
    </w:pPr>
  </w:style>
  <w:style w:type="character" w:customStyle="1" w:styleId="style351">
    <w:name w:val="style351"/>
    <w:basedOn w:val="Zadanifontodlomka"/>
    <w:rsid w:val="00184F28"/>
  </w:style>
  <w:style w:type="paragraph" w:customStyle="1" w:styleId="style29">
    <w:name w:val="style29"/>
    <w:basedOn w:val="Normal"/>
    <w:rsid w:val="00184F28"/>
    <w:pPr>
      <w:spacing w:before="100" w:beforeAutospacing="1" w:after="100" w:afterAutospacing="1"/>
    </w:pPr>
  </w:style>
  <w:style w:type="paragraph" w:customStyle="1" w:styleId="BodyText32">
    <w:name w:val="Body Text 32"/>
    <w:basedOn w:val="Normal"/>
    <w:rsid w:val="00AB1C47"/>
    <w:pPr>
      <w:pBdr>
        <w:bottom w:val="single" w:sz="6" w:space="1" w:color="auto"/>
      </w:pBdr>
      <w:tabs>
        <w:tab w:val="left" w:pos="6521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Uvuenotijeloteksta">
    <w:name w:val="Body Text Indent"/>
    <w:basedOn w:val="Normal"/>
    <w:rsid w:val="00981C14"/>
    <w:pPr>
      <w:spacing w:after="120"/>
      <w:ind w:left="283"/>
    </w:pPr>
  </w:style>
  <w:style w:type="paragraph" w:styleId="Tijeloteksta-uvlaka2">
    <w:name w:val="Body Text Indent 2"/>
    <w:aliases w:val="  uvlaka 21"/>
    <w:basedOn w:val="Normal"/>
    <w:rsid w:val="00532C47"/>
    <w:pPr>
      <w:spacing w:after="120" w:line="480" w:lineRule="auto"/>
      <w:ind w:left="283"/>
    </w:pPr>
    <w:rPr>
      <w:rFonts w:ascii="Arial" w:hAnsi="Arial"/>
      <w:sz w:val="20"/>
      <w:szCs w:val="20"/>
    </w:rPr>
  </w:style>
  <w:style w:type="paragraph" w:customStyle="1" w:styleId="drnisodredbe">
    <w:name w:val="drnis_odredbe"/>
    <w:basedOn w:val="Normal"/>
    <w:rsid w:val="007644AC"/>
    <w:pPr>
      <w:widowControl w:val="0"/>
      <w:numPr>
        <w:ilvl w:val="12"/>
      </w:numPr>
      <w:tabs>
        <w:tab w:val="left" w:pos="397"/>
      </w:tabs>
      <w:ind w:left="397" w:hanging="397"/>
      <w:jc w:val="both"/>
    </w:pPr>
    <w:rPr>
      <w:rFonts w:ascii="Tahoma" w:hAnsi="Tahoma" w:cs="Tahoma"/>
      <w:snapToGrid w:val="0"/>
      <w:lang w:eastAsia="en-US"/>
    </w:rPr>
  </w:style>
  <w:style w:type="paragraph" w:customStyle="1" w:styleId="BodyText23">
    <w:name w:val="Body Text 23"/>
    <w:basedOn w:val="Normal"/>
    <w:rsid w:val="006A26A6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customStyle="1" w:styleId="BodyText211">
    <w:name w:val="Body Text 211"/>
    <w:basedOn w:val="Normal"/>
    <w:rsid w:val="006C283C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ascii="Arial" w:hAnsi="Arial"/>
      <w:szCs w:val="20"/>
    </w:rPr>
  </w:style>
  <w:style w:type="paragraph" w:customStyle="1" w:styleId="BodyText24">
    <w:name w:val="Body Text 24"/>
    <w:basedOn w:val="Normal"/>
    <w:rsid w:val="006C283C"/>
    <w:pPr>
      <w:overflowPunct w:val="0"/>
      <w:autoSpaceDE w:val="0"/>
      <w:autoSpaceDN w:val="0"/>
      <w:adjustRightInd w:val="0"/>
      <w:jc w:val="both"/>
    </w:pPr>
    <w:rPr>
      <w:rFonts w:ascii="Arial" w:hAnsi="Arial"/>
      <w:color w:val="FF0000"/>
      <w:szCs w:val="20"/>
    </w:rPr>
  </w:style>
  <w:style w:type="paragraph" w:customStyle="1" w:styleId="odredbe">
    <w:name w:val="odredbe"/>
    <w:basedOn w:val="Normal"/>
    <w:rsid w:val="0065440D"/>
    <w:pPr>
      <w:ind w:left="397" w:hanging="397"/>
      <w:jc w:val="both"/>
    </w:pPr>
    <w:rPr>
      <w:rFonts w:ascii="Tahoma" w:hAnsi="Tahoma"/>
    </w:rPr>
  </w:style>
  <w:style w:type="paragraph" w:styleId="StandardWeb">
    <w:name w:val="Normal (Web)"/>
    <w:basedOn w:val="Normal"/>
    <w:rsid w:val="00DC0C87"/>
    <w:pPr>
      <w:spacing w:before="100" w:beforeAutospacing="1" w:after="100" w:afterAutospacing="1"/>
    </w:pPr>
  </w:style>
  <w:style w:type="paragraph" w:customStyle="1" w:styleId="m">
    <w:name w:val="m"/>
    <w:basedOn w:val="Normal"/>
    <w:rsid w:val="00970E05"/>
    <w:rPr>
      <w:rFonts w:ascii="Tahoma" w:hAnsi="Tahoma"/>
      <w:sz w:val="22"/>
      <w:szCs w:val="20"/>
    </w:rPr>
  </w:style>
  <w:style w:type="paragraph" w:customStyle="1" w:styleId="Tekst">
    <w:name w:val="Tekst"/>
    <w:basedOn w:val="Tijeloteksta"/>
    <w:rsid w:val="003575C4"/>
    <w:pPr>
      <w:spacing w:after="0" w:line="240" w:lineRule="exact"/>
      <w:jc w:val="both"/>
    </w:pPr>
    <w:rPr>
      <w:b/>
      <w:sz w:val="20"/>
      <w:szCs w:val="20"/>
    </w:rPr>
  </w:style>
  <w:style w:type="paragraph" w:styleId="Odlomakpopisa">
    <w:name w:val="List Paragraph"/>
    <w:basedOn w:val="Normal"/>
    <w:qFormat/>
    <w:rsid w:val="00531213"/>
    <w:pPr>
      <w:ind w:left="720"/>
      <w:contextualSpacing/>
    </w:pPr>
  </w:style>
  <w:style w:type="paragraph" w:customStyle="1" w:styleId="T-98">
    <w:name w:val="T-9/8"/>
    <w:rsid w:val="009C0FB4"/>
    <w:pPr>
      <w:widowControl w:val="0"/>
      <w:autoSpaceDE w:val="0"/>
      <w:autoSpaceDN w:val="0"/>
      <w:adjustRightInd w:val="0"/>
      <w:jc w:val="both"/>
    </w:pPr>
    <w:rPr>
      <w:rFonts w:ascii="Times-NewRoman" w:hAnsi="Times-NewRoman"/>
      <w:color w:val="000000"/>
      <w:sz w:val="19"/>
      <w:szCs w:val="19"/>
    </w:rPr>
  </w:style>
  <w:style w:type="paragraph" w:customStyle="1" w:styleId="clanak">
    <w:name w:val="clanak"/>
    <w:basedOn w:val="Tekst"/>
    <w:rsid w:val="00DB49A5"/>
    <w:pPr>
      <w:tabs>
        <w:tab w:val="left" w:pos="426"/>
      </w:tabs>
      <w:spacing w:line="300" w:lineRule="exact"/>
    </w:pPr>
    <w:rPr>
      <w:rFonts w:ascii="Trebuchet MS" w:hAnsi="Trebuchet MS"/>
      <w:b w:val="0"/>
      <w:lang w:val="en-AU"/>
    </w:rPr>
  </w:style>
  <w:style w:type="paragraph" w:customStyle="1" w:styleId="tb-na16">
    <w:name w:val="tb-na16"/>
    <w:basedOn w:val="Normal"/>
    <w:rsid w:val="00532B2E"/>
    <w:pPr>
      <w:spacing w:before="100" w:beforeAutospacing="1" w:after="100" w:afterAutospacing="1"/>
      <w:jc w:val="center"/>
    </w:pPr>
    <w:rPr>
      <w:b/>
      <w:bCs/>
      <w:sz w:val="36"/>
      <w:szCs w:val="36"/>
    </w:rPr>
  </w:style>
  <w:style w:type="paragraph" w:styleId="Tekstbalonia">
    <w:name w:val="Balloon Text"/>
    <w:basedOn w:val="Normal"/>
    <w:link w:val="TekstbaloniaChar"/>
    <w:rsid w:val="002504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50474"/>
    <w:rPr>
      <w:rFonts w:ascii="Tahoma" w:hAnsi="Tahoma" w:cs="Tahoma"/>
      <w:sz w:val="16"/>
      <w:szCs w:val="16"/>
    </w:rPr>
  </w:style>
  <w:style w:type="character" w:customStyle="1" w:styleId="ZaglavljeChar">
    <w:name w:val="Zaglavlje Char"/>
    <w:link w:val="Zaglavlje"/>
    <w:rsid w:val="00FA2AF5"/>
    <w:rPr>
      <w:sz w:val="24"/>
      <w:szCs w:val="24"/>
    </w:rPr>
  </w:style>
  <w:style w:type="character" w:customStyle="1" w:styleId="PodnojeChar">
    <w:name w:val="Podnožje Char"/>
    <w:link w:val="Podnoje"/>
    <w:uiPriority w:val="99"/>
    <w:rsid w:val="00FA2AF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7FD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710A7"/>
    <w:pPr>
      <w:keepNext/>
      <w:tabs>
        <w:tab w:val="left" w:pos="9000"/>
      </w:tabs>
      <w:jc w:val="center"/>
      <w:outlineLvl w:val="0"/>
    </w:pPr>
    <w:rPr>
      <w:b/>
      <w:bCs/>
      <w:sz w:val="32"/>
    </w:rPr>
  </w:style>
  <w:style w:type="paragraph" w:styleId="Naslov2">
    <w:name w:val="heading 2"/>
    <w:basedOn w:val="Normal"/>
    <w:next w:val="Normal"/>
    <w:qFormat/>
    <w:rsid w:val="00C752B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qFormat/>
    <w:rsid w:val="00810C9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ormal"/>
    <w:next w:val="Normal"/>
    <w:qFormat/>
    <w:rsid w:val="00C752B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6">
    <w:name w:val="heading 6"/>
    <w:basedOn w:val="Normal"/>
    <w:next w:val="Normal"/>
    <w:qFormat/>
    <w:rsid w:val="00E87C17"/>
    <w:pPr>
      <w:spacing w:before="240" w:after="60"/>
      <w:outlineLvl w:val="5"/>
    </w:pPr>
    <w:rPr>
      <w:b/>
      <w:bCs/>
      <w:sz w:val="22"/>
      <w:szCs w:val="22"/>
    </w:rPr>
  </w:style>
  <w:style w:type="paragraph" w:styleId="Naslov9">
    <w:name w:val="heading 9"/>
    <w:basedOn w:val="Normal"/>
    <w:next w:val="Normal"/>
    <w:qFormat/>
    <w:rsid w:val="0089545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220502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22050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905DB"/>
  </w:style>
  <w:style w:type="table" w:styleId="Reetkatablice">
    <w:name w:val="Table Grid"/>
    <w:basedOn w:val="Obinatablica"/>
    <w:rsid w:val="005815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dlomakpopisa1">
    <w:name w:val="Odlomak popisa1"/>
    <w:basedOn w:val="Normal"/>
    <w:qFormat/>
    <w:rsid w:val="000724A8"/>
    <w:pPr>
      <w:ind w:left="720"/>
      <w:contextualSpacing/>
    </w:pPr>
    <w:rPr>
      <w:sz w:val="20"/>
      <w:szCs w:val="20"/>
    </w:rPr>
  </w:style>
  <w:style w:type="paragraph" w:styleId="Obinitekst">
    <w:name w:val="Plain Text"/>
    <w:basedOn w:val="Normal"/>
    <w:rsid w:val="0005118E"/>
    <w:pPr>
      <w:spacing w:before="100" w:beforeAutospacing="1" w:after="100" w:afterAutospacing="1"/>
    </w:pPr>
  </w:style>
  <w:style w:type="paragraph" w:customStyle="1" w:styleId="Normal2">
    <w:name w:val="Normal2"/>
    <w:basedOn w:val="Normal"/>
    <w:rsid w:val="00F03376"/>
    <w:pPr>
      <w:spacing w:line="360" w:lineRule="auto"/>
      <w:jc w:val="both"/>
    </w:pPr>
    <w:rPr>
      <w:szCs w:val="20"/>
      <w:lang w:val="en-GB"/>
    </w:rPr>
  </w:style>
  <w:style w:type="paragraph" w:styleId="Tijeloteksta3">
    <w:name w:val="Body Text 3"/>
    <w:basedOn w:val="Normal"/>
    <w:rsid w:val="00F03376"/>
    <w:pPr>
      <w:spacing w:after="120"/>
    </w:pPr>
    <w:rPr>
      <w:sz w:val="16"/>
      <w:szCs w:val="16"/>
    </w:rPr>
  </w:style>
  <w:style w:type="paragraph" w:styleId="Tijeloteksta">
    <w:name w:val="Body Text"/>
    <w:basedOn w:val="Normal"/>
    <w:rsid w:val="00F03376"/>
    <w:pPr>
      <w:spacing w:after="120"/>
    </w:pPr>
  </w:style>
  <w:style w:type="paragraph" w:customStyle="1" w:styleId="Default">
    <w:name w:val="Default"/>
    <w:rsid w:val="00FF7D4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1">
    <w:name w:val="Style1"/>
    <w:basedOn w:val="Normal"/>
    <w:rsid w:val="00C1250A"/>
    <w:pPr>
      <w:ind w:left="850" w:hanging="283"/>
      <w:jc w:val="both"/>
    </w:pPr>
    <w:rPr>
      <w:rFonts w:ascii="Arial" w:hAnsi="Arial"/>
      <w:szCs w:val="20"/>
      <w:lang w:eastAsia="en-US"/>
    </w:rPr>
  </w:style>
  <w:style w:type="character" w:styleId="Naglaeno">
    <w:name w:val="Strong"/>
    <w:basedOn w:val="Zadanifontodlomka"/>
    <w:qFormat/>
    <w:rsid w:val="00AE6BB1"/>
    <w:rPr>
      <w:b/>
      <w:bCs/>
    </w:rPr>
  </w:style>
  <w:style w:type="paragraph" w:styleId="Tijeloteksta2">
    <w:name w:val="Body Text 2"/>
    <w:basedOn w:val="Normal"/>
    <w:rsid w:val="00176156"/>
    <w:pPr>
      <w:spacing w:after="120" w:line="480" w:lineRule="auto"/>
    </w:p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next w:val="Normal2"/>
    <w:autoRedefine/>
    <w:rsid w:val="00176156"/>
    <w:pPr>
      <w:spacing w:after="160" w:line="240" w:lineRule="exact"/>
    </w:pPr>
    <w:rPr>
      <w:rFonts w:ascii="Arial Narrow" w:hAnsi="Arial Narrow"/>
      <w:szCs w:val="20"/>
      <w:lang w:val="en-US" w:eastAsia="en-US"/>
    </w:rPr>
  </w:style>
  <w:style w:type="character" w:styleId="Istaknuto">
    <w:name w:val="Emphasis"/>
    <w:basedOn w:val="Zadanifontodlomka"/>
    <w:qFormat/>
    <w:rsid w:val="00DD56BE"/>
    <w:rPr>
      <w:i/>
      <w:iCs/>
    </w:rPr>
  </w:style>
  <w:style w:type="character" w:customStyle="1" w:styleId="Naslov1Char">
    <w:name w:val="Naslov 1 Char"/>
    <w:basedOn w:val="Zadanifontodlomka"/>
    <w:link w:val="Naslov1"/>
    <w:rsid w:val="009710A7"/>
    <w:rPr>
      <w:b/>
      <w:bCs/>
      <w:sz w:val="32"/>
      <w:szCs w:val="24"/>
      <w:lang w:val="hr-HR" w:eastAsia="hr-HR" w:bidi="ar-SA"/>
    </w:rPr>
  </w:style>
  <w:style w:type="paragraph" w:styleId="Naslov">
    <w:name w:val="Title"/>
    <w:basedOn w:val="Normal"/>
    <w:next w:val="Normal"/>
    <w:qFormat/>
    <w:rsid w:val="00C1425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Tekstfusnote">
    <w:name w:val="footnote text"/>
    <w:basedOn w:val="Normal"/>
    <w:semiHidden/>
    <w:rsid w:val="00C5524F"/>
    <w:rPr>
      <w:sz w:val="20"/>
      <w:szCs w:val="20"/>
    </w:rPr>
  </w:style>
  <w:style w:type="character" w:styleId="Referencafusnote">
    <w:name w:val="footnote reference"/>
    <w:basedOn w:val="Zadanifontodlomka"/>
    <w:semiHidden/>
    <w:rsid w:val="00C5524F"/>
    <w:rPr>
      <w:vertAlign w:val="superscript"/>
    </w:rPr>
  </w:style>
  <w:style w:type="paragraph" w:customStyle="1" w:styleId="T-98-2">
    <w:name w:val="T-9/8-2"/>
    <w:basedOn w:val="Normal"/>
    <w:rsid w:val="00651995"/>
    <w:pPr>
      <w:widowControl w:val="0"/>
      <w:tabs>
        <w:tab w:val="left" w:pos="2153"/>
      </w:tabs>
      <w:spacing w:after="43"/>
      <w:ind w:firstLine="342"/>
      <w:jc w:val="both"/>
    </w:pPr>
    <w:rPr>
      <w:rFonts w:ascii="Times-NewRoman" w:hAnsi="Times-NewRoman"/>
      <w:sz w:val="19"/>
      <w:szCs w:val="20"/>
      <w:lang w:val="en-GB" w:eastAsia="en-US"/>
    </w:rPr>
  </w:style>
  <w:style w:type="paragraph" w:customStyle="1" w:styleId="BodyTextuvlaka3">
    <w:name w:val="Body Text.uvlaka 3"/>
    <w:basedOn w:val="Normal"/>
    <w:rsid w:val="000F0925"/>
    <w:pPr>
      <w:jc w:val="both"/>
    </w:pPr>
    <w:rPr>
      <w:rFonts w:ascii="Wingdings 3" w:hAnsi="Wingdings 3"/>
      <w:sz w:val="20"/>
      <w:szCs w:val="20"/>
      <w:lang w:val="en-US" w:eastAsia="en-US"/>
    </w:rPr>
  </w:style>
  <w:style w:type="paragraph" w:styleId="Tijeloteksta-uvlaka3">
    <w:name w:val="Body Text Indent 3"/>
    <w:aliases w:val=" uvlaka 31"/>
    <w:basedOn w:val="Normal"/>
    <w:rsid w:val="00E22D76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cnaslov">
    <w:name w:val="c_naslov"/>
    <w:basedOn w:val="Zadanifontodlomka"/>
    <w:rsid w:val="00C269E6"/>
  </w:style>
  <w:style w:type="paragraph" w:customStyle="1" w:styleId="BodyText21">
    <w:name w:val="Body Text 21"/>
    <w:basedOn w:val="Normal"/>
    <w:rsid w:val="0081351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styleId="Tekstkomentara">
    <w:name w:val="annotation text"/>
    <w:basedOn w:val="Normal"/>
    <w:semiHidden/>
    <w:rsid w:val="00B930A9"/>
    <w:pPr>
      <w:ind w:firstLine="284"/>
      <w:jc w:val="both"/>
    </w:pPr>
    <w:rPr>
      <w:rFonts w:cs="Arial"/>
      <w:sz w:val="20"/>
      <w:szCs w:val="20"/>
    </w:rPr>
  </w:style>
  <w:style w:type="paragraph" w:customStyle="1" w:styleId="t-9-8">
    <w:name w:val="t-9-8"/>
    <w:basedOn w:val="Normal"/>
    <w:rsid w:val="004D1371"/>
    <w:pPr>
      <w:spacing w:before="100" w:beforeAutospacing="1" w:after="100" w:afterAutospacing="1"/>
    </w:pPr>
  </w:style>
  <w:style w:type="character" w:customStyle="1" w:styleId="style351">
    <w:name w:val="style351"/>
    <w:basedOn w:val="Zadanifontodlomka"/>
    <w:rsid w:val="00184F28"/>
  </w:style>
  <w:style w:type="paragraph" w:customStyle="1" w:styleId="style29">
    <w:name w:val="style29"/>
    <w:basedOn w:val="Normal"/>
    <w:rsid w:val="00184F28"/>
    <w:pPr>
      <w:spacing w:before="100" w:beforeAutospacing="1" w:after="100" w:afterAutospacing="1"/>
    </w:pPr>
  </w:style>
  <w:style w:type="paragraph" w:customStyle="1" w:styleId="BodyText32">
    <w:name w:val="Body Text 32"/>
    <w:basedOn w:val="Normal"/>
    <w:rsid w:val="00AB1C47"/>
    <w:pPr>
      <w:pBdr>
        <w:bottom w:val="single" w:sz="6" w:space="1" w:color="auto"/>
      </w:pBdr>
      <w:tabs>
        <w:tab w:val="left" w:pos="6521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Uvuenotijeloteksta">
    <w:name w:val="Body Text Indent"/>
    <w:basedOn w:val="Normal"/>
    <w:rsid w:val="00981C14"/>
    <w:pPr>
      <w:spacing w:after="120"/>
      <w:ind w:left="283"/>
    </w:pPr>
  </w:style>
  <w:style w:type="paragraph" w:styleId="Tijeloteksta-uvlaka2">
    <w:name w:val="Body Text Indent 2"/>
    <w:aliases w:val="  uvlaka 21"/>
    <w:basedOn w:val="Normal"/>
    <w:rsid w:val="00532C47"/>
    <w:pPr>
      <w:spacing w:after="120" w:line="480" w:lineRule="auto"/>
      <w:ind w:left="283"/>
    </w:pPr>
    <w:rPr>
      <w:rFonts w:ascii="Arial" w:hAnsi="Arial"/>
      <w:sz w:val="20"/>
      <w:szCs w:val="20"/>
    </w:rPr>
  </w:style>
  <w:style w:type="paragraph" w:customStyle="1" w:styleId="drnisodredbe">
    <w:name w:val="drnis_odredbe"/>
    <w:basedOn w:val="Normal"/>
    <w:rsid w:val="007644AC"/>
    <w:pPr>
      <w:widowControl w:val="0"/>
      <w:numPr>
        <w:ilvl w:val="12"/>
      </w:numPr>
      <w:tabs>
        <w:tab w:val="left" w:pos="397"/>
      </w:tabs>
      <w:ind w:left="397" w:hanging="397"/>
      <w:jc w:val="both"/>
    </w:pPr>
    <w:rPr>
      <w:rFonts w:ascii="Tahoma" w:hAnsi="Tahoma" w:cs="Tahoma"/>
      <w:snapToGrid w:val="0"/>
      <w:lang w:eastAsia="en-US"/>
    </w:rPr>
  </w:style>
  <w:style w:type="paragraph" w:customStyle="1" w:styleId="BodyText23">
    <w:name w:val="Body Text 23"/>
    <w:basedOn w:val="Normal"/>
    <w:rsid w:val="006A26A6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customStyle="1" w:styleId="BodyText211">
    <w:name w:val="Body Text 211"/>
    <w:basedOn w:val="Normal"/>
    <w:rsid w:val="006C283C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ascii="Arial" w:hAnsi="Arial"/>
      <w:szCs w:val="20"/>
    </w:rPr>
  </w:style>
  <w:style w:type="paragraph" w:customStyle="1" w:styleId="BodyText24">
    <w:name w:val="Body Text 24"/>
    <w:basedOn w:val="Normal"/>
    <w:rsid w:val="006C283C"/>
    <w:pPr>
      <w:overflowPunct w:val="0"/>
      <w:autoSpaceDE w:val="0"/>
      <w:autoSpaceDN w:val="0"/>
      <w:adjustRightInd w:val="0"/>
      <w:jc w:val="both"/>
    </w:pPr>
    <w:rPr>
      <w:rFonts w:ascii="Arial" w:hAnsi="Arial"/>
      <w:color w:val="FF0000"/>
      <w:szCs w:val="20"/>
    </w:rPr>
  </w:style>
  <w:style w:type="paragraph" w:customStyle="1" w:styleId="odredbe">
    <w:name w:val="odredbe"/>
    <w:basedOn w:val="Normal"/>
    <w:rsid w:val="0065440D"/>
    <w:pPr>
      <w:ind w:left="397" w:hanging="397"/>
      <w:jc w:val="both"/>
    </w:pPr>
    <w:rPr>
      <w:rFonts w:ascii="Tahoma" w:hAnsi="Tahoma"/>
    </w:rPr>
  </w:style>
  <w:style w:type="paragraph" w:styleId="StandardWeb">
    <w:name w:val="Normal (Web)"/>
    <w:basedOn w:val="Normal"/>
    <w:rsid w:val="00DC0C87"/>
    <w:pPr>
      <w:spacing w:before="100" w:beforeAutospacing="1" w:after="100" w:afterAutospacing="1"/>
    </w:pPr>
  </w:style>
  <w:style w:type="paragraph" w:customStyle="1" w:styleId="m">
    <w:name w:val="m"/>
    <w:basedOn w:val="Normal"/>
    <w:rsid w:val="00970E05"/>
    <w:rPr>
      <w:rFonts w:ascii="Tahoma" w:hAnsi="Tahoma"/>
      <w:sz w:val="22"/>
      <w:szCs w:val="20"/>
    </w:rPr>
  </w:style>
  <w:style w:type="paragraph" w:customStyle="1" w:styleId="Tekst">
    <w:name w:val="Tekst"/>
    <w:basedOn w:val="Tijeloteksta"/>
    <w:rsid w:val="003575C4"/>
    <w:pPr>
      <w:spacing w:after="0" w:line="240" w:lineRule="exact"/>
      <w:jc w:val="both"/>
    </w:pPr>
    <w:rPr>
      <w:b/>
      <w:sz w:val="20"/>
      <w:szCs w:val="20"/>
    </w:rPr>
  </w:style>
  <w:style w:type="paragraph" w:styleId="Odlomakpopisa">
    <w:name w:val="List Paragraph"/>
    <w:basedOn w:val="Normal"/>
    <w:qFormat/>
    <w:rsid w:val="00531213"/>
    <w:pPr>
      <w:ind w:left="720"/>
      <w:contextualSpacing/>
    </w:pPr>
  </w:style>
  <w:style w:type="paragraph" w:customStyle="1" w:styleId="T-98">
    <w:name w:val="T-9/8"/>
    <w:rsid w:val="009C0FB4"/>
    <w:pPr>
      <w:widowControl w:val="0"/>
      <w:autoSpaceDE w:val="0"/>
      <w:autoSpaceDN w:val="0"/>
      <w:adjustRightInd w:val="0"/>
      <w:jc w:val="both"/>
    </w:pPr>
    <w:rPr>
      <w:rFonts w:ascii="Times-NewRoman" w:hAnsi="Times-NewRoman"/>
      <w:color w:val="000000"/>
      <w:sz w:val="19"/>
      <w:szCs w:val="19"/>
    </w:rPr>
  </w:style>
  <w:style w:type="paragraph" w:customStyle="1" w:styleId="clanak">
    <w:name w:val="clanak"/>
    <w:basedOn w:val="Tekst"/>
    <w:rsid w:val="00DB49A5"/>
    <w:pPr>
      <w:tabs>
        <w:tab w:val="left" w:pos="426"/>
      </w:tabs>
      <w:spacing w:line="300" w:lineRule="exact"/>
    </w:pPr>
    <w:rPr>
      <w:rFonts w:ascii="Trebuchet MS" w:hAnsi="Trebuchet MS"/>
      <w:b w:val="0"/>
      <w:lang w:val="en-AU"/>
    </w:rPr>
  </w:style>
  <w:style w:type="paragraph" w:customStyle="1" w:styleId="tb-na16">
    <w:name w:val="tb-na16"/>
    <w:basedOn w:val="Normal"/>
    <w:rsid w:val="00532B2E"/>
    <w:pPr>
      <w:spacing w:before="100" w:beforeAutospacing="1" w:after="100" w:afterAutospacing="1"/>
      <w:jc w:val="center"/>
    </w:pPr>
    <w:rPr>
      <w:b/>
      <w:bCs/>
      <w:sz w:val="36"/>
      <w:szCs w:val="36"/>
    </w:rPr>
  </w:style>
  <w:style w:type="paragraph" w:styleId="Tekstbalonia">
    <w:name w:val="Balloon Text"/>
    <w:basedOn w:val="Normal"/>
    <w:link w:val="TekstbaloniaChar"/>
    <w:rsid w:val="002504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50474"/>
    <w:rPr>
      <w:rFonts w:ascii="Tahoma" w:hAnsi="Tahoma" w:cs="Tahoma"/>
      <w:sz w:val="16"/>
      <w:szCs w:val="16"/>
    </w:rPr>
  </w:style>
  <w:style w:type="character" w:customStyle="1" w:styleId="ZaglavljeChar">
    <w:name w:val="Zaglavlje Char"/>
    <w:link w:val="Zaglavlje"/>
    <w:rsid w:val="00FA2AF5"/>
    <w:rPr>
      <w:sz w:val="24"/>
      <w:szCs w:val="24"/>
    </w:rPr>
  </w:style>
  <w:style w:type="character" w:customStyle="1" w:styleId="PodnojeChar">
    <w:name w:val="Podnožje Char"/>
    <w:link w:val="Podnoje"/>
    <w:uiPriority w:val="99"/>
    <w:rsid w:val="00FA2A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4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1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45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19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99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039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816776">
                                  <w:marLeft w:val="-300"/>
                                  <w:marRight w:val="-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655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927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89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396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    2011     I</vt:lpstr>
      <vt:lpstr>I    2011     I</vt:lpstr>
    </vt:vector>
  </TitlesOfParts>
  <Company>Microsoft, Inc</Company>
  <LinksUpToDate>false</LinksUpToDate>
  <CharactersWithSpaces>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   2011     I</dc:title>
  <dc:creator>korisnik</dc:creator>
  <cp:lastModifiedBy>Snježana Canjuga</cp:lastModifiedBy>
  <cp:revision>4</cp:revision>
  <cp:lastPrinted>2014-07-23T06:34:00Z</cp:lastPrinted>
  <dcterms:created xsi:type="dcterms:W3CDTF">2014-07-23T06:27:00Z</dcterms:created>
  <dcterms:modified xsi:type="dcterms:W3CDTF">2014-07-23T06:35:00Z</dcterms:modified>
</cp:coreProperties>
</file>