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3611C2" w14:textId="5F0F6E98" w:rsidR="002B5838" w:rsidRPr="00894845" w:rsidRDefault="002B5838" w:rsidP="002B5838">
      <w:pPr>
        <w:contextualSpacing/>
        <w:jc w:val="both"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             </w:t>
      </w:r>
      <w:r w:rsidRPr="00894845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386942B5" wp14:editId="3930F82A">
            <wp:extent cx="495300" cy="600075"/>
            <wp:effectExtent l="0" t="0" r="0" b="0"/>
            <wp:docPr id="1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DCE">
        <w:rPr>
          <w:rFonts w:ascii="Arial" w:hAnsi="Arial" w:cs="Arial"/>
          <w:sz w:val="24"/>
          <w:szCs w:val="24"/>
        </w:rPr>
        <w:tab/>
      </w:r>
      <w:r w:rsidR="00F02DCE">
        <w:rPr>
          <w:rFonts w:ascii="Arial" w:hAnsi="Arial" w:cs="Arial"/>
          <w:sz w:val="24"/>
          <w:szCs w:val="24"/>
        </w:rPr>
        <w:tab/>
      </w:r>
      <w:r w:rsidR="00F02DCE">
        <w:rPr>
          <w:rFonts w:ascii="Arial" w:hAnsi="Arial" w:cs="Arial"/>
          <w:sz w:val="24"/>
          <w:szCs w:val="24"/>
        </w:rPr>
        <w:tab/>
      </w:r>
      <w:r w:rsidR="00F02DCE">
        <w:rPr>
          <w:rFonts w:ascii="Arial" w:hAnsi="Arial" w:cs="Arial"/>
          <w:sz w:val="24"/>
          <w:szCs w:val="24"/>
        </w:rPr>
        <w:tab/>
      </w:r>
      <w:r w:rsidR="00F02DCE">
        <w:rPr>
          <w:rFonts w:ascii="Arial" w:hAnsi="Arial" w:cs="Arial"/>
          <w:sz w:val="24"/>
          <w:szCs w:val="24"/>
        </w:rPr>
        <w:tab/>
      </w:r>
    </w:p>
    <w:p w14:paraId="2853EF5C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</w:t>
      </w:r>
      <w:r w:rsidRPr="002B6CAF">
        <w:rPr>
          <w:rFonts w:ascii="Arial" w:hAnsi="Arial" w:cs="Arial"/>
          <w:sz w:val="24"/>
          <w:szCs w:val="24"/>
        </w:rPr>
        <w:t>REPUBLIKA HRVATSKA</w:t>
      </w:r>
    </w:p>
    <w:p w14:paraId="37125285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VARAŽDINSKA ŽUPANIJA</w:t>
      </w:r>
    </w:p>
    <w:p w14:paraId="54F497B3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   GRAD IVANEC</w:t>
      </w:r>
    </w:p>
    <w:p w14:paraId="466C90A2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</w:p>
    <w:p w14:paraId="4DF57230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GRADSKO VIJEĆE</w:t>
      </w:r>
    </w:p>
    <w:p w14:paraId="5C2A8562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64BFAA8" w14:textId="5991A373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KLASA: 023-05/</w:t>
      </w:r>
      <w:r w:rsidR="00F86AD6" w:rsidRPr="002B6CAF">
        <w:rPr>
          <w:rFonts w:ascii="Arial" w:hAnsi="Arial" w:cs="Arial"/>
          <w:sz w:val="24"/>
          <w:szCs w:val="24"/>
        </w:rPr>
        <w:t>20</w:t>
      </w:r>
      <w:r w:rsidRPr="002B6CAF">
        <w:rPr>
          <w:rFonts w:ascii="Arial" w:hAnsi="Arial" w:cs="Arial"/>
          <w:sz w:val="24"/>
          <w:szCs w:val="24"/>
        </w:rPr>
        <w:t>-01/</w:t>
      </w:r>
      <w:r w:rsidR="00114273">
        <w:rPr>
          <w:rFonts w:ascii="Arial" w:hAnsi="Arial" w:cs="Arial"/>
          <w:sz w:val="24"/>
          <w:szCs w:val="24"/>
        </w:rPr>
        <w:t>1</w:t>
      </w:r>
      <w:r w:rsidR="005421FA">
        <w:rPr>
          <w:rFonts w:ascii="Arial" w:hAnsi="Arial" w:cs="Arial"/>
          <w:sz w:val="24"/>
          <w:szCs w:val="24"/>
        </w:rPr>
        <w:t>2</w:t>
      </w:r>
    </w:p>
    <w:p w14:paraId="0BDBFB1E" w14:textId="744E690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URBROJ: 2186/012-02/05-</w:t>
      </w:r>
      <w:r w:rsidR="00F86AD6" w:rsidRPr="002B6CAF">
        <w:rPr>
          <w:rFonts w:ascii="Arial" w:hAnsi="Arial" w:cs="Arial"/>
          <w:sz w:val="24"/>
          <w:szCs w:val="24"/>
        </w:rPr>
        <w:t>20</w:t>
      </w:r>
      <w:r w:rsidRPr="002B6CAF">
        <w:rPr>
          <w:rFonts w:ascii="Arial" w:hAnsi="Arial" w:cs="Arial"/>
          <w:sz w:val="24"/>
          <w:szCs w:val="24"/>
        </w:rPr>
        <w:t>-2</w:t>
      </w:r>
    </w:p>
    <w:p w14:paraId="113D5996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79A27EFE" w14:textId="63A086E5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Ivanec,  </w:t>
      </w:r>
      <w:r w:rsidR="00114273">
        <w:rPr>
          <w:rFonts w:ascii="Arial" w:hAnsi="Arial" w:cs="Arial"/>
          <w:sz w:val="24"/>
          <w:szCs w:val="24"/>
        </w:rPr>
        <w:t>0</w:t>
      </w:r>
      <w:r w:rsidR="005421FA">
        <w:rPr>
          <w:rFonts w:ascii="Arial" w:hAnsi="Arial" w:cs="Arial"/>
          <w:sz w:val="24"/>
          <w:szCs w:val="24"/>
        </w:rPr>
        <w:t>5</w:t>
      </w:r>
      <w:r w:rsidR="00114273">
        <w:rPr>
          <w:rFonts w:ascii="Arial" w:hAnsi="Arial" w:cs="Arial"/>
          <w:sz w:val="24"/>
          <w:szCs w:val="24"/>
        </w:rPr>
        <w:t xml:space="preserve">. studeni </w:t>
      </w:r>
      <w:r w:rsidR="00F86AD6" w:rsidRPr="002B6CAF">
        <w:rPr>
          <w:rFonts w:ascii="Arial" w:hAnsi="Arial" w:cs="Arial"/>
          <w:sz w:val="24"/>
          <w:szCs w:val="24"/>
        </w:rPr>
        <w:t>2020.</w:t>
      </w:r>
    </w:p>
    <w:p w14:paraId="69EEDC9E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0B928D77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1049CF92" w14:textId="77777777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>Z A P I S N I K</w:t>
      </w:r>
    </w:p>
    <w:p w14:paraId="7AACD67F" w14:textId="32DD0A52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 xml:space="preserve">od </w:t>
      </w:r>
      <w:r w:rsidR="00114273">
        <w:rPr>
          <w:rFonts w:ascii="Arial" w:hAnsi="Arial" w:cs="Arial"/>
          <w:b/>
          <w:sz w:val="24"/>
          <w:szCs w:val="24"/>
        </w:rPr>
        <w:t>0</w:t>
      </w:r>
      <w:r w:rsidR="005421FA">
        <w:rPr>
          <w:rFonts w:ascii="Arial" w:hAnsi="Arial" w:cs="Arial"/>
          <w:b/>
          <w:sz w:val="24"/>
          <w:szCs w:val="24"/>
        </w:rPr>
        <w:t>5</w:t>
      </w:r>
      <w:r w:rsidR="00114273">
        <w:rPr>
          <w:rFonts w:ascii="Arial" w:hAnsi="Arial" w:cs="Arial"/>
          <w:b/>
          <w:sz w:val="24"/>
          <w:szCs w:val="24"/>
        </w:rPr>
        <w:t>. studeni</w:t>
      </w:r>
      <w:r w:rsidR="00104D50" w:rsidRPr="002B6CAF">
        <w:rPr>
          <w:rFonts w:ascii="Arial" w:hAnsi="Arial" w:cs="Arial"/>
          <w:b/>
          <w:sz w:val="24"/>
          <w:szCs w:val="24"/>
        </w:rPr>
        <w:t xml:space="preserve"> </w:t>
      </w:r>
      <w:r w:rsidR="00F86AD6" w:rsidRPr="002B6CAF">
        <w:rPr>
          <w:rFonts w:ascii="Arial" w:hAnsi="Arial" w:cs="Arial"/>
          <w:b/>
          <w:sz w:val="24"/>
          <w:szCs w:val="24"/>
        </w:rPr>
        <w:t>2020.</w:t>
      </w:r>
      <w:r w:rsidRPr="002B6CAF">
        <w:rPr>
          <w:rFonts w:ascii="Arial" w:hAnsi="Arial" w:cs="Arial"/>
          <w:b/>
          <w:sz w:val="24"/>
          <w:szCs w:val="24"/>
        </w:rPr>
        <w:t xml:space="preserve"> godine</w:t>
      </w:r>
    </w:p>
    <w:p w14:paraId="53ADCAC2" w14:textId="77777777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</w:p>
    <w:p w14:paraId="4D4861CC" w14:textId="4073B0AF" w:rsidR="002B5838" w:rsidRPr="002B6CAF" w:rsidRDefault="00104D50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</w:t>
      </w:r>
      <w:r w:rsidR="002B5838" w:rsidRPr="002B6CAF">
        <w:rPr>
          <w:rFonts w:ascii="Arial" w:hAnsi="Arial" w:cs="Arial"/>
          <w:sz w:val="24"/>
          <w:szCs w:val="24"/>
        </w:rPr>
        <w:t xml:space="preserve"> </w:t>
      </w:r>
      <w:r w:rsidR="00114273">
        <w:rPr>
          <w:rFonts w:ascii="Arial" w:hAnsi="Arial" w:cs="Arial"/>
          <w:sz w:val="24"/>
          <w:szCs w:val="24"/>
        </w:rPr>
        <w:t>4</w:t>
      </w:r>
      <w:r w:rsidR="005421FA">
        <w:rPr>
          <w:rFonts w:ascii="Arial" w:hAnsi="Arial" w:cs="Arial"/>
          <w:sz w:val="24"/>
          <w:szCs w:val="24"/>
        </w:rPr>
        <w:t>1</w:t>
      </w:r>
      <w:r w:rsidR="002B5838" w:rsidRPr="002B6CAF">
        <w:rPr>
          <w:rFonts w:ascii="Arial" w:hAnsi="Arial" w:cs="Arial"/>
          <w:sz w:val="24"/>
          <w:szCs w:val="24"/>
        </w:rPr>
        <w:t>. sjednic</w:t>
      </w:r>
      <w:r w:rsidRPr="002B6CAF">
        <w:rPr>
          <w:rFonts w:ascii="Arial" w:hAnsi="Arial" w:cs="Arial"/>
          <w:sz w:val="24"/>
          <w:szCs w:val="24"/>
        </w:rPr>
        <w:t>e</w:t>
      </w:r>
      <w:r w:rsidR="002B5838" w:rsidRPr="002B6CAF">
        <w:rPr>
          <w:rFonts w:ascii="Arial" w:hAnsi="Arial" w:cs="Arial"/>
          <w:sz w:val="24"/>
          <w:szCs w:val="24"/>
        </w:rPr>
        <w:t xml:space="preserve"> Gradskog vijeća Grada Ivanca </w:t>
      </w:r>
      <w:r w:rsidRPr="002B6CAF">
        <w:rPr>
          <w:rFonts w:ascii="Arial" w:hAnsi="Arial" w:cs="Arial"/>
          <w:sz w:val="24"/>
          <w:szCs w:val="24"/>
        </w:rPr>
        <w:t>održane elektroničkim putem.</w:t>
      </w:r>
    </w:p>
    <w:p w14:paraId="685E630B" w14:textId="794DD50A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Zapisnik </w:t>
      </w:r>
      <w:r w:rsidR="00104D50" w:rsidRPr="002B6CAF">
        <w:rPr>
          <w:rFonts w:ascii="Arial" w:hAnsi="Arial" w:cs="Arial"/>
          <w:sz w:val="24"/>
          <w:szCs w:val="24"/>
        </w:rPr>
        <w:t>izradila</w:t>
      </w:r>
      <w:r w:rsidRPr="002B6CAF">
        <w:rPr>
          <w:rFonts w:ascii="Arial" w:hAnsi="Arial" w:cs="Arial"/>
          <w:sz w:val="24"/>
          <w:szCs w:val="24"/>
        </w:rPr>
        <w:t>: Snježana Canjuga.</w:t>
      </w:r>
    </w:p>
    <w:p w14:paraId="48235AC1" w14:textId="5C9A6151" w:rsidR="00E25C69" w:rsidRPr="002B6CAF" w:rsidRDefault="00E25C69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Sjednica se održava elektroničkim putem u skladu s uputom Ministarstva uprave za održavanje sjednica </w:t>
      </w:r>
      <w:r w:rsidR="008A1976">
        <w:rPr>
          <w:rFonts w:ascii="Arial" w:hAnsi="Arial" w:cs="Arial"/>
          <w:color w:val="424242"/>
          <w:sz w:val="24"/>
          <w:szCs w:val="24"/>
          <w:shd w:val="clear" w:color="auto" w:fill="FFFFFF"/>
        </w:rPr>
        <w:t>u</w:t>
      </w:r>
      <w:r w:rsidRPr="002B6CAF">
        <w:rPr>
          <w:rFonts w:ascii="Arial" w:hAnsi="Arial" w:cs="Arial"/>
          <w:color w:val="424242"/>
          <w:sz w:val="24"/>
          <w:szCs w:val="24"/>
          <w:shd w:val="clear" w:color="auto" w:fill="FFFFFF"/>
        </w:rPr>
        <w:t xml:space="preserve"> trenutnoj situaciji u kojoj je potrebno poduzimati efikasne mjere radi sprječavanja širenja </w:t>
      </w:r>
      <w:proofErr w:type="spellStart"/>
      <w:r w:rsidRPr="002B6CAF">
        <w:rPr>
          <w:rFonts w:ascii="Arial" w:hAnsi="Arial" w:cs="Arial"/>
          <w:color w:val="424242"/>
          <w:sz w:val="24"/>
          <w:szCs w:val="24"/>
          <w:shd w:val="clear" w:color="auto" w:fill="FFFFFF"/>
        </w:rPr>
        <w:t>koronavirusa</w:t>
      </w:r>
      <w:proofErr w:type="spellEnd"/>
      <w:r w:rsidRPr="002B6CAF">
        <w:rPr>
          <w:rFonts w:ascii="Arial" w:hAnsi="Arial" w:cs="Arial"/>
          <w:color w:val="424242"/>
          <w:sz w:val="24"/>
          <w:szCs w:val="24"/>
          <w:shd w:val="clear" w:color="auto" w:fill="FFFFFF"/>
        </w:rPr>
        <w:t xml:space="preserve"> i umanjivanja posljedica njegova širenja, rad predstavničkih tijela jedinica mora biti prilagođen. Održavanje sjednice predstavničkog tijela putem video konferencija, izjašnjavanjem putem e-maila, odnosno korištenjem drugih tehnologija za održavanje sastanaka na daljinu, smatra se prihvatljivom, posebno s obzirom na mogućnost konkretnog evidentiranja sudjelovanja članova u radu predstavničkog tijela i njihovog izjašnjavanja u tom slučaju.</w:t>
      </w:r>
    </w:p>
    <w:p w14:paraId="58B7E842" w14:textId="17C09860" w:rsidR="00204A6F" w:rsidRPr="002B6CAF" w:rsidRDefault="00204A6F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Vijećnicima su materijali za </w:t>
      </w:r>
      <w:r w:rsidR="00114273">
        <w:rPr>
          <w:rFonts w:ascii="Arial" w:hAnsi="Arial" w:cs="Arial"/>
          <w:sz w:val="24"/>
          <w:szCs w:val="24"/>
        </w:rPr>
        <w:t>4</w:t>
      </w:r>
      <w:r w:rsidR="005421FA">
        <w:rPr>
          <w:rFonts w:ascii="Arial" w:hAnsi="Arial" w:cs="Arial"/>
          <w:sz w:val="24"/>
          <w:szCs w:val="24"/>
        </w:rPr>
        <w:t>1</w:t>
      </w:r>
      <w:r w:rsidR="00102B7F">
        <w:rPr>
          <w:rFonts w:ascii="Arial" w:hAnsi="Arial" w:cs="Arial"/>
          <w:sz w:val="24"/>
          <w:szCs w:val="24"/>
        </w:rPr>
        <w:t>.</w:t>
      </w:r>
      <w:r w:rsidRPr="002B6CAF">
        <w:rPr>
          <w:rFonts w:ascii="Arial" w:hAnsi="Arial" w:cs="Arial"/>
          <w:sz w:val="24"/>
          <w:szCs w:val="24"/>
        </w:rPr>
        <w:t>sjednicu</w:t>
      </w:r>
      <w:r w:rsidR="00102B7F">
        <w:rPr>
          <w:rFonts w:ascii="Arial" w:hAnsi="Arial" w:cs="Arial"/>
          <w:sz w:val="24"/>
          <w:szCs w:val="24"/>
        </w:rPr>
        <w:t xml:space="preserve"> Gradskog vijeća</w:t>
      </w:r>
      <w:r w:rsidRPr="002B6CAF">
        <w:rPr>
          <w:rFonts w:ascii="Arial" w:hAnsi="Arial" w:cs="Arial"/>
          <w:sz w:val="24"/>
          <w:szCs w:val="24"/>
        </w:rPr>
        <w:t xml:space="preserve"> dostavljeni putem aplikacije e-sjednica. </w:t>
      </w:r>
    </w:p>
    <w:p w14:paraId="07602CC4" w14:textId="30644DAF" w:rsidR="00204A6F" w:rsidRDefault="00204A6F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Obrasci za glasovanje dostavljeni su vijećnicima </w:t>
      </w:r>
      <w:r w:rsidR="00102B7F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e-mail adrese. K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od održavanja elektroničke sjednice članovi Vijeća dužni su se na točku dnevnoga reda očitovati na način da se u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obrascu za glasovanje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navede </w:t>
      </w:r>
      <w:r w:rsidR="00114273">
        <w:rPr>
          <w:rFonts w:ascii="Arial" w:hAnsi="Arial" w:cs="Arial"/>
          <w:color w:val="000000"/>
          <w:sz w:val="24"/>
          <w:szCs w:val="24"/>
        </w:rPr>
        <w:t>naziv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točke dnevnog reda o kojoj se izjašnjavaju uz navođenje </w:t>
      </w:r>
      <w:r w:rsidRPr="002B6CAF">
        <w:rPr>
          <w:rFonts w:ascii="Arial" w:hAnsi="Arial" w:cs="Arial"/>
          <w:color w:val="000000"/>
          <w:sz w:val="24"/>
          <w:szCs w:val="24"/>
        </w:rPr>
        <w:t>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za</w:t>
      </w:r>
      <w:r w:rsidRPr="002B6CAF">
        <w:rPr>
          <w:rFonts w:ascii="Arial" w:hAnsi="Arial" w:cs="Arial"/>
          <w:color w:val="000000"/>
          <w:sz w:val="24"/>
          <w:szCs w:val="24"/>
        </w:rPr>
        <w:t>“, 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pro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tiv“ ili „suzdržan“, uz napomenu da nakon izvršenog glasovanja obrasce dostave na e-mail adresu </w:t>
      </w:r>
      <w:hyperlink r:id="rId9" w:history="1">
        <w:r w:rsidRPr="002B6CAF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 w:rsidRPr="002B6CAF">
        <w:rPr>
          <w:rFonts w:ascii="Arial" w:hAnsi="Arial" w:cs="Arial"/>
          <w:color w:val="000000"/>
          <w:sz w:val="24"/>
          <w:szCs w:val="24"/>
        </w:rPr>
        <w:t xml:space="preserve"> zaključno s danom </w:t>
      </w:r>
      <w:r w:rsidR="00114273">
        <w:rPr>
          <w:rFonts w:ascii="Arial" w:hAnsi="Arial" w:cs="Arial"/>
          <w:color w:val="000000"/>
          <w:sz w:val="24"/>
          <w:szCs w:val="24"/>
        </w:rPr>
        <w:t>0</w:t>
      </w:r>
      <w:r w:rsidR="005421FA">
        <w:rPr>
          <w:rFonts w:ascii="Arial" w:hAnsi="Arial" w:cs="Arial"/>
          <w:color w:val="000000"/>
          <w:sz w:val="24"/>
          <w:szCs w:val="24"/>
        </w:rPr>
        <w:t>5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. </w:t>
      </w:r>
      <w:r w:rsidR="00114273">
        <w:rPr>
          <w:rFonts w:ascii="Arial" w:hAnsi="Arial" w:cs="Arial"/>
          <w:color w:val="000000"/>
          <w:sz w:val="24"/>
          <w:szCs w:val="24"/>
        </w:rPr>
        <w:t>studeni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2020. godine do 1</w:t>
      </w:r>
      <w:r w:rsidR="005421FA">
        <w:rPr>
          <w:rFonts w:ascii="Arial" w:hAnsi="Arial" w:cs="Arial"/>
          <w:color w:val="000000"/>
          <w:sz w:val="24"/>
          <w:szCs w:val="24"/>
        </w:rPr>
        <w:t>2</w:t>
      </w:r>
      <w:r w:rsidRPr="002B6CAF">
        <w:rPr>
          <w:rFonts w:ascii="Arial" w:hAnsi="Arial" w:cs="Arial"/>
          <w:color w:val="000000"/>
          <w:sz w:val="24"/>
          <w:szCs w:val="24"/>
        </w:rPr>
        <w:t>,00 sati.</w:t>
      </w:r>
    </w:p>
    <w:p w14:paraId="5453DC84" w14:textId="303FA313" w:rsidR="00102B7F" w:rsidRDefault="00102B7F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145FD1B1" w14:textId="77777777" w:rsidR="00102B7F" w:rsidRPr="002B6CAF" w:rsidRDefault="00102B7F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9CCC916" w14:textId="1A3AEBD1" w:rsidR="00BC6E60" w:rsidRDefault="000904D6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color w:val="000000"/>
          <w:sz w:val="24"/>
          <w:szCs w:val="24"/>
        </w:rPr>
        <w:lastRenderedPageBreak/>
        <w:t>Konstatira se da  se glasovanju elektron</w:t>
      </w:r>
      <w:r w:rsidR="00087F5F">
        <w:rPr>
          <w:rFonts w:ascii="Arial" w:hAnsi="Arial" w:cs="Arial"/>
          <w:color w:val="000000"/>
          <w:sz w:val="24"/>
          <w:szCs w:val="24"/>
        </w:rPr>
        <w:t>sk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im putem odazvalo </w:t>
      </w:r>
      <w:r w:rsidR="00003B66">
        <w:rPr>
          <w:rFonts w:ascii="Arial" w:hAnsi="Arial" w:cs="Arial"/>
          <w:color w:val="000000"/>
          <w:sz w:val="24"/>
          <w:szCs w:val="24"/>
        </w:rPr>
        <w:t xml:space="preserve">svih </w:t>
      </w:r>
      <w:r w:rsidR="00087F5F">
        <w:rPr>
          <w:rFonts w:ascii="Arial" w:hAnsi="Arial" w:cs="Arial"/>
          <w:color w:val="000000"/>
          <w:sz w:val="24"/>
          <w:szCs w:val="24"/>
        </w:rPr>
        <w:t xml:space="preserve"> 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17 vijećnika: </w:t>
      </w:r>
      <w:r w:rsidRPr="002B6CAF">
        <w:rPr>
          <w:rFonts w:ascii="Arial" w:hAnsi="Arial" w:cs="Arial"/>
          <w:sz w:val="24"/>
          <w:szCs w:val="24"/>
        </w:rPr>
        <w:t xml:space="preserve">Bračko Čedomir, Car </w:t>
      </w:r>
      <w:proofErr w:type="spellStart"/>
      <w:r w:rsidRPr="002B6CAF">
        <w:rPr>
          <w:rFonts w:ascii="Arial" w:hAnsi="Arial" w:cs="Arial"/>
          <w:sz w:val="24"/>
          <w:szCs w:val="24"/>
        </w:rPr>
        <w:t>Matišić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Martina,  Debeljak Vladimir, Đula Zdenko, </w:t>
      </w:r>
      <w:proofErr w:type="spellStart"/>
      <w:r w:rsidRPr="002B6CAF">
        <w:rPr>
          <w:rFonts w:ascii="Arial" w:hAnsi="Arial" w:cs="Arial"/>
          <w:sz w:val="24"/>
          <w:szCs w:val="24"/>
        </w:rPr>
        <w:t>Đuras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Zdenko, Friščić Ljubica, </w:t>
      </w:r>
      <w:proofErr w:type="spellStart"/>
      <w:r w:rsidRPr="002B6CAF">
        <w:rPr>
          <w:rFonts w:ascii="Arial" w:hAnsi="Arial" w:cs="Arial"/>
          <w:sz w:val="24"/>
          <w:szCs w:val="24"/>
        </w:rPr>
        <w:t>Grđan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Josip, </w:t>
      </w:r>
      <w:proofErr w:type="spellStart"/>
      <w:r w:rsidRPr="002B6CAF">
        <w:rPr>
          <w:rFonts w:ascii="Arial" w:hAnsi="Arial" w:cs="Arial"/>
          <w:sz w:val="24"/>
          <w:szCs w:val="24"/>
        </w:rPr>
        <w:t>Grudiček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Miljenko, </w:t>
      </w:r>
      <w:r w:rsidR="0001448F" w:rsidRPr="002B6CAF">
        <w:rPr>
          <w:rFonts w:ascii="Arial" w:hAnsi="Arial" w:cs="Arial"/>
          <w:sz w:val="24"/>
          <w:szCs w:val="24"/>
        </w:rPr>
        <w:t>Hudoletnjak Stjepan</w:t>
      </w:r>
      <w:r w:rsidR="0001448F">
        <w:rPr>
          <w:rFonts w:ascii="Arial" w:hAnsi="Arial" w:cs="Arial"/>
          <w:sz w:val="24"/>
          <w:szCs w:val="24"/>
        </w:rPr>
        <w:t xml:space="preserve">, </w:t>
      </w:r>
      <w:r w:rsidRPr="002B6CAF">
        <w:rPr>
          <w:rFonts w:ascii="Arial" w:hAnsi="Arial" w:cs="Arial"/>
          <w:sz w:val="24"/>
          <w:szCs w:val="24"/>
        </w:rPr>
        <w:t xml:space="preserve">Mudri Božica, </w:t>
      </w:r>
      <w:proofErr w:type="spellStart"/>
      <w:r w:rsidRPr="002B6CAF">
        <w:rPr>
          <w:rFonts w:ascii="Arial" w:hAnsi="Arial" w:cs="Arial"/>
          <w:sz w:val="24"/>
          <w:szCs w:val="24"/>
        </w:rPr>
        <w:t>Prašnjak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Danica, Sedlar </w:t>
      </w:r>
      <w:proofErr w:type="spellStart"/>
      <w:r w:rsidRPr="002B6CAF">
        <w:rPr>
          <w:rFonts w:ascii="Arial" w:hAnsi="Arial" w:cs="Arial"/>
          <w:sz w:val="24"/>
          <w:szCs w:val="24"/>
        </w:rPr>
        <w:t>Đunđek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Ksenija, Sedlar Ivan, </w:t>
      </w:r>
      <w:r w:rsidR="00003B66" w:rsidRPr="002B6CAF">
        <w:rPr>
          <w:rFonts w:ascii="Arial" w:hAnsi="Arial" w:cs="Arial"/>
          <w:sz w:val="24"/>
          <w:szCs w:val="24"/>
        </w:rPr>
        <w:t>Sever Domagoj</w:t>
      </w:r>
      <w:r w:rsidR="00003B66">
        <w:rPr>
          <w:rFonts w:ascii="Arial" w:hAnsi="Arial" w:cs="Arial"/>
          <w:sz w:val="24"/>
          <w:szCs w:val="24"/>
        </w:rPr>
        <w:t xml:space="preserve">, </w:t>
      </w:r>
      <w:r w:rsidR="00003B66" w:rsidRPr="002B6C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6CAF">
        <w:rPr>
          <w:rFonts w:ascii="Arial" w:hAnsi="Arial" w:cs="Arial"/>
          <w:sz w:val="24"/>
          <w:szCs w:val="24"/>
        </w:rPr>
        <w:t>Vidaček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Valerija, </w:t>
      </w:r>
      <w:proofErr w:type="spellStart"/>
      <w:r w:rsidRPr="002B6CAF">
        <w:rPr>
          <w:rFonts w:ascii="Arial" w:hAnsi="Arial" w:cs="Arial"/>
          <w:sz w:val="24"/>
          <w:szCs w:val="24"/>
        </w:rPr>
        <w:t>Vidoni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Nikola, </w:t>
      </w:r>
      <w:proofErr w:type="spellStart"/>
      <w:r w:rsidRPr="002B6CAF">
        <w:rPr>
          <w:rFonts w:ascii="Arial" w:hAnsi="Arial" w:cs="Arial"/>
          <w:sz w:val="24"/>
          <w:szCs w:val="24"/>
        </w:rPr>
        <w:t>Vlaisavljević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 Daniel.</w:t>
      </w:r>
    </w:p>
    <w:p w14:paraId="70BF8771" w14:textId="77777777" w:rsidR="00102B7F" w:rsidRPr="00102B7F" w:rsidRDefault="00102B7F" w:rsidP="002B6CAF">
      <w:pPr>
        <w:jc w:val="both"/>
        <w:rPr>
          <w:rFonts w:ascii="Arial" w:hAnsi="Arial" w:cs="Arial"/>
          <w:color w:val="000000"/>
          <w:sz w:val="2"/>
          <w:szCs w:val="2"/>
        </w:rPr>
      </w:pPr>
    </w:p>
    <w:p w14:paraId="5DF667B7" w14:textId="1792AB3A" w:rsidR="00BC6E60" w:rsidRPr="002B6CAF" w:rsidRDefault="00BC6E60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color w:val="000000"/>
          <w:sz w:val="24"/>
          <w:szCs w:val="24"/>
        </w:rPr>
        <w:t>Za sjednicu je</w:t>
      </w:r>
      <w:r w:rsidR="000904D6" w:rsidRPr="002B6CAF">
        <w:rPr>
          <w:rFonts w:ascii="Arial" w:hAnsi="Arial" w:cs="Arial"/>
          <w:color w:val="000000"/>
          <w:sz w:val="24"/>
          <w:szCs w:val="24"/>
        </w:rPr>
        <w:t xml:space="preserve"> </w:t>
      </w:r>
      <w:r w:rsidR="008A1976">
        <w:rPr>
          <w:rFonts w:ascii="Arial" w:hAnsi="Arial" w:cs="Arial"/>
          <w:color w:val="000000"/>
          <w:sz w:val="24"/>
          <w:szCs w:val="24"/>
        </w:rPr>
        <w:t>dostavljen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sljedeći</w:t>
      </w:r>
    </w:p>
    <w:p w14:paraId="10C55244" w14:textId="324F7E3D" w:rsidR="005421FA" w:rsidRPr="005421FA" w:rsidRDefault="00BC6E60" w:rsidP="005421FA">
      <w:pPr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>D N E V N I    R E D</w:t>
      </w:r>
    </w:p>
    <w:p w14:paraId="7CF1ADE0" w14:textId="77777777" w:rsidR="005421FA" w:rsidRDefault="005421FA" w:rsidP="005421FA">
      <w:pPr>
        <w:pStyle w:val="Odlomakpopisa"/>
        <w:jc w:val="both"/>
        <w:rPr>
          <w:rFonts w:ascii="Arial" w:eastAsia="Arial" w:hAnsi="Arial" w:cs="Arial"/>
          <w:b/>
          <w:sz w:val="24"/>
          <w:szCs w:val="24"/>
        </w:rPr>
      </w:pPr>
    </w:p>
    <w:p w14:paraId="5EA86CE6" w14:textId="77777777" w:rsidR="005421FA" w:rsidRDefault="005421FA" w:rsidP="005421FA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III. Izmjene i dopune Proračuna Grada Ivanca za 2020. godinu i projekcije za 2021. i 2022. godinu</w:t>
      </w:r>
    </w:p>
    <w:p w14:paraId="7E669D93" w14:textId="77777777" w:rsidR="005421FA" w:rsidRDefault="005421FA" w:rsidP="005421FA">
      <w:pPr>
        <w:pStyle w:val="Odlomakpopisa"/>
        <w:jc w:val="both"/>
        <w:rPr>
          <w:rFonts w:ascii="Arial" w:eastAsia="Arial" w:hAnsi="Arial" w:cs="Arial"/>
          <w:b/>
          <w:sz w:val="24"/>
          <w:szCs w:val="24"/>
        </w:rPr>
      </w:pPr>
    </w:p>
    <w:p w14:paraId="6115429E" w14:textId="77777777" w:rsidR="0079346E" w:rsidRPr="002B6CAF" w:rsidRDefault="0079346E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54D6703B" w14:textId="12F5033F" w:rsidR="00BC6E60" w:rsidRDefault="00BC6E60" w:rsidP="002B6CAF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B6CAF">
        <w:rPr>
          <w:rFonts w:ascii="Arial" w:hAnsi="Arial" w:cs="Arial"/>
          <w:b/>
          <w:bCs/>
          <w:color w:val="000000"/>
          <w:sz w:val="24"/>
          <w:szCs w:val="24"/>
        </w:rPr>
        <w:t>TOČKA 1.</w:t>
      </w:r>
    </w:p>
    <w:p w14:paraId="06B9B35E" w14:textId="77777777" w:rsidR="005421FA" w:rsidRDefault="005421FA" w:rsidP="008C564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55472233"/>
      <w:r w:rsidRPr="005421FA">
        <w:rPr>
          <w:rFonts w:ascii="Arial" w:hAnsi="Arial" w:cs="Arial"/>
          <w:b/>
          <w:bCs/>
          <w:sz w:val="24"/>
          <w:szCs w:val="24"/>
        </w:rPr>
        <w:t xml:space="preserve">III. Izmjene i dopune Proračuna Grada Ivanca za 2020. godinu </w:t>
      </w:r>
    </w:p>
    <w:p w14:paraId="668778AE" w14:textId="7E4A62B5" w:rsidR="005421FA" w:rsidRPr="005421FA" w:rsidRDefault="005421FA" w:rsidP="008C564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5421FA">
        <w:rPr>
          <w:rFonts w:ascii="Arial" w:hAnsi="Arial" w:cs="Arial"/>
          <w:b/>
          <w:bCs/>
          <w:sz w:val="24"/>
          <w:szCs w:val="24"/>
        </w:rPr>
        <w:t>i projekcije za 2021. i 2022. godinu</w:t>
      </w:r>
    </w:p>
    <w:bookmarkEnd w:id="0"/>
    <w:p w14:paraId="69198AED" w14:textId="77777777" w:rsidR="00114273" w:rsidRPr="002B6CAF" w:rsidRDefault="00114273" w:rsidP="002B6CAF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BD4BF79" w14:textId="7BF5B6C8" w:rsidR="00003B66" w:rsidRDefault="00003B66" w:rsidP="00003B66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color w:val="000000"/>
          <w:sz w:val="24"/>
          <w:szCs w:val="24"/>
        </w:rPr>
        <w:t>Nakon dostavljanja obrasca o glasovanju od strane vijećnika o prijedlogu</w:t>
      </w:r>
      <w:r w:rsidR="00114273">
        <w:rPr>
          <w:rFonts w:ascii="Arial" w:hAnsi="Arial" w:cs="Arial"/>
          <w:color w:val="000000"/>
          <w:sz w:val="24"/>
          <w:szCs w:val="24"/>
        </w:rPr>
        <w:t xml:space="preserve"> </w:t>
      </w:r>
      <w:r w:rsidR="005421FA">
        <w:rPr>
          <w:rStyle w:val="Naglaeno"/>
          <w:rFonts w:ascii="Arial" w:hAnsi="Arial" w:cs="Arial"/>
          <w:b w:val="0"/>
          <w:bCs w:val="0"/>
        </w:rPr>
        <w:t>III. Izmjena i dopuna Proračuna Grada Ivanca za 2020. godinu i projekcije za 2021. i 2022. godinu,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konstatira se sljedeće: </w:t>
      </w:r>
      <w:r w:rsidR="00EC66CE">
        <w:rPr>
          <w:rFonts w:ascii="Arial" w:hAnsi="Arial" w:cs="Arial"/>
          <w:color w:val="000000"/>
          <w:sz w:val="24"/>
          <w:szCs w:val="24"/>
        </w:rPr>
        <w:t>s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vih 17 vijećnika glasovalo je „za“ te </w:t>
      </w:r>
      <w:r w:rsidR="005421FA">
        <w:rPr>
          <w:rFonts w:ascii="Arial" w:hAnsi="Arial" w:cs="Arial"/>
          <w:color w:val="000000"/>
          <w:sz w:val="24"/>
          <w:szCs w:val="24"/>
        </w:rPr>
        <w:t>su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jednoglasno donijet</w:t>
      </w:r>
      <w:r w:rsidR="005421FA">
        <w:rPr>
          <w:rFonts w:ascii="Arial" w:hAnsi="Arial" w:cs="Arial"/>
          <w:color w:val="000000"/>
          <w:sz w:val="24"/>
          <w:szCs w:val="24"/>
        </w:rPr>
        <w:t>e III. Izmjene i dopune Proračuna Grada Ivanca za 2020. godinu i projekcije za 2021. i 2022. godinu, KLASA</w:t>
      </w:r>
      <w:r w:rsidR="00F02DCE">
        <w:rPr>
          <w:rFonts w:ascii="Arial" w:hAnsi="Arial" w:cs="Arial"/>
          <w:color w:val="000000"/>
          <w:sz w:val="24"/>
          <w:szCs w:val="24"/>
        </w:rPr>
        <w:t xml:space="preserve">:400-06/20-01/07, </w:t>
      </w:r>
      <w:r w:rsidR="005421FA">
        <w:rPr>
          <w:rFonts w:ascii="Arial" w:hAnsi="Arial" w:cs="Arial"/>
          <w:color w:val="000000"/>
          <w:sz w:val="24"/>
          <w:szCs w:val="24"/>
        </w:rPr>
        <w:t xml:space="preserve">URBROJ: </w:t>
      </w:r>
      <w:r w:rsidR="00F02DCE">
        <w:rPr>
          <w:rFonts w:ascii="Arial" w:hAnsi="Arial" w:cs="Arial"/>
          <w:color w:val="000000"/>
          <w:sz w:val="24"/>
          <w:szCs w:val="24"/>
        </w:rPr>
        <w:t>2186/12-04/16-20-3</w:t>
      </w:r>
      <w:r w:rsidR="005421FA">
        <w:rPr>
          <w:rFonts w:ascii="Arial" w:hAnsi="Arial" w:cs="Arial"/>
          <w:color w:val="000000"/>
          <w:sz w:val="24"/>
          <w:szCs w:val="24"/>
        </w:rPr>
        <w:t>, koje su u prilogu ovog Zapisnika i njegov su sastavni dio.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A56EB25" w14:textId="77777777" w:rsidR="009D6A70" w:rsidRDefault="009D6A70" w:rsidP="00F02D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EC5C2FC" w14:textId="02E21066" w:rsidR="002B5838" w:rsidRPr="002B6CAF" w:rsidRDefault="00375CA8" w:rsidP="00347C9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Obrasci za glasovanje </w:t>
      </w:r>
      <w:r w:rsidR="00102B7F">
        <w:rPr>
          <w:rFonts w:ascii="Arial" w:hAnsi="Arial" w:cs="Arial"/>
          <w:sz w:val="24"/>
          <w:szCs w:val="24"/>
        </w:rPr>
        <w:t xml:space="preserve">za </w:t>
      </w:r>
      <w:r w:rsidR="0001448F">
        <w:rPr>
          <w:rFonts w:ascii="Arial" w:hAnsi="Arial" w:cs="Arial"/>
          <w:sz w:val="24"/>
          <w:szCs w:val="24"/>
        </w:rPr>
        <w:t>4</w:t>
      </w:r>
      <w:r w:rsidR="005421FA">
        <w:rPr>
          <w:rFonts w:ascii="Arial" w:hAnsi="Arial" w:cs="Arial"/>
          <w:sz w:val="24"/>
          <w:szCs w:val="24"/>
        </w:rPr>
        <w:t>1</w:t>
      </w:r>
      <w:r w:rsidR="00102B7F">
        <w:rPr>
          <w:rFonts w:ascii="Arial" w:hAnsi="Arial" w:cs="Arial"/>
          <w:sz w:val="24"/>
          <w:szCs w:val="24"/>
        </w:rPr>
        <w:t xml:space="preserve">. sjednicu Gradskog vijeća </w:t>
      </w:r>
      <w:r>
        <w:rPr>
          <w:rFonts w:ascii="Arial" w:hAnsi="Arial" w:cs="Arial"/>
          <w:sz w:val="24"/>
          <w:szCs w:val="24"/>
        </w:rPr>
        <w:t>u privitku su ovog Zapisnika i njegov su sastavni dio.</w:t>
      </w:r>
    </w:p>
    <w:p w14:paraId="25D5B245" w14:textId="77777777" w:rsidR="0020266F" w:rsidRPr="002B6CAF" w:rsidRDefault="0020266F" w:rsidP="00347C9C">
      <w:pPr>
        <w:jc w:val="both"/>
        <w:rPr>
          <w:rFonts w:ascii="Arial" w:hAnsi="Arial" w:cs="Arial"/>
          <w:sz w:val="24"/>
          <w:szCs w:val="24"/>
        </w:rPr>
      </w:pPr>
    </w:p>
    <w:p w14:paraId="0A413035" w14:textId="36C87AA6" w:rsidR="001E39F0" w:rsidRDefault="001E39F0" w:rsidP="00347C9C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Dovršeno u 1</w:t>
      </w:r>
      <w:r w:rsidR="005421FA">
        <w:rPr>
          <w:rFonts w:ascii="Arial" w:hAnsi="Arial" w:cs="Arial"/>
          <w:sz w:val="24"/>
          <w:szCs w:val="24"/>
        </w:rPr>
        <w:t>2</w:t>
      </w:r>
      <w:r w:rsidR="00F86AD6" w:rsidRPr="002B6CAF">
        <w:rPr>
          <w:rFonts w:ascii="Arial" w:hAnsi="Arial" w:cs="Arial"/>
          <w:sz w:val="24"/>
          <w:szCs w:val="24"/>
        </w:rPr>
        <w:t>,</w:t>
      </w:r>
      <w:r w:rsidR="00BC6E60" w:rsidRPr="002B6CAF">
        <w:rPr>
          <w:rFonts w:ascii="Arial" w:hAnsi="Arial" w:cs="Arial"/>
          <w:sz w:val="24"/>
          <w:szCs w:val="24"/>
        </w:rPr>
        <w:t>00</w:t>
      </w:r>
      <w:r w:rsidRPr="002B6CAF">
        <w:rPr>
          <w:rFonts w:ascii="Arial" w:hAnsi="Arial" w:cs="Arial"/>
          <w:sz w:val="24"/>
          <w:szCs w:val="24"/>
        </w:rPr>
        <w:t xml:space="preserve"> sati.</w:t>
      </w:r>
    </w:p>
    <w:p w14:paraId="6B569E14" w14:textId="77777777" w:rsidR="0001448F" w:rsidRPr="002B6CAF" w:rsidRDefault="0001448F" w:rsidP="00347C9C">
      <w:pPr>
        <w:jc w:val="both"/>
        <w:rPr>
          <w:rFonts w:ascii="Arial" w:hAnsi="Arial" w:cs="Arial"/>
          <w:sz w:val="24"/>
          <w:szCs w:val="24"/>
        </w:rPr>
      </w:pPr>
    </w:p>
    <w:p w14:paraId="01E30E7A" w14:textId="77777777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ZAPISNIK IZRADILA:</w:t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>PREDSJEDNICA GRADSKOG</w:t>
      </w:r>
    </w:p>
    <w:p w14:paraId="7EAF1667" w14:textId="77777777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Snježana Canjuga</w:t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>VIJEĆA GRADA IVANCA:</w:t>
      </w:r>
    </w:p>
    <w:p w14:paraId="1DFB58D5" w14:textId="77777777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 xml:space="preserve">Ksenija Sedlar </w:t>
      </w:r>
      <w:proofErr w:type="spellStart"/>
      <w:r w:rsidRPr="002B6CAF">
        <w:rPr>
          <w:rFonts w:ascii="Arial" w:hAnsi="Arial" w:cs="Arial"/>
          <w:sz w:val="24"/>
          <w:szCs w:val="24"/>
        </w:rPr>
        <w:t>Đunđek</w:t>
      </w:r>
      <w:proofErr w:type="spellEnd"/>
      <w:r w:rsidRPr="002B6CAF">
        <w:rPr>
          <w:rFonts w:ascii="Arial" w:hAnsi="Arial" w:cs="Arial"/>
          <w:sz w:val="24"/>
          <w:szCs w:val="24"/>
        </w:rPr>
        <w:t xml:space="preserve">, mag. </w:t>
      </w:r>
      <w:proofErr w:type="spellStart"/>
      <w:r w:rsidRPr="002B6CAF">
        <w:rPr>
          <w:rFonts w:ascii="Arial" w:hAnsi="Arial" w:cs="Arial"/>
          <w:sz w:val="24"/>
          <w:szCs w:val="24"/>
        </w:rPr>
        <w:t>oec</w:t>
      </w:r>
      <w:proofErr w:type="spellEnd"/>
      <w:r w:rsidRPr="002B6CAF">
        <w:rPr>
          <w:rFonts w:ascii="Arial" w:hAnsi="Arial" w:cs="Arial"/>
          <w:sz w:val="24"/>
          <w:szCs w:val="24"/>
        </w:rPr>
        <w:t>.</w:t>
      </w:r>
    </w:p>
    <w:p w14:paraId="4E8BA970" w14:textId="77777777" w:rsidR="001E39F0" w:rsidRPr="002B6CAF" w:rsidRDefault="001E39F0" w:rsidP="00347C9C">
      <w:pPr>
        <w:jc w:val="both"/>
        <w:rPr>
          <w:rFonts w:ascii="Arial" w:hAnsi="Arial" w:cs="Arial"/>
          <w:sz w:val="24"/>
          <w:szCs w:val="24"/>
        </w:rPr>
      </w:pPr>
    </w:p>
    <w:sectPr w:rsidR="001E39F0" w:rsidRPr="002B6CAF" w:rsidSect="002909D9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08191" w14:textId="77777777" w:rsidR="00184DE3" w:rsidRDefault="00184DE3" w:rsidP="001F7AE0">
      <w:pPr>
        <w:spacing w:after="0" w:line="240" w:lineRule="auto"/>
      </w:pPr>
      <w:r>
        <w:separator/>
      </w:r>
    </w:p>
  </w:endnote>
  <w:endnote w:type="continuationSeparator" w:id="0">
    <w:p w14:paraId="02A6B932" w14:textId="77777777" w:rsidR="00184DE3" w:rsidRDefault="00184DE3" w:rsidP="001F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34618405"/>
      <w:docPartObj>
        <w:docPartGallery w:val="Page Numbers (Bottom of Page)"/>
        <w:docPartUnique/>
      </w:docPartObj>
    </w:sdtPr>
    <w:sdtEndPr/>
    <w:sdtContent>
      <w:p w14:paraId="695970A3" w14:textId="503D580C" w:rsidR="000D2A97" w:rsidRDefault="000D2A9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0395F0" w14:textId="77777777" w:rsidR="000D2A97" w:rsidRDefault="000D2A9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6E3552" w14:textId="77777777" w:rsidR="00184DE3" w:rsidRDefault="00184DE3" w:rsidP="001F7AE0">
      <w:pPr>
        <w:spacing w:after="0" w:line="240" w:lineRule="auto"/>
      </w:pPr>
      <w:r>
        <w:separator/>
      </w:r>
    </w:p>
  </w:footnote>
  <w:footnote w:type="continuationSeparator" w:id="0">
    <w:p w14:paraId="42017C13" w14:textId="77777777" w:rsidR="00184DE3" w:rsidRDefault="00184DE3" w:rsidP="001F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329DD"/>
    <w:multiLevelType w:val="hybridMultilevel"/>
    <w:tmpl w:val="065C5D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E1EAD"/>
    <w:multiLevelType w:val="hybridMultilevel"/>
    <w:tmpl w:val="36A855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C23FA"/>
    <w:multiLevelType w:val="hybridMultilevel"/>
    <w:tmpl w:val="0396E1D4"/>
    <w:lvl w:ilvl="0" w:tplc="A926C0A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6F2658"/>
    <w:multiLevelType w:val="hybridMultilevel"/>
    <w:tmpl w:val="36A855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F36"/>
    <w:rsid w:val="00003B66"/>
    <w:rsid w:val="0001448F"/>
    <w:rsid w:val="00014A1A"/>
    <w:rsid w:val="00021AF9"/>
    <w:rsid w:val="00024615"/>
    <w:rsid w:val="00051A58"/>
    <w:rsid w:val="00056AFD"/>
    <w:rsid w:val="00087F5F"/>
    <w:rsid w:val="000904D6"/>
    <w:rsid w:val="000A08DC"/>
    <w:rsid w:val="000A311E"/>
    <w:rsid w:val="000D245F"/>
    <w:rsid w:val="000D2A97"/>
    <w:rsid w:val="000D3718"/>
    <w:rsid w:val="00102237"/>
    <w:rsid w:val="00102B7F"/>
    <w:rsid w:val="00104D50"/>
    <w:rsid w:val="00114273"/>
    <w:rsid w:val="00124513"/>
    <w:rsid w:val="00141615"/>
    <w:rsid w:val="001513E9"/>
    <w:rsid w:val="00161169"/>
    <w:rsid w:val="00162F43"/>
    <w:rsid w:val="001809F1"/>
    <w:rsid w:val="00184DE3"/>
    <w:rsid w:val="00193EA3"/>
    <w:rsid w:val="001C4D02"/>
    <w:rsid w:val="001C4F4B"/>
    <w:rsid w:val="001E39F0"/>
    <w:rsid w:val="001F7AE0"/>
    <w:rsid w:val="0020266F"/>
    <w:rsid w:val="00204A6F"/>
    <w:rsid w:val="00272F95"/>
    <w:rsid w:val="002909D9"/>
    <w:rsid w:val="00294CA8"/>
    <w:rsid w:val="002A0997"/>
    <w:rsid w:val="002A7B96"/>
    <w:rsid w:val="002B5838"/>
    <w:rsid w:val="002B6CAF"/>
    <w:rsid w:val="002D030E"/>
    <w:rsid w:val="002D1236"/>
    <w:rsid w:val="00307815"/>
    <w:rsid w:val="00315CD1"/>
    <w:rsid w:val="003173E5"/>
    <w:rsid w:val="00333775"/>
    <w:rsid w:val="00345406"/>
    <w:rsid w:val="00347C9C"/>
    <w:rsid w:val="00362072"/>
    <w:rsid w:val="00375CA8"/>
    <w:rsid w:val="00390F36"/>
    <w:rsid w:val="003A28FD"/>
    <w:rsid w:val="003B3AAF"/>
    <w:rsid w:val="003C0A65"/>
    <w:rsid w:val="003D57FD"/>
    <w:rsid w:val="0042025D"/>
    <w:rsid w:val="004566C6"/>
    <w:rsid w:val="00486741"/>
    <w:rsid w:val="004E3694"/>
    <w:rsid w:val="004F2596"/>
    <w:rsid w:val="00501006"/>
    <w:rsid w:val="005127F9"/>
    <w:rsid w:val="00526625"/>
    <w:rsid w:val="005421FA"/>
    <w:rsid w:val="00554D68"/>
    <w:rsid w:val="00561BC2"/>
    <w:rsid w:val="00572F30"/>
    <w:rsid w:val="00582E87"/>
    <w:rsid w:val="005A2AF7"/>
    <w:rsid w:val="005D00CC"/>
    <w:rsid w:val="005E2C15"/>
    <w:rsid w:val="005F5263"/>
    <w:rsid w:val="00600738"/>
    <w:rsid w:val="00640BAD"/>
    <w:rsid w:val="006445F8"/>
    <w:rsid w:val="0066509D"/>
    <w:rsid w:val="00676708"/>
    <w:rsid w:val="006C75AA"/>
    <w:rsid w:val="006D6621"/>
    <w:rsid w:val="0071478B"/>
    <w:rsid w:val="00725919"/>
    <w:rsid w:val="00745CBE"/>
    <w:rsid w:val="00756935"/>
    <w:rsid w:val="00765F3F"/>
    <w:rsid w:val="0079346E"/>
    <w:rsid w:val="008350F4"/>
    <w:rsid w:val="00856BE3"/>
    <w:rsid w:val="00876F90"/>
    <w:rsid w:val="008A1976"/>
    <w:rsid w:val="008C4149"/>
    <w:rsid w:val="008C564F"/>
    <w:rsid w:val="008C65F6"/>
    <w:rsid w:val="008D21CE"/>
    <w:rsid w:val="008F1968"/>
    <w:rsid w:val="008F2AB1"/>
    <w:rsid w:val="008F668B"/>
    <w:rsid w:val="00926122"/>
    <w:rsid w:val="00954BEF"/>
    <w:rsid w:val="009677D7"/>
    <w:rsid w:val="0099284C"/>
    <w:rsid w:val="009A5B63"/>
    <w:rsid w:val="009A7183"/>
    <w:rsid w:val="009C44EB"/>
    <w:rsid w:val="009C73D5"/>
    <w:rsid w:val="009C7857"/>
    <w:rsid w:val="009D6A70"/>
    <w:rsid w:val="009F1E86"/>
    <w:rsid w:val="009F56D5"/>
    <w:rsid w:val="00A23ACF"/>
    <w:rsid w:val="00A501E7"/>
    <w:rsid w:val="00A7166F"/>
    <w:rsid w:val="00A722BC"/>
    <w:rsid w:val="00A85F24"/>
    <w:rsid w:val="00AA49B9"/>
    <w:rsid w:val="00AB43CA"/>
    <w:rsid w:val="00AF047E"/>
    <w:rsid w:val="00B14ABC"/>
    <w:rsid w:val="00B26B44"/>
    <w:rsid w:val="00B3780B"/>
    <w:rsid w:val="00B52D32"/>
    <w:rsid w:val="00B84305"/>
    <w:rsid w:val="00BA36DC"/>
    <w:rsid w:val="00BC6E60"/>
    <w:rsid w:val="00BD6678"/>
    <w:rsid w:val="00C1219C"/>
    <w:rsid w:val="00C12E6E"/>
    <w:rsid w:val="00C14B7B"/>
    <w:rsid w:val="00C501DC"/>
    <w:rsid w:val="00CD651B"/>
    <w:rsid w:val="00CE396E"/>
    <w:rsid w:val="00CE3B33"/>
    <w:rsid w:val="00D3121C"/>
    <w:rsid w:val="00D332A2"/>
    <w:rsid w:val="00D43BF6"/>
    <w:rsid w:val="00D5489D"/>
    <w:rsid w:val="00D56C14"/>
    <w:rsid w:val="00D8082E"/>
    <w:rsid w:val="00D9256F"/>
    <w:rsid w:val="00D92FCF"/>
    <w:rsid w:val="00D97317"/>
    <w:rsid w:val="00DA6D20"/>
    <w:rsid w:val="00DD3229"/>
    <w:rsid w:val="00DE4B87"/>
    <w:rsid w:val="00E22E7C"/>
    <w:rsid w:val="00E231D4"/>
    <w:rsid w:val="00E25C69"/>
    <w:rsid w:val="00E56F93"/>
    <w:rsid w:val="00E6043F"/>
    <w:rsid w:val="00E631E5"/>
    <w:rsid w:val="00E63AE7"/>
    <w:rsid w:val="00E67DD4"/>
    <w:rsid w:val="00E82409"/>
    <w:rsid w:val="00EA3800"/>
    <w:rsid w:val="00EB0068"/>
    <w:rsid w:val="00EC66CE"/>
    <w:rsid w:val="00ED0030"/>
    <w:rsid w:val="00F00D7B"/>
    <w:rsid w:val="00F02DCE"/>
    <w:rsid w:val="00F33674"/>
    <w:rsid w:val="00F44910"/>
    <w:rsid w:val="00F47953"/>
    <w:rsid w:val="00F479E4"/>
    <w:rsid w:val="00F86AD6"/>
    <w:rsid w:val="00F86B2F"/>
    <w:rsid w:val="00F94EC2"/>
    <w:rsid w:val="00F97768"/>
    <w:rsid w:val="00FA1DED"/>
    <w:rsid w:val="00FB3C4A"/>
    <w:rsid w:val="00FC4839"/>
    <w:rsid w:val="00FC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8DC2"/>
  <w15:chartTrackingRefBased/>
  <w15:docId w15:val="{3453E5CA-34B7-4E6F-8D8D-7B98EC89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919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slov1">
    <w:name w:val="heading 1"/>
    <w:basedOn w:val="Normal"/>
    <w:link w:val="Naslov1Char"/>
    <w:uiPriority w:val="9"/>
    <w:qFormat/>
    <w:rsid w:val="00D332A2"/>
    <w:pPr>
      <w:keepNext/>
      <w:suppressAutoHyphens w:val="0"/>
      <w:spacing w:after="0" w:line="240" w:lineRule="auto"/>
      <w:jc w:val="center"/>
      <w:outlineLvl w:val="0"/>
    </w:pPr>
    <w:rPr>
      <w:rFonts w:ascii="Arial" w:eastAsiaTheme="minorHAnsi" w:hAnsi="Arial" w:cs="Arial"/>
      <w:b/>
      <w:bCs/>
      <w:kern w:val="36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332A2"/>
    <w:rPr>
      <w:rFonts w:ascii="Arial" w:hAnsi="Arial" w:cs="Arial"/>
      <w:b/>
      <w:bCs/>
      <w:kern w:val="36"/>
      <w:sz w:val="24"/>
      <w:szCs w:val="24"/>
      <w:lang w:eastAsia="hr-HR"/>
    </w:rPr>
  </w:style>
  <w:style w:type="paragraph" w:styleId="Odlomakpopisa">
    <w:name w:val="List Paragraph"/>
    <w:basedOn w:val="Normal"/>
    <w:link w:val="OdlomakpopisaChar"/>
    <w:uiPriority w:val="34"/>
    <w:qFormat/>
    <w:rsid w:val="00D332A2"/>
    <w:pPr>
      <w:suppressAutoHyphens w:val="0"/>
      <w:spacing w:after="0" w:line="240" w:lineRule="auto"/>
      <w:ind w:left="720"/>
      <w:contextualSpacing/>
    </w:pPr>
    <w:rPr>
      <w:rFonts w:eastAsiaTheme="minorHAnsi" w:cs="Times New Roman"/>
      <w:lang w:eastAsia="hr-HR"/>
    </w:rPr>
  </w:style>
  <w:style w:type="character" w:customStyle="1" w:styleId="OdlomakpopisaChar">
    <w:name w:val="Odlomak popisa Char"/>
    <w:link w:val="Odlomakpopisa"/>
    <w:uiPriority w:val="34"/>
    <w:locked/>
    <w:rsid w:val="005127F9"/>
    <w:rPr>
      <w:rFonts w:ascii="Calibri" w:hAnsi="Calibri" w:cs="Times New Roman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D24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D245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D245F"/>
    <w:rPr>
      <w:rFonts w:ascii="Calibri" w:eastAsia="Calibri" w:hAnsi="Calibri" w:cs="Calibri"/>
      <w:sz w:val="20"/>
      <w:szCs w:val="20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D24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D245F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balonia">
    <w:name w:val="Balloon Text"/>
    <w:basedOn w:val="Normal"/>
    <w:link w:val="TekstbaloniaChar"/>
    <w:semiHidden/>
    <w:unhideWhenUsed/>
    <w:rsid w:val="000D2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0D245F"/>
    <w:rPr>
      <w:rFonts w:ascii="Segoe UI" w:eastAsia="Calibri" w:hAnsi="Segoe UI" w:cs="Segoe UI"/>
      <w:sz w:val="18"/>
      <w:szCs w:val="18"/>
      <w:lang w:eastAsia="ar-SA"/>
    </w:rPr>
  </w:style>
  <w:style w:type="paragraph" w:styleId="Zaglavlje">
    <w:name w:val="header"/>
    <w:basedOn w:val="Normal"/>
    <w:link w:val="Zaglavl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1F7AE0"/>
    <w:rPr>
      <w:rFonts w:ascii="Calibri" w:eastAsia="Calibri" w:hAnsi="Calibri" w:cs="Calibri"/>
      <w:lang w:eastAsia="ar-SA"/>
    </w:rPr>
  </w:style>
  <w:style w:type="paragraph" w:styleId="Podnoje">
    <w:name w:val="footer"/>
    <w:basedOn w:val="Normal"/>
    <w:link w:val="Podno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rsid w:val="001F7AE0"/>
    <w:rPr>
      <w:rFonts w:ascii="Calibri" w:eastAsia="Calibri" w:hAnsi="Calibri" w:cs="Calibri"/>
      <w:lang w:eastAsia="ar-SA"/>
    </w:rPr>
  </w:style>
  <w:style w:type="paragraph" w:styleId="Tijeloteksta">
    <w:name w:val="Body Text"/>
    <w:basedOn w:val="Normal"/>
    <w:link w:val="TijelotekstaChar"/>
    <w:rsid w:val="00501006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501006"/>
    <w:rPr>
      <w:rFonts w:ascii="Times New Roman" w:eastAsia="Times New Roman" w:hAnsi="Times New Roman" w:cs="Times New Roman"/>
      <w:szCs w:val="20"/>
      <w:lang w:eastAsia="hr-HR"/>
    </w:rPr>
  </w:style>
  <w:style w:type="character" w:styleId="Brojstranice">
    <w:name w:val="page number"/>
    <w:basedOn w:val="Zadanifontodlomka"/>
    <w:rsid w:val="00554D68"/>
  </w:style>
  <w:style w:type="table" w:styleId="Reetkatablice">
    <w:name w:val="Table Grid"/>
    <w:basedOn w:val="Obinatablica"/>
    <w:rsid w:val="00051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1A58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</w:rPr>
  </w:style>
  <w:style w:type="character" w:styleId="Naglaeno">
    <w:name w:val="Strong"/>
    <w:qFormat/>
    <w:rsid w:val="00141615"/>
    <w:rPr>
      <w:b/>
      <w:bCs/>
    </w:rPr>
  </w:style>
  <w:style w:type="character" w:styleId="Hiperveza">
    <w:name w:val="Hyperlink"/>
    <w:basedOn w:val="Zadanifontodlomka"/>
    <w:uiPriority w:val="99"/>
    <w:unhideWhenUsed/>
    <w:rsid w:val="009261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04A6F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rad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A1452-F90C-4271-93F2-D69BCE1A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6</cp:revision>
  <cp:lastPrinted>2020-12-07T12:39:00Z</cp:lastPrinted>
  <dcterms:created xsi:type="dcterms:W3CDTF">2020-11-05T11:35:00Z</dcterms:created>
  <dcterms:modified xsi:type="dcterms:W3CDTF">2020-12-07T12:39:00Z</dcterms:modified>
</cp:coreProperties>
</file>