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07336" w14:textId="77777777" w:rsidR="00AA34EC" w:rsidRPr="00AA34EC" w:rsidRDefault="00AA34EC" w:rsidP="00AA34EC">
      <w:pPr>
        <w:ind w:firstLine="720"/>
        <w:jc w:val="right"/>
        <w:rPr>
          <w:rFonts w:ascii="Arial" w:hAnsi="Arial" w:cs="Arial"/>
          <w:b/>
          <w:i/>
        </w:rPr>
      </w:pPr>
    </w:p>
    <w:p w14:paraId="4A50BAA1" w14:textId="77777777" w:rsidR="00AA34EC" w:rsidRDefault="00AA34EC" w:rsidP="00B81BB0">
      <w:pPr>
        <w:ind w:firstLine="720"/>
        <w:jc w:val="both"/>
        <w:rPr>
          <w:rFonts w:ascii="Arial" w:hAnsi="Arial" w:cs="Arial"/>
        </w:rPr>
      </w:pPr>
    </w:p>
    <w:p w14:paraId="16148E6E" w14:textId="77777777" w:rsidR="00AA34EC" w:rsidRDefault="00AA34EC" w:rsidP="00B81BB0">
      <w:pPr>
        <w:ind w:firstLine="720"/>
        <w:jc w:val="both"/>
        <w:rPr>
          <w:rFonts w:ascii="Arial" w:hAnsi="Arial" w:cs="Arial"/>
        </w:rPr>
      </w:pPr>
    </w:p>
    <w:p w14:paraId="2DA8C091" w14:textId="77777777" w:rsidR="00B81BB0" w:rsidRPr="00836F4E" w:rsidRDefault="00826EE0" w:rsidP="00B81BB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Temeljem odredbi članaka</w:t>
      </w:r>
      <w:r w:rsidR="00AF5B85">
        <w:rPr>
          <w:rFonts w:ascii="Arial" w:hAnsi="Arial" w:cs="Arial"/>
        </w:rPr>
        <w:t xml:space="preserve"> 6. stavka 3. i članka</w:t>
      </w:r>
      <w:r w:rsidR="006537DE">
        <w:rPr>
          <w:rFonts w:ascii="Arial" w:hAnsi="Arial" w:cs="Arial"/>
        </w:rPr>
        <w:t xml:space="preserve"> 39</w:t>
      </w:r>
      <w:r w:rsidR="00B81BB0" w:rsidRPr="00836F4E">
        <w:rPr>
          <w:rFonts w:ascii="Arial" w:hAnsi="Arial" w:cs="Arial"/>
        </w:rPr>
        <w:t xml:space="preserve">. </w:t>
      </w:r>
      <w:r w:rsidR="00AF5B85">
        <w:rPr>
          <w:rFonts w:ascii="Arial" w:hAnsi="Arial" w:cs="Arial"/>
        </w:rPr>
        <w:t xml:space="preserve">stavka 1. </w:t>
      </w:r>
      <w:r w:rsidR="00B81BB0" w:rsidRPr="00836F4E">
        <w:rPr>
          <w:rFonts w:ascii="Arial" w:hAnsi="Arial" w:cs="Arial"/>
        </w:rPr>
        <w:t>Zakona o proračunu (</w:t>
      </w:r>
      <w:r w:rsidR="00B81BB0">
        <w:rPr>
          <w:rFonts w:ascii="Arial" w:hAnsi="Arial" w:cs="Arial"/>
        </w:rPr>
        <w:t>Narodne novine</w:t>
      </w:r>
      <w:r w:rsidR="006537DE">
        <w:rPr>
          <w:rFonts w:ascii="Arial" w:hAnsi="Arial" w:cs="Arial"/>
        </w:rPr>
        <w:t xml:space="preserve"> br. 87/08</w:t>
      </w:r>
      <w:r w:rsidR="00991A37">
        <w:rPr>
          <w:rFonts w:ascii="Arial" w:hAnsi="Arial" w:cs="Arial"/>
        </w:rPr>
        <w:t>, 136/12</w:t>
      </w:r>
      <w:r w:rsidR="00340621">
        <w:rPr>
          <w:rFonts w:ascii="Arial" w:hAnsi="Arial" w:cs="Arial"/>
        </w:rPr>
        <w:t>, 15/15</w:t>
      </w:r>
      <w:r w:rsidR="00AF5B85">
        <w:rPr>
          <w:rFonts w:ascii="Arial" w:hAnsi="Arial" w:cs="Arial"/>
        </w:rPr>
        <w:t>),</w:t>
      </w:r>
      <w:r>
        <w:rPr>
          <w:rFonts w:ascii="Arial" w:hAnsi="Arial" w:cs="Arial"/>
        </w:rPr>
        <w:t xml:space="preserve"> članka 35</w:t>
      </w:r>
      <w:r w:rsidR="00B81BB0" w:rsidRPr="00836F4E">
        <w:rPr>
          <w:rFonts w:ascii="Arial" w:hAnsi="Arial" w:cs="Arial"/>
        </w:rPr>
        <w:t xml:space="preserve">. Statuta Grada Ivanca (Službeni vjesnik </w:t>
      </w:r>
      <w:r w:rsidR="009D056B">
        <w:rPr>
          <w:rFonts w:ascii="Arial" w:hAnsi="Arial" w:cs="Arial"/>
        </w:rPr>
        <w:t xml:space="preserve">Varaždinske županije br. </w:t>
      </w:r>
      <w:r>
        <w:rPr>
          <w:rFonts w:ascii="Arial" w:hAnsi="Arial" w:cs="Arial"/>
        </w:rPr>
        <w:t>21/09</w:t>
      </w:r>
      <w:r w:rsidR="00991A37">
        <w:rPr>
          <w:rFonts w:ascii="Arial" w:hAnsi="Arial" w:cs="Arial"/>
        </w:rPr>
        <w:t>, 12/13, 23/13- pročišćeni tekst</w:t>
      </w:r>
      <w:r w:rsidR="000759ED">
        <w:rPr>
          <w:rFonts w:ascii="Arial" w:hAnsi="Arial" w:cs="Arial"/>
        </w:rPr>
        <w:t>), Gradsko vijeće Ivanec na</w:t>
      </w:r>
      <w:r w:rsidR="002D29E1">
        <w:rPr>
          <w:rFonts w:ascii="Arial" w:hAnsi="Arial" w:cs="Arial"/>
        </w:rPr>
        <w:t xml:space="preserve"> 42. </w:t>
      </w:r>
      <w:r w:rsidR="00030FBA">
        <w:rPr>
          <w:rFonts w:ascii="Arial" w:hAnsi="Arial" w:cs="Arial"/>
        </w:rPr>
        <w:t xml:space="preserve"> </w:t>
      </w:r>
      <w:r w:rsidR="005057BA">
        <w:rPr>
          <w:rFonts w:ascii="Arial" w:hAnsi="Arial" w:cs="Arial"/>
        </w:rPr>
        <w:t xml:space="preserve">  </w:t>
      </w:r>
      <w:r w:rsidR="00D32476">
        <w:rPr>
          <w:rFonts w:ascii="Arial" w:hAnsi="Arial" w:cs="Arial"/>
        </w:rPr>
        <w:t xml:space="preserve"> </w:t>
      </w:r>
      <w:r w:rsidR="00091A55">
        <w:rPr>
          <w:rFonts w:ascii="Arial" w:hAnsi="Arial" w:cs="Arial"/>
        </w:rPr>
        <w:t xml:space="preserve"> </w:t>
      </w:r>
      <w:r w:rsidR="000C1428">
        <w:rPr>
          <w:rFonts w:ascii="Arial" w:hAnsi="Arial" w:cs="Arial"/>
        </w:rPr>
        <w:t xml:space="preserve"> </w:t>
      </w:r>
      <w:r w:rsidR="00E07E6E">
        <w:rPr>
          <w:rFonts w:ascii="Arial" w:hAnsi="Arial" w:cs="Arial"/>
        </w:rPr>
        <w:t xml:space="preserve">  </w:t>
      </w:r>
      <w:r w:rsidR="00B81BB0">
        <w:rPr>
          <w:rFonts w:ascii="Arial" w:hAnsi="Arial" w:cs="Arial"/>
        </w:rPr>
        <w:t>sjednici održanoj</w:t>
      </w:r>
      <w:r w:rsidR="002D29E1">
        <w:rPr>
          <w:rFonts w:ascii="Arial" w:hAnsi="Arial" w:cs="Arial"/>
        </w:rPr>
        <w:t xml:space="preserve"> 18. prosinca </w:t>
      </w:r>
      <w:r w:rsidR="00340621">
        <w:rPr>
          <w:rFonts w:ascii="Arial" w:hAnsi="Arial" w:cs="Arial"/>
        </w:rPr>
        <w:t>20</w:t>
      </w:r>
      <w:r w:rsidR="00F138F0">
        <w:rPr>
          <w:rFonts w:ascii="Arial" w:hAnsi="Arial" w:cs="Arial"/>
        </w:rPr>
        <w:t>20</w:t>
      </w:r>
      <w:r w:rsidR="00A25504">
        <w:rPr>
          <w:rFonts w:ascii="Arial" w:hAnsi="Arial" w:cs="Arial"/>
        </w:rPr>
        <w:t>.</w:t>
      </w:r>
      <w:r w:rsidR="00E9529B">
        <w:rPr>
          <w:rFonts w:ascii="Arial" w:hAnsi="Arial" w:cs="Arial"/>
        </w:rPr>
        <w:t xml:space="preserve"> </w:t>
      </w:r>
      <w:r w:rsidR="00A831B3">
        <w:rPr>
          <w:rFonts w:ascii="Arial" w:hAnsi="Arial" w:cs="Arial"/>
        </w:rPr>
        <w:t>godine donosi</w:t>
      </w:r>
    </w:p>
    <w:p w14:paraId="3DF053C4" w14:textId="77777777" w:rsidR="00B81BB0" w:rsidRDefault="00B81BB0" w:rsidP="00B81BB0">
      <w:pPr>
        <w:rPr>
          <w:rFonts w:ascii="Arial" w:hAnsi="Arial" w:cs="Arial"/>
          <w:sz w:val="22"/>
          <w:szCs w:val="22"/>
        </w:rPr>
      </w:pPr>
    </w:p>
    <w:p w14:paraId="47CA5EEB" w14:textId="77777777" w:rsidR="00B81BB0" w:rsidRDefault="00B81BB0" w:rsidP="00B81BB0">
      <w:pPr>
        <w:rPr>
          <w:rFonts w:ascii="Arial" w:hAnsi="Arial" w:cs="Arial"/>
          <w:sz w:val="22"/>
          <w:szCs w:val="22"/>
        </w:rPr>
      </w:pPr>
    </w:p>
    <w:p w14:paraId="39A8399C" w14:textId="77777777" w:rsidR="00B81BB0" w:rsidRDefault="00B81BB0" w:rsidP="00B81BB0">
      <w:pPr>
        <w:rPr>
          <w:rFonts w:ascii="Arial" w:hAnsi="Arial" w:cs="Arial"/>
          <w:sz w:val="22"/>
          <w:szCs w:val="22"/>
        </w:rPr>
      </w:pPr>
    </w:p>
    <w:p w14:paraId="05B6E028" w14:textId="77777777" w:rsidR="00B81BB0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</w:p>
    <w:p w14:paraId="53C200C6" w14:textId="77777777" w:rsidR="00B81BB0" w:rsidRPr="00822712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  <w:r w:rsidRPr="00822712">
        <w:rPr>
          <w:rFonts w:ascii="Arial" w:hAnsi="Arial" w:cs="Arial"/>
          <w:b/>
          <w:sz w:val="36"/>
          <w:szCs w:val="36"/>
        </w:rPr>
        <w:t>PRORAČUN</w:t>
      </w:r>
    </w:p>
    <w:p w14:paraId="54A48624" w14:textId="77777777" w:rsidR="00B81BB0" w:rsidRDefault="00826EE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GRA</w:t>
      </w:r>
      <w:r w:rsidR="00957486">
        <w:rPr>
          <w:rFonts w:ascii="Arial" w:hAnsi="Arial" w:cs="Arial"/>
          <w:b/>
          <w:sz w:val="32"/>
          <w:szCs w:val="32"/>
        </w:rPr>
        <w:t>DA IVANCA ZA 20</w:t>
      </w:r>
      <w:r w:rsidR="004F24CA">
        <w:rPr>
          <w:rFonts w:ascii="Arial" w:hAnsi="Arial" w:cs="Arial"/>
          <w:b/>
          <w:sz w:val="32"/>
          <w:szCs w:val="32"/>
        </w:rPr>
        <w:t>2</w:t>
      </w:r>
      <w:r w:rsidR="00F138F0">
        <w:rPr>
          <w:rFonts w:ascii="Arial" w:hAnsi="Arial" w:cs="Arial"/>
          <w:b/>
          <w:sz w:val="32"/>
          <w:szCs w:val="32"/>
        </w:rPr>
        <w:t>1</w:t>
      </w:r>
      <w:r w:rsidR="00B81BB0" w:rsidRPr="00822712">
        <w:rPr>
          <w:rFonts w:ascii="Arial" w:hAnsi="Arial" w:cs="Arial"/>
          <w:b/>
          <w:sz w:val="32"/>
          <w:szCs w:val="32"/>
        </w:rPr>
        <w:t>. GODINU</w:t>
      </w:r>
      <w:r w:rsidR="00D32476">
        <w:rPr>
          <w:rFonts w:ascii="Arial" w:hAnsi="Arial" w:cs="Arial"/>
          <w:b/>
          <w:sz w:val="32"/>
          <w:szCs w:val="32"/>
        </w:rPr>
        <w:t xml:space="preserve"> I PROJEKCIJE ZA 202</w:t>
      </w:r>
      <w:r w:rsidR="00F138F0">
        <w:rPr>
          <w:rFonts w:ascii="Arial" w:hAnsi="Arial" w:cs="Arial"/>
          <w:b/>
          <w:sz w:val="32"/>
          <w:szCs w:val="32"/>
        </w:rPr>
        <w:t>2</w:t>
      </w:r>
      <w:r w:rsidR="00D32476">
        <w:rPr>
          <w:rFonts w:ascii="Arial" w:hAnsi="Arial" w:cs="Arial"/>
          <w:b/>
          <w:sz w:val="32"/>
          <w:szCs w:val="32"/>
        </w:rPr>
        <w:t>. I 202</w:t>
      </w:r>
      <w:r w:rsidR="00F138F0">
        <w:rPr>
          <w:rFonts w:ascii="Arial" w:hAnsi="Arial" w:cs="Arial"/>
          <w:b/>
          <w:sz w:val="32"/>
          <w:szCs w:val="32"/>
        </w:rPr>
        <w:t>3</w:t>
      </w:r>
      <w:r w:rsidR="00AF5B85">
        <w:rPr>
          <w:rFonts w:ascii="Arial" w:hAnsi="Arial" w:cs="Arial"/>
          <w:b/>
          <w:sz w:val="32"/>
          <w:szCs w:val="32"/>
        </w:rPr>
        <w:t>. GODINU</w:t>
      </w:r>
    </w:p>
    <w:p w14:paraId="46BB0797" w14:textId="77777777" w:rsidR="00B81BB0" w:rsidRPr="00822712" w:rsidRDefault="00B81BB0" w:rsidP="00B81BB0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sz w:val="32"/>
          <w:szCs w:val="32"/>
        </w:rPr>
      </w:pPr>
    </w:p>
    <w:p w14:paraId="101F1702" w14:textId="77777777" w:rsidR="00B81BB0" w:rsidRPr="00980CF3" w:rsidRDefault="00B81BB0" w:rsidP="00B81BB0">
      <w:pPr>
        <w:rPr>
          <w:rFonts w:ascii="Arial" w:hAnsi="Arial" w:cs="Arial"/>
          <w:sz w:val="22"/>
          <w:szCs w:val="22"/>
        </w:rPr>
      </w:pPr>
    </w:p>
    <w:p w14:paraId="13C25177" w14:textId="77777777" w:rsidR="00B81BB0" w:rsidRDefault="00B81BB0" w:rsidP="00B81BB0"/>
    <w:p w14:paraId="20BBFC61" w14:textId="77777777" w:rsidR="00B81BB0" w:rsidRDefault="00B81BB0" w:rsidP="00B81BB0"/>
    <w:p w14:paraId="66CDC6EA" w14:textId="77777777" w:rsidR="00B81BB0" w:rsidRPr="00FF098C" w:rsidRDefault="00B81BB0" w:rsidP="00B81BB0">
      <w:pPr>
        <w:jc w:val="center"/>
        <w:rPr>
          <w:rFonts w:ascii="Arial" w:hAnsi="Arial" w:cs="Arial"/>
          <w:b/>
          <w:sz w:val="24"/>
          <w:szCs w:val="24"/>
        </w:rPr>
      </w:pPr>
      <w:r w:rsidRPr="00FF098C">
        <w:rPr>
          <w:rFonts w:ascii="Arial" w:hAnsi="Arial" w:cs="Arial"/>
          <w:b/>
          <w:sz w:val="24"/>
          <w:szCs w:val="24"/>
        </w:rPr>
        <w:t>I OPĆI DIO</w:t>
      </w:r>
    </w:p>
    <w:p w14:paraId="7F54E941" w14:textId="77777777" w:rsidR="00B81BB0" w:rsidRDefault="00B81BB0" w:rsidP="00B81BB0">
      <w:pPr>
        <w:jc w:val="center"/>
        <w:rPr>
          <w:rFonts w:ascii="Arial" w:hAnsi="Arial" w:cs="Arial"/>
          <w:sz w:val="22"/>
          <w:szCs w:val="22"/>
        </w:rPr>
      </w:pPr>
    </w:p>
    <w:p w14:paraId="7785522E" w14:textId="77777777" w:rsidR="00B81BB0" w:rsidRPr="00836F4E" w:rsidRDefault="00B81BB0" w:rsidP="00B81BB0">
      <w:pPr>
        <w:jc w:val="center"/>
        <w:rPr>
          <w:rFonts w:ascii="Arial" w:hAnsi="Arial" w:cs="Arial"/>
        </w:rPr>
      </w:pPr>
      <w:r w:rsidRPr="00836F4E">
        <w:rPr>
          <w:rFonts w:ascii="Arial" w:hAnsi="Arial" w:cs="Arial"/>
        </w:rPr>
        <w:t>Članak 1.</w:t>
      </w:r>
    </w:p>
    <w:p w14:paraId="50AE9A62" w14:textId="77777777" w:rsidR="00B81BB0" w:rsidRPr="00836F4E" w:rsidRDefault="00B81BB0" w:rsidP="00B81BB0">
      <w:pPr>
        <w:jc w:val="center"/>
        <w:rPr>
          <w:rFonts w:ascii="Arial" w:hAnsi="Arial" w:cs="Arial"/>
        </w:rPr>
      </w:pPr>
    </w:p>
    <w:p w14:paraId="55657C30" w14:textId="77777777" w:rsidR="00B81BB0" w:rsidRDefault="003526CC" w:rsidP="00B81BB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Proračun Grada Ivanca za 20</w:t>
      </w:r>
      <w:r w:rsidR="004F24CA">
        <w:rPr>
          <w:rFonts w:ascii="Arial" w:hAnsi="Arial" w:cs="Arial"/>
        </w:rPr>
        <w:t>2</w:t>
      </w:r>
      <w:r w:rsidR="00F138F0">
        <w:rPr>
          <w:rFonts w:ascii="Arial" w:hAnsi="Arial" w:cs="Arial"/>
        </w:rPr>
        <w:t>1</w:t>
      </w:r>
      <w:r w:rsidR="00B81BB0" w:rsidRPr="00836F4E">
        <w:rPr>
          <w:rFonts w:ascii="Arial" w:hAnsi="Arial" w:cs="Arial"/>
        </w:rPr>
        <w:t>. godinu</w:t>
      </w:r>
      <w:r w:rsidR="00D32476">
        <w:rPr>
          <w:rFonts w:ascii="Arial" w:hAnsi="Arial" w:cs="Arial"/>
        </w:rPr>
        <w:t xml:space="preserve"> i projekcija za 202</w:t>
      </w:r>
      <w:r w:rsidR="00F138F0">
        <w:rPr>
          <w:rFonts w:ascii="Arial" w:hAnsi="Arial" w:cs="Arial"/>
        </w:rPr>
        <w:t>2</w:t>
      </w:r>
      <w:r w:rsidR="00D32476">
        <w:rPr>
          <w:rFonts w:ascii="Arial" w:hAnsi="Arial" w:cs="Arial"/>
        </w:rPr>
        <w:t>. i 202</w:t>
      </w:r>
      <w:r w:rsidR="00F138F0">
        <w:rPr>
          <w:rFonts w:ascii="Arial" w:hAnsi="Arial" w:cs="Arial"/>
        </w:rPr>
        <w:t>3</w:t>
      </w:r>
      <w:r w:rsidR="00AF5B85">
        <w:rPr>
          <w:rFonts w:ascii="Arial" w:hAnsi="Arial" w:cs="Arial"/>
        </w:rPr>
        <w:t>. godinu</w:t>
      </w:r>
      <w:r w:rsidR="00B81BB0" w:rsidRPr="00836F4E">
        <w:rPr>
          <w:rFonts w:ascii="Arial" w:hAnsi="Arial" w:cs="Arial"/>
        </w:rPr>
        <w:t xml:space="preserve"> sastoji se od Računa prihoda i rashoda</w:t>
      </w:r>
      <w:r w:rsidR="00AF5B85">
        <w:rPr>
          <w:rFonts w:ascii="Arial" w:hAnsi="Arial" w:cs="Arial"/>
        </w:rPr>
        <w:t xml:space="preserve"> i</w:t>
      </w:r>
      <w:r w:rsidR="00B81BB0" w:rsidRPr="00836F4E">
        <w:rPr>
          <w:rFonts w:ascii="Arial" w:hAnsi="Arial" w:cs="Arial"/>
        </w:rPr>
        <w:t xml:space="preserve"> Računa financiranja</w:t>
      </w:r>
      <w:r w:rsidR="00BF412D">
        <w:rPr>
          <w:rFonts w:ascii="Arial" w:hAnsi="Arial" w:cs="Arial"/>
        </w:rPr>
        <w:t>,</w:t>
      </w:r>
      <w:r w:rsidR="00B81BB0" w:rsidRPr="00836F4E">
        <w:rPr>
          <w:rFonts w:ascii="Arial" w:hAnsi="Arial" w:cs="Arial"/>
        </w:rPr>
        <w:t xml:space="preserve"> kako slijedi:</w:t>
      </w:r>
    </w:p>
    <w:p w14:paraId="315A2E6E" w14:textId="77777777" w:rsidR="00AF5B85" w:rsidRPr="00836F4E" w:rsidRDefault="00AF5B85" w:rsidP="00B81BB0">
      <w:pPr>
        <w:jc w:val="both"/>
        <w:rPr>
          <w:rFonts w:ascii="Arial" w:hAnsi="Arial" w:cs="Arial"/>
        </w:rPr>
      </w:pPr>
    </w:p>
    <w:p w14:paraId="6BB40880" w14:textId="77777777" w:rsidR="00B81BB0" w:rsidRPr="00844EB6" w:rsidRDefault="00AF5B85" w:rsidP="00844EB6">
      <w:pPr>
        <w:pBdr>
          <w:top w:val="single" w:sz="4" w:space="1" w:color="auto"/>
          <w:bottom w:val="single" w:sz="4" w:space="1" w:color="auto"/>
        </w:pBdr>
      </w:pPr>
      <w:r w:rsidRPr="00844EB6">
        <w:t xml:space="preserve">                           OPIS                                         PRORAČUN          PROJEKCIJA      </w:t>
      </w:r>
      <w:r w:rsidR="001F431C">
        <w:t xml:space="preserve">  </w:t>
      </w:r>
      <w:proofErr w:type="spellStart"/>
      <w:r w:rsidRPr="00844EB6">
        <w:t>PROJEKCIJA</w:t>
      </w:r>
      <w:proofErr w:type="spellEnd"/>
    </w:p>
    <w:p w14:paraId="74B70ED5" w14:textId="77777777" w:rsidR="00AF5B85" w:rsidRPr="00844EB6" w:rsidRDefault="00AF5B85" w:rsidP="00844EB6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</w:rPr>
      </w:pPr>
      <w:r w:rsidRPr="00844EB6">
        <w:rPr>
          <w:rFonts w:ascii="Arial" w:hAnsi="Arial" w:cs="Arial"/>
        </w:rPr>
        <w:t xml:space="preserve">                                                   </w:t>
      </w:r>
      <w:r w:rsidR="00844EB6">
        <w:rPr>
          <w:rFonts w:ascii="Arial" w:hAnsi="Arial" w:cs="Arial"/>
        </w:rPr>
        <w:t xml:space="preserve">                       20</w:t>
      </w:r>
      <w:r w:rsidR="004F24CA">
        <w:rPr>
          <w:rFonts w:ascii="Arial" w:hAnsi="Arial" w:cs="Arial"/>
        </w:rPr>
        <w:t>2</w:t>
      </w:r>
      <w:r w:rsidR="00F138F0">
        <w:rPr>
          <w:rFonts w:ascii="Arial" w:hAnsi="Arial" w:cs="Arial"/>
        </w:rPr>
        <w:t>1</w:t>
      </w:r>
      <w:r w:rsidR="00844EB6">
        <w:rPr>
          <w:rFonts w:ascii="Arial" w:hAnsi="Arial" w:cs="Arial"/>
        </w:rPr>
        <w:t xml:space="preserve">.                     </w:t>
      </w:r>
      <w:r w:rsidR="00D32476">
        <w:rPr>
          <w:rFonts w:ascii="Arial" w:hAnsi="Arial" w:cs="Arial"/>
        </w:rPr>
        <w:t>202</w:t>
      </w:r>
      <w:r w:rsidR="00F138F0">
        <w:rPr>
          <w:rFonts w:ascii="Arial" w:hAnsi="Arial" w:cs="Arial"/>
        </w:rPr>
        <w:t>2</w:t>
      </w:r>
      <w:r w:rsidRPr="00844EB6">
        <w:rPr>
          <w:rFonts w:ascii="Arial" w:hAnsi="Arial" w:cs="Arial"/>
        </w:rPr>
        <w:t xml:space="preserve">.         </w:t>
      </w:r>
      <w:r w:rsidR="00844EB6">
        <w:rPr>
          <w:rFonts w:ascii="Arial" w:hAnsi="Arial" w:cs="Arial"/>
        </w:rPr>
        <w:t xml:space="preserve">         </w:t>
      </w:r>
      <w:r w:rsidR="001F431C">
        <w:rPr>
          <w:rFonts w:ascii="Arial" w:hAnsi="Arial" w:cs="Arial"/>
        </w:rPr>
        <w:t xml:space="preserve"> </w:t>
      </w:r>
      <w:r w:rsidR="00B2232F">
        <w:rPr>
          <w:rFonts w:ascii="Arial" w:hAnsi="Arial" w:cs="Arial"/>
        </w:rPr>
        <w:t>20</w:t>
      </w:r>
      <w:r w:rsidR="004F24CA">
        <w:rPr>
          <w:rFonts w:ascii="Arial" w:hAnsi="Arial" w:cs="Arial"/>
        </w:rPr>
        <w:t>2</w:t>
      </w:r>
      <w:r w:rsidR="00F138F0">
        <w:rPr>
          <w:rFonts w:ascii="Arial" w:hAnsi="Arial" w:cs="Arial"/>
        </w:rPr>
        <w:t>3</w:t>
      </w:r>
      <w:r w:rsidRPr="00844EB6">
        <w:rPr>
          <w:rFonts w:ascii="Arial" w:hAnsi="Arial" w:cs="Arial"/>
        </w:rPr>
        <w:t>.</w:t>
      </w:r>
    </w:p>
    <w:p w14:paraId="2DC0F6CB" w14:textId="77777777" w:rsidR="00B81BB0" w:rsidRPr="00844EB6" w:rsidRDefault="00844EB6" w:rsidP="00B81BB0">
      <w:pPr>
        <w:rPr>
          <w:rFonts w:ascii="Arial" w:hAnsi="Arial" w:cs="Arial"/>
          <w:b/>
        </w:rPr>
      </w:pPr>
      <w:r w:rsidRPr="00844EB6">
        <w:rPr>
          <w:rFonts w:ascii="Arial" w:hAnsi="Arial" w:cs="Arial"/>
          <w:b/>
        </w:rPr>
        <w:t xml:space="preserve">A)RAČUN PRIHODA I RASHODA </w:t>
      </w:r>
    </w:p>
    <w:p w14:paraId="5EC8957F" w14:textId="77777777" w:rsidR="00844EB6" w:rsidRPr="00844EB6" w:rsidRDefault="00844EB6" w:rsidP="00B81BB0">
      <w:pPr>
        <w:rPr>
          <w:rFonts w:ascii="Arial" w:hAnsi="Arial" w:cs="Arial"/>
        </w:rPr>
      </w:pPr>
      <w:r w:rsidRPr="00844EB6">
        <w:rPr>
          <w:rFonts w:ascii="Arial" w:hAnsi="Arial" w:cs="Arial"/>
        </w:rPr>
        <w:t xml:space="preserve">    Prihodi poslovanja</w:t>
      </w:r>
      <w:r w:rsidR="00523DCF">
        <w:rPr>
          <w:rFonts w:ascii="Arial" w:hAnsi="Arial" w:cs="Arial"/>
        </w:rPr>
        <w:t xml:space="preserve">                               </w:t>
      </w:r>
      <w:r w:rsidR="00F138F0">
        <w:rPr>
          <w:rFonts w:ascii="Arial" w:hAnsi="Arial" w:cs="Arial"/>
        </w:rPr>
        <w:t>52.134.371,00</w:t>
      </w:r>
      <w:r w:rsidR="008A556F">
        <w:rPr>
          <w:rFonts w:ascii="Arial" w:hAnsi="Arial" w:cs="Arial"/>
        </w:rPr>
        <w:t xml:space="preserve">      </w:t>
      </w:r>
      <w:r w:rsidR="00A15036">
        <w:rPr>
          <w:rFonts w:ascii="Arial" w:hAnsi="Arial" w:cs="Arial"/>
        </w:rPr>
        <w:t xml:space="preserve">   </w:t>
      </w:r>
      <w:r w:rsidR="002967DC">
        <w:rPr>
          <w:rFonts w:ascii="Arial" w:hAnsi="Arial" w:cs="Arial"/>
        </w:rPr>
        <w:t>55.887.457,00</w:t>
      </w:r>
      <w:r w:rsidR="00A15036">
        <w:rPr>
          <w:rFonts w:ascii="Arial" w:hAnsi="Arial" w:cs="Arial"/>
        </w:rPr>
        <w:t xml:space="preserve">       </w:t>
      </w:r>
      <w:r w:rsidR="001F431C">
        <w:rPr>
          <w:rFonts w:ascii="Arial" w:hAnsi="Arial" w:cs="Arial"/>
        </w:rPr>
        <w:t>60.695.763,00</w:t>
      </w:r>
    </w:p>
    <w:p w14:paraId="501C1B7A" w14:textId="77777777" w:rsidR="00844EB6" w:rsidRDefault="00844EB6" w:rsidP="00B81BB0">
      <w:pPr>
        <w:rPr>
          <w:rFonts w:ascii="Arial" w:hAnsi="Arial" w:cs="Arial"/>
        </w:rPr>
      </w:pPr>
      <w:r w:rsidRPr="00844EB6">
        <w:rPr>
          <w:rFonts w:ascii="Arial" w:hAnsi="Arial" w:cs="Arial"/>
        </w:rPr>
        <w:t xml:space="preserve">    Prihodi od prodaje nefinancijske</w:t>
      </w:r>
      <w:r w:rsidR="004B2DB8">
        <w:rPr>
          <w:rFonts w:ascii="Arial" w:hAnsi="Arial" w:cs="Arial"/>
        </w:rPr>
        <w:t xml:space="preserve">            </w:t>
      </w:r>
      <w:r w:rsidR="008D465E">
        <w:rPr>
          <w:rFonts w:ascii="Arial" w:hAnsi="Arial" w:cs="Arial"/>
        </w:rPr>
        <w:t xml:space="preserve">  </w:t>
      </w:r>
      <w:r w:rsidR="00F138F0">
        <w:rPr>
          <w:rFonts w:ascii="Arial" w:hAnsi="Arial" w:cs="Arial"/>
        </w:rPr>
        <w:t>91</w:t>
      </w:r>
      <w:r w:rsidR="00D15510">
        <w:rPr>
          <w:rFonts w:ascii="Arial" w:hAnsi="Arial" w:cs="Arial"/>
        </w:rPr>
        <w:t>5.000,00</w:t>
      </w:r>
      <w:r w:rsidR="001D6C7D">
        <w:rPr>
          <w:rFonts w:ascii="Arial" w:hAnsi="Arial" w:cs="Arial"/>
        </w:rPr>
        <w:t xml:space="preserve">    </w:t>
      </w:r>
      <w:r w:rsidR="00D579FB">
        <w:rPr>
          <w:rFonts w:ascii="Arial" w:hAnsi="Arial" w:cs="Arial"/>
        </w:rPr>
        <w:t xml:space="preserve">      </w:t>
      </w:r>
      <w:r w:rsidR="00A15036">
        <w:rPr>
          <w:rFonts w:ascii="Arial" w:hAnsi="Arial" w:cs="Arial"/>
        </w:rPr>
        <w:t xml:space="preserve">    </w:t>
      </w:r>
      <w:r w:rsidR="002967DC">
        <w:rPr>
          <w:rFonts w:ascii="Arial" w:hAnsi="Arial" w:cs="Arial"/>
        </w:rPr>
        <w:t>12</w:t>
      </w:r>
      <w:r w:rsidR="00A15036">
        <w:rPr>
          <w:rFonts w:ascii="Arial" w:hAnsi="Arial" w:cs="Arial"/>
        </w:rPr>
        <w:t xml:space="preserve">0.000,00            </w:t>
      </w:r>
      <w:r w:rsidR="001F431C">
        <w:rPr>
          <w:rFonts w:ascii="Arial" w:hAnsi="Arial" w:cs="Arial"/>
        </w:rPr>
        <w:t>197.175,00</w:t>
      </w:r>
    </w:p>
    <w:p w14:paraId="6156F833" w14:textId="77777777" w:rsidR="00844EB6" w:rsidRDefault="00844EB6" w:rsidP="00B81B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844E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Pr="00844EB6">
        <w:rPr>
          <w:rFonts w:ascii="Arial" w:hAnsi="Arial" w:cs="Arial"/>
        </w:rPr>
        <w:t>movine</w:t>
      </w:r>
    </w:p>
    <w:p w14:paraId="607CB768" w14:textId="77777777" w:rsidR="00844EB6" w:rsidRDefault="00844EB6" w:rsidP="00B81B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Rashodi poslovanja</w:t>
      </w:r>
      <w:r w:rsidR="004B2DB8">
        <w:rPr>
          <w:rFonts w:ascii="Arial" w:hAnsi="Arial" w:cs="Arial"/>
        </w:rPr>
        <w:t xml:space="preserve">                             </w:t>
      </w:r>
      <w:r w:rsidR="00F138F0">
        <w:rPr>
          <w:rFonts w:ascii="Arial" w:hAnsi="Arial" w:cs="Arial"/>
        </w:rPr>
        <w:t>34.444.951,00</w:t>
      </w:r>
      <w:r w:rsidR="008A556F">
        <w:rPr>
          <w:rFonts w:ascii="Arial" w:hAnsi="Arial" w:cs="Arial"/>
        </w:rPr>
        <w:t xml:space="preserve">   </w:t>
      </w:r>
      <w:r w:rsidR="00CC7059">
        <w:rPr>
          <w:rFonts w:ascii="Arial" w:hAnsi="Arial" w:cs="Arial"/>
        </w:rPr>
        <w:t xml:space="preserve">   </w:t>
      </w:r>
      <w:r w:rsidR="00A15036">
        <w:rPr>
          <w:rFonts w:ascii="Arial" w:hAnsi="Arial" w:cs="Arial"/>
        </w:rPr>
        <w:t xml:space="preserve">   </w:t>
      </w:r>
      <w:r w:rsidR="002967DC">
        <w:rPr>
          <w:rFonts w:ascii="Arial" w:hAnsi="Arial" w:cs="Arial"/>
        </w:rPr>
        <w:t>35.342.962,00</w:t>
      </w:r>
      <w:r w:rsidR="00A15036">
        <w:rPr>
          <w:rFonts w:ascii="Arial" w:hAnsi="Arial" w:cs="Arial"/>
        </w:rPr>
        <w:t xml:space="preserve">       </w:t>
      </w:r>
      <w:r w:rsidR="001F431C">
        <w:rPr>
          <w:rFonts w:ascii="Arial" w:hAnsi="Arial" w:cs="Arial"/>
        </w:rPr>
        <w:t>33.751.443,00</w:t>
      </w:r>
    </w:p>
    <w:p w14:paraId="2B950CCA" w14:textId="77777777" w:rsidR="00844EB6" w:rsidRDefault="00844EB6" w:rsidP="00B81B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Rashodi za nabavu nefinancijske</w:t>
      </w:r>
      <w:r w:rsidR="005107A1">
        <w:rPr>
          <w:rFonts w:ascii="Arial" w:hAnsi="Arial" w:cs="Arial"/>
        </w:rPr>
        <w:t xml:space="preserve">        </w:t>
      </w:r>
      <w:r w:rsidR="00F138F0">
        <w:rPr>
          <w:rFonts w:ascii="Arial" w:hAnsi="Arial" w:cs="Arial"/>
        </w:rPr>
        <w:t>18.604.420,00</w:t>
      </w:r>
      <w:r w:rsidR="00CC7059">
        <w:rPr>
          <w:rFonts w:ascii="Arial" w:hAnsi="Arial" w:cs="Arial"/>
        </w:rPr>
        <w:t xml:space="preserve">     </w:t>
      </w:r>
      <w:r w:rsidR="003F7240">
        <w:rPr>
          <w:rFonts w:ascii="Arial" w:hAnsi="Arial" w:cs="Arial"/>
        </w:rPr>
        <w:t xml:space="preserve"> </w:t>
      </w:r>
      <w:r w:rsidR="00A15036">
        <w:rPr>
          <w:rFonts w:ascii="Arial" w:hAnsi="Arial" w:cs="Arial"/>
        </w:rPr>
        <w:t xml:space="preserve">   </w:t>
      </w:r>
      <w:r w:rsidR="002967DC">
        <w:rPr>
          <w:rFonts w:ascii="Arial" w:hAnsi="Arial" w:cs="Arial"/>
        </w:rPr>
        <w:t>20.664.495,00</w:t>
      </w:r>
      <w:r w:rsidR="00A15036">
        <w:rPr>
          <w:rFonts w:ascii="Arial" w:hAnsi="Arial" w:cs="Arial"/>
        </w:rPr>
        <w:t xml:space="preserve">       </w:t>
      </w:r>
      <w:r w:rsidR="001F431C">
        <w:rPr>
          <w:rFonts w:ascii="Arial" w:hAnsi="Arial" w:cs="Arial"/>
        </w:rPr>
        <w:t>27.141.495,00</w:t>
      </w:r>
    </w:p>
    <w:p w14:paraId="10186C77" w14:textId="77777777" w:rsidR="00844EB6" w:rsidRDefault="00844EB6" w:rsidP="00B81B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imovine</w:t>
      </w:r>
      <w:r w:rsidR="001D6C7D">
        <w:rPr>
          <w:rFonts w:ascii="Arial" w:hAnsi="Arial" w:cs="Arial"/>
        </w:rPr>
        <w:t xml:space="preserve"> </w:t>
      </w:r>
    </w:p>
    <w:p w14:paraId="1405C4DC" w14:textId="77777777" w:rsidR="00844EB6" w:rsidRPr="00844EB6" w:rsidRDefault="00844EB6" w:rsidP="00844EB6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  RAZLIKA-VIŠAK/MANJAK</w:t>
      </w:r>
      <w:r w:rsidR="005A25BD">
        <w:rPr>
          <w:rFonts w:ascii="Arial" w:hAnsi="Arial" w:cs="Arial"/>
        </w:rPr>
        <w:t xml:space="preserve">                       </w:t>
      </w:r>
      <w:r w:rsidR="00F138F0">
        <w:rPr>
          <w:rFonts w:ascii="Arial" w:hAnsi="Arial" w:cs="Arial"/>
        </w:rPr>
        <w:t xml:space="preserve">           0</w:t>
      </w:r>
      <w:r w:rsidR="00C354E5">
        <w:rPr>
          <w:rFonts w:ascii="Arial" w:hAnsi="Arial" w:cs="Arial"/>
        </w:rPr>
        <w:t>,00</w:t>
      </w:r>
      <w:r w:rsidR="00D579FB">
        <w:rPr>
          <w:rFonts w:ascii="Arial" w:hAnsi="Arial" w:cs="Arial"/>
        </w:rPr>
        <w:t xml:space="preserve">        </w:t>
      </w:r>
      <w:r w:rsidR="00340621">
        <w:rPr>
          <w:rFonts w:ascii="Arial" w:hAnsi="Arial" w:cs="Arial"/>
        </w:rPr>
        <w:t xml:space="preserve"> </w:t>
      </w:r>
      <w:r w:rsidR="00A15036">
        <w:rPr>
          <w:rFonts w:ascii="Arial" w:hAnsi="Arial" w:cs="Arial"/>
        </w:rPr>
        <w:t xml:space="preserve">                0,00                      0,00</w:t>
      </w:r>
    </w:p>
    <w:p w14:paraId="3C5DE52B" w14:textId="77777777" w:rsidR="00B81BB0" w:rsidRDefault="00B81BB0" w:rsidP="00B81BB0">
      <w:pPr>
        <w:jc w:val="center"/>
        <w:rPr>
          <w:rFonts w:ascii="Arial" w:hAnsi="Arial" w:cs="Arial"/>
        </w:rPr>
      </w:pPr>
    </w:p>
    <w:p w14:paraId="792D73C4" w14:textId="77777777" w:rsidR="00844EB6" w:rsidRPr="00844EB6" w:rsidRDefault="00844EB6" w:rsidP="00844EB6">
      <w:pPr>
        <w:rPr>
          <w:rFonts w:ascii="Arial" w:hAnsi="Arial" w:cs="Arial"/>
          <w:b/>
        </w:rPr>
      </w:pPr>
      <w:r w:rsidRPr="00844EB6">
        <w:rPr>
          <w:rFonts w:ascii="Arial" w:hAnsi="Arial" w:cs="Arial"/>
          <w:b/>
        </w:rPr>
        <w:t>B)RAČUN FINANCIRANJA</w:t>
      </w:r>
    </w:p>
    <w:p w14:paraId="5FBF1B8A" w14:textId="77777777" w:rsidR="00844EB6" w:rsidRDefault="00844EB6" w:rsidP="00844E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Primici financiranja</w:t>
      </w:r>
      <w:r w:rsidR="004B2DB8">
        <w:rPr>
          <w:rFonts w:ascii="Arial" w:hAnsi="Arial" w:cs="Arial"/>
        </w:rPr>
        <w:t xml:space="preserve">             </w:t>
      </w:r>
      <w:r w:rsidR="00340621">
        <w:rPr>
          <w:rFonts w:ascii="Arial" w:hAnsi="Arial" w:cs="Arial"/>
        </w:rPr>
        <w:t xml:space="preserve">                      </w:t>
      </w:r>
      <w:r w:rsidR="00C354E5">
        <w:rPr>
          <w:rFonts w:ascii="Arial" w:hAnsi="Arial" w:cs="Arial"/>
        </w:rPr>
        <w:t xml:space="preserve">           0,00</w:t>
      </w:r>
      <w:r w:rsidR="00340621">
        <w:rPr>
          <w:rFonts w:ascii="Arial" w:hAnsi="Arial" w:cs="Arial"/>
        </w:rPr>
        <w:t xml:space="preserve">                     </w:t>
      </w:r>
      <w:r w:rsidR="008A556F">
        <w:rPr>
          <w:rFonts w:ascii="Arial" w:hAnsi="Arial" w:cs="Arial"/>
        </w:rPr>
        <w:t xml:space="preserve"> 0,00                      </w:t>
      </w:r>
      <w:r w:rsidR="00CC7059">
        <w:rPr>
          <w:rFonts w:ascii="Arial" w:hAnsi="Arial" w:cs="Arial"/>
        </w:rPr>
        <w:t xml:space="preserve"> </w:t>
      </w:r>
      <w:r w:rsidR="00F138F0">
        <w:rPr>
          <w:rFonts w:ascii="Arial" w:hAnsi="Arial" w:cs="Arial"/>
        </w:rPr>
        <w:t xml:space="preserve">    </w:t>
      </w:r>
      <w:r w:rsidR="008A556F">
        <w:rPr>
          <w:rFonts w:ascii="Arial" w:hAnsi="Arial" w:cs="Arial"/>
        </w:rPr>
        <w:t>0,00</w:t>
      </w:r>
    </w:p>
    <w:p w14:paraId="4190685B" w14:textId="77777777" w:rsidR="00844EB6" w:rsidRDefault="00844EB6" w:rsidP="00844E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Izdaci financiranja</w:t>
      </w:r>
      <w:r w:rsidR="004B2DB8">
        <w:rPr>
          <w:rFonts w:ascii="Arial" w:hAnsi="Arial" w:cs="Arial"/>
        </w:rPr>
        <w:t xml:space="preserve">      </w:t>
      </w:r>
      <w:r w:rsidR="00E41BD5">
        <w:rPr>
          <w:rFonts w:ascii="Arial" w:hAnsi="Arial" w:cs="Arial"/>
        </w:rPr>
        <w:t xml:space="preserve">                              </w:t>
      </w:r>
      <w:r w:rsidR="00F138F0">
        <w:rPr>
          <w:rFonts w:ascii="Arial" w:hAnsi="Arial" w:cs="Arial"/>
        </w:rPr>
        <w:t xml:space="preserve">           0,00</w:t>
      </w:r>
      <w:r w:rsidR="00CC7059">
        <w:rPr>
          <w:rFonts w:ascii="Arial" w:hAnsi="Arial" w:cs="Arial"/>
        </w:rPr>
        <w:t xml:space="preserve">          </w:t>
      </w:r>
      <w:r w:rsidR="00D579FB">
        <w:rPr>
          <w:rFonts w:ascii="Arial" w:hAnsi="Arial" w:cs="Arial"/>
        </w:rPr>
        <w:t xml:space="preserve"> </w:t>
      </w:r>
      <w:r w:rsidR="004F24CA">
        <w:rPr>
          <w:rFonts w:ascii="Arial" w:hAnsi="Arial" w:cs="Arial"/>
        </w:rPr>
        <w:t xml:space="preserve">           </w:t>
      </w:r>
      <w:r w:rsidR="00F138F0">
        <w:rPr>
          <w:rFonts w:ascii="Arial" w:hAnsi="Arial" w:cs="Arial"/>
        </w:rPr>
        <w:t xml:space="preserve"> </w:t>
      </w:r>
      <w:r w:rsidR="00D579FB">
        <w:rPr>
          <w:rFonts w:ascii="Arial" w:hAnsi="Arial" w:cs="Arial"/>
        </w:rPr>
        <w:t>0,00</w:t>
      </w:r>
      <w:r w:rsidR="00E96DC4">
        <w:rPr>
          <w:rFonts w:ascii="Arial" w:hAnsi="Arial" w:cs="Arial"/>
        </w:rPr>
        <w:t xml:space="preserve">                          0,00</w:t>
      </w:r>
    </w:p>
    <w:p w14:paraId="5C004220" w14:textId="77777777" w:rsidR="00844EB6" w:rsidRDefault="00844EB6" w:rsidP="00844EB6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NETO ZADUŽIVANJE/FINANCIRANJE</w:t>
      </w:r>
      <w:r w:rsidR="005A25BD">
        <w:rPr>
          <w:rFonts w:ascii="Arial" w:hAnsi="Arial" w:cs="Arial"/>
        </w:rPr>
        <w:t xml:space="preserve"> </w:t>
      </w:r>
      <w:r w:rsidR="00CF685E">
        <w:rPr>
          <w:rFonts w:ascii="Arial" w:hAnsi="Arial" w:cs="Arial"/>
        </w:rPr>
        <w:t xml:space="preserve"> </w:t>
      </w:r>
      <w:r w:rsidR="00F138F0">
        <w:rPr>
          <w:rFonts w:ascii="Arial" w:hAnsi="Arial" w:cs="Arial"/>
        </w:rPr>
        <w:t xml:space="preserve">            0</w:t>
      </w:r>
      <w:r w:rsidR="00C354E5">
        <w:rPr>
          <w:rFonts w:ascii="Arial" w:hAnsi="Arial" w:cs="Arial"/>
        </w:rPr>
        <w:t>,00</w:t>
      </w:r>
      <w:r w:rsidR="00CC7059">
        <w:rPr>
          <w:rFonts w:ascii="Arial" w:hAnsi="Arial" w:cs="Arial"/>
        </w:rPr>
        <w:t xml:space="preserve">   </w:t>
      </w:r>
      <w:r w:rsidR="00163321">
        <w:rPr>
          <w:rFonts w:ascii="Arial" w:hAnsi="Arial" w:cs="Arial"/>
        </w:rPr>
        <w:t xml:space="preserve">  </w:t>
      </w:r>
      <w:r w:rsidR="00D579FB">
        <w:rPr>
          <w:rFonts w:ascii="Arial" w:hAnsi="Arial" w:cs="Arial"/>
        </w:rPr>
        <w:t xml:space="preserve">      </w:t>
      </w:r>
      <w:r w:rsidR="004F24CA">
        <w:rPr>
          <w:rFonts w:ascii="Arial" w:hAnsi="Arial" w:cs="Arial"/>
        </w:rPr>
        <w:t xml:space="preserve">  </w:t>
      </w:r>
      <w:r w:rsidR="00E96DC4">
        <w:rPr>
          <w:rFonts w:ascii="Arial" w:hAnsi="Arial" w:cs="Arial"/>
        </w:rPr>
        <w:t xml:space="preserve">    </w:t>
      </w:r>
      <w:r w:rsidR="004F24CA">
        <w:rPr>
          <w:rFonts w:ascii="Arial" w:hAnsi="Arial" w:cs="Arial"/>
        </w:rPr>
        <w:t xml:space="preserve">      </w:t>
      </w:r>
      <w:r w:rsidR="00D579FB">
        <w:rPr>
          <w:rFonts w:ascii="Arial" w:hAnsi="Arial" w:cs="Arial"/>
        </w:rPr>
        <w:t xml:space="preserve">0,00               </w:t>
      </w:r>
      <w:r w:rsidR="00E96DC4">
        <w:rPr>
          <w:rFonts w:ascii="Arial" w:hAnsi="Arial" w:cs="Arial"/>
        </w:rPr>
        <w:t xml:space="preserve">           0,00</w:t>
      </w:r>
    </w:p>
    <w:p w14:paraId="10F5A204" w14:textId="77777777" w:rsidR="00844EB6" w:rsidRDefault="00844EB6" w:rsidP="00844EB6">
      <w:pPr>
        <w:rPr>
          <w:rFonts w:ascii="Arial" w:hAnsi="Arial" w:cs="Arial"/>
        </w:rPr>
      </w:pPr>
    </w:p>
    <w:p w14:paraId="3A552582" w14:textId="77777777" w:rsidR="00844EB6" w:rsidRPr="00844EB6" w:rsidRDefault="00844EB6" w:rsidP="00844EB6">
      <w:pPr>
        <w:rPr>
          <w:rFonts w:ascii="Arial" w:hAnsi="Arial" w:cs="Arial"/>
          <w:b/>
        </w:rPr>
      </w:pPr>
      <w:r w:rsidRPr="00844EB6">
        <w:rPr>
          <w:rFonts w:ascii="Arial" w:hAnsi="Arial" w:cs="Arial"/>
          <w:b/>
        </w:rPr>
        <w:t>PRORAČUN UKUPNO</w:t>
      </w:r>
    </w:p>
    <w:p w14:paraId="6F8CAC96" w14:textId="77777777" w:rsidR="00844EB6" w:rsidRPr="004B2DB8" w:rsidRDefault="00844EB6" w:rsidP="00844EB6">
      <w:pPr>
        <w:rPr>
          <w:rFonts w:ascii="Arial" w:hAnsi="Arial" w:cs="Arial"/>
          <w:b/>
        </w:rPr>
      </w:pPr>
      <w:r w:rsidRPr="004B2DB8">
        <w:rPr>
          <w:rFonts w:ascii="Arial" w:hAnsi="Arial" w:cs="Arial"/>
          <w:b/>
        </w:rPr>
        <w:t>PRIHODI I PRIMICI</w:t>
      </w:r>
      <w:r w:rsidR="004B2DB8" w:rsidRPr="004B2DB8">
        <w:rPr>
          <w:rFonts w:ascii="Arial" w:hAnsi="Arial" w:cs="Arial"/>
          <w:b/>
        </w:rPr>
        <w:t xml:space="preserve">                               </w:t>
      </w:r>
      <w:r w:rsidR="00F138F0">
        <w:rPr>
          <w:rFonts w:ascii="Arial" w:hAnsi="Arial" w:cs="Arial"/>
          <w:b/>
        </w:rPr>
        <w:t>53.049.371,00</w:t>
      </w:r>
      <w:r w:rsidR="001D6C7D">
        <w:rPr>
          <w:rFonts w:ascii="Arial" w:hAnsi="Arial" w:cs="Arial"/>
          <w:b/>
        </w:rPr>
        <w:t xml:space="preserve">    </w:t>
      </w:r>
      <w:r w:rsidR="00767B4E">
        <w:rPr>
          <w:rFonts w:ascii="Arial" w:hAnsi="Arial" w:cs="Arial"/>
          <w:b/>
        </w:rPr>
        <w:t xml:space="preserve">  </w:t>
      </w:r>
      <w:r w:rsidR="002F7348">
        <w:rPr>
          <w:rFonts w:ascii="Arial" w:hAnsi="Arial" w:cs="Arial"/>
          <w:b/>
        </w:rPr>
        <w:t xml:space="preserve"> </w:t>
      </w:r>
      <w:r w:rsidR="00A15036">
        <w:rPr>
          <w:rFonts w:ascii="Arial" w:hAnsi="Arial" w:cs="Arial"/>
          <w:b/>
        </w:rPr>
        <w:t xml:space="preserve">   </w:t>
      </w:r>
      <w:r w:rsidR="002967DC">
        <w:rPr>
          <w:rFonts w:ascii="Arial" w:hAnsi="Arial" w:cs="Arial"/>
          <w:b/>
        </w:rPr>
        <w:t>56.007.457,00</w:t>
      </w:r>
      <w:r w:rsidR="00A15036">
        <w:rPr>
          <w:rFonts w:ascii="Arial" w:hAnsi="Arial" w:cs="Arial"/>
          <w:b/>
        </w:rPr>
        <w:t xml:space="preserve">         </w:t>
      </w:r>
      <w:r w:rsidR="001F431C">
        <w:rPr>
          <w:rFonts w:ascii="Arial" w:hAnsi="Arial" w:cs="Arial"/>
          <w:b/>
        </w:rPr>
        <w:t>60.892.938,00</w:t>
      </w:r>
    </w:p>
    <w:p w14:paraId="02C5F7D3" w14:textId="77777777" w:rsidR="00844EB6" w:rsidRPr="004B2DB8" w:rsidRDefault="00844EB6" w:rsidP="00844EB6">
      <w:pPr>
        <w:rPr>
          <w:rFonts w:ascii="Arial" w:hAnsi="Arial" w:cs="Arial"/>
          <w:b/>
        </w:rPr>
      </w:pPr>
      <w:r w:rsidRPr="004B2DB8">
        <w:rPr>
          <w:rFonts w:ascii="Arial" w:hAnsi="Arial" w:cs="Arial"/>
          <w:b/>
        </w:rPr>
        <w:t>RASHODI I IZDACI</w:t>
      </w:r>
      <w:r w:rsidR="004B2DB8" w:rsidRPr="004B2DB8">
        <w:rPr>
          <w:rFonts w:ascii="Arial" w:hAnsi="Arial" w:cs="Arial"/>
          <w:b/>
        </w:rPr>
        <w:t xml:space="preserve">                               </w:t>
      </w:r>
      <w:r w:rsidR="00F138F0">
        <w:rPr>
          <w:rFonts w:ascii="Arial" w:hAnsi="Arial" w:cs="Arial"/>
          <w:b/>
        </w:rPr>
        <w:t>53.049.371,00</w:t>
      </w:r>
      <w:r w:rsidR="00340621">
        <w:rPr>
          <w:rFonts w:ascii="Arial" w:hAnsi="Arial" w:cs="Arial"/>
          <w:b/>
        </w:rPr>
        <w:t xml:space="preserve">     </w:t>
      </w:r>
      <w:r w:rsidR="00D579FB">
        <w:rPr>
          <w:rFonts w:ascii="Arial" w:hAnsi="Arial" w:cs="Arial"/>
          <w:b/>
        </w:rPr>
        <w:t xml:space="preserve"> </w:t>
      </w:r>
      <w:r w:rsidR="00340621">
        <w:rPr>
          <w:rFonts w:ascii="Arial" w:hAnsi="Arial" w:cs="Arial"/>
          <w:b/>
        </w:rPr>
        <w:t xml:space="preserve"> </w:t>
      </w:r>
      <w:r w:rsidR="00A15036">
        <w:rPr>
          <w:rFonts w:ascii="Arial" w:hAnsi="Arial" w:cs="Arial"/>
          <w:b/>
        </w:rPr>
        <w:t xml:space="preserve">   </w:t>
      </w:r>
      <w:r w:rsidR="002967DC">
        <w:rPr>
          <w:rFonts w:ascii="Arial" w:hAnsi="Arial" w:cs="Arial"/>
          <w:b/>
        </w:rPr>
        <w:t>56.007.457,00</w:t>
      </w:r>
      <w:r w:rsidR="00A15036">
        <w:rPr>
          <w:rFonts w:ascii="Arial" w:hAnsi="Arial" w:cs="Arial"/>
          <w:b/>
        </w:rPr>
        <w:t xml:space="preserve">         </w:t>
      </w:r>
      <w:r w:rsidR="001F431C">
        <w:rPr>
          <w:rFonts w:ascii="Arial" w:hAnsi="Arial" w:cs="Arial"/>
          <w:b/>
        </w:rPr>
        <w:t>60.892.938,00</w:t>
      </w:r>
    </w:p>
    <w:p w14:paraId="7FC0FA8B" w14:textId="77777777" w:rsidR="00844EB6" w:rsidRPr="004B2DB8" w:rsidRDefault="00844EB6" w:rsidP="00844EB6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  <w:b/>
        </w:rPr>
      </w:pPr>
      <w:r w:rsidRPr="004B2DB8">
        <w:rPr>
          <w:rFonts w:ascii="Arial" w:hAnsi="Arial" w:cs="Arial"/>
          <w:b/>
        </w:rPr>
        <w:t>VIŠAK/MANJAK</w:t>
      </w:r>
      <w:r w:rsidR="004B2DB8" w:rsidRPr="004B2DB8">
        <w:rPr>
          <w:rFonts w:ascii="Arial" w:hAnsi="Arial" w:cs="Arial"/>
          <w:b/>
        </w:rPr>
        <w:t xml:space="preserve">                     </w:t>
      </w:r>
      <w:r w:rsidR="004B2DB8">
        <w:rPr>
          <w:rFonts w:ascii="Arial" w:hAnsi="Arial" w:cs="Arial"/>
          <w:b/>
        </w:rPr>
        <w:t xml:space="preserve">                             </w:t>
      </w:r>
      <w:r w:rsidR="004B2DB8" w:rsidRPr="004B2DB8">
        <w:rPr>
          <w:rFonts w:ascii="Arial" w:hAnsi="Arial" w:cs="Arial"/>
          <w:b/>
        </w:rPr>
        <w:t xml:space="preserve"> 0,00</w:t>
      </w:r>
      <w:r w:rsidR="009A2DB1">
        <w:rPr>
          <w:rFonts w:ascii="Arial" w:hAnsi="Arial" w:cs="Arial"/>
          <w:b/>
        </w:rPr>
        <w:t xml:space="preserve">                      </w:t>
      </w:r>
      <w:r w:rsidR="005D5585">
        <w:rPr>
          <w:rFonts w:ascii="Arial" w:hAnsi="Arial" w:cs="Arial"/>
          <w:b/>
        </w:rPr>
        <w:t xml:space="preserve">  </w:t>
      </w:r>
      <w:r w:rsidR="009A2DB1">
        <w:rPr>
          <w:rFonts w:ascii="Arial" w:hAnsi="Arial" w:cs="Arial"/>
          <w:b/>
        </w:rPr>
        <w:t xml:space="preserve"> 0,00                       </w:t>
      </w:r>
      <w:r w:rsidR="001D6C7D">
        <w:rPr>
          <w:rFonts w:ascii="Arial" w:hAnsi="Arial" w:cs="Arial"/>
          <w:b/>
        </w:rPr>
        <w:t xml:space="preserve"> </w:t>
      </w:r>
      <w:r w:rsidR="005D5585">
        <w:rPr>
          <w:rFonts w:ascii="Arial" w:hAnsi="Arial" w:cs="Arial"/>
          <w:b/>
        </w:rPr>
        <w:t xml:space="preserve">  </w:t>
      </w:r>
      <w:r w:rsidR="009A2DB1">
        <w:rPr>
          <w:rFonts w:ascii="Arial" w:hAnsi="Arial" w:cs="Arial"/>
          <w:b/>
        </w:rPr>
        <w:t>0,00</w:t>
      </w:r>
    </w:p>
    <w:p w14:paraId="29589CBD" w14:textId="77777777" w:rsidR="00844EB6" w:rsidRDefault="00844EB6" w:rsidP="00844EB6">
      <w:pPr>
        <w:rPr>
          <w:rFonts w:ascii="Arial" w:hAnsi="Arial" w:cs="Arial"/>
        </w:rPr>
      </w:pPr>
    </w:p>
    <w:p w14:paraId="4781BAFA" w14:textId="77777777" w:rsidR="00844EB6" w:rsidRPr="00836F4E" w:rsidRDefault="00844EB6" w:rsidP="00844EB6">
      <w:pPr>
        <w:rPr>
          <w:rFonts w:ascii="Arial" w:hAnsi="Arial" w:cs="Arial"/>
        </w:rPr>
      </w:pPr>
    </w:p>
    <w:p w14:paraId="56EEEB20" w14:textId="77777777" w:rsidR="00B81BB0" w:rsidRPr="00836F4E" w:rsidRDefault="00B81BB0" w:rsidP="00B81BB0">
      <w:pPr>
        <w:jc w:val="center"/>
        <w:rPr>
          <w:rFonts w:ascii="Arial" w:hAnsi="Arial" w:cs="Arial"/>
        </w:rPr>
      </w:pPr>
      <w:r w:rsidRPr="00836F4E">
        <w:rPr>
          <w:rFonts w:ascii="Arial" w:hAnsi="Arial" w:cs="Arial"/>
        </w:rPr>
        <w:t>Članak 2.</w:t>
      </w:r>
    </w:p>
    <w:p w14:paraId="26BF1074" w14:textId="77777777" w:rsidR="00B81BB0" w:rsidRPr="00836F4E" w:rsidRDefault="00B81BB0" w:rsidP="00B81BB0">
      <w:pPr>
        <w:jc w:val="center"/>
      </w:pPr>
    </w:p>
    <w:p w14:paraId="0AE70637" w14:textId="77777777" w:rsidR="00B81BB0" w:rsidRDefault="00B81BB0" w:rsidP="00B81BB0">
      <w:pPr>
        <w:jc w:val="both"/>
        <w:rPr>
          <w:rFonts w:ascii="Arial" w:hAnsi="Arial" w:cs="Arial"/>
        </w:rPr>
      </w:pPr>
      <w:r w:rsidRPr="00836F4E">
        <w:rPr>
          <w:rFonts w:ascii="Arial" w:hAnsi="Arial" w:cs="Arial"/>
        </w:rPr>
        <w:tab/>
        <w:t>Prihodi i rashodi te primici i izdaci po ekonomskoj klasifikaciji utvrđuju</w:t>
      </w:r>
      <w:r w:rsidR="00991A37">
        <w:rPr>
          <w:rFonts w:ascii="Arial" w:hAnsi="Arial" w:cs="Arial"/>
        </w:rPr>
        <w:t xml:space="preserve"> se u Računu prihoda i rashoda, </w:t>
      </w:r>
      <w:r w:rsidRPr="00836F4E">
        <w:rPr>
          <w:rFonts w:ascii="Arial" w:hAnsi="Arial" w:cs="Arial"/>
        </w:rPr>
        <w:t>Računu financiranja za 20</w:t>
      </w:r>
      <w:r w:rsidR="004F24CA">
        <w:rPr>
          <w:rFonts w:ascii="Arial" w:hAnsi="Arial" w:cs="Arial"/>
        </w:rPr>
        <w:t>2</w:t>
      </w:r>
      <w:r w:rsidR="00F138F0">
        <w:rPr>
          <w:rFonts w:ascii="Arial" w:hAnsi="Arial" w:cs="Arial"/>
        </w:rPr>
        <w:t>1</w:t>
      </w:r>
      <w:r w:rsidRPr="00836F4E">
        <w:rPr>
          <w:rFonts w:ascii="Arial" w:hAnsi="Arial" w:cs="Arial"/>
        </w:rPr>
        <w:t xml:space="preserve">. </w:t>
      </w:r>
      <w:r w:rsidR="00991A37">
        <w:rPr>
          <w:rFonts w:ascii="Arial" w:hAnsi="Arial" w:cs="Arial"/>
        </w:rPr>
        <w:t>g</w:t>
      </w:r>
      <w:r w:rsidRPr="00836F4E">
        <w:rPr>
          <w:rFonts w:ascii="Arial" w:hAnsi="Arial" w:cs="Arial"/>
        </w:rPr>
        <w:t>odinu</w:t>
      </w:r>
      <w:r w:rsidR="00991A37">
        <w:rPr>
          <w:rFonts w:ascii="Arial" w:hAnsi="Arial" w:cs="Arial"/>
        </w:rPr>
        <w:t xml:space="preserve"> i </w:t>
      </w:r>
      <w:r w:rsidR="00D32476">
        <w:rPr>
          <w:rFonts w:ascii="Arial" w:hAnsi="Arial" w:cs="Arial"/>
        </w:rPr>
        <w:t>projekcijama za 202</w:t>
      </w:r>
      <w:r w:rsidR="00F138F0">
        <w:rPr>
          <w:rFonts w:ascii="Arial" w:hAnsi="Arial" w:cs="Arial"/>
        </w:rPr>
        <w:t>2</w:t>
      </w:r>
      <w:r w:rsidR="00B2232F">
        <w:rPr>
          <w:rFonts w:ascii="Arial" w:hAnsi="Arial" w:cs="Arial"/>
        </w:rPr>
        <w:t>. i 202</w:t>
      </w:r>
      <w:r w:rsidR="00F138F0">
        <w:rPr>
          <w:rFonts w:ascii="Arial" w:hAnsi="Arial" w:cs="Arial"/>
        </w:rPr>
        <w:t>3</w:t>
      </w:r>
      <w:r w:rsidR="00844EB6">
        <w:rPr>
          <w:rFonts w:ascii="Arial" w:hAnsi="Arial" w:cs="Arial"/>
        </w:rPr>
        <w:t>. godinu, kako slijedi:</w:t>
      </w:r>
    </w:p>
    <w:p w14:paraId="5BE617D0" w14:textId="77777777" w:rsidR="00FF6735" w:rsidRDefault="00FF6735"/>
    <w:sectPr w:rsidR="00FF6735" w:rsidSect="00793778">
      <w:pgSz w:w="11907" w:h="16840" w:code="9"/>
      <w:pgMar w:top="1531" w:right="1701" w:bottom="1531" w:left="1701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30FBA"/>
    <w:rsid w:val="00071BC9"/>
    <w:rsid w:val="000759ED"/>
    <w:rsid w:val="00091A55"/>
    <w:rsid w:val="000B41B7"/>
    <w:rsid w:val="000B50D1"/>
    <w:rsid w:val="000C1428"/>
    <w:rsid w:val="000C73D5"/>
    <w:rsid w:val="00137153"/>
    <w:rsid w:val="00143F51"/>
    <w:rsid w:val="00163321"/>
    <w:rsid w:val="00186B9E"/>
    <w:rsid w:val="001A40D6"/>
    <w:rsid w:val="001D3D27"/>
    <w:rsid w:val="001D6C7D"/>
    <w:rsid w:val="001E229F"/>
    <w:rsid w:val="001F431C"/>
    <w:rsid w:val="00231A38"/>
    <w:rsid w:val="00244223"/>
    <w:rsid w:val="002513F3"/>
    <w:rsid w:val="00264079"/>
    <w:rsid w:val="00267C0E"/>
    <w:rsid w:val="002904D0"/>
    <w:rsid w:val="002967DC"/>
    <w:rsid w:val="002B0200"/>
    <w:rsid w:val="002D144F"/>
    <w:rsid w:val="002D29E1"/>
    <w:rsid w:val="002E1B93"/>
    <w:rsid w:val="002E6F53"/>
    <w:rsid w:val="002F7348"/>
    <w:rsid w:val="00302848"/>
    <w:rsid w:val="00325593"/>
    <w:rsid w:val="00340621"/>
    <w:rsid w:val="003457A7"/>
    <w:rsid w:val="003526CC"/>
    <w:rsid w:val="003C1A63"/>
    <w:rsid w:val="003F7240"/>
    <w:rsid w:val="00410BEF"/>
    <w:rsid w:val="00432A92"/>
    <w:rsid w:val="004B2DB8"/>
    <w:rsid w:val="004B4758"/>
    <w:rsid w:val="004B5D13"/>
    <w:rsid w:val="004F24CA"/>
    <w:rsid w:val="005057BA"/>
    <w:rsid w:val="005107A1"/>
    <w:rsid w:val="00523DCF"/>
    <w:rsid w:val="00565522"/>
    <w:rsid w:val="00567DF4"/>
    <w:rsid w:val="005A25BD"/>
    <w:rsid w:val="005D5585"/>
    <w:rsid w:val="005E769C"/>
    <w:rsid w:val="006106D7"/>
    <w:rsid w:val="00625E46"/>
    <w:rsid w:val="00653076"/>
    <w:rsid w:val="006537DE"/>
    <w:rsid w:val="00672751"/>
    <w:rsid w:val="006839EF"/>
    <w:rsid w:val="006A7083"/>
    <w:rsid w:val="006D3C95"/>
    <w:rsid w:val="0071579D"/>
    <w:rsid w:val="0073094F"/>
    <w:rsid w:val="00767B4E"/>
    <w:rsid w:val="00792D40"/>
    <w:rsid w:val="00793778"/>
    <w:rsid w:val="007D4DA2"/>
    <w:rsid w:val="007D6A63"/>
    <w:rsid w:val="00826EE0"/>
    <w:rsid w:val="00832AD2"/>
    <w:rsid w:val="00844EB6"/>
    <w:rsid w:val="00856F10"/>
    <w:rsid w:val="00876D97"/>
    <w:rsid w:val="008A556F"/>
    <w:rsid w:val="008C723C"/>
    <w:rsid w:val="008D465E"/>
    <w:rsid w:val="008E2236"/>
    <w:rsid w:val="00911700"/>
    <w:rsid w:val="00957486"/>
    <w:rsid w:val="00991A37"/>
    <w:rsid w:val="009A2DB1"/>
    <w:rsid w:val="009C7311"/>
    <w:rsid w:val="009D056B"/>
    <w:rsid w:val="00A15036"/>
    <w:rsid w:val="00A25504"/>
    <w:rsid w:val="00A43665"/>
    <w:rsid w:val="00A831B3"/>
    <w:rsid w:val="00AA34EC"/>
    <w:rsid w:val="00AF5B85"/>
    <w:rsid w:val="00B2232F"/>
    <w:rsid w:val="00B27CCD"/>
    <w:rsid w:val="00B81BB0"/>
    <w:rsid w:val="00BC2D8A"/>
    <w:rsid w:val="00BF09D5"/>
    <w:rsid w:val="00BF412D"/>
    <w:rsid w:val="00BF6C21"/>
    <w:rsid w:val="00C17801"/>
    <w:rsid w:val="00C354E5"/>
    <w:rsid w:val="00C3681E"/>
    <w:rsid w:val="00C6414C"/>
    <w:rsid w:val="00C64AF2"/>
    <w:rsid w:val="00C67810"/>
    <w:rsid w:val="00C835B6"/>
    <w:rsid w:val="00CA587B"/>
    <w:rsid w:val="00CC7059"/>
    <w:rsid w:val="00CF685E"/>
    <w:rsid w:val="00D15510"/>
    <w:rsid w:val="00D32476"/>
    <w:rsid w:val="00D579FB"/>
    <w:rsid w:val="00D90A6B"/>
    <w:rsid w:val="00DB307C"/>
    <w:rsid w:val="00DB6524"/>
    <w:rsid w:val="00DC4F4C"/>
    <w:rsid w:val="00E07E6E"/>
    <w:rsid w:val="00E13E32"/>
    <w:rsid w:val="00E26CBE"/>
    <w:rsid w:val="00E32FAB"/>
    <w:rsid w:val="00E41BD5"/>
    <w:rsid w:val="00E54488"/>
    <w:rsid w:val="00E905A0"/>
    <w:rsid w:val="00E9529B"/>
    <w:rsid w:val="00E96DC4"/>
    <w:rsid w:val="00F0324F"/>
    <w:rsid w:val="00F138F0"/>
    <w:rsid w:val="00F17C95"/>
    <w:rsid w:val="00FE2E14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96FE4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1BB0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7937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E4C75-8669-47B2-A2A4-F6FE973C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Temeljem odredbi članaka 30</vt:lpstr>
    </vt:vector>
  </TitlesOfParts>
  <Company>Grad Ivanec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2020-12-21T06:56:00Z</cp:lastPrinted>
  <dcterms:created xsi:type="dcterms:W3CDTF">2020-12-21T08:20:00Z</dcterms:created>
  <dcterms:modified xsi:type="dcterms:W3CDTF">2020-12-21T08:20:00Z</dcterms:modified>
</cp:coreProperties>
</file>