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611C2" w14:textId="2109C827" w:rsidR="002B5838" w:rsidRPr="00894845" w:rsidRDefault="002B5838" w:rsidP="002B5838">
      <w:pPr>
        <w:contextualSpacing/>
        <w:jc w:val="both"/>
        <w:rPr>
          <w:rFonts w:ascii="Arial" w:hAnsi="Arial" w:cs="Arial"/>
          <w:sz w:val="24"/>
          <w:szCs w:val="24"/>
        </w:rPr>
      </w:pPr>
      <w:r w:rsidRPr="00894845">
        <w:rPr>
          <w:rFonts w:ascii="Arial" w:hAnsi="Arial" w:cs="Arial"/>
          <w:sz w:val="24"/>
          <w:szCs w:val="24"/>
        </w:rPr>
        <w:t xml:space="preserve">              </w:t>
      </w:r>
      <w:r w:rsidRPr="00894845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386942B5" wp14:editId="3930F82A">
            <wp:extent cx="495300" cy="600075"/>
            <wp:effectExtent l="0" t="0" r="0" b="0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E0F">
        <w:rPr>
          <w:rFonts w:ascii="Arial" w:hAnsi="Arial" w:cs="Arial"/>
          <w:sz w:val="24"/>
          <w:szCs w:val="24"/>
        </w:rPr>
        <w:tab/>
      </w:r>
      <w:r w:rsidR="00AD2E0F">
        <w:rPr>
          <w:rFonts w:ascii="Arial" w:hAnsi="Arial" w:cs="Arial"/>
          <w:sz w:val="24"/>
          <w:szCs w:val="24"/>
        </w:rPr>
        <w:tab/>
      </w:r>
      <w:r w:rsidR="00AD2E0F">
        <w:rPr>
          <w:rFonts w:ascii="Arial" w:hAnsi="Arial" w:cs="Arial"/>
          <w:sz w:val="24"/>
          <w:szCs w:val="24"/>
        </w:rPr>
        <w:tab/>
      </w:r>
      <w:r w:rsidR="00AD2E0F">
        <w:rPr>
          <w:rFonts w:ascii="Arial" w:hAnsi="Arial" w:cs="Arial"/>
          <w:sz w:val="24"/>
          <w:szCs w:val="24"/>
        </w:rPr>
        <w:tab/>
      </w:r>
      <w:r w:rsidR="0018093C">
        <w:rPr>
          <w:rFonts w:ascii="Arial" w:hAnsi="Arial" w:cs="Arial"/>
          <w:sz w:val="24"/>
          <w:szCs w:val="24"/>
        </w:rPr>
        <w:t xml:space="preserve">              NEVERIFICIRANI ZAPISNIK</w:t>
      </w:r>
      <w:r w:rsidR="00AD2E0F">
        <w:rPr>
          <w:rFonts w:ascii="Arial" w:hAnsi="Arial" w:cs="Arial"/>
          <w:sz w:val="24"/>
          <w:szCs w:val="24"/>
        </w:rPr>
        <w:tab/>
        <w:t xml:space="preserve">    </w:t>
      </w:r>
    </w:p>
    <w:p w14:paraId="2853EF5C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  <w:r w:rsidRPr="00894845">
        <w:rPr>
          <w:rFonts w:ascii="Arial" w:hAnsi="Arial" w:cs="Arial"/>
          <w:sz w:val="24"/>
          <w:szCs w:val="24"/>
        </w:rPr>
        <w:t xml:space="preserve"> </w:t>
      </w:r>
      <w:r w:rsidRPr="002B6CAF">
        <w:rPr>
          <w:rFonts w:ascii="Arial" w:hAnsi="Arial" w:cs="Arial"/>
          <w:sz w:val="24"/>
          <w:szCs w:val="24"/>
        </w:rPr>
        <w:t>REPUBLIKA HRVATSKA</w:t>
      </w:r>
    </w:p>
    <w:p w14:paraId="37125285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VARAŽDINSKA ŽUPANIJA</w:t>
      </w:r>
    </w:p>
    <w:p w14:paraId="54F497B3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        GRAD IVANEC</w:t>
      </w:r>
    </w:p>
    <w:p w14:paraId="466C90A2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</w:p>
    <w:p w14:paraId="4DF57230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     GRADSKO VIJEĆE</w:t>
      </w:r>
    </w:p>
    <w:p w14:paraId="5C2A8562" w14:textId="77777777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64BFAA8" w14:textId="57E0F686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KLASA: 023-05/</w:t>
      </w:r>
      <w:r w:rsidR="00F86AD6" w:rsidRPr="002B6CAF">
        <w:rPr>
          <w:rFonts w:ascii="Arial" w:hAnsi="Arial" w:cs="Arial"/>
          <w:sz w:val="24"/>
          <w:szCs w:val="24"/>
        </w:rPr>
        <w:t>2</w:t>
      </w:r>
      <w:r w:rsidR="00C92C9B">
        <w:rPr>
          <w:rFonts w:ascii="Arial" w:hAnsi="Arial" w:cs="Arial"/>
          <w:sz w:val="24"/>
          <w:szCs w:val="24"/>
        </w:rPr>
        <w:t>1</w:t>
      </w:r>
      <w:r w:rsidRPr="002B6CAF">
        <w:rPr>
          <w:rFonts w:ascii="Arial" w:hAnsi="Arial" w:cs="Arial"/>
          <w:sz w:val="24"/>
          <w:szCs w:val="24"/>
        </w:rPr>
        <w:t>-01/</w:t>
      </w:r>
      <w:r w:rsidR="00C92C9B">
        <w:rPr>
          <w:rFonts w:ascii="Arial" w:hAnsi="Arial" w:cs="Arial"/>
          <w:sz w:val="24"/>
          <w:szCs w:val="24"/>
        </w:rPr>
        <w:t>02</w:t>
      </w:r>
    </w:p>
    <w:p w14:paraId="0BDBFB1E" w14:textId="7C816FC1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URBROJ: 2186/012-02/05-</w:t>
      </w:r>
      <w:r w:rsidR="00F86AD6" w:rsidRPr="002B6CAF">
        <w:rPr>
          <w:rFonts w:ascii="Arial" w:hAnsi="Arial" w:cs="Arial"/>
          <w:sz w:val="24"/>
          <w:szCs w:val="24"/>
        </w:rPr>
        <w:t>2</w:t>
      </w:r>
      <w:r w:rsidR="00C92C9B">
        <w:rPr>
          <w:rFonts w:ascii="Arial" w:hAnsi="Arial" w:cs="Arial"/>
          <w:sz w:val="24"/>
          <w:szCs w:val="24"/>
        </w:rPr>
        <w:t>1</w:t>
      </w:r>
      <w:r w:rsidRPr="002B6CAF">
        <w:rPr>
          <w:rFonts w:ascii="Arial" w:hAnsi="Arial" w:cs="Arial"/>
          <w:sz w:val="24"/>
          <w:szCs w:val="24"/>
        </w:rPr>
        <w:t>-2</w:t>
      </w:r>
    </w:p>
    <w:p w14:paraId="113D5996" w14:textId="77777777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9A27EFE" w14:textId="6EF32FBC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Ivanec,  </w:t>
      </w:r>
      <w:r w:rsidR="00C92C9B">
        <w:rPr>
          <w:rFonts w:ascii="Arial" w:hAnsi="Arial" w:cs="Arial"/>
          <w:sz w:val="24"/>
          <w:szCs w:val="24"/>
        </w:rPr>
        <w:t>10. veljače 2021.</w:t>
      </w:r>
    </w:p>
    <w:p w14:paraId="69EEDC9E" w14:textId="77777777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B928D77" w14:textId="77777777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049CF92" w14:textId="77777777" w:rsidR="002B5838" w:rsidRPr="002B6CAF" w:rsidRDefault="002B5838" w:rsidP="002B6CA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B6CAF">
        <w:rPr>
          <w:rFonts w:ascii="Arial" w:hAnsi="Arial" w:cs="Arial"/>
          <w:b/>
          <w:sz w:val="24"/>
          <w:szCs w:val="24"/>
        </w:rPr>
        <w:t>Z A P I S N I K</w:t>
      </w:r>
    </w:p>
    <w:p w14:paraId="7AACD67F" w14:textId="70A30041" w:rsidR="002B5838" w:rsidRPr="002B6CAF" w:rsidRDefault="002B5838" w:rsidP="002B6CA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B6CAF">
        <w:rPr>
          <w:rFonts w:ascii="Arial" w:hAnsi="Arial" w:cs="Arial"/>
          <w:b/>
          <w:sz w:val="24"/>
          <w:szCs w:val="24"/>
        </w:rPr>
        <w:t xml:space="preserve">od </w:t>
      </w:r>
      <w:r w:rsidR="00C92C9B">
        <w:rPr>
          <w:rFonts w:ascii="Arial" w:hAnsi="Arial" w:cs="Arial"/>
          <w:b/>
          <w:sz w:val="24"/>
          <w:szCs w:val="24"/>
        </w:rPr>
        <w:t>10. veljače 2021.</w:t>
      </w:r>
      <w:r w:rsidRPr="002B6CAF">
        <w:rPr>
          <w:rFonts w:ascii="Arial" w:hAnsi="Arial" w:cs="Arial"/>
          <w:b/>
          <w:sz w:val="24"/>
          <w:szCs w:val="24"/>
        </w:rPr>
        <w:t xml:space="preserve"> godine</w:t>
      </w:r>
    </w:p>
    <w:p w14:paraId="53ADCAC2" w14:textId="77777777" w:rsidR="002B5838" w:rsidRPr="002B6CAF" w:rsidRDefault="002B5838" w:rsidP="002B6CAF">
      <w:pPr>
        <w:jc w:val="both"/>
        <w:rPr>
          <w:rFonts w:ascii="Arial" w:hAnsi="Arial" w:cs="Arial"/>
          <w:sz w:val="24"/>
          <w:szCs w:val="24"/>
        </w:rPr>
      </w:pPr>
    </w:p>
    <w:p w14:paraId="4D4861CC" w14:textId="19C8490E" w:rsidR="002B5838" w:rsidRPr="002B6CAF" w:rsidRDefault="00104D50" w:rsidP="002B6CAF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s</w:t>
      </w:r>
      <w:r w:rsidR="002B5838" w:rsidRPr="002B6CAF">
        <w:rPr>
          <w:rFonts w:ascii="Arial" w:hAnsi="Arial" w:cs="Arial"/>
          <w:sz w:val="24"/>
          <w:szCs w:val="24"/>
        </w:rPr>
        <w:t xml:space="preserve"> </w:t>
      </w:r>
      <w:r w:rsidR="00114273">
        <w:rPr>
          <w:rFonts w:ascii="Arial" w:hAnsi="Arial" w:cs="Arial"/>
          <w:sz w:val="24"/>
          <w:szCs w:val="24"/>
        </w:rPr>
        <w:t>4</w:t>
      </w:r>
      <w:r w:rsidR="00C92C9B">
        <w:rPr>
          <w:rFonts w:ascii="Arial" w:hAnsi="Arial" w:cs="Arial"/>
          <w:sz w:val="24"/>
          <w:szCs w:val="24"/>
        </w:rPr>
        <w:t>4</w:t>
      </w:r>
      <w:r w:rsidR="002B5838" w:rsidRPr="002B6CAF">
        <w:rPr>
          <w:rFonts w:ascii="Arial" w:hAnsi="Arial" w:cs="Arial"/>
          <w:sz w:val="24"/>
          <w:szCs w:val="24"/>
        </w:rPr>
        <w:t>. sjednic</w:t>
      </w:r>
      <w:r w:rsidRPr="002B6CAF">
        <w:rPr>
          <w:rFonts w:ascii="Arial" w:hAnsi="Arial" w:cs="Arial"/>
          <w:sz w:val="24"/>
          <w:szCs w:val="24"/>
        </w:rPr>
        <w:t>e</w:t>
      </w:r>
      <w:r w:rsidR="002B5838" w:rsidRPr="002B6CAF">
        <w:rPr>
          <w:rFonts w:ascii="Arial" w:hAnsi="Arial" w:cs="Arial"/>
          <w:sz w:val="24"/>
          <w:szCs w:val="24"/>
        </w:rPr>
        <w:t xml:space="preserve"> Gradskog vijeća Grada Ivanca </w:t>
      </w:r>
      <w:r w:rsidRPr="002B6CAF">
        <w:rPr>
          <w:rFonts w:ascii="Arial" w:hAnsi="Arial" w:cs="Arial"/>
          <w:sz w:val="24"/>
          <w:szCs w:val="24"/>
        </w:rPr>
        <w:t>održane elektroničkim putem.</w:t>
      </w:r>
    </w:p>
    <w:p w14:paraId="685E630B" w14:textId="794DD50A" w:rsidR="002B5838" w:rsidRPr="002B6CAF" w:rsidRDefault="002B5838" w:rsidP="002B6CAF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Zapisnik </w:t>
      </w:r>
      <w:r w:rsidR="00104D50" w:rsidRPr="002B6CAF">
        <w:rPr>
          <w:rFonts w:ascii="Arial" w:hAnsi="Arial" w:cs="Arial"/>
          <w:sz w:val="24"/>
          <w:szCs w:val="24"/>
        </w:rPr>
        <w:t>izradila</w:t>
      </w:r>
      <w:r w:rsidRPr="002B6CAF">
        <w:rPr>
          <w:rFonts w:ascii="Arial" w:hAnsi="Arial" w:cs="Arial"/>
          <w:sz w:val="24"/>
          <w:szCs w:val="24"/>
        </w:rPr>
        <w:t>: Snježana Canjuga.</w:t>
      </w:r>
    </w:p>
    <w:p w14:paraId="48235AC1" w14:textId="5C9A6151" w:rsidR="00E25C69" w:rsidRPr="002B6CAF" w:rsidRDefault="00E25C69" w:rsidP="002B6CAF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Sjednica se održava elektroničkim putem u skladu s uputom Ministarstva uprave za održavanje sjednica </w:t>
      </w:r>
      <w:r w:rsidR="008A1976">
        <w:rPr>
          <w:rFonts w:ascii="Arial" w:hAnsi="Arial" w:cs="Arial"/>
          <w:color w:val="424242"/>
          <w:sz w:val="24"/>
          <w:szCs w:val="24"/>
          <w:shd w:val="clear" w:color="auto" w:fill="FFFFFF"/>
        </w:rPr>
        <w:t>u</w:t>
      </w:r>
      <w:r w:rsidRPr="002B6CAF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 trenutnoj situaciji u kojoj je potrebno poduzimati efikasne mjere radi sprječavanja širenja </w:t>
      </w:r>
      <w:proofErr w:type="spellStart"/>
      <w:r w:rsidRPr="002B6CAF">
        <w:rPr>
          <w:rFonts w:ascii="Arial" w:hAnsi="Arial" w:cs="Arial"/>
          <w:color w:val="424242"/>
          <w:sz w:val="24"/>
          <w:szCs w:val="24"/>
          <w:shd w:val="clear" w:color="auto" w:fill="FFFFFF"/>
        </w:rPr>
        <w:t>koronavirusa</w:t>
      </w:r>
      <w:proofErr w:type="spellEnd"/>
      <w:r w:rsidRPr="002B6CAF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 i umanjivanja posljedica njegova širenja, rad predstavničkih tijela jedinica mora biti prilagođen. Održavanje sjednice predstavničkog tijela putem video konferencija, izjašnjavanjem putem e-maila, odnosno korištenjem drugih tehnologija za održavanje sastanaka na daljinu, smatra se prihvatljivom, posebno s obzirom na mogućnost konkretnog evidentiranja sudjelovanja članova u radu predstavničkog tijela i njihovog izjašnjavanja u tom slučaju.</w:t>
      </w:r>
    </w:p>
    <w:p w14:paraId="58B7E842" w14:textId="1B98543F" w:rsidR="00204A6F" w:rsidRPr="002B6CAF" w:rsidRDefault="00204A6F" w:rsidP="002B6CAF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Vijećnicima su materijali za </w:t>
      </w:r>
      <w:r w:rsidR="00C92C9B">
        <w:rPr>
          <w:rFonts w:ascii="Arial" w:hAnsi="Arial" w:cs="Arial"/>
          <w:sz w:val="24"/>
          <w:szCs w:val="24"/>
        </w:rPr>
        <w:t>44</w:t>
      </w:r>
      <w:r w:rsidR="00102B7F">
        <w:rPr>
          <w:rFonts w:ascii="Arial" w:hAnsi="Arial" w:cs="Arial"/>
          <w:sz w:val="24"/>
          <w:szCs w:val="24"/>
        </w:rPr>
        <w:t>.</w:t>
      </w:r>
      <w:r w:rsidRPr="002B6CAF">
        <w:rPr>
          <w:rFonts w:ascii="Arial" w:hAnsi="Arial" w:cs="Arial"/>
          <w:sz w:val="24"/>
          <w:szCs w:val="24"/>
        </w:rPr>
        <w:t>sjednicu</w:t>
      </w:r>
      <w:r w:rsidR="00102B7F">
        <w:rPr>
          <w:rFonts w:ascii="Arial" w:hAnsi="Arial" w:cs="Arial"/>
          <w:sz w:val="24"/>
          <w:szCs w:val="24"/>
        </w:rPr>
        <w:t xml:space="preserve"> Gradskog vijeća</w:t>
      </w:r>
      <w:r w:rsidRPr="002B6CAF">
        <w:rPr>
          <w:rFonts w:ascii="Arial" w:hAnsi="Arial" w:cs="Arial"/>
          <w:sz w:val="24"/>
          <w:szCs w:val="24"/>
        </w:rPr>
        <w:t xml:space="preserve"> dostavljeni putem aplikacije e-sjednica. </w:t>
      </w:r>
    </w:p>
    <w:p w14:paraId="07602CC4" w14:textId="70227665" w:rsidR="00204A6F" w:rsidRDefault="00204A6F" w:rsidP="002B6CA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Obrasci za glasovanje dostavljeni su vijećnicima </w:t>
      </w:r>
      <w:r w:rsidR="00102B7F">
        <w:rPr>
          <w:rFonts w:ascii="Arial" w:hAnsi="Arial" w:cs="Arial"/>
          <w:sz w:val="24"/>
          <w:szCs w:val="24"/>
        </w:rPr>
        <w:t>na</w:t>
      </w:r>
      <w:r w:rsidRPr="002B6CAF">
        <w:rPr>
          <w:rFonts w:ascii="Arial" w:hAnsi="Arial" w:cs="Arial"/>
          <w:sz w:val="24"/>
          <w:szCs w:val="24"/>
        </w:rPr>
        <w:t xml:space="preserve"> e-mail adrese. K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>od održavanja elektroničke sjednice članovi Vijeća dužni su se na točku dnevnoga reda očitovati na način da se u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 obrascu za glasovanje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 xml:space="preserve"> navede </w:t>
      </w:r>
      <w:r w:rsidR="00114273">
        <w:rPr>
          <w:rFonts w:ascii="Arial" w:hAnsi="Arial" w:cs="Arial"/>
          <w:color w:val="000000"/>
          <w:sz w:val="24"/>
          <w:szCs w:val="24"/>
        </w:rPr>
        <w:t>naziv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 xml:space="preserve"> točke dnevnog reda o kojoj se izjašnjavaju uz navođenje </w:t>
      </w:r>
      <w:r w:rsidRPr="002B6CAF">
        <w:rPr>
          <w:rFonts w:ascii="Arial" w:hAnsi="Arial" w:cs="Arial"/>
          <w:color w:val="000000"/>
          <w:sz w:val="24"/>
          <w:szCs w:val="24"/>
        </w:rPr>
        <w:t>„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>za</w:t>
      </w:r>
      <w:r w:rsidRPr="002B6CAF">
        <w:rPr>
          <w:rFonts w:ascii="Arial" w:hAnsi="Arial" w:cs="Arial"/>
          <w:color w:val="000000"/>
          <w:sz w:val="24"/>
          <w:szCs w:val="24"/>
        </w:rPr>
        <w:t>“, „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>pro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tiv“ ili „suzdržan“, uz napomenu da nakon izvršenog glasovanja obrasce dostave na e-mail adresu </w:t>
      </w:r>
      <w:hyperlink r:id="rId9" w:history="1">
        <w:r w:rsidRPr="002B6CAF">
          <w:rPr>
            <w:rStyle w:val="Hiperveza"/>
            <w:rFonts w:ascii="Arial" w:hAnsi="Arial" w:cs="Arial"/>
            <w:sz w:val="24"/>
            <w:szCs w:val="24"/>
          </w:rPr>
          <w:t>grad@ivanec.hr</w:t>
        </w:r>
      </w:hyperlink>
      <w:r w:rsidRPr="002B6CAF">
        <w:rPr>
          <w:rFonts w:ascii="Arial" w:hAnsi="Arial" w:cs="Arial"/>
          <w:color w:val="000000"/>
          <w:sz w:val="24"/>
          <w:szCs w:val="24"/>
        </w:rPr>
        <w:t xml:space="preserve"> zaključno s danom </w:t>
      </w:r>
      <w:r w:rsidR="00C92C9B">
        <w:rPr>
          <w:rFonts w:ascii="Arial" w:hAnsi="Arial" w:cs="Arial"/>
          <w:color w:val="000000"/>
          <w:sz w:val="24"/>
          <w:szCs w:val="24"/>
        </w:rPr>
        <w:t>10. veljače 2021</w:t>
      </w:r>
      <w:r w:rsidRPr="002B6CAF">
        <w:rPr>
          <w:rFonts w:ascii="Arial" w:hAnsi="Arial" w:cs="Arial"/>
          <w:color w:val="000000"/>
          <w:sz w:val="24"/>
          <w:szCs w:val="24"/>
        </w:rPr>
        <w:t>. godine do 1</w:t>
      </w:r>
      <w:r w:rsidR="00114273">
        <w:rPr>
          <w:rFonts w:ascii="Arial" w:hAnsi="Arial" w:cs="Arial"/>
          <w:color w:val="000000"/>
          <w:sz w:val="24"/>
          <w:szCs w:val="24"/>
        </w:rPr>
        <w:t>3</w:t>
      </w:r>
      <w:r w:rsidRPr="002B6CAF">
        <w:rPr>
          <w:rFonts w:ascii="Arial" w:hAnsi="Arial" w:cs="Arial"/>
          <w:color w:val="000000"/>
          <w:sz w:val="24"/>
          <w:szCs w:val="24"/>
        </w:rPr>
        <w:t>,00 sati.</w:t>
      </w:r>
    </w:p>
    <w:p w14:paraId="7524E94A" w14:textId="1B0079C1" w:rsidR="00C92C9B" w:rsidRDefault="00C92C9B" w:rsidP="002B6CAF">
      <w:pPr>
        <w:jc w:val="both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Vijećnička pitanja – moraju pristići na e-mail </w:t>
      </w:r>
      <w:hyperlink r:id="rId10" w:history="1">
        <w:r w:rsidRPr="002B6CAF">
          <w:rPr>
            <w:rStyle w:val="Hiperveza"/>
            <w:rFonts w:ascii="Arial" w:hAnsi="Arial" w:cs="Arial"/>
            <w:sz w:val="24"/>
            <w:szCs w:val="24"/>
          </w:rPr>
          <w:t>grad@ivanec.hr</w:t>
        </w:r>
      </w:hyperlink>
      <w:r>
        <w:rPr>
          <w:rStyle w:val="Hiperveza"/>
          <w:rFonts w:ascii="Arial" w:hAnsi="Arial" w:cs="Arial"/>
          <w:sz w:val="24"/>
          <w:szCs w:val="24"/>
        </w:rPr>
        <w:t xml:space="preserve"> </w:t>
      </w:r>
      <w:r>
        <w:rPr>
          <w:rStyle w:val="Hiperveza"/>
          <w:rFonts w:ascii="Arial" w:hAnsi="Arial" w:cs="Arial"/>
          <w:color w:val="auto"/>
          <w:sz w:val="24"/>
          <w:szCs w:val="24"/>
          <w:u w:val="none"/>
        </w:rPr>
        <w:t>najkasnije 24 sata prije početka sjednice, odnosno do 9. veljače 2021. godine do 13,00 sati na obrascima za postavljanje vijećničkih pitanja.</w:t>
      </w:r>
    </w:p>
    <w:p w14:paraId="145FD1B1" w14:textId="7A61E7D0" w:rsidR="00102B7F" w:rsidRPr="00C92C9B" w:rsidRDefault="00C92C9B" w:rsidP="002B6CAF">
      <w:pPr>
        <w:jc w:val="both"/>
        <w:rPr>
          <w:rFonts w:ascii="Arial" w:hAnsi="Arial" w:cs="Arial"/>
          <w:sz w:val="24"/>
          <w:szCs w:val="24"/>
        </w:rPr>
      </w:pPr>
      <w:r>
        <w:rPr>
          <w:rStyle w:val="Hiperveza"/>
          <w:rFonts w:ascii="Arial" w:hAnsi="Arial" w:cs="Arial"/>
          <w:color w:val="auto"/>
          <w:sz w:val="24"/>
          <w:szCs w:val="24"/>
          <w:u w:val="none"/>
        </w:rPr>
        <w:lastRenderedPageBreak/>
        <w:t>Odgovor gradonačelnika na vijećnička pitanja će biti dostavljen vijećnicima do 10. veljače 2021. godine do 12,00 sati.</w:t>
      </w:r>
    </w:p>
    <w:p w14:paraId="39CCC916" w14:textId="1A3AEBD1" w:rsidR="00BC6E60" w:rsidRDefault="000904D6" w:rsidP="002B6CAF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color w:val="000000"/>
          <w:sz w:val="24"/>
          <w:szCs w:val="24"/>
        </w:rPr>
        <w:t>Konstatira se da  se glasovanju elektron</w:t>
      </w:r>
      <w:r w:rsidR="00087F5F">
        <w:rPr>
          <w:rFonts w:ascii="Arial" w:hAnsi="Arial" w:cs="Arial"/>
          <w:color w:val="000000"/>
          <w:sz w:val="24"/>
          <w:szCs w:val="24"/>
        </w:rPr>
        <w:t>sk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im putem odazvalo </w:t>
      </w:r>
      <w:r w:rsidR="00003B66">
        <w:rPr>
          <w:rFonts w:ascii="Arial" w:hAnsi="Arial" w:cs="Arial"/>
          <w:color w:val="000000"/>
          <w:sz w:val="24"/>
          <w:szCs w:val="24"/>
        </w:rPr>
        <w:t xml:space="preserve">svih </w:t>
      </w:r>
      <w:r w:rsidR="00087F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17 vijećnika: </w:t>
      </w:r>
      <w:r w:rsidRPr="002B6CAF">
        <w:rPr>
          <w:rFonts w:ascii="Arial" w:hAnsi="Arial" w:cs="Arial"/>
          <w:sz w:val="24"/>
          <w:szCs w:val="24"/>
        </w:rPr>
        <w:t xml:space="preserve">Bračko Čedomir, Car </w:t>
      </w:r>
      <w:proofErr w:type="spellStart"/>
      <w:r w:rsidRPr="002B6CAF">
        <w:rPr>
          <w:rFonts w:ascii="Arial" w:hAnsi="Arial" w:cs="Arial"/>
          <w:sz w:val="24"/>
          <w:szCs w:val="24"/>
        </w:rPr>
        <w:t>Matišić</w:t>
      </w:r>
      <w:proofErr w:type="spellEnd"/>
      <w:r w:rsidRPr="002B6CAF">
        <w:rPr>
          <w:rFonts w:ascii="Arial" w:hAnsi="Arial" w:cs="Arial"/>
          <w:sz w:val="24"/>
          <w:szCs w:val="24"/>
        </w:rPr>
        <w:t xml:space="preserve"> Martina,  Debeljak Vladimir, Đula Zdenko, </w:t>
      </w:r>
      <w:proofErr w:type="spellStart"/>
      <w:r w:rsidRPr="002B6CAF">
        <w:rPr>
          <w:rFonts w:ascii="Arial" w:hAnsi="Arial" w:cs="Arial"/>
          <w:sz w:val="24"/>
          <w:szCs w:val="24"/>
        </w:rPr>
        <w:t>Đuras</w:t>
      </w:r>
      <w:proofErr w:type="spellEnd"/>
      <w:r w:rsidRPr="002B6CAF">
        <w:rPr>
          <w:rFonts w:ascii="Arial" w:hAnsi="Arial" w:cs="Arial"/>
          <w:sz w:val="24"/>
          <w:szCs w:val="24"/>
        </w:rPr>
        <w:t xml:space="preserve"> Zdenko, Friščić Ljubica, </w:t>
      </w:r>
      <w:proofErr w:type="spellStart"/>
      <w:r w:rsidRPr="002B6CAF">
        <w:rPr>
          <w:rFonts w:ascii="Arial" w:hAnsi="Arial" w:cs="Arial"/>
          <w:sz w:val="24"/>
          <w:szCs w:val="24"/>
        </w:rPr>
        <w:t>Grđan</w:t>
      </w:r>
      <w:proofErr w:type="spellEnd"/>
      <w:r w:rsidRPr="002B6CAF">
        <w:rPr>
          <w:rFonts w:ascii="Arial" w:hAnsi="Arial" w:cs="Arial"/>
          <w:sz w:val="24"/>
          <w:szCs w:val="24"/>
        </w:rPr>
        <w:t xml:space="preserve"> Josip, </w:t>
      </w:r>
      <w:proofErr w:type="spellStart"/>
      <w:r w:rsidRPr="002B6CAF">
        <w:rPr>
          <w:rFonts w:ascii="Arial" w:hAnsi="Arial" w:cs="Arial"/>
          <w:sz w:val="24"/>
          <w:szCs w:val="24"/>
        </w:rPr>
        <w:t>Grudiček</w:t>
      </w:r>
      <w:proofErr w:type="spellEnd"/>
      <w:r w:rsidRPr="002B6CAF">
        <w:rPr>
          <w:rFonts w:ascii="Arial" w:hAnsi="Arial" w:cs="Arial"/>
          <w:sz w:val="24"/>
          <w:szCs w:val="24"/>
        </w:rPr>
        <w:t xml:space="preserve"> Miljenko, </w:t>
      </w:r>
      <w:r w:rsidR="0001448F" w:rsidRPr="002B6CAF">
        <w:rPr>
          <w:rFonts w:ascii="Arial" w:hAnsi="Arial" w:cs="Arial"/>
          <w:sz w:val="24"/>
          <w:szCs w:val="24"/>
        </w:rPr>
        <w:t>Hudoletnjak Stjepan</w:t>
      </w:r>
      <w:r w:rsidR="0001448F">
        <w:rPr>
          <w:rFonts w:ascii="Arial" w:hAnsi="Arial" w:cs="Arial"/>
          <w:sz w:val="24"/>
          <w:szCs w:val="24"/>
        </w:rPr>
        <w:t xml:space="preserve">, </w:t>
      </w:r>
      <w:r w:rsidRPr="002B6CAF">
        <w:rPr>
          <w:rFonts w:ascii="Arial" w:hAnsi="Arial" w:cs="Arial"/>
          <w:sz w:val="24"/>
          <w:szCs w:val="24"/>
        </w:rPr>
        <w:t xml:space="preserve">Mudri Božica, </w:t>
      </w:r>
      <w:proofErr w:type="spellStart"/>
      <w:r w:rsidRPr="002B6CAF">
        <w:rPr>
          <w:rFonts w:ascii="Arial" w:hAnsi="Arial" w:cs="Arial"/>
          <w:sz w:val="24"/>
          <w:szCs w:val="24"/>
        </w:rPr>
        <w:t>Prašnjak</w:t>
      </w:r>
      <w:proofErr w:type="spellEnd"/>
      <w:r w:rsidRPr="002B6CAF">
        <w:rPr>
          <w:rFonts w:ascii="Arial" w:hAnsi="Arial" w:cs="Arial"/>
          <w:sz w:val="24"/>
          <w:szCs w:val="24"/>
        </w:rPr>
        <w:t xml:space="preserve"> Danica, Sedlar Đunđek Ksenija, Sedlar Ivan, </w:t>
      </w:r>
      <w:r w:rsidR="00003B66" w:rsidRPr="002B6CAF">
        <w:rPr>
          <w:rFonts w:ascii="Arial" w:hAnsi="Arial" w:cs="Arial"/>
          <w:sz w:val="24"/>
          <w:szCs w:val="24"/>
        </w:rPr>
        <w:t>Sever Domagoj</w:t>
      </w:r>
      <w:r w:rsidR="00003B66">
        <w:rPr>
          <w:rFonts w:ascii="Arial" w:hAnsi="Arial" w:cs="Arial"/>
          <w:sz w:val="24"/>
          <w:szCs w:val="24"/>
        </w:rPr>
        <w:t xml:space="preserve">, </w:t>
      </w:r>
      <w:r w:rsidR="00003B66" w:rsidRPr="002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CAF">
        <w:rPr>
          <w:rFonts w:ascii="Arial" w:hAnsi="Arial" w:cs="Arial"/>
          <w:sz w:val="24"/>
          <w:szCs w:val="24"/>
        </w:rPr>
        <w:t>Vidaček</w:t>
      </w:r>
      <w:proofErr w:type="spellEnd"/>
      <w:r w:rsidRPr="002B6CAF">
        <w:rPr>
          <w:rFonts w:ascii="Arial" w:hAnsi="Arial" w:cs="Arial"/>
          <w:sz w:val="24"/>
          <w:szCs w:val="24"/>
        </w:rPr>
        <w:t xml:space="preserve"> Valerija, </w:t>
      </w:r>
      <w:proofErr w:type="spellStart"/>
      <w:r w:rsidRPr="002B6CAF">
        <w:rPr>
          <w:rFonts w:ascii="Arial" w:hAnsi="Arial" w:cs="Arial"/>
          <w:sz w:val="24"/>
          <w:szCs w:val="24"/>
        </w:rPr>
        <w:t>Vidoni</w:t>
      </w:r>
      <w:proofErr w:type="spellEnd"/>
      <w:r w:rsidRPr="002B6CAF">
        <w:rPr>
          <w:rFonts w:ascii="Arial" w:hAnsi="Arial" w:cs="Arial"/>
          <w:sz w:val="24"/>
          <w:szCs w:val="24"/>
        </w:rPr>
        <w:t xml:space="preserve"> Nikola, </w:t>
      </w:r>
      <w:proofErr w:type="spellStart"/>
      <w:r w:rsidRPr="002B6CAF">
        <w:rPr>
          <w:rFonts w:ascii="Arial" w:hAnsi="Arial" w:cs="Arial"/>
          <w:sz w:val="24"/>
          <w:szCs w:val="24"/>
        </w:rPr>
        <w:t>Vlaisavljević</w:t>
      </w:r>
      <w:proofErr w:type="spellEnd"/>
      <w:r w:rsidRPr="002B6CAF">
        <w:rPr>
          <w:rFonts w:ascii="Arial" w:hAnsi="Arial" w:cs="Arial"/>
          <w:sz w:val="24"/>
          <w:szCs w:val="24"/>
        </w:rPr>
        <w:t xml:space="preserve"> Daniel.</w:t>
      </w:r>
    </w:p>
    <w:p w14:paraId="70BF8771" w14:textId="77777777" w:rsidR="00102B7F" w:rsidRPr="00102B7F" w:rsidRDefault="00102B7F" w:rsidP="002B6CAF">
      <w:pPr>
        <w:jc w:val="both"/>
        <w:rPr>
          <w:rFonts w:ascii="Arial" w:hAnsi="Arial" w:cs="Arial"/>
          <w:color w:val="000000"/>
          <w:sz w:val="2"/>
          <w:szCs w:val="2"/>
        </w:rPr>
      </w:pPr>
    </w:p>
    <w:p w14:paraId="5DF667B7" w14:textId="1792AB3A" w:rsidR="00BC6E60" w:rsidRPr="002B6CAF" w:rsidRDefault="00BC6E60" w:rsidP="002B6CA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B6CAF">
        <w:rPr>
          <w:rFonts w:ascii="Arial" w:hAnsi="Arial" w:cs="Arial"/>
          <w:color w:val="000000"/>
          <w:sz w:val="24"/>
          <w:szCs w:val="24"/>
        </w:rPr>
        <w:t>Za sjednicu je</w:t>
      </w:r>
      <w:r w:rsidR="000904D6" w:rsidRPr="002B6CAF">
        <w:rPr>
          <w:rFonts w:ascii="Arial" w:hAnsi="Arial" w:cs="Arial"/>
          <w:color w:val="000000"/>
          <w:sz w:val="24"/>
          <w:szCs w:val="24"/>
        </w:rPr>
        <w:t xml:space="preserve"> </w:t>
      </w:r>
      <w:r w:rsidR="008A1976">
        <w:rPr>
          <w:rFonts w:ascii="Arial" w:hAnsi="Arial" w:cs="Arial"/>
          <w:color w:val="000000"/>
          <w:sz w:val="24"/>
          <w:szCs w:val="24"/>
        </w:rPr>
        <w:t>dostavljen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 sljedeći</w:t>
      </w:r>
    </w:p>
    <w:p w14:paraId="3B19BCD6" w14:textId="77777777" w:rsidR="00BC6E60" w:rsidRPr="002B6CAF" w:rsidRDefault="00BC6E60" w:rsidP="002B6CAF">
      <w:pPr>
        <w:pStyle w:val="Odlomakpopisa"/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650953B0" w14:textId="77777777" w:rsidR="00C92C9B" w:rsidRPr="009B7542" w:rsidRDefault="00C92C9B" w:rsidP="00C92C9B">
      <w:pPr>
        <w:jc w:val="center"/>
        <w:rPr>
          <w:rFonts w:ascii="Arial" w:hAnsi="Arial" w:cs="Arial"/>
          <w:b/>
          <w:sz w:val="24"/>
          <w:szCs w:val="24"/>
        </w:rPr>
      </w:pPr>
      <w:r w:rsidRPr="009B7542">
        <w:rPr>
          <w:rFonts w:ascii="Arial" w:hAnsi="Arial" w:cs="Arial"/>
          <w:b/>
          <w:sz w:val="24"/>
          <w:szCs w:val="24"/>
        </w:rPr>
        <w:t>D N E V N I    R E D</w:t>
      </w:r>
    </w:p>
    <w:p w14:paraId="31DC7695" w14:textId="77777777" w:rsidR="00C92C9B" w:rsidRPr="009933F4" w:rsidRDefault="00C92C9B" w:rsidP="00C92C9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Aktualni sat</w:t>
      </w:r>
    </w:p>
    <w:p w14:paraId="71BDFE54" w14:textId="77777777" w:rsidR="00C92C9B" w:rsidRDefault="00C92C9B" w:rsidP="00C92C9B">
      <w:pPr>
        <w:pStyle w:val="Odlomakpopisa"/>
        <w:jc w:val="both"/>
        <w:rPr>
          <w:rFonts w:ascii="Arial" w:eastAsia="Arial" w:hAnsi="Arial" w:cs="Arial"/>
          <w:b/>
          <w:sz w:val="24"/>
          <w:szCs w:val="24"/>
        </w:rPr>
      </w:pPr>
    </w:p>
    <w:p w14:paraId="20D2D24E" w14:textId="77777777" w:rsidR="00C92C9B" w:rsidRDefault="00C92C9B" w:rsidP="00C92C9B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Javni poziv za isticanje kandidature za izbor članova Savjeta mladih Grada Ivanca</w:t>
      </w:r>
    </w:p>
    <w:p w14:paraId="3688AD4E" w14:textId="346D67D2" w:rsidR="00C92C9B" w:rsidRDefault="00C92C9B" w:rsidP="002B6C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EA717E0" w14:textId="175D9EA1" w:rsidR="002D2B23" w:rsidRDefault="00C92C9B" w:rsidP="0018093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8093C">
        <w:rPr>
          <w:rFonts w:ascii="Arial" w:hAnsi="Arial" w:cs="Arial"/>
          <w:b/>
          <w:bCs/>
          <w:color w:val="000000"/>
          <w:sz w:val="24"/>
          <w:szCs w:val="24"/>
        </w:rPr>
        <w:t>Aktualni sat</w:t>
      </w:r>
    </w:p>
    <w:p w14:paraId="67516BAD" w14:textId="77777777" w:rsidR="0018093C" w:rsidRDefault="0018093C" w:rsidP="0018093C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D905F11" w14:textId="57BC212C" w:rsidR="002D2B23" w:rsidRPr="002D2B23" w:rsidRDefault="002D2B23" w:rsidP="0018093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Vijećnik Čedomir Bračko dostavio je putem e-maila 9. veljače 2021. godine u 9,23  sati vijećnička pitanja. Odgovori gradonačelnika na vijećnička pitanja putem e-maila dostavljeni su vijećnicima 10. veljače 2021. u 10,27 sati.</w:t>
      </w:r>
    </w:p>
    <w:p w14:paraId="569C069C" w14:textId="77777777" w:rsidR="002D2B23" w:rsidRPr="00636034" w:rsidRDefault="002D2B23" w:rsidP="0018093C">
      <w:pPr>
        <w:pStyle w:val="Bezproreda"/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B67D31" w14:textId="685857F9" w:rsidR="002D2B23" w:rsidRPr="00636034" w:rsidRDefault="002D2B23" w:rsidP="0018093C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6034">
        <w:rPr>
          <w:rFonts w:ascii="Arial" w:hAnsi="Arial" w:cs="Arial"/>
          <w:bCs/>
          <w:sz w:val="24"/>
          <w:szCs w:val="24"/>
        </w:rPr>
        <w:t>Čedomir Bračko: Grad Ivanec ove će godine otkupljivati zemljište i rješavati imovinsko-pravne odnose za gradnju spojne ceste Cesarčeva-groblje-</w:t>
      </w:r>
      <w:proofErr w:type="spellStart"/>
      <w:r w:rsidRPr="00636034">
        <w:rPr>
          <w:rFonts w:ascii="Arial" w:hAnsi="Arial" w:cs="Arial"/>
          <w:bCs/>
          <w:sz w:val="24"/>
          <w:szCs w:val="24"/>
        </w:rPr>
        <w:t>Vukovićeva</w:t>
      </w:r>
      <w:proofErr w:type="spellEnd"/>
      <w:r w:rsidRPr="00636034">
        <w:rPr>
          <w:rFonts w:ascii="Arial" w:hAnsi="Arial" w:cs="Arial"/>
          <w:bCs/>
          <w:sz w:val="24"/>
          <w:szCs w:val="24"/>
        </w:rPr>
        <w:t>. Ako se ne postigne dogovor s vlasnicima zemljišta, može li se i hoće li se pokretati postupak za izvlaštenje vlasnika.</w:t>
      </w:r>
    </w:p>
    <w:p w14:paraId="53A3161F" w14:textId="77777777" w:rsidR="002D2B23" w:rsidRPr="00636034" w:rsidRDefault="002D2B23" w:rsidP="002D2B23">
      <w:pPr>
        <w:ind w:firstLine="708"/>
        <w:rPr>
          <w:rFonts w:ascii="Arial" w:hAnsi="Arial" w:cs="Arial"/>
          <w:bCs/>
          <w:sz w:val="24"/>
          <w:szCs w:val="24"/>
          <w:u w:val="single"/>
        </w:rPr>
      </w:pPr>
    </w:p>
    <w:p w14:paraId="1E8D9BEE" w14:textId="23859274" w:rsidR="002D2B23" w:rsidRPr="002D2B23" w:rsidRDefault="002D2B23" w:rsidP="002D2B23">
      <w:pPr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Milorad Batinić:</w:t>
      </w:r>
      <w:r w:rsidRPr="00211E85">
        <w:rPr>
          <w:rFonts w:ascii="Arial" w:hAnsi="Arial" w:cs="Arial"/>
          <w:bCs/>
          <w:sz w:val="24"/>
          <w:szCs w:val="24"/>
        </w:rPr>
        <w:t xml:space="preserve"> Grad Ivanec je imovinsko-pravne odnose do sada uvijek rješavao dogovorom sa vlasnicima zemljišta u propisanoj zakonskoj proceduri, po cijenama utvrđenih po ovlaštenom sudskom vještaku, sukladno Uredbi o procjeni vrijednosti nekretnina, te se nadamo da će se i ovaj projekt realizirati na isti način, dogovorom. Kao krajnje rješenje, u slučaju nemogućnosti sporazumnog dogovora oko otkupa zemljišta, zakon predviđa institut izvlaštenja, koji Grad do sada nije bio primoran koristiti, te se nadam da ga ni u ovom projektu nećemo trebati.</w:t>
      </w:r>
    </w:p>
    <w:p w14:paraId="39A3C703" w14:textId="77777777" w:rsidR="002D2B23" w:rsidRPr="00636034" w:rsidRDefault="002D2B23" w:rsidP="002D2B2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B1697DA" w14:textId="08B04632" w:rsidR="002D2B23" w:rsidRPr="002D2B23" w:rsidRDefault="002D2B23" w:rsidP="0018093C">
      <w:pPr>
        <w:pStyle w:val="Odlomakpopisa"/>
        <w:numPr>
          <w:ilvl w:val="0"/>
          <w:numId w:val="6"/>
        </w:numPr>
        <w:spacing w:after="16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2D2B23">
        <w:rPr>
          <w:rFonts w:ascii="Arial" w:hAnsi="Arial" w:cs="Arial"/>
          <w:sz w:val="24"/>
          <w:szCs w:val="24"/>
          <w:lang w:eastAsia="en-US"/>
        </w:rPr>
        <w:lastRenderedPageBreak/>
        <w:t>Čedomir Bračko – Je li počelo cijepljenje građana protiv COVID-a 19 na području Grada Ivanca i koliko je građana do sada cijepljeno?</w:t>
      </w:r>
    </w:p>
    <w:p w14:paraId="3237216F" w14:textId="52EC5C76" w:rsidR="002D2B23" w:rsidRPr="00636034" w:rsidRDefault="002D2B23" w:rsidP="0018093C">
      <w:pPr>
        <w:spacing w:after="160"/>
        <w:ind w:left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Milorad Batinić: </w:t>
      </w:r>
      <w:r w:rsidRPr="00636034">
        <w:rPr>
          <w:rFonts w:ascii="Arial" w:hAnsi="Arial" w:cs="Arial"/>
          <w:sz w:val="24"/>
          <w:szCs w:val="24"/>
          <w:lang w:eastAsia="en-US"/>
        </w:rPr>
        <w:t xml:space="preserve">Hrvatski zavod za javno zdravstvo nakon uvida u ugovor s proizvođačem cjepiva predlaže Ministarstvu zdravstva potpisivanje sporazuma i količinu doza cjepiva, a Vlada Republike Hrvatske sklapa ugovor s Europskom komisijom o narudžbi cjepiva. Cijepljenje protiv bolesti COVID-19 provodit će se u skladu s prijedlogom Plana uvođenja, provođenja i praćenja cijepljenja protiv bolesti COVID-19 u Republici Hrvatskoj. Svaki Zavod za javno zdravstvo će po dospijeću cjepiva dobiti količinu proporcionalnu veličini populacije koju pokriva te će isti dalje po istom principu proslijediti cjepivo liječnicima </w:t>
      </w:r>
      <w:proofErr w:type="spellStart"/>
      <w:r w:rsidRPr="00636034">
        <w:rPr>
          <w:rFonts w:ascii="Arial" w:hAnsi="Arial" w:cs="Arial"/>
          <w:sz w:val="24"/>
          <w:szCs w:val="24"/>
          <w:lang w:eastAsia="en-US"/>
        </w:rPr>
        <w:t>cjepiteljima</w:t>
      </w:r>
      <w:proofErr w:type="spellEnd"/>
      <w:r w:rsidRPr="00636034">
        <w:rPr>
          <w:rFonts w:ascii="Arial" w:hAnsi="Arial" w:cs="Arial"/>
          <w:sz w:val="24"/>
          <w:szCs w:val="24"/>
          <w:lang w:eastAsia="en-US"/>
        </w:rPr>
        <w:t xml:space="preserve"> na svom području. </w:t>
      </w:r>
    </w:p>
    <w:p w14:paraId="080A7E56" w14:textId="77777777" w:rsidR="002D2B23" w:rsidRDefault="002D2B23" w:rsidP="0018093C">
      <w:pPr>
        <w:tabs>
          <w:tab w:val="left" w:pos="709"/>
        </w:tabs>
        <w:spacing w:after="160"/>
        <w:ind w:left="708"/>
        <w:jc w:val="both"/>
        <w:rPr>
          <w:rFonts w:ascii="Arial" w:hAnsi="Arial" w:cs="Arial"/>
          <w:sz w:val="24"/>
          <w:szCs w:val="24"/>
          <w:lang w:eastAsia="en-US"/>
        </w:rPr>
      </w:pPr>
      <w:r w:rsidRPr="00636034">
        <w:rPr>
          <w:rFonts w:ascii="Arial" w:hAnsi="Arial" w:cs="Arial"/>
          <w:sz w:val="24"/>
          <w:szCs w:val="24"/>
          <w:lang w:eastAsia="en-US"/>
        </w:rPr>
        <w:t>Prema zadnje dostupnim informacijama, prve doze AstraZenece (oko 700 doza) i Moderne (oko 400 doza) stići će u Zavod za javno zdravstvo Varaždinske županije za nekoliko dana, točnije 12.02., te se očekuje da će iste biti proslijeđene liječnicima obiteljske medicine od 15.02. Obzirom na najavljene količine, radi se o desetak doza cjepiva po ordinaciji. Cjepivo Pfizer-a će se koristiti za procjepljivanje drugom dozom i nastavak prve faze cijepljenja koja obuhvaća preostale korisnike domova za starije i nemoćne te zdravstvene djelatnike koji su se naknadno javili ili su zbog vremenskog odmaka tek sada postali kandidati za primitak cjepiva.</w:t>
      </w:r>
    </w:p>
    <w:p w14:paraId="159D6902" w14:textId="77777777" w:rsidR="002D2B23" w:rsidRDefault="002D2B23" w:rsidP="0018093C">
      <w:pPr>
        <w:pStyle w:val="Bezproreda"/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2D23B4E" w14:textId="77777777" w:rsidR="002D2B23" w:rsidRDefault="002D2B23" w:rsidP="0018093C">
      <w:pPr>
        <w:pStyle w:val="Bezproreda"/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98057E4" w14:textId="4D811A00" w:rsidR="002D2B23" w:rsidRDefault="002D2B23" w:rsidP="0018093C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6034">
        <w:rPr>
          <w:rFonts w:ascii="Arial" w:hAnsi="Arial" w:cs="Arial"/>
          <w:bCs/>
          <w:sz w:val="24"/>
          <w:szCs w:val="24"/>
        </w:rPr>
        <w:t>Čedomir Bračko – Molim Vas da mi dostavite podatak kolika je površina zemljišta koju se namjerava otkupiti za uređenje Glavnog gradskog trga u Ivancu i kopiju katastarskog plana čestice koja se otkupljuje s označenim obuhvatom čestice koja se otkupljuje za uređenje Trga.</w:t>
      </w:r>
    </w:p>
    <w:p w14:paraId="6CCF5F18" w14:textId="77777777" w:rsidR="0018093C" w:rsidRPr="0018093C" w:rsidRDefault="0018093C" w:rsidP="0018093C">
      <w:pPr>
        <w:pStyle w:val="Bezproreda"/>
        <w:spacing w:line="276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BB88AFC" w14:textId="44EBB50A" w:rsidR="002D2B23" w:rsidRPr="006009CC" w:rsidRDefault="002D2B23" w:rsidP="0018093C">
      <w:pPr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Milorad Batinić: </w:t>
      </w:r>
      <w:r w:rsidRPr="006009CC">
        <w:rPr>
          <w:rFonts w:ascii="Arial" w:hAnsi="Arial" w:cs="Arial"/>
          <w:bCs/>
          <w:sz w:val="24"/>
          <w:szCs w:val="24"/>
        </w:rPr>
        <w:t>U ovoj fazi uređenja trga planirano je rješavanje imovinsko-pravnih odnosa za zemljište ukupne površine cca 4.100 m</w:t>
      </w:r>
      <w:r w:rsidRPr="006009CC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6009CC">
        <w:rPr>
          <w:rFonts w:ascii="Arial" w:hAnsi="Arial" w:cs="Arial"/>
          <w:bCs/>
          <w:sz w:val="24"/>
          <w:szCs w:val="24"/>
        </w:rPr>
        <w:t>, koje ulaze u obuhvat trga, od čega se cca 3.400 m</w:t>
      </w:r>
      <w:r w:rsidRPr="006009CC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6009CC">
        <w:rPr>
          <w:rFonts w:ascii="Arial" w:hAnsi="Arial" w:cs="Arial"/>
          <w:bCs/>
          <w:sz w:val="24"/>
          <w:szCs w:val="24"/>
        </w:rPr>
        <w:t xml:space="preserve"> odnosi na zemljište u vlasništvu države i FINA-e, a koje će posebnom zakonu Grad Ivanec steći bez naknade, dok za čisti otkup ostaje zemljište u privatnom vlasništvu, površine cca 700 m</w:t>
      </w:r>
      <w:r w:rsidRPr="006009CC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6009CC">
        <w:rPr>
          <w:rFonts w:ascii="Arial" w:hAnsi="Arial" w:cs="Arial"/>
          <w:bCs/>
          <w:sz w:val="24"/>
          <w:szCs w:val="24"/>
        </w:rPr>
        <w:t>.</w:t>
      </w:r>
    </w:p>
    <w:p w14:paraId="4B55FF76" w14:textId="410C0254" w:rsidR="002D2B23" w:rsidRDefault="002D2B23" w:rsidP="0018093C">
      <w:pPr>
        <w:tabs>
          <w:tab w:val="left" w:pos="709"/>
        </w:tabs>
        <w:spacing w:after="16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D249A41" w14:textId="2E6249C5" w:rsidR="0018093C" w:rsidRDefault="0018093C" w:rsidP="001809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TOČKA 1.</w:t>
      </w:r>
    </w:p>
    <w:p w14:paraId="4B03855D" w14:textId="77777777" w:rsidR="0018093C" w:rsidRDefault="0018093C" w:rsidP="001809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093C">
        <w:rPr>
          <w:rFonts w:ascii="Arial" w:hAnsi="Arial" w:cs="Arial"/>
          <w:b/>
          <w:sz w:val="24"/>
          <w:szCs w:val="24"/>
        </w:rPr>
        <w:t xml:space="preserve">Javni poziv za isticanje kandidature za izbor članova </w:t>
      </w:r>
    </w:p>
    <w:p w14:paraId="26D742A1" w14:textId="048059D9" w:rsidR="0018093C" w:rsidRPr="0018093C" w:rsidRDefault="0018093C" w:rsidP="001809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093C">
        <w:rPr>
          <w:rFonts w:ascii="Arial" w:hAnsi="Arial" w:cs="Arial"/>
          <w:b/>
          <w:sz w:val="24"/>
          <w:szCs w:val="24"/>
        </w:rPr>
        <w:t>Savjeta mladih Grada Ivanca</w:t>
      </w:r>
    </w:p>
    <w:p w14:paraId="04C22377" w14:textId="77777777" w:rsidR="0018093C" w:rsidRPr="00636034" w:rsidRDefault="0018093C" w:rsidP="002D2B23">
      <w:pPr>
        <w:tabs>
          <w:tab w:val="left" w:pos="709"/>
        </w:tabs>
        <w:spacing w:after="160" w:line="252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A2F90AA" w14:textId="459FAB86" w:rsidR="002D2B23" w:rsidRPr="002D2B23" w:rsidRDefault="002D2B23" w:rsidP="002D2B23">
      <w:pPr>
        <w:pStyle w:val="Odlomakpopisa"/>
        <w:jc w:val="both"/>
        <w:rPr>
          <w:rFonts w:ascii="Arial" w:hAnsi="Arial" w:cs="Arial"/>
          <w:color w:val="000000"/>
          <w:sz w:val="24"/>
          <w:szCs w:val="24"/>
        </w:rPr>
      </w:pPr>
    </w:p>
    <w:p w14:paraId="30ACD421" w14:textId="5D336B34" w:rsidR="0018093C" w:rsidRDefault="00003B66" w:rsidP="0018093C">
      <w:pPr>
        <w:jc w:val="both"/>
        <w:rPr>
          <w:rFonts w:ascii="Arial" w:hAnsi="Arial" w:cs="Arial"/>
        </w:rPr>
      </w:pPr>
      <w:r w:rsidRPr="002B6CAF">
        <w:rPr>
          <w:rFonts w:ascii="Arial" w:hAnsi="Arial" w:cs="Arial"/>
          <w:color w:val="000000"/>
          <w:sz w:val="24"/>
          <w:szCs w:val="24"/>
        </w:rPr>
        <w:t xml:space="preserve">Nakon dostavljanja obrasca o glasovanju od strane vijećnika o </w:t>
      </w:r>
      <w:r w:rsidR="0018093C">
        <w:rPr>
          <w:rFonts w:ascii="Arial" w:hAnsi="Arial" w:cs="Arial"/>
          <w:color w:val="000000"/>
          <w:sz w:val="24"/>
          <w:szCs w:val="24"/>
        </w:rPr>
        <w:t>Javnom pozivu za isticanje kandidature za izbor članova Savjeta mladih Grada Ivanca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konstatira se </w:t>
      </w:r>
      <w:r w:rsidRPr="002B6CAF">
        <w:rPr>
          <w:rFonts w:ascii="Arial" w:hAnsi="Arial" w:cs="Arial"/>
          <w:color w:val="000000"/>
          <w:sz w:val="24"/>
          <w:szCs w:val="24"/>
        </w:rPr>
        <w:lastRenderedPageBreak/>
        <w:t xml:space="preserve">sljedeće: </w:t>
      </w:r>
      <w:r w:rsidR="00EC66CE">
        <w:rPr>
          <w:rFonts w:ascii="Arial" w:hAnsi="Arial" w:cs="Arial"/>
          <w:color w:val="000000"/>
          <w:sz w:val="24"/>
          <w:szCs w:val="24"/>
        </w:rPr>
        <w:t>s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vih 17 vijećnika glasovalo je „za“ te </w:t>
      </w:r>
      <w:r w:rsidR="0018093C" w:rsidRPr="00600F05">
        <w:rPr>
          <w:rFonts w:ascii="Arial" w:hAnsi="Arial" w:cs="Arial"/>
        </w:rPr>
        <w:t>Gradsko vijeće Grada Ivanca</w:t>
      </w:r>
      <w:r w:rsidR="0018093C">
        <w:rPr>
          <w:rFonts w:ascii="Arial" w:hAnsi="Arial" w:cs="Arial"/>
        </w:rPr>
        <w:t xml:space="preserve"> jednoglasno</w:t>
      </w:r>
      <w:r w:rsidR="0018093C" w:rsidRPr="00600F05">
        <w:rPr>
          <w:rFonts w:ascii="Arial" w:hAnsi="Arial" w:cs="Arial"/>
        </w:rPr>
        <w:t>, putem Odbora za izbor i imenovanje,  objavljuje</w:t>
      </w:r>
    </w:p>
    <w:p w14:paraId="4CAE21A8" w14:textId="77777777" w:rsidR="0018093C" w:rsidRPr="00600F05" w:rsidRDefault="0018093C" w:rsidP="0018093C">
      <w:pPr>
        <w:jc w:val="both"/>
        <w:rPr>
          <w:rFonts w:ascii="Arial" w:hAnsi="Arial" w:cs="Arial"/>
        </w:rPr>
      </w:pPr>
    </w:p>
    <w:p w14:paraId="7152D020" w14:textId="77777777" w:rsidR="0018093C" w:rsidRPr="00600F05" w:rsidRDefault="0018093C" w:rsidP="0018093C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00F05">
        <w:rPr>
          <w:rFonts w:ascii="Arial" w:hAnsi="Arial" w:cs="Arial"/>
          <w:b/>
          <w:sz w:val="22"/>
          <w:szCs w:val="22"/>
        </w:rPr>
        <w:t>JAVNI POZIV</w:t>
      </w:r>
    </w:p>
    <w:p w14:paraId="1107492C" w14:textId="52611C3C" w:rsidR="0018093C" w:rsidRDefault="0018093C" w:rsidP="0018093C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00F05">
        <w:rPr>
          <w:rFonts w:ascii="Arial" w:hAnsi="Arial" w:cs="Arial"/>
          <w:b/>
          <w:sz w:val="22"/>
          <w:szCs w:val="22"/>
        </w:rPr>
        <w:t xml:space="preserve">za isticanje kandidature za izbor članova </w:t>
      </w:r>
      <w:r>
        <w:rPr>
          <w:rFonts w:ascii="Arial" w:hAnsi="Arial" w:cs="Arial"/>
          <w:b/>
          <w:sz w:val="22"/>
          <w:szCs w:val="22"/>
        </w:rPr>
        <w:t>S</w:t>
      </w:r>
      <w:r w:rsidRPr="00600F05">
        <w:rPr>
          <w:rFonts w:ascii="Arial" w:hAnsi="Arial" w:cs="Arial"/>
          <w:b/>
          <w:sz w:val="22"/>
          <w:szCs w:val="22"/>
        </w:rPr>
        <w:t>avjeta mladih Grada Ivanca</w:t>
      </w:r>
    </w:p>
    <w:p w14:paraId="728511CB" w14:textId="77777777" w:rsidR="0018093C" w:rsidRPr="00600F05" w:rsidRDefault="0018093C" w:rsidP="0018093C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F8EE60A" w14:textId="77777777" w:rsidR="0018093C" w:rsidRPr="00600F05" w:rsidRDefault="0018093C" w:rsidP="0018093C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0F05">
        <w:rPr>
          <w:rFonts w:ascii="Arial" w:hAnsi="Arial" w:cs="Arial"/>
          <w:sz w:val="22"/>
          <w:szCs w:val="22"/>
        </w:rPr>
        <w:t>Pokreće se po</w:t>
      </w:r>
      <w:r>
        <w:rPr>
          <w:rFonts w:ascii="Arial" w:hAnsi="Arial" w:cs="Arial"/>
          <w:sz w:val="22"/>
          <w:szCs w:val="22"/>
        </w:rPr>
        <w:t>stupak izbora članova S</w:t>
      </w:r>
      <w:r w:rsidRPr="00600F05">
        <w:rPr>
          <w:rFonts w:ascii="Arial" w:hAnsi="Arial" w:cs="Arial"/>
          <w:sz w:val="22"/>
          <w:szCs w:val="22"/>
        </w:rPr>
        <w:t>avjeta mladih Grada Ivanca (u daljnjem tekstu: Savjet mladih). Članove Savjeta mladih bira Gradsko vijeće Grada Ivanca na vrijeme od tri godine.</w:t>
      </w:r>
    </w:p>
    <w:p w14:paraId="081BEB4C" w14:textId="77777777" w:rsidR="0018093C" w:rsidRPr="00600F05" w:rsidRDefault="0018093C" w:rsidP="0018093C">
      <w:pPr>
        <w:pStyle w:val="StandardWeb"/>
        <w:spacing w:line="276" w:lineRule="auto"/>
        <w:rPr>
          <w:rFonts w:ascii="Arial" w:hAnsi="Arial" w:cs="Arial"/>
          <w:bCs/>
          <w:sz w:val="22"/>
          <w:szCs w:val="22"/>
        </w:rPr>
      </w:pPr>
      <w:r w:rsidRPr="00600F05">
        <w:rPr>
          <w:rFonts w:ascii="Arial" w:hAnsi="Arial" w:cs="Arial"/>
          <w:bCs/>
          <w:sz w:val="22"/>
          <w:szCs w:val="22"/>
        </w:rPr>
        <w:t xml:space="preserve">Savjet mladih Grada Ivanca broji 9 članova, koji imaju svoje zamjenike. </w:t>
      </w:r>
    </w:p>
    <w:p w14:paraId="321E7809" w14:textId="77777777" w:rsidR="0018093C" w:rsidRPr="00600F05" w:rsidRDefault="0018093C" w:rsidP="0018093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0F05">
        <w:rPr>
          <w:rFonts w:ascii="Arial" w:hAnsi="Arial" w:cs="Arial"/>
        </w:rPr>
        <w:t>Kandidature za članove Savjeta i njihove zamjenike mogu, pod uvjetom da imaju sjedište na području Grada Ivanca, predložiti:</w:t>
      </w:r>
    </w:p>
    <w:p w14:paraId="55EFB84D" w14:textId="77777777" w:rsidR="0018093C" w:rsidRPr="00600F05" w:rsidRDefault="0018093C" w:rsidP="0018093C">
      <w:pPr>
        <w:numPr>
          <w:ilvl w:val="0"/>
          <w:numId w:val="7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00F05">
        <w:rPr>
          <w:rFonts w:ascii="Arial" w:hAnsi="Arial" w:cs="Arial"/>
        </w:rPr>
        <w:t>udruge koje rade s mladima i za mlade,</w:t>
      </w:r>
    </w:p>
    <w:p w14:paraId="687E434D" w14:textId="77777777" w:rsidR="0018093C" w:rsidRPr="00600F05" w:rsidRDefault="0018093C" w:rsidP="0018093C">
      <w:pPr>
        <w:numPr>
          <w:ilvl w:val="0"/>
          <w:numId w:val="7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00F05">
        <w:rPr>
          <w:rFonts w:ascii="Arial" w:hAnsi="Arial" w:cs="Arial"/>
        </w:rPr>
        <w:t>učenička vijeća srednjih škola,</w:t>
      </w:r>
    </w:p>
    <w:p w14:paraId="4EE8DF4D" w14:textId="77777777" w:rsidR="0018093C" w:rsidRPr="00600F05" w:rsidRDefault="0018093C" w:rsidP="0018093C">
      <w:pPr>
        <w:numPr>
          <w:ilvl w:val="0"/>
          <w:numId w:val="7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00F05">
        <w:rPr>
          <w:rFonts w:ascii="Arial" w:hAnsi="Arial" w:cs="Arial"/>
        </w:rPr>
        <w:t xml:space="preserve">studentski zbor Sveučilišta i Veleučilišta,  </w:t>
      </w:r>
    </w:p>
    <w:p w14:paraId="56CB7040" w14:textId="77777777" w:rsidR="0018093C" w:rsidRPr="00600F05" w:rsidRDefault="0018093C" w:rsidP="0018093C">
      <w:pPr>
        <w:numPr>
          <w:ilvl w:val="0"/>
          <w:numId w:val="7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00F05">
        <w:rPr>
          <w:rFonts w:ascii="Arial" w:hAnsi="Arial" w:cs="Arial"/>
        </w:rPr>
        <w:t>po</w:t>
      </w:r>
      <w:r>
        <w:rPr>
          <w:rFonts w:ascii="Arial" w:hAnsi="Arial" w:cs="Arial"/>
        </w:rPr>
        <w:t>d</w:t>
      </w:r>
      <w:r w:rsidRPr="00600F05">
        <w:rPr>
          <w:rFonts w:ascii="Arial" w:hAnsi="Arial" w:cs="Arial"/>
        </w:rPr>
        <w:t xml:space="preserve">mladci političkih stranaka, sindikalne ili strukovne organizacije, </w:t>
      </w:r>
    </w:p>
    <w:p w14:paraId="559E3AF0" w14:textId="77777777" w:rsidR="0018093C" w:rsidRPr="00600F05" w:rsidRDefault="0018093C" w:rsidP="0018093C">
      <w:pPr>
        <w:numPr>
          <w:ilvl w:val="0"/>
          <w:numId w:val="7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00F05">
        <w:rPr>
          <w:rFonts w:ascii="Arial" w:hAnsi="Arial" w:cs="Arial"/>
        </w:rPr>
        <w:t>neformalne skupine mladih od najmanje 40 mladih.</w:t>
      </w:r>
    </w:p>
    <w:p w14:paraId="3247F469" w14:textId="77777777" w:rsidR="0018093C" w:rsidRPr="00600F05" w:rsidRDefault="0018093C" w:rsidP="0018093C">
      <w:pPr>
        <w:tabs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14:paraId="0D783737" w14:textId="77777777" w:rsidR="0018093C" w:rsidRPr="00600F05" w:rsidRDefault="0018093C" w:rsidP="0018093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0F05">
        <w:rPr>
          <w:rFonts w:ascii="Arial" w:hAnsi="Arial" w:cs="Arial"/>
        </w:rPr>
        <w:t>Ovlašteni predlagatelji kandidatura iz prethodnog stavka dužni su prilikom isticanja kandidatura za članove Savjeta predložiti i zamjenika za svakog kandidata za člana Savjeta.</w:t>
      </w:r>
    </w:p>
    <w:p w14:paraId="57EAEF01" w14:textId="77777777" w:rsidR="0018093C" w:rsidRPr="00600F05" w:rsidRDefault="0018093C" w:rsidP="0018093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77FA606" w14:textId="7FD4465A" w:rsidR="0018093C" w:rsidRPr="00600F05" w:rsidRDefault="0018093C" w:rsidP="0018093C">
      <w:pPr>
        <w:pStyle w:val="Standard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600F05">
        <w:rPr>
          <w:rFonts w:ascii="Arial" w:hAnsi="Arial" w:cs="Arial"/>
          <w:sz w:val="22"/>
          <w:szCs w:val="22"/>
        </w:rPr>
        <w:t>Kandidati za članove Savjeta mladih i njihovi zamjenici  moraju biti u dobi od navršenih petnaest (15) do navršenih trideset (30) godina  sa prebivalištem ili boravištem na području Grada Ivanca.</w:t>
      </w:r>
    </w:p>
    <w:p w14:paraId="6710E8DA" w14:textId="77777777" w:rsidR="0018093C" w:rsidRPr="00600F05" w:rsidRDefault="0018093C" w:rsidP="0018093C">
      <w:pPr>
        <w:pStyle w:val="Standard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600F05">
        <w:rPr>
          <w:rFonts w:ascii="Arial" w:hAnsi="Arial" w:cs="Arial"/>
          <w:sz w:val="22"/>
          <w:szCs w:val="22"/>
        </w:rPr>
        <w:t>Prijedlozi ovlaštenih predlag</w:t>
      </w:r>
      <w:r>
        <w:rPr>
          <w:rFonts w:ascii="Arial" w:hAnsi="Arial" w:cs="Arial"/>
          <w:sz w:val="22"/>
          <w:szCs w:val="22"/>
        </w:rPr>
        <w:t>atelja</w:t>
      </w:r>
      <w:r w:rsidRPr="00600F05">
        <w:rPr>
          <w:rFonts w:ascii="Arial" w:hAnsi="Arial" w:cs="Arial"/>
          <w:sz w:val="22"/>
          <w:szCs w:val="22"/>
        </w:rPr>
        <w:t xml:space="preserve"> obavezno sadrže:</w:t>
      </w:r>
    </w:p>
    <w:p w14:paraId="0EC1E7A3" w14:textId="77777777" w:rsidR="0018093C" w:rsidRPr="00600F05" w:rsidRDefault="0018093C" w:rsidP="0018093C">
      <w:pPr>
        <w:pStyle w:val="Odlomakpopisa"/>
        <w:numPr>
          <w:ilvl w:val="0"/>
          <w:numId w:val="8"/>
        </w:numPr>
        <w:spacing w:line="276" w:lineRule="auto"/>
        <w:rPr>
          <w:rFonts w:ascii="Arial" w:eastAsia="Calibri" w:hAnsi="Arial" w:cs="Arial"/>
        </w:rPr>
      </w:pPr>
      <w:r w:rsidRPr="00600F05">
        <w:rPr>
          <w:rFonts w:ascii="Arial" w:eastAsia="Calibri" w:hAnsi="Arial" w:cs="Arial"/>
        </w:rPr>
        <w:t>naziv i sjedište ovlaštenog predlagatelja te potpis ovlaštenog predstavnika</w:t>
      </w:r>
      <w:r w:rsidRPr="00600F05">
        <w:rPr>
          <w:rFonts w:ascii="Arial" w:hAnsi="Arial" w:cs="Arial"/>
        </w:rPr>
        <w:t xml:space="preserve"> </w:t>
      </w:r>
      <w:r w:rsidRPr="00600F05">
        <w:rPr>
          <w:rFonts w:ascii="Arial" w:eastAsia="Calibri" w:hAnsi="Arial" w:cs="Arial"/>
        </w:rPr>
        <w:t>predlagatelja,</w:t>
      </w:r>
    </w:p>
    <w:p w14:paraId="3FE01608" w14:textId="77777777" w:rsidR="0018093C" w:rsidRPr="00600F05" w:rsidRDefault="0018093C" w:rsidP="0018093C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</w:rPr>
      </w:pPr>
      <w:r w:rsidRPr="00600F05">
        <w:rPr>
          <w:rFonts w:ascii="Arial" w:eastAsia="Calibri" w:hAnsi="Arial" w:cs="Arial"/>
        </w:rPr>
        <w:t xml:space="preserve">podatke o kandidatu i zamjeniku (ime i prezime, datum i godina rođenja, prebivalište ili boravište, status - učenik, student, zaposlenik, dr.), </w:t>
      </w:r>
    </w:p>
    <w:p w14:paraId="12BA0521" w14:textId="77777777" w:rsidR="0018093C" w:rsidRPr="00600F05" w:rsidRDefault="0018093C" w:rsidP="0018093C">
      <w:pPr>
        <w:pStyle w:val="Odlomakpopisa"/>
        <w:numPr>
          <w:ilvl w:val="0"/>
          <w:numId w:val="8"/>
        </w:numPr>
        <w:spacing w:line="276" w:lineRule="auto"/>
        <w:rPr>
          <w:rFonts w:ascii="Arial" w:eastAsia="Calibri" w:hAnsi="Arial" w:cs="Arial"/>
        </w:rPr>
      </w:pPr>
      <w:r w:rsidRPr="00600F05">
        <w:rPr>
          <w:rFonts w:ascii="Arial" w:eastAsia="Calibri" w:hAnsi="Arial" w:cs="Arial"/>
        </w:rPr>
        <w:t>očitovanje kandidata i zamjenika o prihvaćanju kandidature,</w:t>
      </w:r>
    </w:p>
    <w:p w14:paraId="05637CC3" w14:textId="77777777" w:rsidR="0018093C" w:rsidRPr="00600F05" w:rsidRDefault="0018093C" w:rsidP="0018093C">
      <w:pPr>
        <w:pStyle w:val="Odlomakpopisa"/>
        <w:numPr>
          <w:ilvl w:val="0"/>
          <w:numId w:val="8"/>
        </w:numPr>
        <w:spacing w:line="276" w:lineRule="auto"/>
        <w:rPr>
          <w:rFonts w:ascii="Arial" w:eastAsia="Calibri" w:hAnsi="Arial" w:cs="Arial"/>
        </w:rPr>
      </w:pPr>
      <w:r w:rsidRPr="00600F05">
        <w:rPr>
          <w:rFonts w:ascii="Arial" w:eastAsia="Calibri" w:hAnsi="Arial" w:cs="Arial"/>
        </w:rPr>
        <w:t>obrazloženje prijedloga.</w:t>
      </w:r>
    </w:p>
    <w:p w14:paraId="54B5FA0A" w14:textId="77777777" w:rsidR="0018093C" w:rsidRPr="00600F05" w:rsidRDefault="0018093C" w:rsidP="0018093C">
      <w:pPr>
        <w:pStyle w:val="Odlomakpopisa"/>
        <w:rPr>
          <w:rFonts w:ascii="Arial" w:eastAsia="Calibri" w:hAnsi="Arial" w:cs="Arial"/>
        </w:rPr>
      </w:pPr>
    </w:p>
    <w:p w14:paraId="64462A1F" w14:textId="77777777" w:rsidR="0018093C" w:rsidRPr="00600F05" w:rsidRDefault="0018093C" w:rsidP="0018093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00F05">
        <w:rPr>
          <w:rFonts w:ascii="Arial" w:hAnsi="Arial" w:cs="Arial"/>
        </w:rPr>
        <w:t xml:space="preserve">Nepravovremeni i nepotpuni prijedlozi neće se razmatrati. </w:t>
      </w:r>
    </w:p>
    <w:p w14:paraId="72CAD4F4" w14:textId="77777777" w:rsidR="0018093C" w:rsidRPr="00600F05" w:rsidRDefault="0018093C" w:rsidP="0018093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00F05">
        <w:rPr>
          <w:rFonts w:ascii="Arial" w:hAnsi="Arial" w:cs="Arial"/>
        </w:rPr>
        <w:t>Kandidature se podnose na prijavnici objavljenoj na web stranici Grada Ivanca.</w:t>
      </w:r>
    </w:p>
    <w:p w14:paraId="6A5891D8" w14:textId="77777777" w:rsidR="0018093C" w:rsidRPr="00600F05" w:rsidRDefault="0018093C" w:rsidP="0018093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2DFF963" w14:textId="77777777" w:rsidR="0018093C" w:rsidRPr="00600F05" w:rsidRDefault="0018093C" w:rsidP="0018093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0F05">
        <w:rPr>
          <w:rFonts w:ascii="Arial" w:hAnsi="Arial" w:cs="Arial"/>
        </w:rPr>
        <w:t>Pisani i obrazloženi prijedlozi ovlaštenih predlagatelja,</w:t>
      </w:r>
      <w:r>
        <w:rPr>
          <w:rFonts w:ascii="Arial" w:hAnsi="Arial" w:cs="Arial"/>
        </w:rPr>
        <w:t xml:space="preserve"> zajedno s</w:t>
      </w:r>
      <w:r w:rsidRPr="00600F05">
        <w:rPr>
          <w:rFonts w:ascii="Arial" w:hAnsi="Arial" w:cs="Arial"/>
        </w:rPr>
        <w:t xml:space="preserve"> potpisanim Izjavama o prihvaćanju kandidature svakog pojedinog kandidata, dostavljaju</w:t>
      </w:r>
      <w:r>
        <w:rPr>
          <w:rFonts w:ascii="Arial" w:hAnsi="Arial" w:cs="Arial"/>
        </w:rPr>
        <w:t xml:space="preserve"> se osobno u pisarnicu Grada Ivanca</w:t>
      </w:r>
      <w:r w:rsidRPr="00600F05">
        <w:rPr>
          <w:rFonts w:ascii="Arial" w:hAnsi="Arial" w:cs="Arial"/>
        </w:rPr>
        <w:t xml:space="preserve"> ili poštom na adresu: Odbor za izbor i imenovanja - Upravni odjel za</w:t>
      </w:r>
      <w:r>
        <w:rPr>
          <w:rFonts w:ascii="Arial" w:hAnsi="Arial" w:cs="Arial"/>
        </w:rPr>
        <w:t xml:space="preserve"> lokalnu samoupravu, imovinu i javnu nabavu, </w:t>
      </w:r>
      <w:r w:rsidRPr="00600F05">
        <w:rPr>
          <w:rFonts w:ascii="Arial" w:hAnsi="Arial" w:cs="Arial"/>
        </w:rPr>
        <w:t xml:space="preserve">s naznakom „Prijedlog kandidata za izbor članova </w:t>
      </w:r>
      <w:r>
        <w:rPr>
          <w:rFonts w:ascii="Arial" w:hAnsi="Arial" w:cs="Arial"/>
        </w:rPr>
        <w:t>Savjeta</w:t>
      </w:r>
      <w:r w:rsidRPr="00600F05">
        <w:rPr>
          <w:rFonts w:ascii="Arial" w:hAnsi="Arial" w:cs="Arial"/>
        </w:rPr>
        <w:t xml:space="preserve"> mladih Grada Ivanca“.</w:t>
      </w:r>
    </w:p>
    <w:p w14:paraId="456F36B6" w14:textId="77777777" w:rsidR="0018093C" w:rsidRPr="00600F05" w:rsidRDefault="0018093C" w:rsidP="0018093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692C599" w14:textId="77777777" w:rsidR="0018093C" w:rsidRPr="00600F05" w:rsidRDefault="0018093C" w:rsidP="0018093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0F05">
        <w:rPr>
          <w:rFonts w:ascii="Arial" w:hAnsi="Arial" w:cs="Arial"/>
        </w:rPr>
        <w:lastRenderedPageBreak/>
        <w:t>Rok za dostavu prije</w:t>
      </w:r>
      <w:r>
        <w:rPr>
          <w:rFonts w:ascii="Arial" w:hAnsi="Arial" w:cs="Arial"/>
        </w:rPr>
        <w:t>dloga je 20 dana od dana objave</w:t>
      </w:r>
      <w:r w:rsidRPr="00600F05">
        <w:rPr>
          <w:rFonts w:ascii="Arial" w:hAnsi="Arial" w:cs="Arial"/>
        </w:rPr>
        <w:t xml:space="preserve"> na službenim web stranicama Grada Ivanca</w:t>
      </w:r>
      <w:r>
        <w:rPr>
          <w:rFonts w:ascii="Arial" w:hAnsi="Arial" w:cs="Arial"/>
        </w:rPr>
        <w:t xml:space="preserve"> i putem radija Sjeverni FM. </w:t>
      </w:r>
    </w:p>
    <w:p w14:paraId="57B3647C" w14:textId="77777777" w:rsidR="0018093C" w:rsidRPr="00600F05" w:rsidRDefault="0018093C" w:rsidP="0018093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822C416" w14:textId="77777777" w:rsidR="0018093C" w:rsidRPr="00600F05" w:rsidRDefault="0018093C" w:rsidP="0018093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0F05">
        <w:rPr>
          <w:rFonts w:ascii="Arial" w:hAnsi="Arial" w:cs="Arial"/>
        </w:rPr>
        <w:t>Odbor za izbor i imenovanje Gradskog vijeća Grada Ivanca izvršit će provjeru formalnih uvjeta prijavljenih kandidata u roku od 15 dana od dana isteka roka za podnošenje prijava.</w:t>
      </w:r>
    </w:p>
    <w:p w14:paraId="08C94E12" w14:textId="77777777" w:rsidR="0018093C" w:rsidRPr="00600F05" w:rsidRDefault="0018093C" w:rsidP="0018093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0F05">
        <w:rPr>
          <w:rFonts w:ascii="Arial" w:hAnsi="Arial" w:cs="Arial"/>
        </w:rPr>
        <w:t>Izvješće o provjeri formalnih uvjeta te utvrđivanju popisa važećih kandidatura, Odbor za izbor i imenovanje Gradskog vijeća Grada Ivanca sastavit će u roku 15 dana od isteka roka za podnošenje prijava.</w:t>
      </w:r>
    </w:p>
    <w:p w14:paraId="2DC4C65B" w14:textId="77777777" w:rsidR="0018093C" w:rsidRPr="00600F05" w:rsidRDefault="0018093C" w:rsidP="0018093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0FA6546" w14:textId="77777777" w:rsidR="0018093C" w:rsidRPr="00600F05" w:rsidRDefault="0018093C" w:rsidP="0018093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0F05">
        <w:rPr>
          <w:rFonts w:ascii="Arial" w:hAnsi="Arial" w:cs="Arial"/>
        </w:rPr>
        <w:t xml:space="preserve">Izvješće se dostavlja Gradskom vijeću Grada Ivanca i objavljuje se na mrežnim stranicama Grada Ivanca i </w:t>
      </w:r>
      <w:r w:rsidRPr="0001192F">
        <w:rPr>
          <w:rFonts w:ascii="Arial" w:hAnsi="Arial" w:cs="Arial"/>
        </w:rPr>
        <w:t xml:space="preserve">putem </w:t>
      </w:r>
      <w:r>
        <w:rPr>
          <w:rFonts w:ascii="Arial" w:hAnsi="Arial" w:cs="Arial"/>
        </w:rPr>
        <w:t>radija Sjeverni FM</w:t>
      </w:r>
      <w:r w:rsidRPr="0001192F">
        <w:rPr>
          <w:rFonts w:ascii="Arial" w:hAnsi="Arial" w:cs="Arial"/>
        </w:rPr>
        <w:t>.</w:t>
      </w:r>
    </w:p>
    <w:p w14:paraId="510C34ED" w14:textId="77777777" w:rsidR="0018093C" w:rsidRPr="00600F05" w:rsidRDefault="0018093C" w:rsidP="0018093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0F05">
        <w:rPr>
          <w:rFonts w:ascii="Arial" w:hAnsi="Arial" w:cs="Arial"/>
        </w:rPr>
        <w:t>Gradsko vijeće Grada Ivanca na svojoj prvoj sjednici nakon objave popisa važećih kandidatura za članove i zamjenike članova Savjeta mladih tajnim glasovanjem bira članove i zamjenike članova Savjeta mladih.</w:t>
      </w:r>
    </w:p>
    <w:p w14:paraId="5C5743BC" w14:textId="77777777" w:rsidR="0018093C" w:rsidRPr="00600F05" w:rsidRDefault="0018093C" w:rsidP="0018093C">
      <w:pPr>
        <w:pStyle w:val="StandardWeb"/>
        <w:spacing w:line="276" w:lineRule="auto"/>
        <w:jc w:val="both"/>
        <w:rPr>
          <w:rStyle w:val="Hiperveza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 dodatne obavijesti vezane uz ovaj Javni poziv</w:t>
      </w:r>
      <w:r w:rsidRPr="0001192F">
        <w:rPr>
          <w:rFonts w:ascii="Arial" w:hAnsi="Arial" w:cs="Arial"/>
          <w:sz w:val="22"/>
          <w:szCs w:val="22"/>
        </w:rPr>
        <w:t xml:space="preserve"> te obrazac </w:t>
      </w:r>
      <w:r>
        <w:rPr>
          <w:rFonts w:ascii="Arial" w:hAnsi="Arial" w:cs="Arial"/>
          <w:sz w:val="22"/>
          <w:szCs w:val="22"/>
        </w:rPr>
        <w:t>za prijavu</w:t>
      </w:r>
      <w:r w:rsidRPr="0001192F">
        <w:rPr>
          <w:rFonts w:ascii="Arial" w:hAnsi="Arial" w:cs="Arial"/>
          <w:sz w:val="22"/>
          <w:szCs w:val="22"/>
        </w:rPr>
        <w:t xml:space="preserve"> mogu se dobiti u Gradu Ivancu, Upravni odjel za lokalnu samoupravu, imovinu i javnu nabavu, na adresi: Trg hrvatskih </w:t>
      </w:r>
      <w:proofErr w:type="spellStart"/>
      <w:r w:rsidRPr="0001192F">
        <w:rPr>
          <w:rFonts w:ascii="Arial" w:hAnsi="Arial" w:cs="Arial"/>
          <w:sz w:val="22"/>
          <w:szCs w:val="22"/>
        </w:rPr>
        <w:t>ivanovaca</w:t>
      </w:r>
      <w:proofErr w:type="spellEnd"/>
      <w:r w:rsidRPr="0001192F">
        <w:rPr>
          <w:rFonts w:ascii="Arial" w:hAnsi="Arial" w:cs="Arial"/>
          <w:sz w:val="22"/>
          <w:szCs w:val="22"/>
        </w:rPr>
        <w:t xml:space="preserve"> 9b, </w:t>
      </w:r>
      <w:proofErr w:type="spellStart"/>
      <w:r w:rsidRPr="0001192F">
        <w:rPr>
          <w:rFonts w:ascii="Arial" w:hAnsi="Arial" w:cs="Arial"/>
          <w:sz w:val="22"/>
          <w:szCs w:val="22"/>
        </w:rPr>
        <w:t>tel</w:t>
      </w:r>
      <w:proofErr w:type="spellEnd"/>
      <w:r w:rsidRPr="0001192F">
        <w:rPr>
          <w:rFonts w:ascii="Arial" w:hAnsi="Arial" w:cs="Arial"/>
          <w:sz w:val="22"/>
          <w:szCs w:val="22"/>
        </w:rPr>
        <w:t>: 042/4</w:t>
      </w:r>
      <w:r>
        <w:rPr>
          <w:rFonts w:ascii="Arial" w:hAnsi="Arial" w:cs="Arial"/>
          <w:sz w:val="22"/>
          <w:szCs w:val="22"/>
        </w:rPr>
        <w:t>92-876</w:t>
      </w:r>
      <w:r w:rsidRPr="0001192F">
        <w:rPr>
          <w:rFonts w:ascii="Arial" w:hAnsi="Arial" w:cs="Arial"/>
          <w:sz w:val="22"/>
          <w:szCs w:val="22"/>
        </w:rPr>
        <w:t xml:space="preserve">, e-mail: </w:t>
      </w:r>
      <w:hyperlink r:id="rId11" w:history="1">
        <w:r w:rsidRPr="0001192F">
          <w:rPr>
            <w:rStyle w:val="Hiperveza"/>
            <w:rFonts w:ascii="Arial" w:hAnsi="Arial" w:cs="Arial"/>
            <w:sz w:val="22"/>
            <w:szCs w:val="22"/>
          </w:rPr>
          <w:t>grad@ivanec.hr</w:t>
        </w:r>
      </w:hyperlink>
      <w:r w:rsidRPr="0001192F">
        <w:rPr>
          <w:rStyle w:val="Hiperveza"/>
          <w:rFonts w:ascii="Arial" w:hAnsi="Arial" w:cs="Arial"/>
          <w:sz w:val="22"/>
          <w:szCs w:val="22"/>
        </w:rPr>
        <w:t>.</w:t>
      </w:r>
    </w:p>
    <w:p w14:paraId="0B5E1B9B" w14:textId="088266D3" w:rsidR="0018093C" w:rsidRPr="0018093C" w:rsidRDefault="0018093C" w:rsidP="0018093C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0F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Obrasci:</w:t>
      </w:r>
    </w:p>
    <w:p w14:paraId="3455BE22" w14:textId="77777777" w:rsidR="0018093C" w:rsidRPr="00AA440A" w:rsidRDefault="0018093C" w:rsidP="0018093C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AA440A">
        <w:rPr>
          <w:rFonts w:ascii="Arial" w:hAnsi="Arial" w:cs="Arial"/>
        </w:rPr>
        <w:t>Temeljem članka 7. Odluke o osnivanju Savjeta mladih Grada Ivanca („Službeni vjesnik Varaždinske županije“ br. 32/14)  Odboru za izbor i imenovanja Gradskog vijeća Grada Ivanca,  dostavlja se</w:t>
      </w:r>
    </w:p>
    <w:p w14:paraId="586BFA5D" w14:textId="77777777" w:rsidR="0018093C" w:rsidRPr="00AA440A" w:rsidRDefault="0018093C" w:rsidP="0018093C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41709DB9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AA440A">
        <w:rPr>
          <w:rFonts w:ascii="Arial" w:hAnsi="Arial" w:cs="Arial"/>
          <w:b/>
        </w:rPr>
        <w:t>PRIJEDLOG KANDIDATA</w:t>
      </w:r>
    </w:p>
    <w:p w14:paraId="185F972E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AA440A">
        <w:rPr>
          <w:rFonts w:ascii="Arial" w:hAnsi="Arial" w:cs="Arial"/>
          <w:b/>
        </w:rPr>
        <w:t>ZA ČLANA SAVJETA MLADIH GRADA IVANCA</w:t>
      </w:r>
    </w:p>
    <w:p w14:paraId="26377270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82E0B67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9784AA7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0A">
        <w:rPr>
          <w:rFonts w:ascii="Arial" w:hAnsi="Arial" w:cs="Arial"/>
        </w:rPr>
        <w:t xml:space="preserve">Predlagatelj </w:t>
      </w:r>
    </w:p>
    <w:p w14:paraId="76D4D982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EA93F32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0A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Pr="00AA440A">
        <w:rPr>
          <w:rFonts w:ascii="Arial" w:hAnsi="Arial" w:cs="Arial"/>
        </w:rPr>
        <w:t xml:space="preserve">(naziv </w:t>
      </w:r>
      <w:r>
        <w:rPr>
          <w:rFonts w:ascii="Arial" w:hAnsi="Arial" w:cs="Arial"/>
        </w:rPr>
        <w:t xml:space="preserve">udruge koja radi s mladima i za mlade, učeničkog vijeća srednje škole, studentskog </w:t>
      </w:r>
      <w:r w:rsidRPr="00AA440A">
        <w:rPr>
          <w:rFonts w:ascii="Arial" w:hAnsi="Arial" w:cs="Arial"/>
        </w:rPr>
        <w:t>zbor</w:t>
      </w:r>
      <w:r>
        <w:rPr>
          <w:rFonts w:ascii="Arial" w:hAnsi="Arial" w:cs="Arial"/>
        </w:rPr>
        <w:t>a</w:t>
      </w:r>
      <w:r w:rsidRPr="00AA440A">
        <w:rPr>
          <w:rFonts w:ascii="Arial" w:hAnsi="Arial" w:cs="Arial"/>
        </w:rPr>
        <w:t xml:space="preserve"> Sveučilišta i Veleučilišta, pod</w:t>
      </w:r>
      <w:r>
        <w:rPr>
          <w:rFonts w:ascii="Arial" w:hAnsi="Arial" w:cs="Arial"/>
        </w:rPr>
        <w:t>mlatka političke stranke</w:t>
      </w:r>
      <w:r w:rsidRPr="00AA440A">
        <w:rPr>
          <w:rFonts w:ascii="Arial" w:hAnsi="Arial" w:cs="Arial"/>
        </w:rPr>
        <w:t>, sindikalne ili strukovne organizacije, neformalne skupine mladih od najmanje 40 mladih.)</w:t>
      </w:r>
    </w:p>
    <w:p w14:paraId="1DEA3B74" w14:textId="77777777" w:rsidR="0018093C" w:rsidRPr="00AA440A" w:rsidRDefault="0018093C" w:rsidP="0018093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440A">
        <w:rPr>
          <w:rFonts w:ascii="Arial" w:hAnsi="Arial" w:cs="Arial"/>
          <w:b/>
          <w:sz w:val="20"/>
          <w:szCs w:val="20"/>
        </w:rPr>
        <w:t xml:space="preserve">(Savjet mladih Grada Ivanca ima 9 članova i 9 zamjenika, a mandat im traje 3 godine) </w:t>
      </w:r>
    </w:p>
    <w:p w14:paraId="3DF7A642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0B21900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Arial" w:hAnsi="Arial" w:cs="Arial"/>
        </w:rPr>
      </w:pPr>
      <w:r w:rsidRPr="00AA440A">
        <w:rPr>
          <w:rFonts w:ascii="Arial" w:hAnsi="Arial" w:cs="Arial"/>
        </w:rPr>
        <w:t>Predlaže</w:t>
      </w:r>
    </w:p>
    <w:p w14:paraId="2B760BD6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Arial" w:hAnsi="Arial" w:cs="Arial"/>
        </w:rPr>
      </w:pPr>
    </w:p>
    <w:p w14:paraId="6AB0EDBA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Arial" w:hAnsi="Arial" w:cs="Arial"/>
        </w:rPr>
      </w:pPr>
    </w:p>
    <w:p w14:paraId="209CE25F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  <w:r w:rsidRPr="00AA440A">
        <w:rPr>
          <w:rFonts w:ascii="Arial" w:hAnsi="Arial" w:cs="Arial"/>
        </w:rPr>
        <w:t>KANDIDAT</w:t>
      </w:r>
    </w:p>
    <w:p w14:paraId="3DA51C45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</w:p>
    <w:p w14:paraId="023A6108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40A">
        <w:rPr>
          <w:rFonts w:ascii="Arial" w:hAnsi="Arial" w:cs="Arial"/>
        </w:rPr>
        <w:t>………..……………………………………………………………………………………………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4A91AD8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</w:rPr>
      </w:pPr>
    </w:p>
    <w:p w14:paraId="36778705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Arial" w:hAnsi="Arial" w:cs="Arial"/>
        </w:rPr>
      </w:pPr>
      <w:r w:rsidRPr="00AA440A">
        <w:rPr>
          <w:rFonts w:ascii="Arial" w:hAnsi="Arial" w:cs="Arial"/>
        </w:rPr>
        <w:t>(ime i prezime kandidata za člana Savjeta mladih)</w:t>
      </w:r>
    </w:p>
    <w:p w14:paraId="22839E4A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E5C3DB2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</w:p>
    <w:p w14:paraId="23B7B413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</w:p>
    <w:p w14:paraId="598411A5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40A">
        <w:rPr>
          <w:rFonts w:ascii="Arial" w:hAnsi="Arial" w:cs="Arial"/>
        </w:rPr>
        <w:t>………….………………………………………………………………………………………</w:t>
      </w:r>
      <w:r>
        <w:rPr>
          <w:rFonts w:ascii="Arial" w:hAnsi="Arial" w:cs="Arial"/>
        </w:rPr>
        <w:t>………</w:t>
      </w:r>
    </w:p>
    <w:p w14:paraId="3AA5D17D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A440A">
        <w:rPr>
          <w:rFonts w:ascii="Arial" w:hAnsi="Arial" w:cs="Arial"/>
        </w:rPr>
        <w:t>(adresa, datum i godina rođenja, OIB)</w:t>
      </w:r>
    </w:p>
    <w:p w14:paraId="06628D7E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DDACF87" w14:textId="77777777" w:rsidR="0018093C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E581CBA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AA440A">
        <w:rPr>
          <w:rFonts w:ascii="Arial" w:hAnsi="Arial" w:cs="Arial"/>
        </w:rPr>
        <w:t>ZAMJENIK KANDIDATA</w:t>
      </w:r>
    </w:p>
    <w:p w14:paraId="3552C544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366964C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40A">
        <w:rPr>
          <w:rFonts w:ascii="Arial" w:hAnsi="Arial" w:cs="Arial"/>
        </w:rPr>
        <w:t>………..……………………………………………………………………………………………</w:t>
      </w:r>
      <w:r>
        <w:rPr>
          <w:rFonts w:ascii="Arial" w:hAnsi="Arial" w:cs="Arial"/>
        </w:rPr>
        <w:t>…..</w:t>
      </w:r>
    </w:p>
    <w:p w14:paraId="51A0BE38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</w:rPr>
      </w:pPr>
    </w:p>
    <w:p w14:paraId="1EAE57AB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Arial" w:hAnsi="Arial" w:cs="Arial"/>
        </w:rPr>
      </w:pPr>
      <w:r w:rsidRPr="00AA440A">
        <w:rPr>
          <w:rFonts w:ascii="Arial" w:hAnsi="Arial" w:cs="Arial"/>
        </w:rPr>
        <w:t>(ime i prezime zamjenika kandidata za člana Savjeta mladih)</w:t>
      </w:r>
    </w:p>
    <w:p w14:paraId="2165EF20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E935459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17BD3D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C39E03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40A">
        <w:rPr>
          <w:rFonts w:ascii="Arial" w:hAnsi="Arial" w:cs="Arial"/>
        </w:rPr>
        <w:t>…………….………………………………………………………………………………………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D918C32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A440A">
        <w:rPr>
          <w:rFonts w:ascii="Arial" w:hAnsi="Arial" w:cs="Arial"/>
        </w:rPr>
        <w:t>(adresa, datum i godina rođenja, OIB)</w:t>
      </w:r>
    </w:p>
    <w:p w14:paraId="23BC08FF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FB1E644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66DBB16B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</w:p>
    <w:p w14:paraId="1532334F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40A">
        <w:rPr>
          <w:rFonts w:ascii="Arial" w:hAnsi="Arial" w:cs="Arial"/>
        </w:rPr>
        <w:t>OBRAZLOŽENJE PRIJEDLOGA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093C" w:rsidRPr="00E14210" w14:paraId="071B1520" w14:textId="77777777" w:rsidTr="006879BC">
        <w:tc>
          <w:tcPr>
            <w:tcW w:w="9276" w:type="dxa"/>
            <w:shd w:val="clear" w:color="auto" w:fill="auto"/>
          </w:tcPr>
          <w:p w14:paraId="41E72495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5B733B86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6EBF63E3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3F67DDFF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0EBC5416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69F2784D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15FE178A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4FD9BC62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6F1CDEBB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419991B0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3B76DA30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599D47B1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01D42C7E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43BB936C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0E13722D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1B0FEDF5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4D28A007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2A900615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72462FCA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09A44243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7D8EAAC6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653A7519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0EAB3400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58F69766" w14:textId="77777777" w:rsidR="0018093C" w:rsidRPr="00E14210" w:rsidRDefault="0018093C" w:rsidP="006879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</w:tc>
      </w:tr>
    </w:tbl>
    <w:p w14:paraId="350623C6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79730C8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3737EF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40A">
        <w:rPr>
          <w:rFonts w:ascii="Arial" w:hAnsi="Arial" w:cs="Arial"/>
        </w:rPr>
        <w:t>U      …… ………………………,                20</w:t>
      </w:r>
      <w:r>
        <w:rPr>
          <w:rFonts w:ascii="Arial" w:hAnsi="Arial" w:cs="Arial"/>
        </w:rPr>
        <w:t>21</w:t>
      </w:r>
      <w:r w:rsidRPr="00AA440A">
        <w:rPr>
          <w:rFonts w:ascii="Arial" w:hAnsi="Arial" w:cs="Arial"/>
        </w:rPr>
        <w:t>.</w:t>
      </w:r>
    </w:p>
    <w:p w14:paraId="7769860A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5240"/>
        <w:rPr>
          <w:rFonts w:ascii="Arial" w:hAnsi="Arial" w:cs="Arial"/>
        </w:rPr>
      </w:pPr>
    </w:p>
    <w:p w14:paraId="26483302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5240"/>
        <w:rPr>
          <w:rFonts w:ascii="Arial" w:hAnsi="Arial" w:cs="Arial"/>
        </w:rPr>
      </w:pPr>
    </w:p>
    <w:p w14:paraId="3AD9937E" w14:textId="77777777" w:rsidR="0018093C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40A">
        <w:rPr>
          <w:rFonts w:ascii="Arial" w:hAnsi="Arial" w:cs="Arial"/>
        </w:rPr>
        <w:t xml:space="preserve">                                                                                                                 Za predlagatelja</w:t>
      </w:r>
    </w:p>
    <w:p w14:paraId="47FC125A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58EEC6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5240"/>
        <w:rPr>
          <w:rFonts w:ascii="Arial" w:hAnsi="Arial" w:cs="Arial"/>
        </w:rPr>
      </w:pPr>
    </w:p>
    <w:p w14:paraId="6ACCE0DE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A440A">
        <w:rPr>
          <w:rFonts w:ascii="Arial" w:hAnsi="Arial" w:cs="Arial"/>
        </w:rPr>
        <w:t>………………………………………………………………………….</w:t>
      </w:r>
    </w:p>
    <w:p w14:paraId="50DB94AA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AA440A">
        <w:rPr>
          <w:rFonts w:ascii="Arial" w:hAnsi="Arial" w:cs="Arial"/>
        </w:rPr>
        <w:t>(ime i prezime i vlastoručni potpis ovlaštene osobe)</w:t>
      </w:r>
    </w:p>
    <w:p w14:paraId="12E32CE1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03D7587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0D281F4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A440A">
        <w:rPr>
          <w:rFonts w:ascii="Arial" w:hAnsi="Arial" w:cs="Arial"/>
        </w:rPr>
        <w:t>.…………………..…………………………………………………….</w:t>
      </w:r>
    </w:p>
    <w:p w14:paraId="66D0332C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(</w:t>
      </w:r>
      <w:r w:rsidRPr="00AA440A">
        <w:rPr>
          <w:rFonts w:ascii="Arial" w:hAnsi="Arial" w:cs="Arial"/>
        </w:rPr>
        <w:t>adresa )</w:t>
      </w:r>
    </w:p>
    <w:p w14:paraId="5C480E67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Arial" w:hAnsi="Arial" w:cs="Arial"/>
        </w:rPr>
      </w:pPr>
    </w:p>
    <w:p w14:paraId="535D6314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A440A">
        <w:rPr>
          <w:rFonts w:ascii="Arial" w:hAnsi="Arial" w:cs="Arial"/>
        </w:rPr>
        <w:t>………………………………………………………………………….</w:t>
      </w:r>
    </w:p>
    <w:p w14:paraId="40AED20E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14:paraId="0DBD2A1F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AA440A">
        <w:rPr>
          <w:rFonts w:ascii="Arial" w:hAnsi="Arial" w:cs="Arial"/>
        </w:rPr>
        <w:t>(broj mobitela, e-mail)</w:t>
      </w:r>
    </w:p>
    <w:p w14:paraId="2D05A23B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Arial" w:hAnsi="Arial" w:cs="Arial"/>
        </w:rPr>
      </w:pPr>
    </w:p>
    <w:p w14:paraId="4C2D8966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Arial" w:hAnsi="Arial" w:cs="Arial"/>
        </w:rPr>
      </w:pPr>
    </w:p>
    <w:p w14:paraId="09FCF157" w14:textId="77777777" w:rsidR="0018093C" w:rsidRPr="00AA440A" w:rsidRDefault="0018093C" w:rsidP="0018093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14:paraId="2B937509" w14:textId="11ACAC7D" w:rsidR="0018093C" w:rsidRDefault="0018093C" w:rsidP="0018093C">
      <w:pPr>
        <w:rPr>
          <w:rFonts w:ascii="Arial" w:hAnsi="Arial" w:cs="Arial"/>
          <w:sz w:val="20"/>
          <w:szCs w:val="16"/>
          <w:u w:val="single"/>
        </w:rPr>
      </w:pPr>
      <w:r w:rsidRPr="00AA440A">
        <w:rPr>
          <w:rFonts w:ascii="Arial" w:hAnsi="Arial" w:cs="Arial"/>
          <w:b/>
          <w:bCs/>
          <w:sz w:val="20"/>
          <w:szCs w:val="16"/>
          <w:u w:val="single"/>
        </w:rPr>
        <w:t xml:space="preserve">Napomena: </w:t>
      </w:r>
      <w:r w:rsidRPr="00AA440A">
        <w:rPr>
          <w:rFonts w:ascii="Arial" w:hAnsi="Arial" w:cs="Arial"/>
          <w:sz w:val="20"/>
          <w:szCs w:val="16"/>
          <w:u w:val="single"/>
        </w:rPr>
        <w:t>sastavni dio ovog prijedloga je priloženi obrazac očitovanja o prihvaćanju kandidature za</w:t>
      </w:r>
      <w:r w:rsidRPr="00AA440A">
        <w:rPr>
          <w:rFonts w:ascii="Arial" w:hAnsi="Arial" w:cs="Arial"/>
          <w:b/>
          <w:bCs/>
          <w:sz w:val="20"/>
          <w:szCs w:val="16"/>
          <w:u w:val="single"/>
        </w:rPr>
        <w:t xml:space="preserve"> </w:t>
      </w:r>
      <w:r w:rsidRPr="00AA440A">
        <w:rPr>
          <w:rFonts w:ascii="Arial" w:hAnsi="Arial" w:cs="Arial"/>
          <w:sz w:val="20"/>
          <w:szCs w:val="16"/>
          <w:u w:val="single"/>
        </w:rPr>
        <w:t>člana/zamjenika Savjeta mladi</w:t>
      </w:r>
      <w:r>
        <w:rPr>
          <w:rFonts w:ascii="Arial" w:hAnsi="Arial" w:cs="Arial"/>
          <w:sz w:val="20"/>
          <w:szCs w:val="16"/>
          <w:u w:val="single"/>
        </w:rPr>
        <w:t>h.</w:t>
      </w:r>
    </w:p>
    <w:p w14:paraId="52FDB335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77554">
        <w:rPr>
          <w:rFonts w:ascii="Arial" w:hAnsi="Arial" w:cs="Arial"/>
          <w:b/>
        </w:rPr>
        <w:lastRenderedPageBreak/>
        <w:t>OČITOVANJE O PRIHVAĆANJU KANDIDATURE ZA ČLANA / ZAMJENIKA ČLANA</w:t>
      </w:r>
    </w:p>
    <w:p w14:paraId="69D0E965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77554">
        <w:rPr>
          <w:rFonts w:ascii="Arial" w:hAnsi="Arial" w:cs="Arial"/>
          <w:b/>
        </w:rPr>
        <w:t>SAVJETA MLADIH GRADA IVANCA</w:t>
      </w:r>
    </w:p>
    <w:p w14:paraId="0E96AC2C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557DDB7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6E18521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4BD200D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6835D21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</w:rPr>
      </w:pPr>
    </w:p>
    <w:p w14:paraId="78987C9F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" w:hAnsi="Arial" w:cs="Arial"/>
        </w:rPr>
      </w:pPr>
      <w:r w:rsidRPr="00777554">
        <w:rPr>
          <w:rFonts w:ascii="Arial" w:hAnsi="Arial" w:cs="Arial"/>
        </w:rPr>
        <w:t>Ja, ……………………………………………………………………………………………</w:t>
      </w:r>
    </w:p>
    <w:p w14:paraId="0CF1E477" w14:textId="77777777" w:rsidR="0018093C" w:rsidRPr="00777554" w:rsidRDefault="0018093C" w:rsidP="0018093C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1420"/>
        <w:rPr>
          <w:rFonts w:ascii="Arial" w:hAnsi="Arial" w:cs="Arial"/>
        </w:rPr>
      </w:pPr>
      <w:r w:rsidRPr="00777554">
        <w:rPr>
          <w:rFonts w:ascii="Arial" w:hAnsi="Arial" w:cs="Arial"/>
        </w:rPr>
        <w:t xml:space="preserve">                                        (ime i prezime)</w:t>
      </w:r>
    </w:p>
    <w:p w14:paraId="36D650B8" w14:textId="77777777" w:rsidR="0018093C" w:rsidRPr="00777554" w:rsidRDefault="0018093C" w:rsidP="0018093C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1420"/>
        <w:rPr>
          <w:rFonts w:ascii="Arial" w:hAnsi="Arial" w:cs="Arial"/>
        </w:rPr>
      </w:pPr>
    </w:p>
    <w:p w14:paraId="56E3721E" w14:textId="77777777" w:rsidR="0018093C" w:rsidRPr="00777554" w:rsidRDefault="0018093C" w:rsidP="0018093C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1420"/>
        <w:rPr>
          <w:rFonts w:ascii="Arial" w:hAnsi="Arial" w:cs="Arial"/>
        </w:rPr>
      </w:pPr>
      <w:r w:rsidRPr="00777554">
        <w:rPr>
          <w:rFonts w:ascii="Arial" w:hAnsi="Arial" w:cs="Arial"/>
        </w:rPr>
        <w:tab/>
      </w:r>
    </w:p>
    <w:p w14:paraId="6E9DC97A" w14:textId="77777777" w:rsidR="0018093C" w:rsidRPr="00777554" w:rsidRDefault="0018093C" w:rsidP="0018093C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7554">
        <w:rPr>
          <w:rFonts w:ascii="Arial" w:hAnsi="Arial" w:cs="Arial"/>
        </w:rPr>
        <w:t xml:space="preserve">                 …………………………………………………………………………………………….</w:t>
      </w:r>
    </w:p>
    <w:p w14:paraId="364752B2" w14:textId="77777777" w:rsidR="0018093C" w:rsidRPr="00777554" w:rsidRDefault="0018093C" w:rsidP="0018093C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1420"/>
        <w:rPr>
          <w:rFonts w:ascii="Arial" w:hAnsi="Arial" w:cs="Arial"/>
        </w:rPr>
      </w:pPr>
      <w:r w:rsidRPr="00777554">
        <w:rPr>
          <w:rFonts w:ascii="Arial" w:hAnsi="Arial" w:cs="Arial"/>
        </w:rPr>
        <w:t xml:space="preserve">                                            (adresa)</w:t>
      </w:r>
    </w:p>
    <w:p w14:paraId="693C366D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600E38A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</w:p>
    <w:p w14:paraId="2B260D36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" w:hAnsi="Arial" w:cs="Arial"/>
        </w:rPr>
      </w:pPr>
      <w:r w:rsidRPr="00777554">
        <w:rPr>
          <w:rFonts w:ascii="Arial" w:hAnsi="Arial" w:cs="Arial"/>
        </w:rPr>
        <w:t xml:space="preserve">      …………………………………………………………………………………………….</w:t>
      </w:r>
    </w:p>
    <w:p w14:paraId="6DD58F8E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Arial" w:hAnsi="Arial" w:cs="Arial"/>
        </w:rPr>
      </w:pPr>
      <w:r w:rsidRPr="00777554">
        <w:rPr>
          <w:rFonts w:ascii="Arial" w:hAnsi="Arial" w:cs="Arial"/>
        </w:rPr>
        <w:t xml:space="preserve">             (dan, mjesec i godina rođenja, OIB)</w:t>
      </w:r>
    </w:p>
    <w:p w14:paraId="34F12A9B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777554">
        <w:rPr>
          <w:rFonts w:ascii="Arial" w:hAnsi="Arial" w:cs="Arial"/>
        </w:rPr>
        <w:t xml:space="preserve">      </w:t>
      </w:r>
    </w:p>
    <w:p w14:paraId="22FC4511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</w:p>
    <w:p w14:paraId="42F25EF7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" w:hAnsi="Arial" w:cs="Arial"/>
        </w:rPr>
      </w:pPr>
    </w:p>
    <w:p w14:paraId="6731EFA3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" w:hAnsi="Arial" w:cs="Arial"/>
        </w:rPr>
      </w:pPr>
    </w:p>
    <w:p w14:paraId="01C32C1E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360" w:lineRule="auto"/>
        <w:ind w:left="700"/>
        <w:rPr>
          <w:rFonts w:ascii="Arial" w:hAnsi="Arial" w:cs="Arial"/>
        </w:rPr>
      </w:pPr>
      <w:r w:rsidRPr="00777554">
        <w:rPr>
          <w:rFonts w:ascii="Arial" w:hAnsi="Arial" w:cs="Arial"/>
        </w:rPr>
        <w:t xml:space="preserve">Izjavljujem da prihvaćam kandidaturu za člana /zamjenika člana Savjeta mladih Grada Ivanca. </w:t>
      </w:r>
    </w:p>
    <w:p w14:paraId="37801D97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8FC0785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7B945BF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69B56E5A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05754D9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</w:rPr>
      </w:pPr>
    </w:p>
    <w:p w14:paraId="615F0716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" w:hAnsi="Arial" w:cs="Arial"/>
        </w:rPr>
      </w:pPr>
      <w:r w:rsidRPr="00777554">
        <w:rPr>
          <w:rFonts w:ascii="Arial" w:hAnsi="Arial" w:cs="Arial"/>
        </w:rPr>
        <w:t>U  …………………………………………,       20</w:t>
      </w:r>
      <w:r>
        <w:rPr>
          <w:rFonts w:ascii="Arial" w:hAnsi="Arial" w:cs="Arial"/>
        </w:rPr>
        <w:t>21.</w:t>
      </w:r>
    </w:p>
    <w:p w14:paraId="159FB362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Arial" w:hAnsi="Arial" w:cs="Arial"/>
        </w:rPr>
      </w:pPr>
      <w:r w:rsidRPr="00777554">
        <w:rPr>
          <w:rFonts w:ascii="Arial" w:hAnsi="Arial" w:cs="Arial"/>
        </w:rPr>
        <w:t>(mjesto i datum)</w:t>
      </w:r>
    </w:p>
    <w:p w14:paraId="2AB168A8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308B564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023BEA8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6655FA49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</w:p>
    <w:p w14:paraId="0B6FB8C3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Arial" w:hAnsi="Arial" w:cs="Arial"/>
        </w:rPr>
      </w:pPr>
      <w:r w:rsidRPr="00777554">
        <w:rPr>
          <w:rFonts w:ascii="Arial" w:hAnsi="Arial" w:cs="Arial"/>
        </w:rPr>
        <w:t>…………………………………………</w:t>
      </w:r>
    </w:p>
    <w:p w14:paraId="580FB614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7554">
        <w:rPr>
          <w:rFonts w:ascii="Arial" w:hAnsi="Arial" w:cs="Arial"/>
        </w:rPr>
        <w:t xml:space="preserve">                                                                                               (potpis kandidata)</w:t>
      </w:r>
    </w:p>
    <w:p w14:paraId="6DC901AB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351E63F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</w:p>
    <w:p w14:paraId="07FAD2BC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</w:p>
    <w:p w14:paraId="3C733397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</w:p>
    <w:p w14:paraId="2A8EF1A9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Arial" w:hAnsi="Arial" w:cs="Arial"/>
        </w:rPr>
      </w:pPr>
      <w:r w:rsidRPr="00777554">
        <w:rPr>
          <w:rFonts w:ascii="Arial" w:hAnsi="Arial" w:cs="Arial"/>
        </w:rPr>
        <w:t>……………………………………………</w:t>
      </w:r>
    </w:p>
    <w:p w14:paraId="48D9B703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7554">
        <w:rPr>
          <w:rFonts w:ascii="Arial" w:hAnsi="Arial" w:cs="Arial"/>
        </w:rPr>
        <w:t xml:space="preserve">                                                                                      (kontakt podaci: e-mail, mob)</w:t>
      </w:r>
    </w:p>
    <w:p w14:paraId="634EC707" w14:textId="77777777" w:rsidR="0018093C" w:rsidRPr="00777554" w:rsidRDefault="0018093C" w:rsidP="00180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56EB25" w14:textId="0DAF5B69" w:rsidR="009D6A70" w:rsidRDefault="009D6A70" w:rsidP="00AD2E0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B528BCF" w14:textId="77777777" w:rsidR="0018093C" w:rsidRDefault="0018093C" w:rsidP="00AD2E0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8E587C1" w14:textId="6895A890" w:rsidR="0018093C" w:rsidRPr="002B6CAF" w:rsidRDefault="00375CA8" w:rsidP="00347C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Obrasci za glasovanje </w:t>
      </w:r>
      <w:r w:rsidR="00102B7F">
        <w:rPr>
          <w:rFonts w:ascii="Arial" w:hAnsi="Arial" w:cs="Arial"/>
          <w:sz w:val="24"/>
          <w:szCs w:val="24"/>
        </w:rPr>
        <w:t xml:space="preserve">za </w:t>
      </w:r>
      <w:r w:rsidR="0001448F">
        <w:rPr>
          <w:rFonts w:ascii="Arial" w:hAnsi="Arial" w:cs="Arial"/>
          <w:sz w:val="24"/>
          <w:szCs w:val="24"/>
        </w:rPr>
        <w:t>4</w:t>
      </w:r>
      <w:r w:rsidR="0018093C">
        <w:rPr>
          <w:rFonts w:ascii="Arial" w:hAnsi="Arial" w:cs="Arial"/>
          <w:sz w:val="24"/>
          <w:szCs w:val="24"/>
        </w:rPr>
        <w:t>4</w:t>
      </w:r>
      <w:r w:rsidR="00102B7F">
        <w:rPr>
          <w:rFonts w:ascii="Arial" w:hAnsi="Arial" w:cs="Arial"/>
          <w:sz w:val="24"/>
          <w:szCs w:val="24"/>
        </w:rPr>
        <w:t xml:space="preserve">. sjednicu Gradskog vijeća </w:t>
      </w:r>
      <w:r>
        <w:rPr>
          <w:rFonts w:ascii="Arial" w:hAnsi="Arial" w:cs="Arial"/>
          <w:sz w:val="24"/>
          <w:szCs w:val="24"/>
        </w:rPr>
        <w:t>u privitku su ovog Zapisnika i njegov su sastavni dio.</w:t>
      </w:r>
    </w:p>
    <w:p w14:paraId="0A413035" w14:textId="53F46BF0" w:rsidR="001E39F0" w:rsidRDefault="001E39F0" w:rsidP="00347C9C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Dovršeno u 1</w:t>
      </w:r>
      <w:r w:rsidR="00114273">
        <w:rPr>
          <w:rFonts w:ascii="Arial" w:hAnsi="Arial" w:cs="Arial"/>
          <w:sz w:val="24"/>
          <w:szCs w:val="24"/>
        </w:rPr>
        <w:t>3</w:t>
      </w:r>
      <w:r w:rsidR="00F86AD6" w:rsidRPr="002B6CAF">
        <w:rPr>
          <w:rFonts w:ascii="Arial" w:hAnsi="Arial" w:cs="Arial"/>
          <w:sz w:val="24"/>
          <w:szCs w:val="24"/>
        </w:rPr>
        <w:t>,</w:t>
      </w:r>
      <w:r w:rsidR="00BC6E60" w:rsidRPr="002B6CAF">
        <w:rPr>
          <w:rFonts w:ascii="Arial" w:hAnsi="Arial" w:cs="Arial"/>
          <w:sz w:val="24"/>
          <w:szCs w:val="24"/>
        </w:rPr>
        <w:t>00</w:t>
      </w:r>
      <w:r w:rsidRPr="002B6CAF">
        <w:rPr>
          <w:rFonts w:ascii="Arial" w:hAnsi="Arial" w:cs="Arial"/>
          <w:sz w:val="24"/>
          <w:szCs w:val="24"/>
        </w:rPr>
        <w:t xml:space="preserve"> sati.</w:t>
      </w:r>
    </w:p>
    <w:p w14:paraId="4D909E03" w14:textId="77777777" w:rsidR="0018093C" w:rsidRPr="002B6CAF" w:rsidRDefault="0018093C" w:rsidP="00347C9C">
      <w:pPr>
        <w:jc w:val="both"/>
        <w:rPr>
          <w:rFonts w:ascii="Arial" w:hAnsi="Arial" w:cs="Arial"/>
          <w:sz w:val="24"/>
          <w:szCs w:val="24"/>
        </w:rPr>
      </w:pPr>
    </w:p>
    <w:p w14:paraId="01E30E7A" w14:textId="77777777" w:rsidR="001E39F0" w:rsidRPr="002B6CAF" w:rsidRDefault="001E39F0" w:rsidP="00347C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ZAPISNIK IZRADILA:</w:t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  <w:t>PREDSJEDNICA GRADSKOG</w:t>
      </w:r>
    </w:p>
    <w:p w14:paraId="7EAF1667" w14:textId="77777777" w:rsidR="001E39F0" w:rsidRPr="002B6CAF" w:rsidRDefault="001E39F0" w:rsidP="00347C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Snježana Canjuga</w:t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  <w:t>VIJEĆA GRADA IVANCA:</w:t>
      </w:r>
    </w:p>
    <w:p w14:paraId="1DFB58D5" w14:textId="77777777" w:rsidR="001E39F0" w:rsidRPr="002B6CAF" w:rsidRDefault="001E39F0" w:rsidP="00347C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  <w:t xml:space="preserve">Ksenija Sedlar Đunđek, mag. </w:t>
      </w:r>
      <w:proofErr w:type="spellStart"/>
      <w:r w:rsidRPr="002B6CAF">
        <w:rPr>
          <w:rFonts w:ascii="Arial" w:hAnsi="Arial" w:cs="Arial"/>
          <w:sz w:val="24"/>
          <w:szCs w:val="24"/>
        </w:rPr>
        <w:t>oec</w:t>
      </w:r>
      <w:proofErr w:type="spellEnd"/>
      <w:r w:rsidRPr="002B6CAF">
        <w:rPr>
          <w:rFonts w:ascii="Arial" w:hAnsi="Arial" w:cs="Arial"/>
          <w:sz w:val="24"/>
          <w:szCs w:val="24"/>
        </w:rPr>
        <w:t>.</w:t>
      </w:r>
    </w:p>
    <w:sectPr w:rsidR="001E39F0" w:rsidRPr="002B6CAF" w:rsidSect="002909D9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BFE9E" w14:textId="77777777" w:rsidR="00A06E0D" w:rsidRDefault="00A06E0D" w:rsidP="001F7AE0">
      <w:pPr>
        <w:spacing w:after="0" w:line="240" w:lineRule="auto"/>
      </w:pPr>
      <w:r>
        <w:separator/>
      </w:r>
    </w:p>
  </w:endnote>
  <w:endnote w:type="continuationSeparator" w:id="0">
    <w:p w14:paraId="72F0C8F4" w14:textId="77777777" w:rsidR="00A06E0D" w:rsidRDefault="00A06E0D" w:rsidP="001F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4618405"/>
      <w:docPartObj>
        <w:docPartGallery w:val="Page Numbers (Bottom of Page)"/>
        <w:docPartUnique/>
      </w:docPartObj>
    </w:sdtPr>
    <w:sdtEndPr/>
    <w:sdtContent>
      <w:p w14:paraId="695970A3" w14:textId="503D580C" w:rsidR="000D2A97" w:rsidRDefault="000D2A9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395F0" w14:textId="77777777" w:rsidR="000D2A97" w:rsidRDefault="000D2A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A6AC9" w14:textId="77777777" w:rsidR="00A06E0D" w:rsidRDefault="00A06E0D" w:rsidP="001F7AE0">
      <w:pPr>
        <w:spacing w:after="0" w:line="240" w:lineRule="auto"/>
      </w:pPr>
      <w:r>
        <w:separator/>
      </w:r>
    </w:p>
  </w:footnote>
  <w:footnote w:type="continuationSeparator" w:id="0">
    <w:p w14:paraId="1BF4F219" w14:textId="77777777" w:rsidR="00A06E0D" w:rsidRDefault="00A06E0D" w:rsidP="001F7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9DD"/>
    <w:multiLevelType w:val="hybridMultilevel"/>
    <w:tmpl w:val="065C5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6024"/>
    <w:multiLevelType w:val="hybridMultilevel"/>
    <w:tmpl w:val="F8125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790F"/>
    <w:multiLevelType w:val="hybridMultilevel"/>
    <w:tmpl w:val="8F5A0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302E4"/>
    <w:multiLevelType w:val="hybridMultilevel"/>
    <w:tmpl w:val="E04EC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C23FA"/>
    <w:multiLevelType w:val="hybridMultilevel"/>
    <w:tmpl w:val="0396E1D4"/>
    <w:lvl w:ilvl="0" w:tplc="A926C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57E06"/>
    <w:multiLevelType w:val="hybridMultilevel"/>
    <w:tmpl w:val="EBD881A4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36229"/>
    <w:multiLevelType w:val="hybridMultilevel"/>
    <w:tmpl w:val="9536C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10C0F"/>
    <w:multiLevelType w:val="hybridMultilevel"/>
    <w:tmpl w:val="AB882A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36"/>
    <w:rsid w:val="00003B66"/>
    <w:rsid w:val="0001448F"/>
    <w:rsid w:val="00014A1A"/>
    <w:rsid w:val="00021AF9"/>
    <w:rsid w:val="00024615"/>
    <w:rsid w:val="00051A58"/>
    <w:rsid w:val="00056AFD"/>
    <w:rsid w:val="00087F5F"/>
    <w:rsid w:val="000904D6"/>
    <w:rsid w:val="000A08DC"/>
    <w:rsid w:val="000A311E"/>
    <w:rsid w:val="000D245F"/>
    <w:rsid w:val="000D2A97"/>
    <w:rsid w:val="000D3718"/>
    <w:rsid w:val="00102237"/>
    <w:rsid w:val="00102B7F"/>
    <w:rsid w:val="00104D50"/>
    <w:rsid w:val="00114273"/>
    <w:rsid w:val="00124513"/>
    <w:rsid w:val="00141615"/>
    <w:rsid w:val="001513E9"/>
    <w:rsid w:val="00162F43"/>
    <w:rsid w:val="0018093C"/>
    <w:rsid w:val="001809F1"/>
    <w:rsid w:val="00193EA3"/>
    <w:rsid w:val="001C4D02"/>
    <w:rsid w:val="001C4F4B"/>
    <w:rsid w:val="001E39F0"/>
    <w:rsid w:val="001F7AE0"/>
    <w:rsid w:val="0020266F"/>
    <w:rsid w:val="00204A6F"/>
    <w:rsid w:val="00272F95"/>
    <w:rsid w:val="002909D9"/>
    <w:rsid w:val="00294CA8"/>
    <w:rsid w:val="002A0997"/>
    <w:rsid w:val="002A7B96"/>
    <w:rsid w:val="002B5838"/>
    <w:rsid w:val="002B6CAF"/>
    <w:rsid w:val="002D030E"/>
    <w:rsid w:val="002D1236"/>
    <w:rsid w:val="002D2B23"/>
    <w:rsid w:val="00307815"/>
    <w:rsid w:val="00315CD1"/>
    <w:rsid w:val="003173E5"/>
    <w:rsid w:val="00333775"/>
    <w:rsid w:val="00345406"/>
    <w:rsid w:val="00347C9C"/>
    <w:rsid w:val="00362072"/>
    <w:rsid w:val="00375CA8"/>
    <w:rsid w:val="00390F36"/>
    <w:rsid w:val="003A28FD"/>
    <w:rsid w:val="003B3AAF"/>
    <w:rsid w:val="003C0A65"/>
    <w:rsid w:val="003D57FD"/>
    <w:rsid w:val="0042025D"/>
    <w:rsid w:val="004566C6"/>
    <w:rsid w:val="004829CB"/>
    <w:rsid w:val="00486741"/>
    <w:rsid w:val="004E3694"/>
    <w:rsid w:val="004F2596"/>
    <w:rsid w:val="00501006"/>
    <w:rsid w:val="005127F9"/>
    <w:rsid w:val="00526625"/>
    <w:rsid w:val="00554D68"/>
    <w:rsid w:val="00561BC2"/>
    <w:rsid w:val="00572F30"/>
    <w:rsid w:val="00582E87"/>
    <w:rsid w:val="005A2AF7"/>
    <w:rsid w:val="005D00CC"/>
    <w:rsid w:val="005E2C15"/>
    <w:rsid w:val="005F5263"/>
    <w:rsid w:val="00600738"/>
    <w:rsid w:val="00640BAD"/>
    <w:rsid w:val="006445F8"/>
    <w:rsid w:val="0066509D"/>
    <w:rsid w:val="00676708"/>
    <w:rsid w:val="006C75AA"/>
    <w:rsid w:val="006D6621"/>
    <w:rsid w:val="0071478B"/>
    <w:rsid w:val="00725919"/>
    <w:rsid w:val="00745CBE"/>
    <w:rsid w:val="00756935"/>
    <w:rsid w:val="00765F3F"/>
    <w:rsid w:val="0079346E"/>
    <w:rsid w:val="008350F4"/>
    <w:rsid w:val="00856BE3"/>
    <w:rsid w:val="00876F90"/>
    <w:rsid w:val="008A1976"/>
    <w:rsid w:val="008C4149"/>
    <w:rsid w:val="008C65F6"/>
    <w:rsid w:val="008D21CE"/>
    <w:rsid w:val="008F1968"/>
    <w:rsid w:val="008F2AB1"/>
    <w:rsid w:val="008F668B"/>
    <w:rsid w:val="00926122"/>
    <w:rsid w:val="00954BEF"/>
    <w:rsid w:val="009677D7"/>
    <w:rsid w:val="0099284C"/>
    <w:rsid w:val="0099302E"/>
    <w:rsid w:val="009A5B63"/>
    <w:rsid w:val="009A7183"/>
    <w:rsid w:val="009C44EB"/>
    <w:rsid w:val="009C73D5"/>
    <w:rsid w:val="009C7857"/>
    <w:rsid w:val="009D6A70"/>
    <w:rsid w:val="009F1E86"/>
    <w:rsid w:val="009F56D5"/>
    <w:rsid w:val="00A06E0D"/>
    <w:rsid w:val="00A23ACF"/>
    <w:rsid w:val="00A501E7"/>
    <w:rsid w:val="00A7166F"/>
    <w:rsid w:val="00A722BC"/>
    <w:rsid w:val="00A85F24"/>
    <w:rsid w:val="00AA49B9"/>
    <w:rsid w:val="00AB43CA"/>
    <w:rsid w:val="00AD2E0F"/>
    <w:rsid w:val="00AF047E"/>
    <w:rsid w:val="00B14ABC"/>
    <w:rsid w:val="00B26B44"/>
    <w:rsid w:val="00B3780B"/>
    <w:rsid w:val="00B52D32"/>
    <w:rsid w:val="00B5450A"/>
    <w:rsid w:val="00B84305"/>
    <w:rsid w:val="00BA36DC"/>
    <w:rsid w:val="00BC6E60"/>
    <w:rsid w:val="00BD6678"/>
    <w:rsid w:val="00C1219C"/>
    <w:rsid w:val="00C12E6E"/>
    <w:rsid w:val="00C14B7B"/>
    <w:rsid w:val="00C501DC"/>
    <w:rsid w:val="00C92C9B"/>
    <w:rsid w:val="00CD651B"/>
    <w:rsid w:val="00CE396E"/>
    <w:rsid w:val="00CE3B33"/>
    <w:rsid w:val="00D3121C"/>
    <w:rsid w:val="00D332A2"/>
    <w:rsid w:val="00D43BF6"/>
    <w:rsid w:val="00D5489D"/>
    <w:rsid w:val="00D56C14"/>
    <w:rsid w:val="00D8082E"/>
    <w:rsid w:val="00D92FCF"/>
    <w:rsid w:val="00D97317"/>
    <w:rsid w:val="00DD3229"/>
    <w:rsid w:val="00DE4B87"/>
    <w:rsid w:val="00E231D4"/>
    <w:rsid w:val="00E25C69"/>
    <w:rsid w:val="00E535CF"/>
    <w:rsid w:val="00E56F93"/>
    <w:rsid w:val="00E6043F"/>
    <w:rsid w:val="00E631E5"/>
    <w:rsid w:val="00E63AE7"/>
    <w:rsid w:val="00E67DD4"/>
    <w:rsid w:val="00E82409"/>
    <w:rsid w:val="00EA3800"/>
    <w:rsid w:val="00EB0068"/>
    <w:rsid w:val="00EC66CE"/>
    <w:rsid w:val="00ED0030"/>
    <w:rsid w:val="00F00D7B"/>
    <w:rsid w:val="00F33674"/>
    <w:rsid w:val="00F44910"/>
    <w:rsid w:val="00F47953"/>
    <w:rsid w:val="00F479E4"/>
    <w:rsid w:val="00F86AD6"/>
    <w:rsid w:val="00F86B2F"/>
    <w:rsid w:val="00F94EC2"/>
    <w:rsid w:val="00F97768"/>
    <w:rsid w:val="00FA1DED"/>
    <w:rsid w:val="00FB3C4A"/>
    <w:rsid w:val="00FC4839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8DC2"/>
  <w15:chartTrackingRefBased/>
  <w15:docId w15:val="{3453E5CA-34B7-4E6F-8D8D-7B98EC89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1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slov1">
    <w:name w:val="heading 1"/>
    <w:basedOn w:val="Normal"/>
    <w:link w:val="Naslov1Char"/>
    <w:uiPriority w:val="9"/>
    <w:qFormat/>
    <w:rsid w:val="00D332A2"/>
    <w:pPr>
      <w:keepNext/>
      <w:suppressAutoHyphens w:val="0"/>
      <w:spacing w:after="0" w:line="240" w:lineRule="auto"/>
      <w:jc w:val="center"/>
      <w:outlineLvl w:val="0"/>
    </w:pPr>
    <w:rPr>
      <w:rFonts w:ascii="Arial" w:eastAsiaTheme="minorHAnsi" w:hAnsi="Arial" w:cs="Arial"/>
      <w:b/>
      <w:bCs/>
      <w:kern w:val="36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332A2"/>
    <w:rPr>
      <w:rFonts w:ascii="Arial" w:hAnsi="Arial" w:cs="Arial"/>
      <w:b/>
      <w:bCs/>
      <w:kern w:val="36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D332A2"/>
    <w:pPr>
      <w:suppressAutoHyphens w:val="0"/>
      <w:spacing w:after="0" w:line="240" w:lineRule="auto"/>
      <w:ind w:left="720"/>
      <w:contextualSpacing/>
    </w:pPr>
    <w:rPr>
      <w:rFonts w:eastAsiaTheme="minorHAnsi" w:cs="Times New Roman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5127F9"/>
    <w:rPr>
      <w:rFonts w:ascii="Calibri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D24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245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245F"/>
    <w:rPr>
      <w:rFonts w:ascii="Calibri" w:eastAsia="Calibri" w:hAnsi="Calibri" w:cs="Calibri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24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245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balonia">
    <w:name w:val="Balloon Text"/>
    <w:basedOn w:val="Normal"/>
    <w:link w:val="TekstbaloniaChar"/>
    <w:semiHidden/>
    <w:unhideWhenUsed/>
    <w:rsid w:val="000D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D245F"/>
    <w:rPr>
      <w:rFonts w:ascii="Segoe UI" w:eastAsia="Calibri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nhideWhenUsed/>
    <w:rsid w:val="001F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F7AE0"/>
    <w:rPr>
      <w:rFonts w:ascii="Calibri" w:eastAsia="Calibri" w:hAnsi="Calibri" w:cs="Calibri"/>
      <w:lang w:eastAsia="ar-SA"/>
    </w:rPr>
  </w:style>
  <w:style w:type="paragraph" w:styleId="Podnoje">
    <w:name w:val="footer"/>
    <w:basedOn w:val="Normal"/>
    <w:link w:val="PodnojeChar"/>
    <w:unhideWhenUsed/>
    <w:rsid w:val="001F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F7AE0"/>
    <w:rPr>
      <w:rFonts w:ascii="Calibri" w:eastAsia="Calibri" w:hAnsi="Calibri" w:cs="Calibri"/>
      <w:lang w:eastAsia="ar-SA"/>
    </w:rPr>
  </w:style>
  <w:style w:type="paragraph" w:styleId="Tijeloteksta">
    <w:name w:val="Body Text"/>
    <w:basedOn w:val="Normal"/>
    <w:link w:val="TijelotekstaChar"/>
    <w:rsid w:val="00501006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01006"/>
    <w:rPr>
      <w:rFonts w:ascii="Times New Roman" w:eastAsia="Times New Roman" w:hAnsi="Times New Roman" w:cs="Times New Roman"/>
      <w:szCs w:val="20"/>
      <w:lang w:eastAsia="hr-HR"/>
    </w:rPr>
  </w:style>
  <w:style w:type="character" w:styleId="Brojstranice">
    <w:name w:val="page number"/>
    <w:basedOn w:val="Zadanifontodlomka"/>
    <w:rsid w:val="00554D68"/>
  </w:style>
  <w:style w:type="table" w:styleId="Reetkatablice">
    <w:name w:val="Table Grid"/>
    <w:basedOn w:val="Obinatablica"/>
    <w:rsid w:val="0005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A58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</w:rPr>
  </w:style>
  <w:style w:type="character" w:styleId="Naglaeno">
    <w:name w:val="Strong"/>
    <w:qFormat/>
    <w:rsid w:val="00141615"/>
    <w:rPr>
      <w:b/>
      <w:bCs/>
    </w:rPr>
  </w:style>
  <w:style w:type="character" w:styleId="Hiperveza">
    <w:name w:val="Hyperlink"/>
    <w:basedOn w:val="Zadanifontodlomka"/>
    <w:uiPriority w:val="99"/>
    <w:unhideWhenUsed/>
    <w:rsid w:val="0092612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04A6F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rsid w:val="006650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650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D2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@ivanec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d@ivane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@ivanec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1452-F90C-4271-93F2-D69BCE1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Canjuga</dc:creator>
  <cp:keywords/>
  <dc:description/>
  <cp:lastModifiedBy>Snježana Canjuga</cp:lastModifiedBy>
  <cp:revision>3</cp:revision>
  <cp:lastPrinted>2020-04-06T06:07:00Z</cp:lastPrinted>
  <dcterms:created xsi:type="dcterms:W3CDTF">2021-02-12T11:04:00Z</dcterms:created>
  <dcterms:modified xsi:type="dcterms:W3CDTF">2021-02-12T11:55:00Z</dcterms:modified>
</cp:coreProperties>
</file>