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A947D" w14:textId="77777777" w:rsidR="00F4674F" w:rsidRPr="00082FEF" w:rsidRDefault="00F4674F" w:rsidP="007A47CD">
      <w:pPr>
        <w:spacing w:line="276" w:lineRule="auto"/>
        <w:jc w:val="both"/>
        <w:rPr>
          <w:rFonts w:ascii="Arial" w:hAnsi="Arial" w:cs="Arial"/>
          <w:sz w:val="24"/>
          <w:szCs w:val="24"/>
        </w:rPr>
      </w:pPr>
      <w:r w:rsidRPr="00082FEF">
        <w:rPr>
          <w:rFonts w:ascii="Arial" w:hAnsi="Arial" w:cs="Arial"/>
          <w:sz w:val="24"/>
          <w:szCs w:val="24"/>
        </w:rPr>
        <w:t xml:space="preserve">      </w:t>
      </w:r>
      <w:r w:rsidR="00C941FE" w:rsidRPr="00082FEF">
        <w:rPr>
          <w:rFonts w:ascii="Arial" w:hAnsi="Arial" w:cs="Arial"/>
          <w:sz w:val="24"/>
          <w:szCs w:val="24"/>
        </w:rPr>
        <w:t xml:space="preserve">   </w:t>
      </w:r>
      <w:r w:rsidRPr="00082FEF">
        <w:rPr>
          <w:rFonts w:ascii="Arial" w:hAnsi="Arial" w:cs="Arial"/>
          <w:sz w:val="24"/>
          <w:szCs w:val="24"/>
        </w:rPr>
        <w:t xml:space="preserve">  </w:t>
      </w:r>
      <w:r w:rsidR="00CD5528" w:rsidRPr="00082FEF">
        <w:rPr>
          <w:rFonts w:ascii="Arial" w:hAnsi="Arial" w:cs="Arial"/>
          <w:sz w:val="24"/>
          <w:szCs w:val="24"/>
        </w:rPr>
        <w:t xml:space="preserve">  </w:t>
      </w:r>
      <w:r w:rsidRPr="00082FEF">
        <w:rPr>
          <w:rFonts w:ascii="Arial" w:hAnsi="Arial" w:cs="Arial"/>
          <w:sz w:val="24"/>
          <w:szCs w:val="24"/>
        </w:rPr>
        <w:t xml:space="preserve"> </w:t>
      </w:r>
      <w:r w:rsidR="007A47CD" w:rsidRPr="00082FEF">
        <w:rPr>
          <w:rFonts w:ascii="Arial" w:hAnsi="Arial" w:cs="Arial"/>
          <w:noProof/>
          <w:sz w:val="24"/>
          <w:szCs w:val="24"/>
          <w:lang w:val="en-US" w:eastAsia="en-US"/>
        </w:rPr>
        <w:drawing>
          <wp:inline distT="0" distB="0" distL="0" distR="0" wp14:anchorId="457A842F" wp14:editId="082DCC54">
            <wp:extent cx="504825" cy="6477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14:paraId="6A2F2579" w14:textId="77777777" w:rsidR="00F4674F" w:rsidRPr="00082FEF" w:rsidRDefault="00F4674F" w:rsidP="007A47CD">
      <w:pPr>
        <w:spacing w:line="276" w:lineRule="auto"/>
        <w:jc w:val="both"/>
        <w:rPr>
          <w:rFonts w:ascii="Arial" w:hAnsi="Arial" w:cs="Arial"/>
          <w:sz w:val="24"/>
          <w:szCs w:val="24"/>
        </w:rPr>
      </w:pPr>
      <w:r w:rsidRPr="00082FEF">
        <w:rPr>
          <w:rFonts w:ascii="Arial" w:hAnsi="Arial" w:cs="Arial"/>
          <w:sz w:val="24"/>
          <w:szCs w:val="24"/>
        </w:rPr>
        <w:t xml:space="preserve"> REPUBLIKA HRVATSKA</w:t>
      </w:r>
    </w:p>
    <w:p w14:paraId="2DBD774A" w14:textId="77777777" w:rsidR="00CD5528" w:rsidRPr="00082FEF" w:rsidRDefault="00F4674F" w:rsidP="007A47CD">
      <w:pPr>
        <w:spacing w:line="276" w:lineRule="auto"/>
        <w:jc w:val="both"/>
        <w:rPr>
          <w:rFonts w:ascii="Arial" w:hAnsi="Arial" w:cs="Arial"/>
          <w:sz w:val="24"/>
          <w:szCs w:val="24"/>
        </w:rPr>
      </w:pPr>
      <w:r w:rsidRPr="00082FEF">
        <w:rPr>
          <w:rFonts w:ascii="Arial" w:hAnsi="Arial" w:cs="Arial"/>
          <w:sz w:val="24"/>
          <w:szCs w:val="24"/>
        </w:rPr>
        <w:t xml:space="preserve">VARAŽDINSKA ŽUPANIJA </w:t>
      </w:r>
    </w:p>
    <w:p w14:paraId="58960DAD" w14:textId="09E01A64" w:rsidR="00F4674F" w:rsidRPr="00082FEF" w:rsidRDefault="00F4674F" w:rsidP="007A47CD">
      <w:pPr>
        <w:spacing w:line="276" w:lineRule="auto"/>
        <w:jc w:val="both"/>
        <w:rPr>
          <w:rFonts w:ascii="Arial" w:hAnsi="Arial" w:cs="Arial"/>
          <w:sz w:val="24"/>
          <w:szCs w:val="24"/>
        </w:rPr>
      </w:pPr>
      <w:r w:rsidRPr="00082FEF">
        <w:rPr>
          <w:rFonts w:ascii="Arial" w:hAnsi="Arial" w:cs="Arial"/>
          <w:sz w:val="24"/>
          <w:szCs w:val="24"/>
        </w:rPr>
        <w:t xml:space="preserve">        GRAD IVANEC</w:t>
      </w:r>
      <w:r w:rsidR="00E34169">
        <w:rPr>
          <w:rFonts w:ascii="Arial" w:hAnsi="Arial" w:cs="Arial"/>
          <w:sz w:val="24"/>
          <w:szCs w:val="24"/>
        </w:rPr>
        <w:t xml:space="preserve">                                                                 - prijedlog -</w:t>
      </w:r>
    </w:p>
    <w:p w14:paraId="0F977DBE" w14:textId="77777777" w:rsidR="00F4674F" w:rsidRPr="00082FEF" w:rsidRDefault="00E3153B" w:rsidP="007A47CD">
      <w:pPr>
        <w:spacing w:line="276" w:lineRule="auto"/>
        <w:jc w:val="both"/>
        <w:rPr>
          <w:rFonts w:ascii="Arial" w:hAnsi="Arial" w:cs="Arial"/>
          <w:sz w:val="24"/>
          <w:szCs w:val="24"/>
        </w:rPr>
      </w:pPr>
      <w:r w:rsidRPr="00082FEF">
        <w:rPr>
          <w:rFonts w:ascii="Arial" w:hAnsi="Arial" w:cs="Arial"/>
          <w:sz w:val="24"/>
          <w:szCs w:val="24"/>
        </w:rPr>
        <w:t xml:space="preserve">     </w:t>
      </w:r>
      <w:r w:rsidR="00CD5528" w:rsidRPr="00082FEF">
        <w:rPr>
          <w:rFonts w:ascii="Arial" w:hAnsi="Arial" w:cs="Arial"/>
          <w:sz w:val="24"/>
          <w:szCs w:val="24"/>
        </w:rPr>
        <w:t xml:space="preserve"> </w:t>
      </w:r>
      <w:r w:rsidRPr="00082FEF">
        <w:rPr>
          <w:rFonts w:ascii="Arial" w:hAnsi="Arial" w:cs="Arial"/>
          <w:sz w:val="24"/>
          <w:szCs w:val="24"/>
        </w:rPr>
        <w:t>GRADONAČELNIK</w:t>
      </w:r>
    </w:p>
    <w:p w14:paraId="3E61BD50" w14:textId="77777777" w:rsidR="00082FEF" w:rsidRPr="00082FEF" w:rsidRDefault="00082FEF" w:rsidP="007A47CD">
      <w:pPr>
        <w:spacing w:line="276" w:lineRule="auto"/>
        <w:jc w:val="both"/>
        <w:rPr>
          <w:rFonts w:ascii="Arial" w:hAnsi="Arial" w:cs="Arial"/>
          <w:sz w:val="24"/>
          <w:szCs w:val="24"/>
        </w:rPr>
      </w:pPr>
    </w:p>
    <w:p w14:paraId="41BF97F9" w14:textId="41915148" w:rsidR="00F4674F" w:rsidRPr="00082FEF" w:rsidRDefault="002965BB" w:rsidP="007A47CD">
      <w:pPr>
        <w:spacing w:line="276" w:lineRule="auto"/>
        <w:jc w:val="both"/>
        <w:rPr>
          <w:rFonts w:ascii="Arial" w:hAnsi="Arial" w:cs="Arial"/>
          <w:sz w:val="24"/>
          <w:szCs w:val="24"/>
        </w:rPr>
      </w:pPr>
      <w:r w:rsidRPr="00082FEF">
        <w:rPr>
          <w:rFonts w:ascii="Arial" w:hAnsi="Arial" w:cs="Arial"/>
          <w:sz w:val="24"/>
          <w:szCs w:val="24"/>
        </w:rPr>
        <w:t>KLASA</w:t>
      </w:r>
      <w:r w:rsidR="00F4674F" w:rsidRPr="00082FEF">
        <w:rPr>
          <w:rFonts w:ascii="Arial" w:hAnsi="Arial" w:cs="Arial"/>
          <w:sz w:val="24"/>
          <w:szCs w:val="24"/>
        </w:rPr>
        <w:t xml:space="preserve">: </w:t>
      </w:r>
      <w:r w:rsidR="005908F4" w:rsidRPr="00082FEF">
        <w:rPr>
          <w:rFonts w:ascii="Arial" w:hAnsi="Arial" w:cs="Arial"/>
          <w:sz w:val="24"/>
          <w:szCs w:val="24"/>
        </w:rPr>
        <w:t>6</w:t>
      </w:r>
      <w:r w:rsidR="00082FEF" w:rsidRPr="00082FEF">
        <w:rPr>
          <w:rFonts w:ascii="Arial" w:hAnsi="Arial" w:cs="Arial"/>
          <w:sz w:val="24"/>
          <w:szCs w:val="24"/>
        </w:rPr>
        <w:t>1</w:t>
      </w:r>
      <w:r w:rsidR="005908F4" w:rsidRPr="00082FEF">
        <w:rPr>
          <w:rFonts w:ascii="Arial" w:hAnsi="Arial" w:cs="Arial"/>
          <w:sz w:val="24"/>
          <w:szCs w:val="24"/>
        </w:rPr>
        <w:t>0</w:t>
      </w:r>
      <w:r w:rsidR="00032C60" w:rsidRPr="00082FEF">
        <w:rPr>
          <w:rFonts w:ascii="Arial" w:hAnsi="Arial" w:cs="Arial"/>
          <w:sz w:val="24"/>
          <w:szCs w:val="24"/>
        </w:rPr>
        <w:t>-01/2</w:t>
      </w:r>
      <w:r w:rsidR="00082FEF" w:rsidRPr="00082FEF">
        <w:rPr>
          <w:rFonts w:ascii="Arial" w:hAnsi="Arial" w:cs="Arial"/>
          <w:sz w:val="24"/>
          <w:szCs w:val="24"/>
        </w:rPr>
        <w:t>1</w:t>
      </w:r>
      <w:r w:rsidR="0003713C" w:rsidRPr="00082FEF">
        <w:rPr>
          <w:rFonts w:ascii="Arial" w:hAnsi="Arial" w:cs="Arial"/>
          <w:sz w:val="24"/>
          <w:szCs w:val="24"/>
        </w:rPr>
        <w:t>-01/0</w:t>
      </w:r>
      <w:r w:rsidR="00082FEF" w:rsidRPr="00082FEF">
        <w:rPr>
          <w:rFonts w:ascii="Arial" w:hAnsi="Arial" w:cs="Arial"/>
          <w:sz w:val="24"/>
          <w:szCs w:val="24"/>
        </w:rPr>
        <w:t>2</w:t>
      </w:r>
    </w:p>
    <w:p w14:paraId="283414C4" w14:textId="791B317A" w:rsidR="007A47CD" w:rsidRPr="00082FEF" w:rsidRDefault="002965BB" w:rsidP="007A47CD">
      <w:pPr>
        <w:spacing w:line="276" w:lineRule="auto"/>
        <w:jc w:val="both"/>
        <w:rPr>
          <w:rFonts w:ascii="Arial" w:hAnsi="Arial" w:cs="Arial"/>
          <w:sz w:val="24"/>
          <w:szCs w:val="24"/>
        </w:rPr>
      </w:pPr>
      <w:r w:rsidRPr="00082FEF">
        <w:rPr>
          <w:rFonts w:ascii="Arial" w:hAnsi="Arial" w:cs="Arial"/>
          <w:sz w:val="24"/>
          <w:szCs w:val="24"/>
        </w:rPr>
        <w:t>URBROJ</w:t>
      </w:r>
      <w:r w:rsidR="00F4674F" w:rsidRPr="00082FEF">
        <w:rPr>
          <w:rFonts w:ascii="Arial" w:hAnsi="Arial" w:cs="Arial"/>
          <w:sz w:val="24"/>
          <w:szCs w:val="24"/>
        </w:rPr>
        <w:t>:</w:t>
      </w:r>
      <w:r w:rsidR="00F828D0" w:rsidRPr="00082FEF">
        <w:rPr>
          <w:rFonts w:ascii="Arial" w:hAnsi="Arial" w:cs="Arial"/>
          <w:sz w:val="24"/>
          <w:szCs w:val="24"/>
        </w:rPr>
        <w:t xml:space="preserve"> 218</w:t>
      </w:r>
      <w:r w:rsidR="0010397B" w:rsidRPr="00082FEF">
        <w:rPr>
          <w:rFonts w:ascii="Arial" w:hAnsi="Arial" w:cs="Arial"/>
          <w:sz w:val="24"/>
          <w:szCs w:val="24"/>
        </w:rPr>
        <w:t>6/12-02/</w:t>
      </w:r>
      <w:r w:rsidR="00032C60" w:rsidRPr="00082FEF">
        <w:rPr>
          <w:rFonts w:ascii="Arial" w:hAnsi="Arial" w:cs="Arial"/>
          <w:sz w:val="24"/>
          <w:szCs w:val="24"/>
        </w:rPr>
        <w:t>3</w:t>
      </w:r>
      <w:r w:rsidR="00082FEF" w:rsidRPr="00082FEF">
        <w:rPr>
          <w:rFonts w:ascii="Arial" w:hAnsi="Arial" w:cs="Arial"/>
          <w:sz w:val="24"/>
          <w:szCs w:val="24"/>
        </w:rPr>
        <w:t>2</w:t>
      </w:r>
      <w:r w:rsidR="00032C60" w:rsidRPr="00082FEF">
        <w:rPr>
          <w:rFonts w:ascii="Arial" w:hAnsi="Arial" w:cs="Arial"/>
          <w:sz w:val="24"/>
          <w:szCs w:val="24"/>
        </w:rPr>
        <w:t>-2</w:t>
      </w:r>
      <w:r w:rsidR="00082FEF" w:rsidRPr="00082FEF">
        <w:rPr>
          <w:rFonts w:ascii="Arial" w:hAnsi="Arial" w:cs="Arial"/>
          <w:sz w:val="24"/>
          <w:szCs w:val="24"/>
        </w:rPr>
        <w:t>1</w:t>
      </w:r>
      <w:r w:rsidR="0003713C" w:rsidRPr="00082FEF">
        <w:rPr>
          <w:rFonts w:ascii="Arial" w:hAnsi="Arial" w:cs="Arial"/>
          <w:sz w:val="24"/>
          <w:szCs w:val="24"/>
        </w:rPr>
        <w:t>-1</w:t>
      </w:r>
    </w:p>
    <w:p w14:paraId="710D7DF0" w14:textId="484A9530" w:rsidR="006F5D1F" w:rsidRPr="00082FEF" w:rsidRDefault="00F4674F" w:rsidP="007A47CD">
      <w:pPr>
        <w:spacing w:line="276" w:lineRule="auto"/>
        <w:jc w:val="both"/>
        <w:rPr>
          <w:rFonts w:ascii="Arial" w:hAnsi="Arial" w:cs="Arial"/>
          <w:sz w:val="24"/>
          <w:szCs w:val="24"/>
        </w:rPr>
      </w:pPr>
      <w:r w:rsidRPr="00082FEF">
        <w:rPr>
          <w:rFonts w:ascii="Arial" w:hAnsi="Arial" w:cs="Arial"/>
          <w:sz w:val="24"/>
          <w:szCs w:val="24"/>
        </w:rPr>
        <w:t>Ivanec,</w:t>
      </w:r>
      <w:r w:rsidR="00082FEF" w:rsidRPr="00082FEF">
        <w:rPr>
          <w:rFonts w:ascii="Arial" w:hAnsi="Arial" w:cs="Arial"/>
          <w:sz w:val="24"/>
          <w:szCs w:val="24"/>
        </w:rPr>
        <w:t xml:space="preserve"> ožuj</w:t>
      </w:r>
      <w:r w:rsidR="00762D43">
        <w:rPr>
          <w:rFonts w:ascii="Arial" w:hAnsi="Arial" w:cs="Arial"/>
          <w:sz w:val="24"/>
          <w:szCs w:val="24"/>
        </w:rPr>
        <w:t>a</w:t>
      </w:r>
      <w:r w:rsidR="00082FEF" w:rsidRPr="00082FEF">
        <w:rPr>
          <w:rFonts w:ascii="Arial" w:hAnsi="Arial" w:cs="Arial"/>
          <w:sz w:val="24"/>
          <w:szCs w:val="24"/>
        </w:rPr>
        <w:t>k</w:t>
      </w:r>
      <w:r w:rsidR="00F628F5" w:rsidRPr="00082FEF">
        <w:rPr>
          <w:rFonts w:ascii="Arial" w:hAnsi="Arial" w:cs="Arial"/>
          <w:sz w:val="24"/>
          <w:szCs w:val="24"/>
        </w:rPr>
        <w:t xml:space="preserve"> 202</w:t>
      </w:r>
      <w:r w:rsidR="00082FEF" w:rsidRPr="00082FEF">
        <w:rPr>
          <w:rFonts w:ascii="Arial" w:hAnsi="Arial" w:cs="Arial"/>
          <w:sz w:val="24"/>
          <w:szCs w:val="24"/>
        </w:rPr>
        <w:t>1</w:t>
      </w:r>
      <w:r w:rsidR="00F628F5" w:rsidRPr="00082FEF">
        <w:rPr>
          <w:rFonts w:ascii="Arial" w:hAnsi="Arial" w:cs="Arial"/>
          <w:sz w:val="24"/>
          <w:szCs w:val="24"/>
        </w:rPr>
        <w:t>.</w:t>
      </w:r>
    </w:p>
    <w:p w14:paraId="2DA55F1E" w14:textId="77777777" w:rsidR="00AD19DE" w:rsidRPr="00082FEF" w:rsidRDefault="00490F88" w:rsidP="0029203F">
      <w:pPr>
        <w:spacing w:line="276" w:lineRule="auto"/>
        <w:jc w:val="both"/>
        <w:rPr>
          <w:rFonts w:ascii="Arial" w:hAnsi="Arial" w:cs="Arial"/>
          <w:sz w:val="24"/>
          <w:szCs w:val="24"/>
        </w:rPr>
      </w:pPr>
      <w:r w:rsidRPr="00082FEF">
        <w:rPr>
          <w:rFonts w:ascii="Arial" w:hAnsi="Arial" w:cs="Arial"/>
          <w:sz w:val="24"/>
          <w:szCs w:val="24"/>
        </w:rPr>
        <w:t xml:space="preserve">          </w:t>
      </w:r>
    </w:p>
    <w:p w14:paraId="3C3ED059" w14:textId="14BE1FF2" w:rsidR="00F4674F" w:rsidRPr="00082FEF" w:rsidRDefault="00E3153B" w:rsidP="00082FEF">
      <w:pPr>
        <w:spacing w:line="276" w:lineRule="auto"/>
        <w:ind w:firstLine="709"/>
        <w:jc w:val="both"/>
        <w:rPr>
          <w:rFonts w:ascii="Arial" w:hAnsi="Arial" w:cs="Arial"/>
          <w:sz w:val="24"/>
          <w:szCs w:val="24"/>
        </w:rPr>
      </w:pPr>
      <w:r w:rsidRPr="00082FEF">
        <w:rPr>
          <w:rFonts w:ascii="Arial" w:hAnsi="Arial" w:cs="Arial"/>
          <w:sz w:val="24"/>
          <w:szCs w:val="24"/>
        </w:rPr>
        <w:t>Na temelju članka 64</w:t>
      </w:r>
      <w:r w:rsidR="00490F88" w:rsidRPr="00082FEF">
        <w:rPr>
          <w:rFonts w:ascii="Arial" w:hAnsi="Arial" w:cs="Arial"/>
          <w:sz w:val="24"/>
          <w:szCs w:val="24"/>
        </w:rPr>
        <w:t xml:space="preserve">. Statuta Grada Ivanca (“Službeni vjesnik Varaždinske županije” </w:t>
      </w:r>
      <w:r w:rsidR="00CD5528" w:rsidRPr="00082FEF">
        <w:rPr>
          <w:rFonts w:ascii="Arial" w:hAnsi="Arial" w:cs="Arial"/>
          <w:sz w:val="24"/>
          <w:szCs w:val="24"/>
        </w:rPr>
        <w:t>br. 21/09</w:t>
      </w:r>
      <w:r w:rsidR="00684901" w:rsidRPr="00082FEF">
        <w:rPr>
          <w:rFonts w:ascii="Arial" w:hAnsi="Arial" w:cs="Arial"/>
          <w:sz w:val="24"/>
          <w:szCs w:val="24"/>
        </w:rPr>
        <w:t>, 12/13, 23/13</w:t>
      </w:r>
      <w:r w:rsidR="00274A1D" w:rsidRPr="00082FEF">
        <w:rPr>
          <w:rFonts w:ascii="Arial" w:hAnsi="Arial" w:cs="Arial"/>
          <w:sz w:val="24"/>
          <w:szCs w:val="24"/>
        </w:rPr>
        <w:t xml:space="preserve"> </w:t>
      </w:r>
      <w:r w:rsidR="00684901" w:rsidRPr="00082FEF">
        <w:rPr>
          <w:rFonts w:ascii="Arial" w:hAnsi="Arial" w:cs="Arial"/>
          <w:sz w:val="24"/>
          <w:szCs w:val="24"/>
        </w:rPr>
        <w:t>-</w:t>
      </w:r>
      <w:r w:rsidR="00274A1D" w:rsidRPr="00082FEF">
        <w:rPr>
          <w:rFonts w:ascii="Arial" w:hAnsi="Arial" w:cs="Arial"/>
          <w:sz w:val="24"/>
          <w:szCs w:val="24"/>
        </w:rPr>
        <w:t xml:space="preserve"> </w:t>
      </w:r>
      <w:r w:rsidR="00684901" w:rsidRPr="00082FEF">
        <w:rPr>
          <w:rFonts w:ascii="Arial" w:hAnsi="Arial" w:cs="Arial"/>
          <w:sz w:val="24"/>
          <w:szCs w:val="24"/>
        </w:rPr>
        <w:t>pročišćeni tekst</w:t>
      </w:r>
      <w:r w:rsidR="00032C60" w:rsidRPr="00082FEF">
        <w:rPr>
          <w:rFonts w:ascii="Arial" w:hAnsi="Arial" w:cs="Arial"/>
          <w:sz w:val="24"/>
          <w:szCs w:val="24"/>
        </w:rPr>
        <w:t>,</w:t>
      </w:r>
      <w:r w:rsidR="0003713C" w:rsidRPr="00082FEF">
        <w:rPr>
          <w:rFonts w:ascii="Arial" w:hAnsi="Arial" w:cs="Arial"/>
          <w:sz w:val="24"/>
          <w:szCs w:val="24"/>
        </w:rPr>
        <w:t>13</w:t>
      </w:r>
      <w:r w:rsidR="00FB25DD" w:rsidRPr="00082FEF">
        <w:rPr>
          <w:rFonts w:ascii="Arial" w:hAnsi="Arial" w:cs="Arial"/>
          <w:sz w:val="24"/>
          <w:szCs w:val="24"/>
        </w:rPr>
        <w:t>/18</w:t>
      </w:r>
      <w:r w:rsidR="00032C60" w:rsidRPr="00082FEF">
        <w:rPr>
          <w:rFonts w:ascii="Arial" w:hAnsi="Arial" w:cs="Arial"/>
          <w:sz w:val="24"/>
          <w:szCs w:val="24"/>
        </w:rPr>
        <w:t xml:space="preserve"> i 08/20</w:t>
      </w:r>
      <w:r w:rsidR="00490F88" w:rsidRPr="00082FEF">
        <w:rPr>
          <w:rFonts w:ascii="Arial" w:hAnsi="Arial" w:cs="Arial"/>
          <w:sz w:val="24"/>
          <w:szCs w:val="24"/>
        </w:rPr>
        <w:t xml:space="preserve">), </w:t>
      </w:r>
      <w:r w:rsidRPr="00082FEF">
        <w:rPr>
          <w:rFonts w:ascii="Arial" w:hAnsi="Arial" w:cs="Arial"/>
          <w:sz w:val="24"/>
          <w:szCs w:val="24"/>
        </w:rPr>
        <w:t>Gradonačelnik</w:t>
      </w:r>
      <w:r w:rsidR="00490F88" w:rsidRPr="00082FEF">
        <w:rPr>
          <w:rFonts w:ascii="Arial" w:hAnsi="Arial" w:cs="Arial"/>
          <w:sz w:val="24"/>
          <w:szCs w:val="24"/>
        </w:rPr>
        <w:t xml:space="preserve"> utvrđuje i podnosi Gradskom vijeću </w:t>
      </w:r>
      <w:r w:rsidR="00CD5528" w:rsidRPr="00082FEF">
        <w:rPr>
          <w:rFonts w:ascii="Arial" w:hAnsi="Arial" w:cs="Arial"/>
          <w:sz w:val="24"/>
          <w:szCs w:val="24"/>
        </w:rPr>
        <w:t>Grada Ivanca</w:t>
      </w:r>
    </w:p>
    <w:p w14:paraId="5CDC3299" w14:textId="77777777" w:rsidR="00082FEF" w:rsidRPr="00082FEF" w:rsidRDefault="00082FEF" w:rsidP="0029203F">
      <w:pPr>
        <w:spacing w:line="276" w:lineRule="auto"/>
        <w:jc w:val="both"/>
        <w:rPr>
          <w:rFonts w:ascii="Arial" w:hAnsi="Arial" w:cs="Arial"/>
          <w:sz w:val="24"/>
          <w:szCs w:val="24"/>
        </w:rPr>
      </w:pPr>
    </w:p>
    <w:p w14:paraId="50CBC6FD" w14:textId="77777777" w:rsidR="00CD5528" w:rsidRPr="00082FEF" w:rsidRDefault="00CD5528" w:rsidP="007A47CD">
      <w:pPr>
        <w:pStyle w:val="Naslov1"/>
        <w:spacing w:line="276" w:lineRule="auto"/>
        <w:rPr>
          <w:rFonts w:cs="Arial"/>
          <w:b w:val="0"/>
          <w:sz w:val="24"/>
          <w:szCs w:val="24"/>
        </w:rPr>
      </w:pPr>
      <w:r w:rsidRPr="00082FEF">
        <w:rPr>
          <w:rFonts w:cs="Arial"/>
          <w:b w:val="0"/>
          <w:sz w:val="24"/>
          <w:szCs w:val="24"/>
        </w:rPr>
        <w:t>I Z V J E Š Ć E</w:t>
      </w:r>
      <w:r w:rsidR="000A7E9D" w:rsidRPr="00082FEF">
        <w:rPr>
          <w:rFonts w:cs="Arial"/>
          <w:b w:val="0"/>
          <w:sz w:val="24"/>
          <w:szCs w:val="24"/>
        </w:rPr>
        <w:t xml:space="preserve"> </w:t>
      </w:r>
    </w:p>
    <w:p w14:paraId="349DBDE3" w14:textId="77777777" w:rsidR="00F4674F" w:rsidRPr="00082FEF" w:rsidRDefault="000A7E9D" w:rsidP="007A47CD">
      <w:pPr>
        <w:pStyle w:val="Naslov1"/>
        <w:spacing w:line="276" w:lineRule="auto"/>
        <w:rPr>
          <w:rFonts w:cs="Arial"/>
          <w:b w:val="0"/>
          <w:sz w:val="24"/>
          <w:szCs w:val="24"/>
        </w:rPr>
      </w:pPr>
      <w:r w:rsidRPr="00082FEF">
        <w:rPr>
          <w:rFonts w:cs="Arial"/>
          <w:b w:val="0"/>
          <w:sz w:val="24"/>
          <w:szCs w:val="24"/>
        </w:rPr>
        <w:t>o realizaciji Programa</w:t>
      </w:r>
      <w:r w:rsidR="00CD5528" w:rsidRPr="00082FEF">
        <w:rPr>
          <w:rFonts w:cs="Arial"/>
          <w:b w:val="0"/>
          <w:sz w:val="24"/>
          <w:szCs w:val="24"/>
        </w:rPr>
        <w:t xml:space="preserve"> javnih potreba u </w:t>
      </w:r>
      <w:r w:rsidR="008B1CC7" w:rsidRPr="00082FEF">
        <w:rPr>
          <w:rFonts w:cs="Arial"/>
          <w:b w:val="0"/>
          <w:sz w:val="24"/>
          <w:szCs w:val="24"/>
        </w:rPr>
        <w:t>kulturi</w:t>
      </w:r>
    </w:p>
    <w:p w14:paraId="228A8F79" w14:textId="0785B3E0" w:rsidR="003769F0" w:rsidRPr="00082FEF" w:rsidRDefault="0010397B" w:rsidP="0005742C">
      <w:pPr>
        <w:spacing w:line="276" w:lineRule="auto"/>
        <w:jc w:val="center"/>
        <w:rPr>
          <w:rFonts w:ascii="Arial" w:hAnsi="Arial" w:cs="Arial"/>
          <w:sz w:val="24"/>
          <w:szCs w:val="24"/>
        </w:rPr>
      </w:pPr>
      <w:r w:rsidRPr="00082FEF">
        <w:rPr>
          <w:rFonts w:ascii="Arial" w:hAnsi="Arial" w:cs="Arial"/>
          <w:sz w:val="24"/>
          <w:szCs w:val="24"/>
        </w:rPr>
        <w:t>Grada Ivanca za 20</w:t>
      </w:r>
      <w:r w:rsidR="00082FEF" w:rsidRPr="00082FEF">
        <w:rPr>
          <w:rFonts w:ascii="Arial" w:hAnsi="Arial" w:cs="Arial"/>
          <w:sz w:val="24"/>
          <w:szCs w:val="24"/>
        </w:rPr>
        <w:t>20</w:t>
      </w:r>
      <w:r w:rsidR="00F4674F" w:rsidRPr="00082FEF">
        <w:rPr>
          <w:rFonts w:ascii="Arial" w:hAnsi="Arial" w:cs="Arial"/>
          <w:sz w:val="24"/>
          <w:szCs w:val="24"/>
        </w:rPr>
        <w:t xml:space="preserve">. </w:t>
      </w:r>
      <w:r w:rsidR="00D40BD8" w:rsidRPr="00082FEF">
        <w:rPr>
          <w:rFonts w:ascii="Arial" w:hAnsi="Arial" w:cs="Arial"/>
          <w:sz w:val="24"/>
          <w:szCs w:val="24"/>
        </w:rPr>
        <w:t>g</w:t>
      </w:r>
      <w:r w:rsidR="00F4674F" w:rsidRPr="00082FEF">
        <w:rPr>
          <w:rFonts w:ascii="Arial" w:hAnsi="Arial" w:cs="Arial"/>
          <w:sz w:val="24"/>
          <w:szCs w:val="24"/>
        </w:rPr>
        <w:t>odinu</w:t>
      </w:r>
    </w:p>
    <w:p w14:paraId="38AEDEE9" w14:textId="068DED74" w:rsidR="008A6FDF" w:rsidRPr="00082FEF" w:rsidRDefault="008A6FDF" w:rsidP="007A47CD">
      <w:pPr>
        <w:spacing w:line="276" w:lineRule="auto"/>
        <w:jc w:val="center"/>
        <w:rPr>
          <w:rFonts w:ascii="Arial" w:hAnsi="Arial" w:cs="Arial"/>
          <w:sz w:val="24"/>
          <w:szCs w:val="24"/>
        </w:rPr>
      </w:pPr>
    </w:p>
    <w:p w14:paraId="0DDB34C4" w14:textId="77777777" w:rsidR="00082FEF" w:rsidRPr="00082FEF" w:rsidRDefault="00082FEF" w:rsidP="007A47CD">
      <w:pPr>
        <w:spacing w:line="276" w:lineRule="auto"/>
        <w:jc w:val="center"/>
        <w:rPr>
          <w:rFonts w:ascii="Arial" w:hAnsi="Arial" w:cs="Arial"/>
          <w:sz w:val="24"/>
          <w:szCs w:val="24"/>
        </w:rPr>
      </w:pPr>
    </w:p>
    <w:p w14:paraId="515EF639" w14:textId="39754498" w:rsidR="0005742C" w:rsidRPr="00082FEF" w:rsidRDefault="000A7E9D" w:rsidP="0005742C">
      <w:pPr>
        <w:tabs>
          <w:tab w:val="left" w:pos="910"/>
        </w:tabs>
        <w:spacing w:line="276" w:lineRule="auto"/>
        <w:jc w:val="both"/>
        <w:rPr>
          <w:rFonts w:ascii="Arial" w:hAnsi="Arial" w:cs="Arial"/>
          <w:sz w:val="24"/>
          <w:szCs w:val="24"/>
        </w:rPr>
      </w:pPr>
      <w:r w:rsidRPr="00082FEF">
        <w:rPr>
          <w:rFonts w:ascii="Arial" w:hAnsi="Arial" w:cs="Arial"/>
          <w:sz w:val="24"/>
          <w:szCs w:val="24"/>
        </w:rPr>
        <w:t xml:space="preserve">         </w:t>
      </w:r>
      <w:r w:rsidR="00763270" w:rsidRPr="00082FEF">
        <w:rPr>
          <w:rFonts w:ascii="Arial" w:hAnsi="Arial" w:cs="Arial"/>
          <w:sz w:val="24"/>
          <w:szCs w:val="24"/>
        </w:rPr>
        <w:t xml:space="preserve"> </w:t>
      </w:r>
      <w:r w:rsidR="00F63FAA" w:rsidRPr="00082FEF">
        <w:rPr>
          <w:rFonts w:ascii="Arial" w:hAnsi="Arial" w:cs="Arial"/>
          <w:sz w:val="24"/>
          <w:szCs w:val="24"/>
        </w:rPr>
        <w:t>Programom</w:t>
      </w:r>
      <w:r w:rsidR="00C57F67" w:rsidRPr="00082FEF">
        <w:rPr>
          <w:rFonts w:ascii="Arial" w:hAnsi="Arial" w:cs="Arial"/>
          <w:sz w:val="24"/>
          <w:szCs w:val="24"/>
        </w:rPr>
        <w:t xml:space="preserve"> javnih potre</w:t>
      </w:r>
      <w:r w:rsidR="00F828D0" w:rsidRPr="00082FEF">
        <w:rPr>
          <w:rFonts w:ascii="Arial" w:hAnsi="Arial" w:cs="Arial"/>
          <w:sz w:val="24"/>
          <w:szCs w:val="24"/>
        </w:rPr>
        <w:t xml:space="preserve">ba u </w:t>
      </w:r>
      <w:r w:rsidR="008B22FD" w:rsidRPr="00082FEF">
        <w:rPr>
          <w:rFonts w:ascii="Arial" w:hAnsi="Arial" w:cs="Arial"/>
          <w:sz w:val="24"/>
          <w:szCs w:val="24"/>
        </w:rPr>
        <w:t>kulturi</w:t>
      </w:r>
      <w:r w:rsidR="00F828D0" w:rsidRPr="00082FEF">
        <w:rPr>
          <w:rFonts w:ascii="Arial" w:hAnsi="Arial" w:cs="Arial"/>
          <w:sz w:val="24"/>
          <w:szCs w:val="24"/>
        </w:rPr>
        <w:t xml:space="preserve"> Grada Ivanca za </w:t>
      </w:r>
      <w:r w:rsidR="0010397B" w:rsidRPr="00082FEF">
        <w:rPr>
          <w:rFonts w:ascii="Arial" w:hAnsi="Arial" w:cs="Arial"/>
          <w:sz w:val="24"/>
          <w:szCs w:val="24"/>
        </w:rPr>
        <w:t>20</w:t>
      </w:r>
      <w:r w:rsidR="00082FEF">
        <w:rPr>
          <w:rFonts w:ascii="Arial" w:hAnsi="Arial" w:cs="Arial"/>
          <w:sz w:val="24"/>
          <w:szCs w:val="24"/>
        </w:rPr>
        <w:t>20</w:t>
      </w:r>
      <w:r w:rsidR="00F63FAA" w:rsidRPr="00082FEF">
        <w:rPr>
          <w:rFonts w:ascii="Arial" w:hAnsi="Arial" w:cs="Arial"/>
          <w:sz w:val="24"/>
          <w:szCs w:val="24"/>
        </w:rPr>
        <w:t xml:space="preserve">. </w:t>
      </w:r>
      <w:r w:rsidR="00C57F67" w:rsidRPr="00082FEF">
        <w:rPr>
          <w:rFonts w:ascii="Arial" w:hAnsi="Arial" w:cs="Arial"/>
          <w:sz w:val="24"/>
          <w:szCs w:val="24"/>
        </w:rPr>
        <w:t>godinu („Službeni vjesni</w:t>
      </w:r>
      <w:r w:rsidR="00E3153B" w:rsidRPr="00082FEF">
        <w:rPr>
          <w:rFonts w:ascii="Arial" w:hAnsi="Arial" w:cs="Arial"/>
          <w:sz w:val="24"/>
          <w:szCs w:val="24"/>
        </w:rPr>
        <w:t xml:space="preserve">k </w:t>
      </w:r>
      <w:r w:rsidR="00F63FAA" w:rsidRPr="00082FEF">
        <w:rPr>
          <w:rFonts w:ascii="Arial" w:hAnsi="Arial" w:cs="Arial"/>
          <w:sz w:val="24"/>
          <w:szCs w:val="24"/>
        </w:rPr>
        <w:t>Varaždinske županije</w:t>
      </w:r>
      <w:r w:rsidR="00D1250E" w:rsidRPr="00082FEF">
        <w:rPr>
          <w:rFonts w:ascii="Arial" w:hAnsi="Arial" w:cs="Arial"/>
          <w:sz w:val="24"/>
          <w:szCs w:val="24"/>
        </w:rPr>
        <w:t>“ br.</w:t>
      </w:r>
      <w:r w:rsidR="00082FEF">
        <w:rPr>
          <w:rFonts w:ascii="Arial" w:hAnsi="Arial" w:cs="Arial"/>
          <w:sz w:val="24"/>
          <w:szCs w:val="24"/>
        </w:rPr>
        <w:t xml:space="preserve"> 83/19</w:t>
      </w:r>
      <w:r w:rsidR="0078105C" w:rsidRPr="00082FEF">
        <w:rPr>
          <w:rFonts w:ascii="Arial" w:hAnsi="Arial" w:cs="Arial"/>
          <w:sz w:val="24"/>
          <w:szCs w:val="24"/>
        </w:rPr>
        <w:t xml:space="preserve">, </w:t>
      </w:r>
      <w:r w:rsidR="00082FEF">
        <w:rPr>
          <w:rFonts w:ascii="Arial" w:hAnsi="Arial" w:cs="Arial"/>
          <w:sz w:val="24"/>
          <w:szCs w:val="24"/>
        </w:rPr>
        <w:t>40/20, 68/20 i 91/20</w:t>
      </w:r>
      <w:r w:rsidR="008A5913" w:rsidRPr="00082FEF">
        <w:rPr>
          <w:rFonts w:ascii="Arial" w:hAnsi="Arial" w:cs="Arial"/>
          <w:sz w:val="24"/>
          <w:szCs w:val="24"/>
        </w:rPr>
        <w:t xml:space="preserve">) realizirana  </w:t>
      </w:r>
      <w:r w:rsidRPr="00082FEF">
        <w:rPr>
          <w:rFonts w:ascii="Arial" w:hAnsi="Arial" w:cs="Arial"/>
          <w:sz w:val="24"/>
          <w:szCs w:val="24"/>
        </w:rPr>
        <w:t>su sred</w:t>
      </w:r>
      <w:r w:rsidR="0010397B" w:rsidRPr="00082FEF">
        <w:rPr>
          <w:rFonts w:ascii="Arial" w:hAnsi="Arial" w:cs="Arial"/>
          <w:sz w:val="24"/>
          <w:szCs w:val="24"/>
        </w:rPr>
        <w:t xml:space="preserve">stva u visini </w:t>
      </w:r>
      <w:r w:rsidR="00082FEF" w:rsidRPr="00082FEF">
        <w:rPr>
          <w:rFonts w:ascii="Arial" w:hAnsi="Arial" w:cs="Arial"/>
          <w:b/>
          <w:spacing w:val="-2"/>
          <w:sz w:val="24"/>
          <w:szCs w:val="24"/>
        </w:rPr>
        <w:t>2.128.790,63</w:t>
      </w:r>
      <w:r w:rsidR="00082FEF" w:rsidRPr="00082FEF">
        <w:rPr>
          <w:rFonts w:ascii="Arial" w:hAnsi="Arial" w:cs="Arial"/>
          <w:sz w:val="24"/>
          <w:szCs w:val="24"/>
        </w:rPr>
        <w:t xml:space="preserve"> </w:t>
      </w:r>
      <w:r w:rsidR="00867D05" w:rsidRPr="00082FEF">
        <w:rPr>
          <w:rFonts w:ascii="Arial" w:hAnsi="Arial" w:cs="Arial"/>
          <w:sz w:val="24"/>
          <w:szCs w:val="24"/>
        </w:rPr>
        <w:t>kuna</w:t>
      </w:r>
      <w:r w:rsidR="008A3F6F" w:rsidRPr="00082FEF">
        <w:rPr>
          <w:rFonts w:ascii="Arial" w:hAnsi="Arial" w:cs="Arial"/>
          <w:sz w:val="24"/>
          <w:szCs w:val="24"/>
        </w:rPr>
        <w:t xml:space="preserve">, </w:t>
      </w:r>
      <w:r w:rsidR="00BB29CB" w:rsidRPr="00082FEF">
        <w:rPr>
          <w:rFonts w:ascii="Arial" w:hAnsi="Arial" w:cs="Arial"/>
          <w:sz w:val="24"/>
          <w:szCs w:val="24"/>
        </w:rPr>
        <w:t xml:space="preserve">na način </w:t>
      </w:r>
      <w:r w:rsidR="00C941FE" w:rsidRPr="00082FEF">
        <w:rPr>
          <w:rFonts w:ascii="Arial" w:hAnsi="Arial" w:cs="Arial"/>
          <w:sz w:val="24"/>
          <w:szCs w:val="24"/>
        </w:rPr>
        <w:t>ka</w:t>
      </w:r>
      <w:r w:rsidR="00BB29CB" w:rsidRPr="00082FEF">
        <w:rPr>
          <w:rFonts w:ascii="Arial" w:hAnsi="Arial" w:cs="Arial"/>
          <w:sz w:val="24"/>
          <w:szCs w:val="24"/>
        </w:rPr>
        <w:t>ko slijedi u tabličnom prikazu:</w:t>
      </w:r>
    </w:p>
    <w:p w14:paraId="4318DA99" w14:textId="77777777" w:rsidR="0005742C" w:rsidRPr="00082FEF" w:rsidRDefault="0005742C" w:rsidP="0005742C">
      <w:pPr>
        <w:tabs>
          <w:tab w:val="left" w:pos="910"/>
        </w:tabs>
        <w:spacing w:line="276" w:lineRule="auto"/>
        <w:jc w:val="both"/>
        <w:rPr>
          <w:rFonts w:ascii="Arial" w:hAnsi="Arial" w:cs="Arial"/>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835"/>
        <w:gridCol w:w="2409"/>
        <w:gridCol w:w="1985"/>
        <w:gridCol w:w="2273"/>
      </w:tblGrid>
      <w:tr w:rsidR="0005742C" w:rsidRPr="00082FEF" w14:paraId="54BE1A8C" w14:textId="77777777" w:rsidTr="00082FEF">
        <w:trPr>
          <w:trHeight w:val="737"/>
          <w:jc w:val="center"/>
        </w:trPr>
        <w:tc>
          <w:tcPr>
            <w:tcW w:w="3256" w:type="dxa"/>
            <w:gridSpan w:val="2"/>
            <w:vAlign w:val="center"/>
          </w:tcPr>
          <w:p w14:paraId="74A56FB2" w14:textId="70004035" w:rsidR="0005742C" w:rsidRPr="00082FEF" w:rsidRDefault="00082FEF" w:rsidP="00FA2DC4">
            <w:pPr>
              <w:widowControl w:val="0"/>
              <w:tabs>
                <w:tab w:val="right" w:pos="7254"/>
              </w:tabs>
              <w:spacing w:line="276" w:lineRule="auto"/>
              <w:jc w:val="center"/>
              <w:rPr>
                <w:rFonts w:ascii="Arial" w:hAnsi="Arial" w:cs="Arial"/>
                <w:b/>
                <w:bCs/>
                <w:spacing w:val="-2"/>
                <w:sz w:val="24"/>
                <w:szCs w:val="24"/>
              </w:rPr>
            </w:pPr>
            <w:r>
              <w:rPr>
                <w:rFonts w:ascii="Arial" w:hAnsi="Arial" w:cs="Arial"/>
                <w:b/>
                <w:bCs/>
                <w:sz w:val="24"/>
                <w:szCs w:val="24"/>
              </w:rPr>
              <w:t>NAZIV PROGRAMA</w:t>
            </w:r>
          </w:p>
        </w:tc>
        <w:tc>
          <w:tcPr>
            <w:tcW w:w="2409" w:type="dxa"/>
            <w:vAlign w:val="center"/>
          </w:tcPr>
          <w:p w14:paraId="64FF8484" w14:textId="029A51A8" w:rsidR="0005742C" w:rsidRPr="00082FEF" w:rsidRDefault="0005742C" w:rsidP="0005742C">
            <w:pPr>
              <w:widowControl w:val="0"/>
              <w:tabs>
                <w:tab w:val="left" w:pos="6942"/>
                <w:tab w:val="right" w:pos="7254"/>
              </w:tabs>
              <w:spacing w:line="276" w:lineRule="auto"/>
              <w:rPr>
                <w:rFonts w:ascii="Arial" w:hAnsi="Arial" w:cs="Arial"/>
                <w:b/>
                <w:spacing w:val="-2"/>
                <w:sz w:val="24"/>
                <w:szCs w:val="24"/>
              </w:rPr>
            </w:pPr>
            <w:r w:rsidRPr="00082FEF">
              <w:rPr>
                <w:rFonts w:ascii="Arial" w:hAnsi="Arial" w:cs="Arial"/>
                <w:b/>
                <w:spacing w:val="-2"/>
                <w:sz w:val="24"/>
                <w:szCs w:val="24"/>
              </w:rPr>
              <w:t>IZVORI</w:t>
            </w:r>
            <w:r w:rsidR="00082FEF">
              <w:rPr>
                <w:rFonts w:ascii="Arial" w:hAnsi="Arial" w:cs="Arial"/>
                <w:b/>
                <w:spacing w:val="-2"/>
                <w:sz w:val="24"/>
                <w:szCs w:val="24"/>
              </w:rPr>
              <w:t xml:space="preserve"> </w:t>
            </w:r>
            <w:r w:rsidRPr="00082FEF">
              <w:rPr>
                <w:rFonts w:ascii="Arial" w:hAnsi="Arial" w:cs="Arial"/>
                <w:b/>
                <w:spacing w:val="-2"/>
                <w:sz w:val="24"/>
                <w:szCs w:val="24"/>
              </w:rPr>
              <w:t>FINANCIRANJA</w:t>
            </w:r>
          </w:p>
        </w:tc>
        <w:tc>
          <w:tcPr>
            <w:tcW w:w="1985" w:type="dxa"/>
            <w:vAlign w:val="center"/>
          </w:tcPr>
          <w:p w14:paraId="398BA574" w14:textId="77777777" w:rsidR="0005742C" w:rsidRPr="00082FEF" w:rsidRDefault="0005742C" w:rsidP="00FA2DC4">
            <w:pPr>
              <w:widowControl w:val="0"/>
              <w:tabs>
                <w:tab w:val="left" w:pos="6942"/>
                <w:tab w:val="right" w:pos="7254"/>
              </w:tabs>
              <w:spacing w:line="276" w:lineRule="auto"/>
              <w:jc w:val="center"/>
              <w:rPr>
                <w:rFonts w:ascii="Arial" w:hAnsi="Arial" w:cs="Arial"/>
                <w:b/>
                <w:spacing w:val="-2"/>
                <w:sz w:val="24"/>
                <w:szCs w:val="24"/>
              </w:rPr>
            </w:pPr>
            <w:r w:rsidRPr="00082FEF">
              <w:rPr>
                <w:rFonts w:ascii="Arial" w:hAnsi="Arial" w:cs="Arial"/>
                <w:b/>
                <w:spacing w:val="-2"/>
                <w:sz w:val="24"/>
                <w:szCs w:val="24"/>
              </w:rPr>
              <w:t>PLANIRANO</w:t>
            </w:r>
          </w:p>
          <w:p w14:paraId="3D572364" w14:textId="38D21682" w:rsidR="0005742C" w:rsidRPr="00082FEF" w:rsidRDefault="0005742C" w:rsidP="00FA2DC4">
            <w:pPr>
              <w:widowControl w:val="0"/>
              <w:tabs>
                <w:tab w:val="left" w:pos="6942"/>
                <w:tab w:val="right" w:pos="7254"/>
              </w:tabs>
              <w:spacing w:line="276" w:lineRule="auto"/>
              <w:jc w:val="center"/>
              <w:rPr>
                <w:rFonts w:ascii="Arial" w:hAnsi="Arial" w:cs="Arial"/>
                <w:b/>
                <w:spacing w:val="-2"/>
                <w:sz w:val="24"/>
                <w:szCs w:val="24"/>
              </w:rPr>
            </w:pPr>
            <w:r w:rsidRPr="00082FEF">
              <w:rPr>
                <w:rFonts w:ascii="Arial" w:hAnsi="Arial" w:cs="Arial"/>
                <w:b/>
                <w:spacing w:val="-2"/>
                <w:sz w:val="24"/>
                <w:szCs w:val="24"/>
              </w:rPr>
              <w:t>20</w:t>
            </w:r>
            <w:r w:rsidR="00082FEF">
              <w:rPr>
                <w:rFonts w:ascii="Arial" w:hAnsi="Arial" w:cs="Arial"/>
                <w:b/>
                <w:spacing w:val="-2"/>
                <w:sz w:val="24"/>
                <w:szCs w:val="24"/>
              </w:rPr>
              <w:t>20</w:t>
            </w:r>
            <w:r w:rsidRPr="00082FEF">
              <w:rPr>
                <w:rFonts w:ascii="Arial" w:hAnsi="Arial" w:cs="Arial"/>
                <w:b/>
                <w:spacing w:val="-2"/>
                <w:sz w:val="24"/>
                <w:szCs w:val="24"/>
              </w:rPr>
              <w:t>.</w:t>
            </w:r>
          </w:p>
        </w:tc>
        <w:tc>
          <w:tcPr>
            <w:tcW w:w="2273" w:type="dxa"/>
            <w:vAlign w:val="center"/>
          </w:tcPr>
          <w:p w14:paraId="52F57B69" w14:textId="05EE0C27" w:rsidR="0005742C" w:rsidRPr="00082FEF" w:rsidRDefault="0005742C" w:rsidP="009716C8">
            <w:pPr>
              <w:widowControl w:val="0"/>
              <w:tabs>
                <w:tab w:val="left" w:pos="6942"/>
                <w:tab w:val="right" w:pos="7254"/>
              </w:tabs>
              <w:spacing w:line="276" w:lineRule="auto"/>
              <w:jc w:val="center"/>
              <w:rPr>
                <w:rFonts w:ascii="Arial" w:hAnsi="Arial" w:cs="Arial"/>
                <w:b/>
                <w:spacing w:val="-2"/>
                <w:sz w:val="24"/>
                <w:szCs w:val="24"/>
              </w:rPr>
            </w:pPr>
            <w:r w:rsidRPr="00082FEF">
              <w:rPr>
                <w:rFonts w:ascii="Arial" w:hAnsi="Arial" w:cs="Arial"/>
                <w:b/>
                <w:spacing w:val="-2"/>
                <w:sz w:val="24"/>
                <w:szCs w:val="24"/>
              </w:rPr>
              <w:t>IZVRŠENO</w:t>
            </w:r>
          </w:p>
          <w:p w14:paraId="2E8C3AF2" w14:textId="0DDCC462" w:rsidR="0005742C" w:rsidRPr="00082FEF" w:rsidRDefault="0005742C" w:rsidP="009716C8">
            <w:pPr>
              <w:widowControl w:val="0"/>
              <w:tabs>
                <w:tab w:val="left" w:pos="6942"/>
                <w:tab w:val="right" w:pos="7254"/>
              </w:tabs>
              <w:spacing w:line="276" w:lineRule="auto"/>
              <w:jc w:val="center"/>
              <w:rPr>
                <w:rFonts w:ascii="Arial" w:hAnsi="Arial" w:cs="Arial"/>
                <w:b/>
                <w:spacing w:val="-2"/>
                <w:sz w:val="24"/>
                <w:szCs w:val="24"/>
              </w:rPr>
            </w:pPr>
            <w:r w:rsidRPr="00082FEF">
              <w:rPr>
                <w:rFonts w:ascii="Arial" w:hAnsi="Arial" w:cs="Arial"/>
                <w:b/>
                <w:spacing w:val="-2"/>
                <w:sz w:val="24"/>
                <w:szCs w:val="24"/>
              </w:rPr>
              <w:t>20</w:t>
            </w:r>
            <w:r w:rsidR="00082FEF">
              <w:rPr>
                <w:rFonts w:ascii="Arial" w:hAnsi="Arial" w:cs="Arial"/>
                <w:b/>
                <w:spacing w:val="-2"/>
                <w:sz w:val="24"/>
                <w:szCs w:val="24"/>
              </w:rPr>
              <w:t>20</w:t>
            </w:r>
            <w:r w:rsidRPr="00082FEF">
              <w:rPr>
                <w:rFonts w:ascii="Arial" w:hAnsi="Arial" w:cs="Arial"/>
                <w:b/>
                <w:spacing w:val="-2"/>
                <w:sz w:val="24"/>
                <w:szCs w:val="24"/>
              </w:rPr>
              <w:t>.</w:t>
            </w:r>
          </w:p>
        </w:tc>
      </w:tr>
      <w:tr w:rsidR="00082FEF" w:rsidRPr="00082FEF" w14:paraId="4D755DDF" w14:textId="77777777" w:rsidTr="00314635">
        <w:trPr>
          <w:trHeight w:val="505"/>
          <w:jc w:val="center"/>
        </w:trPr>
        <w:tc>
          <w:tcPr>
            <w:tcW w:w="421" w:type="dxa"/>
            <w:tcBorders>
              <w:bottom w:val="single" w:sz="4" w:space="0" w:color="auto"/>
            </w:tcBorders>
            <w:vAlign w:val="center"/>
          </w:tcPr>
          <w:p w14:paraId="4691795A" w14:textId="05F01C64" w:rsidR="00082FEF" w:rsidRPr="00082FEF" w:rsidRDefault="00082FEF" w:rsidP="00FA2DC4">
            <w:pPr>
              <w:tabs>
                <w:tab w:val="right" w:pos="7254"/>
              </w:tabs>
              <w:spacing w:line="276" w:lineRule="auto"/>
              <w:rPr>
                <w:rFonts w:ascii="Arial" w:hAnsi="Arial" w:cs="Arial"/>
                <w:spacing w:val="-2"/>
                <w:sz w:val="24"/>
                <w:szCs w:val="24"/>
              </w:rPr>
            </w:pPr>
            <w:r>
              <w:rPr>
                <w:rFonts w:ascii="Arial" w:hAnsi="Arial" w:cs="Arial"/>
                <w:spacing w:val="-2"/>
                <w:sz w:val="24"/>
                <w:szCs w:val="24"/>
              </w:rPr>
              <w:t>1.</w:t>
            </w:r>
          </w:p>
        </w:tc>
        <w:tc>
          <w:tcPr>
            <w:tcW w:w="9502" w:type="dxa"/>
            <w:gridSpan w:val="4"/>
            <w:vAlign w:val="center"/>
          </w:tcPr>
          <w:p w14:paraId="04871676" w14:textId="6FBC6940" w:rsidR="00082FEF" w:rsidRPr="00082FEF" w:rsidRDefault="00082FEF" w:rsidP="00082FEF">
            <w:pPr>
              <w:tabs>
                <w:tab w:val="right" w:pos="7254"/>
              </w:tabs>
              <w:rPr>
                <w:rFonts w:ascii="Arial" w:hAnsi="Arial" w:cs="Arial"/>
                <w:sz w:val="24"/>
                <w:szCs w:val="24"/>
              </w:rPr>
            </w:pPr>
            <w:r w:rsidRPr="00082FEF">
              <w:rPr>
                <w:rFonts w:ascii="Arial" w:hAnsi="Arial" w:cs="Arial"/>
                <w:sz w:val="24"/>
                <w:szCs w:val="24"/>
              </w:rPr>
              <w:t>DJELATNOST</w:t>
            </w:r>
            <w:r>
              <w:rPr>
                <w:rFonts w:ascii="Arial" w:hAnsi="Arial" w:cs="Arial"/>
                <w:sz w:val="24"/>
                <w:szCs w:val="24"/>
              </w:rPr>
              <w:t xml:space="preserve"> </w:t>
            </w:r>
            <w:r w:rsidRPr="00082FEF">
              <w:rPr>
                <w:rFonts w:ascii="Arial" w:hAnsi="Arial" w:cs="Arial"/>
                <w:sz w:val="24"/>
                <w:szCs w:val="24"/>
              </w:rPr>
              <w:t>USTANOVA U KULTURI</w:t>
            </w:r>
            <w:r w:rsidRPr="00082FEF">
              <w:rPr>
                <w:rFonts w:ascii="Arial" w:hAnsi="Arial" w:cs="Arial"/>
                <w:spacing w:val="-2"/>
                <w:sz w:val="24"/>
                <w:szCs w:val="24"/>
              </w:rPr>
              <w:t xml:space="preserve"> </w:t>
            </w:r>
          </w:p>
        </w:tc>
      </w:tr>
      <w:tr w:rsidR="009716C8" w:rsidRPr="00082FEF" w14:paraId="6B683771" w14:textId="77777777" w:rsidTr="00314635">
        <w:trPr>
          <w:trHeight w:val="599"/>
          <w:jc w:val="center"/>
        </w:trPr>
        <w:tc>
          <w:tcPr>
            <w:tcW w:w="421" w:type="dxa"/>
            <w:vMerge w:val="restart"/>
            <w:tcBorders>
              <w:bottom w:val="nil"/>
            </w:tcBorders>
            <w:vAlign w:val="center"/>
          </w:tcPr>
          <w:p w14:paraId="2A9F05E9" w14:textId="77777777" w:rsidR="009716C8" w:rsidRPr="00082FEF" w:rsidRDefault="009716C8" w:rsidP="008B1CC7">
            <w:pPr>
              <w:tabs>
                <w:tab w:val="right" w:pos="7254"/>
              </w:tabs>
              <w:spacing w:line="276" w:lineRule="auto"/>
              <w:rPr>
                <w:rFonts w:ascii="Arial" w:hAnsi="Arial" w:cs="Arial"/>
                <w:spacing w:val="-2"/>
                <w:sz w:val="24"/>
                <w:szCs w:val="24"/>
              </w:rPr>
            </w:pPr>
          </w:p>
          <w:p w14:paraId="31B28394" w14:textId="77777777" w:rsidR="009716C8" w:rsidRPr="00082FEF" w:rsidRDefault="009716C8" w:rsidP="008B1CC7">
            <w:pPr>
              <w:tabs>
                <w:tab w:val="right" w:pos="7254"/>
              </w:tabs>
              <w:spacing w:line="276" w:lineRule="auto"/>
              <w:rPr>
                <w:rFonts w:ascii="Arial" w:hAnsi="Arial" w:cs="Arial"/>
                <w:spacing w:val="-2"/>
                <w:sz w:val="24"/>
                <w:szCs w:val="24"/>
              </w:rPr>
            </w:pPr>
          </w:p>
        </w:tc>
        <w:tc>
          <w:tcPr>
            <w:tcW w:w="2835" w:type="dxa"/>
            <w:vMerge w:val="restart"/>
            <w:vAlign w:val="center"/>
          </w:tcPr>
          <w:p w14:paraId="332F9B5E" w14:textId="77777777" w:rsidR="009716C8" w:rsidRPr="00082FEF" w:rsidRDefault="009716C8" w:rsidP="008B1CC7">
            <w:pPr>
              <w:tabs>
                <w:tab w:val="right" w:pos="7254"/>
              </w:tabs>
              <w:rPr>
                <w:rFonts w:ascii="Arial" w:hAnsi="Arial" w:cs="Arial"/>
                <w:spacing w:val="-2"/>
                <w:sz w:val="24"/>
                <w:szCs w:val="24"/>
              </w:rPr>
            </w:pPr>
            <w:r w:rsidRPr="00082FEF">
              <w:rPr>
                <w:rFonts w:ascii="Arial" w:hAnsi="Arial" w:cs="Arial"/>
                <w:sz w:val="24"/>
                <w:szCs w:val="24"/>
              </w:rPr>
              <w:t>Gradska knjižnica i čitaonica „Gustav Krklec“ Ivanec</w:t>
            </w:r>
          </w:p>
        </w:tc>
        <w:tc>
          <w:tcPr>
            <w:tcW w:w="2409" w:type="dxa"/>
            <w:vAlign w:val="center"/>
          </w:tcPr>
          <w:p w14:paraId="0446F22B" w14:textId="08A73443" w:rsidR="009716C8" w:rsidRPr="009716C8" w:rsidRDefault="009716C8" w:rsidP="008B1CC7">
            <w:pPr>
              <w:rPr>
                <w:rFonts w:ascii="Arial" w:hAnsi="Arial" w:cs="Arial"/>
                <w:spacing w:val="-2"/>
                <w:sz w:val="24"/>
                <w:szCs w:val="24"/>
              </w:rPr>
            </w:pPr>
            <w:r w:rsidRPr="00082FEF">
              <w:rPr>
                <w:rFonts w:ascii="Arial" w:hAnsi="Arial" w:cs="Arial"/>
                <w:spacing w:val="-2"/>
                <w:sz w:val="24"/>
                <w:szCs w:val="24"/>
              </w:rPr>
              <w:t>Grad  Ivanec</w:t>
            </w:r>
          </w:p>
        </w:tc>
        <w:tc>
          <w:tcPr>
            <w:tcW w:w="1985" w:type="dxa"/>
            <w:vAlign w:val="center"/>
          </w:tcPr>
          <w:p w14:paraId="101543F6" w14:textId="3E5FF139" w:rsidR="009716C8" w:rsidRPr="00082FEF" w:rsidRDefault="009716C8" w:rsidP="00314635">
            <w:pPr>
              <w:tabs>
                <w:tab w:val="left" w:pos="6942"/>
                <w:tab w:val="right" w:pos="7254"/>
              </w:tabs>
              <w:spacing w:line="276" w:lineRule="auto"/>
              <w:jc w:val="center"/>
              <w:rPr>
                <w:rFonts w:ascii="Arial" w:hAnsi="Arial" w:cs="Arial"/>
                <w:spacing w:val="-2"/>
                <w:sz w:val="24"/>
                <w:szCs w:val="24"/>
              </w:rPr>
            </w:pPr>
            <w:r>
              <w:rPr>
                <w:rFonts w:ascii="Arial" w:hAnsi="Arial" w:cs="Arial"/>
                <w:spacing w:val="-2"/>
                <w:sz w:val="24"/>
                <w:szCs w:val="24"/>
              </w:rPr>
              <w:t>533.</w:t>
            </w:r>
            <w:r w:rsidR="00314635">
              <w:rPr>
                <w:rFonts w:ascii="Arial" w:hAnsi="Arial" w:cs="Arial"/>
                <w:spacing w:val="-2"/>
                <w:sz w:val="24"/>
                <w:szCs w:val="24"/>
              </w:rPr>
              <w:t>392,00 kn</w:t>
            </w:r>
          </w:p>
        </w:tc>
        <w:tc>
          <w:tcPr>
            <w:tcW w:w="2273" w:type="dxa"/>
            <w:vAlign w:val="center"/>
          </w:tcPr>
          <w:p w14:paraId="0F77363B" w14:textId="7986494F" w:rsidR="009716C8" w:rsidRPr="00082FEF" w:rsidRDefault="00314635" w:rsidP="00314635">
            <w:pPr>
              <w:tabs>
                <w:tab w:val="left" w:pos="6942"/>
                <w:tab w:val="right" w:pos="7254"/>
              </w:tabs>
              <w:spacing w:line="276" w:lineRule="auto"/>
              <w:jc w:val="center"/>
              <w:rPr>
                <w:rFonts w:ascii="Arial" w:hAnsi="Arial" w:cs="Arial"/>
                <w:spacing w:val="-2"/>
                <w:sz w:val="24"/>
                <w:szCs w:val="24"/>
              </w:rPr>
            </w:pPr>
            <w:r>
              <w:rPr>
                <w:rFonts w:ascii="Arial" w:hAnsi="Arial" w:cs="Arial"/>
                <w:spacing w:val="-2"/>
                <w:sz w:val="24"/>
                <w:szCs w:val="24"/>
              </w:rPr>
              <w:t>533.392,00 kn</w:t>
            </w:r>
          </w:p>
        </w:tc>
      </w:tr>
      <w:tr w:rsidR="009716C8" w:rsidRPr="00082FEF" w14:paraId="796414AA" w14:textId="77777777" w:rsidTr="00314635">
        <w:trPr>
          <w:trHeight w:val="552"/>
          <w:jc w:val="center"/>
        </w:trPr>
        <w:tc>
          <w:tcPr>
            <w:tcW w:w="421" w:type="dxa"/>
            <w:vMerge/>
            <w:tcBorders>
              <w:bottom w:val="nil"/>
            </w:tcBorders>
            <w:vAlign w:val="center"/>
          </w:tcPr>
          <w:p w14:paraId="7038B301" w14:textId="77777777" w:rsidR="009716C8" w:rsidRPr="00082FEF" w:rsidRDefault="009716C8" w:rsidP="008B1CC7">
            <w:pPr>
              <w:tabs>
                <w:tab w:val="right" w:pos="7254"/>
              </w:tabs>
              <w:spacing w:line="276" w:lineRule="auto"/>
              <w:rPr>
                <w:rFonts w:ascii="Arial" w:hAnsi="Arial" w:cs="Arial"/>
                <w:spacing w:val="-2"/>
                <w:sz w:val="24"/>
                <w:szCs w:val="24"/>
              </w:rPr>
            </w:pPr>
          </w:p>
        </w:tc>
        <w:tc>
          <w:tcPr>
            <w:tcW w:w="2835" w:type="dxa"/>
            <w:vMerge/>
            <w:vAlign w:val="center"/>
          </w:tcPr>
          <w:p w14:paraId="4A382686" w14:textId="77777777" w:rsidR="009716C8" w:rsidRPr="00082FEF" w:rsidRDefault="009716C8" w:rsidP="008B1CC7">
            <w:pPr>
              <w:tabs>
                <w:tab w:val="right" w:pos="7254"/>
              </w:tabs>
              <w:rPr>
                <w:rFonts w:ascii="Arial" w:hAnsi="Arial" w:cs="Arial"/>
                <w:sz w:val="24"/>
                <w:szCs w:val="24"/>
              </w:rPr>
            </w:pPr>
          </w:p>
        </w:tc>
        <w:tc>
          <w:tcPr>
            <w:tcW w:w="2409" w:type="dxa"/>
            <w:tcBorders>
              <w:bottom w:val="single" w:sz="4" w:space="0" w:color="auto"/>
            </w:tcBorders>
            <w:vAlign w:val="center"/>
          </w:tcPr>
          <w:p w14:paraId="672AB194" w14:textId="23761BF0" w:rsidR="009716C8" w:rsidRPr="00082FEF" w:rsidRDefault="009716C8" w:rsidP="008B1CC7">
            <w:pPr>
              <w:rPr>
                <w:rFonts w:ascii="Arial" w:hAnsi="Arial" w:cs="Arial"/>
                <w:spacing w:val="-2"/>
                <w:sz w:val="24"/>
                <w:szCs w:val="24"/>
              </w:rPr>
            </w:pPr>
            <w:r>
              <w:rPr>
                <w:rFonts w:ascii="Arial" w:hAnsi="Arial" w:cs="Arial"/>
                <w:spacing w:val="-2"/>
                <w:sz w:val="24"/>
                <w:szCs w:val="24"/>
              </w:rPr>
              <w:t>Ostali izvori</w:t>
            </w:r>
          </w:p>
        </w:tc>
        <w:tc>
          <w:tcPr>
            <w:tcW w:w="1985" w:type="dxa"/>
            <w:tcBorders>
              <w:bottom w:val="single" w:sz="4" w:space="0" w:color="auto"/>
            </w:tcBorders>
            <w:vAlign w:val="center"/>
          </w:tcPr>
          <w:p w14:paraId="6BEB5EDE" w14:textId="78FBEF33" w:rsidR="009716C8" w:rsidRPr="00082FEF" w:rsidRDefault="00314635" w:rsidP="00314635">
            <w:pPr>
              <w:tabs>
                <w:tab w:val="left" w:pos="6942"/>
                <w:tab w:val="right" w:pos="7254"/>
              </w:tabs>
              <w:spacing w:line="276" w:lineRule="auto"/>
              <w:jc w:val="center"/>
              <w:rPr>
                <w:rFonts w:ascii="Arial" w:hAnsi="Arial" w:cs="Arial"/>
                <w:spacing w:val="-2"/>
                <w:sz w:val="24"/>
                <w:szCs w:val="24"/>
              </w:rPr>
            </w:pPr>
            <w:r>
              <w:rPr>
                <w:rFonts w:ascii="Arial" w:hAnsi="Arial" w:cs="Arial"/>
                <w:spacing w:val="-2"/>
                <w:sz w:val="24"/>
                <w:szCs w:val="24"/>
              </w:rPr>
              <w:t xml:space="preserve">141.269,68 kn </w:t>
            </w:r>
          </w:p>
        </w:tc>
        <w:tc>
          <w:tcPr>
            <w:tcW w:w="2273" w:type="dxa"/>
            <w:tcBorders>
              <w:bottom w:val="single" w:sz="4" w:space="0" w:color="auto"/>
            </w:tcBorders>
            <w:vAlign w:val="center"/>
          </w:tcPr>
          <w:p w14:paraId="3FA35E43" w14:textId="14B4296E" w:rsidR="009716C8" w:rsidRPr="00082FEF" w:rsidRDefault="00314635" w:rsidP="00314635">
            <w:pPr>
              <w:tabs>
                <w:tab w:val="left" w:pos="6942"/>
                <w:tab w:val="right" w:pos="7254"/>
              </w:tabs>
              <w:spacing w:line="276" w:lineRule="auto"/>
              <w:jc w:val="center"/>
              <w:rPr>
                <w:rFonts w:ascii="Arial" w:hAnsi="Arial" w:cs="Arial"/>
                <w:spacing w:val="-2"/>
                <w:sz w:val="24"/>
                <w:szCs w:val="24"/>
              </w:rPr>
            </w:pPr>
            <w:r>
              <w:rPr>
                <w:rFonts w:ascii="Arial" w:hAnsi="Arial" w:cs="Arial"/>
                <w:spacing w:val="-2"/>
                <w:sz w:val="24"/>
                <w:szCs w:val="24"/>
              </w:rPr>
              <w:t>130.284,63 kn</w:t>
            </w:r>
          </w:p>
        </w:tc>
      </w:tr>
      <w:tr w:rsidR="009716C8" w:rsidRPr="00082FEF" w14:paraId="57819FC0" w14:textId="77777777" w:rsidTr="00314635">
        <w:trPr>
          <w:trHeight w:val="857"/>
          <w:jc w:val="center"/>
        </w:trPr>
        <w:tc>
          <w:tcPr>
            <w:tcW w:w="421" w:type="dxa"/>
            <w:vMerge w:val="restart"/>
            <w:tcBorders>
              <w:top w:val="nil"/>
            </w:tcBorders>
            <w:vAlign w:val="center"/>
          </w:tcPr>
          <w:p w14:paraId="1823EB3B" w14:textId="77777777" w:rsidR="009716C8" w:rsidRPr="00082FEF" w:rsidRDefault="009716C8" w:rsidP="008B1CC7">
            <w:pPr>
              <w:tabs>
                <w:tab w:val="right" w:pos="7254"/>
              </w:tabs>
              <w:spacing w:line="276" w:lineRule="auto"/>
              <w:rPr>
                <w:rFonts w:ascii="Arial" w:hAnsi="Arial" w:cs="Arial"/>
                <w:spacing w:val="-2"/>
                <w:sz w:val="24"/>
                <w:szCs w:val="24"/>
              </w:rPr>
            </w:pPr>
          </w:p>
          <w:p w14:paraId="3503EF9B" w14:textId="77777777" w:rsidR="009716C8" w:rsidRPr="00082FEF" w:rsidRDefault="009716C8" w:rsidP="008B1CC7">
            <w:pPr>
              <w:tabs>
                <w:tab w:val="right" w:pos="7254"/>
              </w:tabs>
              <w:spacing w:line="276" w:lineRule="auto"/>
              <w:rPr>
                <w:rFonts w:ascii="Arial" w:hAnsi="Arial" w:cs="Arial"/>
                <w:spacing w:val="-2"/>
                <w:sz w:val="24"/>
                <w:szCs w:val="24"/>
              </w:rPr>
            </w:pPr>
          </w:p>
        </w:tc>
        <w:tc>
          <w:tcPr>
            <w:tcW w:w="2835" w:type="dxa"/>
            <w:vMerge w:val="restart"/>
            <w:vAlign w:val="center"/>
          </w:tcPr>
          <w:p w14:paraId="730BD77C" w14:textId="77777777" w:rsidR="009716C8" w:rsidRPr="00082FEF" w:rsidRDefault="009716C8" w:rsidP="008B1CC7">
            <w:pPr>
              <w:tabs>
                <w:tab w:val="left" w:pos="900"/>
              </w:tabs>
              <w:rPr>
                <w:rFonts w:ascii="Arial" w:hAnsi="Arial" w:cs="Arial"/>
                <w:sz w:val="24"/>
                <w:szCs w:val="24"/>
              </w:rPr>
            </w:pPr>
            <w:r w:rsidRPr="00082FEF">
              <w:rPr>
                <w:rFonts w:ascii="Arial" w:hAnsi="Arial" w:cs="Arial"/>
                <w:sz w:val="24"/>
                <w:szCs w:val="24"/>
              </w:rPr>
              <w:t xml:space="preserve">Tekuće i kapitalne donacije - Pučko otvoreno učilište  „Đuro Arnold“ Ivanec  </w:t>
            </w:r>
          </w:p>
          <w:p w14:paraId="2DC01793" w14:textId="77777777" w:rsidR="009716C8" w:rsidRDefault="009716C8" w:rsidP="009716C8">
            <w:pPr>
              <w:tabs>
                <w:tab w:val="left" w:pos="900"/>
              </w:tabs>
              <w:rPr>
                <w:rFonts w:ascii="Arial" w:hAnsi="Arial" w:cs="Arial"/>
                <w:sz w:val="24"/>
                <w:szCs w:val="24"/>
              </w:rPr>
            </w:pPr>
            <w:r w:rsidRPr="00082FEF">
              <w:rPr>
                <w:rFonts w:ascii="Arial" w:hAnsi="Arial" w:cs="Arial"/>
                <w:sz w:val="24"/>
                <w:szCs w:val="24"/>
              </w:rPr>
              <w:t>- audio-vizualna i kulturna djelatnost</w:t>
            </w:r>
          </w:p>
          <w:p w14:paraId="1FB1A4A3" w14:textId="62554C84" w:rsidR="009716C8" w:rsidRPr="00082FEF" w:rsidRDefault="009716C8" w:rsidP="009716C8">
            <w:pPr>
              <w:tabs>
                <w:tab w:val="left" w:pos="900"/>
              </w:tabs>
              <w:rPr>
                <w:rFonts w:ascii="Arial" w:hAnsi="Arial" w:cs="Arial"/>
                <w:spacing w:val="-2"/>
                <w:sz w:val="24"/>
                <w:szCs w:val="24"/>
              </w:rPr>
            </w:pPr>
            <w:r>
              <w:rPr>
                <w:rFonts w:ascii="Arial" w:hAnsi="Arial" w:cs="Arial"/>
                <w:sz w:val="24"/>
                <w:szCs w:val="24"/>
              </w:rPr>
              <w:t>- rek</w:t>
            </w:r>
            <w:r w:rsidR="00CA6DB4">
              <w:rPr>
                <w:rFonts w:ascii="Arial" w:hAnsi="Arial" w:cs="Arial"/>
                <w:sz w:val="24"/>
                <w:szCs w:val="24"/>
              </w:rPr>
              <w:t>o</w:t>
            </w:r>
            <w:r>
              <w:rPr>
                <w:rFonts w:ascii="Arial" w:hAnsi="Arial" w:cs="Arial"/>
                <w:sz w:val="24"/>
                <w:szCs w:val="24"/>
              </w:rPr>
              <w:t>nstrukcija kino dvorane – kapitalna donacija</w:t>
            </w:r>
            <w:r w:rsidRPr="00082FEF">
              <w:rPr>
                <w:rFonts w:ascii="Arial" w:hAnsi="Arial" w:cs="Arial"/>
                <w:sz w:val="24"/>
                <w:szCs w:val="24"/>
              </w:rPr>
              <w:t xml:space="preserve"> </w:t>
            </w:r>
          </w:p>
        </w:tc>
        <w:tc>
          <w:tcPr>
            <w:tcW w:w="2409" w:type="dxa"/>
            <w:tcBorders>
              <w:bottom w:val="nil"/>
            </w:tcBorders>
            <w:vAlign w:val="center"/>
          </w:tcPr>
          <w:p w14:paraId="7D3C51E9" w14:textId="49A860E6" w:rsidR="009716C8" w:rsidRPr="009716C8" w:rsidRDefault="009716C8" w:rsidP="008B1CC7">
            <w:pPr>
              <w:rPr>
                <w:rFonts w:ascii="Arial" w:hAnsi="Arial" w:cs="Arial"/>
                <w:sz w:val="24"/>
                <w:szCs w:val="24"/>
              </w:rPr>
            </w:pPr>
          </w:p>
        </w:tc>
        <w:tc>
          <w:tcPr>
            <w:tcW w:w="1985" w:type="dxa"/>
            <w:tcBorders>
              <w:bottom w:val="nil"/>
            </w:tcBorders>
            <w:vAlign w:val="center"/>
          </w:tcPr>
          <w:p w14:paraId="0F9C13BD" w14:textId="77777777" w:rsidR="009716C8" w:rsidRPr="009716C8" w:rsidRDefault="009716C8" w:rsidP="00314635">
            <w:pPr>
              <w:tabs>
                <w:tab w:val="left" w:pos="6942"/>
                <w:tab w:val="right" w:pos="7254"/>
              </w:tabs>
              <w:spacing w:line="276" w:lineRule="auto"/>
              <w:jc w:val="center"/>
              <w:rPr>
                <w:rFonts w:ascii="Arial" w:hAnsi="Arial" w:cs="Arial"/>
                <w:spacing w:val="-2"/>
                <w:sz w:val="24"/>
                <w:szCs w:val="24"/>
              </w:rPr>
            </w:pPr>
          </w:p>
        </w:tc>
        <w:tc>
          <w:tcPr>
            <w:tcW w:w="2273" w:type="dxa"/>
            <w:tcBorders>
              <w:bottom w:val="nil"/>
            </w:tcBorders>
            <w:vAlign w:val="center"/>
          </w:tcPr>
          <w:p w14:paraId="71ADE75D" w14:textId="77777777" w:rsidR="009716C8" w:rsidRPr="009716C8" w:rsidRDefault="009716C8" w:rsidP="00314635">
            <w:pPr>
              <w:tabs>
                <w:tab w:val="left" w:pos="6942"/>
                <w:tab w:val="right" w:pos="7254"/>
              </w:tabs>
              <w:spacing w:line="276" w:lineRule="auto"/>
              <w:jc w:val="center"/>
              <w:rPr>
                <w:rFonts w:ascii="Arial" w:hAnsi="Arial" w:cs="Arial"/>
                <w:spacing w:val="-2"/>
                <w:sz w:val="24"/>
                <w:szCs w:val="24"/>
              </w:rPr>
            </w:pPr>
          </w:p>
          <w:p w14:paraId="09BDF58C" w14:textId="5BEDD09D" w:rsidR="009716C8" w:rsidRPr="009716C8" w:rsidRDefault="009716C8" w:rsidP="00314635">
            <w:pPr>
              <w:tabs>
                <w:tab w:val="left" w:pos="6942"/>
                <w:tab w:val="right" w:pos="7254"/>
              </w:tabs>
              <w:spacing w:line="276" w:lineRule="auto"/>
              <w:jc w:val="center"/>
              <w:rPr>
                <w:rFonts w:ascii="Arial" w:hAnsi="Arial" w:cs="Arial"/>
                <w:spacing w:val="-2"/>
                <w:sz w:val="24"/>
                <w:szCs w:val="24"/>
              </w:rPr>
            </w:pPr>
          </w:p>
        </w:tc>
      </w:tr>
      <w:tr w:rsidR="009716C8" w:rsidRPr="00082FEF" w14:paraId="2694BEDB" w14:textId="77777777" w:rsidTr="009716C8">
        <w:trPr>
          <w:trHeight w:val="810"/>
          <w:jc w:val="center"/>
        </w:trPr>
        <w:tc>
          <w:tcPr>
            <w:tcW w:w="421" w:type="dxa"/>
            <w:vMerge/>
            <w:vAlign w:val="center"/>
          </w:tcPr>
          <w:p w14:paraId="2D6D6B7E" w14:textId="77777777" w:rsidR="009716C8" w:rsidRPr="00082FEF" w:rsidRDefault="009716C8" w:rsidP="008B1CC7">
            <w:pPr>
              <w:tabs>
                <w:tab w:val="right" w:pos="7254"/>
              </w:tabs>
              <w:spacing w:line="276" w:lineRule="auto"/>
              <w:rPr>
                <w:rFonts w:ascii="Arial" w:hAnsi="Arial" w:cs="Arial"/>
                <w:spacing w:val="-2"/>
                <w:sz w:val="24"/>
                <w:szCs w:val="24"/>
              </w:rPr>
            </w:pPr>
          </w:p>
        </w:tc>
        <w:tc>
          <w:tcPr>
            <w:tcW w:w="2835" w:type="dxa"/>
            <w:vMerge/>
            <w:vAlign w:val="center"/>
          </w:tcPr>
          <w:p w14:paraId="59C18375" w14:textId="77777777" w:rsidR="009716C8" w:rsidRPr="00082FEF" w:rsidRDefault="009716C8" w:rsidP="008B1CC7">
            <w:pPr>
              <w:tabs>
                <w:tab w:val="left" w:pos="900"/>
              </w:tabs>
              <w:rPr>
                <w:rFonts w:ascii="Arial" w:hAnsi="Arial" w:cs="Arial"/>
                <w:sz w:val="24"/>
                <w:szCs w:val="24"/>
              </w:rPr>
            </w:pPr>
          </w:p>
        </w:tc>
        <w:tc>
          <w:tcPr>
            <w:tcW w:w="2409" w:type="dxa"/>
            <w:tcBorders>
              <w:top w:val="nil"/>
            </w:tcBorders>
            <w:vAlign w:val="center"/>
          </w:tcPr>
          <w:p w14:paraId="6FDD12AB" w14:textId="0F3E4748" w:rsidR="009716C8" w:rsidRPr="00082FEF" w:rsidRDefault="009716C8" w:rsidP="008B1CC7">
            <w:pPr>
              <w:rPr>
                <w:rFonts w:ascii="Arial" w:hAnsi="Arial" w:cs="Arial"/>
                <w:sz w:val="24"/>
                <w:szCs w:val="24"/>
              </w:rPr>
            </w:pPr>
            <w:r>
              <w:rPr>
                <w:rFonts w:ascii="Arial" w:hAnsi="Arial" w:cs="Arial"/>
                <w:sz w:val="24"/>
                <w:szCs w:val="24"/>
              </w:rPr>
              <w:t>Grad Ivanec</w:t>
            </w:r>
          </w:p>
        </w:tc>
        <w:tc>
          <w:tcPr>
            <w:tcW w:w="1985" w:type="dxa"/>
            <w:tcBorders>
              <w:top w:val="nil"/>
            </w:tcBorders>
            <w:vAlign w:val="center"/>
          </w:tcPr>
          <w:p w14:paraId="0F220AEF" w14:textId="371150B1" w:rsidR="009716C8" w:rsidRPr="00082FEF" w:rsidRDefault="00314635" w:rsidP="00314635">
            <w:pPr>
              <w:tabs>
                <w:tab w:val="left" w:pos="6942"/>
                <w:tab w:val="right" w:pos="7254"/>
              </w:tabs>
              <w:spacing w:line="276" w:lineRule="auto"/>
              <w:jc w:val="center"/>
              <w:rPr>
                <w:rFonts w:ascii="Arial" w:hAnsi="Arial" w:cs="Arial"/>
                <w:spacing w:val="-2"/>
                <w:sz w:val="24"/>
                <w:szCs w:val="24"/>
              </w:rPr>
            </w:pPr>
            <w:r>
              <w:rPr>
                <w:rFonts w:ascii="Arial" w:hAnsi="Arial" w:cs="Arial"/>
                <w:spacing w:val="-2"/>
                <w:sz w:val="24"/>
                <w:szCs w:val="24"/>
              </w:rPr>
              <w:t>205.714,00 kn</w:t>
            </w:r>
          </w:p>
        </w:tc>
        <w:tc>
          <w:tcPr>
            <w:tcW w:w="2273" w:type="dxa"/>
            <w:tcBorders>
              <w:top w:val="nil"/>
            </w:tcBorders>
            <w:vAlign w:val="center"/>
          </w:tcPr>
          <w:p w14:paraId="280A1A03" w14:textId="71716259" w:rsidR="009716C8" w:rsidRPr="00082FEF" w:rsidRDefault="00314635" w:rsidP="00314635">
            <w:pPr>
              <w:tabs>
                <w:tab w:val="left" w:pos="6942"/>
                <w:tab w:val="right" w:pos="7254"/>
              </w:tabs>
              <w:spacing w:line="276" w:lineRule="auto"/>
              <w:jc w:val="center"/>
              <w:rPr>
                <w:rFonts w:ascii="Arial" w:hAnsi="Arial" w:cs="Arial"/>
                <w:spacing w:val="-2"/>
                <w:sz w:val="24"/>
                <w:szCs w:val="24"/>
              </w:rPr>
            </w:pPr>
            <w:r>
              <w:rPr>
                <w:rFonts w:ascii="Arial" w:hAnsi="Arial" w:cs="Arial"/>
                <w:spacing w:val="-2"/>
                <w:sz w:val="24"/>
                <w:szCs w:val="24"/>
              </w:rPr>
              <w:t>205.714,00 kn</w:t>
            </w:r>
          </w:p>
        </w:tc>
      </w:tr>
      <w:tr w:rsidR="009716C8" w:rsidRPr="00082FEF" w14:paraId="2DCA27DF" w14:textId="77777777" w:rsidTr="009716C8">
        <w:trPr>
          <w:trHeight w:val="810"/>
          <w:jc w:val="center"/>
        </w:trPr>
        <w:tc>
          <w:tcPr>
            <w:tcW w:w="421" w:type="dxa"/>
            <w:vMerge/>
            <w:vAlign w:val="center"/>
          </w:tcPr>
          <w:p w14:paraId="0F84338C" w14:textId="77777777" w:rsidR="009716C8" w:rsidRPr="00082FEF" w:rsidRDefault="009716C8" w:rsidP="008B1CC7">
            <w:pPr>
              <w:tabs>
                <w:tab w:val="right" w:pos="7254"/>
              </w:tabs>
              <w:spacing w:line="276" w:lineRule="auto"/>
              <w:rPr>
                <w:rFonts w:ascii="Arial" w:hAnsi="Arial" w:cs="Arial"/>
                <w:spacing w:val="-2"/>
                <w:sz w:val="24"/>
                <w:szCs w:val="24"/>
              </w:rPr>
            </w:pPr>
          </w:p>
        </w:tc>
        <w:tc>
          <w:tcPr>
            <w:tcW w:w="2835" w:type="dxa"/>
            <w:vMerge/>
            <w:vAlign w:val="center"/>
          </w:tcPr>
          <w:p w14:paraId="5DBA4BAA" w14:textId="77777777" w:rsidR="009716C8" w:rsidRPr="00082FEF" w:rsidRDefault="009716C8" w:rsidP="008B1CC7">
            <w:pPr>
              <w:tabs>
                <w:tab w:val="left" w:pos="900"/>
              </w:tabs>
              <w:rPr>
                <w:rFonts w:ascii="Arial" w:hAnsi="Arial" w:cs="Arial"/>
                <w:sz w:val="24"/>
                <w:szCs w:val="24"/>
              </w:rPr>
            </w:pPr>
          </w:p>
        </w:tc>
        <w:tc>
          <w:tcPr>
            <w:tcW w:w="2409" w:type="dxa"/>
            <w:vAlign w:val="center"/>
          </w:tcPr>
          <w:p w14:paraId="4EF58F60" w14:textId="4B02E8C3" w:rsidR="009716C8" w:rsidRDefault="009716C8" w:rsidP="008B1CC7">
            <w:pPr>
              <w:rPr>
                <w:rFonts w:ascii="Arial" w:hAnsi="Arial" w:cs="Arial"/>
                <w:sz w:val="24"/>
                <w:szCs w:val="24"/>
              </w:rPr>
            </w:pPr>
            <w:r w:rsidRPr="009716C8">
              <w:rPr>
                <w:rFonts w:ascii="Arial" w:hAnsi="Arial" w:cs="Arial"/>
                <w:sz w:val="24"/>
                <w:szCs w:val="24"/>
              </w:rPr>
              <w:t>Grad Ivanec</w:t>
            </w:r>
          </w:p>
        </w:tc>
        <w:tc>
          <w:tcPr>
            <w:tcW w:w="1985" w:type="dxa"/>
            <w:vAlign w:val="center"/>
          </w:tcPr>
          <w:p w14:paraId="3D8A2ED1" w14:textId="486FFFCE" w:rsidR="009716C8" w:rsidRPr="00082FEF" w:rsidRDefault="00314635" w:rsidP="00314635">
            <w:pPr>
              <w:tabs>
                <w:tab w:val="left" w:pos="6942"/>
                <w:tab w:val="right" w:pos="7254"/>
              </w:tabs>
              <w:spacing w:line="276" w:lineRule="auto"/>
              <w:jc w:val="center"/>
              <w:rPr>
                <w:rFonts w:ascii="Arial" w:hAnsi="Arial" w:cs="Arial"/>
                <w:spacing w:val="-2"/>
                <w:sz w:val="24"/>
                <w:szCs w:val="24"/>
              </w:rPr>
            </w:pPr>
            <w:r>
              <w:rPr>
                <w:rFonts w:ascii="Arial" w:hAnsi="Arial" w:cs="Arial"/>
                <w:spacing w:val="-2"/>
                <w:sz w:val="24"/>
                <w:szCs w:val="24"/>
              </w:rPr>
              <w:t>610.000,00 kn</w:t>
            </w:r>
          </w:p>
        </w:tc>
        <w:tc>
          <w:tcPr>
            <w:tcW w:w="2273" w:type="dxa"/>
            <w:vAlign w:val="center"/>
          </w:tcPr>
          <w:p w14:paraId="7932D2B3" w14:textId="38F01FCB" w:rsidR="009716C8" w:rsidRPr="00082FEF" w:rsidRDefault="00314635" w:rsidP="00314635">
            <w:pPr>
              <w:tabs>
                <w:tab w:val="left" w:pos="6942"/>
                <w:tab w:val="right" w:pos="7254"/>
              </w:tabs>
              <w:spacing w:line="276" w:lineRule="auto"/>
              <w:jc w:val="center"/>
              <w:rPr>
                <w:rFonts w:ascii="Arial" w:hAnsi="Arial" w:cs="Arial"/>
                <w:spacing w:val="-2"/>
                <w:sz w:val="24"/>
                <w:szCs w:val="24"/>
              </w:rPr>
            </w:pPr>
            <w:r>
              <w:rPr>
                <w:rFonts w:ascii="Arial" w:hAnsi="Arial" w:cs="Arial"/>
                <w:spacing w:val="-2"/>
                <w:sz w:val="24"/>
                <w:szCs w:val="24"/>
              </w:rPr>
              <w:t>609.431,64 kn</w:t>
            </w:r>
          </w:p>
        </w:tc>
      </w:tr>
      <w:tr w:rsidR="00314635" w:rsidRPr="00082FEF" w14:paraId="00F2B076" w14:textId="77777777" w:rsidTr="00232581">
        <w:trPr>
          <w:jc w:val="center"/>
        </w:trPr>
        <w:tc>
          <w:tcPr>
            <w:tcW w:w="421" w:type="dxa"/>
            <w:vAlign w:val="center"/>
          </w:tcPr>
          <w:p w14:paraId="22DA62D1" w14:textId="77777777" w:rsidR="00314635" w:rsidRPr="00082FEF" w:rsidRDefault="00314635" w:rsidP="008B1CC7">
            <w:pPr>
              <w:tabs>
                <w:tab w:val="right" w:pos="7254"/>
              </w:tabs>
              <w:spacing w:line="276" w:lineRule="auto"/>
              <w:rPr>
                <w:rFonts w:ascii="Arial" w:hAnsi="Arial" w:cs="Arial"/>
                <w:spacing w:val="-2"/>
                <w:sz w:val="24"/>
                <w:szCs w:val="24"/>
              </w:rPr>
            </w:pPr>
          </w:p>
          <w:p w14:paraId="2F0DAC24" w14:textId="77777777" w:rsidR="00314635" w:rsidRPr="00082FEF" w:rsidRDefault="00314635" w:rsidP="008B1CC7">
            <w:pPr>
              <w:tabs>
                <w:tab w:val="right" w:pos="7254"/>
              </w:tabs>
              <w:spacing w:line="276" w:lineRule="auto"/>
              <w:rPr>
                <w:rFonts w:ascii="Arial" w:hAnsi="Arial" w:cs="Arial"/>
                <w:spacing w:val="-2"/>
                <w:sz w:val="24"/>
                <w:szCs w:val="24"/>
              </w:rPr>
            </w:pPr>
            <w:r w:rsidRPr="00082FEF">
              <w:rPr>
                <w:rFonts w:ascii="Arial" w:hAnsi="Arial" w:cs="Arial"/>
                <w:spacing w:val="-2"/>
                <w:sz w:val="24"/>
                <w:szCs w:val="24"/>
              </w:rPr>
              <w:t>2.</w:t>
            </w:r>
          </w:p>
        </w:tc>
        <w:tc>
          <w:tcPr>
            <w:tcW w:w="9502" w:type="dxa"/>
            <w:gridSpan w:val="4"/>
            <w:vAlign w:val="center"/>
          </w:tcPr>
          <w:p w14:paraId="34C4E785" w14:textId="070C275A" w:rsidR="00314635" w:rsidRPr="00082FEF" w:rsidRDefault="00314635" w:rsidP="00314635">
            <w:pPr>
              <w:tabs>
                <w:tab w:val="left" w:pos="6942"/>
                <w:tab w:val="right" w:pos="7254"/>
              </w:tabs>
              <w:spacing w:line="276" w:lineRule="auto"/>
              <w:rPr>
                <w:rFonts w:ascii="Arial" w:hAnsi="Arial" w:cs="Arial"/>
                <w:spacing w:val="-2"/>
                <w:sz w:val="24"/>
                <w:szCs w:val="24"/>
              </w:rPr>
            </w:pPr>
            <w:r w:rsidRPr="00082FEF">
              <w:rPr>
                <w:rFonts w:ascii="Arial" w:hAnsi="Arial" w:cs="Arial"/>
                <w:sz w:val="24"/>
                <w:szCs w:val="24"/>
              </w:rPr>
              <w:t xml:space="preserve">KULTURNO-UMJETNIČKI AMATERIZAM                                             </w:t>
            </w:r>
          </w:p>
        </w:tc>
      </w:tr>
      <w:tr w:rsidR="00314635" w:rsidRPr="00082FEF" w14:paraId="3CC08C9E" w14:textId="77777777" w:rsidTr="00314635">
        <w:trPr>
          <w:trHeight w:val="774"/>
          <w:jc w:val="center"/>
        </w:trPr>
        <w:tc>
          <w:tcPr>
            <w:tcW w:w="421" w:type="dxa"/>
            <w:vMerge w:val="restart"/>
            <w:vAlign w:val="center"/>
          </w:tcPr>
          <w:p w14:paraId="79685BDB" w14:textId="77777777" w:rsidR="00314635" w:rsidRPr="00082FEF" w:rsidRDefault="00314635" w:rsidP="008B1CC7">
            <w:pPr>
              <w:tabs>
                <w:tab w:val="right" w:pos="7254"/>
              </w:tabs>
              <w:spacing w:line="276" w:lineRule="auto"/>
              <w:rPr>
                <w:rFonts w:ascii="Arial" w:hAnsi="Arial" w:cs="Arial"/>
                <w:spacing w:val="-2"/>
                <w:sz w:val="24"/>
                <w:szCs w:val="24"/>
              </w:rPr>
            </w:pPr>
            <w:bookmarkStart w:id="0" w:name="_Hlk513452113"/>
          </w:p>
          <w:p w14:paraId="3398DB38" w14:textId="77777777" w:rsidR="00314635" w:rsidRPr="00082FEF" w:rsidRDefault="00314635" w:rsidP="008B1CC7">
            <w:pPr>
              <w:tabs>
                <w:tab w:val="right" w:pos="7254"/>
              </w:tabs>
              <w:spacing w:line="276" w:lineRule="auto"/>
              <w:rPr>
                <w:rFonts w:ascii="Arial" w:hAnsi="Arial" w:cs="Arial"/>
                <w:spacing w:val="-2"/>
                <w:sz w:val="24"/>
                <w:szCs w:val="24"/>
              </w:rPr>
            </w:pPr>
          </w:p>
        </w:tc>
        <w:tc>
          <w:tcPr>
            <w:tcW w:w="2835" w:type="dxa"/>
            <w:vMerge w:val="restart"/>
            <w:vAlign w:val="center"/>
          </w:tcPr>
          <w:p w14:paraId="0A1EBFB3" w14:textId="1A1F8543" w:rsidR="00314635" w:rsidRPr="00082FEF" w:rsidRDefault="00314635" w:rsidP="003769F0">
            <w:pPr>
              <w:tabs>
                <w:tab w:val="left" w:pos="900"/>
              </w:tabs>
              <w:rPr>
                <w:rFonts w:ascii="Arial" w:hAnsi="Arial" w:cs="Arial"/>
                <w:sz w:val="24"/>
                <w:szCs w:val="24"/>
              </w:rPr>
            </w:pPr>
            <w:r w:rsidRPr="00082FEF">
              <w:rPr>
                <w:rFonts w:ascii="Arial" w:hAnsi="Arial" w:cs="Arial"/>
                <w:sz w:val="24"/>
                <w:szCs w:val="24"/>
              </w:rPr>
              <w:t>Javni po</w:t>
            </w:r>
            <w:r>
              <w:rPr>
                <w:rFonts w:ascii="Arial" w:hAnsi="Arial" w:cs="Arial"/>
                <w:sz w:val="24"/>
                <w:szCs w:val="24"/>
              </w:rPr>
              <w:t>z</w:t>
            </w:r>
            <w:r w:rsidRPr="00082FEF">
              <w:rPr>
                <w:rFonts w:ascii="Arial" w:hAnsi="Arial" w:cs="Arial"/>
                <w:sz w:val="24"/>
                <w:szCs w:val="24"/>
              </w:rPr>
              <w:t>iv za dodjelu sredstava za programe udruga u kulturu</w:t>
            </w:r>
          </w:p>
          <w:p w14:paraId="58ACED06" w14:textId="59CE4729" w:rsidR="00314635" w:rsidRPr="00082FEF" w:rsidRDefault="00314635" w:rsidP="003769F0">
            <w:pPr>
              <w:tabs>
                <w:tab w:val="right" w:pos="7254"/>
              </w:tabs>
              <w:rPr>
                <w:rFonts w:ascii="Arial" w:hAnsi="Arial" w:cs="Arial"/>
                <w:spacing w:val="-2"/>
                <w:sz w:val="24"/>
                <w:szCs w:val="24"/>
              </w:rPr>
            </w:pPr>
            <w:r w:rsidRPr="00082FEF">
              <w:rPr>
                <w:rFonts w:ascii="Arial" w:hAnsi="Arial" w:cs="Arial"/>
                <w:sz w:val="24"/>
                <w:szCs w:val="24"/>
              </w:rPr>
              <w:t>Izravna dodjel</w:t>
            </w:r>
            <w:r>
              <w:rPr>
                <w:rFonts w:ascii="Arial" w:hAnsi="Arial" w:cs="Arial"/>
                <w:sz w:val="24"/>
                <w:szCs w:val="24"/>
              </w:rPr>
              <w:t>a</w:t>
            </w:r>
          </w:p>
        </w:tc>
        <w:tc>
          <w:tcPr>
            <w:tcW w:w="2409" w:type="dxa"/>
            <w:vAlign w:val="center"/>
          </w:tcPr>
          <w:p w14:paraId="5799625B" w14:textId="7CC068A3" w:rsidR="00314635" w:rsidRPr="00314635" w:rsidRDefault="00314635" w:rsidP="008B1CC7">
            <w:pPr>
              <w:rPr>
                <w:rFonts w:ascii="Arial" w:hAnsi="Arial" w:cs="Arial"/>
                <w:spacing w:val="-2"/>
                <w:sz w:val="24"/>
                <w:szCs w:val="24"/>
              </w:rPr>
            </w:pPr>
            <w:r w:rsidRPr="00082FEF">
              <w:rPr>
                <w:rFonts w:ascii="Arial" w:hAnsi="Arial" w:cs="Arial"/>
                <w:spacing w:val="-2"/>
                <w:sz w:val="24"/>
                <w:szCs w:val="24"/>
              </w:rPr>
              <w:t>Grad  Ivanec</w:t>
            </w:r>
          </w:p>
        </w:tc>
        <w:tc>
          <w:tcPr>
            <w:tcW w:w="1985" w:type="dxa"/>
            <w:vAlign w:val="center"/>
          </w:tcPr>
          <w:p w14:paraId="6B39DB08" w14:textId="349128C5" w:rsidR="00314635" w:rsidRPr="00082FEF" w:rsidRDefault="00314635" w:rsidP="00314635">
            <w:pPr>
              <w:tabs>
                <w:tab w:val="right" w:pos="7254"/>
              </w:tabs>
              <w:spacing w:line="276" w:lineRule="auto"/>
              <w:jc w:val="right"/>
              <w:rPr>
                <w:rFonts w:ascii="Arial" w:hAnsi="Arial" w:cs="Arial"/>
                <w:spacing w:val="-2"/>
                <w:sz w:val="24"/>
                <w:szCs w:val="24"/>
              </w:rPr>
            </w:pPr>
            <w:r>
              <w:rPr>
                <w:rFonts w:ascii="Arial" w:hAnsi="Arial" w:cs="Arial"/>
                <w:spacing w:val="-2"/>
                <w:sz w:val="24"/>
                <w:szCs w:val="24"/>
              </w:rPr>
              <w:t>188.000,00 kn</w:t>
            </w:r>
          </w:p>
        </w:tc>
        <w:tc>
          <w:tcPr>
            <w:tcW w:w="2273" w:type="dxa"/>
            <w:vAlign w:val="center"/>
          </w:tcPr>
          <w:p w14:paraId="543CD4E7" w14:textId="2520D70A" w:rsidR="00314635" w:rsidRPr="00082FEF" w:rsidRDefault="00314635" w:rsidP="008B1CC7">
            <w:pPr>
              <w:tabs>
                <w:tab w:val="right" w:pos="7254"/>
              </w:tabs>
              <w:spacing w:line="276" w:lineRule="auto"/>
              <w:jc w:val="right"/>
              <w:rPr>
                <w:rFonts w:ascii="Arial" w:hAnsi="Arial" w:cs="Arial"/>
                <w:spacing w:val="-2"/>
                <w:sz w:val="24"/>
                <w:szCs w:val="24"/>
              </w:rPr>
            </w:pPr>
            <w:r>
              <w:rPr>
                <w:rFonts w:ascii="Arial" w:hAnsi="Arial" w:cs="Arial"/>
                <w:spacing w:val="-2"/>
                <w:sz w:val="24"/>
                <w:szCs w:val="24"/>
              </w:rPr>
              <w:t>175.000,00 kn</w:t>
            </w:r>
          </w:p>
        </w:tc>
      </w:tr>
      <w:tr w:rsidR="00314635" w:rsidRPr="00082FEF" w14:paraId="591DB645" w14:textId="77777777" w:rsidTr="00314635">
        <w:trPr>
          <w:trHeight w:val="698"/>
          <w:jc w:val="center"/>
        </w:trPr>
        <w:tc>
          <w:tcPr>
            <w:tcW w:w="421" w:type="dxa"/>
            <w:vMerge/>
            <w:vAlign w:val="center"/>
          </w:tcPr>
          <w:p w14:paraId="1135BCEB" w14:textId="77777777" w:rsidR="00314635" w:rsidRPr="00082FEF" w:rsidRDefault="00314635" w:rsidP="008B1CC7">
            <w:pPr>
              <w:tabs>
                <w:tab w:val="right" w:pos="7254"/>
              </w:tabs>
              <w:spacing w:line="276" w:lineRule="auto"/>
              <w:rPr>
                <w:rFonts w:ascii="Arial" w:hAnsi="Arial" w:cs="Arial"/>
                <w:spacing w:val="-2"/>
                <w:sz w:val="24"/>
                <w:szCs w:val="24"/>
              </w:rPr>
            </w:pPr>
          </w:p>
        </w:tc>
        <w:tc>
          <w:tcPr>
            <w:tcW w:w="2835" w:type="dxa"/>
            <w:vMerge/>
            <w:vAlign w:val="center"/>
          </w:tcPr>
          <w:p w14:paraId="559D36B2" w14:textId="77777777" w:rsidR="00314635" w:rsidRPr="00082FEF" w:rsidRDefault="00314635" w:rsidP="003769F0">
            <w:pPr>
              <w:tabs>
                <w:tab w:val="left" w:pos="900"/>
              </w:tabs>
              <w:rPr>
                <w:rFonts w:ascii="Arial" w:hAnsi="Arial" w:cs="Arial"/>
                <w:sz w:val="24"/>
                <w:szCs w:val="24"/>
              </w:rPr>
            </w:pPr>
          </w:p>
        </w:tc>
        <w:tc>
          <w:tcPr>
            <w:tcW w:w="2409" w:type="dxa"/>
            <w:vAlign w:val="center"/>
          </w:tcPr>
          <w:p w14:paraId="0B4834C4" w14:textId="190A4783" w:rsidR="00314635" w:rsidRPr="00082FEF" w:rsidRDefault="00314635" w:rsidP="008B1CC7">
            <w:pPr>
              <w:rPr>
                <w:rFonts w:ascii="Arial" w:hAnsi="Arial" w:cs="Arial"/>
                <w:spacing w:val="-2"/>
                <w:sz w:val="24"/>
                <w:szCs w:val="24"/>
              </w:rPr>
            </w:pPr>
            <w:r w:rsidRPr="00314635">
              <w:rPr>
                <w:rFonts w:ascii="Arial" w:hAnsi="Arial" w:cs="Arial"/>
                <w:spacing w:val="-2"/>
                <w:sz w:val="24"/>
                <w:szCs w:val="24"/>
              </w:rPr>
              <w:t>Grad Ivanec</w:t>
            </w:r>
          </w:p>
        </w:tc>
        <w:tc>
          <w:tcPr>
            <w:tcW w:w="1985" w:type="dxa"/>
            <w:vAlign w:val="center"/>
          </w:tcPr>
          <w:p w14:paraId="6C1CFE78" w14:textId="1F862C01" w:rsidR="00314635" w:rsidRPr="00082FEF" w:rsidRDefault="00314635" w:rsidP="008B1CC7">
            <w:pPr>
              <w:tabs>
                <w:tab w:val="right" w:pos="7254"/>
              </w:tabs>
              <w:spacing w:line="276" w:lineRule="auto"/>
              <w:jc w:val="right"/>
              <w:rPr>
                <w:rFonts w:ascii="Arial" w:hAnsi="Arial" w:cs="Arial"/>
                <w:spacing w:val="-2"/>
                <w:sz w:val="24"/>
                <w:szCs w:val="24"/>
              </w:rPr>
            </w:pPr>
            <w:r>
              <w:rPr>
                <w:rFonts w:ascii="Arial" w:hAnsi="Arial" w:cs="Arial"/>
                <w:spacing w:val="-2"/>
                <w:sz w:val="24"/>
                <w:szCs w:val="24"/>
              </w:rPr>
              <w:t>10.000,00 kn</w:t>
            </w:r>
          </w:p>
        </w:tc>
        <w:tc>
          <w:tcPr>
            <w:tcW w:w="2273" w:type="dxa"/>
            <w:vAlign w:val="center"/>
          </w:tcPr>
          <w:p w14:paraId="2F5B356F" w14:textId="78F91B97" w:rsidR="00314635" w:rsidRPr="00082FEF" w:rsidRDefault="00314635" w:rsidP="008B1CC7">
            <w:pPr>
              <w:tabs>
                <w:tab w:val="right" w:pos="7254"/>
              </w:tabs>
              <w:spacing w:line="276" w:lineRule="auto"/>
              <w:jc w:val="right"/>
              <w:rPr>
                <w:rFonts w:ascii="Arial" w:hAnsi="Arial" w:cs="Arial"/>
                <w:spacing w:val="-2"/>
                <w:sz w:val="24"/>
                <w:szCs w:val="24"/>
              </w:rPr>
            </w:pPr>
            <w:r>
              <w:rPr>
                <w:rFonts w:ascii="Arial" w:hAnsi="Arial" w:cs="Arial"/>
                <w:spacing w:val="-2"/>
                <w:sz w:val="24"/>
                <w:szCs w:val="24"/>
              </w:rPr>
              <w:t>0,00 kn</w:t>
            </w:r>
          </w:p>
        </w:tc>
      </w:tr>
      <w:tr w:rsidR="00314635" w:rsidRPr="00082FEF" w14:paraId="79A201AF" w14:textId="77777777" w:rsidTr="00D86F2E">
        <w:trPr>
          <w:jc w:val="center"/>
        </w:trPr>
        <w:tc>
          <w:tcPr>
            <w:tcW w:w="421" w:type="dxa"/>
            <w:vAlign w:val="center"/>
          </w:tcPr>
          <w:p w14:paraId="41DF560D" w14:textId="77777777" w:rsidR="00314635" w:rsidRPr="00082FEF" w:rsidRDefault="00314635" w:rsidP="008B1CC7">
            <w:pPr>
              <w:tabs>
                <w:tab w:val="right" w:pos="7254"/>
              </w:tabs>
              <w:spacing w:line="276" w:lineRule="auto"/>
              <w:rPr>
                <w:rFonts w:ascii="Arial" w:hAnsi="Arial" w:cs="Arial"/>
                <w:spacing w:val="-2"/>
                <w:sz w:val="24"/>
                <w:szCs w:val="24"/>
              </w:rPr>
            </w:pPr>
          </w:p>
          <w:p w14:paraId="2FF50398" w14:textId="77777777" w:rsidR="00314635" w:rsidRPr="00082FEF" w:rsidRDefault="00314635" w:rsidP="008B1CC7">
            <w:pPr>
              <w:tabs>
                <w:tab w:val="right" w:pos="7254"/>
              </w:tabs>
              <w:spacing w:line="276" w:lineRule="auto"/>
              <w:rPr>
                <w:rFonts w:ascii="Arial" w:hAnsi="Arial" w:cs="Arial"/>
                <w:spacing w:val="-2"/>
                <w:sz w:val="24"/>
                <w:szCs w:val="24"/>
              </w:rPr>
            </w:pPr>
            <w:r w:rsidRPr="00082FEF">
              <w:rPr>
                <w:rFonts w:ascii="Arial" w:hAnsi="Arial" w:cs="Arial"/>
                <w:spacing w:val="-2"/>
                <w:sz w:val="24"/>
                <w:szCs w:val="24"/>
              </w:rPr>
              <w:t>3.</w:t>
            </w:r>
          </w:p>
        </w:tc>
        <w:tc>
          <w:tcPr>
            <w:tcW w:w="9502" w:type="dxa"/>
            <w:gridSpan w:val="4"/>
            <w:vAlign w:val="center"/>
          </w:tcPr>
          <w:p w14:paraId="27B22E2B" w14:textId="0DE9348F" w:rsidR="00314635" w:rsidRPr="00082FEF" w:rsidRDefault="00314635" w:rsidP="00314635">
            <w:pPr>
              <w:tabs>
                <w:tab w:val="right" w:pos="7254"/>
              </w:tabs>
              <w:rPr>
                <w:rFonts w:ascii="Arial" w:hAnsi="Arial" w:cs="Arial"/>
                <w:spacing w:val="-2"/>
                <w:sz w:val="24"/>
                <w:szCs w:val="24"/>
              </w:rPr>
            </w:pPr>
            <w:r w:rsidRPr="00082FEF">
              <w:rPr>
                <w:rFonts w:ascii="Arial" w:hAnsi="Arial" w:cs="Arial"/>
                <w:sz w:val="24"/>
                <w:szCs w:val="24"/>
              </w:rPr>
              <w:t xml:space="preserve">KNJIŽEVNE I KULTURNE MANIFESTACIJE  </w:t>
            </w:r>
            <w:r>
              <w:rPr>
                <w:rFonts w:ascii="Arial" w:hAnsi="Arial" w:cs="Arial"/>
                <w:sz w:val="24"/>
                <w:szCs w:val="24"/>
              </w:rPr>
              <w:t xml:space="preserve">  </w:t>
            </w:r>
            <w:r w:rsidRPr="00082FEF">
              <w:rPr>
                <w:rFonts w:ascii="Arial" w:hAnsi="Arial" w:cs="Arial"/>
                <w:sz w:val="24"/>
                <w:szCs w:val="24"/>
              </w:rPr>
              <w:t xml:space="preserve">                                        </w:t>
            </w:r>
          </w:p>
        </w:tc>
      </w:tr>
      <w:tr w:rsidR="0005742C" w:rsidRPr="00082FEF" w14:paraId="4D6461D5" w14:textId="77777777" w:rsidTr="00203389">
        <w:trPr>
          <w:trHeight w:val="903"/>
          <w:jc w:val="center"/>
        </w:trPr>
        <w:tc>
          <w:tcPr>
            <w:tcW w:w="421" w:type="dxa"/>
            <w:vAlign w:val="center"/>
          </w:tcPr>
          <w:p w14:paraId="57277D26" w14:textId="77777777" w:rsidR="0005742C" w:rsidRPr="00082FEF" w:rsidRDefault="0005742C" w:rsidP="008B1CC7">
            <w:pPr>
              <w:tabs>
                <w:tab w:val="right" w:pos="7254"/>
              </w:tabs>
              <w:spacing w:line="276" w:lineRule="auto"/>
              <w:rPr>
                <w:rFonts w:ascii="Arial" w:hAnsi="Arial" w:cs="Arial"/>
                <w:spacing w:val="-2"/>
                <w:sz w:val="24"/>
                <w:szCs w:val="24"/>
              </w:rPr>
            </w:pPr>
          </w:p>
          <w:p w14:paraId="20F90E45" w14:textId="77777777" w:rsidR="0005742C" w:rsidRPr="00082FEF" w:rsidRDefault="0005742C" w:rsidP="008B1CC7">
            <w:pPr>
              <w:tabs>
                <w:tab w:val="right" w:pos="7254"/>
              </w:tabs>
              <w:spacing w:line="276" w:lineRule="auto"/>
              <w:rPr>
                <w:rFonts w:ascii="Arial" w:hAnsi="Arial" w:cs="Arial"/>
                <w:spacing w:val="-2"/>
                <w:sz w:val="24"/>
                <w:szCs w:val="24"/>
              </w:rPr>
            </w:pPr>
          </w:p>
        </w:tc>
        <w:tc>
          <w:tcPr>
            <w:tcW w:w="2835" w:type="dxa"/>
            <w:vAlign w:val="center"/>
          </w:tcPr>
          <w:p w14:paraId="421D102B" w14:textId="6D623BB0" w:rsidR="0005742C" w:rsidRPr="00314635" w:rsidRDefault="0005742C" w:rsidP="00314635">
            <w:pPr>
              <w:tabs>
                <w:tab w:val="left" w:pos="900"/>
              </w:tabs>
              <w:rPr>
                <w:rFonts w:ascii="Arial" w:hAnsi="Arial" w:cs="Arial"/>
                <w:sz w:val="24"/>
                <w:szCs w:val="24"/>
              </w:rPr>
            </w:pPr>
            <w:r w:rsidRPr="00082FEF">
              <w:rPr>
                <w:rFonts w:ascii="Arial" w:hAnsi="Arial" w:cs="Arial"/>
                <w:sz w:val="24"/>
                <w:szCs w:val="24"/>
              </w:rPr>
              <w:t>Obilježavanje blagdana i održavanje kulturno zabavnih manifestacija</w:t>
            </w:r>
          </w:p>
        </w:tc>
        <w:tc>
          <w:tcPr>
            <w:tcW w:w="2409" w:type="dxa"/>
            <w:vAlign w:val="center"/>
          </w:tcPr>
          <w:p w14:paraId="4689299D" w14:textId="6A25628C" w:rsidR="0005742C" w:rsidRPr="00203389" w:rsidRDefault="0005742C" w:rsidP="008B1CC7">
            <w:pPr>
              <w:rPr>
                <w:rFonts w:ascii="Arial" w:hAnsi="Arial" w:cs="Arial"/>
                <w:spacing w:val="-2"/>
                <w:sz w:val="24"/>
                <w:szCs w:val="24"/>
              </w:rPr>
            </w:pPr>
            <w:r w:rsidRPr="00082FEF">
              <w:rPr>
                <w:rFonts w:ascii="Arial" w:hAnsi="Arial" w:cs="Arial"/>
                <w:spacing w:val="-2"/>
                <w:sz w:val="24"/>
                <w:szCs w:val="24"/>
              </w:rPr>
              <w:t>Grad  Ivanec</w:t>
            </w:r>
          </w:p>
        </w:tc>
        <w:tc>
          <w:tcPr>
            <w:tcW w:w="1985" w:type="dxa"/>
            <w:vAlign w:val="center"/>
          </w:tcPr>
          <w:p w14:paraId="13BE6E1D" w14:textId="7584B7CA" w:rsidR="0005742C" w:rsidRPr="00082FEF" w:rsidRDefault="00203389" w:rsidP="00203389">
            <w:pPr>
              <w:tabs>
                <w:tab w:val="right" w:pos="7254"/>
              </w:tabs>
              <w:spacing w:line="276" w:lineRule="auto"/>
              <w:jc w:val="center"/>
              <w:rPr>
                <w:rFonts w:ascii="Arial" w:hAnsi="Arial" w:cs="Arial"/>
                <w:spacing w:val="-2"/>
                <w:sz w:val="24"/>
                <w:szCs w:val="24"/>
              </w:rPr>
            </w:pPr>
            <w:r>
              <w:rPr>
                <w:rFonts w:ascii="Arial" w:hAnsi="Arial" w:cs="Arial"/>
                <w:spacing w:val="-2"/>
                <w:sz w:val="24"/>
                <w:szCs w:val="24"/>
              </w:rPr>
              <w:t>120.000,00 kn</w:t>
            </w:r>
          </w:p>
        </w:tc>
        <w:tc>
          <w:tcPr>
            <w:tcW w:w="2273" w:type="dxa"/>
            <w:vAlign w:val="center"/>
          </w:tcPr>
          <w:p w14:paraId="69FA9649" w14:textId="0599D062" w:rsidR="00AD19DE" w:rsidRPr="00082FEF" w:rsidRDefault="00203389" w:rsidP="00203389">
            <w:pPr>
              <w:tabs>
                <w:tab w:val="right" w:pos="7254"/>
              </w:tabs>
              <w:spacing w:line="276" w:lineRule="auto"/>
              <w:jc w:val="center"/>
              <w:rPr>
                <w:rFonts w:ascii="Arial" w:hAnsi="Arial" w:cs="Arial"/>
                <w:spacing w:val="-2"/>
                <w:sz w:val="24"/>
                <w:szCs w:val="24"/>
              </w:rPr>
            </w:pPr>
            <w:r>
              <w:rPr>
                <w:rFonts w:ascii="Arial" w:hAnsi="Arial" w:cs="Arial"/>
                <w:spacing w:val="-2"/>
                <w:sz w:val="24"/>
                <w:szCs w:val="24"/>
              </w:rPr>
              <w:t>98.129,17 kn</w:t>
            </w:r>
          </w:p>
        </w:tc>
      </w:tr>
      <w:tr w:rsidR="00203389" w:rsidRPr="00082FEF" w14:paraId="2A600CD6" w14:textId="77777777" w:rsidTr="00203389">
        <w:trPr>
          <w:trHeight w:val="561"/>
          <w:jc w:val="center"/>
        </w:trPr>
        <w:tc>
          <w:tcPr>
            <w:tcW w:w="421" w:type="dxa"/>
            <w:vAlign w:val="center"/>
          </w:tcPr>
          <w:p w14:paraId="06D90A57" w14:textId="77777777" w:rsidR="00203389" w:rsidRPr="00082FEF" w:rsidRDefault="00203389" w:rsidP="008B1CC7">
            <w:pPr>
              <w:tabs>
                <w:tab w:val="right" w:pos="7254"/>
              </w:tabs>
              <w:spacing w:line="276" w:lineRule="auto"/>
              <w:rPr>
                <w:rFonts w:ascii="Arial" w:hAnsi="Arial" w:cs="Arial"/>
                <w:spacing w:val="-2"/>
                <w:sz w:val="24"/>
                <w:szCs w:val="24"/>
              </w:rPr>
            </w:pPr>
            <w:r w:rsidRPr="00082FEF">
              <w:rPr>
                <w:rFonts w:ascii="Arial" w:hAnsi="Arial" w:cs="Arial"/>
                <w:spacing w:val="-2"/>
                <w:sz w:val="24"/>
                <w:szCs w:val="24"/>
              </w:rPr>
              <w:t>4.</w:t>
            </w:r>
          </w:p>
        </w:tc>
        <w:tc>
          <w:tcPr>
            <w:tcW w:w="9502" w:type="dxa"/>
            <w:gridSpan w:val="4"/>
            <w:vAlign w:val="center"/>
          </w:tcPr>
          <w:p w14:paraId="2A0F5C98" w14:textId="4E1CF3AC" w:rsidR="00203389" w:rsidRPr="00082FEF" w:rsidRDefault="00203389" w:rsidP="00203389">
            <w:pPr>
              <w:tabs>
                <w:tab w:val="right" w:pos="7254"/>
              </w:tabs>
              <w:rPr>
                <w:rFonts w:ascii="Arial" w:hAnsi="Arial" w:cs="Arial"/>
                <w:spacing w:val="-2"/>
                <w:sz w:val="24"/>
                <w:szCs w:val="24"/>
              </w:rPr>
            </w:pPr>
            <w:r w:rsidRPr="00082FEF">
              <w:rPr>
                <w:rFonts w:ascii="Arial" w:hAnsi="Arial" w:cs="Arial"/>
                <w:sz w:val="24"/>
                <w:szCs w:val="24"/>
              </w:rPr>
              <w:t>MUZEJ PLANINARSTVA IVANEC</w:t>
            </w:r>
          </w:p>
        </w:tc>
      </w:tr>
      <w:tr w:rsidR="00203389" w:rsidRPr="00082FEF" w14:paraId="32434BDF" w14:textId="77777777" w:rsidTr="00636BE2">
        <w:trPr>
          <w:trHeight w:val="561"/>
          <w:jc w:val="center"/>
        </w:trPr>
        <w:tc>
          <w:tcPr>
            <w:tcW w:w="5665" w:type="dxa"/>
            <w:gridSpan w:val="3"/>
            <w:vAlign w:val="center"/>
          </w:tcPr>
          <w:p w14:paraId="31E255A6" w14:textId="778CB96F" w:rsidR="00203389" w:rsidRPr="00082FEF" w:rsidRDefault="00203389" w:rsidP="00203389">
            <w:pPr>
              <w:tabs>
                <w:tab w:val="right" w:pos="7254"/>
              </w:tabs>
              <w:jc w:val="center"/>
              <w:rPr>
                <w:rFonts w:ascii="Arial" w:hAnsi="Arial" w:cs="Arial"/>
                <w:sz w:val="24"/>
                <w:szCs w:val="24"/>
              </w:rPr>
            </w:pPr>
            <w:r>
              <w:rPr>
                <w:rFonts w:ascii="Arial" w:hAnsi="Arial" w:cs="Arial"/>
                <w:sz w:val="24"/>
                <w:szCs w:val="24"/>
              </w:rPr>
              <w:t xml:space="preserve">                                     Grad Ivanec</w:t>
            </w:r>
          </w:p>
        </w:tc>
        <w:tc>
          <w:tcPr>
            <w:tcW w:w="1985" w:type="dxa"/>
            <w:vAlign w:val="center"/>
          </w:tcPr>
          <w:p w14:paraId="52FC9958" w14:textId="519C4505" w:rsidR="00203389" w:rsidRPr="00082FEF" w:rsidRDefault="00203389" w:rsidP="00203389">
            <w:pPr>
              <w:tabs>
                <w:tab w:val="right" w:pos="7254"/>
              </w:tabs>
              <w:jc w:val="center"/>
              <w:rPr>
                <w:rFonts w:ascii="Arial" w:hAnsi="Arial" w:cs="Arial"/>
                <w:sz w:val="24"/>
                <w:szCs w:val="24"/>
              </w:rPr>
            </w:pPr>
            <w:r>
              <w:rPr>
                <w:rFonts w:ascii="Arial" w:hAnsi="Arial" w:cs="Arial"/>
                <w:sz w:val="24"/>
                <w:szCs w:val="24"/>
              </w:rPr>
              <w:t>100.000,00 kn</w:t>
            </w:r>
          </w:p>
        </w:tc>
        <w:tc>
          <w:tcPr>
            <w:tcW w:w="2273" w:type="dxa"/>
            <w:vAlign w:val="center"/>
          </w:tcPr>
          <w:p w14:paraId="7BD4EADE" w14:textId="6DD32148" w:rsidR="00203389" w:rsidRPr="00082FEF" w:rsidRDefault="00203389" w:rsidP="00203389">
            <w:pPr>
              <w:tabs>
                <w:tab w:val="right" w:pos="7254"/>
              </w:tabs>
              <w:jc w:val="center"/>
              <w:rPr>
                <w:rFonts w:ascii="Arial" w:hAnsi="Arial" w:cs="Arial"/>
                <w:sz w:val="24"/>
                <w:szCs w:val="24"/>
              </w:rPr>
            </w:pPr>
            <w:r>
              <w:rPr>
                <w:rFonts w:ascii="Arial" w:hAnsi="Arial" w:cs="Arial"/>
                <w:sz w:val="24"/>
                <w:szCs w:val="24"/>
              </w:rPr>
              <w:t>52.526,69 kn</w:t>
            </w:r>
          </w:p>
        </w:tc>
      </w:tr>
      <w:tr w:rsidR="0005742C" w:rsidRPr="00082FEF" w14:paraId="77E7A6DB" w14:textId="77777777" w:rsidTr="00203389">
        <w:trPr>
          <w:trHeight w:val="692"/>
          <w:jc w:val="center"/>
        </w:trPr>
        <w:tc>
          <w:tcPr>
            <w:tcW w:w="421" w:type="dxa"/>
            <w:vAlign w:val="center"/>
          </w:tcPr>
          <w:p w14:paraId="56BFE133" w14:textId="07D6EEE1" w:rsidR="0005742C" w:rsidRPr="00082FEF" w:rsidRDefault="00203389" w:rsidP="008B1CC7">
            <w:pPr>
              <w:tabs>
                <w:tab w:val="right" w:pos="7254"/>
              </w:tabs>
              <w:spacing w:line="276" w:lineRule="auto"/>
              <w:rPr>
                <w:rFonts w:ascii="Arial" w:hAnsi="Arial" w:cs="Arial"/>
                <w:spacing w:val="-2"/>
                <w:sz w:val="24"/>
                <w:szCs w:val="24"/>
              </w:rPr>
            </w:pPr>
            <w:r>
              <w:rPr>
                <w:rFonts w:ascii="Arial" w:hAnsi="Arial" w:cs="Arial"/>
                <w:spacing w:val="-2"/>
                <w:sz w:val="24"/>
                <w:szCs w:val="24"/>
              </w:rPr>
              <w:t>5.</w:t>
            </w:r>
          </w:p>
        </w:tc>
        <w:tc>
          <w:tcPr>
            <w:tcW w:w="2835" w:type="dxa"/>
            <w:vAlign w:val="center"/>
          </w:tcPr>
          <w:p w14:paraId="58BC88A7" w14:textId="77777777" w:rsidR="0005742C" w:rsidRPr="00082FEF" w:rsidRDefault="0005742C" w:rsidP="008B1CC7">
            <w:pPr>
              <w:tabs>
                <w:tab w:val="right" w:pos="7254"/>
              </w:tabs>
              <w:rPr>
                <w:rFonts w:ascii="Arial" w:hAnsi="Arial" w:cs="Arial"/>
                <w:spacing w:val="-2"/>
                <w:sz w:val="24"/>
                <w:szCs w:val="24"/>
              </w:rPr>
            </w:pPr>
            <w:r w:rsidRPr="00082FEF">
              <w:rPr>
                <w:rFonts w:ascii="Arial" w:hAnsi="Arial" w:cs="Arial"/>
                <w:spacing w:val="-2"/>
                <w:sz w:val="24"/>
                <w:szCs w:val="24"/>
              </w:rPr>
              <w:t xml:space="preserve">Otkup zbirke stalnog postava </w:t>
            </w:r>
          </w:p>
        </w:tc>
        <w:tc>
          <w:tcPr>
            <w:tcW w:w="2409" w:type="dxa"/>
            <w:vAlign w:val="center"/>
          </w:tcPr>
          <w:p w14:paraId="54A89B5D" w14:textId="7A0878C7" w:rsidR="0005742C" w:rsidRPr="00203389" w:rsidRDefault="0005742C" w:rsidP="008B1CC7">
            <w:pPr>
              <w:rPr>
                <w:rFonts w:ascii="Arial" w:hAnsi="Arial" w:cs="Arial"/>
                <w:spacing w:val="-2"/>
                <w:sz w:val="24"/>
                <w:szCs w:val="24"/>
              </w:rPr>
            </w:pPr>
            <w:r w:rsidRPr="00082FEF">
              <w:rPr>
                <w:rFonts w:ascii="Arial" w:hAnsi="Arial" w:cs="Arial"/>
                <w:spacing w:val="-2"/>
                <w:sz w:val="24"/>
                <w:szCs w:val="24"/>
              </w:rPr>
              <w:t>Grad  Ivanec</w:t>
            </w:r>
          </w:p>
        </w:tc>
        <w:tc>
          <w:tcPr>
            <w:tcW w:w="1985" w:type="dxa"/>
            <w:vAlign w:val="center"/>
          </w:tcPr>
          <w:p w14:paraId="0985D5C3" w14:textId="5FC71C31" w:rsidR="0005742C" w:rsidRPr="00082FEF" w:rsidRDefault="00203389" w:rsidP="00203389">
            <w:pPr>
              <w:tabs>
                <w:tab w:val="right" w:pos="7254"/>
              </w:tabs>
              <w:spacing w:line="276" w:lineRule="auto"/>
              <w:jc w:val="center"/>
              <w:rPr>
                <w:rFonts w:ascii="Arial" w:hAnsi="Arial" w:cs="Arial"/>
                <w:spacing w:val="-2"/>
                <w:sz w:val="24"/>
                <w:szCs w:val="24"/>
              </w:rPr>
            </w:pPr>
            <w:r>
              <w:rPr>
                <w:rFonts w:ascii="Arial" w:hAnsi="Arial" w:cs="Arial"/>
                <w:spacing w:val="-2"/>
                <w:sz w:val="24"/>
                <w:szCs w:val="24"/>
              </w:rPr>
              <w:t xml:space="preserve">150.000,00 </w:t>
            </w:r>
            <w:r w:rsidR="00C73738" w:rsidRPr="00082FEF">
              <w:rPr>
                <w:rFonts w:ascii="Arial" w:hAnsi="Arial" w:cs="Arial"/>
                <w:spacing w:val="-2"/>
                <w:sz w:val="24"/>
                <w:szCs w:val="24"/>
              </w:rPr>
              <w:t>kn</w:t>
            </w:r>
          </w:p>
        </w:tc>
        <w:tc>
          <w:tcPr>
            <w:tcW w:w="2273" w:type="dxa"/>
            <w:vAlign w:val="center"/>
          </w:tcPr>
          <w:p w14:paraId="43964BD3" w14:textId="66616280" w:rsidR="00C73738" w:rsidRPr="00082FEF" w:rsidRDefault="00203389" w:rsidP="00203389">
            <w:pPr>
              <w:tabs>
                <w:tab w:val="right" w:pos="7254"/>
              </w:tabs>
              <w:spacing w:line="276" w:lineRule="auto"/>
              <w:jc w:val="center"/>
              <w:rPr>
                <w:rFonts w:ascii="Arial" w:hAnsi="Arial" w:cs="Arial"/>
                <w:spacing w:val="-2"/>
                <w:sz w:val="24"/>
                <w:szCs w:val="24"/>
              </w:rPr>
            </w:pPr>
            <w:r>
              <w:rPr>
                <w:rFonts w:ascii="Arial" w:hAnsi="Arial" w:cs="Arial"/>
                <w:spacing w:val="-2"/>
                <w:sz w:val="24"/>
                <w:szCs w:val="24"/>
              </w:rPr>
              <w:t>150.000,00</w:t>
            </w:r>
            <w:r w:rsidR="00C73738" w:rsidRPr="00082FEF">
              <w:rPr>
                <w:rFonts w:ascii="Arial" w:hAnsi="Arial" w:cs="Arial"/>
                <w:spacing w:val="-2"/>
                <w:sz w:val="24"/>
                <w:szCs w:val="24"/>
              </w:rPr>
              <w:t xml:space="preserve"> kn</w:t>
            </w:r>
          </w:p>
        </w:tc>
      </w:tr>
      <w:bookmarkEnd w:id="0"/>
      <w:tr w:rsidR="0005742C" w:rsidRPr="00082FEF" w14:paraId="30661103" w14:textId="77777777" w:rsidTr="00203389">
        <w:trPr>
          <w:trHeight w:val="560"/>
          <w:jc w:val="center"/>
        </w:trPr>
        <w:tc>
          <w:tcPr>
            <w:tcW w:w="421" w:type="dxa"/>
            <w:vAlign w:val="center"/>
          </w:tcPr>
          <w:p w14:paraId="13F058E8" w14:textId="1E29C4DB" w:rsidR="0005742C" w:rsidRPr="00082FEF" w:rsidRDefault="00203389" w:rsidP="008B1CC7">
            <w:pPr>
              <w:tabs>
                <w:tab w:val="right" w:pos="7254"/>
              </w:tabs>
              <w:spacing w:line="276" w:lineRule="auto"/>
              <w:jc w:val="center"/>
              <w:rPr>
                <w:rFonts w:ascii="Arial" w:hAnsi="Arial" w:cs="Arial"/>
                <w:spacing w:val="-2"/>
                <w:sz w:val="24"/>
                <w:szCs w:val="24"/>
              </w:rPr>
            </w:pPr>
            <w:r>
              <w:rPr>
                <w:rFonts w:ascii="Arial" w:hAnsi="Arial" w:cs="Arial"/>
                <w:spacing w:val="-2"/>
                <w:sz w:val="24"/>
                <w:szCs w:val="24"/>
              </w:rPr>
              <w:t>6</w:t>
            </w:r>
            <w:r w:rsidR="0005742C" w:rsidRPr="00082FEF">
              <w:rPr>
                <w:rFonts w:ascii="Arial" w:hAnsi="Arial" w:cs="Arial"/>
                <w:spacing w:val="-2"/>
                <w:sz w:val="24"/>
                <w:szCs w:val="24"/>
              </w:rPr>
              <w:t>.</w:t>
            </w:r>
          </w:p>
        </w:tc>
        <w:tc>
          <w:tcPr>
            <w:tcW w:w="2835" w:type="dxa"/>
            <w:vAlign w:val="center"/>
          </w:tcPr>
          <w:p w14:paraId="092B0F6E" w14:textId="4371C64C" w:rsidR="0005742C" w:rsidRPr="00082FEF" w:rsidRDefault="00C73738" w:rsidP="00BF5AA1">
            <w:pPr>
              <w:tabs>
                <w:tab w:val="right" w:pos="7254"/>
              </w:tabs>
              <w:spacing w:line="276" w:lineRule="auto"/>
              <w:rPr>
                <w:rFonts w:ascii="Arial" w:hAnsi="Arial" w:cs="Arial"/>
                <w:bCs/>
                <w:spacing w:val="-2"/>
                <w:sz w:val="24"/>
                <w:szCs w:val="24"/>
              </w:rPr>
            </w:pPr>
            <w:r w:rsidRPr="00082FEF">
              <w:rPr>
                <w:rFonts w:ascii="Arial" w:hAnsi="Arial" w:cs="Arial"/>
                <w:bCs/>
                <w:spacing w:val="-2"/>
                <w:sz w:val="24"/>
                <w:szCs w:val="24"/>
              </w:rPr>
              <w:t>Advent u Ivancu</w:t>
            </w:r>
          </w:p>
        </w:tc>
        <w:tc>
          <w:tcPr>
            <w:tcW w:w="2409" w:type="dxa"/>
            <w:vAlign w:val="center"/>
          </w:tcPr>
          <w:p w14:paraId="7671216B" w14:textId="77777777" w:rsidR="0005742C" w:rsidRPr="00082FEF" w:rsidRDefault="0005742C" w:rsidP="008B1CC7">
            <w:pPr>
              <w:rPr>
                <w:rFonts w:ascii="Arial" w:hAnsi="Arial" w:cs="Arial"/>
                <w:sz w:val="24"/>
                <w:szCs w:val="24"/>
              </w:rPr>
            </w:pPr>
            <w:r w:rsidRPr="00082FEF">
              <w:rPr>
                <w:rFonts w:ascii="Arial" w:hAnsi="Arial" w:cs="Arial"/>
                <w:sz w:val="24"/>
                <w:szCs w:val="24"/>
              </w:rPr>
              <w:t>Grad Ivanec</w:t>
            </w:r>
          </w:p>
        </w:tc>
        <w:tc>
          <w:tcPr>
            <w:tcW w:w="1985" w:type="dxa"/>
            <w:vAlign w:val="center"/>
          </w:tcPr>
          <w:p w14:paraId="6D1BFFDA" w14:textId="342B58EA" w:rsidR="0005742C" w:rsidRPr="00082FEF" w:rsidRDefault="00203389" w:rsidP="00203389">
            <w:pPr>
              <w:tabs>
                <w:tab w:val="left" w:pos="6942"/>
                <w:tab w:val="right" w:pos="7254"/>
              </w:tabs>
              <w:spacing w:line="276" w:lineRule="auto"/>
              <w:jc w:val="center"/>
              <w:rPr>
                <w:rFonts w:ascii="Arial" w:hAnsi="Arial" w:cs="Arial"/>
                <w:bCs/>
                <w:spacing w:val="-2"/>
                <w:sz w:val="24"/>
                <w:szCs w:val="24"/>
              </w:rPr>
            </w:pPr>
            <w:r>
              <w:rPr>
                <w:rFonts w:ascii="Arial" w:hAnsi="Arial" w:cs="Arial"/>
                <w:bCs/>
                <w:spacing w:val="-2"/>
                <w:sz w:val="24"/>
                <w:szCs w:val="24"/>
              </w:rPr>
              <w:t>175</w:t>
            </w:r>
            <w:r w:rsidR="00C73738" w:rsidRPr="00082FEF">
              <w:rPr>
                <w:rFonts w:ascii="Arial" w:hAnsi="Arial" w:cs="Arial"/>
                <w:bCs/>
                <w:spacing w:val="-2"/>
                <w:sz w:val="24"/>
                <w:szCs w:val="24"/>
              </w:rPr>
              <w:t>.000,00 kn</w:t>
            </w:r>
          </w:p>
        </w:tc>
        <w:tc>
          <w:tcPr>
            <w:tcW w:w="2273" w:type="dxa"/>
            <w:vAlign w:val="center"/>
          </w:tcPr>
          <w:p w14:paraId="57AA03F1" w14:textId="4A968FAC" w:rsidR="00C73738" w:rsidRPr="00203389" w:rsidRDefault="00203389" w:rsidP="00203389">
            <w:pPr>
              <w:tabs>
                <w:tab w:val="left" w:pos="6942"/>
                <w:tab w:val="right" w:pos="7254"/>
              </w:tabs>
              <w:spacing w:line="276" w:lineRule="auto"/>
              <w:jc w:val="center"/>
              <w:rPr>
                <w:rFonts w:ascii="Arial" w:hAnsi="Arial" w:cs="Arial"/>
                <w:b/>
                <w:spacing w:val="-2"/>
                <w:sz w:val="24"/>
                <w:szCs w:val="24"/>
              </w:rPr>
            </w:pPr>
            <w:r>
              <w:rPr>
                <w:rFonts w:ascii="Arial" w:hAnsi="Arial" w:cs="Arial"/>
                <w:bCs/>
                <w:spacing w:val="-2"/>
                <w:sz w:val="24"/>
                <w:szCs w:val="24"/>
              </w:rPr>
              <w:t>174.312,50</w:t>
            </w:r>
            <w:r w:rsidR="00C73738" w:rsidRPr="00082FEF">
              <w:rPr>
                <w:rFonts w:ascii="Arial" w:hAnsi="Arial" w:cs="Arial"/>
                <w:bCs/>
                <w:spacing w:val="-2"/>
                <w:sz w:val="24"/>
                <w:szCs w:val="24"/>
              </w:rPr>
              <w:t xml:space="preserve"> kn</w:t>
            </w:r>
          </w:p>
        </w:tc>
      </w:tr>
      <w:tr w:rsidR="00203389" w:rsidRPr="00082FEF" w14:paraId="6E2526DF" w14:textId="77777777" w:rsidTr="00AF701F">
        <w:trPr>
          <w:trHeight w:val="695"/>
          <w:jc w:val="center"/>
        </w:trPr>
        <w:tc>
          <w:tcPr>
            <w:tcW w:w="5665" w:type="dxa"/>
            <w:gridSpan w:val="3"/>
            <w:vAlign w:val="center"/>
          </w:tcPr>
          <w:p w14:paraId="305EBD2F" w14:textId="36793A70" w:rsidR="00203389" w:rsidRPr="00082FEF" w:rsidRDefault="00203389" w:rsidP="00203389">
            <w:pPr>
              <w:jc w:val="right"/>
              <w:rPr>
                <w:rFonts w:ascii="Arial" w:hAnsi="Arial" w:cs="Arial"/>
                <w:sz w:val="24"/>
                <w:szCs w:val="24"/>
              </w:rPr>
            </w:pPr>
            <w:r w:rsidRPr="00082FEF">
              <w:rPr>
                <w:rFonts w:ascii="Arial" w:hAnsi="Arial" w:cs="Arial"/>
                <w:b/>
                <w:spacing w:val="-2"/>
                <w:sz w:val="24"/>
                <w:szCs w:val="24"/>
              </w:rPr>
              <w:t>UKUPNO</w:t>
            </w:r>
          </w:p>
        </w:tc>
        <w:tc>
          <w:tcPr>
            <w:tcW w:w="1985" w:type="dxa"/>
            <w:vAlign w:val="center"/>
          </w:tcPr>
          <w:p w14:paraId="3D8C7663" w14:textId="0CD08D10" w:rsidR="00203389" w:rsidRPr="00082FEF" w:rsidRDefault="00B7259F" w:rsidP="00203389">
            <w:pPr>
              <w:tabs>
                <w:tab w:val="left" w:pos="6942"/>
                <w:tab w:val="right" w:pos="7254"/>
              </w:tabs>
              <w:spacing w:line="276" w:lineRule="auto"/>
              <w:jc w:val="center"/>
              <w:rPr>
                <w:rFonts w:ascii="Arial" w:hAnsi="Arial" w:cs="Arial"/>
                <w:b/>
                <w:spacing w:val="-2"/>
                <w:sz w:val="24"/>
                <w:szCs w:val="24"/>
              </w:rPr>
            </w:pPr>
            <w:r>
              <w:rPr>
                <w:rFonts w:ascii="Arial" w:hAnsi="Arial" w:cs="Arial"/>
                <w:b/>
                <w:spacing w:val="-2"/>
                <w:sz w:val="24"/>
                <w:szCs w:val="24"/>
              </w:rPr>
              <w:t xml:space="preserve">2.233.375,68 </w:t>
            </w:r>
            <w:r w:rsidR="00203389" w:rsidRPr="00082FEF">
              <w:rPr>
                <w:rFonts w:ascii="Arial" w:hAnsi="Arial" w:cs="Arial"/>
                <w:b/>
                <w:spacing w:val="-2"/>
                <w:sz w:val="24"/>
                <w:szCs w:val="24"/>
              </w:rPr>
              <w:t>kn</w:t>
            </w:r>
          </w:p>
        </w:tc>
        <w:tc>
          <w:tcPr>
            <w:tcW w:w="2273" w:type="dxa"/>
            <w:vAlign w:val="center"/>
          </w:tcPr>
          <w:p w14:paraId="3D0E7181" w14:textId="00115F09" w:rsidR="00203389" w:rsidRPr="00082FEF" w:rsidRDefault="00B7259F" w:rsidP="00203389">
            <w:pPr>
              <w:tabs>
                <w:tab w:val="left" w:pos="6942"/>
                <w:tab w:val="right" w:pos="7254"/>
              </w:tabs>
              <w:spacing w:line="276" w:lineRule="auto"/>
              <w:jc w:val="center"/>
              <w:rPr>
                <w:rFonts w:ascii="Arial" w:hAnsi="Arial" w:cs="Arial"/>
                <w:b/>
                <w:spacing w:val="-2"/>
                <w:sz w:val="24"/>
                <w:szCs w:val="24"/>
              </w:rPr>
            </w:pPr>
            <w:r>
              <w:rPr>
                <w:rFonts w:ascii="Arial" w:hAnsi="Arial" w:cs="Arial"/>
                <w:b/>
                <w:spacing w:val="-2"/>
                <w:sz w:val="24"/>
                <w:szCs w:val="24"/>
              </w:rPr>
              <w:t>2.128.790,63</w:t>
            </w:r>
            <w:r w:rsidR="00203389" w:rsidRPr="00082FEF">
              <w:rPr>
                <w:rFonts w:ascii="Arial" w:hAnsi="Arial" w:cs="Arial"/>
                <w:b/>
                <w:spacing w:val="-2"/>
                <w:sz w:val="24"/>
                <w:szCs w:val="24"/>
              </w:rPr>
              <w:t xml:space="preserve"> kn</w:t>
            </w:r>
          </w:p>
        </w:tc>
      </w:tr>
    </w:tbl>
    <w:p w14:paraId="22511E04" w14:textId="37C05669" w:rsidR="00E3153B" w:rsidRDefault="00E3153B" w:rsidP="007A47CD">
      <w:pPr>
        <w:tabs>
          <w:tab w:val="left" w:pos="0"/>
          <w:tab w:val="left" w:pos="709"/>
          <w:tab w:val="left" w:pos="1134"/>
          <w:tab w:val="right" w:pos="7748"/>
        </w:tabs>
        <w:spacing w:line="276" w:lineRule="auto"/>
        <w:jc w:val="both"/>
        <w:rPr>
          <w:rFonts w:ascii="Arial" w:hAnsi="Arial" w:cs="Arial"/>
          <w:sz w:val="24"/>
          <w:szCs w:val="24"/>
        </w:rPr>
      </w:pPr>
    </w:p>
    <w:p w14:paraId="68BFCB71" w14:textId="20EC8AF7" w:rsidR="00B7259F" w:rsidRDefault="00B7259F" w:rsidP="007A47CD">
      <w:pPr>
        <w:tabs>
          <w:tab w:val="left" w:pos="0"/>
          <w:tab w:val="left" w:pos="709"/>
          <w:tab w:val="left" w:pos="1134"/>
          <w:tab w:val="right" w:pos="7748"/>
        </w:tabs>
        <w:spacing w:line="276" w:lineRule="auto"/>
        <w:jc w:val="both"/>
        <w:rPr>
          <w:rFonts w:ascii="Arial" w:hAnsi="Arial" w:cs="Arial"/>
          <w:sz w:val="24"/>
          <w:szCs w:val="24"/>
        </w:rPr>
      </w:pPr>
    </w:p>
    <w:p w14:paraId="2D9BE233" w14:textId="77777777" w:rsidR="00B7259F" w:rsidRPr="00082FEF" w:rsidRDefault="00B7259F" w:rsidP="007A47CD">
      <w:pPr>
        <w:tabs>
          <w:tab w:val="left" w:pos="0"/>
          <w:tab w:val="left" w:pos="709"/>
          <w:tab w:val="left" w:pos="1134"/>
          <w:tab w:val="right" w:pos="7748"/>
        </w:tabs>
        <w:spacing w:line="276" w:lineRule="auto"/>
        <w:jc w:val="both"/>
        <w:rPr>
          <w:rFonts w:ascii="Arial" w:hAnsi="Arial" w:cs="Arial"/>
          <w:sz w:val="24"/>
          <w:szCs w:val="24"/>
        </w:rPr>
      </w:pPr>
    </w:p>
    <w:p w14:paraId="332ED1E4" w14:textId="77777777" w:rsidR="00B7259F" w:rsidRDefault="00B7259F" w:rsidP="00B7259F">
      <w:pPr>
        <w:tabs>
          <w:tab w:val="left" w:pos="0"/>
          <w:tab w:val="left" w:pos="709"/>
          <w:tab w:val="left" w:pos="1134"/>
          <w:tab w:val="right" w:pos="7748"/>
        </w:tabs>
        <w:contextualSpacing/>
        <w:jc w:val="right"/>
        <w:rPr>
          <w:rFonts w:ascii="Arial" w:hAnsi="Arial" w:cs="Arial"/>
          <w:sz w:val="24"/>
          <w:szCs w:val="24"/>
        </w:rPr>
      </w:pPr>
    </w:p>
    <w:p w14:paraId="1F75A71E" w14:textId="77777777" w:rsidR="00B7259F" w:rsidRDefault="00B7259F" w:rsidP="00B7259F">
      <w:pPr>
        <w:tabs>
          <w:tab w:val="left" w:pos="0"/>
          <w:tab w:val="left" w:pos="709"/>
          <w:tab w:val="left" w:pos="1134"/>
          <w:tab w:val="right" w:pos="7748"/>
        </w:tabs>
        <w:contextualSpacing/>
        <w:rPr>
          <w:rFonts w:ascii="Arial" w:hAnsi="Arial" w:cs="Arial"/>
          <w:sz w:val="24"/>
          <w:szCs w:val="24"/>
        </w:rPr>
      </w:pPr>
    </w:p>
    <w:p w14:paraId="08A9E176" w14:textId="75913BD0" w:rsidR="00B7259F" w:rsidRDefault="00B7259F" w:rsidP="00B7259F">
      <w:pPr>
        <w:tabs>
          <w:tab w:val="left" w:pos="0"/>
          <w:tab w:val="left" w:pos="709"/>
          <w:tab w:val="left" w:pos="1134"/>
          <w:tab w:val="right" w:pos="7748"/>
        </w:tabs>
        <w:contextualSpacing/>
        <w:rPr>
          <w:rFonts w:ascii="Arial" w:hAnsi="Arial" w:cs="Arial"/>
          <w:sz w:val="24"/>
          <w:szCs w:val="24"/>
        </w:rPr>
      </w:pPr>
      <w:r>
        <w:rPr>
          <w:rFonts w:ascii="Arial" w:hAnsi="Arial" w:cs="Arial"/>
          <w:sz w:val="24"/>
          <w:szCs w:val="24"/>
        </w:rPr>
        <w:t xml:space="preserve">                                                                                                             </w:t>
      </w:r>
      <w:r w:rsidR="00E3153B" w:rsidRPr="00082FEF">
        <w:rPr>
          <w:rFonts w:ascii="Arial" w:hAnsi="Arial" w:cs="Arial"/>
          <w:sz w:val="24"/>
          <w:szCs w:val="24"/>
        </w:rPr>
        <w:t>GRADONAČELNIK</w:t>
      </w:r>
    </w:p>
    <w:p w14:paraId="2408EDC0" w14:textId="1D6ACDFA" w:rsidR="00E3153B" w:rsidRPr="00082FEF" w:rsidRDefault="00B7259F" w:rsidP="00B7259F">
      <w:pPr>
        <w:tabs>
          <w:tab w:val="left" w:pos="0"/>
          <w:tab w:val="left" w:pos="709"/>
          <w:tab w:val="left" w:pos="1134"/>
          <w:tab w:val="right" w:pos="7748"/>
        </w:tabs>
        <w:contextualSpacing/>
        <w:rPr>
          <w:rFonts w:ascii="Arial" w:hAnsi="Arial" w:cs="Arial"/>
          <w:sz w:val="24"/>
          <w:szCs w:val="24"/>
        </w:rPr>
      </w:pPr>
      <w:r>
        <w:rPr>
          <w:rFonts w:ascii="Arial" w:hAnsi="Arial" w:cs="Arial"/>
          <w:sz w:val="24"/>
          <w:szCs w:val="24"/>
        </w:rPr>
        <w:t xml:space="preserve">                                                                                                                  </w:t>
      </w:r>
      <w:r w:rsidR="00027324" w:rsidRPr="00082FEF">
        <w:rPr>
          <w:rFonts w:ascii="Arial" w:hAnsi="Arial" w:cs="Arial"/>
          <w:sz w:val="24"/>
          <w:szCs w:val="24"/>
        </w:rPr>
        <w:t>Milorad Batinić</w:t>
      </w:r>
    </w:p>
    <w:p w14:paraId="05959813" w14:textId="50418868" w:rsidR="00145474" w:rsidRDefault="00145474" w:rsidP="007A47CD">
      <w:pPr>
        <w:tabs>
          <w:tab w:val="left" w:pos="0"/>
          <w:tab w:val="left" w:pos="709"/>
          <w:tab w:val="left" w:pos="1134"/>
          <w:tab w:val="right" w:pos="7748"/>
        </w:tabs>
        <w:spacing w:line="276" w:lineRule="auto"/>
        <w:jc w:val="right"/>
        <w:rPr>
          <w:rFonts w:ascii="Arial" w:hAnsi="Arial" w:cs="Arial"/>
          <w:sz w:val="24"/>
          <w:szCs w:val="24"/>
        </w:rPr>
      </w:pPr>
    </w:p>
    <w:p w14:paraId="7D1ADB5D" w14:textId="0A5E79F9" w:rsidR="00B7259F" w:rsidRDefault="00B7259F" w:rsidP="007A47CD">
      <w:pPr>
        <w:tabs>
          <w:tab w:val="left" w:pos="0"/>
          <w:tab w:val="left" w:pos="709"/>
          <w:tab w:val="left" w:pos="1134"/>
          <w:tab w:val="right" w:pos="7748"/>
        </w:tabs>
        <w:spacing w:line="276" w:lineRule="auto"/>
        <w:jc w:val="right"/>
        <w:rPr>
          <w:rFonts w:ascii="Arial" w:hAnsi="Arial" w:cs="Arial"/>
          <w:sz w:val="24"/>
          <w:szCs w:val="24"/>
        </w:rPr>
      </w:pPr>
    </w:p>
    <w:p w14:paraId="6579EA3F" w14:textId="111C53D9" w:rsidR="00B7259F" w:rsidRDefault="00B7259F" w:rsidP="007A47CD">
      <w:pPr>
        <w:tabs>
          <w:tab w:val="left" w:pos="0"/>
          <w:tab w:val="left" w:pos="709"/>
          <w:tab w:val="left" w:pos="1134"/>
          <w:tab w:val="right" w:pos="7748"/>
        </w:tabs>
        <w:spacing w:line="276" w:lineRule="auto"/>
        <w:jc w:val="right"/>
        <w:rPr>
          <w:rFonts w:ascii="Arial" w:hAnsi="Arial" w:cs="Arial"/>
          <w:sz w:val="24"/>
          <w:szCs w:val="24"/>
        </w:rPr>
      </w:pPr>
    </w:p>
    <w:p w14:paraId="06C960F6" w14:textId="76996886" w:rsidR="00B7259F" w:rsidRDefault="00B7259F" w:rsidP="007A47CD">
      <w:pPr>
        <w:tabs>
          <w:tab w:val="left" w:pos="0"/>
          <w:tab w:val="left" w:pos="709"/>
          <w:tab w:val="left" w:pos="1134"/>
          <w:tab w:val="right" w:pos="7748"/>
        </w:tabs>
        <w:spacing w:line="276" w:lineRule="auto"/>
        <w:jc w:val="right"/>
        <w:rPr>
          <w:rFonts w:ascii="Arial" w:hAnsi="Arial" w:cs="Arial"/>
          <w:sz w:val="24"/>
          <w:szCs w:val="24"/>
        </w:rPr>
      </w:pPr>
    </w:p>
    <w:p w14:paraId="764BCE7E" w14:textId="553DB4AE" w:rsidR="00B7259F" w:rsidRDefault="00B7259F" w:rsidP="007A47CD">
      <w:pPr>
        <w:tabs>
          <w:tab w:val="left" w:pos="0"/>
          <w:tab w:val="left" w:pos="709"/>
          <w:tab w:val="left" w:pos="1134"/>
          <w:tab w:val="right" w:pos="7748"/>
        </w:tabs>
        <w:spacing w:line="276" w:lineRule="auto"/>
        <w:jc w:val="right"/>
        <w:rPr>
          <w:rFonts w:ascii="Arial" w:hAnsi="Arial" w:cs="Arial"/>
          <w:sz w:val="24"/>
          <w:szCs w:val="24"/>
        </w:rPr>
      </w:pPr>
    </w:p>
    <w:p w14:paraId="3B494942" w14:textId="058C3ED9" w:rsidR="00B7259F" w:rsidRDefault="00B7259F" w:rsidP="007A47CD">
      <w:pPr>
        <w:tabs>
          <w:tab w:val="left" w:pos="0"/>
          <w:tab w:val="left" w:pos="709"/>
          <w:tab w:val="left" w:pos="1134"/>
          <w:tab w:val="right" w:pos="7748"/>
        </w:tabs>
        <w:spacing w:line="276" w:lineRule="auto"/>
        <w:jc w:val="right"/>
        <w:rPr>
          <w:rFonts w:ascii="Arial" w:hAnsi="Arial" w:cs="Arial"/>
          <w:sz w:val="24"/>
          <w:szCs w:val="24"/>
        </w:rPr>
      </w:pPr>
    </w:p>
    <w:p w14:paraId="7053C473" w14:textId="58A463C4" w:rsidR="00B7259F" w:rsidRDefault="00B7259F" w:rsidP="007A47CD">
      <w:pPr>
        <w:tabs>
          <w:tab w:val="left" w:pos="0"/>
          <w:tab w:val="left" w:pos="709"/>
          <w:tab w:val="left" w:pos="1134"/>
          <w:tab w:val="right" w:pos="7748"/>
        </w:tabs>
        <w:spacing w:line="276" w:lineRule="auto"/>
        <w:jc w:val="right"/>
        <w:rPr>
          <w:rFonts w:ascii="Arial" w:hAnsi="Arial" w:cs="Arial"/>
          <w:sz w:val="24"/>
          <w:szCs w:val="24"/>
        </w:rPr>
      </w:pPr>
    </w:p>
    <w:p w14:paraId="359436F0" w14:textId="120C5BC6" w:rsidR="00B7259F" w:rsidRDefault="00B7259F" w:rsidP="007A47CD">
      <w:pPr>
        <w:tabs>
          <w:tab w:val="left" w:pos="0"/>
          <w:tab w:val="left" w:pos="709"/>
          <w:tab w:val="left" w:pos="1134"/>
          <w:tab w:val="right" w:pos="7748"/>
        </w:tabs>
        <w:spacing w:line="276" w:lineRule="auto"/>
        <w:jc w:val="right"/>
        <w:rPr>
          <w:rFonts w:ascii="Arial" w:hAnsi="Arial" w:cs="Arial"/>
          <w:sz w:val="24"/>
          <w:szCs w:val="24"/>
        </w:rPr>
      </w:pPr>
    </w:p>
    <w:p w14:paraId="7F297273" w14:textId="74189677" w:rsidR="00B7259F" w:rsidRDefault="00B7259F" w:rsidP="007A47CD">
      <w:pPr>
        <w:tabs>
          <w:tab w:val="left" w:pos="0"/>
          <w:tab w:val="left" w:pos="709"/>
          <w:tab w:val="left" w:pos="1134"/>
          <w:tab w:val="right" w:pos="7748"/>
        </w:tabs>
        <w:spacing w:line="276" w:lineRule="auto"/>
        <w:jc w:val="right"/>
        <w:rPr>
          <w:rFonts w:ascii="Arial" w:hAnsi="Arial" w:cs="Arial"/>
          <w:sz w:val="24"/>
          <w:szCs w:val="24"/>
        </w:rPr>
      </w:pPr>
    </w:p>
    <w:p w14:paraId="6E515AA0" w14:textId="420E8EA8" w:rsidR="00B7259F" w:rsidRDefault="00B7259F" w:rsidP="007A47CD">
      <w:pPr>
        <w:tabs>
          <w:tab w:val="left" w:pos="0"/>
          <w:tab w:val="left" w:pos="709"/>
          <w:tab w:val="left" w:pos="1134"/>
          <w:tab w:val="right" w:pos="7748"/>
        </w:tabs>
        <w:spacing w:line="276" w:lineRule="auto"/>
        <w:jc w:val="right"/>
        <w:rPr>
          <w:rFonts w:ascii="Arial" w:hAnsi="Arial" w:cs="Arial"/>
          <w:sz w:val="24"/>
          <w:szCs w:val="24"/>
        </w:rPr>
      </w:pPr>
    </w:p>
    <w:p w14:paraId="4383977A" w14:textId="2A56F1FF" w:rsidR="00B7259F" w:rsidRDefault="00B7259F" w:rsidP="007A47CD">
      <w:pPr>
        <w:tabs>
          <w:tab w:val="left" w:pos="0"/>
          <w:tab w:val="left" w:pos="709"/>
          <w:tab w:val="left" w:pos="1134"/>
          <w:tab w:val="right" w:pos="7748"/>
        </w:tabs>
        <w:spacing w:line="276" w:lineRule="auto"/>
        <w:jc w:val="right"/>
        <w:rPr>
          <w:rFonts w:ascii="Arial" w:hAnsi="Arial" w:cs="Arial"/>
          <w:sz w:val="24"/>
          <w:szCs w:val="24"/>
        </w:rPr>
      </w:pPr>
    </w:p>
    <w:p w14:paraId="648E92D6" w14:textId="4CA3F55B" w:rsidR="00B7259F" w:rsidRDefault="00B7259F" w:rsidP="007A47CD">
      <w:pPr>
        <w:tabs>
          <w:tab w:val="left" w:pos="0"/>
          <w:tab w:val="left" w:pos="709"/>
          <w:tab w:val="left" w:pos="1134"/>
          <w:tab w:val="right" w:pos="7748"/>
        </w:tabs>
        <w:spacing w:line="276" w:lineRule="auto"/>
        <w:jc w:val="right"/>
        <w:rPr>
          <w:rFonts w:ascii="Arial" w:hAnsi="Arial" w:cs="Arial"/>
          <w:sz w:val="24"/>
          <w:szCs w:val="24"/>
        </w:rPr>
      </w:pPr>
    </w:p>
    <w:p w14:paraId="2092F33B" w14:textId="77777777" w:rsidR="00B7259F" w:rsidRPr="00082FEF" w:rsidRDefault="00B7259F" w:rsidP="007A47CD">
      <w:pPr>
        <w:tabs>
          <w:tab w:val="left" w:pos="0"/>
          <w:tab w:val="left" w:pos="709"/>
          <w:tab w:val="left" w:pos="1134"/>
          <w:tab w:val="right" w:pos="7748"/>
        </w:tabs>
        <w:spacing w:line="276" w:lineRule="auto"/>
        <w:jc w:val="right"/>
        <w:rPr>
          <w:rFonts w:ascii="Arial" w:hAnsi="Arial" w:cs="Arial"/>
          <w:sz w:val="24"/>
          <w:szCs w:val="24"/>
        </w:rPr>
      </w:pPr>
    </w:p>
    <w:p w14:paraId="56F7C2A7" w14:textId="77777777" w:rsidR="00484513" w:rsidRPr="00082FEF" w:rsidRDefault="001C031C" w:rsidP="00E103A6">
      <w:pPr>
        <w:spacing w:line="360" w:lineRule="auto"/>
        <w:jc w:val="center"/>
        <w:rPr>
          <w:rFonts w:ascii="Arial" w:hAnsi="Arial" w:cs="Arial"/>
          <w:spacing w:val="-2"/>
          <w:sz w:val="24"/>
          <w:szCs w:val="24"/>
          <w:u w:val="single"/>
        </w:rPr>
      </w:pPr>
      <w:r w:rsidRPr="00082FEF">
        <w:rPr>
          <w:rFonts w:ascii="Arial" w:hAnsi="Arial" w:cs="Arial"/>
          <w:spacing w:val="-2"/>
          <w:sz w:val="24"/>
          <w:szCs w:val="24"/>
          <w:u w:val="single"/>
        </w:rPr>
        <w:lastRenderedPageBreak/>
        <w:t>O</w:t>
      </w:r>
      <w:r w:rsidR="00484513" w:rsidRPr="00082FEF">
        <w:rPr>
          <w:rFonts w:ascii="Arial" w:hAnsi="Arial" w:cs="Arial"/>
          <w:spacing w:val="-2"/>
          <w:sz w:val="24"/>
          <w:szCs w:val="24"/>
          <w:u w:val="single"/>
        </w:rPr>
        <w:t xml:space="preserve"> </w:t>
      </w:r>
      <w:r w:rsidRPr="00082FEF">
        <w:rPr>
          <w:rFonts w:ascii="Arial" w:hAnsi="Arial" w:cs="Arial"/>
          <w:spacing w:val="-2"/>
          <w:sz w:val="24"/>
          <w:szCs w:val="24"/>
          <w:u w:val="single"/>
        </w:rPr>
        <w:t>b</w:t>
      </w:r>
      <w:r w:rsidR="00484513" w:rsidRPr="00082FEF">
        <w:rPr>
          <w:rFonts w:ascii="Arial" w:hAnsi="Arial" w:cs="Arial"/>
          <w:spacing w:val="-2"/>
          <w:sz w:val="24"/>
          <w:szCs w:val="24"/>
          <w:u w:val="single"/>
        </w:rPr>
        <w:t xml:space="preserve"> </w:t>
      </w:r>
      <w:r w:rsidRPr="00082FEF">
        <w:rPr>
          <w:rFonts w:ascii="Arial" w:hAnsi="Arial" w:cs="Arial"/>
          <w:spacing w:val="-2"/>
          <w:sz w:val="24"/>
          <w:szCs w:val="24"/>
          <w:u w:val="single"/>
        </w:rPr>
        <w:t>r</w:t>
      </w:r>
      <w:r w:rsidR="00484513" w:rsidRPr="00082FEF">
        <w:rPr>
          <w:rFonts w:ascii="Arial" w:hAnsi="Arial" w:cs="Arial"/>
          <w:spacing w:val="-2"/>
          <w:sz w:val="24"/>
          <w:szCs w:val="24"/>
          <w:u w:val="single"/>
        </w:rPr>
        <w:t xml:space="preserve"> </w:t>
      </w:r>
      <w:r w:rsidRPr="00082FEF">
        <w:rPr>
          <w:rFonts w:ascii="Arial" w:hAnsi="Arial" w:cs="Arial"/>
          <w:spacing w:val="-2"/>
          <w:sz w:val="24"/>
          <w:szCs w:val="24"/>
          <w:u w:val="single"/>
        </w:rPr>
        <w:t>a</w:t>
      </w:r>
      <w:r w:rsidR="00484513" w:rsidRPr="00082FEF">
        <w:rPr>
          <w:rFonts w:ascii="Arial" w:hAnsi="Arial" w:cs="Arial"/>
          <w:spacing w:val="-2"/>
          <w:sz w:val="24"/>
          <w:szCs w:val="24"/>
          <w:u w:val="single"/>
        </w:rPr>
        <w:t xml:space="preserve"> </w:t>
      </w:r>
      <w:r w:rsidRPr="00082FEF">
        <w:rPr>
          <w:rFonts w:ascii="Arial" w:hAnsi="Arial" w:cs="Arial"/>
          <w:spacing w:val="-2"/>
          <w:sz w:val="24"/>
          <w:szCs w:val="24"/>
          <w:u w:val="single"/>
        </w:rPr>
        <w:t>z</w:t>
      </w:r>
      <w:r w:rsidR="00484513" w:rsidRPr="00082FEF">
        <w:rPr>
          <w:rFonts w:ascii="Arial" w:hAnsi="Arial" w:cs="Arial"/>
          <w:spacing w:val="-2"/>
          <w:sz w:val="24"/>
          <w:szCs w:val="24"/>
          <w:u w:val="single"/>
        </w:rPr>
        <w:t xml:space="preserve"> </w:t>
      </w:r>
      <w:r w:rsidRPr="00082FEF">
        <w:rPr>
          <w:rFonts w:ascii="Arial" w:hAnsi="Arial" w:cs="Arial"/>
          <w:spacing w:val="-2"/>
          <w:sz w:val="24"/>
          <w:szCs w:val="24"/>
          <w:u w:val="single"/>
        </w:rPr>
        <w:t>l</w:t>
      </w:r>
      <w:r w:rsidR="00484513" w:rsidRPr="00082FEF">
        <w:rPr>
          <w:rFonts w:ascii="Arial" w:hAnsi="Arial" w:cs="Arial"/>
          <w:spacing w:val="-2"/>
          <w:sz w:val="24"/>
          <w:szCs w:val="24"/>
          <w:u w:val="single"/>
        </w:rPr>
        <w:t xml:space="preserve"> </w:t>
      </w:r>
      <w:r w:rsidRPr="00082FEF">
        <w:rPr>
          <w:rFonts w:ascii="Arial" w:hAnsi="Arial" w:cs="Arial"/>
          <w:spacing w:val="-2"/>
          <w:sz w:val="24"/>
          <w:szCs w:val="24"/>
          <w:u w:val="single"/>
        </w:rPr>
        <w:t>o</w:t>
      </w:r>
      <w:r w:rsidR="00484513" w:rsidRPr="00082FEF">
        <w:rPr>
          <w:rFonts w:ascii="Arial" w:hAnsi="Arial" w:cs="Arial"/>
          <w:spacing w:val="-2"/>
          <w:sz w:val="24"/>
          <w:szCs w:val="24"/>
          <w:u w:val="single"/>
        </w:rPr>
        <w:t xml:space="preserve"> </w:t>
      </w:r>
      <w:r w:rsidRPr="00082FEF">
        <w:rPr>
          <w:rFonts w:ascii="Arial" w:hAnsi="Arial" w:cs="Arial"/>
          <w:spacing w:val="-2"/>
          <w:sz w:val="24"/>
          <w:szCs w:val="24"/>
          <w:u w:val="single"/>
        </w:rPr>
        <w:t>ž</w:t>
      </w:r>
      <w:r w:rsidR="00484513" w:rsidRPr="00082FEF">
        <w:rPr>
          <w:rFonts w:ascii="Arial" w:hAnsi="Arial" w:cs="Arial"/>
          <w:spacing w:val="-2"/>
          <w:sz w:val="24"/>
          <w:szCs w:val="24"/>
          <w:u w:val="single"/>
        </w:rPr>
        <w:t xml:space="preserve"> </w:t>
      </w:r>
      <w:r w:rsidRPr="00082FEF">
        <w:rPr>
          <w:rFonts w:ascii="Arial" w:hAnsi="Arial" w:cs="Arial"/>
          <w:spacing w:val="-2"/>
          <w:sz w:val="24"/>
          <w:szCs w:val="24"/>
          <w:u w:val="single"/>
        </w:rPr>
        <w:t>e</w:t>
      </w:r>
      <w:r w:rsidR="00484513" w:rsidRPr="00082FEF">
        <w:rPr>
          <w:rFonts w:ascii="Arial" w:hAnsi="Arial" w:cs="Arial"/>
          <w:spacing w:val="-2"/>
          <w:sz w:val="24"/>
          <w:szCs w:val="24"/>
          <w:u w:val="single"/>
        </w:rPr>
        <w:t xml:space="preserve"> </w:t>
      </w:r>
      <w:r w:rsidRPr="00082FEF">
        <w:rPr>
          <w:rFonts w:ascii="Arial" w:hAnsi="Arial" w:cs="Arial"/>
          <w:spacing w:val="-2"/>
          <w:sz w:val="24"/>
          <w:szCs w:val="24"/>
          <w:u w:val="single"/>
        </w:rPr>
        <w:t>n</w:t>
      </w:r>
      <w:r w:rsidR="00484513" w:rsidRPr="00082FEF">
        <w:rPr>
          <w:rFonts w:ascii="Arial" w:hAnsi="Arial" w:cs="Arial"/>
          <w:spacing w:val="-2"/>
          <w:sz w:val="24"/>
          <w:szCs w:val="24"/>
          <w:u w:val="single"/>
        </w:rPr>
        <w:t xml:space="preserve"> </w:t>
      </w:r>
      <w:r w:rsidRPr="00082FEF">
        <w:rPr>
          <w:rFonts w:ascii="Arial" w:hAnsi="Arial" w:cs="Arial"/>
          <w:spacing w:val="-2"/>
          <w:sz w:val="24"/>
          <w:szCs w:val="24"/>
          <w:u w:val="single"/>
        </w:rPr>
        <w:t>j</w:t>
      </w:r>
      <w:r w:rsidR="00484513" w:rsidRPr="00082FEF">
        <w:rPr>
          <w:rFonts w:ascii="Arial" w:hAnsi="Arial" w:cs="Arial"/>
          <w:spacing w:val="-2"/>
          <w:sz w:val="24"/>
          <w:szCs w:val="24"/>
          <w:u w:val="single"/>
        </w:rPr>
        <w:t xml:space="preserve"> </w:t>
      </w:r>
      <w:r w:rsidRPr="00082FEF">
        <w:rPr>
          <w:rFonts w:ascii="Arial" w:hAnsi="Arial" w:cs="Arial"/>
          <w:spacing w:val="-2"/>
          <w:sz w:val="24"/>
          <w:szCs w:val="24"/>
          <w:u w:val="single"/>
        </w:rPr>
        <w:t xml:space="preserve">e </w:t>
      </w:r>
    </w:p>
    <w:p w14:paraId="79F371E2" w14:textId="77777777" w:rsidR="00484513" w:rsidRPr="00082FEF" w:rsidRDefault="00484513" w:rsidP="00E103A6">
      <w:pPr>
        <w:spacing w:line="360" w:lineRule="auto"/>
        <w:jc w:val="center"/>
        <w:rPr>
          <w:rFonts w:ascii="Arial" w:hAnsi="Arial" w:cs="Arial"/>
          <w:spacing w:val="-2"/>
          <w:sz w:val="24"/>
          <w:szCs w:val="24"/>
        </w:rPr>
      </w:pPr>
      <w:r w:rsidRPr="00082FEF">
        <w:rPr>
          <w:rFonts w:ascii="Arial" w:hAnsi="Arial" w:cs="Arial"/>
          <w:spacing w:val="-2"/>
          <w:sz w:val="24"/>
          <w:szCs w:val="24"/>
        </w:rPr>
        <w:t>u</w:t>
      </w:r>
      <w:r w:rsidR="001C031C" w:rsidRPr="00082FEF">
        <w:rPr>
          <w:rFonts w:ascii="Arial" w:hAnsi="Arial" w:cs="Arial"/>
          <w:spacing w:val="-2"/>
          <w:sz w:val="24"/>
          <w:szCs w:val="24"/>
        </w:rPr>
        <w:t>z</w:t>
      </w:r>
      <w:r w:rsidRPr="00082FEF">
        <w:rPr>
          <w:rFonts w:ascii="Arial" w:hAnsi="Arial" w:cs="Arial"/>
          <w:spacing w:val="-2"/>
          <w:sz w:val="24"/>
          <w:szCs w:val="24"/>
        </w:rPr>
        <w:t xml:space="preserve"> </w:t>
      </w:r>
      <w:r w:rsidR="001C031C" w:rsidRPr="00082FEF">
        <w:rPr>
          <w:rFonts w:ascii="Arial" w:hAnsi="Arial" w:cs="Arial"/>
          <w:spacing w:val="-2"/>
          <w:sz w:val="24"/>
          <w:szCs w:val="24"/>
        </w:rPr>
        <w:t xml:space="preserve">Izvješće o realizaciji Programa javnih potreba u </w:t>
      </w:r>
      <w:r w:rsidR="008B22FD" w:rsidRPr="00082FEF">
        <w:rPr>
          <w:rFonts w:ascii="Arial" w:hAnsi="Arial" w:cs="Arial"/>
          <w:spacing w:val="-2"/>
          <w:sz w:val="24"/>
          <w:szCs w:val="24"/>
        </w:rPr>
        <w:t>kulturi</w:t>
      </w:r>
    </w:p>
    <w:p w14:paraId="0B64D68D" w14:textId="7B2C3220" w:rsidR="001C031C" w:rsidRPr="00082FEF" w:rsidRDefault="00F255C6" w:rsidP="00E103A6">
      <w:pPr>
        <w:spacing w:line="360" w:lineRule="auto"/>
        <w:jc w:val="center"/>
        <w:rPr>
          <w:rFonts w:ascii="Arial" w:hAnsi="Arial" w:cs="Arial"/>
          <w:spacing w:val="-2"/>
          <w:sz w:val="24"/>
          <w:szCs w:val="24"/>
        </w:rPr>
      </w:pPr>
      <w:r w:rsidRPr="00082FEF">
        <w:rPr>
          <w:rFonts w:ascii="Arial" w:hAnsi="Arial" w:cs="Arial"/>
          <w:spacing w:val="-2"/>
          <w:sz w:val="24"/>
          <w:szCs w:val="24"/>
        </w:rPr>
        <w:t>Grada Ivanca za 2</w:t>
      </w:r>
      <w:r w:rsidR="004646E2" w:rsidRPr="00082FEF">
        <w:rPr>
          <w:rFonts w:ascii="Arial" w:hAnsi="Arial" w:cs="Arial"/>
          <w:spacing w:val="-2"/>
          <w:sz w:val="24"/>
          <w:szCs w:val="24"/>
        </w:rPr>
        <w:t>0</w:t>
      </w:r>
      <w:r w:rsidR="00B7259F">
        <w:rPr>
          <w:rFonts w:ascii="Arial" w:hAnsi="Arial" w:cs="Arial"/>
          <w:spacing w:val="-2"/>
          <w:sz w:val="24"/>
          <w:szCs w:val="24"/>
        </w:rPr>
        <w:t>20</w:t>
      </w:r>
      <w:r w:rsidR="001C031C" w:rsidRPr="00082FEF">
        <w:rPr>
          <w:rFonts w:ascii="Arial" w:hAnsi="Arial" w:cs="Arial"/>
          <w:spacing w:val="-2"/>
          <w:sz w:val="24"/>
          <w:szCs w:val="24"/>
        </w:rPr>
        <w:t>. godinu</w:t>
      </w:r>
    </w:p>
    <w:p w14:paraId="3687A4FB" w14:textId="698BF8AC" w:rsidR="008B22FD" w:rsidRDefault="008B22FD" w:rsidP="008B22FD">
      <w:pPr>
        <w:jc w:val="center"/>
        <w:rPr>
          <w:rFonts w:ascii="Arial" w:hAnsi="Arial" w:cs="Arial"/>
          <w:sz w:val="24"/>
          <w:szCs w:val="24"/>
        </w:rPr>
      </w:pPr>
    </w:p>
    <w:p w14:paraId="39CFD2D9" w14:textId="77777777" w:rsidR="00B7259F" w:rsidRPr="00082FEF" w:rsidRDefault="00B7259F" w:rsidP="008B22FD">
      <w:pPr>
        <w:jc w:val="center"/>
        <w:rPr>
          <w:rFonts w:ascii="Arial" w:hAnsi="Arial" w:cs="Arial"/>
          <w:sz w:val="24"/>
          <w:szCs w:val="24"/>
        </w:rPr>
      </w:pPr>
    </w:p>
    <w:p w14:paraId="0CD10F26" w14:textId="77777777" w:rsidR="008B22FD" w:rsidRPr="00082FEF" w:rsidRDefault="008B22FD" w:rsidP="00B7259F">
      <w:pPr>
        <w:spacing w:line="360" w:lineRule="auto"/>
        <w:ind w:firstLine="709"/>
        <w:jc w:val="both"/>
        <w:rPr>
          <w:rFonts w:ascii="Arial" w:hAnsi="Arial" w:cs="Arial"/>
          <w:sz w:val="24"/>
          <w:szCs w:val="24"/>
        </w:rPr>
      </w:pPr>
      <w:r w:rsidRPr="00082FEF">
        <w:rPr>
          <w:rFonts w:ascii="Arial" w:hAnsi="Arial" w:cs="Arial"/>
          <w:sz w:val="24"/>
          <w:szCs w:val="24"/>
        </w:rPr>
        <w:t>Programom javnih potreba u kulturi osiguravaju se, odnosno raspoređuju sredstva Proračuna Grada Ivanca namijenjena za obavljanje kulturnih djelatnosti sukladno posebnim Zakonima, a posebice Zakonu o financiranju javnih potreba u kulturi.</w:t>
      </w:r>
    </w:p>
    <w:p w14:paraId="4B3ECFBD" w14:textId="4AB90C28" w:rsidR="00F817DA" w:rsidRDefault="00F817DA" w:rsidP="008B22FD">
      <w:pPr>
        <w:tabs>
          <w:tab w:val="left" w:pos="284"/>
          <w:tab w:val="right" w:pos="6237"/>
          <w:tab w:val="right" w:pos="6946"/>
          <w:tab w:val="right" w:pos="7655"/>
          <w:tab w:val="right" w:pos="8364"/>
          <w:tab w:val="right" w:pos="9923"/>
          <w:tab w:val="right" w:pos="11482"/>
          <w:tab w:val="right" w:pos="12900"/>
        </w:tabs>
        <w:rPr>
          <w:rFonts w:ascii="Arial" w:hAnsi="Arial" w:cs="Arial"/>
          <w:sz w:val="24"/>
          <w:szCs w:val="24"/>
          <w:u w:val="single"/>
        </w:rPr>
      </w:pPr>
    </w:p>
    <w:p w14:paraId="38142BD4" w14:textId="77777777" w:rsidR="00B7259F" w:rsidRPr="00082FEF" w:rsidRDefault="00B7259F" w:rsidP="008B22FD">
      <w:pPr>
        <w:tabs>
          <w:tab w:val="left" w:pos="284"/>
          <w:tab w:val="right" w:pos="6237"/>
          <w:tab w:val="right" w:pos="6946"/>
          <w:tab w:val="right" w:pos="7655"/>
          <w:tab w:val="right" w:pos="8364"/>
          <w:tab w:val="right" w:pos="9923"/>
          <w:tab w:val="right" w:pos="11482"/>
          <w:tab w:val="right" w:pos="12900"/>
        </w:tabs>
        <w:rPr>
          <w:rFonts w:ascii="Arial" w:hAnsi="Arial" w:cs="Arial"/>
          <w:sz w:val="24"/>
          <w:szCs w:val="24"/>
          <w:u w:val="single"/>
        </w:rPr>
      </w:pPr>
    </w:p>
    <w:p w14:paraId="65DE4442" w14:textId="77777777" w:rsidR="00B7259F" w:rsidRDefault="008B22FD" w:rsidP="00B7259F">
      <w:pPr>
        <w:tabs>
          <w:tab w:val="left" w:pos="284"/>
          <w:tab w:val="right" w:pos="6237"/>
          <w:tab w:val="right" w:pos="6946"/>
          <w:tab w:val="right" w:pos="7655"/>
          <w:tab w:val="right" w:pos="8364"/>
          <w:tab w:val="right" w:pos="9923"/>
          <w:tab w:val="right" w:pos="11482"/>
          <w:tab w:val="right" w:pos="12900"/>
        </w:tabs>
        <w:spacing w:line="360" w:lineRule="auto"/>
        <w:rPr>
          <w:rFonts w:ascii="Arial" w:hAnsi="Arial" w:cs="Arial"/>
          <w:sz w:val="24"/>
          <w:szCs w:val="24"/>
          <w:u w:val="single"/>
        </w:rPr>
      </w:pPr>
      <w:r w:rsidRPr="00082FEF">
        <w:rPr>
          <w:rFonts w:ascii="Arial" w:hAnsi="Arial" w:cs="Arial"/>
          <w:sz w:val="24"/>
          <w:szCs w:val="24"/>
          <w:u w:val="single"/>
        </w:rPr>
        <w:t>DJELATNOST USTANOVA U KULTURI</w:t>
      </w:r>
    </w:p>
    <w:p w14:paraId="12BBFDE5" w14:textId="39BC3ECA" w:rsidR="00030952" w:rsidRPr="00B7259F" w:rsidRDefault="008B22FD" w:rsidP="00CA6DB4">
      <w:pPr>
        <w:tabs>
          <w:tab w:val="left" w:pos="284"/>
          <w:tab w:val="right" w:pos="6237"/>
          <w:tab w:val="right" w:pos="6946"/>
          <w:tab w:val="right" w:pos="7655"/>
          <w:tab w:val="right" w:pos="8364"/>
          <w:tab w:val="right" w:pos="9923"/>
          <w:tab w:val="right" w:pos="11482"/>
          <w:tab w:val="right" w:pos="12900"/>
        </w:tabs>
        <w:spacing w:line="360" w:lineRule="auto"/>
        <w:ind w:firstLine="709"/>
        <w:jc w:val="both"/>
        <w:rPr>
          <w:rFonts w:ascii="Arial" w:hAnsi="Arial" w:cs="Arial"/>
          <w:sz w:val="24"/>
          <w:szCs w:val="24"/>
          <w:u w:val="single"/>
        </w:rPr>
      </w:pPr>
      <w:r w:rsidRPr="00082FEF">
        <w:rPr>
          <w:rFonts w:ascii="Arial" w:hAnsi="Arial" w:cs="Arial"/>
          <w:sz w:val="24"/>
          <w:szCs w:val="24"/>
        </w:rPr>
        <w:t xml:space="preserve">Gradska knjižnica i čitaonica „Gustav Krklec Ivanec“ kao proračunski korisnik te Pučko otvoreno učilište „Đuro Arnold“ Ivanec čiji je osnivač Grad Ivanec, sukladno odlukama nadležnih tijela dostavljaju Financijska izvješća i Izvješća o radu na razmatranje Gradskom vijeću Grada Ivanca te je iz istih vidljiva i realizacija sredstava za redovitu djelatnost osiguranih Proračunom Grada Ivanca za </w:t>
      </w:r>
      <w:r w:rsidR="00CA6DB4">
        <w:rPr>
          <w:rFonts w:ascii="Arial" w:hAnsi="Arial" w:cs="Arial"/>
          <w:sz w:val="24"/>
          <w:szCs w:val="24"/>
        </w:rPr>
        <w:t>2020.</w:t>
      </w:r>
      <w:r w:rsidRPr="00082FEF">
        <w:rPr>
          <w:rFonts w:ascii="Arial" w:hAnsi="Arial" w:cs="Arial"/>
          <w:sz w:val="24"/>
          <w:szCs w:val="24"/>
        </w:rPr>
        <w:t xml:space="preserve"> godinu. Za potrebe kapitalnog projekta rekonstrukcije kino dvorane utrošen je iznos od </w:t>
      </w:r>
      <w:r w:rsidR="00CA6DB4" w:rsidRPr="00CA6DB4">
        <w:rPr>
          <w:rFonts w:ascii="Arial" w:hAnsi="Arial" w:cs="Arial"/>
          <w:sz w:val="24"/>
          <w:szCs w:val="24"/>
        </w:rPr>
        <w:t xml:space="preserve">609.431,64 </w:t>
      </w:r>
      <w:r w:rsidRPr="00082FEF">
        <w:rPr>
          <w:rFonts w:ascii="Arial" w:hAnsi="Arial" w:cs="Arial"/>
          <w:sz w:val="24"/>
          <w:szCs w:val="24"/>
        </w:rPr>
        <w:t xml:space="preserve">kuna. Projekt rekonstrukcije kino dvorane u Ivancu, kao sveobuhvatna rekonstrukcija dovršen je krajem 2016. kada je dvorana i stavljena u funkciju. Projekt se izvodi u skladu sa Strategijom razvoja Grada Ivanca 2014.-2020., u suradnji Grada Ivanca i Pučkog otvorenog učilišta. Navedenim projektom, a temeljem identificiranih problema u Strategiji – „nedostatak kulturnih sadržaja„, adaptacijom kino dvorane u multifunkcijsku dvoranu riješen je dio istih, kroz kinoprikazivačku djelatnost, razna scenska događanja, sadržaje za djecu i prigodne </w:t>
      </w:r>
    </w:p>
    <w:p w14:paraId="2DE67171" w14:textId="42000392" w:rsidR="00BC6991" w:rsidRDefault="008B22FD" w:rsidP="008B22FD">
      <w:pPr>
        <w:tabs>
          <w:tab w:val="left" w:pos="284"/>
          <w:tab w:val="right" w:pos="6237"/>
          <w:tab w:val="right" w:pos="6946"/>
          <w:tab w:val="right" w:pos="7655"/>
          <w:tab w:val="right" w:pos="8364"/>
          <w:tab w:val="right" w:pos="9923"/>
          <w:tab w:val="right" w:pos="11482"/>
          <w:tab w:val="right" w:pos="12900"/>
        </w:tabs>
        <w:spacing w:line="360" w:lineRule="auto"/>
        <w:jc w:val="both"/>
        <w:rPr>
          <w:rFonts w:ascii="Arial" w:hAnsi="Arial" w:cs="Arial"/>
          <w:sz w:val="24"/>
          <w:szCs w:val="24"/>
        </w:rPr>
      </w:pPr>
      <w:r w:rsidRPr="00082FEF">
        <w:rPr>
          <w:rFonts w:ascii="Arial" w:hAnsi="Arial" w:cs="Arial"/>
          <w:sz w:val="24"/>
          <w:szCs w:val="24"/>
        </w:rPr>
        <w:t>svečanosti, te se izdvojenim sredstvima iz Proračuna obogaćuje društveni i kulturni život grada.</w:t>
      </w:r>
      <w:r w:rsidR="000479BB">
        <w:rPr>
          <w:rFonts w:ascii="Arial" w:hAnsi="Arial" w:cs="Arial"/>
          <w:sz w:val="24"/>
          <w:szCs w:val="24"/>
        </w:rPr>
        <w:t xml:space="preserve"> Međutim, događanja tijekom 2020. godine su zbog pandemije koronavirusom COVID-19 odgođena.</w:t>
      </w:r>
    </w:p>
    <w:p w14:paraId="1595C24C" w14:textId="77777777" w:rsidR="000C462C" w:rsidRDefault="000C462C" w:rsidP="008B22FD">
      <w:pPr>
        <w:tabs>
          <w:tab w:val="left" w:pos="284"/>
          <w:tab w:val="right" w:pos="6237"/>
          <w:tab w:val="right" w:pos="6946"/>
          <w:tab w:val="right" w:pos="7655"/>
          <w:tab w:val="right" w:pos="8364"/>
          <w:tab w:val="right" w:pos="9923"/>
          <w:tab w:val="right" w:pos="11482"/>
          <w:tab w:val="right" w:pos="12900"/>
        </w:tabs>
        <w:spacing w:line="360" w:lineRule="auto"/>
        <w:jc w:val="both"/>
        <w:rPr>
          <w:rFonts w:ascii="Arial" w:hAnsi="Arial" w:cs="Arial"/>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48"/>
        <w:gridCol w:w="2551"/>
        <w:gridCol w:w="2699"/>
      </w:tblGrid>
      <w:tr w:rsidR="000C462C" w:rsidRPr="00082FEF" w14:paraId="28FB18F5" w14:textId="77777777" w:rsidTr="000C462C">
        <w:trPr>
          <w:cantSplit/>
          <w:trHeight w:val="513"/>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3870D5C2" w14:textId="66E0328C" w:rsidR="000C462C" w:rsidRPr="00082FEF" w:rsidRDefault="000C462C" w:rsidP="005E5DAC">
            <w:pPr>
              <w:tabs>
                <w:tab w:val="left" w:pos="284"/>
                <w:tab w:val="right" w:pos="6237"/>
                <w:tab w:val="right" w:pos="6946"/>
                <w:tab w:val="right" w:pos="7655"/>
                <w:tab w:val="right" w:pos="8364"/>
                <w:tab w:val="right" w:pos="9923"/>
                <w:tab w:val="right" w:pos="11482"/>
                <w:tab w:val="right" w:pos="12900"/>
              </w:tabs>
              <w:spacing w:line="276" w:lineRule="auto"/>
              <w:jc w:val="center"/>
              <w:rPr>
                <w:rFonts w:ascii="Arial" w:hAnsi="Arial" w:cs="Arial"/>
                <w:b/>
                <w:bCs/>
                <w:sz w:val="24"/>
                <w:szCs w:val="24"/>
              </w:rPr>
            </w:pPr>
            <w:r w:rsidRPr="00082FEF">
              <w:rPr>
                <w:rFonts w:ascii="Arial" w:hAnsi="Arial" w:cs="Arial"/>
                <w:b/>
                <w:bCs/>
                <w:sz w:val="24"/>
                <w:szCs w:val="24"/>
              </w:rPr>
              <w:t xml:space="preserve">Pokazatelj rezultata </w:t>
            </w:r>
            <w:r>
              <w:rPr>
                <w:rFonts w:ascii="Arial" w:hAnsi="Arial" w:cs="Arial"/>
                <w:b/>
                <w:bCs/>
                <w:sz w:val="24"/>
                <w:szCs w:val="24"/>
              </w:rPr>
              <w:t>– Gradska knjižnica i čitaonica „Gustav Krklec“</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BC54A3E" w14:textId="2555234C" w:rsidR="000C462C" w:rsidRPr="00082FEF" w:rsidRDefault="000C462C" w:rsidP="005E5DAC">
            <w:pPr>
              <w:tabs>
                <w:tab w:val="left" w:pos="284"/>
                <w:tab w:val="right" w:pos="6237"/>
                <w:tab w:val="right" w:pos="6946"/>
                <w:tab w:val="right" w:pos="7655"/>
                <w:tab w:val="right" w:pos="8364"/>
                <w:tab w:val="right" w:pos="9923"/>
                <w:tab w:val="right" w:pos="11482"/>
                <w:tab w:val="right" w:pos="12900"/>
              </w:tabs>
              <w:spacing w:line="276" w:lineRule="auto"/>
              <w:jc w:val="center"/>
              <w:rPr>
                <w:rFonts w:ascii="Arial" w:hAnsi="Arial" w:cs="Arial"/>
                <w:b/>
                <w:bCs/>
                <w:sz w:val="24"/>
                <w:szCs w:val="24"/>
              </w:rPr>
            </w:pPr>
            <w:r w:rsidRPr="00082FEF">
              <w:rPr>
                <w:rFonts w:ascii="Arial" w:hAnsi="Arial" w:cs="Arial"/>
                <w:b/>
                <w:bCs/>
                <w:sz w:val="24"/>
                <w:szCs w:val="24"/>
              </w:rPr>
              <w:t>Polazna vrijednost 20</w:t>
            </w:r>
            <w:r>
              <w:rPr>
                <w:rFonts w:ascii="Arial" w:hAnsi="Arial" w:cs="Arial"/>
                <w:b/>
                <w:bCs/>
                <w:sz w:val="24"/>
                <w:szCs w:val="24"/>
              </w:rPr>
              <w:t>20</w:t>
            </w:r>
            <w:r w:rsidRPr="00082FEF">
              <w:rPr>
                <w:rFonts w:ascii="Arial" w:hAnsi="Arial" w:cs="Arial"/>
                <w:b/>
                <w:bCs/>
                <w:sz w:val="24"/>
                <w:szCs w:val="24"/>
              </w:rPr>
              <w:t>.</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14:paraId="3ABE1367" w14:textId="4E76A109" w:rsidR="000C462C" w:rsidRPr="00082FEF" w:rsidRDefault="000C462C" w:rsidP="005E5DAC">
            <w:pPr>
              <w:tabs>
                <w:tab w:val="left" w:pos="284"/>
                <w:tab w:val="right" w:pos="6237"/>
                <w:tab w:val="right" w:pos="6946"/>
                <w:tab w:val="right" w:pos="7655"/>
                <w:tab w:val="right" w:pos="8364"/>
                <w:tab w:val="right" w:pos="9923"/>
                <w:tab w:val="right" w:pos="11482"/>
                <w:tab w:val="right" w:pos="12900"/>
              </w:tabs>
              <w:spacing w:line="276" w:lineRule="auto"/>
              <w:jc w:val="center"/>
              <w:rPr>
                <w:rFonts w:ascii="Arial" w:hAnsi="Arial" w:cs="Arial"/>
                <w:b/>
                <w:bCs/>
                <w:sz w:val="24"/>
                <w:szCs w:val="24"/>
              </w:rPr>
            </w:pPr>
            <w:r w:rsidRPr="00082FEF">
              <w:rPr>
                <w:rFonts w:ascii="Arial" w:hAnsi="Arial" w:cs="Arial"/>
                <w:b/>
                <w:bCs/>
                <w:sz w:val="24"/>
                <w:szCs w:val="24"/>
              </w:rPr>
              <w:t>Ostvarena vrijednost 20</w:t>
            </w:r>
            <w:r>
              <w:rPr>
                <w:rFonts w:ascii="Arial" w:hAnsi="Arial" w:cs="Arial"/>
                <w:b/>
                <w:bCs/>
                <w:sz w:val="24"/>
                <w:szCs w:val="24"/>
              </w:rPr>
              <w:t>20</w:t>
            </w:r>
            <w:r w:rsidRPr="00082FEF">
              <w:rPr>
                <w:rFonts w:ascii="Arial" w:hAnsi="Arial" w:cs="Arial"/>
                <w:b/>
                <w:bCs/>
                <w:sz w:val="24"/>
                <w:szCs w:val="24"/>
              </w:rPr>
              <w:t>.</w:t>
            </w:r>
          </w:p>
        </w:tc>
      </w:tr>
      <w:tr w:rsidR="000C462C" w:rsidRPr="00082FEF" w14:paraId="71AB9ED2" w14:textId="77777777" w:rsidTr="000C462C">
        <w:trPr>
          <w:cantSplit/>
          <w:trHeight w:val="675"/>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43F92DDE" w14:textId="6C7C963A" w:rsidR="000C462C" w:rsidRPr="00082FEF" w:rsidRDefault="000C462C" w:rsidP="005E5DAC">
            <w:pPr>
              <w:tabs>
                <w:tab w:val="left" w:pos="284"/>
                <w:tab w:val="right" w:pos="6237"/>
                <w:tab w:val="right" w:pos="6946"/>
                <w:tab w:val="right" w:pos="7655"/>
                <w:tab w:val="right" w:pos="8364"/>
                <w:tab w:val="right" w:pos="9923"/>
                <w:tab w:val="right" w:pos="11482"/>
                <w:tab w:val="right" w:pos="12900"/>
              </w:tabs>
              <w:spacing w:line="360" w:lineRule="auto"/>
              <w:jc w:val="center"/>
              <w:rPr>
                <w:rFonts w:ascii="Arial" w:hAnsi="Arial" w:cs="Arial"/>
                <w:bCs/>
                <w:sz w:val="24"/>
                <w:szCs w:val="24"/>
              </w:rPr>
            </w:pPr>
            <w:r>
              <w:rPr>
                <w:rFonts w:ascii="Arial" w:hAnsi="Arial" w:cs="Arial"/>
                <w:bCs/>
                <w:sz w:val="24"/>
                <w:szCs w:val="24"/>
              </w:rPr>
              <w:t>Povećanje aktivnosti kroz broj članova knjižnice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96186B3" w14:textId="326988B0" w:rsidR="000C462C" w:rsidRPr="00082FEF" w:rsidRDefault="001B23AF" w:rsidP="005E5DAC">
            <w:pPr>
              <w:tabs>
                <w:tab w:val="left" w:pos="284"/>
                <w:tab w:val="right" w:pos="6237"/>
                <w:tab w:val="right" w:pos="6946"/>
                <w:tab w:val="right" w:pos="7655"/>
                <w:tab w:val="right" w:pos="8364"/>
                <w:tab w:val="right" w:pos="9923"/>
                <w:tab w:val="right" w:pos="11482"/>
                <w:tab w:val="right" w:pos="12900"/>
              </w:tabs>
              <w:spacing w:line="360" w:lineRule="auto"/>
              <w:jc w:val="center"/>
              <w:rPr>
                <w:rFonts w:ascii="Arial" w:hAnsi="Arial" w:cs="Arial"/>
                <w:bCs/>
                <w:sz w:val="24"/>
                <w:szCs w:val="24"/>
              </w:rPr>
            </w:pPr>
            <w:r>
              <w:rPr>
                <w:rFonts w:ascii="Arial" w:hAnsi="Arial" w:cs="Arial"/>
                <w:bCs/>
                <w:sz w:val="24"/>
                <w:szCs w:val="24"/>
              </w:rPr>
              <w:t>1</w:t>
            </w:r>
            <w:r w:rsidR="0036121C">
              <w:rPr>
                <w:rFonts w:ascii="Arial" w:hAnsi="Arial" w:cs="Arial"/>
                <w:bCs/>
                <w:sz w:val="24"/>
                <w:szCs w:val="24"/>
              </w:rPr>
              <w:t>.</w:t>
            </w:r>
            <w:r>
              <w:rPr>
                <w:rFonts w:ascii="Arial" w:hAnsi="Arial" w:cs="Arial"/>
                <w:bCs/>
                <w:sz w:val="24"/>
                <w:szCs w:val="24"/>
              </w:rPr>
              <w:t>074</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14:paraId="3D794DD4" w14:textId="415DAD45" w:rsidR="000C462C" w:rsidRPr="00082FEF" w:rsidRDefault="001B23AF" w:rsidP="005E5DAC">
            <w:pPr>
              <w:tabs>
                <w:tab w:val="left" w:pos="284"/>
                <w:tab w:val="right" w:pos="6237"/>
                <w:tab w:val="right" w:pos="6946"/>
                <w:tab w:val="right" w:pos="7655"/>
                <w:tab w:val="right" w:pos="8364"/>
                <w:tab w:val="right" w:pos="9923"/>
                <w:tab w:val="right" w:pos="11482"/>
                <w:tab w:val="right" w:pos="12900"/>
              </w:tabs>
              <w:spacing w:line="360" w:lineRule="auto"/>
              <w:jc w:val="center"/>
              <w:rPr>
                <w:rFonts w:ascii="Arial" w:hAnsi="Arial" w:cs="Arial"/>
                <w:bCs/>
                <w:sz w:val="24"/>
                <w:szCs w:val="24"/>
              </w:rPr>
            </w:pPr>
            <w:r>
              <w:rPr>
                <w:rFonts w:ascii="Arial" w:hAnsi="Arial" w:cs="Arial"/>
                <w:bCs/>
                <w:sz w:val="24"/>
                <w:szCs w:val="24"/>
              </w:rPr>
              <w:t>21.005</w:t>
            </w:r>
          </w:p>
        </w:tc>
      </w:tr>
    </w:tbl>
    <w:p w14:paraId="2DAA6693" w14:textId="5FF8D234" w:rsidR="000C462C" w:rsidRDefault="000C462C" w:rsidP="008B22FD">
      <w:pPr>
        <w:tabs>
          <w:tab w:val="left" w:pos="284"/>
          <w:tab w:val="right" w:pos="6237"/>
          <w:tab w:val="right" w:pos="6946"/>
          <w:tab w:val="right" w:pos="7655"/>
          <w:tab w:val="right" w:pos="8364"/>
          <w:tab w:val="right" w:pos="9923"/>
          <w:tab w:val="right" w:pos="11482"/>
          <w:tab w:val="right" w:pos="12900"/>
        </w:tabs>
        <w:spacing w:line="360" w:lineRule="auto"/>
        <w:jc w:val="both"/>
        <w:rPr>
          <w:rFonts w:ascii="Arial" w:hAnsi="Arial" w:cs="Arial"/>
          <w:sz w:val="24"/>
          <w:szCs w:val="24"/>
        </w:rPr>
      </w:pP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23"/>
        <w:gridCol w:w="2660"/>
        <w:gridCol w:w="2840"/>
      </w:tblGrid>
      <w:tr w:rsidR="000C462C" w:rsidRPr="00082FEF" w14:paraId="56E8725D" w14:textId="77777777" w:rsidTr="000C462C">
        <w:trPr>
          <w:cantSplit/>
          <w:trHeight w:val="850"/>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3D674D9B" w14:textId="6F60381D" w:rsidR="000C462C" w:rsidRPr="00082FEF" w:rsidRDefault="000C462C" w:rsidP="005E5DAC">
            <w:pPr>
              <w:tabs>
                <w:tab w:val="left" w:pos="284"/>
                <w:tab w:val="right" w:pos="6237"/>
                <w:tab w:val="right" w:pos="6946"/>
                <w:tab w:val="right" w:pos="7655"/>
                <w:tab w:val="right" w:pos="8364"/>
                <w:tab w:val="right" w:pos="9923"/>
                <w:tab w:val="right" w:pos="11482"/>
                <w:tab w:val="right" w:pos="12900"/>
              </w:tabs>
              <w:spacing w:line="276" w:lineRule="auto"/>
              <w:jc w:val="center"/>
              <w:rPr>
                <w:rFonts w:ascii="Arial" w:hAnsi="Arial" w:cs="Arial"/>
                <w:b/>
                <w:bCs/>
                <w:sz w:val="24"/>
                <w:szCs w:val="24"/>
              </w:rPr>
            </w:pPr>
            <w:r w:rsidRPr="00082FEF">
              <w:rPr>
                <w:rFonts w:ascii="Arial" w:hAnsi="Arial" w:cs="Arial"/>
                <w:b/>
                <w:bCs/>
                <w:sz w:val="24"/>
                <w:szCs w:val="24"/>
              </w:rPr>
              <w:lastRenderedPageBreak/>
              <w:t xml:space="preserve">Pokazatelj rezultata </w:t>
            </w:r>
            <w:r>
              <w:rPr>
                <w:rFonts w:ascii="Arial" w:hAnsi="Arial" w:cs="Arial"/>
                <w:b/>
                <w:bCs/>
                <w:sz w:val="24"/>
                <w:szCs w:val="24"/>
              </w:rPr>
              <w:t>– Pučko otvoreno učilište „Đuro Arnold“</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3F190CB3" w14:textId="0EB3C3E6" w:rsidR="000C462C" w:rsidRPr="00082FEF" w:rsidRDefault="000C462C" w:rsidP="005E5DAC">
            <w:pPr>
              <w:tabs>
                <w:tab w:val="left" w:pos="284"/>
                <w:tab w:val="right" w:pos="6237"/>
                <w:tab w:val="right" w:pos="6946"/>
                <w:tab w:val="right" w:pos="7655"/>
                <w:tab w:val="right" w:pos="8364"/>
                <w:tab w:val="right" w:pos="9923"/>
                <w:tab w:val="right" w:pos="11482"/>
                <w:tab w:val="right" w:pos="12900"/>
              </w:tabs>
              <w:spacing w:line="276" w:lineRule="auto"/>
              <w:jc w:val="center"/>
              <w:rPr>
                <w:rFonts w:ascii="Arial" w:hAnsi="Arial" w:cs="Arial"/>
                <w:b/>
                <w:bCs/>
                <w:sz w:val="24"/>
                <w:szCs w:val="24"/>
              </w:rPr>
            </w:pPr>
            <w:r w:rsidRPr="00082FEF">
              <w:rPr>
                <w:rFonts w:ascii="Arial" w:hAnsi="Arial" w:cs="Arial"/>
                <w:b/>
                <w:bCs/>
                <w:sz w:val="24"/>
                <w:szCs w:val="24"/>
              </w:rPr>
              <w:t>Polazna vrijednost 20</w:t>
            </w:r>
            <w:r>
              <w:rPr>
                <w:rFonts w:ascii="Arial" w:hAnsi="Arial" w:cs="Arial"/>
                <w:b/>
                <w:bCs/>
                <w:sz w:val="24"/>
                <w:szCs w:val="24"/>
              </w:rPr>
              <w:t>20</w:t>
            </w:r>
            <w:r w:rsidRPr="00082FEF">
              <w:rPr>
                <w:rFonts w:ascii="Arial" w:hAnsi="Arial" w:cs="Arial"/>
                <w:b/>
                <w:bCs/>
                <w:sz w:val="24"/>
                <w:szCs w:val="24"/>
              </w:rPr>
              <w:t>.</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3F08FD41" w14:textId="42E64DD9" w:rsidR="000C462C" w:rsidRPr="00082FEF" w:rsidRDefault="000C462C" w:rsidP="005E5DAC">
            <w:pPr>
              <w:tabs>
                <w:tab w:val="left" w:pos="284"/>
                <w:tab w:val="right" w:pos="6237"/>
                <w:tab w:val="right" w:pos="6946"/>
                <w:tab w:val="right" w:pos="7655"/>
                <w:tab w:val="right" w:pos="8364"/>
                <w:tab w:val="right" w:pos="9923"/>
                <w:tab w:val="right" w:pos="11482"/>
                <w:tab w:val="right" w:pos="12900"/>
              </w:tabs>
              <w:spacing w:line="276" w:lineRule="auto"/>
              <w:jc w:val="center"/>
              <w:rPr>
                <w:rFonts w:ascii="Arial" w:hAnsi="Arial" w:cs="Arial"/>
                <w:b/>
                <w:bCs/>
                <w:sz w:val="24"/>
                <w:szCs w:val="24"/>
              </w:rPr>
            </w:pPr>
            <w:r w:rsidRPr="00082FEF">
              <w:rPr>
                <w:rFonts w:ascii="Arial" w:hAnsi="Arial" w:cs="Arial"/>
                <w:b/>
                <w:bCs/>
                <w:sz w:val="24"/>
                <w:szCs w:val="24"/>
              </w:rPr>
              <w:t>Ostvarena vrijednost 20</w:t>
            </w:r>
            <w:r>
              <w:rPr>
                <w:rFonts w:ascii="Arial" w:hAnsi="Arial" w:cs="Arial"/>
                <w:b/>
                <w:bCs/>
                <w:sz w:val="24"/>
                <w:szCs w:val="24"/>
              </w:rPr>
              <w:t>20</w:t>
            </w:r>
            <w:r w:rsidRPr="00082FEF">
              <w:rPr>
                <w:rFonts w:ascii="Arial" w:hAnsi="Arial" w:cs="Arial"/>
                <w:b/>
                <w:bCs/>
                <w:sz w:val="24"/>
                <w:szCs w:val="24"/>
              </w:rPr>
              <w:t>.</w:t>
            </w:r>
          </w:p>
        </w:tc>
      </w:tr>
      <w:tr w:rsidR="000C462C" w:rsidRPr="00082FEF" w14:paraId="6A35B007" w14:textId="77777777" w:rsidTr="000C462C">
        <w:trPr>
          <w:cantSplit/>
          <w:trHeight w:val="675"/>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2E784C21" w14:textId="473A32B9" w:rsidR="000C462C" w:rsidRPr="00082FEF" w:rsidRDefault="000C462C" w:rsidP="005E5DAC">
            <w:pPr>
              <w:tabs>
                <w:tab w:val="left" w:pos="284"/>
                <w:tab w:val="right" w:pos="6237"/>
                <w:tab w:val="right" w:pos="6946"/>
                <w:tab w:val="right" w:pos="7655"/>
                <w:tab w:val="right" w:pos="8364"/>
                <w:tab w:val="right" w:pos="9923"/>
                <w:tab w:val="right" w:pos="11482"/>
                <w:tab w:val="right" w:pos="12900"/>
              </w:tabs>
              <w:spacing w:line="360" w:lineRule="auto"/>
              <w:jc w:val="center"/>
              <w:rPr>
                <w:rFonts w:ascii="Arial" w:hAnsi="Arial" w:cs="Arial"/>
                <w:bCs/>
                <w:sz w:val="24"/>
                <w:szCs w:val="24"/>
              </w:rPr>
            </w:pPr>
            <w:r>
              <w:rPr>
                <w:rFonts w:ascii="Arial" w:hAnsi="Arial" w:cs="Arial"/>
                <w:bCs/>
                <w:sz w:val="24"/>
                <w:szCs w:val="24"/>
              </w:rPr>
              <w:t>Kinoprikazivačka djelatnost – broj posjetitelja na godišnjoj razini</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580D4882" w14:textId="387A850F" w:rsidR="000C462C" w:rsidRPr="00082FEF" w:rsidRDefault="000C462C" w:rsidP="005E5DAC">
            <w:pPr>
              <w:tabs>
                <w:tab w:val="left" w:pos="284"/>
                <w:tab w:val="right" w:pos="6237"/>
                <w:tab w:val="right" w:pos="6946"/>
                <w:tab w:val="right" w:pos="7655"/>
                <w:tab w:val="right" w:pos="8364"/>
                <w:tab w:val="right" w:pos="9923"/>
                <w:tab w:val="right" w:pos="11482"/>
                <w:tab w:val="right" w:pos="12900"/>
              </w:tabs>
              <w:spacing w:line="360" w:lineRule="auto"/>
              <w:jc w:val="center"/>
              <w:rPr>
                <w:rFonts w:ascii="Arial" w:hAnsi="Arial" w:cs="Arial"/>
                <w:bCs/>
                <w:sz w:val="24"/>
                <w:szCs w:val="24"/>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10A377C0" w14:textId="18455FD7" w:rsidR="000C462C" w:rsidRPr="00082FEF" w:rsidRDefault="000C462C" w:rsidP="005E5DAC">
            <w:pPr>
              <w:tabs>
                <w:tab w:val="left" w:pos="284"/>
                <w:tab w:val="right" w:pos="6237"/>
                <w:tab w:val="right" w:pos="6946"/>
                <w:tab w:val="right" w:pos="7655"/>
                <w:tab w:val="right" w:pos="8364"/>
                <w:tab w:val="right" w:pos="9923"/>
                <w:tab w:val="right" w:pos="11482"/>
                <w:tab w:val="right" w:pos="12900"/>
              </w:tabs>
              <w:spacing w:line="360" w:lineRule="auto"/>
              <w:jc w:val="center"/>
              <w:rPr>
                <w:rFonts w:ascii="Arial" w:hAnsi="Arial" w:cs="Arial"/>
                <w:bCs/>
                <w:sz w:val="24"/>
                <w:szCs w:val="24"/>
              </w:rPr>
            </w:pPr>
          </w:p>
        </w:tc>
      </w:tr>
      <w:tr w:rsidR="000C462C" w:rsidRPr="00082FEF" w14:paraId="45BD9199" w14:textId="77777777" w:rsidTr="000C462C">
        <w:trPr>
          <w:cantSplit/>
          <w:trHeight w:val="675"/>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265FC29B" w14:textId="5769EF0C" w:rsidR="000C462C" w:rsidRDefault="000C462C" w:rsidP="005E5DAC">
            <w:pPr>
              <w:tabs>
                <w:tab w:val="left" w:pos="284"/>
                <w:tab w:val="right" w:pos="6237"/>
                <w:tab w:val="right" w:pos="6946"/>
                <w:tab w:val="right" w:pos="7655"/>
                <w:tab w:val="right" w:pos="8364"/>
                <w:tab w:val="right" w:pos="9923"/>
                <w:tab w:val="right" w:pos="11482"/>
                <w:tab w:val="right" w:pos="12900"/>
              </w:tabs>
              <w:spacing w:line="360" w:lineRule="auto"/>
              <w:jc w:val="center"/>
              <w:rPr>
                <w:rFonts w:ascii="Arial" w:hAnsi="Arial" w:cs="Arial"/>
                <w:bCs/>
                <w:sz w:val="24"/>
                <w:szCs w:val="24"/>
              </w:rPr>
            </w:pPr>
            <w:r>
              <w:rPr>
                <w:rFonts w:ascii="Arial" w:hAnsi="Arial" w:cs="Arial"/>
                <w:bCs/>
                <w:sz w:val="24"/>
                <w:szCs w:val="24"/>
              </w:rPr>
              <w:t>Korištenje kinodvorane – predstave, promocije i sl.</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42B96889" w14:textId="77777777" w:rsidR="000C462C" w:rsidRPr="00082FEF" w:rsidRDefault="000C462C" w:rsidP="005E5DAC">
            <w:pPr>
              <w:tabs>
                <w:tab w:val="left" w:pos="284"/>
                <w:tab w:val="right" w:pos="6237"/>
                <w:tab w:val="right" w:pos="6946"/>
                <w:tab w:val="right" w:pos="7655"/>
                <w:tab w:val="right" w:pos="8364"/>
                <w:tab w:val="right" w:pos="9923"/>
                <w:tab w:val="right" w:pos="11482"/>
                <w:tab w:val="right" w:pos="12900"/>
              </w:tabs>
              <w:spacing w:line="360" w:lineRule="auto"/>
              <w:jc w:val="center"/>
              <w:rPr>
                <w:rFonts w:ascii="Arial" w:hAnsi="Arial" w:cs="Arial"/>
                <w:bCs/>
                <w:sz w:val="24"/>
                <w:szCs w:val="24"/>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5DEC1A66" w14:textId="77777777" w:rsidR="000C462C" w:rsidRPr="00082FEF" w:rsidRDefault="000C462C" w:rsidP="005E5DAC">
            <w:pPr>
              <w:tabs>
                <w:tab w:val="left" w:pos="284"/>
                <w:tab w:val="right" w:pos="6237"/>
                <w:tab w:val="right" w:pos="6946"/>
                <w:tab w:val="right" w:pos="7655"/>
                <w:tab w:val="right" w:pos="8364"/>
                <w:tab w:val="right" w:pos="9923"/>
                <w:tab w:val="right" w:pos="11482"/>
                <w:tab w:val="right" w:pos="12900"/>
              </w:tabs>
              <w:spacing w:line="360" w:lineRule="auto"/>
              <w:jc w:val="center"/>
              <w:rPr>
                <w:rFonts w:ascii="Arial" w:hAnsi="Arial" w:cs="Arial"/>
                <w:bCs/>
                <w:sz w:val="24"/>
                <w:szCs w:val="24"/>
              </w:rPr>
            </w:pPr>
          </w:p>
        </w:tc>
      </w:tr>
    </w:tbl>
    <w:p w14:paraId="67A4EEBA" w14:textId="77777777" w:rsidR="000C462C" w:rsidRPr="00082FEF" w:rsidRDefault="000C462C" w:rsidP="008B22FD">
      <w:pPr>
        <w:tabs>
          <w:tab w:val="left" w:pos="284"/>
          <w:tab w:val="right" w:pos="6237"/>
          <w:tab w:val="right" w:pos="6946"/>
          <w:tab w:val="right" w:pos="7655"/>
          <w:tab w:val="right" w:pos="8364"/>
          <w:tab w:val="right" w:pos="9923"/>
          <w:tab w:val="right" w:pos="11482"/>
          <w:tab w:val="right" w:pos="12900"/>
        </w:tabs>
        <w:spacing w:line="360" w:lineRule="auto"/>
        <w:jc w:val="both"/>
        <w:rPr>
          <w:rFonts w:ascii="Arial" w:hAnsi="Arial" w:cs="Arial"/>
          <w:sz w:val="24"/>
          <w:szCs w:val="24"/>
        </w:rPr>
      </w:pPr>
    </w:p>
    <w:p w14:paraId="7C9AC088" w14:textId="77777777" w:rsidR="00BC6991" w:rsidRPr="00082FEF" w:rsidRDefault="00BC6991" w:rsidP="008B22FD">
      <w:pPr>
        <w:tabs>
          <w:tab w:val="left" w:pos="284"/>
          <w:tab w:val="right" w:pos="6237"/>
          <w:tab w:val="right" w:pos="6946"/>
          <w:tab w:val="right" w:pos="7655"/>
          <w:tab w:val="right" w:pos="8364"/>
          <w:tab w:val="right" w:pos="9923"/>
          <w:tab w:val="right" w:pos="11482"/>
          <w:tab w:val="right" w:pos="12900"/>
        </w:tabs>
        <w:spacing w:line="360" w:lineRule="auto"/>
        <w:jc w:val="both"/>
        <w:rPr>
          <w:rFonts w:ascii="Arial" w:hAnsi="Arial" w:cs="Arial"/>
          <w:sz w:val="24"/>
          <w:szCs w:val="24"/>
        </w:rPr>
      </w:pPr>
    </w:p>
    <w:p w14:paraId="57D9225B" w14:textId="77777777" w:rsidR="00BC6991" w:rsidRPr="00082FEF" w:rsidRDefault="00BC6991" w:rsidP="00B7259F">
      <w:pPr>
        <w:tabs>
          <w:tab w:val="left" w:pos="284"/>
          <w:tab w:val="right" w:pos="6237"/>
          <w:tab w:val="right" w:pos="6946"/>
          <w:tab w:val="right" w:pos="7655"/>
          <w:tab w:val="right" w:pos="8364"/>
          <w:tab w:val="right" w:pos="9923"/>
          <w:tab w:val="right" w:pos="11482"/>
          <w:tab w:val="right" w:pos="12900"/>
        </w:tabs>
        <w:spacing w:line="360" w:lineRule="auto"/>
        <w:jc w:val="both"/>
        <w:rPr>
          <w:rFonts w:ascii="Arial" w:hAnsi="Arial" w:cs="Arial"/>
          <w:sz w:val="24"/>
          <w:szCs w:val="24"/>
          <w:u w:val="single"/>
        </w:rPr>
      </w:pPr>
      <w:r w:rsidRPr="00082FEF">
        <w:rPr>
          <w:rFonts w:ascii="Arial" w:hAnsi="Arial" w:cs="Arial"/>
          <w:sz w:val="24"/>
          <w:szCs w:val="24"/>
          <w:u w:val="single"/>
        </w:rPr>
        <w:t>KULTURNO UMJETNIČKI AMATERIZAM</w:t>
      </w:r>
    </w:p>
    <w:p w14:paraId="47762AFF" w14:textId="266666E7" w:rsidR="000C462C" w:rsidRPr="00082FEF" w:rsidRDefault="00BC6991" w:rsidP="00B7259F">
      <w:pPr>
        <w:tabs>
          <w:tab w:val="left" w:pos="284"/>
          <w:tab w:val="left" w:pos="1440"/>
          <w:tab w:val="right" w:pos="6237"/>
          <w:tab w:val="right" w:pos="6946"/>
          <w:tab w:val="right" w:pos="7655"/>
          <w:tab w:val="right" w:pos="8364"/>
          <w:tab w:val="right" w:pos="9923"/>
          <w:tab w:val="right" w:pos="11482"/>
          <w:tab w:val="right" w:pos="12900"/>
        </w:tabs>
        <w:spacing w:line="360" w:lineRule="auto"/>
        <w:ind w:firstLine="709"/>
        <w:jc w:val="both"/>
        <w:rPr>
          <w:rFonts w:ascii="Arial" w:hAnsi="Arial" w:cs="Arial"/>
          <w:sz w:val="24"/>
          <w:szCs w:val="24"/>
        </w:rPr>
      </w:pPr>
      <w:r w:rsidRPr="00082FEF">
        <w:rPr>
          <w:rFonts w:ascii="Arial" w:hAnsi="Arial" w:cs="Arial"/>
          <w:sz w:val="24"/>
          <w:szCs w:val="24"/>
        </w:rPr>
        <w:t xml:space="preserve">Kulturno umjetnički amaterizam realiziran je kroz izvršavanje programa sukladno prijavama na Javni poziv za predlaganje programa/projekata javnih potreba u kulturi, te Zaključku Gradonačelnika o raspodjeli sredstava na prijedlog Povjerenstva za udruge. Udruge koje se bave raznim oblicima kulturnih djelatnosti izravno utječu na svijest  građana, naročito mlađe populacije prigradskih sredina te ujedno predstavljaju izravne korisnike navedenih sredstava, dok su indirektni korisnici svi stanovnici grada Ivanca koji iskazuju interes za aktivnim ili pasivnim sudjelovanjem u sadržajima, programima  i manifestacijama koje nude kroz svoje programe. </w:t>
      </w:r>
    </w:p>
    <w:p w14:paraId="42824F91" w14:textId="77777777" w:rsidR="00CA02A4" w:rsidRPr="00082FEF" w:rsidRDefault="00BC6991" w:rsidP="00B7259F">
      <w:pPr>
        <w:tabs>
          <w:tab w:val="left" w:pos="284"/>
          <w:tab w:val="left" w:pos="360"/>
          <w:tab w:val="left" w:pos="7560"/>
          <w:tab w:val="right" w:pos="7655"/>
          <w:tab w:val="right" w:pos="8640"/>
          <w:tab w:val="right" w:pos="9923"/>
          <w:tab w:val="right" w:pos="11482"/>
          <w:tab w:val="right" w:pos="12900"/>
        </w:tabs>
        <w:spacing w:line="360" w:lineRule="auto"/>
        <w:ind w:firstLine="709"/>
        <w:jc w:val="both"/>
        <w:rPr>
          <w:rFonts w:ascii="Arial" w:hAnsi="Arial" w:cs="Arial"/>
          <w:sz w:val="24"/>
          <w:szCs w:val="24"/>
        </w:rPr>
      </w:pPr>
      <w:r w:rsidRPr="00082FEF">
        <w:rPr>
          <w:rFonts w:ascii="Arial" w:hAnsi="Arial" w:cs="Arial"/>
          <w:sz w:val="24"/>
          <w:szCs w:val="24"/>
        </w:rPr>
        <w:t xml:space="preserve">U organizacije civilnog društva građani se udružuju zbog promicanja zajedničkih interesa. Udruga ima svoj vlastiti ustroj i upravu, neprofitnog je statusa te u svoje aktivnosti uključuje volontere, a građani postaju članovi na dobrovoljnoj osnovi. Udruge koje se bave područjem kulturno-umjetničkog amaterizma na području grada Ivanca čuvari su kulturne baštine našeg kraja, te promotori Grada na nacionalnoj i međunarodnoj razini. O svemu tome svjedoče brojna priznanja i nagrade te mnoštvo manifestacija u organizaciji OCD-a. </w:t>
      </w:r>
    </w:p>
    <w:p w14:paraId="1C333CF4" w14:textId="7C024837" w:rsidR="00CA02A4" w:rsidRPr="00082FEF" w:rsidRDefault="00BC6991" w:rsidP="00B7259F">
      <w:pPr>
        <w:tabs>
          <w:tab w:val="left" w:pos="284"/>
          <w:tab w:val="left" w:pos="360"/>
          <w:tab w:val="left" w:pos="7560"/>
          <w:tab w:val="right" w:pos="7655"/>
          <w:tab w:val="right" w:pos="8640"/>
          <w:tab w:val="right" w:pos="9923"/>
          <w:tab w:val="right" w:pos="11482"/>
          <w:tab w:val="right" w:pos="12900"/>
        </w:tabs>
        <w:spacing w:line="360" w:lineRule="auto"/>
        <w:ind w:firstLine="709"/>
        <w:jc w:val="both"/>
        <w:rPr>
          <w:rFonts w:ascii="Arial" w:hAnsi="Arial" w:cs="Arial"/>
          <w:sz w:val="24"/>
          <w:szCs w:val="24"/>
        </w:rPr>
      </w:pPr>
      <w:r w:rsidRPr="00082FEF">
        <w:rPr>
          <w:rFonts w:ascii="Arial" w:hAnsi="Arial" w:cs="Arial"/>
          <w:sz w:val="24"/>
          <w:szCs w:val="24"/>
        </w:rPr>
        <w:t xml:space="preserve">Potpore se udrugama dodjeljuju temeljem Zakona o udrugama (“Narodne novine” broj </w:t>
      </w:r>
      <w:hyperlink r:id="rId9" w:tgtFrame="_blank" w:history="1">
        <w:r w:rsidRPr="000479BB">
          <w:rPr>
            <w:rFonts w:ascii="Arial" w:hAnsi="Arial" w:cs="Arial"/>
            <w:color w:val="000000" w:themeColor="text1"/>
            <w:sz w:val="24"/>
            <w:szCs w:val="24"/>
            <w:shd w:val="clear" w:color="auto" w:fill="FFFFFF" w:themeFill="background1"/>
          </w:rPr>
          <w:t>74/14</w:t>
        </w:r>
      </w:hyperlink>
      <w:r w:rsidRPr="000479BB">
        <w:rPr>
          <w:rFonts w:ascii="Arial" w:hAnsi="Arial" w:cs="Arial"/>
          <w:color w:val="000000" w:themeColor="text1"/>
          <w:sz w:val="24"/>
          <w:szCs w:val="24"/>
          <w:shd w:val="clear" w:color="auto" w:fill="FFFFFF" w:themeFill="background1"/>
        </w:rPr>
        <w:t>, </w:t>
      </w:r>
      <w:hyperlink r:id="rId10" w:tgtFrame="_blank" w:history="1">
        <w:r w:rsidRPr="000479BB">
          <w:rPr>
            <w:rFonts w:ascii="Arial" w:hAnsi="Arial" w:cs="Arial"/>
            <w:color w:val="000000" w:themeColor="text1"/>
            <w:sz w:val="24"/>
            <w:szCs w:val="24"/>
            <w:shd w:val="clear" w:color="auto" w:fill="FFFFFF" w:themeFill="background1"/>
          </w:rPr>
          <w:t>70/17</w:t>
        </w:r>
      </w:hyperlink>
      <w:r w:rsidRPr="000479BB">
        <w:rPr>
          <w:rFonts w:ascii="Arial" w:hAnsi="Arial" w:cs="Arial"/>
          <w:color w:val="000000" w:themeColor="text1"/>
          <w:sz w:val="24"/>
          <w:szCs w:val="24"/>
          <w:shd w:val="clear" w:color="auto" w:fill="FFFFFF" w:themeFill="background1"/>
        </w:rPr>
        <w:t>, </w:t>
      </w:r>
      <w:hyperlink r:id="rId11" w:tgtFrame="_blank" w:history="1">
        <w:r w:rsidRPr="000479BB">
          <w:rPr>
            <w:rFonts w:ascii="Arial" w:hAnsi="Arial" w:cs="Arial"/>
            <w:color w:val="000000" w:themeColor="text1"/>
            <w:sz w:val="24"/>
            <w:szCs w:val="24"/>
            <w:shd w:val="clear" w:color="auto" w:fill="FFFFFF" w:themeFill="background1"/>
          </w:rPr>
          <w:t>98/19</w:t>
        </w:r>
      </w:hyperlink>
      <w:r w:rsidRPr="00082FEF">
        <w:rPr>
          <w:rFonts w:ascii="Arial" w:hAnsi="Arial" w:cs="Arial"/>
          <w:sz w:val="24"/>
          <w:szCs w:val="24"/>
        </w:rPr>
        <w:t>), Zakona o financijskom poslovanju i računovodstvu neprofitnih organizacija – nastavno Zakon (“Narodne novine” broj 121/14), članka 1. Uredbe o kriterijima, mjerilima i postupcima financiranja i ugovaranja programa i projekata od interesa za opće dobro koje provode udruge („Narodne novine“ broj 26/15) te Pravilnika o financiranju javnih potreba Grada Ivanca („Službeni vjesnik Varaždinske županije“ broj 44/15).</w:t>
      </w:r>
      <w:r w:rsidR="00CA02A4" w:rsidRPr="00082FEF">
        <w:rPr>
          <w:rFonts w:ascii="Arial" w:hAnsi="Arial" w:cs="Arial"/>
          <w:sz w:val="24"/>
          <w:szCs w:val="24"/>
        </w:rPr>
        <w:t xml:space="preserve"> Za programe/projekte javnih potreba u kulturi u 20</w:t>
      </w:r>
      <w:r w:rsidR="000C462C">
        <w:rPr>
          <w:rFonts w:ascii="Arial" w:hAnsi="Arial" w:cs="Arial"/>
          <w:sz w:val="24"/>
          <w:szCs w:val="24"/>
        </w:rPr>
        <w:t>20</w:t>
      </w:r>
      <w:r w:rsidR="00CA02A4" w:rsidRPr="00082FEF">
        <w:rPr>
          <w:rFonts w:ascii="Arial" w:hAnsi="Arial" w:cs="Arial"/>
          <w:sz w:val="24"/>
          <w:szCs w:val="24"/>
        </w:rPr>
        <w:t xml:space="preserve">. godini osigurana sredstva </w:t>
      </w:r>
      <w:r w:rsidR="00CA02A4" w:rsidRPr="00082FEF">
        <w:rPr>
          <w:rFonts w:ascii="Arial" w:hAnsi="Arial" w:cs="Arial"/>
          <w:sz w:val="24"/>
          <w:szCs w:val="24"/>
        </w:rPr>
        <w:lastRenderedPageBreak/>
        <w:t xml:space="preserve">su iznosila 188.000,00 kuna, dok su realizirana u iznosu od </w:t>
      </w:r>
      <w:r w:rsidR="00734CD9">
        <w:rPr>
          <w:rFonts w:ascii="Arial" w:hAnsi="Arial" w:cs="Arial"/>
          <w:sz w:val="24"/>
          <w:szCs w:val="24"/>
        </w:rPr>
        <w:t>175.000</w:t>
      </w:r>
      <w:r w:rsidR="00CA02A4" w:rsidRPr="00082FEF">
        <w:rPr>
          <w:rFonts w:ascii="Arial" w:hAnsi="Arial" w:cs="Arial"/>
          <w:sz w:val="24"/>
          <w:szCs w:val="24"/>
        </w:rPr>
        <w:t>,00 kuna</w:t>
      </w:r>
      <w:r w:rsidR="00145474" w:rsidRPr="00082FEF">
        <w:rPr>
          <w:rFonts w:ascii="Arial" w:hAnsi="Arial" w:cs="Arial"/>
          <w:sz w:val="24"/>
          <w:szCs w:val="24"/>
        </w:rPr>
        <w:t>, obzirom da pojedine udruge nisu realizirale pojedine programe.</w:t>
      </w:r>
    </w:p>
    <w:p w14:paraId="74B616DB" w14:textId="77777777" w:rsidR="00BC6991" w:rsidRPr="00082FEF" w:rsidRDefault="00BC6991" w:rsidP="00BC6991">
      <w:pPr>
        <w:tabs>
          <w:tab w:val="left" w:pos="284"/>
          <w:tab w:val="left" w:pos="360"/>
          <w:tab w:val="left" w:pos="7560"/>
          <w:tab w:val="right" w:pos="7655"/>
          <w:tab w:val="right" w:pos="8640"/>
          <w:tab w:val="right" w:pos="9923"/>
          <w:tab w:val="right" w:pos="11482"/>
          <w:tab w:val="right" w:pos="12900"/>
        </w:tabs>
        <w:spacing w:line="360" w:lineRule="auto"/>
        <w:jc w:val="both"/>
        <w:rPr>
          <w:rFonts w:ascii="Arial" w:hAnsi="Arial" w:cs="Arial"/>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48"/>
        <w:gridCol w:w="2551"/>
        <w:gridCol w:w="2699"/>
      </w:tblGrid>
      <w:tr w:rsidR="00CE3783" w:rsidRPr="00082FEF" w14:paraId="60BF4066" w14:textId="77777777" w:rsidTr="00734CD9">
        <w:trPr>
          <w:cantSplit/>
          <w:trHeight w:val="513"/>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0897D4EF" w14:textId="77777777" w:rsidR="00CE3783" w:rsidRPr="00082FEF" w:rsidRDefault="00CE3783" w:rsidP="00CE3783">
            <w:pPr>
              <w:tabs>
                <w:tab w:val="left" w:pos="284"/>
                <w:tab w:val="right" w:pos="6237"/>
                <w:tab w:val="right" w:pos="6946"/>
                <w:tab w:val="right" w:pos="7655"/>
                <w:tab w:val="right" w:pos="8364"/>
                <w:tab w:val="right" w:pos="9923"/>
                <w:tab w:val="right" w:pos="11482"/>
                <w:tab w:val="right" w:pos="12900"/>
              </w:tabs>
              <w:spacing w:line="276" w:lineRule="auto"/>
              <w:jc w:val="center"/>
              <w:rPr>
                <w:rFonts w:ascii="Arial" w:hAnsi="Arial" w:cs="Arial"/>
                <w:b/>
                <w:bCs/>
                <w:sz w:val="24"/>
                <w:szCs w:val="24"/>
              </w:rPr>
            </w:pPr>
            <w:r w:rsidRPr="00082FEF">
              <w:rPr>
                <w:rFonts w:ascii="Arial" w:hAnsi="Arial" w:cs="Arial"/>
                <w:b/>
                <w:bCs/>
                <w:sz w:val="24"/>
                <w:szCs w:val="24"/>
              </w:rPr>
              <w:t xml:space="preserve">Pokazatelj rezultata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3D09497" w14:textId="51594CE6" w:rsidR="00CE3783" w:rsidRPr="00082FEF" w:rsidRDefault="00CE3783" w:rsidP="00CE3783">
            <w:pPr>
              <w:tabs>
                <w:tab w:val="left" w:pos="284"/>
                <w:tab w:val="right" w:pos="6237"/>
                <w:tab w:val="right" w:pos="6946"/>
                <w:tab w:val="right" w:pos="7655"/>
                <w:tab w:val="right" w:pos="8364"/>
                <w:tab w:val="right" w:pos="9923"/>
                <w:tab w:val="right" w:pos="11482"/>
                <w:tab w:val="right" w:pos="12900"/>
              </w:tabs>
              <w:spacing w:line="276" w:lineRule="auto"/>
              <w:jc w:val="center"/>
              <w:rPr>
                <w:rFonts w:ascii="Arial" w:hAnsi="Arial" w:cs="Arial"/>
                <w:b/>
                <w:bCs/>
                <w:sz w:val="24"/>
                <w:szCs w:val="24"/>
              </w:rPr>
            </w:pPr>
            <w:r w:rsidRPr="00082FEF">
              <w:rPr>
                <w:rFonts w:ascii="Arial" w:hAnsi="Arial" w:cs="Arial"/>
                <w:b/>
                <w:bCs/>
                <w:sz w:val="24"/>
                <w:szCs w:val="24"/>
              </w:rPr>
              <w:t xml:space="preserve">Polazna vrijednost </w:t>
            </w:r>
            <w:r w:rsidR="00734CD9">
              <w:rPr>
                <w:rFonts w:ascii="Arial" w:hAnsi="Arial" w:cs="Arial"/>
                <w:b/>
                <w:bCs/>
                <w:sz w:val="24"/>
                <w:szCs w:val="24"/>
              </w:rPr>
              <w:t>2020</w:t>
            </w:r>
            <w:r w:rsidRPr="00082FEF">
              <w:rPr>
                <w:rFonts w:ascii="Arial" w:hAnsi="Arial" w:cs="Arial"/>
                <w:b/>
                <w:bCs/>
                <w:sz w:val="24"/>
                <w:szCs w:val="24"/>
              </w:rPr>
              <w:t>.</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14:paraId="33E12E70" w14:textId="568B86F4" w:rsidR="00CE3783" w:rsidRPr="00082FEF" w:rsidRDefault="00CE3783" w:rsidP="00CE3783">
            <w:pPr>
              <w:tabs>
                <w:tab w:val="left" w:pos="284"/>
                <w:tab w:val="right" w:pos="6237"/>
                <w:tab w:val="right" w:pos="6946"/>
                <w:tab w:val="right" w:pos="7655"/>
                <w:tab w:val="right" w:pos="8364"/>
                <w:tab w:val="right" w:pos="9923"/>
                <w:tab w:val="right" w:pos="11482"/>
                <w:tab w:val="right" w:pos="12900"/>
              </w:tabs>
              <w:spacing w:line="276" w:lineRule="auto"/>
              <w:jc w:val="center"/>
              <w:rPr>
                <w:rFonts w:ascii="Arial" w:hAnsi="Arial" w:cs="Arial"/>
                <w:b/>
                <w:bCs/>
                <w:sz w:val="24"/>
                <w:szCs w:val="24"/>
              </w:rPr>
            </w:pPr>
            <w:r w:rsidRPr="00082FEF">
              <w:rPr>
                <w:rFonts w:ascii="Arial" w:hAnsi="Arial" w:cs="Arial"/>
                <w:b/>
                <w:bCs/>
                <w:sz w:val="24"/>
                <w:szCs w:val="24"/>
              </w:rPr>
              <w:t xml:space="preserve">Ostvarena vrijednost </w:t>
            </w:r>
            <w:r w:rsidR="00734CD9">
              <w:rPr>
                <w:rFonts w:ascii="Arial" w:hAnsi="Arial" w:cs="Arial"/>
                <w:b/>
                <w:bCs/>
                <w:sz w:val="24"/>
                <w:szCs w:val="24"/>
              </w:rPr>
              <w:t>2020.</w:t>
            </w:r>
          </w:p>
        </w:tc>
      </w:tr>
      <w:tr w:rsidR="00CE3783" w:rsidRPr="00082FEF" w14:paraId="3F3B0119" w14:textId="77777777" w:rsidTr="00734CD9">
        <w:trPr>
          <w:cantSplit/>
          <w:trHeight w:val="675"/>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24166E5C" w14:textId="77777777" w:rsidR="00CE3783" w:rsidRPr="00082FEF" w:rsidRDefault="00CE3783" w:rsidP="00CE3783">
            <w:pPr>
              <w:tabs>
                <w:tab w:val="left" w:pos="284"/>
                <w:tab w:val="right" w:pos="6237"/>
                <w:tab w:val="right" w:pos="6946"/>
                <w:tab w:val="right" w:pos="7655"/>
                <w:tab w:val="right" w:pos="8364"/>
                <w:tab w:val="right" w:pos="9923"/>
                <w:tab w:val="right" w:pos="11482"/>
                <w:tab w:val="right" w:pos="12900"/>
              </w:tabs>
              <w:spacing w:line="276" w:lineRule="auto"/>
              <w:jc w:val="center"/>
              <w:rPr>
                <w:rFonts w:ascii="Arial" w:hAnsi="Arial" w:cs="Arial"/>
                <w:bCs/>
                <w:sz w:val="24"/>
                <w:szCs w:val="24"/>
              </w:rPr>
            </w:pPr>
            <w:r w:rsidRPr="00082FEF">
              <w:rPr>
                <w:rFonts w:ascii="Arial" w:hAnsi="Arial" w:cs="Arial"/>
                <w:bCs/>
                <w:sz w:val="24"/>
                <w:szCs w:val="24"/>
              </w:rPr>
              <w:t xml:space="preserve">Ukupan broj udruga koje ostvaruju zadane programe i rade na očuvanju baštine i promicanju vrijednosti lokalne zajednice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B948914" w14:textId="16BF6814" w:rsidR="00CE3783" w:rsidRPr="00082FEF" w:rsidRDefault="00DD70D5" w:rsidP="00CE3783">
            <w:pPr>
              <w:tabs>
                <w:tab w:val="left" w:pos="284"/>
                <w:tab w:val="right" w:pos="6237"/>
                <w:tab w:val="right" w:pos="6946"/>
                <w:tab w:val="right" w:pos="7655"/>
                <w:tab w:val="right" w:pos="8364"/>
                <w:tab w:val="right" w:pos="9923"/>
                <w:tab w:val="right" w:pos="11482"/>
                <w:tab w:val="right" w:pos="12900"/>
              </w:tabs>
              <w:spacing w:line="360" w:lineRule="auto"/>
              <w:jc w:val="center"/>
              <w:rPr>
                <w:rFonts w:ascii="Arial" w:hAnsi="Arial" w:cs="Arial"/>
                <w:bCs/>
                <w:sz w:val="24"/>
                <w:szCs w:val="24"/>
              </w:rPr>
            </w:pPr>
            <w:r>
              <w:rPr>
                <w:rFonts w:ascii="Arial" w:hAnsi="Arial" w:cs="Arial"/>
                <w:bCs/>
                <w:sz w:val="24"/>
                <w:szCs w:val="24"/>
              </w:rPr>
              <w:t>13</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14:paraId="5C5B8CF2" w14:textId="09455218" w:rsidR="00CE3783" w:rsidRPr="00082FEF" w:rsidRDefault="00DD70D5" w:rsidP="00CE3783">
            <w:pPr>
              <w:tabs>
                <w:tab w:val="left" w:pos="284"/>
                <w:tab w:val="right" w:pos="6237"/>
                <w:tab w:val="right" w:pos="6946"/>
                <w:tab w:val="right" w:pos="7655"/>
                <w:tab w:val="right" w:pos="8364"/>
                <w:tab w:val="right" w:pos="9923"/>
                <w:tab w:val="right" w:pos="11482"/>
                <w:tab w:val="right" w:pos="12900"/>
              </w:tabs>
              <w:spacing w:line="360" w:lineRule="auto"/>
              <w:jc w:val="center"/>
              <w:rPr>
                <w:rFonts w:ascii="Arial" w:hAnsi="Arial" w:cs="Arial"/>
                <w:bCs/>
                <w:sz w:val="24"/>
                <w:szCs w:val="24"/>
              </w:rPr>
            </w:pPr>
            <w:r>
              <w:rPr>
                <w:rFonts w:ascii="Arial" w:hAnsi="Arial" w:cs="Arial"/>
                <w:bCs/>
                <w:sz w:val="24"/>
                <w:szCs w:val="24"/>
              </w:rPr>
              <w:t>13</w:t>
            </w:r>
          </w:p>
        </w:tc>
      </w:tr>
      <w:tr w:rsidR="00CE3783" w:rsidRPr="00082FEF" w14:paraId="34294E6D" w14:textId="77777777" w:rsidTr="00734CD9">
        <w:trPr>
          <w:cantSplit/>
          <w:trHeight w:val="675"/>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55A5E61C" w14:textId="77777777" w:rsidR="00CE3783" w:rsidRPr="00082FEF" w:rsidRDefault="00CE3783" w:rsidP="00CE3783">
            <w:pPr>
              <w:tabs>
                <w:tab w:val="left" w:pos="284"/>
                <w:tab w:val="right" w:pos="6237"/>
                <w:tab w:val="right" w:pos="6946"/>
                <w:tab w:val="right" w:pos="7655"/>
                <w:tab w:val="right" w:pos="8364"/>
                <w:tab w:val="right" w:pos="9923"/>
                <w:tab w:val="right" w:pos="11482"/>
                <w:tab w:val="right" w:pos="12900"/>
              </w:tabs>
              <w:spacing w:line="276" w:lineRule="auto"/>
              <w:jc w:val="center"/>
              <w:rPr>
                <w:rFonts w:ascii="Arial" w:hAnsi="Arial" w:cs="Arial"/>
                <w:bCs/>
                <w:sz w:val="24"/>
                <w:szCs w:val="24"/>
              </w:rPr>
            </w:pPr>
            <w:r w:rsidRPr="00082FEF">
              <w:rPr>
                <w:rFonts w:ascii="Arial" w:hAnsi="Arial" w:cs="Arial"/>
                <w:bCs/>
                <w:sz w:val="24"/>
                <w:szCs w:val="24"/>
              </w:rPr>
              <w:t xml:space="preserve">Ukupan broj realiziranih programa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879ABB1" w14:textId="7F47C1EF" w:rsidR="00CE3783" w:rsidRPr="00082FEF" w:rsidRDefault="00DD70D5" w:rsidP="00CE3783">
            <w:pPr>
              <w:tabs>
                <w:tab w:val="left" w:pos="284"/>
                <w:tab w:val="right" w:pos="6237"/>
                <w:tab w:val="right" w:pos="6946"/>
                <w:tab w:val="right" w:pos="7655"/>
                <w:tab w:val="right" w:pos="8364"/>
                <w:tab w:val="right" w:pos="9923"/>
                <w:tab w:val="right" w:pos="11482"/>
                <w:tab w:val="right" w:pos="12900"/>
              </w:tabs>
              <w:spacing w:line="360" w:lineRule="auto"/>
              <w:jc w:val="center"/>
              <w:rPr>
                <w:rFonts w:ascii="Arial" w:hAnsi="Arial" w:cs="Arial"/>
                <w:bCs/>
                <w:sz w:val="24"/>
                <w:szCs w:val="24"/>
              </w:rPr>
            </w:pPr>
            <w:r>
              <w:rPr>
                <w:rFonts w:ascii="Arial" w:hAnsi="Arial" w:cs="Arial"/>
                <w:bCs/>
                <w:sz w:val="24"/>
                <w:szCs w:val="24"/>
              </w:rPr>
              <w:t>26</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14:paraId="4EBC983D" w14:textId="233E8D4F" w:rsidR="00CE3783" w:rsidRPr="00082FEF" w:rsidRDefault="00DD70D5" w:rsidP="00CE3783">
            <w:pPr>
              <w:tabs>
                <w:tab w:val="left" w:pos="284"/>
                <w:tab w:val="right" w:pos="6237"/>
                <w:tab w:val="right" w:pos="6946"/>
                <w:tab w:val="right" w:pos="7655"/>
                <w:tab w:val="right" w:pos="8364"/>
                <w:tab w:val="right" w:pos="9923"/>
                <w:tab w:val="right" w:pos="11482"/>
                <w:tab w:val="right" w:pos="12900"/>
              </w:tabs>
              <w:spacing w:line="360" w:lineRule="auto"/>
              <w:jc w:val="center"/>
              <w:rPr>
                <w:rFonts w:ascii="Arial" w:hAnsi="Arial" w:cs="Arial"/>
                <w:bCs/>
                <w:sz w:val="24"/>
                <w:szCs w:val="24"/>
              </w:rPr>
            </w:pPr>
            <w:r>
              <w:rPr>
                <w:rFonts w:ascii="Arial" w:hAnsi="Arial" w:cs="Arial"/>
                <w:bCs/>
                <w:sz w:val="24"/>
                <w:szCs w:val="24"/>
              </w:rPr>
              <w:t>25</w:t>
            </w:r>
          </w:p>
        </w:tc>
      </w:tr>
    </w:tbl>
    <w:p w14:paraId="2FB28583" w14:textId="77777777" w:rsidR="00BC6991" w:rsidRPr="00082FEF" w:rsidRDefault="00BC6991" w:rsidP="008B22FD">
      <w:pPr>
        <w:tabs>
          <w:tab w:val="left" w:pos="284"/>
          <w:tab w:val="right" w:pos="6237"/>
          <w:tab w:val="right" w:pos="6946"/>
          <w:tab w:val="right" w:pos="7655"/>
          <w:tab w:val="right" w:pos="8364"/>
          <w:tab w:val="right" w:pos="9923"/>
          <w:tab w:val="right" w:pos="11482"/>
          <w:tab w:val="right" w:pos="12900"/>
        </w:tabs>
        <w:spacing w:line="360" w:lineRule="auto"/>
        <w:jc w:val="both"/>
        <w:rPr>
          <w:rFonts w:ascii="Arial" w:hAnsi="Arial" w:cs="Arial"/>
          <w:sz w:val="24"/>
          <w:szCs w:val="24"/>
        </w:rPr>
      </w:pPr>
    </w:p>
    <w:p w14:paraId="5169E63F" w14:textId="77777777" w:rsidR="00CA02A4" w:rsidRPr="00082FEF" w:rsidRDefault="00CA02A4" w:rsidP="00CB239E">
      <w:pPr>
        <w:tabs>
          <w:tab w:val="left" w:pos="284"/>
          <w:tab w:val="left" w:pos="360"/>
          <w:tab w:val="left" w:pos="720"/>
          <w:tab w:val="left" w:pos="7560"/>
          <w:tab w:val="right" w:pos="7655"/>
          <w:tab w:val="right" w:pos="8640"/>
          <w:tab w:val="right" w:pos="9923"/>
          <w:tab w:val="right" w:pos="11482"/>
          <w:tab w:val="right" w:pos="12900"/>
        </w:tabs>
        <w:jc w:val="both"/>
        <w:rPr>
          <w:rFonts w:ascii="Arial" w:hAnsi="Arial" w:cs="Arial"/>
          <w:sz w:val="24"/>
          <w:szCs w:val="24"/>
          <w:u w:val="single"/>
        </w:rPr>
      </w:pPr>
    </w:p>
    <w:p w14:paraId="7590307B" w14:textId="1CBC07FC" w:rsidR="00CB239E" w:rsidRPr="00082FEF" w:rsidRDefault="00CB239E" w:rsidP="00B7259F">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hAnsi="Arial" w:cs="Arial"/>
          <w:sz w:val="24"/>
          <w:szCs w:val="24"/>
          <w:u w:val="single"/>
        </w:rPr>
      </w:pPr>
      <w:r w:rsidRPr="00082FEF">
        <w:rPr>
          <w:rFonts w:ascii="Arial" w:hAnsi="Arial" w:cs="Arial"/>
          <w:sz w:val="24"/>
          <w:szCs w:val="24"/>
          <w:u w:val="single"/>
        </w:rPr>
        <w:t>KNJIŽEVNE I KULTURNE MANIFESTACIJE</w:t>
      </w:r>
    </w:p>
    <w:p w14:paraId="65BACEC3" w14:textId="33B73152" w:rsidR="00734CD9" w:rsidRDefault="00EC75BA" w:rsidP="00CA6DB4">
      <w:pPr>
        <w:tabs>
          <w:tab w:val="left" w:pos="284"/>
          <w:tab w:val="left" w:pos="360"/>
          <w:tab w:val="left" w:pos="720"/>
          <w:tab w:val="left" w:pos="7560"/>
          <w:tab w:val="right" w:pos="7655"/>
          <w:tab w:val="right" w:pos="8640"/>
          <w:tab w:val="right" w:pos="9923"/>
          <w:tab w:val="right" w:pos="11482"/>
          <w:tab w:val="right" w:pos="12900"/>
        </w:tabs>
        <w:spacing w:line="360" w:lineRule="auto"/>
        <w:ind w:firstLine="709"/>
        <w:jc w:val="both"/>
        <w:rPr>
          <w:rFonts w:ascii="Arial" w:hAnsi="Arial" w:cs="Arial"/>
          <w:sz w:val="24"/>
          <w:szCs w:val="24"/>
        </w:rPr>
      </w:pPr>
      <w:r w:rsidRPr="00082FEF">
        <w:rPr>
          <w:rFonts w:ascii="Arial" w:hAnsi="Arial" w:cs="Arial"/>
          <w:sz w:val="24"/>
          <w:szCs w:val="24"/>
        </w:rPr>
        <w:t>Za o</w:t>
      </w:r>
      <w:r w:rsidR="00CB239E" w:rsidRPr="00082FEF">
        <w:rPr>
          <w:rFonts w:ascii="Arial" w:hAnsi="Arial" w:cs="Arial"/>
          <w:sz w:val="24"/>
          <w:szCs w:val="24"/>
        </w:rPr>
        <w:t>bilježavanje blagdana i održavanje</w:t>
      </w:r>
      <w:r w:rsidR="00734CD9">
        <w:rPr>
          <w:rFonts w:ascii="Arial" w:hAnsi="Arial" w:cs="Arial"/>
          <w:sz w:val="24"/>
          <w:szCs w:val="24"/>
        </w:rPr>
        <w:t xml:space="preserve"> </w:t>
      </w:r>
      <w:r w:rsidR="00CB239E" w:rsidRPr="00082FEF">
        <w:rPr>
          <w:rFonts w:ascii="Arial" w:hAnsi="Arial" w:cs="Arial"/>
          <w:sz w:val="24"/>
          <w:szCs w:val="24"/>
        </w:rPr>
        <w:t>kulturno-umjetničkih manifestaci</w:t>
      </w:r>
      <w:r w:rsidR="006557F2" w:rsidRPr="00082FEF">
        <w:rPr>
          <w:rFonts w:ascii="Arial" w:hAnsi="Arial" w:cs="Arial"/>
          <w:sz w:val="24"/>
          <w:szCs w:val="24"/>
        </w:rPr>
        <w:t>ja</w:t>
      </w:r>
      <w:r w:rsidRPr="00082FEF">
        <w:rPr>
          <w:rFonts w:ascii="Arial" w:hAnsi="Arial" w:cs="Arial"/>
          <w:sz w:val="24"/>
          <w:szCs w:val="24"/>
        </w:rPr>
        <w:t xml:space="preserve"> osigurana su sredstva u iznosu od </w:t>
      </w:r>
      <w:r w:rsidR="00734CD9">
        <w:rPr>
          <w:rFonts w:ascii="Arial" w:hAnsi="Arial" w:cs="Arial"/>
          <w:spacing w:val="-2"/>
          <w:sz w:val="24"/>
          <w:szCs w:val="24"/>
        </w:rPr>
        <w:t>12</w:t>
      </w:r>
      <w:r w:rsidRPr="00082FEF">
        <w:rPr>
          <w:rFonts w:ascii="Arial" w:hAnsi="Arial" w:cs="Arial"/>
          <w:spacing w:val="-2"/>
          <w:sz w:val="24"/>
          <w:szCs w:val="24"/>
        </w:rPr>
        <w:t>0.000,00</w:t>
      </w:r>
      <w:r w:rsidRPr="00082FEF">
        <w:rPr>
          <w:rFonts w:ascii="Arial" w:hAnsi="Arial" w:cs="Arial"/>
          <w:sz w:val="24"/>
          <w:szCs w:val="24"/>
        </w:rPr>
        <w:t xml:space="preserve"> </w:t>
      </w:r>
      <w:r w:rsidRPr="00082FEF">
        <w:rPr>
          <w:rFonts w:ascii="Arial" w:hAnsi="Arial" w:cs="Arial"/>
          <w:spacing w:val="-2"/>
          <w:sz w:val="24"/>
          <w:szCs w:val="24"/>
        </w:rPr>
        <w:t xml:space="preserve">kuna, dok je ukupno realizirano </w:t>
      </w:r>
      <w:r w:rsidR="00734CD9">
        <w:rPr>
          <w:rFonts w:ascii="Arial" w:hAnsi="Arial" w:cs="Arial"/>
          <w:spacing w:val="-2"/>
          <w:sz w:val="24"/>
          <w:szCs w:val="24"/>
        </w:rPr>
        <w:t>98.129,17</w:t>
      </w:r>
      <w:r w:rsidRPr="00082FEF">
        <w:rPr>
          <w:rFonts w:ascii="Arial" w:hAnsi="Arial" w:cs="Arial"/>
          <w:spacing w:val="-2"/>
          <w:sz w:val="24"/>
          <w:szCs w:val="24"/>
        </w:rPr>
        <w:t xml:space="preserve"> kuna.</w:t>
      </w:r>
      <w:r w:rsidR="00734CD9">
        <w:rPr>
          <w:rFonts w:ascii="Arial" w:hAnsi="Arial" w:cs="Arial"/>
          <w:sz w:val="24"/>
          <w:szCs w:val="24"/>
        </w:rPr>
        <w:t xml:space="preserve"> Obilježavanje manifestacije Dana Grada nije se održalo zbog pandemije izazvane koronavirusom COVID-19.</w:t>
      </w:r>
    </w:p>
    <w:p w14:paraId="15EBDFD9" w14:textId="77777777" w:rsidR="00734CD9" w:rsidRPr="00082FEF" w:rsidRDefault="00734CD9" w:rsidP="00CA6DB4">
      <w:pPr>
        <w:tabs>
          <w:tab w:val="left" w:pos="284"/>
          <w:tab w:val="left" w:pos="360"/>
          <w:tab w:val="left" w:pos="720"/>
          <w:tab w:val="left" w:pos="7560"/>
          <w:tab w:val="right" w:pos="7655"/>
          <w:tab w:val="right" w:pos="8640"/>
          <w:tab w:val="right" w:pos="9923"/>
          <w:tab w:val="right" w:pos="11482"/>
          <w:tab w:val="right" w:pos="12900"/>
        </w:tabs>
        <w:spacing w:line="360" w:lineRule="auto"/>
        <w:ind w:firstLine="709"/>
        <w:jc w:val="both"/>
        <w:rPr>
          <w:rFonts w:ascii="Arial" w:hAnsi="Arial" w:cs="Arial"/>
          <w:sz w:val="24"/>
          <w:szCs w:val="24"/>
        </w:rPr>
      </w:pP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96"/>
        <w:gridCol w:w="2840"/>
        <w:gridCol w:w="2840"/>
      </w:tblGrid>
      <w:tr w:rsidR="00CB239E" w:rsidRPr="00082FEF" w14:paraId="6AC599F6" w14:textId="77777777" w:rsidTr="00FC22B2">
        <w:trPr>
          <w:cantSplit/>
          <w:trHeight w:val="513"/>
        </w:trPr>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14:paraId="31993BF4" w14:textId="77777777" w:rsidR="00CB239E" w:rsidRPr="00082FEF" w:rsidRDefault="00CB239E" w:rsidP="00CB239E">
            <w:pPr>
              <w:tabs>
                <w:tab w:val="left" w:pos="284"/>
                <w:tab w:val="right" w:pos="6237"/>
                <w:tab w:val="right" w:pos="6946"/>
                <w:tab w:val="right" w:pos="7655"/>
                <w:tab w:val="right" w:pos="8364"/>
                <w:tab w:val="right" w:pos="9923"/>
                <w:tab w:val="right" w:pos="11482"/>
                <w:tab w:val="right" w:pos="12900"/>
              </w:tabs>
              <w:spacing w:line="276" w:lineRule="auto"/>
              <w:jc w:val="center"/>
              <w:rPr>
                <w:rFonts w:ascii="Arial" w:hAnsi="Arial" w:cs="Arial"/>
                <w:b/>
                <w:bCs/>
                <w:sz w:val="24"/>
                <w:szCs w:val="24"/>
              </w:rPr>
            </w:pPr>
            <w:bookmarkStart w:id="1" w:name="_Hlk65754819"/>
            <w:r w:rsidRPr="00082FEF">
              <w:rPr>
                <w:rFonts w:ascii="Arial" w:hAnsi="Arial" w:cs="Arial"/>
                <w:b/>
                <w:bCs/>
                <w:sz w:val="24"/>
                <w:szCs w:val="24"/>
              </w:rPr>
              <w:t xml:space="preserve">Pokazatelj rezultata </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5E9DD7C1" w14:textId="1DD5BCFF" w:rsidR="00CB239E" w:rsidRPr="00082FEF" w:rsidRDefault="00CB239E" w:rsidP="00CB239E">
            <w:pPr>
              <w:tabs>
                <w:tab w:val="left" w:pos="284"/>
                <w:tab w:val="right" w:pos="6237"/>
                <w:tab w:val="right" w:pos="6946"/>
                <w:tab w:val="right" w:pos="7655"/>
                <w:tab w:val="right" w:pos="8364"/>
                <w:tab w:val="right" w:pos="9923"/>
                <w:tab w:val="right" w:pos="11482"/>
                <w:tab w:val="right" w:pos="12900"/>
              </w:tabs>
              <w:spacing w:line="276" w:lineRule="auto"/>
              <w:jc w:val="center"/>
              <w:rPr>
                <w:rFonts w:ascii="Arial" w:hAnsi="Arial" w:cs="Arial"/>
                <w:b/>
                <w:bCs/>
                <w:sz w:val="24"/>
                <w:szCs w:val="24"/>
              </w:rPr>
            </w:pPr>
            <w:r w:rsidRPr="00082FEF">
              <w:rPr>
                <w:rFonts w:ascii="Arial" w:hAnsi="Arial" w:cs="Arial"/>
                <w:b/>
                <w:bCs/>
                <w:sz w:val="24"/>
                <w:szCs w:val="24"/>
              </w:rPr>
              <w:t xml:space="preserve">Polazna vrijednost </w:t>
            </w:r>
            <w:r w:rsidR="00734CD9">
              <w:rPr>
                <w:rFonts w:ascii="Arial" w:hAnsi="Arial" w:cs="Arial"/>
                <w:b/>
                <w:bCs/>
                <w:sz w:val="24"/>
                <w:szCs w:val="24"/>
              </w:rPr>
              <w:t>2020</w:t>
            </w:r>
            <w:r w:rsidRPr="00082FEF">
              <w:rPr>
                <w:rFonts w:ascii="Arial" w:hAnsi="Arial" w:cs="Arial"/>
                <w:b/>
                <w:bCs/>
                <w:sz w:val="24"/>
                <w:szCs w:val="24"/>
              </w:rPr>
              <w:t>.</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686AF854" w14:textId="72171431" w:rsidR="00CB239E" w:rsidRPr="00082FEF" w:rsidRDefault="00CB239E" w:rsidP="00CB239E">
            <w:pPr>
              <w:tabs>
                <w:tab w:val="left" w:pos="284"/>
                <w:tab w:val="right" w:pos="6237"/>
                <w:tab w:val="right" w:pos="6946"/>
                <w:tab w:val="right" w:pos="7655"/>
                <w:tab w:val="right" w:pos="8364"/>
                <w:tab w:val="right" w:pos="9923"/>
                <w:tab w:val="right" w:pos="11482"/>
                <w:tab w:val="right" w:pos="12900"/>
              </w:tabs>
              <w:spacing w:line="276" w:lineRule="auto"/>
              <w:jc w:val="center"/>
              <w:rPr>
                <w:rFonts w:ascii="Arial" w:hAnsi="Arial" w:cs="Arial"/>
                <w:b/>
                <w:bCs/>
                <w:sz w:val="24"/>
                <w:szCs w:val="24"/>
              </w:rPr>
            </w:pPr>
            <w:r w:rsidRPr="00082FEF">
              <w:rPr>
                <w:rFonts w:ascii="Arial" w:hAnsi="Arial" w:cs="Arial"/>
                <w:b/>
                <w:bCs/>
                <w:sz w:val="24"/>
                <w:szCs w:val="24"/>
              </w:rPr>
              <w:t>Ostvarena vrijednost 20</w:t>
            </w:r>
            <w:r w:rsidR="00734CD9">
              <w:rPr>
                <w:rFonts w:ascii="Arial" w:hAnsi="Arial" w:cs="Arial"/>
                <w:b/>
                <w:bCs/>
                <w:sz w:val="24"/>
                <w:szCs w:val="24"/>
              </w:rPr>
              <w:t>20</w:t>
            </w:r>
            <w:r w:rsidRPr="00082FEF">
              <w:rPr>
                <w:rFonts w:ascii="Arial" w:hAnsi="Arial" w:cs="Arial"/>
                <w:b/>
                <w:bCs/>
                <w:sz w:val="24"/>
                <w:szCs w:val="24"/>
              </w:rPr>
              <w:t>.</w:t>
            </w:r>
          </w:p>
        </w:tc>
      </w:tr>
      <w:tr w:rsidR="00CB239E" w:rsidRPr="00082FEF" w14:paraId="0A415B99" w14:textId="77777777" w:rsidTr="00FC22B2">
        <w:trPr>
          <w:cantSplit/>
          <w:trHeight w:val="675"/>
        </w:trPr>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14:paraId="39B05E57" w14:textId="77777777" w:rsidR="00CB239E" w:rsidRPr="00082FEF" w:rsidRDefault="00CB239E" w:rsidP="00CB239E">
            <w:pPr>
              <w:tabs>
                <w:tab w:val="left" w:pos="284"/>
                <w:tab w:val="right" w:pos="6237"/>
                <w:tab w:val="right" w:pos="6946"/>
                <w:tab w:val="right" w:pos="7655"/>
                <w:tab w:val="right" w:pos="8364"/>
                <w:tab w:val="right" w:pos="9923"/>
                <w:tab w:val="right" w:pos="11482"/>
                <w:tab w:val="right" w:pos="12900"/>
              </w:tabs>
              <w:spacing w:line="360" w:lineRule="auto"/>
              <w:jc w:val="center"/>
              <w:rPr>
                <w:rFonts w:ascii="Arial" w:hAnsi="Arial" w:cs="Arial"/>
                <w:bCs/>
                <w:sz w:val="24"/>
                <w:szCs w:val="24"/>
              </w:rPr>
            </w:pPr>
            <w:r w:rsidRPr="00082FEF">
              <w:rPr>
                <w:rFonts w:ascii="Arial" w:hAnsi="Arial" w:cs="Arial"/>
                <w:bCs/>
                <w:sz w:val="24"/>
                <w:szCs w:val="24"/>
              </w:rPr>
              <w:t>Broj posjetitelja manifestacija</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3E1FFFB4" w14:textId="04E9998D" w:rsidR="00CB239E" w:rsidRPr="00082FEF" w:rsidRDefault="00DD70D5" w:rsidP="00CB239E">
            <w:pPr>
              <w:tabs>
                <w:tab w:val="left" w:pos="284"/>
                <w:tab w:val="right" w:pos="6237"/>
                <w:tab w:val="right" w:pos="6946"/>
                <w:tab w:val="right" w:pos="7655"/>
                <w:tab w:val="right" w:pos="8364"/>
                <w:tab w:val="right" w:pos="9923"/>
                <w:tab w:val="right" w:pos="11482"/>
                <w:tab w:val="right" w:pos="12900"/>
              </w:tabs>
              <w:spacing w:line="360" w:lineRule="auto"/>
              <w:jc w:val="center"/>
              <w:rPr>
                <w:rFonts w:ascii="Arial" w:hAnsi="Arial" w:cs="Arial"/>
                <w:bCs/>
                <w:sz w:val="24"/>
                <w:szCs w:val="24"/>
              </w:rPr>
            </w:pPr>
            <w:r>
              <w:rPr>
                <w:rFonts w:ascii="Arial" w:hAnsi="Arial" w:cs="Arial"/>
                <w:bCs/>
                <w:sz w:val="24"/>
                <w:szCs w:val="24"/>
              </w:rPr>
              <w:t>2.000</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6CA17CE5" w14:textId="1D086A7D" w:rsidR="00CB239E" w:rsidRPr="00082FEF" w:rsidRDefault="00DD70D5" w:rsidP="00CB239E">
            <w:pPr>
              <w:tabs>
                <w:tab w:val="left" w:pos="284"/>
                <w:tab w:val="right" w:pos="6237"/>
                <w:tab w:val="right" w:pos="6946"/>
                <w:tab w:val="right" w:pos="7655"/>
                <w:tab w:val="right" w:pos="8364"/>
                <w:tab w:val="right" w:pos="9923"/>
                <w:tab w:val="right" w:pos="11482"/>
                <w:tab w:val="right" w:pos="12900"/>
              </w:tabs>
              <w:spacing w:line="360" w:lineRule="auto"/>
              <w:jc w:val="center"/>
              <w:rPr>
                <w:rFonts w:ascii="Arial" w:hAnsi="Arial" w:cs="Arial"/>
                <w:bCs/>
                <w:sz w:val="24"/>
                <w:szCs w:val="24"/>
              </w:rPr>
            </w:pPr>
            <w:r>
              <w:rPr>
                <w:rFonts w:ascii="Arial" w:hAnsi="Arial" w:cs="Arial"/>
                <w:bCs/>
                <w:sz w:val="24"/>
                <w:szCs w:val="24"/>
              </w:rPr>
              <w:t>500</w:t>
            </w:r>
          </w:p>
        </w:tc>
      </w:tr>
      <w:bookmarkEnd w:id="1"/>
    </w:tbl>
    <w:p w14:paraId="0863C08C" w14:textId="4D845618" w:rsidR="00CB239E" w:rsidRDefault="00CB239E" w:rsidP="008B22FD">
      <w:pPr>
        <w:tabs>
          <w:tab w:val="left" w:pos="284"/>
          <w:tab w:val="right" w:pos="6237"/>
          <w:tab w:val="right" w:pos="6946"/>
          <w:tab w:val="right" w:pos="7655"/>
          <w:tab w:val="right" w:pos="8364"/>
          <w:tab w:val="right" w:pos="9923"/>
          <w:tab w:val="right" w:pos="11482"/>
          <w:tab w:val="right" w:pos="12900"/>
        </w:tabs>
        <w:spacing w:line="360" w:lineRule="auto"/>
        <w:jc w:val="both"/>
        <w:rPr>
          <w:rFonts w:ascii="Arial" w:hAnsi="Arial" w:cs="Arial"/>
          <w:sz w:val="24"/>
          <w:szCs w:val="24"/>
        </w:rPr>
      </w:pPr>
    </w:p>
    <w:p w14:paraId="68E7C35D" w14:textId="77777777" w:rsidR="00CA6DB4" w:rsidRPr="00082FEF" w:rsidRDefault="00CA6DB4" w:rsidP="008B22FD">
      <w:pPr>
        <w:tabs>
          <w:tab w:val="left" w:pos="284"/>
          <w:tab w:val="right" w:pos="6237"/>
          <w:tab w:val="right" w:pos="6946"/>
          <w:tab w:val="right" w:pos="7655"/>
          <w:tab w:val="right" w:pos="8364"/>
          <w:tab w:val="right" w:pos="9923"/>
          <w:tab w:val="right" w:pos="11482"/>
          <w:tab w:val="right" w:pos="12900"/>
        </w:tabs>
        <w:spacing w:line="360" w:lineRule="auto"/>
        <w:jc w:val="both"/>
        <w:rPr>
          <w:rFonts w:ascii="Arial" w:hAnsi="Arial" w:cs="Arial"/>
          <w:sz w:val="24"/>
          <w:szCs w:val="24"/>
        </w:rPr>
      </w:pPr>
    </w:p>
    <w:p w14:paraId="75DE64AB" w14:textId="77777777" w:rsidR="00B46D76" w:rsidRPr="00082FEF" w:rsidRDefault="00B46D76" w:rsidP="00B46D76">
      <w:pPr>
        <w:tabs>
          <w:tab w:val="left" w:pos="7560"/>
        </w:tabs>
        <w:jc w:val="both"/>
        <w:rPr>
          <w:rFonts w:ascii="Arial" w:hAnsi="Arial" w:cs="Arial"/>
          <w:sz w:val="24"/>
          <w:szCs w:val="24"/>
          <w:u w:val="single"/>
        </w:rPr>
      </w:pPr>
      <w:r w:rsidRPr="00082FEF">
        <w:rPr>
          <w:rFonts w:ascii="Arial" w:hAnsi="Arial" w:cs="Arial"/>
          <w:sz w:val="24"/>
          <w:szCs w:val="24"/>
          <w:u w:val="single"/>
        </w:rPr>
        <w:t xml:space="preserve">MUZEJ PLANINARSTVA </w:t>
      </w:r>
    </w:p>
    <w:p w14:paraId="6FC8DB98" w14:textId="77777777" w:rsidR="00B46D76" w:rsidRPr="00082FEF" w:rsidRDefault="00B46D76" w:rsidP="00B46D76">
      <w:pPr>
        <w:tabs>
          <w:tab w:val="left" w:pos="7560"/>
        </w:tabs>
        <w:jc w:val="both"/>
        <w:rPr>
          <w:rFonts w:ascii="Arial" w:hAnsi="Arial" w:cs="Arial"/>
          <w:sz w:val="24"/>
          <w:szCs w:val="24"/>
          <w:u w:val="single"/>
        </w:rPr>
      </w:pPr>
    </w:p>
    <w:p w14:paraId="39290912" w14:textId="6DF906E8" w:rsidR="00B46D76" w:rsidRPr="00CA6DB4" w:rsidRDefault="00B46D76" w:rsidP="00CA6DB4">
      <w:pPr>
        <w:tabs>
          <w:tab w:val="left" w:pos="7560"/>
        </w:tabs>
        <w:spacing w:line="360" w:lineRule="auto"/>
        <w:jc w:val="both"/>
        <w:rPr>
          <w:rFonts w:ascii="Arial" w:hAnsi="Arial" w:cs="Arial"/>
          <w:color w:val="000000"/>
          <w:sz w:val="24"/>
          <w:szCs w:val="24"/>
          <w:u w:val="single"/>
        </w:rPr>
      </w:pPr>
      <w:r w:rsidRPr="00082FEF">
        <w:rPr>
          <w:rFonts w:ascii="Arial" w:hAnsi="Arial" w:cs="Arial"/>
          <w:color w:val="000000"/>
          <w:sz w:val="24"/>
          <w:szCs w:val="24"/>
          <w:u w:val="single"/>
        </w:rPr>
        <w:t>Provedene aktivnosti:</w:t>
      </w:r>
    </w:p>
    <w:p w14:paraId="1FCE45C9" w14:textId="398BE27E" w:rsidR="004D02FF" w:rsidRDefault="004D02FF" w:rsidP="00CA6DB4">
      <w:pPr>
        <w:tabs>
          <w:tab w:val="left" w:pos="7560"/>
        </w:tabs>
        <w:spacing w:line="360" w:lineRule="auto"/>
        <w:ind w:firstLine="709"/>
        <w:jc w:val="both"/>
        <w:rPr>
          <w:rFonts w:ascii="Arial" w:hAnsi="Arial" w:cs="Arial"/>
          <w:sz w:val="24"/>
          <w:szCs w:val="24"/>
        </w:rPr>
      </w:pPr>
      <w:r w:rsidRPr="00082FEF">
        <w:rPr>
          <w:rFonts w:ascii="Arial" w:hAnsi="Arial" w:cs="Arial"/>
          <w:sz w:val="24"/>
          <w:szCs w:val="24"/>
        </w:rPr>
        <w:t>Izvršen je otkup muzejske zbirke sukladno Procjeni izvršenoj od strane stručnog tima Muzeja Grada Varaždina i to predmeta koji sačinjavaju dio budućeg stalnog postava Muzeja kao i povremenih izložbi iz povijesti Ivanca i ivanečkog kraja.</w:t>
      </w:r>
    </w:p>
    <w:p w14:paraId="467CBF22" w14:textId="194C1B44" w:rsidR="00F15C7B" w:rsidRDefault="00F15C7B" w:rsidP="00CA6DB4">
      <w:pPr>
        <w:tabs>
          <w:tab w:val="left" w:pos="7560"/>
        </w:tabs>
        <w:spacing w:line="360" w:lineRule="auto"/>
        <w:ind w:firstLine="709"/>
        <w:jc w:val="both"/>
        <w:rPr>
          <w:rFonts w:ascii="Arial" w:hAnsi="Arial" w:cs="Arial"/>
          <w:sz w:val="24"/>
          <w:szCs w:val="24"/>
        </w:rPr>
      </w:pPr>
      <w:r w:rsidRPr="00F15C7B">
        <w:rPr>
          <w:rFonts w:ascii="Arial" w:hAnsi="Arial" w:cs="Arial"/>
          <w:sz w:val="24"/>
          <w:szCs w:val="24"/>
        </w:rPr>
        <w:t xml:space="preserve">Muzeju </w:t>
      </w:r>
      <w:r>
        <w:rPr>
          <w:rFonts w:ascii="Arial" w:hAnsi="Arial" w:cs="Arial"/>
          <w:sz w:val="24"/>
          <w:szCs w:val="24"/>
        </w:rPr>
        <w:t xml:space="preserve">su </w:t>
      </w:r>
      <w:r w:rsidRPr="00F15C7B">
        <w:rPr>
          <w:rFonts w:ascii="Arial" w:hAnsi="Arial" w:cs="Arial"/>
          <w:sz w:val="24"/>
          <w:szCs w:val="24"/>
        </w:rPr>
        <w:t>donir</w:t>
      </w:r>
      <w:r>
        <w:rPr>
          <w:rFonts w:ascii="Arial" w:hAnsi="Arial" w:cs="Arial"/>
          <w:sz w:val="24"/>
          <w:szCs w:val="24"/>
        </w:rPr>
        <w:t>ane i</w:t>
      </w:r>
      <w:r w:rsidRPr="00F15C7B">
        <w:rPr>
          <w:rFonts w:ascii="Arial" w:hAnsi="Arial" w:cs="Arial"/>
          <w:sz w:val="24"/>
          <w:szCs w:val="24"/>
        </w:rPr>
        <w:t xml:space="preserve"> dvije svjedodžbe</w:t>
      </w:r>
      <w:r>
        <w:rPr>
          <w:rFonts w:ascii="Arial" w:hAnsi="Arial" w:cs="Arial"/>
          <w:sz w:val="24"/>
          <w:szCs w:val="24"/>
        </w:rPr>
        <w:t xml:space="preserve">, dok je </w:t>
      </w:r>
      <w:r w:rsidRPr="00F15C7B">
        <w:rPr>
          <w:rFonts w:ascii="Arial" w:hAnsi="Arial" w:cs="Arial"/>
          <w:sz w:val="24"/>
          <w:szCs w:val="24"/>
        </w:rPr>
        <w:t>Gradska knjižnica i čitaonica „Gustav Krklec“, Ivanec Muzeju donirala ormar iz ostavštine Otokara i Pavice Hrazdira s pripadajućim knjigama.</w:t>
      </w:r>
    </w:p>
    <w:p w14:paraId="4C7912D6" w14:textId="77777777" w:rsidR="00F15C7B" w:rsidRPr="00082FEF" w:rsidRDefault="00F15C7B" w:rsidP="00CA6DB4">
      <w:pPr>
        <w:tabs>
          <w:tab w:val="left" w:pos="7560"/>
        </w:tabs>
        <w:spacing w:line="360" w:lineRule="auto"/>
        <w:ind w:firstLine="709"/>
        <w:jc w:val="both"/>
        <w:rPr>
          <w:rFonts w:ascii="Arial" w:hAnsi="Arial" w:cs="Arial"/>
          <w:sz w:val="24"/>
          <w:szCs w:val="24"/>
        </w:rPr>
      </w:pPr>
    </w:p>
    <w:p w14:paraId="165F9B87" w14:textId="29D38C6D" w:rsidR="00B46D76" w:rsidRPr="00CA6DB4" w:rsidRDefault="00B46D76" w:rsidP="00CA6DB4">
      <w:pPr>
        <w:tabs>
          <w:tab w:val="left" w:pos="7560"/>
        </w:tabs>
        <w:spacing w:line="360" w:lineRule="auto"/>
        <w:jc w:val="both"/>
        <w:rPr>
          <w:rFonts w:ascii="Arial" w:hAnsi="Arial" w:cs="Arial"/>
          <w:sz w:val="24"/>
          <w:szCs w:val="24"/>
          <w:u w:val="single"/>
        </w:rPr>
      </w:pPr>
      <w:r w:rsidRPr="00082FEF">
        <w:rPr>
          <w:rFonts w:ascii="Arial" w:hAnsi="Arial" w:cs="Arial"/>
          <w:sz w:val="24"/>
          <w:szCs w:val="24"/>
          <w:u w:val="single"/>
        </w:rPr>
        <w:lastRenderedPageBreak/>
        <w:t>Provedbene metode i djelovanje</w:t>
      </w:r>
    </w:p>
    <w:p w14:paraId="6CDE598A" w14:textId="17BEC6D0" w:rsidR="00F14E99" w:rsidRDefault="00B46D76" w:rsidP="00CA6DB4">
      <w:pPr>
        <w:tabs>
          <w:tab w:val="left" w:pos="7560"/>
        </w:tabs>
        <w:spacing w:line="360" w:lineRule="auto"/>
        <w:ind w:firstLine="709"/>
        <w:jc w:val="both"/>
        <w:rPr>
          <w:rFonts w:ascii="Arial" w:hAnsi="Arial" w:cs="Arial"/>
          <w:sz w:val="24"/>
          <w:szCs w:val="24"/>
        </w:rPr>
      </w:pPr>
      <w:r w:rsidRPr="00082FEF">
        <w:rPr>
          <w:rFonts w:ascii="Arial" w:hAnsi="Arial" w:cs="Arial"/>
          <w:sz w:val="24"/>
          <w:szCs w:val="24"/>
        </w:rPr>
        <w:t>Projekt se provodi u skladu sa Strategijom razvoja Grada Ivanca 2014.-2020. g. i Akcijskim planom za 201</w:t>
      </w:r>
      <w:r w:rsidR="00376708" w:rsidRPr="00082FEF">
        <w:rPr>
          <w:rFonts w:ascii="Arial" w:hAnsi="Arial" w:cs="Arial"/>
          <w:sz w:val="24"/>
          <w:szCs w:val="24"/>
        </w:rPr>
        <w:t>9</w:t>
      </w:r>
      <w:r w:rsidRPr="00082FEF">
        <w:rPr>
          <w:rFonts w:ascii="Arial" w:hAnsi="Arial" w:cs="Arial"/>
          <w:sz w:val="24"/>
          <w:szCs w:val="24"/>
        </w:rPr>
        <w:t>. godinu. Uređenje i prenamjena prostora Stare škole u muzej te njegova dogradnja sukladno projektnoj dokumentaciji, dio je projekta uređenja centra grada te dio povezivanja kulturno-turističkih projekata utvrđenih Strategijom razvoja grada Ivanca. Proceduru praćenja provedbe projekta vodi voditelj projekta uz stalnu koordinaciju s drugim čimbenicima provedbe projekta. Kako se radi o muzejskoj djelatnosti u projekt su uključeni stručni suradnici (muzeolog, arheolog, povjesničar umjetnosti, arhitekti) na  razinu savjetovanja i koordinacije.</w:t>
      </w:r>
    </w:p>
    <w:p w14:paraId="0CDDDB81" w14:textId="02EC439D" w:rsidR="00F15C7B" w:rsidRDefault="00F15C7B" w:rsidP="00CA6DB4">
      <w:pPr>
        <w:tabs>
          <w:tab w:val="left" w:pos="7560"/>
        </w:tabs>
        <w:spacing w:line="360" w:lineRule="auto"/>
        <w:ind w:firstLine="709"/>
        <w:jc w:val="both"/>
        <w:rPr>
          <w:rFonts w:ascii="Arial" w:hAnsi="Arial" w:cs="Arial"/>
          <w:sz w:val="24"/>
          <w:szCs w:val="24"/>
        </w:rPr>
      </w:pPr>
      <w:r w:rsidRPr="00F15C7B">
        <w:rPr>
          <w:rFonts w:ascii="Arial" w:hAnsi="Arial" w:cs="Arial"/>
          <w:sz w:val="24"/>
          <w:szCs w:val="24"/>
        </w:rPr>
        <w:t>Inventarizacija muzejske građe provodila se od 1. rujna do 31. prosinca 2020. godine prema donesenom Programu inventarizacije i upisa muzejske građe i muzejske dokumentacije u Registar kulturnih dobara Republike Hrvatske. Ustrojene su četiri muzejske zbirke: Povijesna zbirka, Etnografska zbirka, Zbirka planinarstva i Zbirka fotografija Petra Jagetića. Prema Programu predviđeno je da će do kraja 2020. godine biti inventarizirano ukupno 530 predmeta, što je izvršeno. Svi muzejski predmeti stručno su obrađeni, skenirani/fotografirani, dodijeljene su im inventarne oznake, upisani su u relacijsku bazu podataka M++ s pripadajućim fotografijama te su pravilno zaštićeni beskiselinskim papirom, beskiselinskim vrećicama ili poliesterskom vunom, ovisno o vrsti muzejske građe, te sigurno pohranjeni u odgovarajuće beskiselinske kutije. Dio je predmeta smješten u prostorije Muzeja planinarstva, a dio u arhiv Grada Ivanca. Inventarizaciju je provela kustosica Ana Škriljevečki.</w:t>
      </w:r>
    </w:p>
    <w:p w14:paraId="7FE6C09F" w14:textId="527883EE" w:rsidR="00F15C7B" w:rsidRDefault="00F15C7B" w:rsidP="00CA6DB4">
      <w:pPr>
        <w:tabs>
          <w:tab w:val="left" w:pos="7560"/>
        </w:tabs>
        <w:spacing w:line="360" w:lineRule="auto"/>
        <w:ind w:firstLine="709"/>
        <w:jc w:val="both"/>
        <w:rPr>
          <w:rFonts w:ascii="Arial" w:hAnsi="Arial" w:cs="Arial"/>
          <w:sz w:val="24"/>
          <w:szCs w:val="24"/>
        </w:rPr>
      </w:pPr>
    </w:p>
    <w:p w14:paraId="7DD7BE67" w14:textId="08B2969F" w:rsidR="00534093" w:rsidRPr="00744D5B" w:rsidRDefault="00534093" w:rsidP="00A312EE">
      <w:pPr>
        <w:tabs>
          <w:tab w:val="left" w:pos="7560"/>
        </w:tabs>
        <w:spacing w:line="360" w:lineRule="auto"/>
        <w:jc w:val="both"/>
        <w:rPr>
          <w:rFonts w:ascii="Arial" w:hAnsi="Arial" w:cs="Arial"/>
          <w:b/>
          <w:bCs/>
          <w:sz w:val="24"/>
          <w:szCs w:val="24"/>
          <w:u w:val="single"/>
        </w:rPr>
      </w:pPr>
      <w:r w:rsidRPr="00744D5B">
        <w:rPr>
          <w:rFonts w:ascii="Arial" w:hAnsi="Arial" w:cs="Arial"/>
          <w:b/>
          <w:bCs/>
          <w:sz w:val="24"/>
          <w:szCs w:val="24"/>
          <w:u w:val="single"/>
        </w:rPr>
        <w:t>Provedene aktivnosti u Muzeju planinarstva</w:t>
      </w:r>
    </w:p>
    <w:p w14:paraId="77578F63" w14:textId="77777777" w:rsidR="00744D5B" w:rsidRDefault="00744D5B" w:rsidP="00376708">
      <w:pPr>
        <w:tabs>
          <w:tab w:val="left" w:pos="284"/>
          <w:tab w:val="left" w:pos="360"/>
          <w:tab w:val="left" w:pos="720"/>
          <w:tab w:val="left" w:pos="7560"/>
          <w:tab w:val="right" w:pos="7655"/>
          <w:tab w:val="right" w:pos="8640"/>
          <w:tab w:val="right" w:pos="9923"/>
          <w:tab w:val="right" w:pos="11482"/>
          <w:tab w:val="right" w:pos="12900"/>
        </w:tabs>
        <w:jc w:val="both"/>
        <w:rPr>
          <w:rFonts w:ascii="Arial" w:hAnsi="Arial" w:cs="Arial"/>
          <w:sz w:val="24"/>
          <w:szCs w:val="24"/>
          <w:u w:val="single"/>
        </w:rPr>
      </w:pPr>
    </w:p>
    <w:p w14:paraId="58B08308" w14:textId="4F7C8718" w:rsidR="00376708" w:rsidRPr="00082FEF" w:rsidRDefault="00F14E99" w:rsidP="00376708">
      <w:pPr>
        <w:tabs>
          <w:tab w:val="left" w:pos="284"/>
          <w:tab w:val="left" w:pos="360"/>
          <w:tab w:val="left" w:pos="720"/>
          <w:tab w:val="left" w:pos="7560"/>
          <w:tab w:val="right" w:pos="7655"/>
          <w:tab w:val="right" w:pos="8640"/>
          <w:tab w:val="right" w:pos="9923"/>
          <w:tab w:val="right" w:pos="11482"/>
          <w:tab w:val="right" w:pos="12900"/>
        </w:tabs>
        <w:jc w:val="both"/>
        <w:rPr>
          <w:rFonts w:ascii="Arial" w:hAnsi="Arial" w:cs="Arial"/>
          <w:sz w:val="24"/>
          <w:szCs w:val="24"/>
        </w:rPr>
      </w:pPr>
      <w:r w:rsidRPr="00744D5B">
        <w:rPr>
          <w:rFonts w:ascii="Arial" w:hAnsi="Arial" w:cs="Arial"/>
          <w:sz w:val="24"/>
          <w:szCs w:val="24"/>
          <w:u w:val="single"/>
        </w:rPr>
        <w:t>1. M</w:t>
      </w:r>
      <w:r w:rsidR="002B64F8" w:rsidRPr="00744D5B">
        <w:rPr>
          <w:rFonts w:ascii="Arial" w:hAnsi="Arial" w:cs="Arial"/>
          <w:sz w:val="24"/>
          <w:szCs w:val="24"/>
          <w:u w:val="single"/>
        </w:rPr>
        <w:t>anifestacije u Muzeju planinarstva</w:t>
      </w:r>
      <w:r w:rsidR="002B64F8" w:rsidRPr="00082FEF">
        <w:rPr>
          <w:rFonts w:ascii="Arial" w:hAnsi="Arial" w:cs="Arial"/>
          <w:sz w:val="24"/>
          <w:szCs w:val="24"/>
        </w:rPr>
        <w:t xml:space="preserve">: </w:t>
      </w:r>
    </w:p>
    <w:p w14:paraId="069FAF70" w14:textId="77777777" w:rsidR="00F14E99" w:rsidRPr="00082FEF" w:rsidRDefault="00F14E99" w:rsidP="00376708">
      <w:pPr>
        <w:tabs>
          <w:tab w:val="left" w:pos="284"/>
          <w:tab w:val="left" w:pos="360"/>
          <w:tab w:val="left" w:pos="720"/>
          <w:tab w:val="left" w:pos="7560"/>
          <w:tab w:val="right" w:pos="7655"/>
          <w:tab w:val="right" w:pos="8640"/>
          <w:tab w:val="right" w:pos="9923"/>
          <w:tab w:val="right" w:pos="11482"/>
          <w:tab w:val="right" w:pos="12900"/>
        </w:tabs>
        <w:jc w:val="both"/>
        <w:rPr>
          <w:rFonts w:ascii="Arial" w:hAnsi="Arial" w:cs="Arial"/>
          <w:sz w:val="24"/>
          <w:szCs w:val="24"/>
        </w:rPr>
      </w:pPr>
    </w:p>
    <w:p w14:paraId="2C0105CE" w14:textId="77777777" w:rsidR="00744D5B" w:rsidRPr="00744D5B" w:rsidRDefault="00744D5B" w:rsidP="00744D5B">
      <w:pPr>
        <w:pStyle w:val="Odlomakpopisa"/>
        <w:numPr>
          <w:ilvl w:val="0"/>
          <w:numId w:val="27"/>
        </w:num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hAnsi="Arial" w:cs="Arial"/>
        </w:rPr>
      </w:pPr>
      <w:r w:rsidRPr="00744D5B">
        <w:rPr>
          <w:rFonts w:ascii="Arial" w:hAnsi="Arial" w:cs="Arial"/>
        </w:rPr>
        <w:t>Edukativni program uz izložbu „Život Pod Belom“</w:t>
      </w:r>
    </w:p>
    <w:p w14:paraId="3E4882C8"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Muzej planinarstva, studeni 2019. – siječanj 2020.</w:t>
      </w:r>
    </w:p>
    <w:p w14:paraId="7ECE0F6A"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ORGANIZATOR: Grad Ivanec</w:t>
      </w:r>
    </w:p>
    <w:p w14:paraId="423250C4"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 xml:space="preserve">AUTORICA: Ana Škriljevečki                                           </w:t>
      </w:r>
    </w:p>
    <w:p w14:paraId="1F514167"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VRIJEME TRAJANJA: 60 minuta uključujući i stručno vodstvo kroz izložbu</w:t>
      </w:r>
    </w:p>
    <w:p w14:paraId="0B46C9DD"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SUDIONICI: učenici osnovnih i srednjih škola</w:t>
      </w:r>
    </w:p>
    <w:p w14:paraId="5B7D4C22" w14:textId="56195DB9"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lastRenderedPageBreak/>
        <w:t>OPIS:</w:t>
      </w:r>
      <w:r>
        <w:rPr>
          <w:rFonts w:ascii="Arial" w:eastAsia="Lucida Sans Unicode" w:hAnsi="Arial" w:cs="Arial"/>
          <w:sz w:val="24"/>
          <w:szCs w:val="24"/>
          <w:lang w:eastAsia="en-US"/>
        </w:rPr>
        <w:t xml:space="preserve"> </w:t>
      </w:r>
      <w:r w:rsidRPr="00744D5B">
        <w:rPr>
          <w:rFonts w:ascii="Arial" w:eastAsia="Lucida Sans Unicode" w:hAnsi="Arial" w:cs="Arial"/>
          <w:sz w:val="24"/>
          <w:szCs w:val="24"/>
          <w:lang w:eastAsia="en-US"/>
        </w:rPr>
        <w:t xml:space="preserve">Edukativni program koncipiran je kao dio izvanučioničke nastave iz predmeta povijest za učenike viših razreda osnovne škole i srednjih škola. Prvi dio programa sastojao se od stručnog vodstva kroz izložbu prilikom čega su učenici razgledali izložene predmete te stekli znanje o djelovanju obitelji Ožegović u belsko-radovanskom kraju. U drugome dijelu programa učenici su na edukativnoj radionici u grupnom radu rješavali radne listiće na temu izložbe. </w:t>
      </w:r>
    </w:p>
    <w:p w14:paraId="354AE8DE" w14:textId="77777777" w:rsid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p>
    <w:p w14:paraId="70DE8E0A" w14:textId="262D5CB9" w:rsidR="00744D5B" w:rsidRPr="00744D5B" w:rsidRDefault="00744D5B" w:rsidP="00744D5B">
      <w:pPr>
        <w:pStyle w:val="Odlomakpopisa"/>
        <w:numPr>
          <w:ilvl w:val="0"/>
          <w:numId w:val="27"/>
        </w:num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hAnsi="Arial" w:cs="Arial"/>
        </w:rPr>
      </w:pPr>
      <w:r w:rsidRPr="00744D5B">
        <w:rPr>
          <w:rFonts w:ascii="Arial" w:hAnsi="Arial" w:cs="Arial"/>
        </w:rPr>
        <w:t>Noć muzeja – izložba „Od stare škole do suvremenog muzeja“</w:t>
      </w:r>
    </w:p>
    <w:p w14:paraId="24FBFFBC"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Muzej planinarstva, 31. siječnja – 24. veljače 2020. (izložba produžena do početka ožujka radi održavanja radionica)</w:t>
      </w:r>
    </w:p>
    <w:p w14:paraId="728E8A90"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ORGANIZATOR IZLOŽBE: Grad Ivanec</w:t>
      </w:r>
    </w:p>
    <w:p w14:paraId="3A9A6D1D"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KONCEPCIJA I POSTAV IZLOŽBE: Ana Škriljevečki</w:t>
      </w:r>
    </w:p>
    <w:p w14:paraId="5158CE4C"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VRSTA IZLOŽBE: povijesna, tematska, edukativna, povremena</w:t>
      </w:r>
    </w:p>
    <w:p w14:paraId="56EF0E81"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KORISNICI: sve kategorije posjetitelja</w:t>
      </w:r>
    </w:p>
    <w:p w14:paraId="6C8C6C61" w14:textId="2F55EADA"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OPIS IZLOŽBE:</w:t>
      </w:r>
      <w:r>
        <w:rPr>
          <w:rFonts w:ascii="Arial" w:eastAsia="Lucida Sans Unicode" w:hAnsi="Arial" w:cs="Arial"/>
          <w:sz w:val="24"/>
          <w:szCs w:val="24"/>
          <w:lang w:eastAsia="en-US"/>
        </w:rPr>
        <w:t xml:space="preserve"> </w:t>
      </w:r>
      <w:r w:rsidRPr="00744D5B">
        <w:rPr>
          <w:rFonts w:ascii="Arial" w:eastAsia="Lucida Sans Unicode" w:hAnsi="Arial" w:cs="Arial"/>
          <w:sz w:val="24"/>
          <w:szCs w:val="24"/>
          <w:lang w:eastAsia="en-US"/>
        </w:rPr>
        <w:t xml:space="preserve">Izložba </w:t>
      </w:r>
      <w:r>
        <w:rPr>
          <w:rFonts w:ascii="Arial" w:eastAsia="Lucida Sans Unicode" w:hAnsi="Arial" w:cs="Arial"/>
          <w:sz w:val="24"/>
          <w:szCs w:val="24"/>
          <w:lang w:eastAsia="en-US"/>
        </w:rPr>
        <w:t>„</w:t>
      </w:r>
      <w:r w:rsidRPr="00744D5B">
        <w:rPr>
          <w:rFonts w:ascii="Arial" w:eastAsia="Lucida Sans Unicode" w:hAnsi="Arial" w:cs="Arial"/>
          <w:sz w:val="24"/>
          <w:szCs w:val="24"/>
          <w:lang w:eastAsia="en-US"/>
        </w:rPr>
        <w:t>Od stare škole do suvremenog muzeja</w:t>
      </w:r>
      <w:r>
        <w:rPr>
          <w:rFonts w:ascii="Arial" w:eastAsia="Lucida Sans Unicode" w:hAnsi="Arial" w:cs="Arial"/>
          <w:sz w:val="24"/>
          <w:szCs w:val="24"/>
          <w:lang w:eastAsia="en-US"/>
        </w:rPr>
        <w:t xml:space="preserve">“ </w:t>
      </w:r>
      <w:r w:rsidRPr="00744D5B">
        <w:rPr>
          <w:rFonts w:ascii="Arial" w:eastAsia="Lucida Sans Unicode" w:hAnsi="Arial" w:cs="Arial"/>
          <w:sz w:val="24"/>
          <w:szCs w:val="24"/>
          <w:lang w:eastAsia="en-US"/>
        </w:rPr>
        <w:t xml:space="preserve">posvećena je bogatoj školskoj i planinarskoj baštini u Ivancu koju na jedinstven način spaja Muzej planinarstva. U prvome dijelu izložbe prikazana je povijest stare škole od dana kad se u njoj odvijala nastava do prepoznavanja zgrade kao kulturnog dobra od lokalnog značenja i prenamjene u suvremeni muzejski prostor. </w:t>
      </w:r>
    </w:p>
    <w:p w14:paraId="6226C776"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U drugome pak dijelu izložen je tek mali dio predmeta koji govore o bogatoj planinarskoj baštini u Ivancu, od kojih će neki pronaći svoje mjesto u budućem stalnom postavu Muzeja planinarstva, smart-muzeja nove generacije.</w:t>
      </w:r>
    </w:p>
    <w:p w14:paraId="350B7590" w14:textId="77777777" w:rsid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p>
    <w:p w14:paraId="04BEEE62" w14:textId="4EA54316" w:rsidR="00744D5B" w:rsidRPr="00744D5B" w:rsidRDefault="00744D5B" w:rsidP="00744D5B">
      <w:pPr>
        <w:pStyle w:val="Odlomakpopisa"/>
        <w:numPr>
          <w:ilvl w:val="0"/>
          <w:numId w:val="27"/>
        </w:num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hAnsi="Arial" w:cs="Arial"/>
        </w:rPr>
      </w:pPr>
      <w:r w:rsidRPr="00744D5B">
        <w:rPr>
          <w:rFonts w:ascii="Arial" w:hAnsi="Arial" w:cs="Arial"/>
        </w:rPr>
        <w:t>Noć muzeja – program „Muzej u staroj školi – Škola u muzeju“ uz izložbu „Od stare škole do suvremenog muzeja“</w:t>
      </w:r>
    </w:p>
    <w:p w14:paraId="2BCBEA63"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Muzej planinarstva, 31. siječnja 2020.</w:t>
      </w:r>
    </w:p>
    <w:p w14:paraId="48EBA810"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POPRATNI PROGRAM: Osnovna škola Ivana Kukuljevića Sakcinskog, Ivanec</w:t>
      </w:r>
    </w:p>
    <w:p w14:paraId="139B4E53"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SURADNICA: Suzana Jagić</w:t>
      </w:r>
    </w:p>
    <w:p w14:paraId="6DB9EA43" w14:textId="15BAEED6"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OPIS:</w:t>
      </w:r>
      <w:r>
        <w:rPr>
          <w:rFonts w:ascii="Arial" w:eastAsia="Lucida Sans Unicode" w:hAnsi="Arial" w:cs="Arial"/>
          <w:sz w:val="24"/>
          <w:szCs w:val="24"/>
          <w:lang w:eastAsia="en-US"/>
        </w:rPr>
        <w:t xml:space="preserve"> </w:t>
      </w:r>
      <w:r w:rsidRPr="00744D5B">
        <w:rPr>
          <w:rFonts w:ascii="Arial" w:eastAsia="Lucida Sans Unicode" w:hAnsi="Arial" w:cs="Arial"/>
          <w:sz w:val="24"/>
          <w:szCs w:val="24"/>
          <w:lang w:eastAsia="en-US"/>
        </w:rPr>
        <w:t xml:space="preserve">Otvorenjem izložbe „Od stare škole do suvremenog muzeja“ Muzej planinarstva uključuje se u obilježavanje petnaeste Noći muzeja. Program ove manifestacije napravljen je u suradnji s Osnovnom školom Ivana Kukuljevića Sakcinskog u Ivancu i nastavnicom </w:t>
      </w:r>
      <w:r w:rsidRPr="00744D5B">
        <w:rPr>
          <w:rFonts w:ascii="Arial" w:eastAsia="Lucida Sans Unicode" w:hAnsi="Arial" w:cs="Arial"/>
          <w:sz w:val="24"/>
          <w:szCs w:val="24"/>
          <w:lang w:eastAsia="en-US"/>
        </w:rPr>
        <w:lastRenderedPageBreak/>
        <w:t>Suzanom Jagić. U sklopu programa Muzej u staroj školi – Škola u muzeju pripremljena je prezentacija povijesti školstva u Ivancu, izvedba kratke komedijske predstave ivanečkih osnovnoškolaca i interaktivni kviz provjere znanja.</w:t>
      </w:r>
    </w:p>
    <w:p w14:paraId="66142969" w14:textId="77777777" w:rsid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p>
    <w:p w14:paraId="105CFBE9" w14:textId="0E1F6937" w:rsidR="00744D5B" w:rsidRPr="00744D5B" w:rsidRDefault="00744D5B" w:rsidP="00744D5B">
      <w:pPr>
        <w:pStyle w:val="Odlomakpopisa"/>
        <w:numPr>
          <w:ilvl w:val="0"/>
          <w:numId w:val="27"/>
        </w:num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hAnsi="Arial" w:cs="Arial"/>
        </w:rPr>
      </w:pPr>
      <w:r w:rsidRPr="00744D5B">
        <w:rPr>
          <w:rFonts w:ascii="Arial" w:hAnsi="Arial" w:cs="Arial"/>
        </w:rPr>
        <w:t>Edukativno-kreativne radionice uz izložbu „Od stare škole do suvremenog muzeja“</w:t>
      </w:r>
    </w:p>
    <w:p w14:paraId="5A38DEF4"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Muzej planinarstva, veljača – ožujak 2020.</w:t>
      </w:r>
    </w:p>
    <w:p w14:paraId="52CE1127"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ORGANIZATOR: Grad Ivanec</w:t>
      </w:r>
    </w:p>
    <w:p w14:paraId="4674EF31"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 xml:space="preserve">AUTORICA: Ana Škriljevečki                                           </w:t>
      </w:r>
    </w:p>
    <w:p w14:paraId="0F090578"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VRIJEME TRAJANJA: 60 minuta uključujući i stručno vodstvo kroz izložbu</w:t>
      </w:r>
    </w:p>
    <w:p w14:paraId="682377D3"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SUDIONICI: učenici OŠ I. K. Sakcinskog pod vodstvom učiteljice povijesti Suzane Jagić u sklopu projekta „Moj grad u muzeju“ koji provode OŠ Ivanec i Muzej planinarstva</w:t>
      </w:r>
    </w:p>
    <w:p w14:paraId="546DE508" w14:textId="7A09A7F5"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OPIS:</w:t>
      </w:r>
      <w:r>
        <w:rPr>
          <w:rFonts w:ascii="Arial" w:eastAsia="Lucida Sans Unicode" w:hAnsi="Arial" w:cs="Arial"/>
          <w:sz w:val="24"/>
          <w:szCs w:val="24"/>
          <w:lang w:eastAsia="en-US"/>
        </w:rPr>
        <w:t xml:space="preserve"> </w:t>
      </w:r>
      <w:r w:rsidRPr="00744D5B">
        <w:rPr>
          <w:rFonts w:ascii="Arial" w:eastAsia="Lucida Sans Unicode" w:hAnsi="Arial" w:cs="Arial"/>
          <w:sz w:val="24"/>
          <w:szCs w:val="24"/>
          <w:lang w:eastAsia="en-US"/>
        </w:rPr>
        <w:t>Edukativno-kreativne radionice koncipirane su kao dio izvanučioničke nastave iz predmeta povijest za učenike viših razreda osnovne škole. Učenici su na radionicama izrađivali umanjene modele/makete Muzeja planinarstva koje je dizajnirala Jana Plovanić iz tvrtke GIT d.o.o. Radionicama prethodi stručno vodstvo kroz izložbu prilikom čega su učenici stekli znanje o bogatoj povijesti muzejske zgrade.</w:t>
      </w:r>
    </w:p>
    <w:p w14:paraId="6478D337" w14:textId="77777777" w:rsid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p>
    <w:p w14:paraId="16F855A6" w14:textId="5F7D497B" w:rsidR="00744D5B" w:rsidRPr="00744D5B" w:rsidRDefault="00744D5B" w:rsidP="00744D5B">
      <w:pPr>
        <w:pStyle w:val="Odlomakpopisa"/>
        <w:numPr>
          <w:ilvl w:val="0"/>
          <w:numId w:val="27"/>
        </w:num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hAnsi="Arial" w:cs="Arial"/>
        </w:rPr>
      </w:pPr>
      <w:r w:rsidRPr="00744D5B">
        <w:rPr>
          <w:rFonts w:ascii="Arial" w:hAnsi="Arial" w:cs="Arial"/>
        </w:rPr>
        <w:t>Prezentacija Idejnog urbanističkog rješenja vršne zone Ivanščice</w:t>
      </w:r>
    </w:p>
    <w:p w14:paraId="4FFA90CE"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Muzej planinarstva, 13. ožujka 2020.</w:t>
      </w:r>
    </w:p>
    <w:p w14:paraId="5A91FDF5"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ORGANIZATOR: Grad Ivanec i HPD „Ivančica“</w:t>
      </w:r>
    </w:p>
    <w:p w14:paraId="2DC89904"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SUDIONICI: zainteresirana javnost</w:t>
      </w:r>
    </w:p>
    <w:p w14:paraId="1CC4C1FC" w14:textId="3C811230"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OPIS:</w:t>
      </w:r>
      <w:r>
        <w:rPr>
          <w:rFonts w:ascii="Arial" w:eastAsia="Lucida Sans Unicode" w:hAnsi="Arial" w:cs="Arial"/>
          <w:sz w:val="24"/>
          <w:szCs w:val="24"/>
          <w:lang w:eastAsia="en-US"/>
        </w:rPr>
        <w:t xml:space="preserve"> </w:t>
      </w:r>
      <w:r w:rsidRPr="00744D5B">
        <w:rPr>
          <w:rFonts w:ascii="Arial" w:eastAsia="Lucida Sans Unicode" w:hAnsi="Arial" w:cs="Arial"/>
          <w:sz w:val="24"/>
          <w:szCs w:val="24"/>
          <w:lang w:eastAsia="en-US"/>
        </w:rPr>
        <w:t>Rješenjem je razrađena ideja o uređenju prostora na vrhu Ivanščice. Rješenje je izradio projektni tim arhitektonskog Studija Nexar iz Ivanca i ono predstavlja temelj na koji Grad predlaže da se tijekom narednih godina usmjerava uređenje vrha planine. Okupljenima ga je predstavio član Nexarova projektnog tima mag. arh. Marko Friščić.</w:t>
      </w:r>
    </w:p>
    <w:p w14:paraId="250748F1" w14:textId="6C9A968D" w:rsid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p>
    <w:p w14:paraId="018E8A39" w14:textId="77777777" w:rsid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p>
    <w:p w14:paraId="4352B12B" w14:textId="3EA397E7" w:rsidR="00744D5B" w:rsidRPr="00744D5B" w:rsidRDefault="00744D5B" w:rsidP="00744D5B">
      <w:pPr>
        <w:pStyle w:val="Odlomakpopisa"/>
        <w:numPr>
          <w:ilvl w:val="0"/>
          <w:numId w:val="27"/>
        </w:num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hAnsi="Arial" w:cs="Arial"/>
        </w:rPr>
      </w:pPr>
      <w:r w:rsidRPr="00744D5B">
        <w:rPr>
          <w:rFonts w:ascii="Arial" w:hAnsi="Arial" w:cs="Arial"/>
        </w:rPr>
        <w:t>PLANINARSKI TJEDAN PK IVANEC povodom 10. godišnjice osnivanja kluba</w:t>
      </w:r>
    </w:p>
    <w:p w14:paraId="5663A98B"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 xml:space="preserve">Muzej planinarstva, 6. – 12. srpnja 2020. </w:t>
      </w:r>
    </w:p>
    <w:p w14:paraId="486C1B0D"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ORGANIZATOR: Planinarski klub Ivanec (Upravni Odbor PK Ivanec. Predsjednik: Tomislav Friščić, tajnik: Stjepan Kuštelega)</w:t>
      </w:r>
    </w:p>
    <w:p w14:paraId="7656AE97"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lastRenderedPageBreak/>
        <w:t>SUDIONICI: članovi PK Ivanec, planinari, zainteresirana javnost</w:t>
      </w:r>
    </w:p>
    <w:p w14:paraId="7674D422"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 xml:space="preserve">PROGRAM: otvorenje izložbe od stotinjak fotografija kojima je PK prikazao retrospektivu svoga rada tijekom proteklog desetljeća, otvorena vrata, prezentaciju o 10 godina rada mladih planinara PK Ivanec, svečana sjednica, prezentacija o djelovanju visokogorske sekcije </w:t>
      </w:r>
    </w:p>
    <w:p w14:paraId="0CCE58FE" w14:textId="34189E7F"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OPIS:</w:t>
      </w:r>
      <w:r>
        <w:rPr>
          <w:rFonts w:ascii="Arial" w:eastAsia="Lucida Sans Unicode" w:hAnsi="Arial" w:cs="Arial"/>
          <w:sz w:val="24"/>
          <w:szCs w:val="24"/>
          <w:lang w:eastAsia="en-US"/>
        </w:rPr>
        <w:t xml:space="preserve"> </w:t>
      </w:r>
      <w:r w:rsidRPr="00744D5B">
        <w:rPr>
          <w:rFonts w:ascii="Arial" w:eastAsia="Lucida Sans Unicode" w:hAnsi="Arial" w:cs="Arial"/>
          <w:sz w:val="24"/>
          <w:szCs w:val="24"/>
          <w:lang w:eastAsia="en-US"/>
        </w:rPr>
        <w:t>Svojih deset godina rada i djelovanja Planinarski klub Ivanec obilježio je nizom događanja u tzv. Planinarskom tjednu koji se održao u Muzeju planinarstva.</w:t>
      </w:r>
    </w:p>
    <w:p w14:paraId="6338CEEE" w14:textId="30BA217C"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p>
    <w:p w14:paraId="15676551"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u w:val="single"/>
          <w:lang w:eastAsia="en-US"/>
        </w:rPr>
      </w:pPr>
      <w:r w:rsidRPr="00744D5B">
        <w:rPr>
          <w:rFonts w:ascii="Arial" w:eastAsia="Lucida Sans Unicode" w:hAnsi="Arial" w:cs="Arial"/>
          <w:sz w:val="24"/>
          <w:szCs w:val="24"/>
          <w:u w:val="single"/>
          <w:lang w:eastAsia="en-US"/>
        </w:rPr>
        <w:t>DIGITALNE AKTIVNOSTI</w:t>
      </w:r>
    </w:p>
    <w:p w14:paraId="3AA69AA2" w14:textId="77777777" w:rsidR="00744D5B" w:rsidRPr="00744D5B" w:rsidRDefault="00744D5B" w:rsidP="00744D5B">
      <w:pPr>
        <w:pStyle w:val="Odlomakpopisa"/>
        <w:numPr>
          <w:ilvl w:val="0"/>
          <w:numId w:val="27"/>
        </w:num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hAnsi="Arial" w:cs="Arial"/>
        </w:rPr>
      </w:pPr>
      <w:r w:rsidRPr="00744D5B">
        <w:rPr>
          <w:rFonts w:ascii="Arial" w:hAnsi="Arial" w:cs="Arial"/>
        </w:rPr>
        <w:t>Kliofest 2020.</w:t>
      </w:r>
    </w:p>
    <w:p w14:paraId="24871A43"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 xml:space="preserve">Svibanj 2020. – Projektom „Male ruke o velkoj gori“ Muzej planinarstva i OŠ Ivanec sudjelovali su u Kliofestu, Festivalu povijesti. Autorice projekta: Suzana Jagić i Ana Škriljevečki. U projektu su sudjelovali učenici trećih, petih, sedmih i osmih razreda OŠ I. K. Sakcinskog koji su stvarali radove na temu prirodne i kulturne baštine grada Ivanca, ivanečkoga kraja i Varaždinske županije. Radove su izrađivali u sklopu nastave na daljinu pod mentorstvom učiteljica Suzane Jagić i Ivančice Krtanjek. U malim slikarskim radionicama nastali su plakati, brošure i umjetnička djela, koji su objavljeni u digitalnome katalogu u sklopu virtualnog programa Kliofesta. Digitalni katalog je izradila Ana Škriljevečki. </w:t>
      </w:r>
    </w:p>
    <w:p w14:paraId="3BF43424" w14:textId="77777777" w:rsid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p>
    <w:p w14:paraId="6E0734E9" w14:textId="14CDF31C" w:rsidR="00744D5B" w:rsidRPr="00744D5B" w:rsidRDefault="00744D5B" w:rsidP="00744D5B">
      <w:pPr>
        <w:pStyle w:val="Odlomakpopisa"/>
        <w:numPr>
          <w:ilvl w:val="0"/>
          <w:numId w:val="27"/>
        </w:num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hAnsi="Arial" w:cs="Arial"/>
        </w:rPr>
      </w:pPr>
      <w:r w:rsidRPr="00744D5B">
        <w:rPr>
          <w:rFonts w:ascii="Arial" w:hAnsi="Arial" w:cs="Arial"/>
        </w:rPr>
        <w:t>Međunarodni dan muzeja 2020.</w:t>
      </w:r>
    </w:p>
    <w:p w14:paraId="2585ADCE"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 xml:space="preserve">18. svibnja 2020. – Muzej planinarstva mnogobrojnim aktivnostima obilježava Međunarodni dan muzeja koji se iznimno održao na digitalnim platformama. Kustosica Ana Škriljevečki kreirala je digitalni muzejski kviz na temu planinarstva, zavičajne povijesti ivanečkoga kraja te lokalne kulturne baštine. Digitalni kviz dostupan na poveznici: https://bit.ly/2WEaw4q. Ujedno se na Međunarodni dan muzeja tradicionalno odvija završnica projekta „Moj grad u muzeju“ koji provodi Osnovna škola Ivana Kukuljevića Sakcinskog, Ivanec u suradnji s Muzejom planinarstva. Sve muzejske aktivnosti u kojima su sudjelovali tijekom ove školske godine ivanečki osnovnoškolci predstavili su vlastitim plakatima i videozapisima pod mentorstvom učiteljice povijesti Suzane Jagić, voditeljice </w:t>
      </w:r>
      <w:r w:rsidRPr="00744D5B">
        <w:rPr>
          <w:rFonts w:ascii="Arial" w:eastAsia="Lucida Sans Unicode" w:hAnsi="Arial" w:cs="Arial"/>
          <w:sz w:val="24"/>
          <w:szCs w:val="24"/>
          <w:lang w:eastAsia="en-US"/>
        </w:rPr>
        <w:lastRenderedPageBreak/>
        <w:t>projekta. Svi učenički radovi dostupni su na mrežnim stranicama Muzeja: https://bit.ly/3h3NrQQ.</w:t>
      </w:r>
    </w:p>
    <w:p w14:paraId="59881342" w14:textId="77777777" w:rsid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p>
    <w:p w14:paraId="146985B0" w14:textId="518E4208" w:rsidR="00744D5B" w:rsidRPr="00744D5B" w:rsidRDefault="00744D5B" w:rsidP="00744D5B">
      <w:pPr>
        <w:pStyle w:val="Odlomakpopisa"/>
        <w:numPr>
          <w:ilvl w:val="0"/>
          <w:numId w:val="27"/>
        </w:num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hAnsi="Arial" w:cs="Arial"/>
        </w:rPr>
      </w:pPr>
      <w:r w:rsidRPr="00744D5B">
        <w:rPr>
          <w:rFonts w:ascii="Arial" w:hAnsi="Arial" w:cs="Arial"/>
        </w:rPr>
        <w:t xml:space="preserve">Facebook stranica Muzeja planinarstva </w:t>
      </w:r>
    </w:p>
    <w:p w14:paraId="2F3A8037"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 xml:space="preserve">URL: https://www.facebook.com/muzejplaninarstva/  </w:t>
      </w:r>
    </w:p>
    <w:p w14:paraId="72557832"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Facebook stranica Muzeja planinarstva (Business page – poslovna stranica) kreirana je 2. lipnja 2020. godine s ciljem prezentacije Muzeja planinarstva na toj društvenoj mreži. Uz osnovne informacije o muzeju (adresa, poveznica na mrežnu stranicu), objavljeni su podaci za kontakt, impresum, datum otvorenja i kreirana je priča. Stavljeni su odgovarajući vizuali (logo Muzeja planinarstva za sliku profila, fotografija vanjskog dijela Muzeja planinarstva na naslovnoj slici, fotografija unutrašnjosti Muzeja planinarstva za priču).</w:t>
      </w:r>
    </w:p>
    <w:p w14:paraId="53F11B89"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 xml:space="preserve">Na Facebook stranici Muzeja planinarstva javnost se može upoznati s djelatnošću Muzeja, muzejskim zbirkama te događanjima u Muzeju i projektima u kojima Muzej sudjeluje. Također se objavljuju crtice iz povijesti grada Ivanca i ivanečkoga kraja, primjerice u sklopu rubrike „Na današnji dan“, te zanimljivosti o djelovanju znamenitih Ivančana. Na Facebook stranici Muzeja odvijaju se oni događaji i projekti, koji zbog trenutne epidemiološke situacije nisu u mogućnosti održavati se u muzejskoj zgradi, primjerice obilježavanje obljetnica iz povijesti Ivanca. Ujedno se promovira planinarstvo u skladu s ciljevima djelovanja Muzeja. </w:t>
      </w:r>
    </w:p>
    <w:p w14:paraId="63BA3CE5"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Način prezentiranja: redovito kreiranje 3-7 objava tjedno (stvaranje originalnog sadržaja), kreiranje personaliziranih vizuala, priprema i uređivanje materijala (fotografija, videozapisa), podrška (kontinuirana komunikacija s pratiteljima koja uključuje odgovore na poruke i komentare te poticanje interakcije u objavama).</w:t>
      </w:r>
    </w:p>
    <w:p w14:paraId="7ABF0D22"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Facebook stranicu je kreirala i vodi: Ana Škriljevečki</w:t>
      </w:r>
    </w:p>
    <w:p w14:paraId="0E67B96E"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Obilježena 125. obljetnica rođenja Pavice Hrazdire</w:t>
      </w:r>
    </w:p>
    <w:p w14:paraId="1C1023CA" w14:textId="77777777" w:rsid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p>
    <w:p w14:paraId="3C416FFA" w14:textId="503BAAB1" w:rsidR="00744D5B" w:rsidRPr="00744D5B" w:rsidRDefault="00744D5B" w:rsidP="00744D5B">
      <w:pPr>
        <w:pStyle w:val="Odlomakpopisa"/>
        <w:numPr>
          <w:ilvl w:val="0"/>
          <w:numId w:val="27"/>
        </w:num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hAnsi="Arial" w:cs="Arial"/>
        </w:rPr>
      </w:pPr>
      <w:r w:rsidRPr="00744D5B">
        <w:rPr>
          <w:rFonts w:ascii="Arial" w:hAnsi="Arial" w:cs="Arial"/>
        </w:rPr>
        <w:t xml:space="preserve">Lipanj 2020. – Muzej planinarstva i Osnovna škola Ivana Kukuljevića Sakcinskog iz Ivanca obilježili su 125. obljetnicu rođenja Pavice Hrazdire. Obilježavanje velike obljetnice rođenja znamenite Ivančanke osmislile su kustosica Ana Škriljevečki i učiteljica povijesti Suzana Jagić. Pod mentorstvom S. Jagić učenici OŠ Ivanec izradili su svoje inačice sačuvanih portreta i fotografija Pavice Hrazdire po uzoru </w:t>
      </w:r>
      <w:r w:rsidRPr="00744D5B">
        <w:rPr>
          <w:rFonts w:ascii="Arial" w:hAnsi="Arial" w:cs="Arial"/>
        </w:rPr>
        <w:lastRenderedPageBreak/>
        <w:t>na popularni internetski umjetnički izazov.  Učenički radovi predstavljeni su videozapisom koji je kreirala A. Škriljevečki na Facebook stranici Muzeja planinarstva pod nazivom „Sve naše Pavice“. Aktivnost je ostvarena u sklopu projekta „Moj grad u muzeju“.</w:t>
      </w:r>
    </w:p>
    <w:p w14:paraId="54D8D3B3" w14:textId="77777777" w:rsid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p>
    <w:p w14:paraId="35719A72" w14:textId="3B80BCD4" w:rsidR="00744D5B" w:rsidRPr="00744D5B" w:rsidRDefault="00744D5B" w:rsidP="00744D5B">
      <w:pPr>
        <w:pStyle w:val="Odlomakpopisa"/>
        <w:numPr>
          <w:ilvl w:val="0"/>
          <w:numId w:val="27"/>
        </w:num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hAnsi="Arial" w:cs="Arial"/>
        </w:rPr>
      </w:pPr>
      <w:r w:rsidRPr="00744D5B">
        <w:rPr>
          <w:rFonts w:ascii="Arial" w:hAnsi="Arial" w:cs="Arial"/>
        </w:rPr>
        <w:t>39. izložba izdavačke djelatnosti hrvatskih muzeja i galerija</w:t>
      </w:r>
    </w:p>
    <w:p w14:paraId="623ECBF9"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Studeni 2020. – Muzej planinarstva sudjelovao je na 39. izložbi izdavačke djelatnosti hrvatskih muzeja i galerija koju organizira Muzejski dokumentacijski centar. Izložba recentne muzejske izdavačke djelatnosti tradicionalno se održavala u sklopu sajma knjiga Interlibera, no, kako je on zbog pogoršanja epidemiološke situacije odgođen, MDC je prvi put preselio izložbu u virtualni prostor. Virtualno izdanje 39. izložbe izdavačke djelatnosti hrvatskih muzeja i galerija dostupno na poveznici. Popratni katalog dostupan je na mrežnim stranicama MDC-a.</w:t>
      </w:r>
    </w:p>
    <w:p w14:paraId="6582F8F6" w14:textId="77777777" w:rsid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p>
    <w:p w14:paraId="1E23F104" w14:textId="44C8C6E4" w:rsidR="00744D5B" w:rsidRPr="00744D5B" w:rsidRDefault="00744D5B" w:rsidP="00744D5B">
      <w:pPr>
        <w:pStyle w:val="Odlomakpopisa"/>
        <w:numPr>
          <w:ilvl w:val="0"/>
          <w:numId w:val="28"/>
        </w:num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hAnsi="Arial" w:cs="Arial"/>
        </w:rPr>
      </w:pPr>
      <w:r w:rsidRPr="00744D5B">
        <w:rPr>
          <w:rFonts w:ascii="Arial" w:hAnsi="Arial" w:cs="Arial"/>
        </w:rPr>
        <w:t>Božićne čestitke</w:t>
      </w:r>
    </w:p>
    <w:p w14:paraId="63E1ECF5"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Prosinac 2020. – Povodom božićnih blagdana Muzej planinarstva i Osnovna škola Ivana Kukuljevića Sakcinskog iz Ivanca proveli su prigodnu aktivnost izrade božićnih čestitaka. Izradu čestitaka osmislile su kustosica Ana Škriljevečki i učiteljica povijesti Suzana Jagić, a čestitke su kreirali učenici OŠ Ivanec pod mentorstvom S. Jagić u svojim kućnim ateljeima. Učenički radovi predstavljeni su videozapisom koji je kreirala A. Škriljevečki na Facebook stranici Muzeja planinarstva. Aktivnost je ostvarena u sklopu projekta „Moj grad u muzeju“.</w:t>
      </w:r>
    </w:p>
    <w:p w14:paraId="7398EBA9" w14:textId="77777777" w:rsid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p>
    <w:p w14:paraId="287C6EF9" w14:textId="51F30879"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u w:val="single"/>
          <w:lang w:eastAsia="en-US"/>
        </w:rPr>
      </w:pPr>
      <w:r w:rsidRPr="00744D5B">
        <w:rPr>
          <w:rFonts w:ascii="Arial" w:eastAsia="Lucida Sans Unicode" w:hAnsi="Arial" w:cs="Arial"/>
          <w:sz w:val="24"/>
          <w:szCs w:val="24"/>
          <w:u w:val="single"/>
          <w:lang w:eastAsia="en-US"/>
        </w:rPr>
        <w:t>Tiskovine i promocija</w:t>
      </w:r>
    </w:p>
    <w:p w14:paraId="48BA00D3" w14:textId="07D4498A"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  katalog izložbe „Od stare škole do suvremenog muzeja“</w:t>
      </w:r>
    </w:p>
    <w:p w14:paraId="22BE8B9A" w14:textId="4A965015"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  digitalni katalog „Male ruke o velkoj gori“ (URL: https://bit.ly/3emmwgL)</w:t>
      </w:r>
    </w:p>
    <w:p w14:paraId="02FE4A79" w14:textId="634295E8"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 xml:space="preserve">-  Muzej planinarstva sudjelovao je na 39. izložbi izdavačke djelatnosti hrvatskih muzeja i galerija koju organizira Muzejski dokumentacijski centar. Muzej se predstavio s dva izdanja: tiskanim katalogom izložbe „Od stare škole do suvremenog muzeja“ i elektroničkom publikacijom, tj. digitalnim katalogom „Male ruke o velkoj gori“. Virtualno </w:t>
      </w:r>
      <w:r w:rsidRPr="00744D5B">
        <w:rPr>
          <w:rFonts w:ascii="Arial" w:eastAsia="Lucida Sans Unicode" w:hAnsi="Arial" w:cs="Arial"/>
          <w:sz w:val="24"/>
          <w:szCs w:val="24"/>
          <w:lang w:eastAsia="en-US"/>
        </w:rPr>
        <w:lastRenderedPageBreak/>
        <w:t>izdanje 39. izložbe izdavačke djelatnosti hrvatskih muzeja i galerija dostupno na poveznici. Popratni katalog dostupan je na mrežnim stranicama MDC-a.</w:t>
      </w:r>
    </w:p>
    <w:p w14:paraId="707BA7EC"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p>
    <w:p w14:paraId="52E5E9C5" w14:textId="298C1BE2"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u w:val="single"/>
          <w:lang w:eastAsia="en-US"/>
        </w:rPr>
      </w:pPr>
      <w:r w:rsidRPr="00744D5B">
        <w:rPr>
          <w:rFonts w:ascii="Arial" w:eastAsia="Lucida Sans Unicode" w:hAnsi="Arial" w:cs="Arial"/>
          <w:sz w:val="24"/>
          <w:szCs w:val="24"/>
          <w:u w:val="single"/>
          <w:lang w:eastAsia="en-US"/>
        </w:rPr>
        <w:t xml:space="preserve">Stručna vodstva </w:t>
      </w:r>
    </w:p>
    <w:p w14:paraId="5945FDA9"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ab/>
        <w:t>Prvi dio edukativnog programa uz izložbu Život „Pod Belom“ sastojao se od stručnog vodstva kroz izložbu prilikom čega su učenici razgledali izložene predmete te stekli znanje o djelovanju obitelji Ožegović u belsko-radovanskom kraju. Izložbu su u siječnju posjetili učenici OŠ Ivanec koje je dovela učiteljica S. Jagić.</w:t>
      </w:r>
    </w:p>
    <w:p w14:paraId="6D212717"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 xml:space="preserve">Stručna vodstva kroz izložbu „Od stare škole do suvremenog muzeja“. Izložbu su posjetili učenici trećih razreda pod vodstvom učiteljica Ivančice Krtanjek, Gordane Habek i Snježane Vuglovečki te učenici 5.d i 7.c razreda pod vodstvom nastavnice povijesti Suzane Jagić. </w:t>
      </w:r>
    </w:p>
    <w:p w14:paraId="2BE5905F"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 xml:space="preserve">Stručna vodstva kroz izložbe za učenike je održala kustosica Ana Škriljevečki. </w:t>
      </w:r>
    </w:p>
    <w:p w14:paraId="20E05F76"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 xml:space="preserve"> </w:t>
      </w:r>
    </w:p>
    <w:p w14:paraId="5ABAE844" w14:textId="279B010D"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u w:val="single"/>
          <w:lang w:eastAsia="en-US"/>
        </w:rPr>
      </w:pPr>
      <w:r w:rsidRPr="00744D5B">
        <w:rPr>
          <w:rFonts w:ascii="Arial" w:eastAsia="Lucida Sans Unicode" w:hAnsi="Arial" w:cs="Arial"/>
          <w:sz w:val="24"/>
          <w:szCs w:val="24"/>
          <w:u w:val="single"/>
          <w:lang w:eastAsia="en-US"/>
        </w:rPr>
        <w:t>Radionice i igraonice</w:t>
      </w:r>
    </w:p>
    <w:p w14:paraId="4F6D4D99"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Radionice u sklopu edukativnog programa uz izložbu Život „Pod Belom“</w:t>
      </w:r>
    </w:p>
    <w:p w14:paraId="2F46B8B4"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Edukativno-kreativne radionice uz izložbu „Od stare škole do suvremenog muzeja“</w:t>
      </w:r>
    </w:p>
    <w:p w14:paraId="4728AE3A"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Radionice je održala Ana Škriljevečki.</w:t>
      </w:r>
    </w:p>
    <w:p w14:paraId="6447A404" w14:textId="77777777" w:rsid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p>
    <w:p w14:paraId="7EB0C2EE" w14:textId="2B6C1528"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u w:val="single"/>
          <w:lang w:eastAsia="en-US"/>
        </w:rPr>
      </w:pPr>
      <w:r w:rsidRPr="00744D5B">
        <w:rPr>
          <w:rFonts w:ascii="Arial" w:eastAsia="Lucida Sans Unicode" w:hAnsi="Arial" w:cs="Arial"/>
          <w:sz w:val="24"/>
          <w:szCs w:val="24"/>
          <w:u w:val="single"/>
          <w:lang w:eastAsia="en-US"/>
        </w:rPr>
        <w:t>Ostalo</w:t>
      </w:r>
    </w:p>
    <w:p w14:paraId="5E3318D3"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Ostvarena međugradska kulturna suradnja – gostujuća izložba „Život Pod Belom“</w:t>
      </w:r>
    </w:p>
    <w:p w14:paraId="694C33F0" w14:textId="77777777" w:rsidR="00744D5B" w:rsidRPr="00744D5B" w:rsidRDefault="00744D5B" w:rsidP="00744D5B">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eastAsia="Lucida Sans Unicode" w:hAnsi="Arial" w:cs="Arial"/>
          <w:sz w:val="24"/>
          <w:szCs w:val="24"/>
          <w:lang w:eastAsia="en-US"/>
        </w:rPr>
      </w:pPr>
      <w:r w:rsidRPr="00744D5B">
        <w:rPr>
          <w:rFonts w:ascii="Arial" w:eastAsia="Lucida Sans Unicode" w:hAnsi="Arial" w:cs="Arial"/>
          <w:sz w:val="24"/>
          <w:szCs w:val="24"/>
          <w:lang w:eastAsia="en-US"/>
        </w:rPr>
        <w:t>OPIS: Ivanečka izložba „Život Pod Belom“ o djelovanju obitelji Ožegović u (pod)belskome kraju postavljena je u prostorijama Gradske knjižnice i čitaonice Novi Marof. Riječ je o izložbi koja je u rujnu 2019. godine bila otvorena u Muzeju planinarstva u Ivancu u organizaciji Grada Ivanca. Budući da naselje Bela administrativno ulazi u sastav grada Novog Marofa, želja je autorice i kustosice izložbe Ane Škriljevečki da mogućnost razgledavanja izložbe bude pružena i novomarofskoj publici. Njezinu inicijativu prihvatila je Gradska knjižnica i čitaonica Novi Marof koja je uz odobrenje Grada Ivanca preuzela organizaciju izložbe. Izložba je bila otvorena od 13. studenoga 2020. do 15. siječnja 2021. (produžena do početka veljače 2021.).</w:t>
      </w:r>
    </w:p>
    <w:p w14:paraId="5E0026C9" w14:textId="77777777" w:rsidR="002B64F8" w:rsidRPr="00082FEF" w:rsidRDefault="002B64F8" w:rsidP="00376708">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hAnsi="Arial" w:cs="Arial"/>
          <w:sz w:val="24"/>
          <w:szCs w:val="24"/>
        </w:rPr>
      </w:pP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96"/>
        <w:gridCol w:w="2840"/>
        <w:gridCol w:w="2840"/>
      </w:tblGrid>
      <w:tr w:rsidR="00B46D76" w:rsidRPr="00082FEF" w14:paraId="7AB3E5AC" w14:textId="77777777" w:rsidTr="00FC22B2">
        <w:trPr>
          <w:cantSplit/>
          <w:trHeight w:val="513"/>
        </w:trPr>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14:paraId="46DCE162" w14:textId="77777777" w:rsidR="00B46D76" w:rsidRPr="00082FEF" w:rsidRDefault="00B46D76" w:rsidP="00B46D76">
            <w:pPr>
              <w:tabs>
                <w:tab w:val="left" w:pos="284"/>
                <w:tab w:val="right" w:pos="6237"/>
                <w:tab w:val="right" w:pos="6946"/>
                <w:tab w:val="right" w:pos="7655"/>
                <w:tab w:val="right" w:pos="8364"/>
                <w:tab w:val="right" w:pos="9923"/>
                <w:tab w:val="right" w:pos="11482"/>
                <w:tab w:val="right" w:pos="12900"/>
              </w:tabs>
              <w:spacing w:line="276" w:lineRule="auto"/>
              <w:jc w:val="center"/>
              <w:rPr>
                <w:rFonts w:ascii="Arial" w:hAnsi="Arial" w:cs="Arial"/>
                <w:b/>
                <w:bCs/>
                <w:sz w:val="24"/>
                <w:szCs w:val="24"/>
              </w:rPr>
            </w:pPr>
            <w:r w:rsidRPr="00082FEF">
              <w:rPr>
                <w:rFonts w:ascii="Arial" w:hAnsi="Arial" w:cs="Arial"/>
                <w:b/>
                <w:bCs/>
                <w:sz w:val="24"/>
                <w:szCs w:val="24"/>
              </w:rPr>
              <w:lastRenderedPageBreak/>
              <w:t xml:space="preserve">Pokazatelj rezultata </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22BF49D1" w14:textId="15A22CEE" w:rsidR="00B46D76" w:rsidRPr="00082FEF" w:rsidRDefault="00534093" w:rsidP="00B46D76">
            <w:pPr>
              <w:tabs>
                <w:tab w:val="left" w:pos="284"/>
                <w:tab w:val="right" w:pos="6237"/>
                <w:tab w:val="right" w:pos="6946"/>
                <w:tab w:val="right" w:pos="7655"/>
                <w:tab w:val="right" w:pos="8364"/>
                <w:tab w:val="right" w:pos="9923"/>
                <w:tab w:val="right" w:pos="11482"/>
                <w:tab w:val="right" w:pos="12900"/>
              </w:tabs>
              <w:spacing w:line="276" w:lineRule="auto"/>
              <w:jc w:val="center"/>
              <w:rPr>
                <w:rFonts w:ascii="Arial" w:hAnsi="Arial" w:cs="Arial"/>
                <w:b/>
                <w:bCs/>
                <w:sz w:val="24"/>
                <w:szCs w:val="24"/>
              </w:rPr>
            </w:pPr>
            <w:r w:rsidRPr="00082FEF">
              <w:rPr>
                <w:rFonts w:ascii="Arial" w:hAnsi="Arial" w:cs="Arial"/>
                <w:b/>
                <w:bCs/>
                <w:sz w:val="24"/>
                <w:szCs w:val="24"/>
              </w:rPr>
              <w:t>Ciljana</w:t>
            </w:r>
            <w:r w:rsidR="00B46D76" w:rsidRPr="00082FEF">
              <w:rPr>
                <w:rFonts w:ascii="Arial" w:hAnsi="Arial" w:cs="Arial"/>
                <w:b/>
                <w:bCs/>
                <w:sz w:val="24"/>
                <w:szCs w:val="24"/>
              </w:rPr>
              <w:t xml:space="preserve"> vrijednost 20</w:t>
            </w:r>
            <w:r w:rsidR="001B23AF">
              <w:rPr>
                <w:rFonts w:ascii="Arial" w:hAnsi="Arial" w:cs="Arial"/>
                <w:b/>
                <w:bCs/>
                <w:sz w:val="24"/>
                <w:szCs w:val="24"/>
              </w:rPr>
              <w:t>20</w:t>
            </w:r>
            <w:r w:rsidR="00B46D76" w:rsidRPr="00082FEF">
              <w:rPr>
                <w:rFonts w:ascii="Arial" w:hAnsi="Arial" w:cs="Arial"/>
                <w:b/>
                <w:bCs/>
                <w:sz w:val="24"/>
                <w:szCs w:val="24"/>
              </w:rPr>
              <w:t>.</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1F7F88E8" w14:textId="4106DDFA" w:rsidR="00B46D76" w:rsidRPr="00082FEF" w:rsidRDefault="00B46D76" w:rsidP="00B46D76">
            <w:pPr>
              <w:tabs>
                <w:tab w:val="left" w:pos="284"/>
                <w:tab w:val="right" w:pos="6237"/>
                <w:tab w:val="right" w:pos="6946"/>
                <w:tab w:val="right" w:pos="7655"/>
                <w:tab w:val="right" w:pos="8364"/>
                <w:tab w:val="right" w:pos="9923"/>
                <w:tab w:val="right" w:pos="11482"/>
                <w:tab w:val="right" w:pos="12900"/>
              </w:tabs>
              <w:spacing w:line="276" w:lineRule="auto"/>
              <w:jc w:val="center"/>
              <w:rPr>
                <w:rFonts w:ascii="Arial" w:hAnsi="Arial" w:cs="Arial"/>
                <w:b/>
                <w:bCs/>
                <w:sz w:val="24"/>
                <w:szCs w:val="24"/>
              </w:rPr>
            </w:pPr>
            <w:r w:rsidRPr="00082FEF">
              <w:rPr>
                <w:rFonts w:ascii="Arial" w:hAnsi="Arial" w:cs="Arial"/>
                <w:b/>
                <w:bCs/>
                <w:sz w:val="24"/>
                <w:szCs w:val="24"/>
              </w:rPr>
              <w:t xml:space="preserve">Ostvarena vrijednost </w:t>
            </w:r>
            <w:r w:rsidR="001B23AF">
              <w:rPr>
                <w:rFonts w:ascii="Arial" w:hAnsi="Arial" w:cs="Arial"/>
                <w:b/>
                <w:bCs/>
                <w:sz w:val="24"/>
                <w:szCs w:val="24"/>
              </w:rPr>
              <w:t>2020.</w:t>
            </w:r>
          </w:p>
        </w:tc>
      </w:tr>
      <w:tr w:rsidR="00B46D76" w:rsidRPr="00082FEF" w14:paraId="2F5DEA20" w14:textId="77777777" w:rsidTr="00FC22B2">
        <w:trPr>
          <w:cantSplit/>
          <w:trHeight w:val="675"/>
        </w:trPr>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14:paraId="627EFCEE" w14:textId="77777777" w:rsidR="00B46D76" w:rsidRPr="00082FEF" w:rsidRDefault="00B46D76" w:rsidP="00B46D76">
            <w:pPr>
              <w:tabs>
                <w:tab w:val="left" w:pos="284"/>
                <w:tab w:val="right" w:pos="6237"/>
                <w:tab w:val="right" w:pos="6946"/>
                <w:tab w:val="right" w:pos="7655"/>
                <w:tab w:val="right" w:pos="8364"/>
                <w:tab w:val="right" w:pos="9923"/>
                <w:tab w:val="right" w:pos="11482"/>
                <w:tab w:val="right" w:pos="12900"/>
              </w:tabs>
              <w:spacing w:line="360" w:lineRule="auto"/>
              <w:jc w:val="center"/>
              <w:rPr>
                <w:rFonts w:ascii="Arial" w:hAnsi="Arial" w:cs="Arial"/>
                <w:bCs/>
                <w:sz w:val="24"/>
                <w:szCs w:val="24"/>
              </w:rPr>
            </w:pPr>
            <w:r w:rsidRPr="00082FEF">
              <w:rPr>
                <w:rFonts w:ascii="Arial" w:hAnsi="Arial" w:cs="Arial"/>
                <w:bCs/>
                <w:sz w:val="24"/>
                <w:szCs w:val="24"/>
              </w:rPr>
              <w:t>Broj posjetitelja/godišnje</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3CBA23A2" w14:textId="7FD9EF6B" w:rsidR="00B46D76" w:rsidRPr="00082FEF" w:rsidRDefault="00534093" w:rsidP="00B46D76">
            <w:pPr>
              <w:tabs>
                <w:tab w:val="left" w:pos="284"/>
                <w:tab w:val="right" w:pos="6237"/>
                <w:tab w:val="right" w:pos="6946"/>
                <w:tab w:val="right" w:pos="7655"/>
                <w:tab w:val="right" w:pos="8364"/>
                <w:tab w:val="right" w:pos="9923"/>
                <w:tab w:val="right" w:pos="11482"/>
                <w:tab w:val="right" w:pos="12900"/>
              </w:tabs>
              <w:spacing w:line="360" w:lineRule="auto"/>
              <w:jc w:val="center"/>
              <w:rPr>
                <w:rFonts w:ascii="Arial" w:hAnsi="Arial" w:cs="Arial"/>
                <w:bCs/>
                <w:sz w:val="24"/>
                <w:szCs w:val="24"/>
              </w:rPr>
            </w:pPr>
            <w:r w:rsidRPr="00082FEF">
              <w:rPr>
                <w:rFonts w:ascii="Arial" w:hAnsi="Arial" w:cs="Arial"/>
                <w:bCs/>
                <w:sz w:val="24"/>
                <w:szCs w:val="24"/>
              </w:rPr>
              <w:t>1</w:t>
            </w:r>
            <w:r w:rsidR="001B23AF">
              <w:rPr>
                <w:rFonts w:ascii="Arial" w:hAnsi="Arial" w:cs="Arial"/>
                <w:bCs/>
                <w:sz w:val="24"/>
                <w:szCs w:val="24"/>
              </w:rPr>
              <w:t>.80</w:t>
            </w:r>
            <w:r w:rsidRPr="00082FEF">
              <w:rPr>
                <w:rFonts w:ascii="Arial" w:hAnsi="Arial" w:cs="Arial"/>
                <w:bCs/>
                <w:sz w:val="24"/>
                <w:szCs w:val="24"/>
              </w:rPr>
              <w:t>0</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4BF5CA47" w14:textId="2B20042A" w:rsidR="00B46D76" w:rsidRPr="00082FEF" w:rsidRDefault="001B23AF" w:rsidP="00B46D76">
            <w:pPr>
              <w:tabs>
                <w:tab w:val="left" w:pos="284"/>
                <w:tab w:val="right" w:pos="6237"/>
                <w:tab w:val="right" w:pos="6946"/>
                <w:tab w:val="right" w:pos="7655"/>
                <w:tab w:val="right" w:pos="8364"/>
                <w:tab w:val="right" w:pos="9923"/>
                <w:tab w:val="right" w:pos="11482"/>
                <w:tab w:val="right" w:pos="12900"/>
              </w:tabs>
              <w:spacing w:line="360" w:lineRule="auto"/>
              <w:jc w:val="center"/>
              <w:rPr>
                <w:rFonts w:ascii="Arial" w:hAnsi="Arial" w:cs="Arial"/>
                <w:bCs/>
                <w:sz w:val="24"/>
                <w:szCs w:val="24"/>
              </w:rPr>
            </w:pPr>
            <w:r>
              <w:rPr>
                <w:rFonts w:ascii="Arial" w:hAnsi="Arial" w:cs="Arial"/>
                <w:bCs/>
                <w:sz w:val="24"/>
                <w:szCs w:val="24"/>
              </w:rPr>
              <w:t>1.953</w:t>
            </w:r>
          </w:p>
        </w:tc>
      </w:tr>
    </w:tbl>
    <w:p w14:paraId="40EB896B" w14:textId="77777777" w:rsidR="00694610" w:rsidRPr="00082FEF" w:rsidRDefault="00694610" w:rsidP="00B46D76">
      <w:pPr>
        <w:tabs>
          <w:tab w:val="left" w:pos="540"/>
          <w:tab w:val="left" w:pos="7560"/>
        </w:tabs>
        <w:jc w:val="both"/>
        <w:rPr>
          <w:rFonts w:ascii="Arial" w:hAnsi="Arial" w:cs="Arial"/>
          <w:sz w:val="24"/>
          <w:szCs w:val="24"/>
          <w:u w:val="single"/>
        </w:rPr>
      </w:pPr>
    </w:p>
    <w:p w14:paraId="2703A5C4" w14:textId="77777777" w:rsidR="00694610" w:rsidRPr="00082FEF" w:rsidRDefault="00694610" w:rsidP="00B46D76">
      <w:pPr>
        <w:tabs>
          <w:tab w:val="left" w:pos="540"/>
          <w:tab w:val="left" w:pos="7560"/>
        </w:tabs>
        <w:jc w:val="both"/>
        <w:rPr>
          <w:rFonts w:ascii="Arial" w:hAnsi="Arial" w:cs="Arial"/>
          <w:sz w:val="24"/>
          <w:szCs w:val="24"/>
          <w:u w:val="single"/>
        </w:rPr>
      </w:pPr>
    </w:p>
    <w:p w14:paraId="51FB0627" w14:textId="77777777" w:rsidR="00B46D76" w:rsidRPr="00082FEF" w:rsidRDefault="00694610" w:rsidP="00B46D76">
      <w:pPr>
        <w:tabs>
          <w:tab w:val="left" w:pos="540"/>
          <w:tab w:val="left" w:pos="7560"/>
        </w:tabs>
        <w:jc w:val="both"/>
        <w:rPr>
          <w:rFonts w:ascii="Arial" w:hAnsi="Arial" w:cs="Arial"/>
          <w:sz w:val="24"/>
          <w:szCs w:val="24"/>
          <w:u w:val="single"/>
        </w:rPr>
      </w:pPr>
      <w:r w:rsidRPr="00082FEF">
        <w:rPr>
          <w:rFonts w:ascii="Arial" w:hAnsi="Arial" w:cs="Arial"/>
          <w:sz w:val="24"/>
          <w:szCs w:val="24"/>
          <w:u w:val="single"/>
        </w:rPr>
        <w:t>ADVENT U IVANCU</w:t>
      </w:r>
    </w:p>
    <w:p w14:paraId="2627D79E" w14:textId="77777777" w:rsidR="00694610" w:rsidRPr="00082FEF" w:rsidRDefault="00694610" w:rsidP="00B46D76">
      <w:pPr>
        <w:tabs>
          <w:tab w:val="left" w:pos="540"/>
          <w:tab w:val="left" w:pos="7560"/>
        </w:tabs>
        <w:jc w:val="both"/>
        <w:rPr>
          <w:rFonts w:ascii="Arial" w:hAnsi="Arial" w:cs="Arial"/>
          <w:sz w:val="24"/>
          <w:szCs w:val="24"/>
          <w:u w:val="single"/>
        </w:rPr>
      </w:pPr>
    </w:p>
    <w:p w14:paraId="61878CE2" w14:textId="48DC139D" w:rsidR="00694610" w:rsidRPr="00082FEF" w:rsidRDefault="00694610" w:rsidP="00694610">
      <w:pPr>
        <w:tabs>
          <w:tab w:val="left" w:pos="284"/>
          <w:tab w:val="left" w:pos="360"/>
          <w:tab w:val="left" w:pos="720"/>
          <w:tab w:val="left" w:pos="7560"/>
          <w:tab w:val="right" w:pos="7655"/>
          <w:tab w:val="right" w:pos="8640"/>
          <w:tab w:val="right" w:pos="9923"/>
          <w:tab w:val="right" w:pos="11482"/>
          <w:tab w:val="right" w:pos="12900"/>
        </w:tabs>
        <w:spacing w:line="360" w:lineRule="auto"/>
        <w:jc w:val="both"/>
        <w:rPr>
          <w:rFonts w:ascii="Arial" w:hAnsi="Arial" w:cs="Arial"/>
          <w:sz w:val="24"/>
          <w:szCs w:val="24"/>
        </w:rPr>
      </w:pPr>
      <w:r w:rsidRPr="00082FEF">
        <w:rPr>
          <w:rFonts w:ascii="Arial" w:hAnsi="Arial" w:cs="Arial"/>
          <w:color w:val="222222"/>
          <w:sz w:val="24"/>
          <w:szCs w:val="24"/>
          <w:shd w:val="clear" w:color="auto" w:fill="FFFFFF"/>
        </w:rPr>
        <w:t>Po prvi puta Grad Ivanec je 2019. godine organizirao manifestaciju Advent u Ivancu koji je proteklih blagdanskih dana pridonijela procvatu društvenog života u gradskom centru. </w:t>
      </w:r>
      <w:r w:rsidR="00744D5B">
        <w:rPr>
          <w:rFonts w:ascii="Arial" w:hAnsi="Arial" w:cs="Arial"/>
          <w:color w:val="222222"/>
          <w:sz w:val="24"/>
          <w:szCs w:val="24"/>
          <w:shd w:val="clear" w:color="auto" w:fill="FFFFFF"/>
        </w:rPr>
        <w:t>Manifestacija se održavala od 15. prosinca 2019. do 12. siječnja 2020</w:t>
      </w:r>
      <w:r w:rsidR="00EC75BA" w:rsidRPr="00082FEF">
        <w:rPr>
          <w:rFonts w:ascii="Arial" w:hAnsi="Arial" w:cs="Arial"/>
          <w:bCs/>
          <w:spacing w:val="-2"/>
          <w:sz w:val="24"/>
          <w:szCs w:val="24"/>
        </w:rPr>
        <w:t>.</w:t>
      </w:r>
      <w:r w:rsidR="00744D5B">
        <w:rPr>
          <w:rFonts w:ascii="Arial" w:hAnsi="Arial" w:cs="Arial"/>
          <w:bCs/>
          <w:spacing w:val="-2"/>
          <w:sz w:val="24"/>
          <w:szCs w:val="24"/>
        </w:rPr>
        <w:t xml:space="preserve"> godine. </w:t>
      </w:r>
      <w:r w:rsidR="002E324A">
        <w:rPr>
          <w:rFonts w:ascii="Arial" w:hAnsi="Arial" w:cs="Arial"/>
          <w:bCs/>
          <w:spacing w:val="-2"/>
          <w:sz w:val="24"/>
          <w:szCs w:val="24"/>
        </w:rPr>
        <w:t>Međutim, zbog pandemije, za božićne blagdane u</w:t>
      </w:r>
      <w:r w:rsidR="00DD70D5">
        <w:rPr>
          <w:rFonts w:ascii="Arial" w:hAnsi="Arial" w:cs="Arial"/>
          <w:bCs/>
          <w:spacing w:val="-2"/>
          <w:sz w:val="24"/>
          <w:szCs w:val="24"/>
        </w:rPr>
        <w:t xml:space="preserve"> prosincu</w:t>
      </w:r>
      <w:r w:rsidR="002E324A">
        <w:rPr>
          <w:rFonts w:ascii="Arial" w:hAnsi="Arial" w:cs="Arial"/>
          <w:bCs/>
          <w:spacing w:val="-2"/>
          <w:sz w:val="24"/>
          <w:szCs w:val="24"/>
        </w:rPr>
        <w:t xml:space="preserve"> 2020. godin</w:t>
      </w:r>
      <w:r w:rsidR="00DD70D5">
        <w:rPr>
          <w:rFonts w:ascii="Arial" w:hAnsi="Arial" w:cs="Arial"/>
          <w:bCs/>
          <w:spacing w:val="-2"/>
          <w:sz w:val="24"/>
          <w:szCs w:val="24"/>
        </w:rPr>
        <w:t>e</w:t>
      </w:r>
      <w:r w:rsidR="002E324A">
        <w:rPr>
          <w:rFonts w:ascii="Arial" w:hAnsi="Arial" w:cs="Arial"/>
          <w:bCs/>
          <w:spacing w:val="-2"/>
          <w:sz w:val="24"/>
          <w:szCs w:val="24"/>
        </w:rPr>
        <w:t xml:space="preserve"> nije se organizirala navedena manifestacija.</w:t>
      </w:r>
    </w:p>
    <w:p w14:paraId="283494B1" w14:textId="77777777" w:rsidR="008E7872" w:rsidRPr="00082FEF" w:rsidRDefault="008E7872" w:rsidP="00D65127">
      <w:pPr>
        <w:pStyle w:val="StandardWeb"/>
        <w:spacing w:beforeLines="40" w:before="96" w:beforeAutospacing="0" w:afterLines="40" w:after="96" w:afterAutospacing="0" w:line="276" w:lineRule="auto"/>
        <w:ind w:firstLine="709"/>
        <w:jc w:val="both"/>
        <w:rPr>
          <w:rFonts w:ascii="Arial" w:hAnsi="Arial" w:cs="Arial"/>
        </w:rPr>
      </w:pPr>
    </w:p>
    <w:p w14:paraId="043914EF" w14:textId="77777777" w:rsidR="009126E3" w:rsidRPr="00082FEF" w:rsidRDefault="009126E3" w:rsidP="00D65127">
      <w:pPr>
        <w:pStyle w:val="StandardWeb"/>
        <w:spacing w:beforeLines="40" w:before="96" w:beforeAutospacing="0" w:afterLines="40" w:after="96" w:afterAutospacing="0" w:line="276" w:lineRule="auto"/>
        <w:ind w:firstLine="709"/>
        <w:jc w:val="both"/>
        <w:rPr>
          <w:rFonts w:ascii="Arial" w:hAnsi="Arial" w:cs="Arial"/>
        </w:rPr>
      </w:pPr>
    </w:p>
    <w:p w14:paraId="1CE4C501" w14:textId="77777777" w:rsidR="008E7872" w:rsidRPr="00082FEF" w:rsidRDefault="008E7872" w:rsidP="00BE25F7">
      <w:pPr>
        <w:pStyle w:val="StandardWeb"/>
        <w:spacing w:beforeLines="40" w:before="96" w:beforeAutospacing="0" w:afterLines="40" w:after="96" w:afterAutospacing="0" w:line="276" w:lineRule="auto"/>
        <w:ind w:firstLine="709"/>
        <w:jc w:val="right"/>
        <w:rPr>
          <w:rFonts w:ascii="Arial" w:hAnsi="Arial" w:cs="Arial"/>
        </w:rPr>
      </w:pPr>
      <w:r w:rsidRPr="00082FEF">
        <w:rPr>
          <w:rFonts w:ascii="Arial" w:hAnsi="Arial" w:cs="Arial"/>
        </w:rPr>
        <w:t>Upravni odjel za lokalnu samoupravu,</w:t>
      </w:r>
    </w:p>
    <w:p w14:paraId="0F668957" w14:textId="77777777" w:rsidR="008E7872" w:rsidRPr="00082FEF" w:rsidRDefault="008E7872" w:rsidP="00BE25F7">
      <w:pPr>
        <w:pStyle w:val="StandardWeb"/>
        <w:spacing w:beforeLines="40" w:before="96" w:beforeAutospacing="0" w:afterLines="40" w:after="96" w:afterAutospacing="0" w:line="276" w:lineRule="auto"/>
        <w:ind w:firstLine="709"/>
        <w:jc w:val="right"/>
        <w:rPr>
          <w:rFonts w:ascii="Arial" w:hAnsi="Arial" w:cs="Arial"/>
        </w:rPr>
      </w:pPr>
      <w:r w:rsidRPr="00082FEF">
        <w:rPr>
          <w:rFonts w:ascii="Arial" w:hAnsi="Arial" w:cs="Arial"/>
        </w:rPr>
        <w:t>imovinu i javnu nabavu</w:t>
      </w:r>
    </w:p>
    <w:p w14:paraId="6BAF7724" w14:textId="77777777" w:rsidR="006625E5" w:rsidRPr="00082FEF" w:rsidRDefault="006625E5" w:rsidP="008A5913">
      <w:pPr>
        <w:spacing w:line="276" w:lineRule="auto"/>
        <w:jc w:val="right"/>
        <w:rPr>
          <w:spacing w:val="-2"/>
          <w:sz w:val="24"/>
          <w:szCs w:val="24"/>
        </w:rPr>
      </w:pPr>
    </w:p>
    <w:sectPr w:rsidR="006625E5" w:rsidRPr="00082FEF" w:rsidSect="00A328B7">
      <w:footerReference w:type="even" r:id="rId12"/>
      <w:footerReference w:type="default" r:id="rId13"/>
      <w:headerReference w:type="first" r:id="rId14"/>
      <w:pgSz w:w="12240" w:h="15840"/>
      <w:pgMar w:top="1417" w:right="1417" w:bottom="1417" w:left="1417"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5E9A8" w14:textId="77777777" w:rsidR="00451774" w:rsidRDefault="00451774">
      <w:r>
        <w:separator/>
      </w:r>
    </w:p>
  </w:endnote>
  <w:endnote w:type="continuationSeparator" w:id="0">
    <w:p w14:paraId="5FABAC8D" w14:textId="77777777" w:rsidR="00451774" w:rsidRDefault="0045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268F4" w14:textId="77777777" w:rsidR="00C57F67" w:rsidRDefault="00C57F67" w:rsidP="00E807BD">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16E147FD" w14:textId="77777777" w:rsidR="00C57F67" w:rsidRDefault="00C57F6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FB512" w14:textId="77777777" w:rsidR="00C57F67" w:rsidRDefault="00C57F67" w:rsidP="00E807BD">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42DAC">
      <w:rPr>
        <w:rStyle w:val="Brojstranice"/>
        <w:noProof/>
      </w:rPr>
      <w:t>2</w:t>
    </w:r>
    <w:r>
      <w:rPr>
        <w:rStyle w:val="Brojstranice"/>
      </w:rPr>
      <w:fldChar w:fldCharType="end"/>
    </w:r>
  </w:p>
  <w:p w14:paraId="49F23A32" w14:textId="77777777" w:rsidR="00C57F67" w:rsidRDefault="00C57F67" w:rsidP="008A6FD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E22C8" w14:textId="77777777" w:rsidR="00451774" w:rsidRDefault="00451774">
      <w:r>
        <w:separator/>
      </w:r>
    </w:p>
  </w:footnote>
  <w:footnote w:type="continuationSeparator" w:id="0">
    <w:p w14:paraId="40C38828" w14:textId="77777777" w:rsidR="00451774" w:rsidRDefault="00451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90707" w14:textId="77777777" w:rsidR="0005742C" w:rsidRPr="0005742C" w:rsidRDefault="0005742C">
    <w:pPr>
      <w:pStyle w:val="Zaglavlje"/>
      <w:rPr>
        <w:lang w:val="hr-HR"/>
      </w:rPr>
    </w:pPr>
    <w:r>
      <w:rPr>
        <w:lang w:val="hr-H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0FEF"/>
    <w:multiLevelType w:val="hybridMultilevel"/>
    <w:tmpl w:val="D9D41B7A"/>
    <w:lvl w:ilvl="0" w:tplc="CB8C5B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FF2ACD"/>
    <w:multiLevelType w:val="hybridMultilevel"/>
    <w:tmpl w:val="0F86E76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7713A2"/>
    <w:multiLevelType w:val="hybridMultilevel"/>
    <w:tmpl w:val="FFE45CF2"/>
    <w:lvl w:ilvl="0" w:tplc="0E7E5D4E">
      <w:start w:val="6"/>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4053338"/>
    <w:multiLevelType w:val="multilevel"/>
    <w:tmpl w:val="5922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C22D18"/>
    <w:multiLevelType w:val="hybridMultilevel"/>
    <w:tmpl w:val="0BF87D3E"/>
    <w:lvl w:ilvl="0" w:tplc="34F64EA8">
      <w:start w:val="5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233C7B42"/>
    <w:multiLevelType w:val="hybridMultilevel"/>
    <w:tmpl w:val="3A7CFD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9BE201B"/>
    <w:multiLevelType w:val="hybridMultilevel"/>
    <w:tmpl w:val="B91A8F1E"/>
    <w:lvl w:ilvl="0" w:tplc="FBD48DFE">
      <w:start w:val="9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D2A561D"/>
    <w:multiLevelType w:val="hybridMultilevel"/>
    <w:tmpl w:val="09508AE2"/>
    <w:lvl w:ilvl="0" w:tplc="26060F16">
      <w:start w:val="44"/>
      <w:numFmt w:val="bullet"/>
      <w:lvlText w:val="-"/>
      <w:lvlJc w:val="left"/>
      <w:pPr>
        <w:tabs>
          <w:tab w:val="num" w:pos="420"/>
        </w:tabs>
        <w:ind w:left="420" w:hanging="360"/>
      </w:pPr>
      <w:rPr>
        <w:rFonts w:ascii="Times New Roman" w:eastAsia="Times New Roman" w:hAnsi="Times New Roman" w:cs="Times New Roman" w:hint="default"/>
      </w:rPr>
    </w:lvl>
    <w:lvl w:ilvl="1" w:tplc="041A0003" w:tentative="1">
      <w:start w:val="1"/>
      <w:numFmt w:val="bullet"/>
      <w:lvlText w:val="o"/>
      <w:lvlJc w:val="left"/>
      <w:pPr>
        <w:tabs>
          <w:tab w:val="num" w:pos="1140"/>
        </w:tabs>
        <w:ind w:left="1140" w:hanging="360"/>
      </w:pPr>
      <w:rPr>
        <w:rFonts w:ascii="Courier New" w:hAnsi="Courier New" w:cs="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cs="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cs="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2D5606F0"/>
    <w:multiLevelType w:val="hybridMultilevel"/>
    <w:tmpl w:val="A5D2E6F4"/>
    <w:lvl w:ilvl="0" w:tplc="EB1077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EE079AE"/>
    <w:multiLevelType w:val="hybridMultilevel"/>
    <w:tmpl w:val="996C48CE"/>
    <w:lvl w:ilvl="0" w:tplc="FBD48DFE">
      <w:start w:val="9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B794232"/>
    <w:multiLevelType w:val="hybridMultilevel"/>
    <w:tmpl w:val="1AB85DB4"/>
    <w:lvl w:ilvl="0" w:tplc="08A03CB4">
      <w:numFmt w:val="bullet"/>
      <w:lvlText w:val="-"/>
      <w:lvlJc w:val="left"/>
      <w:pPr>
        <w:tabs>
          <w:tab w:val="num" w:pos="1140"/>
        </w:tabs>
        <w:ind w:left="1140" w:hanging="360"/>
      </w:pPr>
      <w:rPr>
        <w:rFonts w:ascii="Times New Roman" w:eastAsia="Times New Roman" w:hAnsi="Times New Roman" w:cs="Times New Roman" w:hint="default"/>
      </w:rPr>
    </w:lvl>
    <w:lvl w:ilvl="1" w:tplc="041A0003" w:tentative="1">
      <w:start w:val="1"/>
      <w:numFmt w:val="bullet"/>
      <w:lvlText w:val="o"/>
      <w:lvlJc w:val="left"/>
      <w:pPr>
        <w:tabs>
          <w:tab w:val="num" w:pos="1860"/>
        </w:tabs>
        <w:ind w:left="1860" w:hanging="360"/>
      </w:pPr>
      <w:rPr>
        <w:rFonts w:ascii="Courier New" w:hAnsi="Courier New" w:cs="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11" w15:restartNumberingAfterBreak="0">
    <w:nsid w:val="3C0E2DA0"/>
    <w:multiLevelType w:val="hybridMultilevel"/>
    <w:tmpl w:val="1FA446E2"/>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2" w15:restartNumberingAfterBreak="0">
    <w:nsid w:val="3F6F39AB"/>
    <w:multiLevelType w:val="hybridMultilevel"/>
    <w:tmpl w:val="6610E930"/>
    <w:lvl w:ilvl="0" w:tplc="B93E017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0D475D"/>
    <w:multiLevelType w:val="multilevel"/>
    <w:tmpl w:val="07EC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2C0E44"/>
    <w:multiLevelType w:val="hybridMultilevel"/>
    <w:tmpl w:val="ED7E891C"/>
    <w:lvl w:ilvl="0" w:tplc="0D362932">
      <w:start w:val="15"/>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BB64C9E"/>
    <w:multiLevelType w:val="hybridMultilevel"/>
    <w:tmpl w:val="22E2B9FC"/>
    <w:lvl w:ilvl="0" w:tplc="CB8C5B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08D6551"/>
    <w:multiLevelType w:val="hybridMultilevel"/>
    <w:tmpl w:val="9C6EAC78"/>
    <w:lvl w:ilvl="0" w:tplc="5E9CE4F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C62B3F"/>
    <w:multiLevelType w:val="hybridMultilevel"/>
    <w:tmpl w:val="D1986BB2"/>
    <w:lvl w:ilvl="0" w:tplc="5E9CE4F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76A4089"/>
    <w:multiLevelType w:val="hybridMultilevel"/>
    <w:tmpl w:val="134E1C6E"/>
    <w:lvl w:ilvl="0" w:tplc="5E9CE4F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715403"/>
    <w:multiLevelType w:val="multilevel"/>
    <w:tmpl w:val="9514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3755B6"/>
    <w:multiLevelType w:val="hybridMultilevel"/>
    <w:tmpl w:val="1514F072"/>
    <w:lvl w:ilvl="0" w:tplc="11BC9CA6">
      <w:start w:val="1"/>
      <w:numFmt w:val="decimal"/>
      <w:lvlText w:val="%1."/>
      <w:lvlJc w:val="left"/>
      <w:pPr>
        <w:tabs>
          <w:tab w:val="num" w:pos="-491"/>
        </w:tabs>
        <w:ind w:left="-491"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6C944A7C"/>
    <w:multiLevelType w:val="hybridMultilevel"/>
    <w:tmpl w:val="76981F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61728CE"/>
    <w:multiLevelType w:val="hybridMultilevel"/>
    <w:tmpl w:val="AE6A8314"/>
    <w:lvl w:ilvl="0" w:tplc="3606E69C">
      <w:start w:val="1"/>
      <w:numFmt w:val="bullet"/>
      <w:lvlText w:val="-"/>
      <w:lvlJc w:val="left"/>
      <w:pPr>
        <w:ind w:left="1080" w:hanging="360"/>
      </w:pPr>
      <w:rPr>
        <w:rFonts w:ascii="Times New Roman" w:eastAsia="Lucida Sans Unicode"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7783352E"/>
    <w:multiLevelType w:val="hybridMultilevel"/>
    <w:tmpl w:val="6D5A7FD4"/>
    <w:lvl w:ilvl="0" w:tplc="CB8C5B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AAA12D2"/>
    <w:multiLevelType w:val="hybridMultilevel"/>
    <w:tmpl w:val="5D0615A8"/>
    <w:lvl w:ilvl="0" w:tplc="D722DC5C">
      <w:start w:val="2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C1B7394"/>
    <w:multiLevelType w:val="hybridMultilevel"/>
    <w:tmpl w:val="DEB0A6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C506257"/>
    <w:multiLevelType w:val="hybridMultilevel"/>
    <w:tmpl w:val="5AEEE920"/>
    <w:lvl w:ilvl="0" w:tplc="EB1077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F24609E"/>
    <w:multiLevelType w:val="hybridMultilevel"/>
    <w:tmpl w:val="32B84596"/>
    <w:lvl w:ilvl="0" w:tplc="6338B6AA">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12"/>
  </w:num>
  <w:num w:numId="2">
    <w:abstractNumId w:val="7"/>
  </w:num>
  <w:num w:numId="3">
    <w:abstractNumId w:val="25"/>
  </w:num>
  <w:num w:numId="4">
    <w:abstractNumId w:val="1"/>
  </w:num>
  <w:num w:numId="5">
    <w:abstractNumId w:val="22"/>
  </w:num>
  <w:num w:numId="6">
    <w:abstractNumId w:val="6"/>
  </w:num>
  <w:num w:numId="7">
    <w:abstractNumId w:val="9"/>
  </w:num>
  <w:num w:numId="8">
    <w:abstractNumId w:val="10"/>
  </w:num>
  <w:num w:numId="9">
    <w:abstractNumId w:val="14"/>
  </w:num>
  <w:num w:numId="10">
    <w:abstractNumId w:val="2"/>
  </w:num>
  <w:num w:numId="11">
    <w:abstractNumId w:val="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7"/>
  </w:num>
  <w:num w:numId="15">
    <w:abstractNumId w:val="3"/>
  </w:num>
  <w:num w:numId="16">
    <w:abstractNumId w:val="13"/>
  </w:num>
  <w:num w:numId="17">
    <w:abstractNumId w:val="19"/>
  </w:num>
  <w:num w:numId="18">
    <w:abstractNumId w:val="0"/>
  </w:num>
  <w:num w:numId="19">
    <w:abstractNumId w:val="15"/>
  </w:num>
  <w:num w:numId="20">
    <w:abstractNumId w:val="24"/>
  </w:num>
  <w:num w:numId="21">
    <w:abstractNumId w:val="23"/>
  </w:num>
  <w:num w:numId="22">
    <w:abstractNumId w:val="26"/>
  </w:num>
  <w:num w:numId="23">
    <w:abstractNumId w:val="8"/>
  </w:num>
  <w:num w:numId="24">
    <w:abstractNumId w:val="16"/>
  </w:num>
  <w:num w:numId="25">
    <w:abstractNumId w:val="17"/>
  </w:num>
  <w:num w:numId="26">
    <w:abstractNumId w:val="18"/>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7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4F"/>
    <w:rsid w:val="00020B23"/>
    <w:rsid w:val="00027324"/>
    <w:rsid w:val="00030952"/>
    <w:rsid w:val="00032C60"/>
    <w:rsid w:val="0003713C"/>
    <w:rsid w:val="000479BB"/>
    <w:rsid w:val="00053D13"/>
    <w:rsid w:val="00056A67"/>
    <w:rsid w:val="0005742C"/>
    <w:rsid w:val="00057442"/>
    <w:rsid w:val="0006328F"/>
    <w:rsid w:val="00065EC1"/>
    <w:rsid w:val="00066541"/>
    <w:rsid w:val="0007389B"/>
    <w:rsid w:val="00082FEF"/>
    <w:rsid w:val="000A7E9D"/>
    <w:rsid w:val="000C462C"/>
    <w:rsid w:val="000E1B8D"/>
    <w:rsid w:val="000E503F"/>
    <w:rsid w:val="000F0790"/>
    <w:rsid w:val="0010283E"/>
    <w:rsid w:val="0010397B"/>
    <w:rsid w:val="00113F9D"/>
    <w:rsid w:val="00120656"/>
    <w:rsid w:val="001271E1"/>
    <w:rsid w:val="00127C2E"/>
    <w:rsid w:val="00145474"/>
    <w:rsid w:val="001544A4"/>
    <w:rsid w:val="00162D57"/>
    <w:rsid w:val="001717CD"/>
    <w:rsid w:val="00181DD5"/>
    <w:rsid w:val="001A6701"/>
    <w:rsid w:val="001B23AF"/>
    <w:rsid w:val="001B4602"/>
    <w:rsid w:val="001B7933"/>
    <w:rsid w:val="001C031C"/>
    <w:rsid w:val="001C7867"/>
    <w:rsid w:val="001E09F3"/>
    <w:rsid w:val="00203389"/>
    <w:rsid w:val="00221102"/>
    <w:rsid w:val="002259F0"/>
    <w:rsid w:val="00225E9A"/>
    <w:rsid w:val="002308A1"/>
    <w:rsid w:val="00233F23"/>
    <w:rsid w:val="0023412E"/>
    <w:rsid w:val="0023495E"/>
    <w:rsid w:val="0024168F"/>
    <w:rsid w:val="00243546"/>
    <w:rsid w:val="00250D02"/>
    <w:rsid w:val="0025111A"/>
    <w:rsid w:val="0025400B"/>
    <w:rsid w:val="00265C70"/>
    <w:rsid w:val="00266A51"/>
    <w:rsid w:val="00273FCB"/>
    <w:rsid w:val="00274A1D"/>
    <w:rsid w:val="002862AE"/>
    <w:rsid w:val="0029203F"/>
    <w:rsid w:val="002965BB"/>
    <w:rsid w:val="002A0D9D"/>
    <w:rsid w:val="002A3AAA"/>
    <w:rsid w:val="002B64F8"/>
    <w:rsid w:val="002E1303"/>
    <w:rsid w:val="002E324A"/>
    <w:rsid w:val="002F1A88"/>
    <w:rsid w:val="00302949"/>
    <w:rsid w:val="00303727"/>
    <w:rsid w:val="00314635"/>
    <w:rsid w:val="00327AB6"/>
    <w:rsid w:val="00350FB6"/>
    <w:rsid w:val="00354655"/>
    <w:rsid w:val="0036121C"/>
    <w:rsid w:val="0036394B"/>
    <w:rsid w:val="00366DFC"/>
    <w:rsid w:val="00376708"/>
    <w:rsid w:val="003769F0"/>
    <w:rsid w:val="0038561D"/>
    <w:rsid w:val="00390C6E"/>
    <w:rsid w:val="003930D5"/>
    <w:rsid w:val="0039334A"/>
    <w:rsid w:val="003E1FDE"/>
    <w:rsid w:val="003E51B7"/>
    <w:rsid w:val="003E6222"/>
    <w:rsid w:val="003F33FC"/>
    <w:rsid w:val="003F34BD"/>
    <w:rsid w:val="003F66C4"/>
    <w:rsid w:val="00422FAE"/>
    <w:rsid w:val="00434569"/>
    <w:rsid w:val="00447662"/>
    <w:rsid w:val="00451774"/>
    <w:rsid w:val="004646E2"/>
    <w:rsid w:val="00484513"/>
    <w:rsid w:val="004846BB"/>
    <w:rsid w:val="0048582F"/>
    <w:rsid w:val="00490F88"/>
    <w:rsid w:val="004919A3"/>
    <w:rsid w:val="00491A17"/>
    <w:rsid w:val="004A1FD6"/>
    <w:rsid w:val="004B3865"/>
    <w:rsid w:val="004C4E7E"/>
    <w:rsid w:val="004D02FF"/>
    <w:rsid w:val="004D2CAE"/>
    <w:rsid w:val="00506FBC"/>
    <w:rsid w:val="0051185A"/>
    <w:rsid w:val="00517562"/>
    <w:rsid w:val="00522B50"/>
    <w:rsid w:val="00533C7B"/>
    <w:rsid w:val="00534093"/>
    <w:rsid w:val="005544F8"/>
    <w:rsid w:val="005669E7"/>
    <w:rsid w:val="0057587D"/>
    <w:rsid w:val="00585156"/>
    <w:rsid w:val="005908F4"/>
    <w:rsid w:val="00595ECB"/>
    <w:rsid w:val="005C2FF2"/>
    <w:rsid w:val="005E631A"/>
    <w:rsid w:val="005F6DC9"/>
    <w:rsid w:val="00610273"/>
    <w:rsid w:val="00612272"/>
    <w:rsid w:val="00621218"/>
    <w:rsid w:val="00622AE1"/>
    <w:rsid w:val="00636D5E"/>
    <w:rsid w:val="00646A51"/>
    <w:rsid w:val="006557F2"/>
    <w:rsid w:val="00661CA3"/>
    <w:rsid w:val="006625E5"/>
    <w:rsid w:val="006709E2"/>
    <w:rsid w:val="00674987"/>
    <w:rsid w:val="0068234F"/>
    <w:rsid w:val="00684901"/>
    <w:rsid w:val="006920E2"/>
    <w:rsid w:val="00694610"/>
    <w:rsid w:val="0069608C"/>
    <w:rsid w:val="006C0BB6"/>
    <w:rsid w:val="006C76E4"/>
    <w:rsid w:val="006D518D"/>
    <w:rsid w:val="006F5D1F"/>
    <w:rsid w:val="006F75AC"/>
    <w:rsid w:val="00703105"/>
    <w:rsid w:val="00733AA2"/>
    <w:rsid w:val="00734CD9"/>
    <w:rsid w:val="0073536C"/>
    <w:rsid w:val="00736566"/>
    <w:rsid w:val="00744D5B"/>
    <w:rsid w:val="00752CB6"/>
    <w:rsid w:val="00762D43"/>
    <w:rsid w:val="00763270"/>
    <w:rsid w:val="0078105C"/>
    <w:rsid w:val="0078403F"/>
    <w:rsid w:val="00795F45"/>
    <w:rsid w:val="007A452F"/>
    <w:rsid w:val="007A47CD"/>
    <w:rsid w:val="007A74B6"/>
    <w:rsid w:val="007B0710"/>
    <w:rsid w:val="007D5554"/>
    <w:rsid w:val="007E7D2B"/>
    <w:rsid w:val="007F0A87"/>
    <w:rsid w:val="007F11B5"/>
    <w:rsid w:val="008054B6"/>
    <w:rsid w:val="00811059"/>
    <w:rsid w:val="00822515"/>
    <w:rsid w:val="00823412"/>
    <w:rsid w:val="00832FEB"/>
    <w:rsid w:val="008344F9"/>
    <w:rsid w:val="0083787F"/>
    <w:rsid w:val="008434F9"/>
    <w:rsid w:val="00854D4F"/>
    <w:rsid w:val="00856098"/>
    <w:rsid w:val="00867D05"/>
    <w:rsid w:val="0087246A"/>
    <w:rsid w:val="008847C4"/>
    <w:rsid w:val="00886003"/>
    <w:rsid w:val="0088765F"/>
    <w:rsid w:val="00897663"/>
    <w:rsid w:val="008A3F6F"/>
    <w:rsid w:val="008A5913"/>
    <w:rsid w:val="008A6FDF"/>
    <w:rsid w:val="008B1CC7"/>
    <w:rsid w:val="008B22FD"/>
    <w:rsid w:val="008B7FBB"/>
    <w:rsid w:val="008C09E7"/>
    <w:rsid w:val="008C7CA8"/>
    <w:rsid w:val="008E7872"/>
    <w:rsid w:val="009022EF"/>
    <w:rsid w:val="00906431"/>
    <w:rsid w:val="009126E3"/>
    <w:rsid w:val="009323BA"/>
    <w:rsid w:val="00941AE6"/>
    <w:rsid w:val="00942DAC"/>
    <w:rsid w:val="00947039"/>
    <w:rsid w:val="00953EC6"/>
    <w:rsid w:val="00960F44"/>
    <w:rsid w:val="009716C8"/>
    <w:rsid w:val="00980F15"/>
    <w:rsid w:val="00996B21"/>
    <w:rsid w:val="009A4B18"/>
    <w:rsid w:val="009B0312"/>
    <w:rsid w:val="009B1B87"/>
    <w:rsid w:val="009C4865"/>
    <w:rsid w:val="009E0FD5"/>
    <w:rsid w:val="009E5FC6"/>
    <w:rsid w:val="009F033F"/>
    <w:rsid w:val="00A009CA"/>
    <w:rsid w:val="00A11540"/>
    <w:rsid w:val="00A13E7B"/>
    <w:rsid w:val="00A17AF5"/>
    <w:rsid w:val="00A312EE"/>
    <w:rsid w:val="00A328B7"/>
    <w:rsid w:val="00A368AF"/>
    <w:rsid w:val="00A708BF"/>
    <w:rsid w:val="00A76F04"/>
    <w:rsid w:val="00AA5BB4"/>
    <w:rsid w:val="00AB55CD"/>
    <w:rsid w:val="00AB78F0"/>
    <w:rsid w:val="00AD19DE"/>
    <w:rsid w:val="00AE50EE"/>
    <w:rsid w:val="00AF0CDD"/>
    <w:rsid w:val="00AF45FD"/>
    <w:rsid w:val="00B0164B"/>
    <w:rsid w:val="00B06264"/>
    <w:rsid w:val="00B106A8"/>
    <w:rsid w:val="00B16C54"/>
    <w:rsid w:val="00B17351"/>
    <w:rsid w:val="00B23A92"/>
    <w:rsid w:val="00B266FD"/>
    <w:rsid w:val="00B32C94"/>
    <w:rsid w:val="00B46D76"/>
    <w:rsid w:val="00B47AD9"/>
    <w:rsid w:val="00B5597C"/>
    <w:rsid w:val="00B64132"/>
    <w:rsid w:val="00B7259F"/>
    <w:rsid w:val="00B74FBA"/>
    <w:rsid w:val="00B830FE"/>
    <w:rsid w:val="00BB29CB"/>
    <w:rsid w:val="00BC6991"/>
    <w:rsid w:val="00BD1E4D"/>
    <w:rsid w:val="00BD6E66"/>
    <w:rsid w:val="00BE25F7"/>
    <w:rsid w:val="00BE482E"/>
    <w:rsid w:val="00BF14D7"/>
    <w:rsid w:val="00BF5AA1"/>
    <w:rsid w:val="00C13578"/>
    <w:rsid w:val="00C3761E"/>
    <w:rsid w:val="00C41480"/>
    <w:rsid w:val="00C41D68"/>
    <w:rsid w:val="00C53146"/>
    <w:rsid w:val="00C560C1"/>
    <w:rsid w:val="00C57F67"/>
    <w:rsid w:val="00C64F32"/>
    <w:rsid w:val="00C6577E"/>
    <w:rsid w:val="00C664C6"/>
    <w:rsid w:val="00C73738"/>
    <w:rsid w:val="00C75B89"/>
    <w:rsid w:val="00C903C1"/>
    <w:rsid w:val="00C92C6D"/>
    <w:rsid w:val="00C941FE"/>
    <w:rsid w:val="00CA02A4"/>
    <w:rsid w:val="00CA6589"/>
    <w:rsid w:val="00CA6DB4"/>
    <w:rsid w:val="00CB123A"/>
    <w:rsid w:val="00CB1694"/>
    <w:rsid w:val="00CB239E"/>
    <w:rsid w:val="00CD5528"/>
    <w:rsid w:val="00CE3783"/>
    <w:rsid w:val="00CF201C"/>
    <w:rsid w:val="00CF3741"/>
    <w:rsid w:val="00CF38E5"/>
    <w:rsid w:val="00CF4FDA"/>
    <w:rsid w:val="00D054E9"/>
    <w:rsid w:val="00D1250E"/>
    <w:rsid w:val="00D1694A"/>
    <w:rsid w:val="00D23A6A"/>
    <w:rsid w:val="00D33B6B"/>
    <w:rsid w:val="00D36155"/>
    <w:rsid w:val="00D40BD8"/>
    <w:rsid w:val="00D46D64"/>
    <w:rsid w:val="00D479FC"/>
    <w:rsid w:val="00D65127"/>
    <w:rsid w:val="00D661A0"/>
    <w:rsid w:val="00D72995"/>
    <w:rsid w:val="00D740AB"/>
    <w:rsid w:val="00D75768"/>
    <w:rsid w:val="00D85A2A"/>
    <w:rsid w:val="00D85E6D"/>
    <w:rsid w:val="00D87267"/>
    <w:rsid w:val="00D9436F"/>
    <w:rsid w:val="00D976F0"/>
    <w:rsid w:val="00DA0504"/>
    <w:rsid w:val="00DB0E8F"/>
    <w:rsid w:val="00DB6E73"/>
    <w:rsid w:val="00DD70D5"/>
    <w:rsid w:val="00DD7161"/>
    <w:rsid w:val="00DE7127"/>
    <w:rsid w:val="00DF48BF"/>
    <w:rsid w:val="00E103A6"/>
    <w:rsid w:val="00E10AB7"/>
    <w:rsid w:val="00E12E11"/>
    <w:rsid w:val="00E13B5E"/>
    <w:rsid w:val="00E3153B"/>
    <w:rsid w:val="00E34169"/>
    <w:rsid w:val="00E363FF"/>
    <w:rsid w:val="00E42020"/>
    <w:rsid w:val="00E6441B"/>
    <w:rsid w:val="00E74537"/>
    <w:rsid w:val="00E77013"/>
    <w:rsid w:val="00E807BD"/>
    <w:rsid w:val="00EA7D49"/>
    <w:rsid w:val="00EB5F86"/>
    <w:rsid w:val="00EB684B"/>
    <w:rsid w:val="00EC10E4"/>
    <w:rsid w:val="00EC16CC"/>
    <w:rsid w:val="00EC7241"/>
    <w:rsid w:val="00EC75BA"/>
    <w:rsid w:val="00EE099C"/>
    <w:rsid w:val="00EE31A6"/>
    <w:rsid w:val="00F14E99"/>
    <w:rsid w:val="00F15C7B"/>
    <w:rsid w:val="00F201A7"/>
    <w:rsid w:val="00F255C6"/>
    <w:rsid w:val="00F36ABC"/>
    <w:rsid w:val="00F428C7"/>
    <w:rsid w:val="00F4459F"/>
    <w:rsid w:val="00F4674F"/>
    <w:rsid w:val="00F46C78"/>
    <w:rsid w:val="00F628F5"/>
    <w:rsid w:val="00F637F2"/>
    <w:rsid w:val="00F63FAA"/>
    <w:rsid w:val="00F817DA"/>
    <w:rsid w:val="00F828D0"/>
    <w:rsid w:val="00FA2DC4"/>
    <w:rsid w:val="00FB25DD"/>
    <w:rsid w:val="00FC30E3"/>
    <w:rsid w:val="00FD2327"/>
    <w:rsid w:val="00FD6FCC"/>
    <w:rsid w:val="00FE27D0"/>
    <w:rsid w:val="00FF26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C8F62"/>
  <w15:chartTrackingRefBased/>
  <w15:docId w15:val="{1F345548-7475-41D9-882D-C511E283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74F"/>
    <w:rPr>
      <w:sz w:val="22"/>
    </w:rPr>
  </w:style>
  <w:style w:type="paragraph" w:styleId="Naslov1">
    <w:name w:val="heading 1"/>
    <w:basedOn w:val="Normal"/>
    <w:next w:val="Normal"/>
    <w:qFormat/>
    <w:rsid w:val="00F4674F"/>
    <w:pPr>
      <w:keepNext/>
      <w:jc w:val="center"/>
      <w:outlineLvl w:val="0"/>
    </w:pPr>
    <w:rPr>
      <w:rFonts w:ascii="Arial" w:hAnsi="Arial"/>
      <w:b/>
      <w:sz w:val="28"/>
    </w:rPr>
  </w:style>
  <w:style w:type="paragraph" w:styleId="Naslov2">
    <w:name w:val="heading 2"/>
    <w:basedOn w:val="Normal"/>
    <w:next w:val="Normal"/>
    <w:link w:val="Naslov2Char"/>
    <w:uiPriority w:val="9"/>
    <w:qFormat/>
    <w:rsid w:val="009B1B87"/>
    <w:pPr>
      <w:keepNext/>
      <w:keepLines/>
      <w:widowControl w:val="0"/>
      <w:suppressAutoHyphens/>
      <w:spacing w:before="200"/>
      <w:outlineLvl w:val="1"/>
    </w:pPr>
    <w:rPr>
      <w:rFonts w:ascii="Cambria" w:hAnsi="Cambria"/>
      <w:b/>
      <w:bCs/>
      <w:color w:val="4F81BD"/>
      <w:sz w:val="26"/>
      <w:szCs w:val="26"/>
      <w:lang w:val="x-none"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C57F67"/>
    <w:pPr>
      <w:tabs>
        <w:tab w:val="center" w:pos="4536"/>
        <w:tab w:val="right" w:pos="9072"/>
      </w:tabs>
    </w:pPr>
  </w:style>
  <w:style w:type="character" w:styleId="Brojstranice">
    <w:name w:val="page number"/>
    <w:basedOn w:val="Zadanifontodlomka"/>
    <w:rsid w:val="00C57F67"/>
  </w:style>
  <w:style w:type="table" w:styleId="Reetkatablice">
    <w:name w:val="Table Grid"/>
    <w:basedOn w:val="Obinatablica"/>
    <w:rsid w:val="00233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F63FAA"/>
    <w:rPr>
      <w:rFonts w:ascii="Verdana" w:hAnsi="Verdana" w:hint="default"/>
      <w:b w:val="0"/>
      <w:bCs w:val="0"/>
      <w:strike w:val="0"/>
      <w:dstrike w:val="0"/>
      <w:color w:val="3E78B9"/>
      <w:sz w:val="11"/>
      <w:szCs w:val="11"/>
      <w:u w:val="none"/>
      <w:effect w:val="none"/>
    </w:rPr>
  </w:style>
  <w:style w:type="character" w:customStyle="1" w:styleId="Naslov2Char">
    <w:name w:val="Naslov 2 Char"/>
    <w:link w:val="Naslov2"/>
    <w:uiPriority w:val="9"/>
    <w:rsid w:val="009B1B87"/>
    <w:rPr>
      <w:rFonts w:ascii="Cambria" w:eastAsia="Times New Roman" w:hAnsi="Cambria" w:cs="Times New Roman"/>
      <w:b/>
      <w:bCs/>
      <w:color w:val="4F81BD"/>
      <w:sz w:val="26"/>
      <w:szCs w:val="26"/>
      <w:lang w:eastAsia="en-US"/>
    </w:rPr>
  </w:style>
  <w:style w:type="paragraph" w:styleId="StandardWeb">
    <w:name w:val="Normal (Web)"/>
    <w:basedOn w:val="Normal"/>
    <w:uiPriority w:val="99"/>
    <w:unhideWhenUsed/>
    <w:rsid w:val="009B1B87"/>
    <w:pPr>
      <w:spacing w:before="100" w:beforeAutospacing="1" w:after="100" w:afterAutospacing="1"/>
    </w:pPr>
    <w:rPr>
      <w:sz w:val="24"/>
      <w:szCs w:val="24"/>
    </w:rPr>
  </w:style>
  <w:style w:type="paragraph" w:styleId="Odlomakpopisa">
    <w:name w:val="List Paragraph"/>
    <w:basedOn w:val="Normal"/>
    <w:uiPriority w:val="34"/>
    <w:qFormat/>
    <w:rsid w:val="009B1B87"/>
    <w:pPr>
      <w:widowControl w:val="0"/>
      <w:suppressAutoHyphens/>
      <w:ind w:left="720"/>
      <w:contextualSpacing/>
    </w:pPr>
    <w:rPr>
      <w:rFonts w:eastAsia="Lucida Sans Unicode"/>
      <w:sz w:val="24"/>
      <w:szCs w:val="24"/>
      <w:lang w:eastAsia="en-US"/>
    </w:rPr>
  </w:style>
  <w:style w:type="character" w:styleId="Naglaeno">
    <w:name w:val="Strong"/>
    <w:uiPriority w:val="22"/>
    <w:qFormat/>
    <w:rsid w:val="008A3F6F"/>
    <w:rPr>
      <w:b/>
      <w:bCs/>
    </w:rPr>
  </w:style>
  <w:style w:type="paragraph" w:customStyle="1" w:styleId="Default">
    <w:name w:val="Default"/>
    <w:rsid w:val="006625E5"/>
    <w:pPr>
      <w:autoSpaceDE w:val="0"/>
      <w:autoSpaceDN w:val="0"/>
      <w:adjustRightInd w:val="0"/>
    </w:pPr>
    <w:rPr>
      <w:rFonts w:ascii="Arial" w:hAnsi="Arial" w:cs="Arial"/>
      <w:color w:val="000000"/>
      <w:sz w:val="24"/>
      <w:szCs w:val="24"/>
      <w:lang w:eastAsia="en-US"/>
    </w:rPr>
  </w:style>
  <w:style w:type="paragraph" w:styleId="Tijeloteksta">
    <w:name w:val="Body Text"/>
    <w:basedOn w:val="Normal"/>
    <w:link w:val="TijelotekstaChar"/>
    <w:rsid w:val="00C64F32"/>
    <w:pPr>
      <w:tabs>
        <w:tab w:val="left" w:pos="567"/>
        <w:tab w:val="left" w:pos="1134"/>
        <w:tab w:val="left" w:pos="1701"/>
        <w:tab w:val="left" w:pos="2268"/>
        <w:tab w:val="left" w:pos="2835"/>
        <w:tab w:val="left" w:pos="3402"/>
        <w:tab w:val="left" w:pos="3969"/>
        <w:tab w:val="left" w:pos="4536"/>
        <w:tab w:val="left" w:pos="5103"/>
        <w:tab w:val="left" w:pos="5670"/>
        <w:tab w:val="right" w:pos="9072"/>
      </w:tabs>
      <w:ind w:left="-1985" w:firstLine="1985"/>
    </w:pPr>
    <w:rPr>
      <w:rFonts w:ascii="Arial" w:hAnsi="Arial"/>
      <w:sz w:val="28"/>
      <w:lang w:val="x-none" w:eastAsia="en-US"/>
    </w:rPr>
  </w:style>
  <w:style w:type="character" w:customStyle="1" w:styleId="TijelotekstaChar">
    <w:name w:val="Tijelo teksta Char"/>
    <w:link w:val="Tijeloteksta"/>
    <w:rsid w:val="00C64F32"/>
    <w:rPr>
      <w:rFonts w:ascii="Arial" w:hAnsi="Arial" w:cs="Arial"/>
      <w:sz w:val="28"/>
      <w:lang w:eastAsia="en-US"/>
    </w:rPr>
  </w:style>
  <w:style w:type="paragraph" w:styleId="Zaglavlje">
    <w:name w:val="header"/>
    <w:basedOn w:val="Normal"/>
    <w:link w:val="ZaglavljeChar"/>
    <w:rsid w:val="008A6FDF"/>
    <w:pPr>
      <w:tabs>
        <w:tab w:val="center" w:pos="4536"/>
        <w:tab w:val="right" w:pos="9072"/>
      </w:tabs>
    </w:pPr>
    <w:rPr>
      <w:lang w:val="x-none" w:eastAsia="x-none"/>
    </w:rPr>
  </w:style>
  <w:style w:type="character" w:customStyle="1" w:styleId="ZaglavljeChar">
    <w:name w:val="Zaglavlje Char"/>
    <w:link w:val="Zaglavlje"/>
    <w:rsid w:val="008A6FDF"/>
    <w:rPr>
      <w:sz w:val="22"/>
    </w:rPr>
  </w:style>
  <w:style w:type="paragraph" w:styleId="Tekstbalonia">
    <w:name w:val="Balloon Text"/>
    <w:basedOn w:val="Normal"/>
    <w:link w:val="TekstbaloniaChar"/>
    <w:rsid w:val="00867D05"/>
    <w:rPr>
      <w:rFonts w:ascii="Segoe UI" w:hAnsi="Segoe UI" w:cs="Segoe UI"/>
      <w:sz w:val="18"/>
      <w:szCs w:val="18"/>
    </w:rPr>
  </w:style>
  <w:style w:type="character" w:customStyle="1" w:styleId="TekstbaloniaChar">
    <w:name w:val="Tekst balončića Char"/>
    <w:basedOn w:val="Zadanifontodlomka"/>
    <w:link w:val="Tekstbalonia"/>
    <w:rsid w:val="00867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83667">
      <w:bodyDiv w:val="1"/>
      <w:marLeft w:val="0"/>
      <w:marRight w:val="0"/>
      <w:marTop w:val="0"/>
      <w:marBottom w:val="0"/>
      <w:divBdr>
        <w:top w:val="none" w:sz="0" w:space="0" w:color="auto"/>
        <w:left w:val="none" w:sz="0" w:space="0" w:color="auto"/>
        <w:bottom w:val="none" w:sz="0" w:space="0" w:color="auto"/>
        <w:right w:val="none" w:sz="0" w:space="0" w:color="auto"/>
      </w:divBdr>
      <w:divsChild>
        <w:div w:id="25103886">
          <w:marLeft w:val="0"/>
          <w:marRight w:val="0"/>
          <w:marTop w:val="0"/>
          <w:marBottom w:val="0"/>
          <w:divBdr>
            <w:top w:val="none" w:sz="0" w:space="0" w:color="auto"/>
            <w:left w:val="none" w:sz="0" w:space="0" w:color="auto"/>
            <w:bottom w:val="none" w:sz="0" w:space="0" w:color="auto"/>
            <w:right w:val="none" w:sz="0" w:space="0" w:color="auto"/>
          </w:divBdr>
        </w:div>
      </w:divsChild>
    </w:div>
    <w:div w:id="643658240">
      <w:bodyDiv w:val="1"/>
      <w:marLeft w:val="0"/>
      <w:marRight w:val="0"/>
      <w:marTop w:val="0"/>
      <w:marBottom w:val="0"/>
      <w:divBdr>
        <w:top w:val="none" w:sz="0" w:space="0" w:color="auto"/>
        <w:left w:val="none" w:sz="0" w:space="0" w:color="auto"/>
        <w:bottom w:val="none" w:sz="0" w:space="0" w:color="auto"/>
        <w:right w:val="none" w:sz="0" w:space="0" w:color="auto"/>
      </w:divBdr>
      <w:divsChild>
        <w:div w:id="1581135351">
          <w:marLeft w:val="0"/>
          <w:marRight w:val="0"/>
          <w:marTop w:val="0"/>
          <w:marBottom w:val="0"/>
          <w:divBdr>
            <w:top w:val="none" w:sz="0" w:space="0" w:color="auto"/>
            <w:left w:val="none" w:sz="0" w:space="0" w:color="auto"/>
            <w:bottom w:val="none" w:sz="0" w:space="0" w:color="auto"/>
            <w:right w:val="none" w:sz="0" w:space="0" w:color="auto"/>
          </w:divBdr>
        </w:div>
      </w:divsChild>
    </w:div>
    <w:div w:id="779224710">
      <w:bodyDiv w:val="1"/>
      <w:marLeft w:val="0"/>
      <w:marRight w:val="0"/>
      <w:marTop w:val="0"/>
      <w:marBottom w:val="0"/>
      <w:divBdr>
        <w:top w:val="none" w:sz="0" w:space="0" w:color="auto"/>
        <w:left w:val="none" w:sz="0" w:space="0" w:color="auto"/>
        <w:bottom w:val="none" w:sz="0" w:space="0" w:color="auto"/>
        <w:right w:val="none" w:sz="0" w:space="0" w:color="auto"/>
      </w:divBdr>
    </w:div>
    <w:div w:id="2027561514">
      <w:bodyDiv w:val="1"/>
      <w:marLeft w:val="0"/>
      <w:marRight w:val="0"/>
      <w:marTop w:val="0"/>
      <w:marBottom w:val="0"/>
      <w:divBdr>
        <w:top w:val="none" w:sz="0" w:space="0" w:color="auto"/>
        <w:left w:val="none" w:sz="0" w:space="0" w:color="auto"/>
        <w:bottom w:val="none" w:sz="0" w:space="0" w:color="auto"/>
        <w:right w:val="none" w:sz="0" w:space="0" w:color="auto"/>
      </w:divBdr>
      <w:divsChild>
        <w:div w:id="1780875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4075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akon.hr/cms.htm?id=18801" TargetMode="External"/><Relationship Id="rId4" Type="http://schemas.openxmlformats.org/officeDocument/2006/relationships/settings" Target="settings.xml"/><Relationship Id="rId9" Type="http://schemas.openxmlformats.org/officeDocument/2006/relationships/hyperlink" Target="https://www.zakon.hr/cms.htm?id=18799"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7B670-D683-4A03-9A21-DD7A7E99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3290</Words>
  <Characters>18759</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Grad Ivanec</dc:creator>
  <cp:keywords/>
  <dc:description/>
  <cp:lastModifiedBy>Irena Romanić</cp:lastModifiedBy>
  <cp:revision>3</cp:revision>
  <cp:lastPrinted>2021-03-04T13:48:00Z</cp:lastPrinted>
  <dcterms:created xsi:type="dcterms:W3CDTF">2021-03-04T14:37:00Z</dcterms:created>
  <dcterms:modified xsi:type="dcterms:W3CDTF">2021-03-04T15:06:00Z</dcterms:modified>
</cp:coreProperties>
</file>