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A1A4C" w14:textId="35DACA8D" w:rsidR="002C1DEF" w:rsidRPr="0037630D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69B8FDCA" wp14:editId="78ED26F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C47737" w:rsidRPr="0031208E">
        <w:rPr>
          <w:i/>
          <w:iCs/>
          <w:noProof/>
        </w:rPr>
        <w:t xml:space="preserve">                       </w:t>
      </w:r>
      <w:r w:rsidR="00F90AB0" w:rsidRPr="00BB1FAD">
        <w:rPr>
          <w:i/>
          <w:iCs/>
          <w:noProof/>
        </w:rPr>
        <w:t xml:space="preserve">   </w:t>
      </w:r>
      <w:r w:rsidR="00BB1FAD">
        <w:rPr>
          <w:i/>
          <w:iCs/>
          <w:noProof/>
        </w:rPr>
        <w:t xml:space="preserve">            </w:t>
      </w:r>
      <w:r w:rsidR="00F90AB0" w:rsidRPr="00BB1FAD">
        <w:rPr>
          <w:i/>
          <w:iCs/>
          <w:noProof/>
        </w:rPr>
        <w:t xml:space="preserve">   </w:t>
      </w:r>
      <w:r w:rsidR="00F90AB0">
        <w:rPr>
          <w:noProof/>
        </w:rPr>
        <w:t xml:space="preserve">                     </w:t>
      </w:r>
    </w:p>
    <w:p w14:paraId="205FB4FF" w14:textId="77777777" w:rsidR="007F48FC" w:rsidRPr="002354A5" w:rsidRDefault="007F48FC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REPUBLIKA HRVATSKA</w:t>
      </w:r>
    </w:p>
    <w:p w14:paraId="12AF56F5" w14:textId="77777777" w:rsidR="007F48FC" w:rsidRPr="002354A5" w:rsidRDefault="007F48FC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VARAŽDINSKA ŽUPANIJA </w:t>
      </w:r>
    </w:p>
    <w:p w14:paraId="6BA7B0F2" w14:textId="77777777" w:rsidR="007F48FC" w:rsidRPr="002354A5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7F48FC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GRAD IVANEC</w:t>
      </w:r>
    </w:p>
    <w:p w14:paraId="1B3C19BF" w14:textId="77777777" w:rsidR="007F48FC" w:rsidRPr="002354A5" w:rsidRDefault="007F48FC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BB4622A" w14:textId="77777777" w:rsidR="007F48FC" w:rsidRPr="002354A5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7F48FC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GRADSKO VIJEĆE</w:t>
      </w:r>
    </w:p>
    <w:p w14:paraId="0226E4CA" w14:textId="77777777" w:rsidR="002C1DEF" w:rsidRPr="002354A5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23D2DB" w14:textId="02A7B146" w:rsidR="007F48FC" w:rsidRPr="002354A5" w:rsidRDefault="007F48FC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KLASA: </w:t>
      </w:r>
      <w:r w:rsidR="008F46AC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31208E">
        <w:rPr>
          <w:rFonts w:ascii="Times New Roman" w:eastAsia="Times New Roman" w:hAnsi="Times New Roman" w:cs="Times New Roman"/>
          <w:color w:val="000000"/>
          <w:sz w:val="24"/>
          <w:szCs w:val="24"/>
        </w:rPr>
        <w:t>10-01/21-01/01</w:t>
      </w:r>
    </w:p>
    <w:p w14:paraId="5E5CDB40" w14:textId="0360F0DB" w:rsidR="007F48FC" w:rsidRPr="002354A5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URBROJ</w:t>
      </w:r>
      <w:r w:rsidR="007F48FC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620A3A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2186/12-0</w:t>
      </w:r>
      <w:r w:rsidR="005B39F6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620A3A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 w:rsidR="005B39F6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="00620A3A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7B4E54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31208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1F0596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C6649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14:paraId="2B53FFDE" w14:textId="77777777" w:rsidR="002C1DEF" w:rsidRPr="002354A5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8BA46A" w14:textId="49DAE2DC" w:rsidR="007F48FC" w:rsidRPr="002354A5" w:rsidRDefault="007F48FC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Ivanec,</w:t>
      </w:r>
      <w:r w:rsidR="000271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C6649">
        <w:rPr>
          <w:rFonts w:ascii="Times New Roman" w:eastAsia="Times New Roman" w:hAnsi="Times New Roman" w:cs="Times New Roman"/>
          <w:color w:val="000000"/>
          <w:sz w:val="24"/>
          <w:szCs w:val="24"/>
        </w:rPr>
        <w:t>15. ožujka 2021.</w:t>
      </w:r>
    </w:p>
    <w:p w14:paraId="182F5C43" w14:textId="5A169BF5" w:rsidR="007F48FC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2C1DEF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96AF9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Na temelju</w:t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članka 35. Statuta Grada Ivanca (“Službeni vjesnik Varaždinske žup</w:t>
      </w:r>
      <w:r w:rsidR="00E96AF9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anije” br. </w:t>
      </w:r>
      <w:r w:rsidR="00ED27EA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21/09, 12/13, </w:t>
      </w:r>
      <w:r w:rsidR="00E96AF9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23/13 – pročišćeni tekst</w:t>
      </w:r>
      <w:r w:rsidR="004F2E6C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, 13/18</w:t>
      </w:r>
      <w:r w:rsidR="00B73062"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, 8/20</w:t>
      </w:r>
      <w:r w:rsidR="005448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15/21</w:t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), Gradsko vijeće Ivanec na</w:t>
      </w:r>
      <w:r w:rsidR="008C66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46. </w:t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sjednici održanoj</w:t>
      </w:r>
      <w:r w:rsidR="008C66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15. ožujka </w:t>
      </w:r>
      <w:r w:rsidR="00027113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31208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02711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donosi</w:t>
      </w:r>
    </w:p>
    <w:p w14:paraId="6BF34370" w14:textId="77777777" w:rsidR="00BD40EC" w:rsidRPr="002354A5" w:rsidRDefault="00BD40E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E6F1C5E" w14:textId="7D263E92" w:rsidR="00EA1633" w:rsidRPr="002354A5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ODLUKU</w:t>
      </w:r>
      <w:r w:rsidRPr="002354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="00620A3A" w:rsidRPr="002354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o </w:t>
      </w:r>
      <w:r w:rsidR="0024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produljenju važenja </w:t>
      </w:r>
      <w:r w:rsidR="003120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Programa razvoja Industrijske zone Ivanec za razdoblje</w:t>
      </w:r>
      <w:r w:rsidR="0024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3230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24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.-2020. godine</w:t>
      </w:r>
    </w:p>
    <w:p w14:paraId="37A02594" w14:textId="77777777" w:rsidR="007F48FC" w:rsidRPr="002354A5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Članak 1.</w:t>
      </w:r>
    </w:p>
    <w:p w14:paraId="15CE7A1B" w14:textId="627943ED" w:rsidR="000B5B15" w:rsidRDefault="00246ABB" w:rsidP="00246ABB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Produljuje se važenje </w:t>
      </w:r>
      <w:r w:rsidR="003120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Programa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razvoja </w:t>
      </w:r>
      <w:r w:rsidR="003120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Industrijske zone Ivanec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za razdoblje 201</w:t>
      </w:r>
      <w:r w:rsidR="003230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.-2020. godine do donošenje nove, a najkasnije do 31. prosinca 2021. godine.</w:t>
      </w:r>
    </w:p>
    <w:p w14:paraId="5EA24C89" w14:textId="2E11FF51" w:rsidR="0031208E" w:rsidRDefault="0031208E" w:rsidP="0031208E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Članak 2.</w:t>
      </w:r>
    </w:p>
    <w:p w14:paraId="037C8C57" w14:textId="2D9591C3" w:rsidR="0031208E" w:rsidRPr="002354A5" w:rsidRDefault="0031208E" w:rsidP="0031208E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 postojećem Programu izvršiti će se</w:t>
      </w:r>
      <w:r w:rsidRPr="003120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usklađenje statističkih podataka sa dostupnim službenim podacima  od strane nadležnog Upravnog odjela.</w:t>
      </w:r>
    </w:p>
    <w:p w14:paraId="2D2F2165" w14:textId="12C86D33" w:rsidR="000B5B15" w:rsidRPr="002354A5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</w:t>
      </w:r>
      <w:r w:rsidR="00BB1F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Članak </w:t>
      </w:r>
      <w:r w:rsidR="0031208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2354A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420F364" w14:textId="77777777" w:rsidR="008F78BC" w:rsidRPr="002354A5" w:rsidRDefault="003E78A7" w:rsidP="00E16658">
      <w:pPr>
        <w:pStyle w:val="t-9-8"/>
        <w:jc w:val="both"/>
        <w:rPr>
          <w:color w:val="000000"/>
        </w:rPr>
      </w:pPr>
      <w:r w:rsidRPr="002354A5">
        <w:rPr>
          <w:color w:val="000000"/>
        </w:rPr>
        <w:t xml:space="preserve">Ova Odluka stupa na snagu </w:t>
      </w:r>
      <w:r w:rsidR="00241804">
        <w:rPr>
          <w:color w:val="000000"/>
        </w:rPr>
        <w:t>osmog</w:t>
      </w:r>
      <w:r w:rsidR="00AC3534" w:rsidRPr="002354A5">
        <w:rPr>
          <w:color w:val="000000"/>
        </w:rPr>
        <w:t xml:space="preserve"> dana</w:t>
      </w:r>
      <w:r w:rsidR="00E16658" w:rsidRPr="002354A5">
        <w:rPr>
          <w:color w:val="000000"/>
        </w:rPr>
        <w:t xml:space="preserve"> od dana objave</w:t>
      </w:r>
      <w:r w:rsidR="008F78BC" w:rsidRPr="002354A5">
        <w:rPr>
          <w:color w:val="000000"/>
        </w:rPr>
        <w:t xml:space="preserve"> u „Službenom vjesniku Varaždinske županije.“</w:t>
      </w:r>
    </w:p>
    <w:p w14:paraId="7F25F2AE" w14:textId="77777777" w:rsidR="008B2577" w:rsidRPr="002354A5" w:rsidRDefault="00B73062" w:rsidP="00E16658">
      <w:pPr>
        <w:pStyle w:val="t-9-8"/>
        <w:jc w:val="both"/>
        <w:rPr>
          <w:color w:val="000000"/>
        </w:rPr>
      </w:pPr>
      <w:r w:rsidRPr="002354A5">
        <w:rPr>
          <w:color w:val="000000"/>
        </w:rPr>
        <w:tab/>
      </w:r>
    </w:p>
    <w:p w14:paraId="6DDBF59E" w14:textId="77777777" w:rsidR="00F5788B" w:rsidRPr="002354A5" w:rsidRDefault="00F5788B" w:rsidP="00F5788B">
      <w:pPr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PREDSJEDNICA GRADSKOG</w:t>
      </w:r>
    </w:p>
    <w:p w14:paraId="2A6AAAB5" w14:textId="77777777" w:rsidR="00F5788B" w:rsidRPr="002354A5" w:rsidRDefault="00F5788B" w:rsidP="00F5788B">
      <w:pPr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VIJEĆA GRADA IVANCA:</w:t>
      </w:r>
    </w:p>
    <w:p w14:paraId="5923A26A" w14:textId="77777777" w:rsidR="00BB1FAD" w:rsidRDefault="00F5788B" w:rsidP="002354A5">
      <w:pPr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354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Ksenija Sedlar Đunđek, </w:t>
      </w:r>
      <w:proofErr w:type="spellStart"/>
      <w:r w:rsidRPr="002354A5">
        <w:rPr>
          <w:rFonts w:ascii="Times New Roman" w:eastAsia="Times New Roman" w:hAnsi="Times New Roman" w:cs="Times New Roman"/>
          <w:sz w:val="24"/>
          <w:szCs w:val="24"/>
        </w:rPr>
        <w:t>mag.oec</w:t>
      </w:r>
      <w:proofErr w:type="spellEnd"/>
      <w:r w:rsidRPr="002354A5">
        <w:rPr>
          <w:rFonts w:ascii="Times New Roman" w:eastAsia="Times New Roman" w:hAnsi="Times New Roman" w:cs="Times New Roman"/>
          <w:sz w:val="24"/>
          <w:szCs w:val="24"/>
        </w:rPr>
        <w:t xml:space="preserve">.    </w:t>
      </w:r>
    </w:p>
    <w:p w14:paraId="471AB358" w14:textId="77777777" w:rsidR="00BB1FAD" w:rsidRDefault="00BB1FAD" w:rsidP="002354A5">
      <w:pPr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65F13F4" w14:textId="77777777" w:rsidR="00BB1FAD" w:rsidRDefault="00BB1FAD" w:rsidP="002354A5">
      <w:pPr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8D6170" w14:textId="77777777" w:rsidR="00BB1FAD" w:rsidRDefault="00BB1FAD" w:rsidP="002354A5">
      <w:pPr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DFF1D0" w14:textId="77777777" w:rsidR="00BB1FAD" w:rsidRDefault="00BB1FAD" w:rsidP="002354A5">
      <w:pPr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44C7029" w14:textId="77777777" w:rsidR="00BB1FAD" w:rsidRDefault="00BB1FAD" w:rsidP="002354A5">
      <w:pPr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BB1FA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FC"/>
    <w:rsid w:val="000072A5"/>
    <w:rsid w:val="000160C6"/>
    <w:rsid w:val="00027113"/>
    <w:rsid w:val="00042594"/>
    <w:rsid w:val="00043F72"/>
    <w:rsid w:val="000676AC"/>
    <w:rsid w:val="00077A49"/>
    <w:rsid w:val="00093E44"/>
    <w:rsid w:val="000B183B"/>
    <w:rsid w:val="000B5B15"/>
    <w:rsid w:val="001605FA"/>
    <w:rsid w:val="001724F9"/>
    <w:rsid w:val="001815CC"/>
    <w:rsid w:val="001C67E3"/>
    <w:rsid w:val="001F0596"/>
    <w:rsid w:val="002027AD"/>
    <w:rsid w:val="00225C53"/>
    <w:rsid w:val="002354A5"/>
    <w:rsid w:val="00241804"/>
    <w:rsid w:val="00246ABB"/>
    <w:rsid w:val="002576DE"/>
    <w:rsid w:val="002A0D4C"/>
    <w:rsid w:val="002B6BC8"/>
    <w:rsid w:val="002C1DEF"/>
    <w:rsid w:val="0030771D"/>
    <w:rsid w:val="00310BA5"/>
    <w:rsid w:val="0031208E"/>
    <w:rsid w:val="003230C4"/>
    <w:rsid w:val="00335346"/>
    <w:rsid w:val="0037630D"/>
    <w:rsid w:val="00391AE5"/>
    <w:rsid w:val="00397271"/>
    <w:rsid w:val="003D7899"/>
    <w:rsid w:val="003E78A7"/>
    <w:rsid w:val="004401AF"/>
    <w:rsid w:val="0044070D"/>
    <w:rsid w:val="00447631"/>
    <w:rsid w:val="00463B0B"/>
    <w:rsid w:val="004716EC"/>
    <w:rsid w:val="004805A9"/>
    <w:rsid w:val="004A1678"/>
    <w:rsid w:val="004F2E6C"/>
    <w:rsid w:val="00526C2D"/>
    <w:rsid w:val="00531331"/>
    <w:rsid w:val="00543262"/>
    <w:rsid w:val="00543E7C"/>
    <w:rsid w:val="00544845"/>
    <w:rsid w:val="005711AD"/>
    <w:rsid w:val="00573A59"/>
    <w:rsid w:val="00586782"/>
    <w:rsid w:val="00587B9B"/>
    <w:rsid w:val="005B39F6"/>
    <w:rsid w:val="005B42B1"/>
    <w:rsid w:val="005B4332"/>
    <w:rsid w:val="005C588E"/>
    <w:rsid w:val="00607DAC"/>
    <w:rsid w:val="00620A3A"/>
    <w:rsid w:val="00637FB2"/>
    <w:rsid w:val="00657592"/>
    <w:rsid w:val="006652BF"/>
    <w:rsid w:val="0069783A"/>
    <w:rsid w:val="006C4113"/>
    <w:rsid w:val="00702D54"/>
    <w:rsid w:val="007122D6"/>
    <w:rsid w:val="00745393"/>
    <w:rsid w:val="007B4E54"/>
    <w:rsid w:val="007C4210"/>
    <w:rsid w:val="007E5ABF"/>
    <w:rsid w:val="007F05FF"/>
    <w:rsid w:val="007F48FC"/>
    <w:rsid w:val="008002FA"/>
    <w:rsid w:val="008007F5"/>
    <w:rsid w:val="00823CA8"/>
    <w:rsid w:val="00826E41"/>
    <w:rsid w:val="00881BAF"/>
    <w:rsid w:val="008B2577"/>
    <w:rsid w:val="008C6649"/>
    <w:rsid w:val="008D5CFE"/>
    <w:rsid w:val="008F46AC"/>
    <w:rsid w:val="008F6F0E"/>
    <w:rsid w:val="008F78BC"/>
    <w:rsid w:val="009333C1"/>
    <w:rsid w:val="0095078B"/>
    <w:rsid w:val="009A2145"/>
    <w:rsid w:val="009A76C6"/>
    <w:rsid w:val="009D10C4"/>
    <w:rsid w:val="009F7FF3"/>
    <w:rsid w:val="00A263D9"/>
    <w:rsid w:val="00A409B6"/>
    <w:rsid w:val="00A414F9"/>
    <w:rsid w:val="00A71EC6"/>
    <w:rsid w:val="00A81D80"/>
    <w:rsid w:val="00AC3534"/>
    <w:rsid w:val="00B101E3"/>
    <w:rsid w:val="00B247E8"/>
    <w:rsid w:val="00B702B0"/>
    <w:rsid w:val="00B73062"/>
    <w:rsid w:val="00BB1FAD"/>
    <w:rsid w:val="00BC39B1"/>
    <w:rsid w:val="00BD40EC"/>
    <w:rsid w:val="00BD5E79"/>
    <w:rsid w:val="00BD6FE1"/>
    <w:rsid w:val="00BE3197"/>
    <w:rsid w:val="00C05805"/>
    <w:rsid w:val="00C3412D"/>
    <w:rsid w:val="00C47737"/>
    <w:rsid w:val="00C950DB"/>
    <w:rsid w:val="00C967F2"/>
    <w:rsid w:val="00CB0DF9"/>
    <w:rsid w:val="00CE1F5D"/>
    <w:rsid w:val="00CE3AE7"/>
    <w:rsid w:val="00D34991"/>
    <w:rsid w:val="00D3735C"/>
    <w:rsid w:val="00D44331"/>
    <w:rsid w:val="00D924CF"/>
    <w:rsid w:val="00DB47EB"/>
    <w:rsid w:val="00DC7FA9"/>
    <w:rsid w:val="00DE40D9"/>
    <w:rsid w:val="00DF2032"/>
    <w:rsid w:val="00E16658"/>
    <w:rsid w:val="00E33494"/>
    <w:rsid w:val="00E41F0C"/>
    <w:rsid w:val="00E47AAB"/>
    <w:rsid w:val="00E65DEE"/>
    <w:rsid w:val="00E8345A"/>
    <w:rsid w:val="00E85B32"/>
    <w:rsid w:val="00E913A1"/>
    <w:rsid w:val="00E96AF9"/>
    <w:rsid w:val="00EA10B5"/>
    <w:rsid w:val="00EA1633"/>
    <w:rsid w:val="00EB2DF0"/>
    <w:rsid w:val="00EB6156"/>
    <w:rsid w:val="00EB76B1"/>
    <w:rsid w:val="00ED13D2"/>
    <w:rsid w:val="00ED27EA"/>
    <w:rsid w:val="00EE42A7"/>
    <w:rsid w:val="00EE5EC8"/>
    <w:rsid w:val="00F25E2F"/>
    <w:rsid w:val="00F5788B"/>
    <w:rsid w:val="00F90AB0"/>
    <w:rsid w:val="00FE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EADCD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25CC8-BE36-4ACB-BA92-AD17E94E9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2</cp:revision>
  <cp:lastPrinted>2021-03-16T08:07:00Z</cp:lastPrinted>
  <dcterms:created xsi:type="dcterms:W3CDTF">2021-03-16T09:27:00Z</dcterms:created>
  <dcterms:modified xsi:type="dcterms:W3CDTF">2021-03-16T09:27:00Z</dcterms:modified>
</cp:coreProperties>
</file>