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643EF" w14:textId="77777777" w:rsidR="00E06721" w:rsidRPr="0053407C" w:rsidRDefault="00E06721" w:rsidP="00E06721">
      <w:pPr>
        <w:jc w:val="both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454E38D" wp14:editId="17AA4BDA">
            <wp:extent cx="50292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07C">
        <w:rPr>
          <w:rFonts w:ascii="Arial" w:hAnsi="Arial" w:cs="Arial"/>
          <w:sz w:val="22"/>
          <w:szCs w:val="22"/>
        </w:rPr>
        <w:t xml:space="preserve"> </w:t>
      </w:r>
    </w:p>
    <w:p w14:paraId="5218D29C" w14:textId="77777777" w:rsidR="00E06721" w:rsidRPr="0053407C" w:rsidRDefault="00E06721" w:rsidP="00E067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>REPUBLIKA HRVATSKA</w:t>
      </w:r>
    </w:p>
    <w:p w14:paraId="1D5479A6" w14:textId="77777777" w:rsidR="00E06721" w:rsidRPr="0053407C" w:rsidRDefault="00E06721" w:rsidP="00E067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VARAŽDINSKA ŽUPANIJA </w:t>
      </w:r>
    </w:p>
    <w:p w14:paraId="4CCB9A03" w14:textId="77777777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        GRAD IVANEC</w:t>
      </w:r>
    </w:p>
    <w:p w14:paraId="39E05495" w14:textId="77777777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</w:p>
    <w:p w14:paraId="6E19BCC1" w14:textId="77777777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GRADSKO VIJEĆE</w:t>
      </w:r>
    </w:p>
    <w:p w14:paraId="6C6B3624" w14:textId="77777777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</w:p>
    <w:p w14:paraId="6808F0FF" w14:textId="5D9149E0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KLASA: </w:t>
      </w:r>
      <w:r w:rsidR="00A1214F">
        <w:rPr>
          <w:rFonts w:ascii="Arial" w:hAnsi="Arial" w:cs="Arial"/>
          <w:sz w:val="22"/>
          <w:szCs w:val="22"/>
        </w:rPr>
        <w:t>351-01/21-01/08</w:t>
      </w:r>
    </w:p>
    <w:p w14:paraId="3A125276" w14:textId="4F71880E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>URBROJ: 2186/12-</w:t>
      </w:r>
      <w:r>
        <w:rPr>
          <w:rFonts w:ascii="Arial" w:hAnsi="Arial" w:cs="Arial"/>
          <w:sz w:val="22"/>
          <w:szCs w:val="22"/>
        </w:rPr>
        <w:t>02/05-</w:t>
      </w:r>
      <w:r w:rsidR="002F5293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-</w:t>
      </w:r>
      <w:r w:rsidR="00864076">
        <w:rPr>
          <w:rFonts w:ascii="Arial" w:hAnsi="Arial" w:cs="Arial"/>
          <w:sz w:val="22"/>
          <w:szCs w:val="22"/>
        </w:rPr>
        <w:t>3</w:t>
      </w:r>
    </w:p>
    <w:p w14:paraId="6BF23AF4" w14:textId="77777777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</w:p>
    <w:p w14:paraId="46CC846C" w14:textId="2C7C57E9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Ivanec, </w:t>
      </w:r>
      <w:r w:rsidR="002F5293">
        <w:rPr>
          <w:rFonts w:ascii="Arial" w:hAnsi="Arial" w:cs="Arial"/>
          <w:sz w:val="22"/>
          <w:szCs w:val="22"/>
        </w:rPr>
        <w:t>1</w:t>
      </w:r>
      <w:r w:rsidR="00691CA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ožujka 20</w:t>
      </w:r>
      <w:r w:rsidR="002F5293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</w:t>
      </w:r>
    </w:p>
    <w:p w14:paraId="2F00FEB9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38D0BA" w14:textId="77777777" w:rsidR="00E06721" w:rsidRPr="0053407C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AC6163" w14:textId="36AFA8B1" w:rsidR="00E06721" w:rsidRDefault="00E06721" w:rsidP="00A1214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1214F">
        <w:rPr>
          <w:rFonts w:ascii="Arial" w:hAnsi="Arial" w:cs="Arial"/>
          <w:sz w:val="22"/>
          <w:szCs w:val="22"/>
        </w:rPr>
        <w:t>Na temelju članka 35. Statuta Grada Ivanca („Službeni vjesnik Varaždinske županije“ br. 21/09, 12/13, 23/13 – pročišćeni tekst</w:t>
      </w:r>
      <w:r w:rsidR="00691CA9" w:rsidRPr="00A1214F">
        <w:rPr>
          <w:rFonts w:ascii="Arial" w:hAnsi="Arial" w:cs="Arial"/>
          <w:sz w:val="22"/>
          <w:szCs w:val="22"/>
        </w:rPr>
        <w:t>, 13/18, 8/20 i 15/21</w:t>
      </w:r>
      <w:r w:rsidRPr="00A1214F">
        <w:rPr>
          <w:rFonts w:ascii="Arial" w:hAnsi="Arial" w:cs="Arial"/>
          <w:sz w:val="22"/>
          <w:szCs w:val="22"/>
        </w:rPr>
        <w:t xml:space="preserve">), Gradsko vijeće Grada Ivanca na </w:t>
      </w:r>
      <w:r w:rsidR="00691CA9" w:rsidRPr="00A1214F">
        <w:rPr>
          <w:rFonts w:ascii="Arial" w:hAnsi="Arial" w:cs="Arial"/>
          <w:sz w:val="22"/>
          <w:szCs w:val="22"/>
        </w:rPr>
        <w:t>4</w:t>
      </w:r>
      <w:r w:rsidRPr="00A1214F">
        <w:rPr>
          <w:rFonts w:ascii="Arial" w:hAnsi="Arial" w:cs="Arial"/>
          <w:sz w:val="22"/>
          <w:szCs w:val="22"/>
        </w:rPr>
        <w:t xml:space="preserve">6. sjednici održanoj </w:t>
      </w:r>
      <w:r w:rsidR="00691CA9" w:rsidRPr="00A1214F">
        <w:rPr>
          <w:rFonts w:ascii="Arial" w:hAnsi="Arial" w:cs="Arial"/>
          <w:sz w:val="22"/>
          <w:szCs w:val="22"/>
        </w:rPr>
        <w:t>15</w:t>
      </w:r>
      <w:r w:rsidRPr="00A1214F">
        <w:rPr>
          <w:rFonts w:ascii="Arial" w:hAnsi="Arial" w:cs="Arial"/>
          <w:sz w:val="22"/>
          <w:szCs w:val="22"/>
        </w:rPr>
        <w:t>. ožujka 20</w:t>
      </w:r>
      <w:r w:rsidR="00691CA9" w:rsidRPr="00A1214F">
        <w:rPr>
          <w:rFonts w:ascii="Arial" w:hAnsi="Arial" w:cs="Arial"/>
          <w:sz w:val="22"/>
          <w:szCs w:val="22"/>
        </w:rPr>
        <w:t>21</w:t>
      </w:r>
      <w:r w:rsidRPr="00A1214F">
        <w:rPr>
          <w:rFonts w:ascii="Arial" w:hAnsi="Arial" w:cs="Arial"/>
          <w:sz w:val="22"/>
          <w:szCs w:val="22"/>
        </w:rPr>
        <w:t xml:space="preserve">. godine, nakon razmatranja </w:t>
      </w:r>
      <w:r w:rsidR="00A1214F" w:rsidRPr="00A1214F">
        <w:rPr>
          <w:rFonts w:ascii="Arial" w:hAnsi="Arial" w:cs="Arial"/>
          <w:sz w:val="22"/>
          <w:szCs w:val="22"/>
        </w:rPr>
        <w:t>Izvješća o lokacijama i količinama odbačenog otpada, troškovima uklanjanja odbačenog otpada i provedbi mjera za sprečavanje odbacivanja otpada te uklanjanje tako odbačenog otpada u okoliš u 2020. godini</w:t>
      </w:r>
      <w:r w:rsidR="00596840">
        <w:rPr>
          <w:rFonts w:ascii="Arial" w:hAnsi="Arial" w:cs="Arial"/>
        </w:rPr>
        <w:t>,</w:t>
      </w:r>
      <w:r w:rsidR="00691CA9">
        <w:rPr>
          <w:rFonts w:ascii="Arial" w:hAnsi="Arial" w:cs="Arial"/>
          <w:sz w:val="22"/>
          <w:szCs w:val="22"/>
        </w:rPr>
        <w:t xml:space="preserve"> </w:t>
      </w:r>
      <w:r w:rsidRPr="0053407C">
        <w:rPr>
          <w:rFonts w:ascii="Arial" w:hAnsi="Arial" w:cs="Arial"/>
          <w:sz w:val="22"/>
          <w:szCs w:val="22"/>
        </w:rPr>
        <w:t>donosi</w:t>
      </w:r>
    </w:p>
    <w:p w14:paraId="4A20E96F" w14:textId="77777777" w:rsidR="00E06721" w:rsidRDefault="00E06721" w:rsidP="00E0672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BA81253" w14:textId="77777777" w:rsidR="00E06721" w:rsidRPr="00FA113F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9D3F38A" w14:textId="77777777" w:rsidR="00E06721" w:rsidRPr="00B26164" w:rsidRDefault="00E06721" w:rsidP="00E067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FA113F">
        <w:rPr>
          <w:rFonts w:ascii="Arial" w:hAnsi="Arial" w:cs="Arial"/>
          <w:b/>
        </w:rPr>
        <w:t>Z A K L J U Č A K</w:t>
      </w:r>
    </w:p>
    <w:p w14:paraId="4332B280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F6A947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DE696D" w14:textId="6BB78F34" w:rsidR="00A1214F" w:rsidRPr="00A1214F" w:rsidRDefault="00E06721" w:rsidP="00A1214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26164">
        <w:rPr>
          <w:rFonts w:ascii="Arial" w:hAnsi="Arial" w:cs="Arial"/>
          <w:sz w:val="22"/>
          <w:szCs w:val="22"/>
        </w:rPr>
        <w:t xml:space="preserve">Prihvaća se </w:t>
      </w:r>
      <w:r w:rsidR="00A1214F" w:rsidRPr="00A1214F">
        <w:rPr>
          <w:rFonts w:ascii="Arial" w:hAnsi="Arial" w:cs="Arial"/>
          <w:sz w:val="22"/>
          <w:szCs w:val="22"/>
        </w:rPr>
        <w:t>Izvješć</w:t>
      </w:r>
      <w:r w:rsidR="00A1214F">
        <w:rPr>
          <w:rFonts w:ascii="Arial" w:hAnsi="Arial" w:cs="Arial"/>
          <w:sz w:val="22"/>
          <w:szCs w:val="22"/>
        </w:rPr>
        <w:t>e</w:t>
      </w:r>
      <w:r w:rsidR="00A1214F" w:rsidRPr="00A1214F">
        <w:rPr>
          <w:rFonts w:ascii="Arial" w:hAnsi="Arial" w:cs="Arial"/>
          <w:sz w:val="22"/>
          <w:szCs w:val="22"/>
        </w:rPr>
        <w:t xml:space="preserve"> o lokacijama i količinama odbačenog otpada, troškovima uklanjanja odbačenog otpada i provedbi mjera za sprečavanje odbacivanja otpada te uklanjanje tako odbačenog otpada u okoliš u 2020. godini</w:t>
      </w:r>
      <w:r w:rsidR="00A1214F">
        <w:rPr>
          <w:rFonts w:ascii="Arial" w:hAnsi="Arial" w:cs="Arial"/>
          <w:sz w:val="22"/>
          <w:szCs w:val="22"/>
        </w:rPr>
        <w:t>.</w:t>
      </w:r>
    </w:p>
    <w:p w14:paraId="28CA3055" w14:textId="70CF1528" w:rsidR="00B127CB" w:rsidRDefault="00B127CB" w:rsidP="00167711">
      <w:pPr>
        <w:spacing w:after="160" w:line="25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7BA5B5E" w14:textId="77777777" w:rsidR="00AD37F3" w:rsidRPr="004A7268" w:rsidRDefault="00AD37F3" w:rsidP="00167711">
      <w:pPr>
        <w:spacing w:after="160" w:line="25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F0C621F" w14:textId="77777777" w:rsidR="00691CA9" w:rsidRDefault="00691CA9" w:rsidP="00E0672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1D71D13" w14:textId="76BC264B" w:rsidR="00E06721" w:rsidRDefault="00E06721" w:rsidP="00E0672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</w:t>
      </w:r>
      <w:r w:rsidR="00691CA9">
        <w:rPr>
          <w:rFonts w:ascii="Arial" w:hAnsi="Arial" w:cs="Arial"/>
          <w:sz w:val="22"/>
          <w:szCs w:val="22"/>
        </w:rPr>
        <w:t>CA</w:t>
      </w:r>
      <w:r>
        <w:rPr>
          <w:rFonts w:ascii="Arial" w:hAnsi="Arial" w:cs="Arial"/>
          <w:sz w:val="22"/>
          <w:szCs w:val="22"/>
        </w:rPr>
        <w:t xml:space="preserve"> GRADSKOG</w:t>
      </w:r>
    </w:p>
    <w:p w14:paraId="448353DE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VIJEĆA GRADA IVANCA:</w:t>
      </w:r>
    </w:p>
    <w:p w14:paraId="7D35500D" w14:textId="29DBF858" w:rsidR="00E06721" w:rsidRDefault="00691CA9" w:rsidP="00E0672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Ksenija Sedlar Đunđek, </w:t>
      </w:r>
      <w:proofErr w:type="spellStart"/>
      <w:r>
        <w:rPr>
          <w:rFonts w:ascii="Arial" w:hAnsi="Arial" w:cs="Arial"/>
          <w:sz w:val="22"/>
          <w:szCs w:val="22"/>
        </w:rPr>
        <w:t>mag.oec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14CEBDA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00B7AC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934B81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Dostavlja se:</w:t>
      </w:r>
    </w:p>
    <w:p w14:paraId="02C46936" w14:textId="77777777" w:rsidR="00E06721" w:rsidRPr="00FA113F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C0B76C" w14:textId="0BA3BB93" w:rsidR="00323882" w:rsidRDefault="00323882" w:rsidP="00E0672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Upravni odjel za </w:t>
      </w:r>
      <w:r w:rsidR="004A7268">
        <w:rPr>
          <w:rFonts w:ascii="Arial" w:hAnsi="Arial" w:cs="Arial"/>
          <w:sz w:val="22"/>
          <w:szCs w:val="22"/>
        </w:rPr>
        <w:t>urbanizam, komunalne poslove</w:t>
      </w:r>
    </w:p>
    <w:p w14:paraId="524102EA" w14:textId="34DCA26B" w:rsidR="00323882" w:rsidRPr="00962D60" w:rsidRDefault="004A7268" w:rsidP="00323882">
      <w:pPr>
        <w:pStyle w:val="Odlomakpopisa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zaštitu okoliša</w:t>
      </w:r>
      <w:r w:rsidR="00323882">
        <w:rPr>
          <w:rFonts w:ascii="Arial" w:hAnsi="Arial" w:cs="Arial"/>
          <w:sz w:val="22"/>
          <w:szCs w:val="22"/>
        </w:rPr>
        <w:t>, ovdje</w:t>
      </w:r>
    </w:p>
    <w:p w14:paraId="0BD7C1C5" w14:textId="77777777" w:rsidR="00E06721" w:rsidRDefault="00E06721" w:rsidP="00E0672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 zapisnik, ovdje</w:t>
      </w:r>
    </w:p>
    <w:p w14:paraId="6F314AF3" w14:textId="77777777" w:rsidR="00E06721" w:rsidRPr="00D049A9" w:rsidRDefault="00E06721" w:rsidP="00E0672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Pismohrana, ovdje</w:t>
      </w:r>
    </w:p>
    <w:p w14:paraId="511548CF" w14:textId="77777777" w:rsidR="00E06721" w:rsidRDefault="00E06721" w:rsidP="00E06721"/>
    <w:p w14:paraId="389702D8" w14:textId="77777777" w:rsidR="00A41B2B" w:rsidRDefault="00A41B2B"/>
    <w:sectPr w:rsidR="00A41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F1706"/>
    <w:multiLevelType w:val="hybridMultilevel"/>
    <w:tmpl w:val="6ECA9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23892"/>
    <w:multiLevelType w:val="hybridMultilevel"/>
    <w:tmpl w:val="764A9A2E"/>
    <w:lvl w:ilvl="0" w:tplc="641CFA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9B2CEE"/>
    <w:multiLevelType w:val="hybridMultilevel"/>
    <w:tmpl w:val="C6A431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21"/>
    <w:rsid w:val="000B4EE8"/>
    <w:rsid w:val="000C7A76"/>
    <w:rsid w:val="00167711"/>
    <w:rsid w:val="001C599A"/>
    <w:rsid w:val="002F5293"/>
    <w:rsid w:val="00323882"/>
    <w:rsid w:val="003A0966"/>
    <w:rsid w:val="00407662"/>
    <w:rsid w:val="004346E6"/>
    <w:rsid w:val="004A7268"/>
    <w:rsid w:val="00596840"/>
    <w:rsid w:val="00691CA9"/>
    <w:rsid w:val="007E2C0D"/>
    <w:rsid w:val="00864076"/>
    <w:rsid w:val="00962D60"/>
    <w:rsid w:val="00A1214F"/>
    <w:rsid w:val="00A41B2B"/>
    <w:rsid w:val="00A45052"/>
    <w:rsid w:val="00A67DE5"/>
    <w:rsid w:val="00AC357B"/>
    <w:rsid w:val="00AD37F3"/>
    <w:rsid w:val="00B127CB"/>
    <w:rsid w:val="00C65989"/>
    <w:rsid w:val="00D975A3"/>
    <w:rsid w:val="00DB63DE"/>
    <w:rsid w:val="00E0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F732"/>
  <w15:docId w15:val="{8B4137BD-1373-4695-B30A-F3568BB4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67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067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672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Canjuga</dc:creator>
  <cp:lastModifiedBy>Snježana Canjuga</cp:lastModifiedBy>
  <cp:revision>3</cp:revision>
  <cp:lastPrinted>2021-03-16T08:42:00Z</cp:lastPrinted>
  <dcterms:created xsi:type="dcterms:W3CDTF">2021-03-16T08:45:00Z</dcterms:created>
  <dcterms:modified xsi:type="dcterms:W3CDTF">2021-03-18T12:31:00Z</dcterms:modified>
</cp:coreProperties>
</file>