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6C225" w14:textId="77777777" w:rsidR="008C3EF9" w:rsidRPr="00605BB8" w:rsidRDefault="001C3B08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2972F6" w:rsidRPr="00605BB8">
        <w:rPr>
          <w:rFonts w:ascii="Arial" w:eastAsia="Times New Roman" w:hAnsi="Arial" w:cs="Arial"/>
          <w:sz w:val="24"/>
          <w:szCs w:val="24"/>
          <w:lang w:eastAsia="hr-HR"/>
        </w:rPr>
        <w:t xml:space="preserve">   </w:t>
      </w:r>
      <w:r w:rsidR="00CA63D7" w:rsidRPr="00605BB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8C3EF9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</w:t>
      </w:r>
      <w:r w:rsid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</w:t>
      </w:r>
      <w:r w:rsidR="008C3EF9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</w:t>
      </w:r>
      <w:r w:rsidR="008C3EF9" w:rsidRPr="00605BB8">
        <w:rPr>
          <w:rFonts w:ascii="Times New Roman" w:eastAsiaTheme="minorEastAsia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B317AAC" wp14:editId="443BEC67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3EF9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ab/>
        <w:t xml:space="preserve">   </w:t>
      </w:r>
    </w:p>
    <w:p w14:paraId="14A2D804" w14:textId="77777777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REPUBLIKA HRVATSKA</w:t>
      </w:r>
    </w:p>
    <w:p w14:paraId="4645CB5F" w14:textId="77777777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VARAŽDINSKA ŽUPANIJA </w:t>
      </w:r>
    </w:p>
    <w:p w14:paraId="4B30F5C3" w14:textId="24697EAC" w:rsidR="008C3EF9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GRAD IVANEC</w:t>
      </w:r>
    </w:p>
    <w:p w14:paraId="5CED0B25" w14:textId="1A67A825" w:rsidR="00D72CAE" w:rsidRDefault="00D72CAE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Stručno povjerenstvo za </w:t>
      </w:r>
    </w:p>
    <w:p w14:paraId="6A338399" w14:textId="15AA5DB3" w:rsidR="00D72CAE" w:rsidRDefault="00D72CAE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javnu nabavu</w:t>
      </w:r>
    </w:p>
    <w:p w14:paraId="037FDE19" w14:textId="77777777" w:rsidR="00D72CAE" w:rsidRPr="00605BB8" w:rsidRDefault="00D72CAE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051109C" w14:textId="6B3210BE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KLASA: 406-01/</w:t>
      </w:r>
      <w:r w:rsidR="00987794"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 w:rsidR="003F77EE">
        <w:rPr>
          <w:rFonts w:ascii="Times New Roman" w:eastAsiaTheme="minorEastAsia" w:hAnsi="Times New Roman" w:cs="Times New Roman"/>
          <w:sz w:val="24"/>
          <w:szCs w:val="24"/>
          <w:lang w:eastAsia="hr-HR"/>
        </w:rPr>
        <w:t>1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-01/</w:t>
      </w:r>
      <w:r w:rsidR="001326BE">
        <w:rPr>
          <w:rFonts w:ascii="Times New Roman" w:eastAsiaTheme="minorEastAsia" w:hAnsi="Times New Roman" w:cs="Times New Roman"/>
          <w:sz w:val="24"/>
          <w:szCs w:val="24"/>
          <w:lang w:eastAsia="hr-HR"/>
        </w:rPr>
        <w:t>19</w:t>
      </w:r>
    </w:p>
    <w:p w14:paraId="30F6F130" w14:textId="02D47927" w:rsidR="008C3EF9" w:rsidRPr="00605BB8" w:rsidRDefault="008C3EF9" w:rsidP="00CA63D7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URBROJ: 2186/12-02/03-</w:t>
      </w:r>
      <w:r w:rsid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2</w:t>
      </w:r>
      <w:r w:rsidR="003F77EE">
        <w:rPr>
          <w:rFonts w:ascii="Times New Roman" w:eastAsiaTheme="minorEastAsia" w:hAnsi="Times New Roman" w:cs="Times New Roman"/>
          <w:sz w:val="24"/>
          <w:szCs w:val="24"/>
          <w:lang w:eastAsia="hr-HR"/>
        </w:rPr>
        <w:t>1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-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</w:p>
    <w:p w14:paraId="0C8F80FA" w14:textId="3A4E819C" w:rsidR="008C3EF9" w:rsidRPr="00605BB8" w:rsidRDefault="008C3EF9" w:rsidP="00CA63D7">
      <w:pPr>
        <w:spacing w:after="20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Ivanec, </w:t>
      </w:r>
      <w:r w:rsidR="00D86075">
        <w:rPr>
          <w:rFonts w:ascii="Times New Roman" w:eastAsiaTheme="minorEastAsia" w:hAnsi="Times New Roman" w:cs="Times New Roman"/>
          <w:sz w:val="24"/>
          <w:szCs w:val="24"/>
          <w:lang w:eastAsia="hr-HR"/>
        </w:rPr>
        <w:t>0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1</w:t>
      </w:r>
      <w:r w:rsidR="001326BE"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  <w:r w:rsidR="00D86075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travanj</w:t>
      </w:r>
      <w:r w:rsidR="003F77E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2021</w:t>
      </w:r>
      <w:r w:rsidR="001C3B08"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</w:p>
    <w:p w14:paraId="3E6DE3A0" w14:textId="3E9B6503" w:rsidR="00605BB8" w:rsidRDefault="00605BB8" w:rsidP="00CA63D7">
      <w:pPr>
        <w:spacing w:after="20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6A7EF2FD" w14:textId="77777777" w:rsidR="001564E8" w:rsidRPr="00605BB8" w:rsidRDefault="001564E8" w:rsidP="00CA63D7">
      <w:pPr>
        <w:spacing w:after="20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4A07D3C" w14:textId="6C5DCF18" w:rsidR="00D72CAE" w:rsidRDefault="008C3EF9" w:rsidP="00A7305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bookmarkStart w:id="0" w:name="_Hlk9933448"/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>Na temelju članka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19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8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. stavka 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4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. Zakona o javnoj nabavi („Narodne novine“ </w:t>
      </w:r>
      <w:r w:rsidR="0078151F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br. </w:t>
      </w:r>
      <w:r w:rsidR="00664A42">
        <w:rPr>
          <w:rFonts w:ascii="Times New Roman" w:eastAsiaTheme="minorEastAsia" w:hAnsi="Times New Roman" w:cs="Times New Roman"/>
          <w:sz w:val="24"/>
          <w:szCs w:val="24"/>
          <w:lang w:eastAsia="hr-HR"/>
        </w:rPr>
        <w:t>120/16) i članka</w:t>
      </w:r>
      <w:r w:rsidRPr="00605BB8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11. Pravilnika o planu nabave, registru ugovora, prethodnom savjetovanju i analizi tržišta u javnoj nabavi („</w:t>
      </w:r>
      <w:r w:rsidR="00D72CAE" w:rsidRP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Narodne novine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“</w:t>
      </w:r>
      <w:r w:rsidR="00D72CAE" w:rsidRP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br. 101/17, 144/20</w:t>
      </w:r>
      <w:r w:rsidR="00D72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), Grad Ivanec, kao javni naručitelj objavljuje</w:t>
      </w:r>
    </w:p>
    <w:p w14:paraId="52FF772F" w14:textId="57B1B0DE" w:rsidR="00D86075" w:rsidRDefault="00D86075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6DB069E" w14:textId="77777777" w:rsidR="00D86075" w:rsidRDefault="00D86075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FC3BD92" w14:textId="77777777" w:rsidR="00676194" w:rsidRDefault="00676194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AA1E1F5" w14:textId="1A751167" w:rsidR="00D72CAE" w:rsidRPr="00A56A5F" w:rsidRDefault="00A56A5F" w:rsidP="00A56A5F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</w:pPr>
      <w:r w:rsidRPr="00A56A5F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>I Z V J E Š Ć E</w:t>
      </w:r>
    </w:p>
    <w:p w14:paraId="18295CB6" w14:textId="417925E5" w:rsidR="00A56A5F" w:rsidRPr="00A56A5F" w:rsidRDefault="00A56A5F" w:rsidP="00A56A5F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</w:pPr>
      <w:r w:rsidRPr="00A56A5F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>O PROVEDENOM SAVJETOVANJU</w:t>
      </w:r>
      <w:r w:rsidR="00A73057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A56A5F"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  <w:t>SA ZAINTERESIRANIM GOSPODARSKIM SUBJEKTIMA</w:t>
      </w:r>
    </w:p>
    <w:p w14:paraId="3DDCC655" w14:textId="77777777" w:rsidR="00D72CAE" w:rsidRPr="00A56A5F" w:rsidRDefault="00D72CAE" w:rsidP="00CA63D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hr-HR"/>
        </w:rPr>
      </w:pPr>
    </w:p>
    <w:p w14:paraId="222DE975" w14:textId="40E6D83D" w:rsidR="00676194" w:rsidRDefault="00676194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30269A2" w14:textId="77777777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2EF9AD78" w14:textId="178CA2AE" w:rsidR="00676194" w:rsidRPr="00676194" w:rsidRDefault="00455E7F" w:rsidP="00676194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Naziv i OIB Naručitelja: Grad Ivanec, Trg hrvatskih </w:t>
      </w:r>
      <w:proofErr w:type="spellStart"/>
      <w:r w:rsidRPr="00676194">
        <w:rPr>
          <w:rFonts w:ascii="Times New Roman" w:eastAsiaTheme="minorEastAsia" w:hAnsi="Times New Roman" w:cs="Times New Roman"/>
          <w:sz w:val="24"/>
          <w:szCs w:val="24"/>
        </w:rPr>
        <w:t>ivanovaca</w:t>
      </w:r>
      <w:proofErr w:type="spellEnd"/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9b,</w:t>
      </w:r>
      <w:r w:rsidR="00A73057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76194">
        <w:rPr>
          <w:rFonts w:ascii="Times New Roman" w:eastAsiaTheme="minorEastAsia" w:hAnsi="Times New Roman" w:cs="Times New Roman"/>
          <w:sz w:val="24"/>
          <w:szCs w:val="24"/>
        </w:rPr>
        <w:t>Ivanec, OIB:</w:t>
      </w:r>
      <w:r w:rsidR="00676194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76194">
        <w:rPr>
          <w:rFonts w:ascii="Times New Roman" w:eastAsiaTheme="minorEastAsia" w:hAnsi="Times New Roman" w:cs="Times New Roman"/>
          <w:sz w:val="24"/>
          <w:szCs w:val="24"/>
        </w:rPr>
        <w:t>84121580205</w:t>
      </w:r>
    </w:p>
    <w:p w14:paraId="49B7022C" w14:textId="3203B809" w:rsidR="00455E7F" w:rsidRPr="00676194" w:rsidRDefault="00455E7F" w:rsidP="00676194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Evidencijski broj nabave: 37/21</w:t>
      </w:r>
    </w:p>
    <w:p w14:paraId="51E612C9" w14:textId="60AAC908" w:rsidR="00455E7F" w:rsidRDefault="00455E7F" w:rsidP="00D86075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ind w:left="357" w:hanging="357"/>
        <w:contextualSpacing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Predmet nabave: </w:t>
      </w:r>
      <w:r w:rsidRPr="00D86075">
        <w:rPr>
          <w:rFonts w:ascii="Times New Roman" w:eastAsiaTheme="minorEastAsia" w:hAnsi="Times New Roman" w:cs="Times New Roman"/>
          <w:i/>
          <w:iCs/>
          <w:sz w:val="24"/>
          <w:szCs w:val="24"/>
        </w:rPr>
        <w:t>Adaptacija i rušenje dijela zgrade javne i društvene namjene na lokaciji Salinovec 19, na k.č.br. 7121/1, k.o. Ivanec – Faza I</w:t>
      </w:r>
    </w:p>
    <w:p w14:paraId="12EF1366" w14:textId="77777777" w:rsidR="00D86075" w:rsidRPr="00D86075" w:rsidRDefault="00D86075" w:rsidP="00D86075">
      <w:pPr>
        <w:pStyle w:val="Odlomakpopisa"/>
        <w:widowControl w:val="0"/>
        <w:overflowPunct w:val="0"/>
        <w:autoSpaceDE w:val="0"/>
        <w:autoSpaceDN w:val="0"/>
        <w:adjustRightInd w:val="0"/>
        <w:ind w:left="357"/>
        <w:contextualSpacing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</w:p>
    <w:p w14:paraId="14AE0F45" w14:textId="5FEA7828" w:rsidR="00D72CAE" w:rsidRPr="00676194" w:rsidRDefault="00455E7F" w:rsidP="00676194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CPV oznaka predmeta nabave:</w:t>
      </w:r>
      <w:r w:rsidR="00676194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45000000-7</w:t>
      </w:r>
    </w:p>
    <w:p w14:paraId="0A81291B" w14:textId="04249A23" w:rsidR="00455E7F" w:rsidRPr="00676194" w:rsidRDefault="00455E7F" w:rsidP="00676194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Procijenjena vrijednost nabave: 800.000,00 kuna (bez PDV-a)</w:t>
      </w:r>
    </w:p>
    <w:p w14:paraId="5052C8BB" w14:textId="131EC3BB" w:rsidR="00455E7F" w:rsidRPr="00676194" w:rsidRDefault="00455E7F" w:rsidP="00676194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Datum početka prethodnog savjetovanja:</w:t>
      </w:r>
      <w:r w:rsidR="00A73057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 26. ožujak 2021.</w:t>
      </w:r>
    </w:p>
    <w:p w14:paraId="5C930AA9" w14:textId="4C8DEC25" w:rsidR="00455E7F" w:rsidRPr="00676194" w:rsidRDefault="00455E7F" w:rsidP="00676194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Datum završetka prethodnog savjetovanja: </w:t>
      </w:r>
      <w:r w:rsidR="00676194" w:rsidRPr="00676194">
        <w:rPr>
          <w:rFonts w:ascii="Times New Roman" w:eastAsiaTheme="minorEastAsia" w:hAnsi="Times New Roman" w:cs="Times New Roman"/>
          <w:sz w:val="24"/>
          <w:szCs w:val="24"/>
        </w:rPr>
        <w:t>31. ožujak 2021.</w:t>
      </w:r>
    </w:p>
    <w:p w14:paraId="4A6B323C" w14:textId="7D1CAD72" w:rsidR="00D86075" w:rsidRPr="00D86075" w:rsidRDefault="00455E7F" w:rsidP="00D86075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 xml:space="preserve">Navod je li tijekom savjetovanja </w:t>
      </w:r>
      <w:r w:rsidR="00A73057" w:rsidRPr="00676194">
        <w:rPr>
          <w:rFonts w:ascii="Times New Roman" w:eastAsiaTheme="minorEastAsia" w:hAnsi="Times New Roman" w:cs="Times New Roman"/>
          <w:sz w:val="24"/>
          <w:szCs w:val="24"/>
        </w:rPr>
        <w:t xml:space="preserve">Naručitelj održao sastanak: </w:t>
      </w:r>
      <w:r w:rsidR="00A73057" w:rsidRPr="00D86075">
        <w:rPr>
          <w:rFonts w:ascii="Times New Roman" w:eastAsiaTheme="minorEastAsia" w:hAnsi="Times New Roman" w:cs="Times New Roman"/>
          <w:sz w:val="24"/>
          <w:szCs w:val="24"/>
        </w:rPr>
        <w:t>Tijekom savjetovanja Naručitelj nije održao sastanak</w:t>
      </w:r>
    </w:p>
    <w:p w14:paraId="5563B2D6" w14:textId="2025A9A9" w:rsidR="00A73057" w:rsidRPr="00676194" w:rsidRDefault="00A73057" w:rsidP="00D86075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sz w:val="24"/>
          <w:szCs w:val="24"/>
        </w:rPr>
        <w:t>Tekst primjedbe ili prijedloga, te odgovor na primjedbe:</w:t>
      </w:r>
    </w:p>
    <w:p w14:paraId="6DB06336" w14:textId="57BAE13E" w:rsidR="00A73057" w:rsidRDefault="00A73057" w:rsidP="00D86075">
      <w:pPr>
        <w:pStyle w:val="Odlomakpopisa"/>
        <w:widowControl w:val="0"/>
        <w:overflowPunct w:val="0"/>
        <w:autoSpaceDE w:val="0"/>
        <w:autoSpaceDN w:val="0"/>
        <w:adjustRightInd w:val="0"/>
        <w:ind w:left="357"/>
        <w:contextualSpacing/>
        <w:jc w:val="both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</w:rPr>
      </w:pPr>
      <w:r w:rsidRPr="00676194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</w:rPr>
        <w:t>Tijekom provođenja savjetovanja sa zainteresiranom gospodarskim subjektima nije bilo zaprimljenih primjedbi i prijedloga gospodarskih subjekata.</w:t>
      </w:r>
    </w:p>
    <w:p w14:paraId="375FDFF1" w14:textId="741EE0E9" w:rsidR="001564E8" w:rsidRDefault="001564E8" w:rsidP="00D86075">
      <w:pPr>
        <w:pStyle w:val="Odlomakpopisa"/>
        <w:widowControl w:val="0"/>
        <w:overflowPunct w:val="0"/>
        <w:autoSpaceDE w:val="0"/>
        <w:autoSpaceDN w:val="0"/>
        <w:adjustRightInd w:val="0"/>
        <w:ind w:left="357"/>
        <w:contextualSpacing/>
        <w:jc w:val="both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</w:rPr>
      </w:pPr>
    </w:p>
    <w:p w14:paraId="5FA74BF8" w14:textId="3D821CBB" w:rsidR="001564E8" w:rsidRDefault="001564E8" w:rsidP="001564E8">
      <w:pPr>
        <w:pStyle w:val="Odlomakpopis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Popis dokumenata koji su stavljeni na prethodno savjetovanje:</w:t>
      </w:r>
    </w:p>
    <w:p w14:paraId="43951151" w14:textId="58072098" w:rsidR="001564E8" w:rsidRDefault="001564E8" w:rsidP="001564E8">
      <w:pPr>
        <w:pStyle w:val="Odlomakpopis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Nacrt dokumentacije o nabavi,</w:t>
      </w:r>
    </w:p>
    <w:p w14:paraId="515BF67F" w14:textId="247A470E" w:rsidR="001564E8" w:rsidRDefault="001564E8" w:rsidP="001564E8">
      <w:pPr>
        <w:pStyle w:val="Odlomakpopis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Nacrt Troškovnika,</w:t>
      </w:r>
    </w:p>
    <w:p w14:paraId="38C3AAE1" w14:textId="0204A3C7" w:rsidR="001564E8" w:rsidRDefault="001564E8" w:rsidP="001564E8">
      <w:pPr>
        <w:pStyle w:val="Odlomakpopis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</w:t>
      </w:r>
      <w:r w:rsidRPr="001564E8">
        <w:rPr>
          <w:rFonts w:ascii="Times New Roman" w:eastAsiaTheme="minorEastAsia" w:hAnsi="Times New Roman" w:cs="Times New Roman"/>
          <w:sz w:val="24"/>
          <w:szCs w:val="24"/>
        </w:rPr>
        <w:t>rojekt uklanjanja stare škole Salinovec</w:t>
      </w:r>
      <w:r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06A062EF" w14:textId="23323424" w:rsidR="001564E8" w:rsidRPr="001564E8" w:rsidRDefault="001564E8" w:rsidP="001564E8">
      <w:pPr>
        <w:pStyle w:val="Odlomakpopis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564E8">
        <w:rPr>
          <w:rFonts w:ascii="Times New Roman" w:eastAsiaTheme="minorEastAsia" w:hAnsi="Times New Roman" w:cs="Times New Roman"/>
          <w:sz w:val="24"/>
          <w:szCs w:val="24"/>
        </w:rPr>
        <w:t>ESPD - obrazac kreiran u EOJN RH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65CD3FCF" w14:textId="0EFF6529" w:rsidR="00676194" w:rsidRDefault="00676194" w:rsidP="001564E8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6D88A91" w14:textId="5F8AD3A8" w:rsidR="001564E8" w:rsidRDefault="001564E8" w:rsidP="001564E8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Sukladno članku 11. Pravilnika o planu nabave, registru ugovora, prethodnom savjetovanju i analizi tržišta u javnoj nabavi („Narodne novine“ broj 101/17, 144/20), Naručitelj ovo Izvješće o provedenom savjetovanju sa zainteresiranim gospodarskim subjektima objavljuje u Elektroničkom oglasniku javne nabave.</w:t>
      </w:r>
    </w:p>
    <w:p w14:paraId="6BE6B4FC" w14:textId="0CBA2967" w:rsidR="001564E8" w:rsidRDefault="001564E8" w:rsidP="001564E8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CD2FFA6" w14:textId="77ADD456" w:rsidR="001564E8" w:rsidRDefault="001564E8" w:rsidP="001564E8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Naručitelj će nakon objave Izvješća o provedenom savjetovanju, u EOJN objaviti i Dokumentaciju o nabavi.</w:t>
      </w:r>
    </w:p>
    <w:p w14:paraId="62B7D157" w14:textId="77777777" w:rsidR="001564E8" w:rsidRDefault="001564E8" w:rsidP="001564E8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2631986F" w14:textId="233CB804" w:rsidR="00D86075" w:rsidRDefault="00D86075" w:rsidP="00A7305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6B6C3EB4" w14:textId="72DF69BD" w:rsidR="001564E8" w:rsidRDefault="001564E8" w:rsidP="00A7305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FE871B7" w14:textId="77777777" w:rsidR="001564E8" w:rsidRDefault="001564E8" w:rsidP="00A7305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42F0663" w14:textId="77777777" w:rsidR="00676194" w:rsidRDefault="00676194" w:rsidP="00A73057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38C3CD7" w14:textId="135F75A4" w:rsidR="00D72CAE" w:rsidRDefault="00A73057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>Stručno povjerenstvo za javnu nabavu</w:t>
      </w:r>
      <w:bookmarkEnd w:id="0"/>
    </w:p>
    <w:p w14:paraId="5030C74E" w14:textId="7A5AD40C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985D2F7" w14:textId="6DFAF1EB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F1FBA4F" w14:textId="0F3B3EF2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6EEA8002" w14:textId="33A46BC9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5C7CE31" w14:textId="1D3E1547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1C318B6" w14:textId="6497E8BD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2C886C8" w14:textId="51E7849E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9D772B2" w14:textId="1957F394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E28313B" w14:textId="46F594AD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6558E6F" w14:textId="2B460D25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9730F98" w14:textId="0E2A1B2E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06168D7" w14:textId="33FFAB44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25A1B28" w14:textId="05D0B263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2584653" w14:textId="7F8EA721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1EAE9A0C" w14:textId="2B5877FB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BFFA5CE" w14:textId="1988D6EF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16284D82" w14:textId="77777777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6525857" w14:textId="6013E316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75FBA8E4" w14:textId="528B343A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15F8996" w14:textId="092E0448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566E7E4" w14:textId="17DAF657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46291948" w14:textId="31BBC968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0C2A63FD" w14:textId="514AA625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37D4ACFD" w14:textId="74FD2DB0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6958D95A" w14:textId="77777777" w:rsidR="001564E8" w:rsidRDefault="001564E8" w:rsidP="00676194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1FC04EA4" w14:textId="69C7256D" w:rsidR="001564E8" w:rsidRDefault="001564E8" w:rsidP="001564E8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Dostaviti: </w:t>
      </w:r>
    </w:p>
    <w:p w14:paraId="17F3B844" w14:textId="317D761B" w:rsidR="001564E8" w:rsidRPr="001564E8" w:rsidRDefault="001564E8" w:rsidP="001564E8">
      <w:pPr>
        <w:pStyle w:val="Odlomakpopisa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1564E8">
        <w:rPr>
          <w:rFonts w:ascii="Times New Roman" w:eastAsiaTheme="minorEastAsia" w:hAnsi="Times New Roman" w:cs="Times New Roman"/>
          <w:sz w:val="24"/>
          <w:szCs w:val="24"/>
        </w:rPr>
        <w:t>zainteresiranim gospodarskim subjektima objavom u EOJN RH</w:t>
      </w:r>
    </w:p>
    <w:p w14:paraId="3528B5B7" w14:textId="6246DB41" w:rsidR="001564E8" w:rsidRPr="001564E8" w:rsidRDefault="001564E8" w:rsidP="001564E8">
      <w:pPr>
        <w:pStyle w:val="Odlomakpopisa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rPr>
          <w:rFonts w:ascii="Times New Roman" w:eastAsiaTheme="minorEastAsia" w:hAnsi="Times New Roman" w:cs="Times New Roman"/>
          <w:sz w:val="24"/>
          <w:szCs w:val="24"/>
        </w:rPr>
      </w:pPr>
      <w:r w:rsidRPr="001564E8">
        <w:rPr>
          <w:rFonts w:ascii="Times New Roman" w:eastAsiaTheme="minorEastAsia" w:hAnsi="Times New Roman" w:cs="Times New Roman"/>
          <w:sz w:val="24"/>
          <w:szCs w:val="24"/>
        </w:rPr>
        <w:t>pismohrana, ovdje</w:t>
      </w:r>
    </w:p>
    <w:sectPr w:rsidR="001564E8" w:rsidRPr="001564E8" w:rsidSect="001564E8">
      <w:pgSz w:w="12240" w:h="15840"/>
      <w:pgMar w:top="1417" w:right="1417" w:bottom="1417" w:left="1417" w:header="0" w:footer="0" w:gutter="0"/>
      <w:cols w:space="0" w:equalWidth="0">
        <w:col w:w="9403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EFE57" w14:textId="77777777" w:rsidR="00E23E21" w:rsidRDefault="00E23E21" w:rsidP="00CA3C73">
      <w:pPr>
        <w:spacing w:after="0" w:line="240" w:lineRule="auto"/>
      </w:pPr>
      <w:r>
        <w:separator/>
      </w:r>
    </w:p>
  </w:endnote>
  <w:endnote w:type="continuationSeparator" w:id="0">
    <w:p w14:paraId="28720F65" w14:textId="77777777" w:rsidR="00E23E21" w:rsidRDefault="00E23E21" w:rsidP="00CA3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1FCF8D" w14:textId="77777777" w:rsidR="00E23E21" w:rsidRDefault="00E23E21" w:rsidP="00CA3C73">
      <w:pPr>
        <w:spacing w:after="0" w:line="240" w:lineRule="auto"/>
      </w:pPr>
      <w:r>
        <w:separator/>
      </w:r>
    </w:p>
  </w:footnote>
  <w:footnote w:type="continuationSeparator" w:id="0">
    <w:p w14:paraId="6D422FCF" w14:textId="77777777" w:rsidR="00E23E21" w:rsidRDefault="00E23E21" w:rsidP="00CA3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390C"/>
    <w:multiLevelType w:val="hybridMultilevel"/>
    <w:tmpl w:val="814E279C"/>
    <w:lvl w:ilvl="0" w:tplc="0D585C62">
      <w:start w:val="1"/>
      <w:numFmt w:val="decimal"/>
      <w:suff w:val="space"/>
      <w:lvlText w:val="%1."/>
      <w:lvlJc w:val="left"/>
      <w:pPr>
        <w:ind w:left="-791" w:hanging="343"/>
      </w:pPr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94967F9"/>
    <w:multiLevelType w:val="hybridMultilevel"/>
    <w:tmpl w:val="A6AA591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5F19B9"/>
    <w:multiLevelType w:val="hybridMultilevel"/>
    <w:tmpl w:val="F2B256A4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66DA1"/>
    <w:multiLevelType w:val="hybridMultilevel"/>
    <w:tmpl w:val="FBA0B53C"/>
    <w:lvl w:ilvl="0" w:tplc="99804DCE">
      <w:start w:val="1"/>
      <w:numFmt w:val="bullet"/>
      <w:suff w:val="space"/>
      <w:lvlText w:val=""/>
      <w:lvlJc w:val="left"/>
      <w:pPr>
        <w:ind w:left="624" w:hanging="264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21052"/>
    <w:multiLevelType w:val="hybridMultilevel"/>
    <w:tmpl w:val="4F34ED26"/>
    <w:lvl w:ilvl="0" w:tplc="346A3A9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4D6091"/>
    <w:multiLevelType w:val="hybridMultilevel"/>
    <w:tmpl w:val="3A1A43B0"/>
    <w:lvl w:ilvl="0" w:tplc="714275E4">
      <w:start w:val="1"/>
      <w:numFmt w:val="bullet"/>
      <w:suff w:val="space"/>
      <w:lvlText w:val=""/>
      <w:lvlJc w:val="left"/>
      <w:pPr>
        <w:ind w:left="227" w:firstLine="57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6" w15:restartNumberingAfterBreak="0">
    <w:nsid w:val="57BF0B40"/>
    <w:multiLevelType w:val="hybridMultilevel"/>
    <w:tmpl w:val="B930132E"/>
    <w:lvl w:ilvl="0" w:tplc="46908CE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i w:val="0"/>
        <w:iCs w:val="0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6F305E77"/>
    <w:multiLevelType w:val="hybridMultilevel"/>
    <w:tmpl w:val="A6AA591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9E6"/>
    <w:rsid w:val="00003046"/>
    <w:rsid w:val="00016A43"/>
    <w:rsid w:val="00020384"/>
    <w:rsid w:val="0004081B"/>
    <w:rsid w:val="00045C0D"/>
    <w:rsid w:val="00056222"/>
    <w:rsid w:val="0007504B"/>
    <w:rsid w:val="00124F58"/>
    <w:rsid w:val="001261A4"/>
    <w:rsid w:val="001326BE"/>
    <w:rsid w:val="00136516"/>
    <w:rsid w:val="00137C2C"/>
    <w:rsid w:val="00146376"/>
    <w:rsid w:val="00154C0D"/>
    <w:rsid w:val="001564E8"/>
    <w:rsid w:val="00163518"/>
    <w:rsid w:val="00163684"/>
    <w:rsid w:val="00180FDF"/>
    <w:rsid w:val="001C3B08"/>
    <w:rsid w:val="00296B25"/>
    <w:rsid w:val="002972F6"/>
    <w:rsid w:val="002A448D"/>
    <w:rsid w:val="002B5E03"/>
    <w:rsid w:val="00327447"/>
    <w:rsid w:val="0035305C"/>
    <w:rsid w:val="003867BF"/>
    <w:rsid w:val="003C0C34"/>
    <w:rsid w:val="003F77EE"/>
    <w:rsid w:val="004375A1"/>
    <w:rsid w:val="00455E7F"/>
    <w:rsid w:val="004979FD"/>
    <w:rsid w:val="005377F8"/>
    <w:rsid w:val="005761F5"/>
    <w:rsid w:val="005B3391"/>
    <w:rsid w:val="005E1012"/>
    <w:rsid w:val="00605BB8"/>
    <w:rsid w:val="00664A42"/>
    <w:rsid w:val="00676194"/>
    <w:rsid w:val="006848F6"/>
    <w:rsid w:val="006D35DE"/>
    <w:rsid w:val="006F588F"/>
    <w:rsid w:val="007034E5"/>
    <w:rsid w:val="00721DF2"/>
    <w:rsid w:val="00724A61"/>
    <w:rsid w:val="00736648"/>
    <w:rsid w:val="007429E6"/>
    <w:rsid w:val="0074792C"/>
    <w:rsid w:val="00766418"/>
    <w:rsid w:val="0078151F"/>
    <w:rsid w:val="007D5641"/>
    <w:rsid w:val="008361EA"/>
    <w:rsid w:val="00873A16"/>
    <w:rsid w:val="008B4C7C"/>
    <w:rsid w:val="008C28C3"/>
    <w:rsid w:val="008C3EF9"/>
    <w:rsid w:val="00987794"/>
    <w:rsid w:val="009B1304"/>
    <w:rsid w:val="009C3327"/>
    <w:rsid w:val="00A56A5F"/>
    <w:rsid w:val="00A71341"/>
    <w:rsid w:val="00A73057"/>
    <w:rsid w:val="00A87A99"/>
    <w:rsid w:val="00B46882"/>
    <w:rsid w:val="00B83F23"/>
    <w:rsid w:val="00BA4965"/>
    <w:rsid w:val="00BA58ED"/>
    <w:rsid w:val="00BA5C63"/>
    <w:rsid w:val="00BF7CAE"/>
    <w:rsid w:val="00C250CB"/>
    <w:rsid w:val="00C77B7B"/>
    <w:rsid w:val="00CA3C73"/>
    <w:rsid w:val="00CA63D7"/>
    <w:rsid w:val="00D01EFB"/>
    <w:rsid w:val="00D6501B"/>
    <w:rsid w:val="00D72CAE"/>
    <w:rsid w:val="00D86075"/>
    <w:rsid w:val="00DC1F70"/>
    <w:rsid w:val="00E23E21"/>
    <w:rsid w:val="00E264A5"/>
    <w:rsid w:val="00E435E5"/>
    <w:rsid w:val="00ED6EEF"/>
    <w:rsid w:val="00EF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3A906"/>
  <w15:chartTrackingRefBased/>
  <w15:docId w15:val="{0F62D61E-062C-43CF-AB22-1DC4B8DE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7429E6"/>
  </w:style>
  <w:style w:type="character" w:styleId="Hiperveza">
    <w:name w:val="Hyperlink"/>
    <w:uiPriority w:val="99"/>
    <w:unhideWhenUsed/>
    <w:rsid w:val="007429E6"/>
    <w:rPr>
      <w:color w:val="0563C1"/>
      <w:u w:val="single"/>
    </w:rPr>
  </w:style>
  <w:style w:type="character" w:styleId="Nerijeenospominjanje">
    <w:name w:val="Unresolved Mention"/>
    <w:uiPriority w:val="99"/>
    <w:semiHidden/>
    <w:unhideWhenUsed/>
    <w:rsid w:val="007429E6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7429E6"/>
    <w:pPr>
      <w:spacing w:after="0" w:line="240" w:lineRule="auto"/>
      <w:ind w:left="708"/>
    </w:pPr>
    <w:rPr>
      <w:rFonts w:ascii="Calibri" w:eastAsia="Calibri" w:hAnsi="Calibri" w:cs="Arial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429E6"/>
    <w:pPr>
      <w:spacing w:after="0" w:line="240" w:lineRule="auto"/>
    </w:pPr>
    <w:rPr>
      <w:rFonts w:ascii="Segoe UI" w:eastAsia="Calibri" w:hAnsi="Segoe UI" w:cs="Segoe UI"/>
      <w:sz w:val="18"/>
      <w:szCs w:val="18"/>
      <w:lang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429E6"/>
    <w:rPr>
      <w:rFonts w:ascii="Segoe UI" w:eastAsia="Calibri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A3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A3C73"/>
  </w:style>
  <w:style w:type="paragraph" w:styleId="Podnoje">
    <w:name w:val="footer"/>
    <w:basedOn w:val="Normal"/>
    <w:link w:val="PodnojeChar"/>
    <w:uiPriority w:val="99"/>
    <w:unhideWhenUsed/>
    <w:rsid w:val="00CA3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3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Petra Videc</cp:lastModifiedBy>
  <cp:revision>10</cp:revision>
  <cp:lastPrinted>2021-04-01T06:35:00Z</cp:lastPrinted>
  <dcterms:created xsi:type="dcterms:W3CDTF">2021-03-30T07:34:00Z</dcterms:created>
  <dcterms:modified xsi:type="dcterms:W3CDTF">2021-04-01T06:36:00Z</dcterms:modified>
</cp:coreProperties>
</file>