
<file path=[Content_Types].xml><?xml version="1.0" encoding="utf-8"?>
<Types xmlns="http://schemas.openxmlformats.org/package/2006/content-types"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66A6CE9" w14:textId="77777777" w:rsidR="007646FE" w:rsidRPr="0053407C" w:rsidRDefault="007646FE" w:rsidP="007646FE">
      <w:pPr>
        <w:jc w:val="both"/>
        <w:rPr>
          <w:rFonts w:ascii="Arial" w:hAnsi="Arial" w:cs="Arial"/>
          <w:sz w:val="22"/>
          <w:szCs w:val="22"/>
        </w:rPr>
      </w:pPr>
      <w:r w:rsidRPr="0053407C">
        <w:rPr>
          <w:rFonts w:ascii="Arial" w:hAnsi="Arial" w:cs="Arial"/>
          <w:sz w:val="22"/>
          <w:szCs w:val="22"/>
        </w:rPr>
        <w:t xml:space="preserve">             </w:t>
      </w:r>
      <w:r>
        <w:rPr>
          <w:rFonts w:ascii="Arial" w:hAnsi="Arial" w:cs="Arial"/>
          <w:noProof/>
          <w:sz w:val="22"/>
          <w:szCs w:val="22"/>
        </w:rPr>
        <w:drawing>
          <wp:inline distT="0" distB="0" distL="0" distR="0" wp14:anchorId="4917566D" wp14:editId="1F5B7455">
            <wp:extent cx="502920" cy="647700"/>
            <wp:effectExtent l="0" t="0" r="0" b="0"/>
            <wp:docPr id="1" name="Slika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Slika 1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2920" cy="6477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53407C">
        <w:rPr>
          <w:rFonts w:ascii="Arial" w:hAnsi="Arial" w:cs="Arial"/>
          <w:sz w:val="22"/>
          <w:szCs w:val="22"/>
        </w:rPr>
        <w:t xml:space="preserve"> </w:t>
      </w:r>
    </w:p>
    <w:p w14:paraId="0BE0E763" w14:textId="77777777" w:rsidR="007646FE" w:rsidRPr="0053407C" w:rsidRDefault="007646FE" w:rsidP="007646FE">
      <w:pPr>
        <w:spacing w:line="276" w:lineRule="auto"/>
        <w:jc w:val="both"/>
        <w:rPr>
          <w:rFonts w:ascii="Arial" w:hAnsi="Arial" w:cs="Arial"/>
          <w:sz w:val="22"/>
          <w:szCs w:val="22"/>
        </w:rPr>
      </w:pPr>
      <w:r w:rsidRPr="0053407C">
        <w:rPr>
          <w:rFonts w:ascii="Arial" w:hAnsi="Arial" w:cs="Arial"/>
          <w:sz w:val="22"/>
          <w:szCs w:val="22"/>
        </w:rPr>
        <w:t>REPUBLIKA HRVATSKA</w:t>
      </w:r>
    </w:p>
    <w:p w14:paraId="4E19720B" w14:textId="77777777" w:rsidR="007646FE" w:rsidRPr="0053407C" w:rsidRDefault="007646FE" w:rsidP="007646FE">
      <w:pPr>
        <w:spacing w:line="276" w:lineRule="auto"/>
        <w:jc w:val="both"/>
        <w:rPr>
          <w:rFonts w:ascii="Arial" w:hAnsi="Arial" w:cs="Arial"/>
          <w:sz w:val="22"/>
          <w:szCs w:val="22"/>
        </w:rPr>
      </w:pPr>
      <w:r w:rsidRPr="0053407C">
        <w:rPr>
          <w:rFonts w:ascii="Arial" w:hAnsi="Arial" w:cs="Arial"/>
          <w:sz w:val="22"/>
          <w:szCs w:val="22"/>
        </w:rPr>
        <w:t xml:space="preserve">VARAŽDINSKA ŽUPANIJA </w:t>
      </w:r>
    </w:p>
    <w:p w14:paraId="4138E8DC" w14:textId="77777777" w:rsidR="007646FE" w:rsidRPr="0053407C" w:rsidRDefault="007646FE" w:rsidP="007646FE">
      <w:pPr>
        <w:spacing w:line="276" w:lineRule="auto"/>
        <w:rPr>
          <w:rFonts w:ascii="Arial" w:hAnsi="Arial" w:cs="Arial"/>
          <w:sz w:val="22"/>
          <w:szCs w:val="22"/>
        </w:rPr>
      </w:pPr>
      <w:r w:rsidRPr="0053407C">
        <w:rPr>
          <w:rFonts w:ascii="Arial" w:hAnsi="Arial" w:cs="Arial"/>
          <w:sz w:val="22"/>
          <w:szCs w:val="22"/>
        </w:rPr>
        <w:t xml:space="preserve">        GRAD IVANEC</w:t>
      </w:r>
    </w:p>
    <w:p w14:paraId="3F4A2A18" w14:textId="77777777" w:rsidR="007646FE" w:rsidRPr="0053407C" w:rsidRDefault="007646FE" w:rsidP="007646FE">
      <w:pPr>
        <w:spacing w:line="276" w:lineRule="auto"/>
        <w:rPr>
          <w:rFonts w:ascii="Arial" w:hAnsi="Arial" w:cs="Arial"/>
          <w:sz w:val="22"/>
          <w:szCs w:val="22"/>
        </w:rPr>
      </w:pPr>
    </w:p>
    <w:p w14:paraId="1B3DC352" w14:textId="77777777" w:rsidR="007646FE" w:rsidRPr="0053407C" w:rsidRDefault="007646FE" w:rsidP="007646FE">
      <w:pPr>
        <w:spacing w:line="276" w:lineRule="auto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     GRADSKO VIJEĆE</w:t>
      </w:r>
    </w:p>
    <w:p w14:paraId="2B7AEA25" w14:textId="77777777" w:rsidR="007646FE" w:rsidRPr="0053407C" w:rsidRDefault="007646FE" w:rsidP="007646FE">
      <w:pPr>
        <w:spacing w:line="276" w:lineRule="auto"/>
        <w:rPr>
          <w:rFonts w:ascii="Arial" w:hAnsi="Arial" w:cs="Arial"/>
          <w:sz w:val="22"/>
          <w:szCs w:val="22"/>
        </w:rPr>
      </w:pPr>
    </w:p>
    <w:p w14:paraId="2575609D" w14:textId="375734D3" w:rsidR="007646FE" w:rsidRPr="0053407C" w:rsidRDefault="007646FE" w:rsidP="007646FE">
      <w:pPr>
        <w:spacing w:line="276" w:lineRule="auto"/>
        <w:rPr>
          <w:rFonts w:ascii="Arial" w:hAnsi="Arial" w:cs="Arial"/>
          <w:sz w:val="22"/>
          <w:szCs w:val="22"/>
        </w:rPr>
      </w:pPr>
      <w:r w:rsidRPr="0053407C">
        <w:rPr>
          <w:rFonts w:ascii="Arial" w:hAnsi="Arial" w:cs="Arial"/>
          <w:sz w:val="22"/>
          <w:szCs w:val="22"/>
        </w:rPr>
        <w:t xml:space="preserve">KLASA: </w:t>
      </w:r>
      <w:r>
        <w:rPr>
          <w:rFonts w:ascii="Arial" w:hAnsi="Arial" w:cs="Arial"/>
          <w:sz w:val="22"/>
          <w:szCs w:val="22"/>
        </w:rPr>
        <w:t>023-05/21-02/15</w:t>
      </w:r>
    </w:p>
    <w:p w14:paraId="23083257" w14:textId="36EF1347" w:rsidR="007646FE" w:rsidRPr="0053407C" w:rsidRDefault="007646FE" w:rsidP="007646FE">
      <w:pPr>
        <w:spacing w:line="276" w:lineRule="auto"/>
        <w:rPr>
          <w:rFonts w:ascii="Arial" w:hAnsi="Arial" w:cs="Arial"/>
          <w:sz w:val="22"/>
          <w:szCs w:val="22"/>
        </w:rPr>
      </w:pPr>
      <w:r w:rsidRPr="0053407C">
        <w:rPr>
          <w:rFonts w:ascii="Arial" w:hAnsi="Arial" w:cs="Arial"/>
          <w:sz w:val="22"/>
          <w:szCs w:val="22"/>
        </w:rPr>
        <w:t>URBROJ: 2186/12-</w:t>
      </w:r>
      <w:r>
        <w:rPr>
          <w:rFonts w:ascii="Arial" w:hAnsi="Arial" w:cs="Arial"/>
          <w:sz w:val="22"/>
          <w:szCs w:val="22"/>
        </w:rPr>
        <w:t>02/32-21-2</w:t>
      </w:r>
    </w:p>
    <w:p w14:paraId="0C7FFC24" w14:textId="77777777" w:rsidR="007646FE" w:rsidRPr="0053407C" w:rsidRDefault="007646FE" w:rsidP="007646FE">
      <w:pPr>
        <w:spacing w:line="276" w:lineRule="auto"/>
        <w:rPr>
          <w:rFonts w:ascii="Arial" w:hAnsi="Arial" w:cs="Arial"/>
          <w:sz w:val="22"/>
          <w:szCs w:val="22"/>
        </w:rPr>
      </w:pPr>
    </w:p>
    <w:p w14:paraId="24F89DF6" w14:textId="28E023B0" w:rsidR="007646FE" w:rsidRPr="0053407C" w:rsidRDefault="007646FE" w:rsidP="007646FE">
      <w:pPr>
        <w:spacing w:line="276" w:lineRule="auto"/>
        <w:rPr>
          <w:rFonts w:ascii="Arial" w:hAnsi="Arial" w:cs="Arial"/>
          <w:sz w:val="22"/>
          <w:szCs w:val="22"/>
        </w:rPr>
      </w:pPr>
      <w:r w:rsidRPr="0053407C">
        <w:rPr>
          <w:rFonts w:ascii="Arial" w:hAnsi="Arial" w:cs="Arial"/>
          <w:sz w:val="22"/>
          <w:szCs w:val="22"/>
        </w:rPr>
        <w:t xml:space="preserve">Ivanec, </w:t>
      </w:r>
      <w:r>
        <w:rPr>
          <w:rFonts w:ascii="Arial" w:hAnsi="Arial" w:cs="Arial"/>
          <w:sz w:val="22"/>
          <w:szCs w:val="22"/>
        </w:rPr>
        <w:t>10. lipnja 2021.</w:t>
      </w:r>
    </w:p>
    <w:p w14:paraId="12482FFE" w14:textId="77777777" w:rsidR="007646FE" w:rsidRPr="0053407C" w:rsidRDefault="007646FE" w:rsidP="007646FE">
      <w:pPr>
        <w:autoSpaceDE w:val="0"/>
        <w:autoSpaceDN w:val="0"/>
        <w:adjustRightInd w:val="0"/>
        <w:spacing w:line="276" w:lineRule="auto"/>
        <w:jc w:val="both"/>
        <w:rPr>
          <w:rFonts w:ascii="Arial" w:hAnsi="Arial" w:cs="Arial"/>
          <w:sz w:val="22"/>
          <w:szCs w:val="22"/>
        </w:rPr>
      </w:pPr>
    </w:p>
    <w:p w14:paraId="71B68E72" w14:textId="568494FE" w:rsidR="007646FE" w:rsidRDefault="007646FE" w:rsidP="007646FE">
      <w:pPr>
        <w:ind w:firstLine="708"/>
        <w:jc w:val="both"/>
        <w:rPr>
          <w:rFonts w:ascii="Arial" w:hAnsi="Arial"/>
          <w:sz w:val="22"/>
        </w:rPr>
      </w:pPr>
      <w:r w:rsidRPr="00A1214F">
        <w:rPr>
          <w:rFonts w:ascii="Arial" w:hAnsi="Arial" w:cs="Arial"/>
          <w:sz w:val="22"/>
          <w:szCs w:val="22"/>
        </w:rPr>
        <w:t>Na temelju članka 35. Statuta Grada Ivanca („Službeni vjesnik Varaždinske županije“ br. 21/09, 12/13, 23/13 – pročišćeni tekst, 13/18, 8/20</w:t>
      </w:r>
      <w:r>
        <w:rPr>
          <w:rFonts w:ascii="Arial" w:hAnsi="Arial" w:cs="Arial"/>
          <w:sz w:val="22"/>
          <w:szCs w:val="22"/>
        </w:rPr>
        <w:t>,</w:t>
      </w:r>
      <w:r w:rsidRPr="00A1214F">
        <w:rPr>
          <w:rFonts w:ascii="Arial" w:hAnsi="Arial" w:cs="Arial"/>
          <w:sz w:val="22"/>
          <w:szCs w:val="22"/>
        </w:rPr>
        <w:t xml:space="preserve"> 15/21</w:t>
      </w:r>
      <w:r>
        <w:rPr>
          <w:rFonts w:ascii="Arial" w:hAnsi="Arial" w:cs="Arial"/>
          <w:sz w:val="22"/>
          <w:szCs w:val="22"/>
        </w:rPr>
        <w:t xml:space="preserve"> i 38/21 – pročišćeni tekst</w:t>
      </w:r>
      <w:r w:rsidRPr="00A1214F">
        <w:rPr>
          <w:rFonts w:ascii="Arial" w:hAnsi="Arial" w:cs="Arial"/>
          <w:sz w:val="22"/>
          <w:szCs w:val="22"/>
        </w:rPr>
        <w:t>)</w:t>
      </w:r>
      <w:r w:rsidR="00C929BE">
        <w:rPr>
          <w:rFonts w:ascii="Arial" w:hAnsi="Arial" w:cs="Arial"/>
          <w:sz w:val="22"/>
          <w:szCs w:val="22"/>
        </w:rPr>
        <w:t xml:space="preserve"> i članka 8. stavka 2. Poslovnika Grada Ivanca (</w:t>
      </w:r>
      <w:r w:rsidR="00C929BE" w:rsidRPr="00C929BE">
        <w:rPr>
          <w:rFonts w:ascii="Arial" w:hAnsi="Arial" w:cs="Arial"/>
          <w:sz w:val="22"/>
          <w:szCs w:val="22"/>
        </w:rPr>
        <w:t xml:space="preserve">„Službeni vjesnik Varaždinske županije“ br. </w:t>
      </w:r>
      <w:r w:rsidR="00C929BE">
        <w:rPr>
          <w:rFonts w:ascii="Arial" w:hAnsi="Arial" w:cs="Arial"/>
          <w:sz w:val="22"/>
          <w:szCs w:val="22"/>
        </w:rPr>
        <w:t>37/09, 53/09, 12/13</w:t>
      </w:r>
      <w:r w:rsidR="004D449C">
        <w:rPr>
          <w:rFonts w:ascii="Arial" w:hAnsi="Arial" w:cs="Arial"/>
          <w:sz w:val="22"/>
          <w:szCs w:val="22"/>
        </w:rPr>
        <w:t xml:space="preserve">, </w:t>
      </w:r>
      <w:r w:rsidR="00C929BE">
        <w:rPr>
          <w:rFonts w:ascii="Arial" w:hAnsi="Arial" w:cs="Arial"/>
          <w:sz w:val="22"/>
          <w:szCs w:val="22"/>
        </w:rPr>
        <w:t xml:space="preserve">9/16, 91/20, </w:t>
      </w:r>
      <w:r w:rsidR="00C929BE" w:rsidRPr="00C929BE">
        <w:rPr>
          <w:rFonts w:ascii="Arial" w:hAnsi="Arial" w:cs="Arial"/>
          <w:sz w:val="22"/>
          <w:szCs w:val="22"/>
        </w:rPr>
        <w:t>15/21 i 38/21 – pročišćeni</w:t>
      </w:r>
      <w:r w:rsidR="00C929BE">
        <w:rPr>
          <w:rFonts w:ascii="Arial" w:hAnsi="Arial" w:cs="Arial"/>
          <w:sz w:val="22"/>
          <w:szCs w:val="22"/>
        </w:rPr>
        <w:t xml:space="preserve"> tekst)</w:t>
      </w:r>
      <w:r w:rsidRPr="00A1214F">
        <w:rPr>
          <w:rFonts w:ascii="Arial" w:hAnsi="Arial" w:cs="Arial"/>
          <w:sz w:val="22"/>
          <w:szCs w:val="22"/>
        </w:rPr>
        <w:t xml:space="preserve"> </w:t>
      </w:r>
      <w:r>
        <w:rPr>
          <w:rFonts w:ascii="Arial" w:hAnsi="Arial"/>
          <w:sz w:val="22"/>
        </w:rPr>
        <w:t>Gradsko vijeće Grada Ivanca na 1., konstituirajućoj sjednici, održanoj  10. lipnja 2021. godine, donosi</w:t>
      </w:r>
    </w:p>
    <w:p w14:paraId="3B00A007" w14:textId="77777777" w:rsidR="007646FE" w:rsidRDefault="007646FE" w:rsidP="004D449C">
      <w:pPr>
        <w:autoSpaceDE w:val="0"/>
        <w:autoSpaceDN w:val="0"/>
        <w:adjustRightInd w:val="0"/>
        <w:spacing w:line="276" w:lineRule="auto"/>
        <w:jc w:val="both"/>
        <w:rPr>
          <w:rFonts w:ascii="Arial" w:hAnsi="Arial" w:cs="Arial"/>
          <w:sz w:val="22"/>
          <w:szCs w:val="22"/>
        </w:rPr>
      </w:pPr>
    </w:p>
    <w:p w14:paraId="2207FE97" w14:textId="77777777" w:rsidR="007646FE" w:rsidRPr="00FA113F" w:rsidRDefault="007646FE" w:rsidP="007646FE">
      <w:pPr>
        <w:autoSpaceDE w:val="0"/>
        <w:autoSpaceDN w:val="0"/>
        <w:adjustRightInd w:val="0"/>
        <w:spacing w:line="276" w:lineRule="auto"/>
        <w:jc w:val="both"/>
        <w:rPr>
          <w:rFonts w:ascii="Arial" w:hAnsi="Arial" w:cs="Arial"/>
        </w:rPr>
      </w:pPr>
    </w:p>
    <w:p w14:paraId="27BEBCBA" w14:textId="23227B7D" w:rsidR="007646FE" w:rsidRDefault="007646FE" w:rsidP="007646FE">
      <w:pPr>
        <w:autoSpaceDE w:val="0"/>
        <w:autoSpaceDN w:val="0"/>
        <w:adjustRightInd w:val="0"/>
        <w:spacing w:line="276" w:lineRule="auto"/>
        <w:jc w:val="center"/>
        <w:rPr>
          <w:rFonts w:ascii="Arial" w:hAnsi="Arial" w:cs="Arial"/>
          <w:b/>
        </w:rPr>
      </w:pPr>
      <w:r w:rsidRPr="00FA113F">
        <w:rPr>
          <w:rFonts w:ascii="Arial" w:hAnsi="Arial" w:cs="Arial"/>
          <w:b/>
        </w:rPr>
        <w:t>Z A K L J U Č A K</w:t>
      </w:r>
    </w:p>
    <w:p w14:paraId="7CE824A0" w14:textId="5233B4AF" w:rsidR="00A4731C" w:rsidRDefault="00A4731C" w:rsidP="007646FE">
      <w:pPr>
        <w:autoSpaceDE w:val="0"/>
        <w:autoSpaceDN w:val="0"/>
        <w:adjustRightInd w:val="0"/>
        <w:spacing w:line="276" w:lineRule="auto"/>
        <w:jc w:val="center"/>
        <w:rPr>
          <w:rFonts w:ascii="Arial" w:hAnsi="Arial" w:cs="Arial"/>
          <w:b/>
        </w:rPr>
      </w:pPr>
      <w:r>
        <w:rPr>
          <w:rFonts w:ascii="Arial" w:hAnsi="Arial" w:cs="Arial"/>
          <w:b/>
        </w:rPr>
        <w:t xml:space="preserve"> o prihvaćanju Izvješća Mandatne komisije</w:t>
      </w:r>
    </w:p>
    <w:p w14:paraId="2DC7ADAB" w14:textId="77777777" w:rsidR="007646FE" w:rsidRPr="00A4731C" w:rsidRDefault="007646FE" w:rsidP="00256315">
      <w:pPr>
        <w:autoSpaceDE w:val="0"/>
        <w:autoSpaceDN w:val="0"/>
        <w:adjustRightInd w:val="0"/>
        <w:spacing w:line="276" w:lineRule="auto"/>
        <w:rPr>
          <w:rFonts w:ascii="Arial" w:hAnsi="Arial" w:cs="Arial"/>
          <w:b/>
        </w:rPr>
      </w:pPr>
    </w:p>
    <w:p w14:paraId="5B5AE530" w14:textId="6C8B5FA3" w:rsidR="007646FE" w:rsidRPr="00A4731C" w:rsidRDefault="00A4731C" w:rsidP="00A4731C">
      <w:pPr>
        <w:pStyle w:val="Odlomakpopisa"/>
        <w:numPr>
          <w:ilvl w:val="0"/>
          <w:numId w:val="1"/>
        </w:numPr>
        <w:autoSpaceDE w:val="0"/>
        <w:autoSpaceDN w:val="0"/>
        <w:adjustRightInd w:val="0"/>
        <w:spacing w:line="276" w:lineRule="auto"/>
        <w:jc w:val="both"/>
        <w:rPr>
          <w:rFonts w:ascii="Arial" w:hAnsi="Arial" w:cs="Arial"/>
          <w:sz w:val="22"/>
          <w:szCs w:val="22"/>
        </w:rPr>
      </w:pPr>
      <w:r w:rsidRPr="00A4731C">
        <w:rPr>
          <w:rFonts w:ascii="Arial" w:hAnsi="Arial" w:cs="Arial"/>
          <w:sz w:val="22"/>
          <w:szCs w:val="22"/>
        </w:rPr>
        <w:t xml:space="preserve">Prihvaća se Izvješće Mandatne komisije Gradskog vijeća Grada </w:t>
      </w:r>
      <w:r w:rsidR="00E327B0">
        <w:rPr>
          <w:rFonts w:ascii="Arial" w:hAnsi="Arial" w:cs="Arial"/>
          <w:sz w:val="22"/>
          <w:szCs w:val="22"/>
        </w:rPr>
        <w:t>I</w:t>
      </w:r>
      <w:r w:rsidRPr="00A4731C">
        <w:rPr>
          <w:rFonts w:ascii="Arial" w:hAnsi="Arial" w:cs="Arial"/>
          <w:sz w:val="22"/>
          <w:szCs w:val="22"/>
        </w:rPr>
        <w:t>vanca, KLASA: 023-05/21-02/15, URBROJ: 2186/12-02/32-21-1, od 10. lipnja 202</w:t>
      </w:r>
      <w:r>
        <w:rPr>
          <w:rFonts w:ascii="Arial" w:hAnsi="Arial" w:cs="Arial"/>
          <w:sz w:val="22"/>
          <w:szCs w:val="22"/>
        </w:rPr>
        <w:t>1</w:t>
      </w:r>
      <w:r w:rsidRPr="00A4731C">
        <w:rPr>
          <w:rFonts w:ascii="Arial" w:hAnsi="Arial" w:cs="Arial"/>
          <w:sz w:val="22"/>
          <w:szCs w:val="22"/>
        </w:rPr>
        <w:t>. godine.</w:t>
      </w:r>
    </w:p>
    <w:p w14:paraId="43E8C5C2" w14:textId="77777777" w:rsidR="00A4731C" w:rsidRDefault="00A4731C" w:rsidP="00A4731C">
      <w:pPr>
        <w:pStyle w:val="Odlomakpopisa"/>
        <w:autoSpaceDE w:val="0"/>
        <w:autoSpaceDN w:val="0"/>
        <w:adjustRightInd w:val="0"/>
        <w:spacing w:line="276" w:lineRule="auto"/>
        <w:jc w:val="both"/>
        <w:rPr>
          <w:rFonts w:ascii="Arial" w:hAnsi="Arial" w:cs="Arial"/>
          <w:sz w:val="22"/>
          <w:szCs w:val="22"/>
        </w:rPr>
      </w:pPr>
    </w:p>
    <w:p w14:paraId="7044BAA7" w14:textId="51648625" w:rsidR="00A4731C" w:rsidRDefault="00A4731C" w:rsidP="00A4731C">
      <w:pPr>
        <w:pStyle w:val="Odlomakpopisa"/>
        <w:numPr>
          <w:ilvl w:val="0"/>
          <w:numId w:val="1"/>
        </w:numPr>
        <w:autoSpaceDE w:val="0"/>
        <w:autoSpaceDN w:val="0"/>
        <w:adjustRightInd w:val="0"/>
        <w:spacing w:line="276" w:lineRule="auto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Na temelju Izvješća iz prethodne točke ovog Zaključka utvrđuje se</w:t>
      </w:r>
      <w:r w:rsidR="005D53F0">
        <w:rPr>
          <w:rFonts w:ascii="Arial" w:hAnsi="Arial" w:cs="Arial"/>
          <w:sz w:val="22"/>
          <w:szCs w:val="22"/>
        </w:rPr>
        <w:t xml:space="preserve"> da su</w:t>
      </w:r>
      <w:r>
        <w:rPr>
          <w:rFonts w:ascii="Arial" w:hAnsi="Arial" w:cs="Arial"/>
          <w:sz w:val="22"/>
          <w:szCs w:val="22"/>
        </w:rPr>
        <w:t>:</w:t>
      </w:r>
    </w:p>
    <w:p w14:paraId="365445F7" w14:textId="77777777" w:rsidR="00A4731C" w:rsidRPr="00A4731C" w:rsidRDefault="00A4731C" w:rsidP="00A4731C">
      <w:pPr>
        <w:pStyle w:val="Odlomakpopisa"/>
        <w:rPr>
          <w:rFonts w:ascii="Arial" w:hAnsi="Arial" w:cs="Arial"/>
          <w:sz w:val="22"/>
          <w:szCs w:val="22"/>
        </w:rPr>
      </w:pPr>
    </w:p>
    <w:p w14:paraId="17EE9199" w14:textId="55C3187B" w:rsidR="00A4731C" w:rsidRDefault="00A4731C" w:rsidP="00256315">
      <w:pPr>
        <w:pStyle w:val="Odlomakpopisa"/>
        <w:numPr>
          <w:ilvl w:val="1"/>
          <w:numId w:val="1"/>
        </w:numPr>
        <w:autoSpaceDE w:val="0"/>
        <w:autoSpaceDN w:val="0"/>
        <w:adjustRightInd w:val="0"/>
        <w:spacing w:line="276" w:lineRule="auto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izbori za Gradsko vijeće Grada Ivanca provedeni sukladno Zakonu o lokalnim izborima,</w:t>
      </w:r>
    </w:p>
    <w:p w14:paraId="456B4069" w14:textId="74CFA19C" w:rsidR="00A4731C" w:rsidRDefault="005D53F0" w:rsidP="00256315">
      <w:pPr>
        <w:pStyle w:val="Odlomakpopisa"/>
        <w:numPr>
          <w:ilvl w:val="1"/>
          <w:numId w:val="1"/>
        </w:numPr>
        <w:autoSpaceDE w:val="0"/>
        <w:autoSpaceDN w:val="0"/>
        <w:adjustRightInd w:val="0"/>
        <w:spacing w:line="276" w:lineRule="auto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dostavljena imena i prezimena izabranih članova Gradskog vijeća Grada Ivanca,</w:t>
      </w:r>
    </w:p>
    <w:p w14:paraId="7004F74C" w14:textId="5C77E212" w:rsidR="00A4731C" w:rsidRDefault="00A4731C" w:rsidP="00256315">
      <w:pPr>
        <w:pStyle w:val="Odlomakpopisa"/>
        <w:numPr>
          <w:ilvl w:val="1"/>
          <w:numId w:val="1"/>
        </w:numPr>
        <w:autoSpaceDE w:val="0"/>
        <w:autoSpaceDN w:val="0"/>
        <w:adjustRightInd w:val="0"/>
        <w:spacing w:line="276" w:lineRule="auto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dostavljene obavijesti upravnom tijelu o</w:t>
      </w:r>
      <w:r w:rsidR="005D53F0">
        <w:rPr>
          <w:rFonts w:ascii="Arial" w:hAnsi="Arial" w:cs="Arial"/>
          <w:sz w:val="22"/>
          <w:szCs w:val="22"/>
        </w:rPr>
        <w:t xml:space="preserve"> stavljanju mandata u mirovanje, odnosno mirovanju</w:t>
      </w:r>
      <w:r>
        <w:rPr>
          <w:rFonts w:ascii="Arial" w:hAnsi="Arial" w:cs="Arial"/>
          <w:sz w:val="22"/>
          <w:szCs w:val="22"/>
        </w:rPr>
        <w:t xml:space="preserve"> mandata po sili zakona</w:t>
      </w:r>
      <w:r w:rsidR="005D53F0">
        <w:rPr>
          <w:rFonts w:ascii="Arial" w:hAnsi="Arial" w:cs="Arial"/>
          <w:sz w:val="22"/>
          <w:szCs w:val="22"/>
        </w:rPr>
        <w:t>,</w:t>
      </w:r>
    </w:p>
    <w:p w14:paraId="7A0E6E60" w14:textId="7E28A4E0" w:rsidR="005D53F0" w:rsidRDefault="00214A82" w:rsidP="00256315">
      <w:pPr>
        <w:pStyle w:val="Odlomakpopisa"/>
        <w:numPr>
          <w:ilvl w:val="1"/>
          <w:numId w:val="1"/>
        </w:numPr>
        <w:autoSpaceDE w:val="0"/>
        <w:autoSpaceDN w:val="0"/>
        <w:adjustRightInd w:val="0"/>
        <w:spacing w:line="276" w:lineRule="auto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dostavljene obavijesti upravnom tijelu o zamjenicima vijećnika koji umjesto izabranih vijećnika, na nespojivim dužnostima, odnosno radi stavljanja mandata u mirovanje odnosno, počinju obnašati dužnost vijećnika Gradskog vijeća Grada Ivanca.</w:t>
      </w:r>
    </w:p>
    <w:p w14:paraId="50EF530C" w14:textId="0851D2E6" w:rsidR="00214A82" w:rsidRDefault="00214A82" w:rsidP="00A4731C">
      <w:pPr>
        <w:pStyle w:val="Odlomakpopisa"/>
        <w:autoSpaceDE w:val="0"/>
        <w:autoSpaceDN w:val="0"/>
        <w:adjustRightInd w:val="0"/>
        <w:spacing w:line="276" w:lineRule="auto"/>
        <w:jc w:val="both"/>
        <w:rPr>
          <w:rFonts w:ascii="Arial" w:hAnsi="Arial" w:cs="Arial"/>
          <w:sz w:val="22"/>
          <w:szCs w:val="22"/>
        </w:rPr>
      </w:pPr>
    </w:p>
    <w:p w14:paraId="343224D8" w14:textId="32B24789" w:rsidR="004D449C" w:rsidRPr="004D449C" w:rsidRDefault="00214A82" w:rsidP="004D449C">
      <w:pPr>
        <w:pStyle w:val="Odlomakpopisa"/>
        <w:numPr>
          <w:ilvl w:val="0"/>
          <w:numId w:val="1"/>
        </w:numPr>
        <w:autoSpaceDE w:val="0"/>
        <w:autoSpaceDN w:val="0"/>
        <w:adjustRightInd w:val="0"/>
        <w:spacing w:line="276" w:lineRule="auto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Ovaj Zaključak stupa na snagu danom donošenja, a objavit će se</w:t>
      </w:r>
      <w:r w:rsidR="00C929BE">
        <w:rPr>
          <w:rFonts w:ascii="Arial" w:hAnsi="Arial" w:cs="Arial"/>
          <w:sz w:val="22"/>
          <w:szCs w:val="22"/>
        </w:rPr>
        <w:t xml:space="preserve"> u „Službenom vjesniku Varaždinske županije“.</w:t>
      </w:r>
    </w:p>
    <w:p w14:paraId="5454113A" w14:textId="7C6F2F3A" w:rsidR="007646FE" w:rsidRDefault="007646FE" w:rsidP="007646FE">
      <w:pPr>
        <w:jc w:val="both"/>
        <w:rPr>
          <w:rFonts w:ascii="Arial" w:hAnsi="Arial" w:cs="Arial"/>
        </w:rPr>
      </w:pPr>
    </w:p>
    <w:p w14:paraId="5073C9D1" w14:textId="77777777" w:rsidR="004D449C" w:rsidRDefault="004D449C" w:rsidP="007646FE">
      <w:pPr>
        <w:jc w:val="both"/>
        <w:rPr>
          <w:rFonts w:ascii="Arial" w:hAnsi="Arial" w:cs="Arial"/>
        </w:rPr>
      </w:pPr>
    </w:p>
    <w:p w14:paraId="75C8B929" w14:textId="6A1A7C85" w:rsidR="007646FE" w:rsidRPr="004D449C" w:rsidRDefault="007646FE" w:rsidP="007646FE">
      <w:pPr>
        <w:ind w:left="360"/>
        <w:jc w:val="right"/>
        <w:rPr>
          <w:rFonts w:ascii="Arial" w:hAnsi="Arial" w:cs="Arial"/>
          <w:sz w:val="22"/>
          <w:szCs w:val="22"/>
        </w:rPr>
      </w:pPr>
      <w:r w:rsidRPr="004D449C">
        <w:rPr>
          <w:rFonts w:ascii="Arial" w:hAnsi="Arial" w:cs="Arial"/>
          <w:sz w:val="22"/>
          <w:szCs w:val="22"/>
        </w:rPr>
        <w:t>v.d. PROČELNICE</w:t>
      </w:r>
    </w:p>
    <w:p w14:paraId="7361A8EC" w14:textId="77777777" w:rsidR="007646FE" w:rsidRPr="004D449C" w:rsidRDefault="007646FE" w:rsidP="007646FE">
      <w:pPr>
        <w:ind w:left="360"/>
        <w:jc w:val="right"/>
        <w:rPr>
          <w:rFonts w:ascii="Arial" w:hAnsi="Arial" w:cs="Arial"/>
          <w:sz w:val="22"/>
          <w:szCs w:val="22"/>
        </w:rPr>
      </w:pPr>
      <w:r w:rsidRPr="004D449C">
        <w:rPr>
          <w:rFonts w:ascii="Arial" w:hAnsi="Arial" w:cs="Arial"/>
          <w:sz w:val="22"/>
          <w:szCs w:val="22"/>
        </w:rPr>
        <w:t xml:space="preserve">Upravnog odjela za lokalnu samoupravu, </w:t>
      </w:r>
    </w:p>
    <w:p w14:paraId="0BB545C1" w14:textId="6B994E67" w:rsidR="007646FE" w:rsidRPr="004D449C" w:rsidRDefault="007646FE" w:rsidP="007646FE">
      <w:pPr>
        <w:ind w:left="360"/>
        <w:jc w:val="right"/>
        <w:rPr>
          <w:rFonts w:ascii="Arial" w:hAnsi="Arial" w:cs="Arial"/>
          <w:sz w:val="22"/>
          <w:szCs w:val="22"/>
        </w:rPr>
      </w:pPr>
      <w:r w:rsidRPr="004D449C">
        <w:rPr>
          <w:rFonts w:ascii="Arial" w:hAnsi="Arial" w:cs="Arial"/>
          <w:sz w:val="22"/>
          <w:szCs w:val="22"/>
        </w:rPr>
        <w:t>imovinu i javnu nabavu:</w:t>
      </w:r>
    </w:p>
    <w:p w14:paraId="5424672B" w14:textId="3754C903" w:rsidR="007646FE" w:rsidRPr="004D449C" w:rsidRDefault="007646FE" w:rsidP="004D449C">
      <w:pPr>
        <w:jc w:val="right"/>
        <w:rPr>
          <w:rFonts w:ascii="Arial" w:hAnsi="Arial" w:cs="Arial"/>
          <w:sz w:val="22"/>
          <w:szCs w:val="22"/>
        </w:rPr>
      </w:pPr>
      <w:r w:rsidRPr="004D449C">
        <w:rPr>
          <w:rFonts w:ascii="Arial" w:hAnsi="Arial" w:cs="Arial"/>
          <w:sz w:val="22"/>
          <w:szCs w:val="22"/>
        </w:rPr>
        <w:t>Irena Kresonja, struč. spec. admin. publ.</w:t>
      </w:r>
    </w:p>
    <w:sectPr w:rsidR="007646FE" w:rsidRPr="004D449C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A0002AEF" w:usb1="4000207B" w:usb2="00000000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66397609"/>
    <w:multiLevelType w:val="hybridMultilevel"/>
    <w:tmpl w:val="F56009EA"/>
    <w:lvl w:ilvl="0" w:tplc="041A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A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" w15:restartNumberingAfterBreak="0">
    <w:nsid w:val="6F4A3314"/>
    <w:multiLevelType w:val="hybridMultilevel"/>
    <w:tmpl w:val="711CBFBE"/>
    <w:lvl w:ilvl="0" w:tplc="041A000F">
      <w:start w:val="1"/>
      <w:numFmt w:val="decimal"/>
      <w:lvlText w:val="%1."/>
      <w:lvlJc w:val="left"/>
      <w:pPr>
        <w:ind w:left="720" w:hanging="360"/>
      </w:pPr>
    </w:lvl>
    <w:lvl w:ilvl="1" w:tplc="7814FDD8">
      <w:numFmt w:val="bullet"/>
      <w:lvlText w:val="-"/>
      <w:lvlJc w:val="left"/>
      <w:pPr>
        <w:ind w:left="1440" w:hanging="360"/>
      </w:pPr>
      <w:rPr>
        <w:rFonts w:ascii="Arial" w:eastAsia="Times New Roman" w:hAnsi="Arial" w:cs="Arial" w:hint="default"/>
      </w:r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2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646FE"/>
    <w:rsid w:val="00214A82"/>
    <w:rsid w:val="00256315"/>
    <w:rsid w:val="0028238E"/>
    <w:rsid w:val="004D449C"/>
    <w:rsid w:val="005D53F0"/>
    <w:rsid w:val="00751D62"/>
    <w:rsid w:val="007646FE"/>
    <w:rsid w:val="008C65F6"/>
    <w:rsid w:val="008D21CE"/>
    <w:rsid w:val="00A4731C"/>
    <w:rsid w:val="00AF65D4"/>
    <w:rsid w:val="00C929BE"/>
    <w:rsid w:val="00E327B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4131641"/>
  <w15:chartTrackingRefBased/>
  <w15:docId w15:val="{AF4D04BA-FF03-4097-BC9F-626B1CDDFFC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hr-H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7646FE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hr-HR"/>
    </w:rPr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  <w:style w:type="paragraph" w:styleId="Tijeloteksta">
    <w:name w:val="Body Text"/>
    <w:basedOn w:val="Normal"/>
    <w:link w:val="TijelotekstaChar"/>
    <w:semiHidden/>
    <w:rsid w:val="00AF65D4"/>
    <w:pPr>
      <w:jc w:val="both"/>
    </w:pPr>
  </w:style>
  <w:style w:type="character" w:customStyle="1" w:styleId="TijelotekstaChar">
    <w:name w:val="Tijelo teksta Char"/>
    <w:basedOn w:val="Zadanifontodlomka"/>
    <w:link w:val="Tijeloteksta"/>
    <w:semiHidden/>
    <w:rsid w:val="00AF65D4"/>
    <w:rPr>
      <w:rFonts w:ascii="Times New Roman" w:eastAsia="Times New Roman" w:hAnsi="Times New Roman" w:cs="Times New Roman"/>
      <w:sz w:val="24"/>
      <w:szCs w:val="24"/>
      <w:lang w:eastAsia="hr-HR"/>
    </w:rPr>
  </w:style>
  <w:style w:type="paragraph" w:styleId="Odlomakpopisa">
    <w:name w:val="List Paragraph"/>
    <w:basedOn w:val="Normal"/>
    <w:uiPriority w:val="34"/>
    <w:qFormat/>
    <w:rsid w:val="00A4731C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wmf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sustava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1</Pages>
  <Words>246</Words>
  <Characters>1407</Characters>
  <Application>Microsoft Office Word</Application>
  <DocSecurity>0</DocSecurity>
  <Lines>11</Lines>
  <Paragraphs>3</Paragraphs>
  <ScaleCrop>false</ScaleCrop>
  <HeadingPairs>
    <vt:vector size="2" baseType="variant">
      <vt:variant>
        <vt:lpstr>Naslov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1650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Snježana Canjuga</dc:creator>
  <cp:keywords/>
  <dc:description/>
  <cp:lastModifiedBy>Snježana Canjuga</cp:lastModifiedBy>
  <cp:revision>3</cp:revision>
  <cp:lastPrinted>2021-06-11T09:34:00Z</cp:lastPrinted>
  <dcterms:created xsi:type="dcterms:W3CDTF">2021-06-14T10:18:00Z</dcterms:created>
  <dcterms:modified xsi:type="dcterms:W3CDTF">2021-06-14T10:48:00Z</dcterms:modified>
</cp:coreProperties>
</file>