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3630"/>
        <w:gridCol w:w="8944"/>
      </w:tblGrid>
      <w:tr w:rsidR="00B84F9E" w:rsidRPr="003F3A7F" w14:paraId="0C9E34F7" w14:textId="77777777" w:rsidTr="001B7812">
        <w:trPr>
          <w:trHeight w:val="1200"/>
          <w:jc w:val="center"/>
        </w:trPr>
        <w:tc>
          <w:tcPr>
            <w:tcW w:w="12574" w:type="dxa"/>
            <w:gridSpan w:val="2"/>
            <w:vAlign w:val="center"/>
          </w:tcPr>
          <w:p w14:paraId="7D1E4085" w14:textId="28842E91" w:rsidR="00B84F9E" w:rsidRPr="003F3A7F" w:rsidRDefault="00B84F9E" w:rsidP="00221799">
            <w:pPr>
              <w:jc w:val="center"/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 xml:space="preserve">POZIV JAVNOSTI ZA DOSTAVU MIŠLJENJA, PRIMJEDBI I PRIJEDLOGA O </w:t>
            </w:r>
            <w:r w:rsidR="00E94809" w:rsidRPr="00E94809">
              <w:rPr>
                <w:rFonts w:ascii="Times New Roman" w:hAnsi="Times New Roman" w:cs="Times New Roman"/>
                <w:b/>
              </w:rPr>
              <w:t xml:space="preserve"> </w:t>
            </w:r>
            <w:r w:rsidR="00ED3572" w:rsidRPr="00E94809">
              <w:rPr>
                <w:rFonts w:ascii="Times New Roman" w:hAnsi="Times New Roman" w:cs="Times New Roman"/>
                <w:b/>
                <w:u w:val="single"/>
              </w:rPr>
              <w:t>POLUGODIŠNJEM</w:t>
            </w:r>
            <w:r w:rsidR="00ED3572">
              <w:rPr>
                <w:rFonts w:ascii="Times New Roman" w:hAnsi="Times New Roman" w:cs="Times New Roman"/>
                <w:b/>
                <w:u w:val="single"/>
              </w:rPr>
              <w:t xml:space="preserve"> IZVJEŠTAJU O IZVRŠENJ</w:t>
            </w:r>
            <w:r w:rsidR="00E94809">
              <w:rPr>
                <w:rFonts w:ascii="Times New Roman" w:hAnsi="Times New Roman" w:cs="Times New Roman"/>
                <w:b/>
                <w:u w:val="single"/>
              </w:rPr>
              <w:t>U PRORAČUNA GRADA IVANCA ZA 20</w:t>
            </w:r>
            <w:r w:rsidR="00B562E2">
              <w:rPr>
                <w:rFonts w:ascii="Times New Roman" w:hAnsi="Times New Roman" w:cs="Times New Roman"/>
                <w:b/>
                <w:u w:val="single"/>
              </w:rPr>
              <w:t>2</w:t>
            </w:r>
            <w:r w:rsidR="008501EE">
              <w:rPr>
                <w:rFonts w:ascii="Times New Roman" w:hAnsi="Times New Roman" w:cs="Times New Roman"/>
                <w:b/>
                <w:u w:val="single"/>
              </w:rPr>
              <w:t>1</w:t>
            </w:r>
            <w:r w:rsidR="00ED3572">
              <w:rPr>
                <w:rFonts w:ascii="Times New Roman" w:hAnsi="Times New Roman" w:cs="Times New Roman"/>
                <w:b/>
                <w:u w:val="single"/>
              </w:rPr>
              <w:t xml:space="preserve">. GODINU </w:t>
            </w:r>
            <w:r w:rsidRPr="003F3A7F">
              <w:rPr>
                <w:rFonts w:ascii="Times New Roman" w:hAnsi="Times New Roman" w:cs="Times New Roman"/>
              </w:rPr>
              <w:t>PUTEM INTERNETSKOG SAVJETOVANJA SA ZAINTERESIRANOM JAVNOŠĆU</w:t>
            </w:r>
          </w:p>
        </w:tc>
      </w:tr>
      <w:tr w:rsidR="00B84F9E" w:rsidRPr="003F3A7F" w14:paraId="47246787" w14:textId="77777777" w:rsidTr="001B7812">
        <w:trPr>
          <w:trHeight w:val="1108"/>
          <w:jc w:val="center"/>
        </w:trPr>
        <w:tc>
          <w:tcPr>
            <w:tcW w:w="3630" w:type="dxa"/>
            <w:vAlign w:val="center"/>
          </w:tcPr>
          <w:p w14:paraId="2C62AAF1" w14:textId="77777777" w:rsidR="00B84F9E" w:rsidRPr="003F3A7F" w:rsidRDefault="00B84F9E" w:rsidP="00B84F9E">
            <w:pPr>
              <w:jc w:val="center"/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RAZLOZI DONOŠENJA AKTA</w:t>
            </w:r>
          </w:p>
        </w:tc>
        <w:tc>
          <w:tcPr>
            <w:tcW w:w="8944" w:type="dxa"/>
            <w:vAlign w:val="center"/>
          </w:tcPr>
          <w:p w14:paraId="6044B6C4" w14:textId="77777777" w:rsidR="00B84F9E" w:rsidRPr="003F3A7F" w:rsidRDefault="001356B0" w:rsidP="000F36E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Obve</w:t>
            </w:r>
            <w:r w:rsidR="00ED3572">
              <w:rPr>
                <w:rFonts w:ascii="Times New Roman" w:hAnsi="Times New Roman" w:cs="Times New Roman"/>
              </w:rPr>
              <w:t>za iz Zakona o proračunu</w:t>
            </w:r>
          </w:p>
        </w:tc>
      </w:tr>
      <w:tr w:rsidR="00B84F9E" w:rsidRPr="003F3A7F" w14:paraId="3589736D" w14:textId="77777777" w:rsidTr="001B7812">
        <w:trPr>
          <w:trHeight w:val="1101"/>
          <w:jc w:val="center"/>
        </w:trPr>
        <w:tc>
          <w:tcPr>
            <w:tcW w:w="3630" w:type="dxa"/>
            <w:vAlign w:val="center"/>
          </w:tcPr>
          <w:p w14:paraId="5AA47637" w14:textId="77777777" w:rsidR="00B84F9E" w:rsidRPr="003F3A7F" w:rsidRDefault="00B84F9E" w:rsidP="00B84F9E">
            <w:pPr>
              <w:jc w:val="center"/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CILJEVI PROVOĐENJA SAVJETOVANJA</w:t>
            </w:r>
          </w:p>
        </w:tc>
        <w:tc>
          <w:tcPr>
            <w:tcW w:w="8944" w:type="dxa"/>
            <w:vAlign w:val="center"/>
          </w:tcPr>
          <w:p w14:paraId="72580374" w14:textId="3489EBB8" w:rsidR="00B84F9E" w:rsidRPr="003F3A7F" w:rsidRDefault="00BB3239" w:rsidP="001356B0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Cilj provođenja savjetovanja sa zainteresiranom javnošću je upozna</w:t>
            </w:r>
            <w:r w:rsidR="00AF0F7E">
              <w:rPr>
                <w:rFonts w:ascii="Times New Roman" w:hAnsi="Times New Roman" w:cs="Times New Roman"/>
              </w:rPr>
              <w:t>vanje jav</w:t>
            </w:r>
            <w:r w:rsidR="00ED3572">
              <w:rPr>
                <w:rFonts w:ascii="Times New Roman" w:hAnsi="Times New Roman" w:cs="Times New Roman"/>
              </w:rPr>
              <w:t>nosti s Polugodišnjim izvještajem o izvršenj</w:t>
            </w:r>
            <w:r w:rsidR="00E94809">
              <w:rPr>
                <w:rFonts w:ascii="Times New Roman" w:hAnsi="Times New Roman" w:cs="Times New Roman"/>
              </w:rPr>
              <w:t>u Proračuna Grada Ivanca za 20</w:t>
            </w:r>
            <w:r w:rsidR="00B562E2">
              <w:rPr>
                <w:rFonts w:ascii="Times New Roman" w:hAnsi="Times New Roman" w:cs="Times New Roman"/>
              </w:rPr>
              <w:t>2</w:t>
            </w:r>
            <w:r w:rsidR="008501EE">
              <w:rPr>
                <w:rFonts w:ascii="Times New Roman" w:hAnsi="Times New Roman" w:cs="Times New Roman"/>
              </w:rPr>
              <w:t>1</w:t>
            </w:r>
            <w:r w:rsidR="00ED3572">
              <w:rPr>
                <w:rFonts w:ascii="Times New Roman" w:hAnsi="Times New Roman" w:cs="Times New Roman"/>
              </w:rPr>
              <w:t>. godinu, kojim se izvještava o realizaciji planiranih prihoda, primitaka i</w:t>
            </w:r>
            <w:r w:rsidR="00E94809">
              <w:rPr>
                <w:rFonts w:ascii="Times New Roman" w:hAnsi="Times New Roman" w:cs="Times New Roman"/>
              </w:rPr>
              <w:t xml:space="preserve"> rashoda i izdataka do 30.6.20</w:t>
            </w:r>
            <w:r w:rsidR="00B562E2">
              <w:rPr>
                <w:rFonts w:ascii="Times New Roman" w:hAnsi="Times New Roman" w:cs="Times New Roman"/>
              </w:rPr>
              <w:t>2</w:t>
            </w:r>
            <w:r w:rsidR="008501EE">
              <w:rPr>
                <w:rFonts w:ascii="Times New Roman" w:hAnsi="Times New Roman" w:cs="Times New Roman"/>
              </w:rPr>
              <w:t>1</w:t>
            </w:r>
            <w:r w:rsidR="00ED3572">
              <w:rPr>
                <w:rFonts w:ascii="Times New Roman" w:hAnsi="Times New Roman" w:cs="Times New Roman"/>
              </w:rPr>
              <w:t>. godine</w:t>
            </w:r>
            <w:r w:rsidR="000F36E4">
              <w:rPr>
                <w:rFonts w:ascii="Times New Roman" w:hAnsi="Times New Roman" w:cs="Times New Roman"/>
              </w:rPr>
              <w:t>,</w:t>
            </w:r>
            <w:r w:rsidR="00F744AC" w:rsidRPr="003F3A7F">
              <w:rPr>
                <w:rFonts w:ascii="Times New Roman" w:hAnsi="Times New Roman" w:cs="Times New Roman"/>
              </w:rPr>
              <w:t xml:space="preserve"> </w:t>
            </w:r>
            <w:r w:rsidRPr="003F3A7F">
              <w:rPr>
                <w:rFonts w:ascii="Times New Roman" w:hAnsi="Times New Roman" w:cs="Times New Roman"/>
              </w:rPr>
              <w:t>te dobivanja mišljenja, primjedbi i prijedloga te eventualno prihvaćanje zakonitih i stručno utemeljenih mišljenja, primjedbi i prijedloga.</w:t>
            </w:r>
          </w:p>
        </w:tc>
      </w:tr>
      <w:tr w:rsidR="00B84F9E" w:rsidRPr="003F3A7F" w14:paraId="67A49A73" w14:textId="77777777" w:rsidTr="001B7812">
        <w:trPr>
          <w:trHeight w:val="1257"/>
          <w:jc w:val="center"/>
        </w:trPr>
        <w:tc>
          <w:tcPr>
            <w:tcW w:w="3630" w:type="dxa"/>
            <w:vAlign w:val="center"/>
          </w:tcPr>
          <w:p w14:paraId="751DE0DB" w14:textId="77777777" w:rsidR="00B84F9E" w:rsidRPr="003F3A7F" w:rsidRDefault="00B84F9E" w:rsidP="00B84F9E">
            <w:pPr>
              <w:jc w:val="center"/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ROK ZA PODNOŠENJE MIŠLJENJA, PRIMJEDBI I PRIJEDLOGA</w:t>
            </w:r>
          </w:p>
        </w:tc>
        <w:tc>
          <w:tcPr>
            <w:tcW w:w="8944" w:type="dxa"/>
            <w:vAlign w:val="center"/>
          </w:tcPr>
          <w:p w14:paraId="16481D9C" w14:textId="5769A786" w:rsidR="00B84F9E" w:rsidRPr="003F3A7F" w:rsidRDefault="00ED3572" w:rsidP="00E948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Od </w:t>
            </w:r>
            <w:r w:rsidR="00B562E2">
              <w:rPr>
                <w:rFonts w:ascii="Times New Roman" w:hAnsi="Times New Roman" w:cs="Times New Roman"/>
              </w:rPr>
              <w:t>2</w:t>
            </w:r>
            <w:r w:rsidR="008501EE">
              <w:rPr>
                <w:rFonts w:ascii="Times New Roman" w:hAnsi="Times New Roman" w:cs="Times New Roman"/>
              </w:rPr>
              <w:t>1</w:t>
            </w:r>
            <w:r w:rsidR="00B562E2">
              <w:rPr>
                <w:rFonts w:ascii="Times New Roman" w:hAnsi="Times New Roman" w:cs="Times New Roman"/>
              </w:rPr>
              <w:t>. srpnja</w:t>
            </w:r>
            <w:r w:rsidR="00E94809">
              <w:rPr>
                <w:rFonts w:ascii="Times New Roman" w:hAnsi="Times New Roman" w:cs="Times New Roman"/>
              </w:rPr>
              <w:t xml:space="preserve"> do </w:t>
            </w:r>
            <w:r w:rsidR="008501EE">
              <w:rPr>
                <w:rFonts w:ascii="Times New Roman" w:hAnsi="Times New Roman" w:cs="Times New Roman"/>
              </w:rPr>
              <w:t>19</w:t>
            </w:r>
            <w:r>
              <w:rPr>
                <w:rFonts w:ascii="Times New Roman" w:hAnsi="Times New Roman" w:cs="Times New Roman"/>
              </w:rPr>
              <w:t>. kolovoza</w:t>
            </w:r>
            <w:r w:rsidR="001356B0">
              <w:rPr>
                <w:rFonts w:ascii="Times New Roman" w:hAnsi="Times New Roman" w:cs="Times New Roman"/>
              </w:rPr>
              <w:t xml:space="preserve"> </w:t>
            </w:r>
            <w:r w:rsidR="00EE28CC">
              <w:rPr>
                <w:rFonts w:ascii="Times New Roman" w:hAnsi="Times New Roman" w:cs="Times New Roman"/>
              </w:rPr>
              <w:t>20</w:t>
            </w:r>
            <w:r w:rsidR="00B562E2">
              <w:rPr>
                <w:rFonts w:ascii="Times New Roman" w:hAnsi="Times New Roman" w:cs="Times New Roman"/>
              </w:rPr>
              <w:t>2</w:t>
            </w:r>
            <w:r w:rsidR="008501EE">
              <w:rPr>
                <w:rFonts w:ascii="Times New Roman" w:hAnsi="Times New Roman" w:cs="Times New Roman"/>
              </w:rPr>
              <w:t>1</w:t>
            </w:r>
            <w:r w:rsidR="00F744AC" w:rsidRPr="003F3A7F">
              <w:rPr>
                <w:rFonts w:ascii="Times New Roman" w:hAnsi="Times New Roman" w:cs="Times New Roman"/>
              </w:rPr>
              <w:t>. godine</w:t>
            </w:r>
          </w:p>
        </w:tc>
      </w:tr>
      <w:tr w:rsidR="00B84F9E" w:rsidRPr="003F3A7F" w14:paraId="4EC0B60B" w14:textId="77777777" w:rsidTr="001B7812">
        <w:trPr>
          <w:trHeight w:val="1144"/>
          <w:jc w:val="center"/>
        </w:trPr>
        <w:tc>
          <w:tcPr>
            <w:tcW w:w="3630" w:type="dxa"/>
            <w:vAlign w:val="center"/>
          </w:tcPr>
          <w:p w14:paraId="30C61122" w14:textId="77777777" w:rsidR="00B84F9E" w:rsidRPr="003F3A7F" w:rsidRDefault="00B84F9E" w:rsidP="00B84F9E">
            <w:pPr>
              <w:jc w:val="center"/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ADRESA I NAČIN PODNOŠENJA MIŠLJENJA, PRIMJEDBI I PRIJEDLOGA</w:t>
            </w:r>
          </w:p>
        </w:tc>
        <w:tc>
          <w:tcPr>
            <w:tcW w:w="8944" w:type="dxa"/>
            <w:vAlign w:val="center"/>
          </w:tcPr>
          <w:p w14:paraId="398C19A6" w14:textId="77777777" w:rsidR="00B84F9E" w:rsidRPr="003F3A7F" w:rsidRDefault="00BB3239" w:rsidP="00F722C3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 xml:space="preserve">Pisane primjedbe </w:t>
            </w:r>
            <w:r w:rsidR="0031447E" w:rsidRPr="003F3A7F">
              <w:rPr>
                <w:rFonts w:ascii="Times New Roman" w:hAnsi="Times New Roman" w:cs="Times New Roman"/>
              </w:rPr>
              <w:t>na nacrt</w:t>
            </w:r>
            <w:r w:rsidR="003F3A7F" w:rsidRPr="003F3A7F">
              <w:rPr>
                <w:rFonts w:ascii="Times New Roman" w:hAnsi="Times New Roman" w:cs="Times New Roman"/>
              </w:rPr>
              <w:t xml:space="preserve"> prijedlog Odluke</w:t>
            </w:r>
            <w:r w:rsidR="0031447E" w:rsidRPr="003F3A7F">
              <w:rPr>
                <w:rFonts w:ascii="Times New Roman" w:hAnsi="Times New Roman" w:cs="Times New Roman"/>
              </w:rPr>
              <w:t xml:space="preserve"> godine </w:t>
            </w:r>
            <w:r w:rsidRPr="003F3A7F">
              <w:rPr>
                <w:rFonts w:ascii="Times New Roman" w:hAnsi="Times New Roman" w:cs="Times New Roman"/>
              </w:rPr>
              <w:t xml:space="preserve">dostavljaju se </w:t>
            </w:r>
            <w:r w:rsidR="0031447E" w:rsidRPr="003F3A7F">
              <w:rPr>
                <w:rFonts w:ascii="Times New Roman" w:hAnsi="Times New Roman" w:cs="Times New Roman"/>
              </w:rPr>
              <w:t xml:space="preserve">na </w:t>
            </w:r>
            <w:r w:rsidR="00456CC3" w:rsidRPr="003F3A7F">
              <w:rPr>
                <w:rFonts w:ascii="Times New Roman" w:hAnsi="Times New Roman" w:cs="Times New Roman"/>
              </w:rPr>
              <w:t xml:space="preserve">zadanom </w:t>
            </w:r>
            <w:r w:rsidR="0031447E" w:rsidRPr="003F3A7F">
              <w:rPr>
                <w:rFonts w:ascii="Times New Roman" w:hAnsi="Times New Roman" w:cs="Times New Roman"/>
              </w:rPr>
              <w:t xml:space="preserve">obrascu </w:t>
            </w:r>
            <w:r w:rsidR="00456CC3" w:rsidRPr="003F3A7F">
              <w:rPr>
                <w:rFonts w:ascii="Times New Roman" w:hAnsi="Times New Roman" w:cs="Times New Roman"/>
              </w:rPr>
              <w:t xml:space="preserve">(u prilogu) i to </w:t>
            </w:r>
            <w:r w:rsidRPr="003F3A7F">
              <w:rPr>
                <w:rFonts w:ascii="Times New Roman" w:hAnsi="Times New Roman" w:cs="Times New Roman"/>
              </w:rPr>
              <w:t xml:space="preserve">elektroničkom poštom na e-mail: </w:t>
            </w:r>
            <w:hyperlink r:id="rId4" w:history="1">
              <w:r w:rsidR="001356B0" w:rsidRPr="00A01861">
                <w:rPr>
                  <w:rStyle w:val="Hiperveza"/>
                  <w:rFonts w:ascii="Times New Roman" w:hAnsi="Times New Roman" w:cs="Times New Roman"/>
                </w:rPr>
                <w:t>maja.darabus@ivanec.hr</w:t>
              </w:r>
            </w:hyperlink>
            <w:r w:rsidR="003F3A7F" w:rsidRPr="003F3A7F">
              <w:rPr>
                <w:rFonts w:ascii="Times New Roman" w:hAnsi="Times New Roman" w:cs="Times New Roman"/>
              </w:rPr>
              <w:t xml:space="preserve"> </w:t>
            </w:r>
          </w:p>
        </w:tc>
      </w:tr>
      <w:tr w:rsidR="00B84F9E" w:rsidRPr="003F3A7F" w14:paraId="7B9BF08D" w14:textId="77777777" w:rsidTr="001B7812">
        <w:trPr>
          <w:trHeight w:val="367"/>
          <w:jc w:val="center"/>
        </w:trPr>
        <w:tc>
          <w:tcPr>
            <w:tcW w:w="12574" w:type="dxa"/>
            <w:gridSpan w:val="2"/>
            <w:vAlign w:val="center"/>
          </w:tcPr>
          <w:p w14:paraId="52149B70" w14:textId="77777777" w:rsidR="00B84F9E" w:rsidRPr="003F3A7F" w:rsidRDefault="00BB3239" w:rsidP="00E94809">
            <w:pPr>
              <w:jc w:val="both"/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Sukladno odredbama članka 11. Zakona o pravu na pristup informacijama („Narodne novine“ broj 25/13</w:t>
            </w:r>
            <w:r w:rsidR="00E94809">
              <w:rPr>
                <w:rFonts w:ascii="Times New Roman" w:hAnsi="Times New Roman" w:cs="Times New Roman"/>
              </w:rPr>
              <w:t>, 85/15</w:t>
            </w:r>
            <w:r w:rsidRPr="003F3A7F">
              <w:rPr>
                <w:rFonts w:ascii="Times New Roman" w:hAnsi="Times New Roman" w:cs="Times New Roman"/>
              </w:rPr>
              <w:t>) nakon provedenog savjetovanja sa zainteresiranom javnošću, nositelj izrade akta dužan je o prihvaćenim/neprihvaćenim primjedbama i prijedlozima obavijestiti zainteresiranu javnost putem svoje web stranice na kojoj će objaviti Izvješće o provedenom savjetovanju sa zainteresiranom javnošću.</w:t>
            </w:r>
          </w:p>
        </w:tc>
      </w:tr>
    </w:tbl>
    <w:p w14:paraId="28683B66" w14:textId="77777777" w:rsidR="00BD0E94" w:rsidRPr="003F3A7F" w:rsidRDefault="00BD0E94">
      <w:pPr>
        <w:rPr>
          <w:rFonts w:ascii="Times New Roman" w:hAnsi="Times New Roman" w:cs="Times New Roman"/>
        </w:rPr>
      </w:pPr>
    </w:p>
    <w:p w14:paraId="41BB7A5E" w14:textId="77777777" w:rsidR="002B351B" w:rsidRPr="003F3A7F" w:rsidRDefault="002B351B">
      <w:pPr>
        <w:rPr>
          <w:rFonts w:ascii="Times New Roman" w:hAnsi="Times New Roman" w:cs="Times New Roman"/>
        </w:rPr>
      </w:pPr>
    </w:p>
    <w:p w14:paraId="50523879" w14:textId="77777777" w:rsidR="002B351B" w:rsidRPr="003F3A7F" w:rsidRDefault="002B351B" w:rsidP="002B351B">
      <w:pPr>
        <w:rPr>
          <w:rFonts w:ascii="Times New Roman" w:hAnsi="Times New Roman" w:cs="Times New Roman"/>
        </w:rPr>
      </w:pPr>
    </w:p>
    <w:p w14:paraId="7D4D4901" w14:textId="77777777" w:rsidR="001B7812" w:rsidRDefault="001B7812">
      <w:pPr>
        <w:rPr>
          <w:rFonts w:ascii="Times New Roman" w:hAnsi="Times New Roman" w:cs="Times New Roman"/>
        </w:rPr>
      </w:pPr>
    </w:p>
    <w:p w14:paraId="18F69D68" w14:textId="77777777" w:rsidR="001B7812" w:rsidRDefault="001B7812">
      <w:pPr>
        <w:rPr>
          <w:rFonts w:ascii="Times New Roman" w:hAnsi="Times New Roman" w:cs="Times New Roman"/>
        </w:rPr>
      </w:pPr>
    </w:p>
    <w:p w14:paraId="480163F1" w14:textId="77777777" w:rsidR="001B7812" w:rsidRPr="003F3A7F" w:rsidRDefault="001B7812" w:rsidP="001B7812">
      <w:pPr>
        <w:jc w:val="center"/>
        <w:rPr>
          <w:rFonts w:ascii="Times New Roman" w:hAnsi="Times New Roman" w:cs="Times New Roman"/>
        </w:rPr>
      </w:pPr>
      <w:r w:rsidRPr="001B7812">
        <w:rPr>
          <w:rFonts w:ascii="Times New Roman" w:hAnsi="Times New Roman" w:cs="Times New Roman"/>
          <w:noProof/>
          <w:lang w:eastAsia="hr-HR"/>
        </w:rPr>
        <w:drawing>
          <wp:inline distT="0" distB="0" distL="0" distR="0" wp14:anchorId="45143512" wp14:editId="3344C177">
            <wp:extent cx="1066800" cy="1063956"/>
            <wp:effectExtent l="19050" t="0" r="0" b="0"/>
            <wp:docPr id="3" name="Slika 1" descr="C:\Users\marinad.GRADIVANEC\Documents\GRAD IVANEC\GRB\IVANEC-LOG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marinad.GRADIVANEC\Documents\GRAD IVANEC\GRB\IVANEC-LOGO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66800" cy="106395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7863E120" w14:textId="77777777" w:rsidR="002B351B" w:rsidRPr="003F3A7F" w:rsidRDefault="002B351B" w:rsidP="003F3A7F">
      <w:pPr>
        <w:jc w:val="center"/>
        <w:rPr>
          <w:rFonts w:ascii="Times New Roman" w:hAnsi="Times New Roman" w:cs="Times New Roman"/>
        </w:rPr>
      </w:pPr>
    </w:p>
    <w:p w14:paraId="2AC07AE4" w14:textId="77777777" w:rsidR="002B351B" w:rsidRPr="003F3A7F" w:rsidRDefault="002B351B" w:rsidP="002B351B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 w:rsidRPr="003F3A7F">
        <w:rPr>
          <w:rFonts w:ascii="Times New Roman" w:hAnsi="Times New Roman" w:cs="Times New Roman"/>
          <w:b/>
          <w:sz w:val="32"/>
          <w:szCs w:val="32"/>
        </w:rPr>
        <w:t>OB</w:t>
      </w:r>
      <w:r w:rsidR="00EE28CC">
        <w:rPr>
          <w:rFonts w:ascii="Times New Roman" w:hAnsi="Times New Roman" w:cs="Times New Roman"/>
          <w:b/>
          <w:sz w:val="32"/>
          <w:szCs w:val="32"/>
        </w:rPr>
        <w:t>RAZAC ZA KOMENTIRANJE</w:t>
      </w:r>
    </w:p>
    <w:tbl>
      <w:tblPr>
        <w:tblStyle w:val="Reetkatablice"/>
        <w:tblW w:w="14000" w:type="dxa"/>
        <w:tblLook w:val="04A0" w:firstRow="1" w:lastRow="0" w:firstColumn="1" w:lastColumn="0" w:noHBand="0" w:noVBand="1"/>
      </w:tblPr>
      <w:tblGrid>
        <w:gridCol w:w="678"/>
        <w:gridCol w:w="1117"/>
        <w:gridCol w:w="2705"/>
        <w:gridCol w:w="2838"/>
        <w:gridCol w:w="4110"/>
        <w:gridCol w:w="2552"/>
      </w:tblGrid>
      <w:tr w:rsidR="003F3A7F" w:rsidRPr="003F3A7F" w14:paraId="15A5EF42" w14:textId="77777777" w:rsidTr="001B7812">
        <w:trPr>
          <w:trHeight w:val="1418"/>
        </w:trPr>
        <w:tc>
          <w:tcPr>
            <w:tcW w:w="678" w:type="dxa"/>
          </w:tcPr>
          <w:p w14:paraId="353756D1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17" w:type="dxa"/>
          </w:tcPr>
          <w:p w14:paraId="270A6F89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 xml:space="preserve">Datum </w:t>
            </w:r>
          </w:p>
        </w:tc>
        <w:tc>
          <w:tcPr>
            <w:tcW w:w="2705" w:type="dxa"/>
          </w:tcPr>
          <w:p w14:paraId="5665ABEA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Citirani di</w:t>
            </w:r>
            <w:r>
              <w:rPr>
                <w:rFonts w:ascii="Times New Roman" w:hAnsi="Times New Roman" w:cs="Times New Roman"/>
              </w:rPr>
              <w:t>o teksta (molimo obavezno, navesti</w:t>
            </w:r>
            <w:r w:rsidRPr="003F3A7F">
              <w:rPr>
                <w:rFonts w:ascii="Times New Roman" w:hAnsi="Times New Roman" w:cs="Times New Roman"/>
              </w:rPr>
              <w:t xml:space="preserve"> članak Odluke) </w:t>
            </w:r>
          </w:p>
        </w:tc>
        <w:tc>
          <w:tcPr>
            <w:tcW w:w="2838" w:type="dxa"/>
          </w:tcPr>
          <w:p w14:paraId="15812559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Prijedlog izmjene</w:t>
            </w:r>
          </w:p>
        </w:tc>
        <w:tc>
          <w:tcPr>
            <w:tcW w:w="4110" w:type="dxa"/>
          </w:tcPr>
          <w:p w14:paraId="16828C0B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Obrazloženje</w:t>
            </w:r>
          </w:p>
        </w:tc>
        <w:tc>
          <w:tcPr>
            <w:tcW w:w="2552" w:type="dxa"/>
          </w:tcPr>
          <w:p w14:paraId="29434B21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Ostale napomene</w:t>
            </w:r>
          </w:p>
        </w:tc>
      </w:tr>
      <w:tr w:rsidR="003F3A7F" w:rsidRPr="003F3A7F" w14:paraId="555DE92B" w14:textId="77777777" w:rsidTr="001B7812">
        <w:trPr>
          <w:trHeight w:val="321"/>
        </w:trPr>
        <w:tc>
          <w:tcPr>
            <w:tcW w:w="678" w:type="dxa"/>
          </w:tcPr>
          <w:p w14:paraId="19D86848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1.</w:t>
            </w:r>
          </w:p>
        </w:tc>
        <w:tc>
          <w:tcPr>
            <w:tcW w:w="1117" w:type="dxa"/>
          </w:tcPr>
          <w:p w14:paraId="1E255991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705" w:type="dxa"/>
          </w:tcPr>
          <w:p w14:paraId="19E9C720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38" w:type="dxa"/>
          </w:tcPr>
          <w:p w14:paraId="3888D9FC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10" w:type="dxa"/>
          </w:tcPr>
          <w:p w14:paraId="751F7DB2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</w:tcPr>
          <w:p w14:paraId="54261E1C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</w:tr>
      <w:tr w:rsidR="003F3A7F" w:rsidRPr="003F3A7F" w14:paraId="7A0B3C28" w14:textId="77777777" w:rsidTr="001B7812">
        <w:trPr>
          <w:trHeight w:val="307"/>
        </w:trPr>
        <w:tc>
          <w:tcPr>
            <w:tcW w:w="678" w:type="dxa"/>
          </w:tcPr>
          <w:p w14:paraId="0EC6FE07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2.</w:t>
            </w:r>
          </w:p>
        </w:tc>
        <w:tc>
          <w:tcPr>
            <w:tcW w:w="1117" w:type="dxa"/>
          </w:tcPr>
          <w:p w14:paraId="030BF923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705" w:type="dxa"/>
          </w:tcPr>
          <w:p w14:paraId="7D6155BB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38" w:type="dxa"/>
          </w:tcPr>
          <w:p w14:paraId="1A22D29C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10" w:type="dxa"/>
          </w:tcPr>
          <w:p w14:paraId="44F675D3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</w:tcPr>
          <w:p w14:paraId="3E13009C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</w:tr>
      <w:tr w:rsidR="003F3A7F" w:rsidRPr="003F3A7F" w14:paraId="03C34377" w14:textId="77777777" w:rsidTr="001B7812">
        <w:trPr>
          <w:trHeight w:val="307"/>
        </w:trPr>
        <w:tc>
          <w:tcPr>
            <w:tcW w:w="678" w:type="dxa"/>
          </w:tcPr>
          <w:p w14:paraId="1C0FC26B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3.</w:t>
            </w:r>
          </w:p>
        </w:tc>
        <w:tc>
          <w:tcPr>
            <w:tcW w:w="1117" w:type="dxa"/>
          </w:tcPr>
          <w:p w14:paraId="23A24E53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705" w:type="dxa"/>
          </w:tcPr>
          <w:p w14:paraId="24A39C9F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38" w:type="dxa"/>
          </w:tcPr>
          <w:p w14:paraId="33BC4AC4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10" w:type="dxa"/>
          </w:tcPr>
          <w:p w14:paraId="598D1439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</w:tcPr>
          <w:p w14:paraId="144DB271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</w:tr>
      <w:tr w:rsidR="003F3A7F" w:rsidRPr="003F3A7F" w14:paraId="55AA61C9" w14:textId="77777777" w:rsidTr="001B7812">
        <w:trPr>
          <w:trHeight w:val="307"/>
        </w:trPr>
        <w:tc>
          <w:tcPr>
            <w:tcW w:w="678" w:type="dxa"/>
          </w:tcPr>
          <w:p w14:paraId="74FFD85C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17" w:type="dxa"/>
          </w:tcPr>
          <w:p w14:paraId="161C411A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705" w:type="dxa"/>
          </w:tcPr>
          <w:p w14:paraId="54FA49B3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38" w:type="dxa"/>
          </w:tcPr>
          <w:p w14:paraId="20EA4E44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10" w:type="dxa"/>
          </w:tcPr>
          <w:p w14:paraId="57C9524E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</w:tcPr>
          <w:p w14:paraId="61675EBD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</w:tr>
    </w:tbl>
    <w:p w14:paraId="04762FCB" w14:textId="77777777" w:rsidR="002B351B" w:rsidRPr="003F3A7F" w:rsidRDefault="002B351B">
      <w:pPr>
        <w:rPr>
          <w:rFonts w:ascii="Times New Roman" w:hAnsi="Times New Roman" w:cs="Times New Roman"/>
        </w:rPr>
      </w:pPr>
    </w:p>
    <w:sectPr w:rsidR="002B351B" w:rsidRPr="003F3A7F" w:rsidSect="003F3A7F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84F9E"/>
    <w:rsid w:val="00025550"/>
    <w:rsid w:val="000C0D74"/>
    <w:rsid w:val="000F36E4"/>
    <w:rsid w:val="001356B0"/>
    <w:rsid w:val="0019662C"/>
    <w:rsid w:val="001B7812"/>
    <w:rsid w:val="001C4878"/>
    <w:rsid w:val="00221799"/>
    <w:rsid w:val="002B351B"/>
    <w:rsid w:val="002C17B8"/>
    <w:rsid w:val="0031447E"/>
    <w:rsid w:val="003F3A7F"/>
    <w:rsid w:val="00456CC3"/>
    <w:rsid w:val="00524E57"/>
    <w:rsid w:val="005C294E"/>
    <w:rsid w:val="005F4AC6"/>
    <w:rsid w:val="006405C8"/>
    <w:rsid w:val="008501EE"/>
    <w:rsid w:val="00964448"/>
    <w:rsid w:val="00997C87"/>
    <w:rsid w:val="00A903A2"/>
    <w:rsid w:val="00AF0F7E"/>
    <w:rsid w:val="00AF6E9B"/>
    <w:rsid w:val="00B562E2"/>
    <w:rsid w:val="00B84F9E"/>
    <w:rsid w:val="00BB3239"/>
    <w:rsid w:val="00BC1493"/>
    <w:rsid w:val="00BD0E94"/>
    <w:rsid w:val="00E55F63"/>
    <w:rsid w:val="00E61660"/>
    <w:rsid w:val="00E7659F"/>
    <w:rsid w:val="00E94809"/>
    <w:rsid w:val="00ED3572"/>
    <w:rsid w:val="00EE28CC"/>
    <w:rsid w:val="00F10417"/>
    <w:rsid w:val="00F21A31"/>
    <w:rsid w:val="00F605D9"/>
    <w:rsid w:val="00F722C3"/>
    <w:rsid w:val="00F744AC"/>
    <w:rsid w:val="00FA4611"/>
    <w:rsid w:val="00FC06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51DA66C"/>
  <w15:docId w15:val="{980B96C6-2831-48AB-8323-575614AB8B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character" w:styleId="Hiperveza">
    <w:name w:val="Hyperlink"/>
    <w:basedOn w:val="Zadanifontodlomka"/>
    <w:uiPriority w:val="99"/>
    <w:unhideWhenUsed/>
    <w:rsid w:val="00BB3239"/>
    <w:rPr>
      <w:color w:val="0000FF" w:themeColor="hyperlink"/>
      <w:u w:val="single"/>
    </w:rPr>
  </w:style>
  <w:style w:type="table" w:styleId="Reetkatablice">
    <w:name w:val="Table Grid"/>
    <w:basedOn w:val="Obinatablica"/>
    <w:uiPriority w:val="39"/>
    <w:rsid w:val="002B351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balonia">
    <w:name w:val="Balloon Text"/>
    <w:basedOn w:val="Normal"/>
    <w:link w:val="TekstbaloniaChar"/>
    <w:uiPriority w:val="99"/>
    <w:semiHidden/>
    <w:unhideWhenUsed/>
    <w:rsid w:val="003F3A7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3F3A7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57187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7466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hyperlink" Target="mailto:maja.darabus@ivanec.hr" TargetMode="Externa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244</Words>
  <Characters>1393</Characters>
  <Application>Microsoft Office Word</Application>
  <DocSecurity>0</DocSecurity>
  <Lines>11</Lines>
  <Paragraphs>3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1634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Dijana Radotović</dc:creator>
  <cp:lastModifiedBy>Maja Darabuš</cp:lastModifiedBy>
  <cp:revision>8</cp:revision>
  <cp:lastPrinted>2021-07-21T08:47:00Z</cp:lastPrinted>
  <dcterms:created xsi:type="dcterms:W3CDTF">2019-08-01T07:40:00Z</dcterms:created>
  <dcterms:modified xsi:type="dcterms:W3CDTF">2021-07-21T08:47:00Z</dcterms:modified>
</cp:coreProperties>
</file>