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5BE7" w14:textId="45FBEDAB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5C31050A" wp14:editId="5F9B400D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/>
          <w:sz w:val="22"/>
          <w:szCs w:val="22"/>
        </w:rPr>
        <w:t xml:space="preserve">                                                                        </w:t>
      </w:r>
    </w:p>
    <w:p w14:paraId="292A857C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REPUBLIKA HRVATSKA                                                            </w:t>
      </w:r>
    </w:p>
    <w:p w14:paraId="5F4FB458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FC68D0E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4F1E19F1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50D613CF" w14:textId="77777777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GRADSKO VIJEĆE</w:t>
      </w:r>
    </w:p>
    <w:p w14:paraId="3FC2BD32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2CE10E91" w14:textId="2A4C3572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  <w:r w:rsidR="00A77435">
        <w:rPr>
          <w:rFonts w:ascii="Arial" w:eastAsia="Times New Roman" w:hAnsi="Arial"/>
          <w:sz w:val="22"/>
          <w:szCs w:val="22"/>
        </w:rPr>
        <w:t>363-01/21-01/280</w:t>
      </w:r>
    </w:p>
    <w:p w14:paraId="50F89DA0" w14:textId="443B184D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  <w:r w:rsidR="00A77435">
        <w:rPr>
          <w:rFonts w:ascii="Arial" w:eastAsia="Times New Roman" w:hAnsi="Arial"/>
          <w:sz w:val="22"/>
          <w:szCs w:val="22"/>
        </w:rPr>
        <w:t>2186/12-03/01-2</w:t>
      </w:r>
      <w:r w:rsidR="00EB5356">
        <w:rPr>
          <w:rFonts w:ascii="Arial" w:eastAsia="Times New Roman" w:hAnsi="Arial"/>
          <w:sz w:val="22"/>
          <w:szCs w:val="22"/>
        </w:rPr>
        <w:t>2</w:t>
      </w:r>
      <w:r w:rsidR="00A77435">
        <w:rPr>
          <w:rFonts w:ascii="Arial" w:eastAsia="Times New Roman" w:hAnsi="Arial"/>
          <w:sz w:val="22"/>
          <w:szCs w:val="22"/>
        </w:rPr>
        <w:t>-</w:t>
      </w:r>
      <w:r w:rsidR="00D12A1A">
        <w:rPr>
          <w:rFonts w:ascii="Arial" w:eastAsia="Times New Roman" w:hAnsi="Arial"/>
          <w:sz w:val="22"/>
          <w:szCs w:val="22"/>
        </w:rPr>
        <w:t>5</w:t>
      </w:r>
    </w:p>
    <w:p w14:paraId="6CC3F1DE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3422BD52" w14:textId="6024052D" w:rsidR="000A5988" w:rsidRPr="00E550B6" w:rsidRDefault="000A5988" w:rsidP="000A5988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Ivanec, </w:t>
      </w:r>
      <w:r w:rsidR="00D12A1A">
        <w:rPr>
          <w:rFonts w:ascii="Arial" w:eastAsia="Times New Roman" w:hAnsi="Arial"/>
          <w:sz w:val="22"/>
          <w:szCs w:val="22"/>
        </w:rPr>
        <w:t>31. siječnja</w:t>
      </w:r>
      <w:r w:rsidR="00EB5356">
        <w:rPr>
          <w:rFonts w:ascii="Arial" w:eastAsia="Times New Roman" w:hAnsi="Arial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sz w:val="22"/>
          <w:szCs w:val="22"/>
        </w:rPr>
        <w:t>202</w:t>
      </w:r>
      <w:r w:rsidR="00EB5356">
        <w:rPr>
          <w:rFonts w:ascii="Arial" w:eastAsia="Times New Roman" w:hAnsi="Arial"/>
          <w:sz w:val="22"/>
          <w:szCs w:val="22"/>
        </w:rPr>
        <w:t>2</w:t>
      </w:r>
      <w:r w:rsidRPr="00E550B6">
        <w:rPr>
          <w:rFonts w:ascii="Arial" w:eastAsia="Times New Roman" w:hAnsi="Arial"/>
          <w:sz w:val="22"/>
          <w:szCs w:val="22"/>
        </w:rPr>
        <w:t>.</w:t>
      </w:r>
      <w:r>
        <w:rPr>
          <w:rFonts w:ascii="Arial" w:eastAsia="Times New Roman" w:hAnsi="Arial"/>
          <w:sz w:val="22"/>
          <w:szCs w:val="22"/>
        </w:rPr>
        <w:t xml:space="preserve">                                                                                                              </w:t>
      </w:r>
    </w:p>
    <w:p w14:paraId="33C5CD61" w14:textId="77777777" w:rsidR="000A5988" w:rsidRPr="00656F1D" w:rsidRDefault="000A5988" w:rsidP="000A5988">
      <w:pPr>
        <w:rPr>
          <w:rFonts w:ascii="Arial" w:eastAsia="Times New Roman" w:hAnsi="Arial"/>
          <w:sz w:val="16"/>
          <w:szCs w:val="16"/>
        </w:rPr>
      </w:pPr>
    </w:p>
    <w:p w14:paraId="4664CCDE" w14:textId="00B0F77C" w:rsidR="000A5988" w:rsidRPr="00E550B6" w:rsidRDefault="000A5988" w:rsidP="000A5988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Na temelju članka </w:t>
      </w:r>
      <w:r>
        <w:rPr>
          <w:rFonts w:ascii="Arial" w:eastAsia="Times New Roman" w:hAnsi="Arial"/>
          <w:sz w:val="22"/>
          <w:szCs w:val="22"/>
        </w:rPr>
        <w:t>104. st. 1</w:t>
      </w:r>
      <w:r w:rsidR="00F754C7">
        <w:rPr>
          <w:rFonts w:ascii="Arial" w:eastAsia="Times New Roman" w:hAnsi="Arial"/>
          <w:sz w:val="22"/>
          <w:szCs w:val="22"/>
        </w:rPr>
        <w:t>.</w:t>
      </w:r>
      <w:r>
        <w:rPr>
          <w:rFonts w:ascii="Arial" w:eastAsia="Times New Roman" w:hAnsi="Arial"/>
          <w:sz w:val="22"/>
          <w:szCs w:val="22"/>
        </w:rPr>
        <w:t xml:space="preserve"> i 5</w:t>
      </w:r>
      <w:r w:rsidRPr="00E550B6">
        <w:rPr>
          <w:rFonts w:ascii="Arial" w:eastAsia="Times New Roman" w:hAnsi="Arial"/>
          <w:sz w:val="22"/>
          <w:szCs w:val="22"/>
        </w:rPr>
        <w:t>. Zakona o komunalnom gospodarstvu („Narodne novine“ br. 68/18</w:t>
      </w:r>
      <w:r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 xml:space="preserve">110/18, 32/20) i članka 35. Statuta Grada Ivanca </w:t>
      </w:r>
      <w:bookmarkStart w:id="0" w:name="_Hlk76547869"/>
      <w:r w:rsidRPr="00E550B6">
        <w:rPr>
          <w:rFonts w:ascii="Arial" w:eastAsia="Times New Roman" w:hAnsi="Arial"/>
          <w:sz w:val="22"/>
          <w:szCs w:val="22"/>
        </w:rPr>
        <w:t>(„Službeni vjesnik Varaždinske županije br. 21/09, 12/13, 23/13 – pročišćeni tekst, 13/18, 8/20, 15/21, 38/21- pročišćeni tekst)</w:t>
      </w:r>
      <w:bookmarkEnd w:id="0"/>
      <w:r w:rsidRPr="00E550B6">
        <w:rPr>
          <w:rFonts w:ascii="Arial" w:eastAsia="Times New Roman" w:hAnsi="Arial"/>
          <w:sz w:val="22"/>
          <w:szCs w:val="22"/>
        </w:rPr>
        <w:t xml:space="preserve">, Gradsko vijeće Grada Ivanca na </w:t>
      </w:r>
      <w:r w:rsidR="00D12A1A">
        <w:rPr>
          <w:rFonts w:ascii="Arial" w:eastAsia="Times New Roman" w:hAnsi="Arial"/>
          <w:sz w:val="22"/>
          <w:szCs w:val="22"/>
        </w:rPr>
        <w:t xml:space="preserve">11. </w:t>
      </w:r>
      <w:r w:rsidRPr="00E550B6">
        <w:rPr>
          <w:rFonts w:ascii="Arial" w:eastAsia="Times New Roman" w:hAnsi="Arial"/>
          <w:sz w:val="22"/>
          <w:szCs w:val="22"/>
        </w:rPr>
        <w:t xml:space="preserve"> sjednici održanoj </w:t>
      </w:r>
      <w:r w:rsidR="00D12A1A">
        <w:rPr>
          <w:rFonts w:ascii="Arial" w:eastAsia="Times New Roman" w:hAnsi="Arial"/>
          <w:sz w:val="22"/>
          <w:szCs w:val="22"/>
        </w:rPr>
        <w:t xml:space="preserve"> 31. siječnja </w:t>
      </w:r>
      <w:r w:rsidRPr="00E550B6">
        <w:rPr>
          <w:rFonts w:ascii="Arial" w:eastAsia="Times New Roman" w:hAnsi="Arial"/>
          <w:sz w:val="22"/>
          <w:szCs w:val="22"/>
        </w:rPr>
        <w:t>202</w:t>
      </w:r>
      <w:r w:rsidR="0021549C">
        <w:rPr>
          <w:rFonts w:ascii="Arial" w:eastAsia="Times New Roman" w:hAnsi="Arial"/>
          <w:sz w:val="22"/>
          <w:szCs w:val="22"/>
        </w:rPr>
        <w:t>2</w:t>
      </w:r>
      <w:r w:rsidRPr="00E550B6">
        <w:rPr>
          <w:rFonts w:ascii="Arial" w:eastAsia="Times New Roman" w:hAnsi="Arial"/>
          <w:sz w:val="22"/>
          <w:szCs w:val="22"/>
        </w:rPr>
        <w:t>. godine, donosi</w:t>
      </w:r>
    </w:p>
    <w:p w14:paraId="24143731" w14:textId="77777777" w:rsidR="000A5988" w:rsidRPr="00656F1D" w:rsidRDefault="000A5988" w:rsidP="000A5988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369624C6" w14:textId="6E4FAF97" w:rsidR="000A5988" w:rsidRPr="00E550B6" w:rsidRDefault="00721324" w:rsidP="000A5988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</w:t>
      </w:r>
      <w:r w:rsidRPr="00E550B6">
        <w:rPr>
          <w:rFonts w:ascii="Arial" w:eastAsia="Times New Roman" w:hAnsi="Arial"/>
          <w:b/>
          <w:sz w:val="22"/>
          <w:szCs w:val="22"/>
        </w:rPr>
        <w:t xml:space="preserve"> D L U K U</w:t>
      </w:r>
    </w:p>
    <w:p w14:paraId="390D8ED4" w14:textId="77777777" w:rsidR="000A5988" w:rsidRPr="00F16732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 xml:space="preserve">o izmjenama i </w:t>
      </w:r>
      <w:r w:rsidRPr="00E550B6">
        <w:rPr>
          <w:rFonts w:ascii="Arial" w:eastAsia="Times New Roman" w:hAnsi="Arial"/>
          <w:b/>
          <w:sz w:val="22"/>
          <w:szCs w:val="22"/>
        </w:rPr>
        <w:t>dopun</w:t>
      </w:r>
      <w:r>
        <w:rPr>
          <w:rFonts w:ascii="Arial" w:eastAsia="Times New Roman" w:hAnsi="Arial"/>
          <w:b/>
          <w:sz w:val="22"/>
          <w:szCs w:val="22"/>
        </w:rPr>
        <w:t>ama</w:t>
      </w:r>
      <w:r w:rsidRPr="00E550B6">
        <w:rPr>
          <w:rFonts w:ascii="Arial" w:eastAsia="Times New Roman" w:hAnsi="Arial"/>
          <w:b/>
          <w:sz w:val="22"/>
          <w:szCs w:val="22"/>
        </w:rPr>
        <w:t xml:space="preserve"> </w:t>
      </w:r>
      <w:r>
        <w:rPr>
          <w:rFonts w:ascii="Arial" w:eastAsia="Times New Roman" w:hAnsi="Arial"/>
          <w:b/>
          <w:sz w:val="22"/>
          <w:szCs w:val="22"/>
        </w:rPr>
        <w:t>O</w:t>
      </w:r>
      <w:r w:rsidRPr="00F16732">
        <w:rPr>
          <w:rFonts w:ascii="Arial" w:eastAsia="Times New Roman" w:hAnsi="Arial"/>
          <w:b/>
          <w:sz w:val="22"/>
          <w:szCs w:val="22"/>
        </w:rPr>
        <w:t>dluk</w:t>
      </w:r>
      <w:r>
        <w:rPr>
          <w:rFonts w:ascii="Arial" w:eastAsia="Times New Roman" w:hAnsi="Arial"/>
          <w:b/>
          <w:sz w:val="22"/>
          <w:szCs w:val="22"/>
        </w:rPr>
        <w:t>e</w:t>
      </w:r>
    </w:p>
    <w:p w14:paraId="582D3F1E" w14:textId="77777777" w:rsidR="000A5988" w:rsidRPr="00F16732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 w:rsidRPr="00F16732">
        <w:rPr>
          <w:rFonts w:ascii="Arial" w:eastAsia="Times New Roman" w:hAnsi="Arial"/>
          <w:b/>
          <w:sz w:val="22"/>
          <w:szCs w:val="22"/>
        </w:rPr>
        <w:t>o uvjetima i visini naknade za postavljanje</w:t>
      </w:r>
    </w:p>
    <w:p w14:paraId="5ADB5583" w14:textId="77777777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 w:rsidRPr="00F16732">
        <w:rPr>
          <w:rFonts w:ascii="Arial" w:eastAsia="Times New Roman" w:hAnsi="Arial"/>
          <w:b/>
          <w:sz w:val="22"/>
          <w:szCs w:val="22"/>
        </w:rPr>
        <w:t>reklamnih predmeta</w:t>
      </w:r>
    </w:p>
    <w:p w14:paraId="2B6C66D8" w14:textId="77777777" w:rsidR="000A5988" w:rsidRPr="00062BCE" w:rsidRDefault="000A5988" w:rsidP="000A5988">
      <w:pPr>
        <w:spacing w:line="276" w:lineRule="exact"/>
        <w:rPr>
          <w:rFonts w:ascii="Arial" w:eastAsia="Times New Roman" w:hAnsi="Arial"/>
          <w:sz w:val="16"/>
          <w:szCs w:val="16"/>
        </w:rPr>
      </w:pPr>
    </w:p>
    <w:p w14:paraId="78B247A7" w14:textId="77777777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6A73D40A" w14:textId="77777777" w:rsidR="000A5988" w:rsidRPr="00062BCE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sz w:val="16"/>
          <w:szCs w:val="16"/>
        </w:rPr>
      </w:pPr>
    </w:p>
    <w:p w14:paraId="5B10F6CB" w14:textId="2B4FC5BE" w:rsidR="000A5988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 </w:t>
      </w:r>
      <w:r w:rsidRPr="00F16732">
        <w:rPr>
          <w:rFonts w:ascii="Arial" w:eastAsia="Times New Roman" w:hAnsi="Arial"/>
          <w:sz w:val="22"/>
          <w:szCs w:val="22"/>
        </w:rPr>
        <w:t>O</w:t>
      </w:r>
      <w:r>
        <w:rPr>
          <w:rFonts w:ascii="Arial" w:eastAsia="Times New Roman" w:hAnsi="Arial"/>
          <w:sz w:val="22"/>
          <w:szCs w:val="22"/>
        </w:rPr>
        <w:t xml:space="preserve">dluci </w:t>
      </w:r>
      <w:r w:rsidRPr="00F16732">
        <w:rPr>
          <w:rFonts w:ascii="Arial" w:eastAsia="Times New Roman" w:hAnsi="Arial"/>
          <w:sz w:val="22"/>
          <w:szCs w:val="22"/>
        </w:rPr>
        <w:t>o uvjetima i visini naknade za postavljanje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F16732">
        <w:rPr>
          <w:rFonts w:ascii="Arial" w:eastAsia="Times New Roman" w:hAnsi="Arial"/>
          <w:sz w:val="22"/>
          <w:szCs w:val="22"/>
        </w:rPr>
        <w:t xml:space="preserve">reklamnih predmeta </w:t>
      </w:r>
      <w:r w:rsidRPr="00E550B6">
        <w:rPr>
          <w:rFonts w:ascii="Arial" w:eastAsia="Times New Roman" w:hAnsi="Arial"/>
          <w:sz w:val="22"/>
          <w:szCs w:val="22"/>
        </w:rPr>
        <w:t xml:space="preserve">(„Službeni vjesnik Varaždinske županije, br. 5/19, </w:t>
      </w:r>
      <w:r w:rsidRPr="004037F9">
        <w:rPr>
          <w:rFonts w:ascii="Arial" w:eastAsia="Times New Roman" w:hAnsi="Arial"/>
          <w:color w:val="000000" w:themeColor="text1"/>
          <w:sz w:val="22"/>
          <w:szCs w:val="22"/>
        </w:rPr>
        <w:t>18/20</w:t>
      </w:r>
      <w:r w:rsidRPr="00E550B6">
        <w:rPr>
          <w:rFonts w:ascii="Arial" w:eastAsia="Times New Roman" w:hAnsi="Arial"/>
          <w:sz w:val="22"/>
          <w:szCs w:val="22"/>
        </w:rPr>
        <w:t xml:space="preserve">) </w:t>
      </w:r>
      <w:bookmarkStart w:id="1" w:name="_Hlk86907766"/>
      <w:r w:rsidR="006A29E1">
        <w:rPr>
          <w:rFonts w:ascii="Arial" w:eastAsia="Times New Roman" w:hAnsi="Arial"/>
          <w:sz w:val="22"/>
          <w:szCs w:val="22"/>
        </w:rPr>
        <w:t xml:space="preserve">u </w:t>
      </w:r>
      <w:r w:rsidRPr="00E550B6">
        <w:rPr>
          <w:rFonts w:ascii="Arial" w:eastAsia="Times New Roman" w:hAnsi="Arial"/>
          <w:sz w:val="22"/>
          <w:szCs w:val="22"/>
        </w:rPr>
        <w:t>član</w:t>
      </w:r>
      <w:r w:rsidR="006A29E1">
        <w:rPr>
          <w:rFonts w:ascii="Arial" w:eastAsia="Times New Roman" w:hAnsi="Arial"/>
          <w:sz w:val="22"/>
          <w:szCs w:val="22"/>
        </w:rPr>
        <w:t>ku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>
        <w:rPr>
          <w:rFonts w:ascii="Arial" w:eastAsia="Times New Roman" w:hAnsi="Arial"/>
          <w:sz w:val="22"/>
          <w:szCs w:val="22"/>
        </w:rPr>
        <w:t>17</w:t>
      </w:r>
      <w:r w:rsidRPr="00E550B6">
        <w:rPr>
          <w:rFonts w:ascii="Arial" w:eastAsia="Times New Roman" w:hAnsi="Arial"/>
          <w:sz w:val="22"/>
          <w:szCs w:val="22"/>
        </w:rPr>
        <w:t xml:space="preserve">. st. </w:t>
      </w:r>
      <w:r>
        <w:rPr>
          <w:rFonts w:ascii="Arial" w:eastAsia="Times New Roman" w:hAnsi="Arial"/>
          <w:sz w:val="22"/>
          <w:szCs w:val="22"/>
        </w:rPr>
        <w:t>7</w:t>
      </w: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. </w:t>
      </w:r>
      <w:bookmarkEnd w:id="1"/>
      <w:r w:rsidR="00EB5356">
        <w:rPr>
          <w:rFonts w:ascii="Arial" w:eastAsia="Times New Roman" w:hAnsi="Arial"/>
          <w:color w:val="1A181C"/>
          <w:sz w:val="22"/>
          <w:szCs w:val="22"/>
        </w:rPr>
        <w:t>mijenja se i glasi:</w:t>
      </w:r>
    </w:p>
    <w:p w14:paraId="2E61C7C4" w14:textId="77777777" w:rsidR="00EB5356" w:rsidRDefault="00EB5356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132EA220" w14:textId="021036C2" w:rsidR="000A5988" w:rsidRPr="00721324" w:rsidRDefault="00721324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ab/>
      </w:r>
      <w:r w:rsidR="000A5988" w:rsidRPr="00721324">
        <w:rPr>
          <w:rFonts w:ascii="Arial" w:eastAsia="Times New Roman" w:hAnsi="Arial"/>
          <w:color w:val="1A181C"/>
          <w:sz w:val="22"/>
          <w:szCs w:val="22"/>
        </w:rPr>
        <w:t xml:space="preserve">„Postavljanje Jumbo reklamnih panoa okomito na os prometnice u naseljenom mjestu dozvoljava se </w:t>
      </w:r>
      <w:r w:rsidR="00F73991" w:rsidRPr="00721324">
        <w:rPr>
          <w:rFonts w:ascii="Arial" w:eastAsia="Times New Roman" w:hAnsi="Arial"/>
          <w:color w:val="1A181C"/>
          <w:sz w:val="22"/>
          <w:szCs w:val="22"/>
        </w:rPr>
        <w:t>pod slijedećim uvjetima</w:t>
      </w:r>
      <w:r w:rsidR="000A5988" w:rsidRPr="00721324">
        <w:rPr>
          <w:rFonts w:ascii="Arial" w:eastAsia="Times New Roman" w:hAnsi="Arial"/>
          <w:color w:val="1A181C"/>
          <w:sz w:val="22"/>
          <w:szCs w:val="22"/>
        </w:rPr>
        <w:t>:</w:t>
      </w:r>
    </w:p>
    <w:p w14:paraId="0CF1FCF8" w14:textId="77777777" w:rsidR="000A5988" w:rsidRPr="00EB5356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375F6BAC" w14:textId="58D58250" w:rsidR="000A5988" w:rsidRPr="00EB5356" w:rsidRDefault="000A5988" w:rsidP="000A5988">
      <w:pPr>
        <w:pStyle w:val="Odlomakpopisa"/>
        <w:numPr>
          <w:ilvl w:val="0"/>
          <w:numId w:val="4"/>
        </w:numPr>
        <w:tabs>
          <w:tab w:val="left" w:pos="200"/>
        </w:tabs>
        <w:spacing w:line="234" w:lineRule="auto"/>
        <w:jc w:val="both"/>
        <w:rPr>
          <w:rFonts w:ascii="Arial" w:eastAsia="Times New Roman" w:hAnsi="Arial"/>
          <w:color w:val="1A181C"/>
          <w:sz w:val="22"/>
          <w:szCs w:val="22"/>
        </w:rPr>
      </w:pPr>
      <w:bookmarkStart w:id="2" w:name="_Hlk86915659"/>
      <w:r w:rsidRPr="00EB5356">
        <w:rPr>
          <w:rFonts w:ascii="Arial" w:eastAsia="Times New Roman" w:hAnsi="Arial"/>
          <w:color w:val="1A181C"/>
          <w:sz w:val="22"/>
          <w:szCs w:val="22"/>
        </w:rPr>
        <w:t xml:space="preserve">ako se postavljaju u nizu duž prometnice </w:t>
      </w:r>
      <w:bookmarkEnd w:id="2"/>
      <w:r w:rsidRPr="00EB5356">
        <w:rPr>
          <w:rFonts w:ascii="Arial" w:eastAsia="Times New Roman" w:hAnsi="Arial"/>
          <w:color w:val="1A181C"/>
          <w:sz w:val="22"/>
          <w:szCs w:val="22"/>
        </w:rPr>
        <w:t>međusobna udaljenost iznosi najmanje 50,00 m,</w:t>
      </w:r>
    </w:p>
    <w:p w14:paraId="4D696C85" w14:textId="76169866" w:rsidR="000A5988" w:rsidRDefault="000A5988" w:rsidP="000A5988">
      <w:pPr>
        <w:pStyle w:val="Odlomakpopisa"/>
        <w:numPr>
          <w:ilvl w:val="0"/>
          <w:numId w:val="4"/>
        </w:numPr>
        <w:tabs>
          <w:tab w:val="left" w:pos="200"/>
        </w:tabs>
        <w:spacing w:line="234" w:lineRule="auto"/>
        <w:jc w:val="both"/>
        <w:rPr>
          <w:rFonts w:ascii="Arial" w:eastAsia="Times New Roman" w:hAnsi="Arial"/>
          <w:color w:val="1A181C"/>
          <w:sz w:val="22"/>
          <w:szCs w:val="22"/>
        </w:rPr>
      </w:pPr>
      <w:bookmarkStart w:id="3" w:name="_Hlk86915682"/>
      <w:bookmarkStart w:id="4" w:name="_Hlk86907650"/>
      <w:r w:rsidRPr="00EB5356">
        <w:rPr>
          <w:rFonts w:ascii="Arial" w:eastAsia="Times New Roman" w:hAnsi="Arial"/>
          <w:color w:val="1A181C"/>
          <w:sz w:val="22"/>
          <w:szCs w:val="22"/>
        </w:rPr>
        <w:t xml:space="preserve">ako se postavljaju jedan do drugoga </w:t>
      </w:r>
      <w:r w:rsidR="00655B95" w:rsidRPr="00EB5356">
        <w:rPr>
          <w:rFonts w:ascii="Arial" w:eastAsia="Times New Roman" w:hAnsi="Arial"/>
          <w:color w:val="1A181C"/>
          <w:sz w:val="22"/>
          <w:szCs w:val="22"/>
        </w:rPr>
        <w:t>dozvoljeno je postavljanje najviše dva reklamna panoa</w:t>
      </w:r>
      <w:r w:rsidRPr="00EB5356">
        <w:rPr>
          <w:rFonts w:ascii="Arial" w:eastAsia="Times New Roman" w:hAnsi="Arial"/>
          <w:color w:val="1A181C"/>
          <w:sz w:val="22"/>
          <w:szCs w:val="22"/>
        </w:rPr>
        <w:t>.</w:t>
      </w:r>
      <w:bookmarkEnd w:id="3"/>
      <w:r w:rsidR="00EB5356">
        <w:rPr>
          <w:rFonts w:ascii="Arial" w:eastAsia="Times New Roman" w:hAnsi="Arial"/>
          <w:color w:val="1A181C"/>
          <w:sz w:val="22"/>
          <w:szCs w:val="22"/>
        </w:rPr>
        <w:t>“</w:t>
      </w:r>
    </w:p>
    <w:p w14:paraId="2041D5D1" w14:textId="201D803B" w:rsidR="00EB5356" w:rsidRDefault="00EB5356" w:rsidP="00EB5356">
      <w:pPr>
        <w:tabs>
          <w:tab w:val="left" w:pos="200"/>
        </w:tabs>
        <w:spacing w:line="234" w:lineRule="auto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26CD0AB0" w14:textId="0FA7C6E4" w:rsidR="00EB5356" w:rsidRPr="00EB5356" w:rsidRDefault="00EB5356" w:rsidP="00EB5356">
      <w:pPr>
        <w:tabs>
          <w:tab w:val="left" w:pos="200"/>
        </w:tabs>
        <w:spacing w:line="234" w:lineRule="auto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>Iza stavka 7. dodaje se novi stavak 8. koji glasi:</w:t>
      </w:r>
    </w:p>
    <w:p w14:paraId="60751BFB" w14:textId="79D7FC43" w:rsidR="000A5988" w:rsidRPr="00EB5356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2C0F38BC" w14:textId="4311708A" w:rsidR="000A5988" w:rsidRPr="00EB5356" w:rsidRDefault="00721324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ab/>
      </w:r>
      <w:r w:rsidR="00EB5356">
        <w:rPr>
          <w:rFonts w:ascii="Arial" w:eastAsia="Times New Roman" w:hAnsi="Arial"/>
          <w:color w:val="1A181C"/>
          <w:sz w:val="22"/>
          <w:szCs w:val="22"/>
        </w:rPr>
        <w:t>„</w:t>
      </w:r>
      <w:r w:rsidR="000A5988" w:rsidRPr="00EB5356">
        <w:rPr>
          <w:rFonts w:ascii="Arial" w:eastAsia="Times New Roman" w:hAnsi="Arial"/>
          <w:color w:val="1A181C"/>
          <w:sz w:val="22"/>
          <w:szCs w:val="22"/>
        </w:rPr>
        <w:t xml:space="preserve">Postavljanje Jumbo reklamnih panoa okomito na os prometnice van naseljenog mjesta dozvoljava se </w:t>
      </w:r>
      <w:r w:rsidR="00F73991" w:rsidRPr="00EB5356">
        <w:rPr>
          <w:rFonts w:ascii="Arial" w:eastAsia="Times New Roman" w:hAnsi="Arial"/>
          <w:color w:val="1A181C"/>
          <w:sz w:val="22"/>
          <w:szCs w:val="22"/>
        </w:rPr>
        <w:t>pod slijedećim uvjetima</w:t>
      </w:r>
      <w:r w:rsidR="000A5988" w:rsidRPr="00EB5356">
        <w:rPr>
          <w:rFonts w:ascii="Arial" w:eastAsia="Times New Roman" w:hAnsi="Arial"/>
          <w:color w:val="1A181C"/>
          <w:sz w:val="22"/>
          <w:szCs w:val="22"/>
        </w:rPr>
        <w:t>:</w:t>
      </w:r>
    </w:p>
    <w:p w14:paraId="5F004A47" w14:textId="77777777" w:rsidR="000A5988" w:rsidRPr="00EB5356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292E78A9" w14:textId="20882F3E" w:rsidR="000A5988" w:rsidRPr="00EB5356" w:rsidRDefault="000A5988" w:rsidP="000A5988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B5356">
        <w:rPr>
          <w:rFonts w:ascii="Arial" w:eastAsia="Times New Roman" w:hAnsi="Arial"/>
          <w:color w:val="1A181C"/>
          <w:sz w:val="22"/>
          <w:szCs w:val="22"/>
        </w:rPr>
        <w:t>-  ako se postavljaju u nizu duž prometnice međusobna udaljenost iznosi najmanje</w:t>
      </w:r>
      <w:r w:rsidR="00655B95" w:rsidRPr="00EB5356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EB5356">
        <w:rPr>
          <w:rFonts w:ascii="Arial" w:eastAsia="Times New Roman" w:hAnsi="Arial"/>
          <w:color w:val="1A181C"/>
          <w:sz w:val="22"/>
          <w:szCs w:val="22"/>
        </w:rPr>
        <w:t>100,00 m,</w:t>
      </w:r>
    </w:p>
    <w:p w14:paraId="02F54A4A" w14:textId="7C8ADB93" w:rsidR="000A5988" w:rsidRPr="00EB5356" w:rsidRDefault="000A5988" w:rsidP="00F754C7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B5356">
        <w:rPr>
          <w:rFonts w:ascii="Arial" w:eastAsia="Times New Roman" w:hAnsi="Arial"/>
          <w:color w:val="1A181C"/>
          <w:sz w:val="22"/>
          <w:szCs w:val="22"/>
        </w:rPr>
        <w:t xml:space="preserve">-  ako se postavljaju jedan do drugoga </w:t>
      </w:r>
      <w:r w:rsidR="00655B95" w:rsidRPr="00EB5356">
        <w:rPr>
          <w:rFonts w:ascii="Arial" w:eastAsia="Times New Roman" w:hAnsi="Arial"/>
          <w:color w:val="1A181C"/>
          <w:sz w:val="22"/>
          <w:szCs w:val="22"/>
        </w:rPr>
        <w:t>dozvoljeno je postavljanje najviše dva reklamna panoa</w:t>
      </w:r>
      <w:bookmarkEnd w:id="4"/>
      <w:r w:rsidR="0021549C">
        <w:rPr>
          <w:rFonts w:ascii="Arial" w:eastAsia="Times New Roman" w:hAnsi="Arial"/>
          <w:color w:val="1A181C"/>
          <w:sz w:val="22"/>
          <w:szCs w:val="22"/>
        </w:rPr>
        <w:t>.</w:t>
      </w:r>
      <w:r w:rsidR="00EB5356">
        <w:rPr>
          <w:rFonts w:ascii="Arial" w:eastAsia="Times New Roman" w:hAnsi="Arial"/>
          <w:color w:val="1A181C"/>
          <w:sz w:val="22"/>
          <w:szCs w:val="22"/>
        </w:rPr>
        <w:t>“</w:t>
      </w:r>
    </w:p>
    <w:p w14:paraId="785384A8" w14:textId="77777777" w:rsidR="00F754C7" w:rsidRPr="00062BCE" w:rsidRDefault="00F754C7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16"/>
          <w:szCs w:val="16"/>
        </w:rPr>
      </w:pPr>
    </w:p>
    <w:p w14:paraId="194AAA3D" w14:textId="5B2163C7" w:rsidR="000A5988" w:rsidRDefault="000A5988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U </w:t>
      </w:r>
      <w:r w:rsidR="006A29E1">
        <w:rPr>
          <w:rFonts w:ascii="Arial" w:eastAsia="Times New Roman" w:hAnsi="Arial"/>
          <w:sz w:val="22"/>
          <w:szCs w:val="22"/>
        </w:rPr>
        <w:t xml:space="preserve">dosadašnjem </w:t>
      </w:r>
      <w:r w:rsidRPr="00E550B6">
        <w:rPr>
          <w:rFonts w:ascii="Arial" w:eastAsia="Times New Roman" w:hAnsi="Arial"/>
          <w:sz w:val="22"/>
          <w:szCs w:val="22"/>
        </w:rPr>
        <w:t>st</w:t>
      </w:r>
      <w:r w:rsidR="00A77435">
        <w:rPr>
          <w:rFonts w:ascii="Arial" w:eastAsia="Times New Roman" w:hAnsi="Arial"/>
          <w:sz w:val="22"/>
          <w:szCs w:val="22"/>
        </w:rPr>
        <w:t>avku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>
        <w:rPr>
          <w:rFonts w:ascii="Arial" w:eastAsia="Times New Roman" w:hAnsi="Arial"/>
          <w:sz w:val="22"/>
          <w:szCs w:val="22"/>
        </w:rPr>
        <w:t>8</w:t>
      </w: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. </w:t>
      </w:r>
      <w:r w:rsidR="006A29E1">
        <w:rPr>
          <w:rFonts w:ascii="Arial" w:eastAsia="Times New Roman" w:hAnsi="Arial"/>
          <w:color w:val="1A181C"/>
          <w:sz w:val="22"/>
          <w:szCs w:val="22"/>
        </w:rPr>
        <w:t xml:space="preserve">koji postaje stavak </w:t>
      </w:r>
      <w:r w:rsidR="0021549C">
        <w:rPr>
          <w:rFonts w:ascii="Arial" w:eastAsia="Times New Roman" w:hAnsi="Arial"/>
          <w:color w:val="1A181C"/>
          <w:sz w:val="22"/>
          <w:szCs w:val="22"/>
        </w:rPr>
        <w:t>9</w:t>
      </w:r>
      <w:r w:rsidR="006A29E1">
        <w:rPr>
          <w:rFonts w:ascii="Arial" w:eastAsia="Times New Roman" w:hAnsi="Arial"/>
          <w:color w:val="1A181C"/>
          <w:sz w:val="22"/>
          <w:szCs w:val="22"/>
        </w:rPr>
        <w:t xml:space="preserve">. </w:t>
      </w:r>
      <w:r>
        <w:rPr>
          <w:rFonts w:ascii="Arial" w:eastAsia="Times New Roman" w:hAnsi="Arial"/>
          <w:color w:val="1A181C"/>
          <w:sz w:val="22"/>
          <w:szCs w:val="22"/>
        </w:rPr>
        <w:t xml:space="preserve"> riječi „</w:t>
      </w:r>
      <w:r w:rsidRPr="00062BCE">
        <w:rPr>
          <w:rFonts w:ascii="Arial" w:eastAsia="Times New Roman" w:hAnsi="Arial"/>
          <w:i/>
          <w:iCs/>
          <w:color w:val="1A181C"/>
          <w:sz w:val="22"/>
          <w:szCs w:val="22"/>
        </w:rPr>
        <w:t>300,00 m</w:t>
      </w:r>
      <w:r>
        <w:rPr>
          <w:rFonts w:ascii="Arial" w:eastAsia="Times New Roman" w:hAnsi="Arial"/>
          <w:color w:val="1A181C"/>
          <w:sz w:val="22"/>
          <w:szCs w:val="22"/>
        </w:rPr>
        <w:t>“ zamjenjuju se riječ</w:t>
      </w:r>
      <w:r w:rsidR="00F73991">
        <w:rPr>
          <w:rFonts w:ascii="Arial" w:eastAsia="Times New Roman" w:hAnsi="Arial"/>
          <w:color w:val="1A181C"/>
          <w:sz w:val="22"/>
          <w:szCs w:val="22"/>
        </w:rPr>
        <w:t>ima</w:t>
      </w:r>
      <w:r w:rsidR="002B0F49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062BCE">
        <w:rPr>
          <w:rFonts w:ascii="Arial" w:eastAsia="Times New Roman" w:hAnsi="Arial"/>
          <w:i/>
          <w:iCs/>
          <w:color w:val="1A181C"/>
          <w:sz w:val="22"/>
          <w:szCs w:val="22"/>
        </w:rPr>
        <w:t>„100,00 m“</w:t>
      </w:r>
      <w:r>
        <w:rPr>
          <w:rFonts w:ascii="Arial" w:eastAsia="Times New Roman" w:hAnsi="Arial"/>
          <w:color w:val="1A181C"/>
          <w:sz w:val="22"/>
          <w:szCs w:val="22"/>
        </w:rPr>
        <w:t>.</w:t>
      </w:r>
      <w:r w:rsidR="00F754C7">
        <w:rPr>
          <w:rFonts w:ascii="Arial" w:eastAsia="Times New Roman" w:hAnsi="Arial"/>
          <w:color w:val="1A181C"/>
          <w:sz w:val="22"/>
          <w:szCs w:val="22"/>
        </w:rPr>
        <w:t>“</w:t>
      </w:r>
    </w:p>
    <w:p w14:paraId="2AFDBE68" w14:textId="77777777" w:rsidR="00721324" w:rsidRDefault="00721324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70006B4D" w14:textId="627C156D" w:rsidR="00721324" w:rsidRDefault="00721324" w:rsidP="00721324">
      <w:pPr>
        <w:spacing w:line="0" w:lineRule="atLeast"/>
        <w:ind w:right="-6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>Dosadašnji stavci 9. - 10. postaju stavci 10. - 11.</w:t>
      </w:r>
    </w:p>
    <w:p w14:paraId="1554C46E" w14:textId="77777777" w:rsidR="00721324" w:rsidRDefault="00721324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6071AC4B" w14:textId="77777777" w:rsidR="000A5988" w:rsidRDefault="000A5988" w:rsidP="006A29E1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03EB93B0" w14:textId="3FB4779D" w:rsidR="000A5988" w:rsidRDefault="000A5988" w:rsidP="000A5988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bookmarkStart w:id="5" w:name="_Hlk87271726"/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 w:rsidR="00F754C7">
        <w:rPr>
          <w:rFonts w:ascii="Arial" w:eastAsia="Times New Roman" w:hAnsi="Arial"/>
          <w:color w:val="1A181C"/>
          <w:sz w:val="22"/>
          <w:szCs w:val="22"/>
        </w:rPr>
        <w:t>2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  <w:bookmarkEnd w:id="5"/>
    </w:p>
    <w:p w14:paraId="7F8D83A0" w14:textId="77777777" w:rsidR="000A5988" w:rsidRPr="00062BCE" w:rsidRDefault="000A5988" w:rsidP="000A5988">
      <w:pPr>
        <w:spacing w:line="0" w:lineRule="atLeast"/>
        <w:ind w:right="-6"/>
        <w:rPr>
          <w:rFonts w:ascii="Arial" w:eastAsia="Times New Roman" w:hAnsi="Arial"/>
          <w:color w:val="1A181C"/>
          <w:sz w:val="16"/>
          <w:szCs w:val="16"/>
        </w:rPr>
      </w:pPr>
    </w:p>
    <w:p w14:paraId="72FF9645" w14:textId="12645569" w:rsidR="000A5988" w:rsidRDefault="000A5988" w:rsidP="000A5988">
      <w:pPr>
        <w:adjustRightInd w:val="0"/>
        <w:ind w:firstLine="708"/>
        <w:jc w:val="both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 xml:space="preserve">Ova Odluka stupa na snagu </w:t>
      </w:r>
      <w:r w:rsidR="00F754C7">
        <w:rPr>
          <w:rFonts w:ascii="Arial" w:eastAsia="Times New Roman" w:hAnsi="Arial"/>
          <w:sz w:val="22"/>
          <w:szCs w:val="22"/>
        </w:rPr>
        <w:t>osmog</w:t>
      </w:r>
      <w:r w:rsidRPr="004037F9">
        <w:rPr>
          <w:rFonts w:ascii="Arial" w:eastAsia="Times New Roman" w:hAnsi="Arial"/>
          <w:sz w:val="22"/>
          <w:szCs w:val="22"/>
        </w:rPr>
        <w:t xml:space="preserve"> dana od dana objave u Službenom vjesniku Varaždinske županije</w:t>
      </w:r>
      <w:r>
        <w:rPr>
          <w:rFonts w:ascii="Arial" w:eastAsia="Times New Roman" w:hAnsi="Arial"/>
          <w:sz w:val="22"/>
          <w:szCs w:val="22"/>
        </w:rPr>
        <w:t>.</w:t>
      </w:r>
    </w:p>
    <w:p w14:paraId="5234CCBA" w14:textId="77777777" w:rsidR="000A5988" w:rsidRPr="004037F9" w:rsidRDefault="000A5988" w:rsidP="000A5988">
      <w:pPr>
        <w:adjustRightInd w:val="0"/>
        <w:ind w:firstLine="708"/>
        <w:jc w:val="both"/>
        <w:rPr>
          <w:rFonts w:ascii="Arial" w:eastAsia="Times New Roman" w:hAnsi="Arial"/>
          <w:sz w:val="22"/>
          <w:szCs w:val="22"/>
        </w:rPr>
      </w:pPr>
    </w:p>
    <w:p w14:paraId="4E9ED88E" w14:textId="77777777" w:rsidR="000A5988" w:rsidRPr="004037F9" w:rsidRDefault="000A5988" w:rsidP="000A5988">
      <w:pPr>
        <w:ind w:firstLine="720"/>
        <w:jc w:val="right"/>
        <w:rPr>
          <w:rFonts w:ascii="Arial" w:eastAsia="Times New Roman" w:hAnsi="Arial"/>
          <w:sz w:val="22"/>
          <w:szCs w:val="22"/>
        </w:rPr>
      </w:pPr>
    </w:p>
    <w:p w14:paraId="3EE6A963" w14:textId="77777777" w:rsidR="000A5988" w:rsidRPr="004037F9" w:rsidRDefault="000A5988" w:rsidP="000A5988">
      <w:pPr>
        <w:ind w:firstLine="720"/>
        <w:jc w:val="right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>PREDSJEDNIK GRADSKOG</w:t>
      </w:r>
    </w:p>
    <w:p w14:paraId="31FD00B9" w14:textId="76F2CC96" w:rsidR="000A5988" w:rsidRPr="004037F9" w:rsidRDefault="000A5988" w:rsidP="000A5988">
      <w:pPr>
        <w:ind w:firstLine="720"/>
        <w:jc w:val="right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 xml:space="preserve">VIJEĆA </w:t>
      </w:r>
      <w:r w:rsidR="00D12A1A">
        <w:rPr>
          <w:rFonts w:ascii="Arial" w:eastAsia="Times New Roman" w:hAnsi="Arial"/>
          <w:sz w:val="22"/>
          <w:szCs w:val="22"/>
        </w:rPr>
        <w:t xml:space="preserve">GRADA </w:t>
      </w:r>
      <w:r w:rsidRPr="004037F9">
        <w:rPr>
          <w:rFonts w:ascii="Arial" w:eastAsia="Times New Roman" w:hAnsi="Arial"/>
          <w:sz w:val="22"/>
          <w:szCs w:val="22"/>
        </w:rPr>
        <w:t>IVANC</w:t>
      </w:r>
      <w:r w:rsidR="00D12A1A">
        <w:rPr>
          <w:rFonts w:ascii="Arial" w:eastAsia="Times New Roman" w:hAnsi="Arial"/>
          <w:sz w:val="22"/>
          <w:szCs w:val="22"/>
        </w:rPr>
        <w:t>A</w:t>
      </w:r>
      <w:r w:rsidRPr="004037F9">
        <w:rPr>
          <w:rFonts w:ascii="Arial" w:eastAsia="Times New Roman" w:hAnsi="Arial"/>
          <w:sz w:val="22"/>
          <w:szCs w:val="22"/>
        </w:rPr>
        <w:t>:</w:t>
      </w:r>
    </w:p>
    <w:p w14:paraId="5211972B" w14:textId="37825844" w:rsidR="000A5988" w:rsidRDefault="000A5988" w:rsidP="000A5988">
      <w:pPr>
        <w:jc w:val="right"/>
        <w:rPr>
          <w:rFonts w:ascii="Arial" w:eastAsia="Times New Roman" w:hAnsi="Arial"/>
          <w:sz w:val="22"/>
          <w:szCs w:val="22"/>
        </w:rPr>
      </w:pPr>
      <w:r w:rsidRPr="004037F9">
        <w:rPr>
          <w:rFonts w:ascii="Arial" w:eastAsia="Times New Roman" w:hAnsi="Arial"/>
          <w:sz w:val="22"/>
          <w:szCs w:val="22"/>
        </w:rPr>
        <w:t xml:space="preserve">Dalibor </w:t>
      </w:r>
      <w:proofErr w:type="spellStart"/>
      <w:r w:rsidRPr="004037F9">
        <w:rPr>
          <w:rFonts w:ascii="Arial" w:eastAsia="Times New Roman" w:hAnsi="Arial"/>
          <w:sz w:val="22"/>
          <w:szCs w:val="22"/>
        </w:rPr>
        <w:t>Patekar</w:t>
      </w:r>
      <w:proofErr w:type="spellEnd"/>
    </w:p>
    <w:p w14:paraId="1E80F608" w14:textId="546B55C4" w:rsidR="00F754C7" w:rsidRDefault="00F754C7" w:rsidP="000A5988">
      <w:pPr>
        <w:jc w:val="right"/>
        <w:rPr>
          <w:rFonts w:ascii="Arial" w:eastAsia="Times New Roman" w:hAnsi="Arial"/>
          <w:sz w:val="22"/>
          <w:szCs w:val="22"/>
        </w:rPr>
      </w:pPr>
    </w:p>
    <w:p w14:paraId="4F054F74" w14:textId="77777777" w:rsidR="000A5988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19C6016A" w14:textId="77777777" w:rsidR="000A5988" w:rsidRPr="002A0F7D" w:rsidRDefault="000A5988" w:rsidP="000A5988">
      <w:pPr>
        <w:spacing w:line="0" w:lineRule="atLeast"/>
        <w:ind w:right="-6"/>
        <w:jc w:val="both"/>
        <w:rPr>
          <w:rFonts w:ascii="Arial" w:eastAsia="Times New Roman" w:hAnsi="Arial"/>
          <w:sz w:val="22"/>
          <w:szCs w:val="22"/>
        </w:rPr>
      </w:pPr>
    </w:p>
    <w:p w14:paraId="6E101FA6" w14:textId="77777777" w:rsidR="00E34297" w:rsidRDefault="00E34297"/>
    <w:sectPr w:rsidR="00E34297" w:rsidSect="006A29E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5FF2"/>
    <w:multiLevelType w:val="hybridMultilevel"/>
    <w:tmpl w:val="082CD908"/>
    <w:lvl w:ilvl="0" w:tplc="041A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1" w15:restartNumberingAfterBreak="0">
    <w:nsid w:val="11F402E3"/>
    <w:multiLevelType w:val="hybridMultilevel"/>
    <w:tmpl w:val="B13CC156"/>
    <w:lvl w:ilvl="0" w:tplc="38EAD6E6">
      <w:numFmt w:val="bullet"/>
      <w:lvlText w:val="-"/>
      <w:lvlJc w:val="left"/>
      <w:pPr>
        <w:ind w:left="36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2" w15:restartNumberingAfterBreak="0">
    <w:nsid w:val="18761AB3"/>
    <w:multiLevelType w:val="hybridMultilevel"/>
    <w:tmpl w:val="F88A4958"/>
    <w:lvl w:ilvl="0" w:tplc="041A0001">
      <w:start w:val="1"/>
      <w:numFmt w:val="bullet"/>
      <w:lvlText w:val=""/>
      <w:lvlJc w:val="left"/>
      <w:pPr>
        <w:ind w:left="36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3" w15:restartNumberingAfterBreak="0">
    <w:nsid w:val="3BE20964"/>
    <w:multiLevelType w:val="hybridMultilevel"/>
    <w:tmpl w:val="CBEE2472"/>
    <w:lvl w:ilvl="0" w:tplc="38EAD6E6">
      <w:numFmt w:val="bullet"/>
      <w:lvlText w:val="-"/>
      <w:lvlJc w:val="left"/>
      <w:pPr>
        <w:ind w:left="36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988"/>
    <w:rsid w:val="000A5988"/>
    <w:rsid w:val="001A2F4F"/>
    <w:rsid w:val="0021549C"/>
    <w:rsid w:val="002B0F49"/>
    <w:rsid w:val="002B353E"/>
    <w:rsid w:val="00655B95"/>
    <w:rsid w:val="006A29E1"/>
    <w:rsid w:val="00721324"/>
    <w:rsid w:val="00837D8F"/>
    <w:rsid w:val="00A77435"/>
    <w:rsid w:val="00D12A1A"/>
    <w:rsid w:val="00DA7CB6"/>
    <w:rsid w:val="00E34297"/>
    <w:rsid w:val="00EB5356"/>
    <w:rsid w:val="00F51A77"/>
    <w:rsid w:val="00F73991"/>
    <w:rsid w:val="00F7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0C8E4"/>
  <w15:chartTrackingRefBased/>
  <w15:docId w15:val="{14B46A89-B0AD-4D7B-B8D3-76734E76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988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A5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2</cp:revision>
  <cp:lastPrinted>2022-01-19T07:25:00Z</cp:lastPrinted>
  <dcterms:created xsi:type="dcterms:W3CDTF">2022-02-02T07:37:00Z</dcterms:created>
  <dcterms:modified xsi:type="dcterms:W3CDTF">2022-02-02T07:37:00Z</dcterms:modified>
</cp:coreProperties>
</file>