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B629B" w14:textId="41A72E7B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1379E2" w:rsidRPr="009457A6">
        <w:rPr>
          <w:noProof/>
          <w:sz w:val="24"/>
          <w:szCs w:val="24"/>
        </w:rPr>
        <w:drawing>
          <wp:inline distT="0" distB="0" distL="0" distR="0" wp14:anchorId="59C844E2" wp14:editId="423D3857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2A11D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0D0B8FFC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0F9F5DBD" w14:textId="77777777" w:rsidR="00BB68C9" w:rsidRPr="00F31107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6FDBCF0F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5EA36384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3D2D9C8A" w14:textId="3E6F0CA9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KLASA: </w:t>
      </w:r>
      <w:r w:rsidRPr="00711AEE">
        <w:rPr>
          <w:sz w:val="24"/>
          <w:szCs w:val="24"/>
        </w:rPr>
        <w:t>94</w:t>
      </w:r>
      <w:r w:rsidR="006520BC">
        <w:rPr>
          <w:sz w:val="24"/>
          <w:szCs w:val="24"/>
        </w:rPr>
        <w:t>0</w:t>
      </w:r>
      <w:r w:rsidRPr="00711AEE">
        <w:rPr>
          <w:sz w:val="24"/>
          <w:szCs w:val="24"/>
        </w:rPr>
        <w:t>-01/</w:t>
      </w:r>
      <w:r w:rsidR="00711AEE" w:rsidRPr="00711AEE">
        <w:rPr>
          <w:sz w:val="24"/>
          <w:szCs w:val="24"/>
        </w:rPr>
        <w:t>2</w:t>
      </w:r>
      <w:r w:rsidR="006520BC">
        <w:rPr>
          <w:sz w:val="24"/>
          <w:szCs w:val="24"/>
        </w:rPr>
        <w:t>2</w:t>
      </w:r>
      <w:r w:rsidRPr="00711AEE">
        <w:rPr>
          <w:sz w:val="24"/>
          <w:szCs w:val="24"/>
        </w:rPr>
        <w:t>-01/</w:t>
      </w:r>
      <w:r w:rsidR="006520BC">
        <w:rPr>
          <w:sz w:val="24"/>
          <w:szCs w:val="24"/>
        </w:rPr>
        <w:t>05</w:t>
      </w:r>
      <w:r w:rsidR="00A81CCD" w:rsidRPr="00711AEE">
        <w:rPr>
          <w:sz w:val="24"/>
          <w:szCs w:val="24"/>
        </w:rPr>
        <w:t xml:space="preserve">                                                                  </w:t>
      </w:r>
    </w:p>
    <w:p w14:paraId="19DB2EF4" w14:textId="1541B068" w:rsidR="00BB68C9" w:rsidRPr="00F31107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2186/012-02/32-</w:t>
      </w:r>
      <w:r w:rsidR="00751409" w:rsidRPr="00711AEE">
        <w:rPr>
          <w:sz w:val="24"/>
          <w:szCs w:val="24"/>
        </w:rPr>
        <w:t>2</w:t>
      </w:r>
      <w:r w:rsidR="006520BC">
        <w:rPr>
          <w:sz w:val="24"/>
          <w:szCs w:val="24"/>
        </w:rPr>
        <w:t>2</w:t>
      </w:r>
      <w:r w:rsidR="002D14A1">
        <w:rPr>
          <w:sz w:val="24"/>
          <w:szCs w:val="24"/>
        </w:rPr>
        <w:t>-</w:t>
      </w:r>
      <w:r w:rsidR="001379E2">
        <w:rPr>
          <w:sz w:val="24"/>
          <w:szCs w:val="24"/>
        </w:rPr>
        <w:t>3</w:t>
      </w:r>
    </w:p>
    <w:p w14:paraId="08A511CC" w14:textId="2C8C7A95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Ivanec,</w:t>
      </w:r>
      <w:r w:rsidR="001379E2">
        <w:rPr>
          <w:sz w:val="24"/>
          <w:szCs w:val="24"/>
        </w:rPr>
        <w:t xml:space="preserve"> 17. </w:t>
      </w:r>
      <w:r w:rsidR="001358F1">
        <w:rPr>
          <w:sz w:val="24"/>
          <w:szCs w:val="24"/>
        </w:rPr>
        <w:t xml:space="preserve"> </w:t>
      </w:r>
      <w:r w:rsidR="00C36004">
        <w:rPr>
          <w:sz w:val="24"/>
          <w:szCs w:val="24"/>
        </w:rPr>
        <w:t xml:space="preserve">ožujka </w:t>
      </w:r>
      <w:r w:rsidR="00751409">
        <w:rPr>
          <w:sz w:val="24"/>
          <w:szCs w:val="24"/>
        </w:rPr>
        <w:t>202</w:t>
      </w:r>
      <w:r w:rsidR="006520BC">
        <w:rPr>
          <w:sz w:val="24"/>
          <w:szCs w:val="24"/>
        </w:rPr>
        <w:t>2</w:t>
      </w:r>
      <w:r w:rsidR="00751409">
        <w:rPr>
          <w:sz w:val="24"/>
          <w:szCs w:val="24"/>
        </w:rPr>
        <w:t>.</w:t>
      </w:r>
    </w:p>
    <w:p w14:paraId="3FA879B4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3D51C9E1" w14:textId="7B752384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391.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 xml:space="preserve">(„Narodne novine“ br. 91/96, 73/00, 114/01, 79/06, </w:t>
      </w:r>
      <w:r w:rsidR="001319EF">
        <w:rPr>
          <w:rFonts w:cs="Arial"/>
          <w:sz w:val="24"/>
          <w:szCs w:val="24"/>
        </w:rPr>
        <w:t xml:space="preserve">141/06, 146/08, 38/09, 153/09, </w:t>
      </w:r>
      <w:r w:rsidR="00E91750">
        <w:rPr>
          <w:rFonts w:cs="Arial"/>
          <w:sz w:val="24"/>
          <w:szCs w:val="24"/>
        </w:rPr>
        <w:t>143/12</w:t>
      </w:r>
      <w:r w:rsidR="001319EF">
        <w:rPr>
          <w:rFonts w:cs="Arial"/>
          <w:sz w:val="24"/>
          <w:szCs w:val="24"/>
        </w:rPr>
        <w:t xml:space="preserve"> i 152/14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 regionalnoj) samoupravi (NN br</w:t>
      </w:r>
      <w:r w:rsidR="00113018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113018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»narodne novine«, br. 33/01)" w:history="1">
        <w:r w:rsidR="00113018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113018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113018" w:rsidRPr="00860C67">
        <w:rPr>
          <w:sz w:val="24"/>
          <w:szCs w:val="24"/>
        </w:rPr>
        <w:t xml:space="preserve">, </w:t>
      </w:r>
      <w:hyperlink r:id="rId15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113018">
        <w:rPr>
          <w:sz w:val="24"/>
          <w:szCs w:val="24"/>
        </w:rPr>
        <w:t>, 19/13 – pročišćeni tekst, 137/15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E91750">
        <w:rPr>
          <w:sz w:val="24"/>
          <w:szCs w:val="24"/>
        </w:rPr>
        <w:t>)</w:t>
      </w:r>
      <w:r w:rsidR="00113018">
        <w:rPr>
          <w:sz w:val="24"/>
          <w:szCs w:val="24"/>
        </w:rPr>
        <w:t xml:space="preserve"> i </w:t>
      </w:r>
      <w:r w:rsidR="00113018" w:rsidRPr="00AB0499">
        <w:rPr>
          <w:sz w:val="24"/>
          <w:szCs w:val="24"/>
        </w:rPr>
        <w:t>članka</w:t>
      </w:r>
      <w:r w:rsidR="00DE43AD" w:rsidRPr="00AB0499">
        <w:rPr>
          <w:sz w:val="24"/>
          <w:szCs w:val="24"/>
        </w:rPr>
        <w:t xml:space="preserve"> </w:t>
      </w:r>
      <w:r w:rsidR="00AB0499" w:rsidRPr="00AB0499">
        <w:rPr>
          <w:sz w:val="24"/>
          <w:szCs w:val="24"/>
        </w:rPr>
        <w:t>5</w:t>
      </w:r>
      <w:r w:rsidR="00E91750" w:rsidRPr="00AB0499">
        <w:rPr>
          <w:sz w:val="24"/>
          <w:szCs w:val="24"/>
        </w:rPr>
        <w:t>.</w:t>
      </w:r>
      <w:r w:rsidR="00E91750" w:rsidRPr="00AB0499">
        <w:rPr>
          <w:rFonts w:cs="Arial"/>
          <w:sz w:val="24"/>
          <w:szCs w:val="24"/>
        </w:rPr>
        <w:t xml:space="preserve"> </w:t>
      </w:r>
      <w:r w:rsidR="00E91750" w:rsidRPr="00AB0499">
        <w:rPr>
          <w:sz w:val="24"/>
          <w:szCs w:val="24"/>
        </w:rPr>
        <w:t xml:space="preserve">Odluke o </w:t>
      </w:r>
      <w:r w:rsidR="00DE43AD" w:rsidRPr="00AB0499">
        <w:rPr>
          <w:sz w:val="24"/>
          <w:szCs w:val="24"/>
        </w:rPr>
        <w:t>upravljanj</w:t>
      </w:r>
      <w:r w:rsidR="00AB0499" w:rsidRPr="00AB0499">
        <w:rPr>
          <w:sz w:val="24"/>
          <w:szCs w:val="24"/>
        </w:rPr>
        <w:t>u i raspolaganju imovinom</w:t>
      </w:r>
      <w:r w:rsidR="00E91750" w:rsidRPr="00AB0499">
        <w:rPr>
          <w:sz w:val="24"/>
          <w:szCs w:val="24"/>
        </w:rPr>
        <w:t xml:space="preserve"> u vlasništvu Grada Ivanca („Službeni vjesnik Varaždinske žu</w:t>
      </w:r>
      <w:r w:rsidR="00CF2547" w:rsidRPr="00AB0499">
        <w:rPr>
          <w:sz w:val="24"/>
          <w:szCs w:val="24"/>
        </w:rPr>
        <w:t xml:space="preserve">panije“ br. </w:t>
      </w:r>
      <w:r w:rsidR="00AB0499" w:rsidRPr="00AB0499">
        <w:rPr>
          <w:sz w:val="24"/>
          <w:szCs w:val="24"/>
        </w:rPr>
        <w:t>21</w:t>
      </w:r>
      <w:r w:rsidR="00CF2547" w:rsidRPr="00AB0499">
        <w:rPr>
          <w:sz w:val="24"/>
          <w:szCs w:val="24"/>
        </w:rPr>
        <w:t>/</w:t>
      </w:r>
      <w:r w:rsidR="00AB0499" w:rsidRPr="00AB0499">
        <w:rPr>
          <w:sz w:val="24"/>
          <w:szCs w:val="24"/>
        </w:rPr>
        <w:t>21</w:t>
      </w:r>
      <w:r w:rsidR="00335B6D" w:rsidRPr="00AB0499">
        <w:rPr>
          <w:sz w:val="24"/>
          <w:szCs w:val="24"/>
        </w:rPr>
        <w:t>), 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</w:t>
      </w:r>
      <w:r w:rsidR="001379E2">
        <w:rPr>
          <w:sz w:val="24"/>
          <w:szCs w:val="24"/>
        </w:rPr>
        <w:t xml:space="preserve">14. </w:t>
      </w:r>
      <w:r w:rsidR="002C7C72">
        <w:rPr>
          <w:sz w:val="24"/>
          <w:szCs w:val="24"/>
        </w:rPr>
        <w:t xml:space="preserve">sjednici održanoj dana  </w:t>
      </w:r>
      <w:r w:rsidR="001379E2">
        <w:rPr>
          <w:sz w:val="24"/>
          <w:szCs w:val="24"/>
        </w:rPr>
        <w:t>17. ožujka</w:t>
      </w:r>
      <w:r w:rsidR="002C7C72">
        <w:rPr>
          <w:sz w:val="24"/>
          <w:szCs w:val="24"/>
        </w:rPr>
        <w:t xml:space="preserve">  20</w:t>
      </w:r>
      <w:r w:rsidR="00751409">
        <w:rPr>
          <w:sz w:val="24"/>
          <w:szCs w:val="24"/>
        </w:rPr>
        <w:t>2</w:t>
      </w:r>
      <w:r w:rsidR="00C36004">
        <w:rPr>
          <w:sz w:val="24"/>
          <w:szCs w:val="24"/>
        </w:rPr>
        <w:t>2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</w:p>
    <w:p w14:paraId="05BA8E44" w14:textId="77777777" w:rsidR="00E41440" w:rsidRDefault="00E41440" w:rsidP="00C033D8">
      <w:pPr>
        <w:rPr>
          <w:b/>
          <w:sz w:val="24"/>
          <w:szCs w:val="24"/>
        </w:rPr>
      </w:pPr>
    </w:p>
    <w:p w14:paraId="60F06BCA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02642138" w14:textId="77777777" w:rsidR="00C033D8" w:rsidRPr="00D61B11" w:rsidRDefault="005D3A49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</w:p>
    <w:p w14:paraId="565B05FC" w14:textId="77777777" w:rsidR="00CA6B83" w:rsidRPr="00D61B11" w:rsidRDefault="00370518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prodaji</w:t>
      </w:r>
      <w:r w:rsidR="00BB68C9" w:rsidRPr="00CA6B83">
        <w:rPr>
          <w:b/>
          <w:sz w:val="24"/>
          <w:szCs w:val="24"/>
        </w:rPr>
        <w:t xml:space="preserve"> nekre</w:t>
      </w:r>
      <w:r w:rsidR="00994EEA">
        <w:rPr>
          <w:b/>
          <w:sz w:val="24"/>
          <w:szCs w:val="24"/>
        </w:rPr>
        <w:t>tnina</w:t>
      </w:r>
      <w:r w:rsidR="00D401B5" w:rsidRPr="00CA6B83">
        <w:rPr>
          <w:b/>
          <w:sz w:val="24"/>
          <w:szCs w:val="24"/>
        </w:rPr>
        <w:t xml:space="preserve"> u vlasništvu Grada Ivanca</w:t>
      </w:r>
    </w:p>
    <w:p w14:paraId="7D016791" w14:textId="77777777" w:rsidR="00E41440" w:rsidRDefault="00E41440" w:rsidP="00CA6B83">
      <w:pPr>
        <w:jc w:val="center"/>
        <w:rPr>
          <w:sz w:val="24"/>
          <w:szCs w:val="24"/>
        </w:rPr>
      </w:pPr>
    </w:p>
    <w:p w14:paraId="39EF2069" w14:textId="77777777" w:rsidR="00D61B11" w:rsidRDefault="00D61B11" w:rsidP="00CA6B83">
      <w:pPr>
        <w:jc w:val="center"/>
        <w:rPr>
          <w:sz w:val="24"/>
          <w:szCs w:val="24"/>
        </w:rPr>
      </w:pPr>
    </w:p>
    <w:p w14:paraId="25BB2401" w14:textId="77777777"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1760F542" w14:textId="77777777" w:rsidR="00950345" w:rsidRDefault="005D3A49" w:rsidP="00C36004">
      <w:pPr>
        <w:rPr>
          <w:sz w:val="24"/>
          <w:szCs w:val="24"/>
        </w:rPr>
      </w:pPr>
      <w:r>
        <w:rPr>
          <w:sz w:val="24"/>
          <w:szCs w:val="24"/>
        </w:rPr>
        <w:t xml:space="preserve">            Daje se na prodaju</w:t>
      </w:r>
      <w:r w:rsidR="00950345">
        <w:rPr>
          <w:sz w:val="24"/>
          <w:szCs w:val="24"/>
        </w:rPr>
        <w:t>,</w:t>
      </w:r>
      <w:r>
        <w:rPr>
          <w:sz w:val="24"/>
          <w:szCs w:val="24"/>
        </w:rPr>
        <w:t xml:space="preserve"> putem javnog natječaja prikupljanjem pisanih ponuda</w:t>
      </w:r>
      <w:r w:rsidR="00950345">
        <w:rPr>
          <w:sz w:val="24"/>
          <w:szCs w:val="24"/>
        </w:rPr>
        <w:t>:</w:t>
      </w:r>
    </w:p>
    <w:p w14:paraId="7DADB5F8" w14:textId="77777777" w:rsidR="005D3A49" w:rsidRDefault="00950345" w:rsidP="00C36004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55818">
        <w:rPr>
          <w:sz w:val="24"/>
          <w:szCs w:val="24"/>
        </w:rPr>
        <w:t xml:space="preserve">nekretnine </w:t>
      </w:r>
      <w:r>
        <w:rPr>
          <w:sz w:val="24"/>
          <w:szCs w:val="24"/>
        </w:rPr>
        <w:t xml:space="preserve">označene </w:t>
      </w:r>
      <w:r w:rsidR="00B55818">
        <w:rPr>
          <w:sz w:val="24"/>
          <w:szCs w:val="24"/>
        </w:rPr>
        <w:t xml:space="preserve">kako slijedi: </w:t>
      </w:r>
    </w:p>
    <w:p w14:paraId="0C2AF8DD" w14:textId="77777777" w:rsidR="00AB56E8" w:rsidRDefault="00AB56E8" w:rsidP="005D3A49">
      <w:pPr>
        <w:jc w:val="both"/>
        <w:rPr>
          <w:sz w:val="24"/>
          <w:szCs w:val="24"/>
        </w:rPr>
      </w:pPr>
    </w:p>
    <w:p w14:paraId="6799DCDF" w14:textId="77777777" w:rsidR="00F54C07" w:rsidRPr="00F54C07" w:rsidRDefault="00AC17B3" w:rsidP="00F54C07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 xml:space="preserve">k.č.br. </w:t>
      </w:r>
      <w:r w:rsidR="00E61E9C">
        <w:rPr>
          <w:b/>
          <w:sz w:val="22"/>
          <w:szCs w:val="22"/>
          <w:u w:val="single"/>
        </w:rPr>
        <w:t>268/2</w:t>
      </w:r>
      <w:r w:rsidR="00950345" w:rsidRPr="003C3B05">
        <w:rPr>
          <w:b/>
          <w:sz w:val="22"/>
          <w:szCs w:val="22"/>
          <w:u w:val="single"/>
        </w:rPr>
        <w:t xml:space="preserve"> katastarske općine </w:t>
      </w:r>
      <w:r w:rsidR="00E61E9C">
        <w:rPr>
          <w:b/>
          <w:sz w:val="22"/>
          <w:szCs w:val="22"/>
          <w:u w:val="single"/>
        </w:rPr>
        <w:t>Ivanec</w:t>
      </w:r>
      <w:r w:rsidR="00751409" w:rsidRPr="003C3B05">
        <w:rPr>
          <w:b/>
          <w:sz w:val="22"/>
          <w:szCs w:val="22"/>
          <w:u w:val="single"/>
        </w:rPr>
        <w:t>,</w:t>
      </w:r>
      <w:r w:rsidR="001728F8" w:rsidRPr="003C3B05">
        <w:rPr>
          <w:b/>
          <w:sz w:val="22"/>
          <w:szCs w:val="22"/>
        </w:rPr>
        <w:t xml:space="preserve"> </w:t>
      </w:r>
      <w:r w:rsidR="00751409" w:rsidRPr="003C3B05">
        <w:rPr>
          <w:sz w:val="22"/>
          <w:szCs w:val="22"/>
        </w:rPr>
        <w:t xml:space="preserve">u naravi </w:t>
      </w:r>
      <w:r w:rsidR="00C36004">
        <w:rPr>
          <w:sz w:val="22"/>
          <w:szCs w:val="22"/>
        </w:rPr>
        <w:t>ORANICA</w:t>
      </w:r>
      <w:r w:rsidR="00751409" w:rsidRPr="003C3B05">
        <w:rPr>
          <w:sz w:val="22"/>
          <w:szCs w:val="22"/>
        </w:rPr>
        <w:t xml:space="preserve">, ukupne površine </w:t>
      </w:r>
      <w:r w:rsidR="00E61E9C">
        <w:rPr>
          <w:sz w:val="22"/>
          <w:szCs w:val="22"/>
        </w:rPr>
        <w:t>4600</w:t>
      </w:r>
      <w:r w:rsidR="00751409" w:rsidRPr="003C3B05">
        <w:rPr>
          <w:sz w:val="22"/>
          <w:szCs w:val="22"/>
        </w:rPr>
        <w:t>,00 m²,</w:t>
      </w:r>
      <w:r w:rsidR="00751409" w:rsidRPr="003C3B05">
        <w:rPr>
          <w:b/>
          <w:sz w:val="22"/>
          <w:szCs w:val="22"/>
        </w:rPr>
        <w:t xml:space="preserve"> </w:t>
      </w:r>
      <w:r w:rsidR="00751409" w:rsidRPr="003C3B05">
        <w:rPr>
          <w:sz w:val="22"/>
          <w:szCs w:val="22"/>
        </w:rPr>
        <w:t xml:space="preserve">upisana u zemljišnoknjižni uložak broj </w:t>
      </w:r>
      <w:r w:rsidR="00E61E9C">
        <w:rPr>
          <w:sz w:val="22"/>
          <w:szCs w:val="22"/>
        </w:rPr>
        <w:t>8142</w:t>
      </w:r>
      <w:r w:rsidR="00751409" w:rsidRPr="003C3B05">
        <w:rPr>
          <w:sz w:val="22"/>
          <w:szCs w:val="22"/>
        </w:rPr>
        <w:t xml:space="preserve"> katastarske općine </w:t>
      </w:r>
      <w:r w:rsidR="00E61E9C">
        <w:rPr>
          <w:sz w:val="22"/>
          <w:szCs w:val="22"/>
        </w:rPr>
        <w:t>Ivanec</w:t>
      </w:r>
      <w:r w:rsidR="00751409" w:rsidRPr="003C3B05">
        <w:rPr>
          <w:sz w:val="22"/>
          <w:szCs w:val="22"/>
        </w:rPr>
        <w:t>,</w:t>
      </w:r>
    </w:p>
    <w:p w14:paraId="14BB45C2" w14:textId="77777777" w:rsidR="00F54C07" w:rsidRPr="003C3B05" w:rsidRDefault="001728F8" w:rsidP="00F54C07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2823B9">
        <w:rPr>
          <w:sz w:val="22"/>
          <w:szCs w:val="22"/>
          <w:u w:val="single"/>
        </w:rPr>
        <w:t>1.120.000,00</w:t>
      </w:r>
      <w:r w:rsidRPr="003C3B05">
        <w:rPr>
          <w:sz w:val="22"/>
          <w:szCs w:val="22"/>
          <w:u w:val="single"/>
        </w:rPr>
        <w:t xml:space="preserve"> kuna</w:t>
      </w:r>
      <w:r w:rsidR="00216548" w:rsidRPr="003C3B05">
        <w:rPr>
          <w:sz w:val="22"/>
          <w:szCs w:val="22"/>
          <w:u w:val="single"/>
        </w:rPr>
        <w:t xml:space="preserve"> </w:t>
      </w:r>
    </w:p>
    <w:p w14:paraId="6F6FE8C8" w14:textId="77777777" w:rsidR="001728F8" w:rsidRDefault="001728F8" w:rsidP="001728F8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</w:t>
      </w:r>
      <w:bookmarkStart w:id="0" w:name="_Hlk94700587"/>
      <w:r w:rsidR="002823B9">
        <w:rPr>
          <w:sz w:val="22"/>
          <w:szCs w:val="22"/>
        </w:rPr>
        <w:t>M2 mješovita namjena – pretežito poslovne i javne namjene</w:t>
      </w:r>
      <w:r w:rsidR="00BC0B74" w:rsidRPr="003C3B05">
        <w:rPr>
          <w:sz w:val="22"/>
          <w:szCs w:val="22"/>
        </w:rPr>
        <w:t xml:space="preserve"> </w:t>
      </w:r>
    </w:p>
    <w:bookmarkEnd w:id="0"/>
    <w:p w14:paraId="33424189" w14:textId="77777777" w:rsidR="00E61E9C" w:rsidRDefault="00E61E9C" w:rsidP="001728F8">
      <w:pPr>
        <w:rPr>
          <w:sz w:val="22"/>
          <w:szCs w:val="22"/>
        </w:rPr>
      </w:pPr>
    </w:p>
    <w:p w14:paraId="0FD8E86F" w14:textId="77777777" w:rsidR="00E61E9C" w:rsidRPr="003C3B05" w:rsidRDefault="00E61E9C" w:rsidP="00E61E9C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 xml:space="preserve">k.č.br. </w:t>
      </w:r>
      <w:r>
        <w:rPr>
          <w:b/>
          <w:sz w:val="22"/>
          <w:szCs w:val="22"/>
          <w:u w:val="single"/>
        </w:rPr>
        <w:t>276/1</w:t>
      </w:r>
      <w:r w:rsidRPr="003C3B05">
        <w:rPr>
          <w:b/>
          <w:sz w:val="22"/>
          <w:szCs w:val="22"/>
          <w:u w:val="single"/>
        </w:rPr>
        <w:t xml:space="preserve"> katastarske općine </w:t>
      </w:r>
      <w:r>
        <w:rPr>
          <w:b/>
          <w:sz w:val="22"/>
          <w:szCs w:val="22"/>
          <w:u w:val="single"/>
        </w:rPr>
        <w:t>Ivanec</w:t>
      </w:r>
      <w:r w:rsidRPr="003C3B05">
        <w:rPr>
          <w:b/>
          <w:sz w:val="22"/>
          <w:szCs w:val="22"/>
          <w:u w:val="single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 naravi </w:t>
      </w:r>
      <w:r w:rsidR="00C36004">
        <w:rPr>
          <w:sz w:val="22"/>
          <w:szCs w:val="22"/>
        </w:rPr>
        <w:t>ORANICA</w:t>
      </w:r>
      <w:r w:rsidRPr="003C3B05">
        <w:rPr>
          <w:sz w:val="22"/>
          <w:szCs w:val="22"/>
        </w:rPr>
        <w:t xml:space="preserve">, ukupne površine </w:t>
      </w:r>
      <w:r>
        <w:rPr>
          <w:sz w:val="22"/>
          <w:szCs w:val="22"/>
        </w:rPr>
        <w:t>165</w:t>
      </w:r>
      <w:r w:rsidRPr="003C3B05">
        <w:rPr>
          <w:sz w:val="22"/>
          <w:szCs w:val="22"/>
        </w:rPr>
        <w:t>,00 m²,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upisana u zemljišnoknjižni uložak broj </w:t>
      </w:r>
      <w:r>
        <w:rPr>
          <w:sz w:val="22"/>
          <w:szCs w:val="22"/>
        </w:rPr>
        <w:t>6796</w:t>
      </w:r>
      <w:r w:rsidRPr="003C3B05">
        <w:rPr>
          <w:sz w:val="22"/>
          <w:szCs w:val="22"/>
        </w:rPr>
        <w:t xml:space="preserve"> katastarske općine </w:t>
      </w:r>
      <w:r>
        <w:rPr>
          <w:sz w:val="22"/>
          <w:szCs w:val="22"/>
        </w:rPr>
        <w:t>Ivanec</w:t>
      </w:r>
      <w:r w:rsidRPr="003C3B05">
        <w:rPr>
          <w:sz w:val="22"/>
          <w:szCs w:val="22"/>
        </w:rPr>
        <w:t>,</w:t>
      </w:r>
    </w:p>
    <w:p w14:paraId="0F599EA1" w14:textId="77777777" w:rsidR="00F54C07" w:rsidRPr="003C3B05" w:rsidRDefault="00E61E9C" w:rsidP="00F54C07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2823B9">
        <w:rPr>
          <w:sz w:val="22"/>
          <w:szCs w:val="22"/>
          <w:u w:val="single"/>
        </w:rPr>
        <w:t>32.100,00</w:t>
      </w:r>
      <w:r w:rsidRPr="003C3B05">
        <w:rPr>
          <w:sz w:val="22"/>
          <w:szCs w:val="22"/>
          <w:u w:val="single"/>
        </w:rPr>
        <w:t xml:space="preserve"> kuna </w:t>
      </w:r>
    </w:p>
    <w:p w14:paraId="7C2731B8" w14:textId="77777777" w:rsidR="002823B9" w:rsidRPr="002823B9" w:rsidRDefault="00E61E9C" w:rsidP="002823B9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 </w:t>
      </w:r>
      <w:r w:rsidR="002823B9" w:rsidRPr="002823B9">
        <w:rPr>
          <w:sz w:val="22"/>
          <w:szCs w:val="22"/>
        </w:rPr>
        <w:t xml:space="preserve">M2 mješovita namjena – pretežito poslovne i javne namjene </w:t>
      </w:r>
    </w:p>
    <w:p w14:paraId="06AB58A2" w14:textId="77777777" w:rsidR="00E61E9C" w:rsidRPr="003C3B05" w:rsidRDefault="00E61E9C" w:rsidP="00E61E9C">
      <w:pPr>
        <w:rPr>
          <w:sz w:val="22"/>
          <w:szCs w:val="22"/>
        </w:rPr>
      </w:pPr>
    </w:p>
    <w:p w14:paraId="7673EAD5" w14:textId="77777777" w:rsidR="00E61E9C" w:rsidRPr="003C3B05" w:rsidRDefault="00E61E9C" w:rsidP="00E61E9C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 xml:space="preserve">k.č.br. </w:t>
      </w:r>
      <w:r>
        <w:rPr>
          <w:b/>
          <w:sz w:val="22"/>
          <w:szCs w:val="22"/>
          <w:u w:val="single"/>
        </w:rPr>
        <w:t>277/1</w:t>
      </w:r>
      <w:r w:rsidRPr="003C3B05">
        <w:rPr>
          <w:b/>
          <w:sz w:val="22"/>
          <w:szCs w:val="22"/>
          <w:u w:val="single"/>
        </w:rPr>
        <w:t xml:space="preserve"> katastarske općine </w:t>
      </w:r>
      <w:r>
        <w:rPr>
          <w:b/>
          <w:sz w:val="22"/>
          <w:szCs w:val="22"/>
          <w:u w:val="single"/>
        </w:rPr>
        <w:t>Ivanec</w:t>
      </w:r>
      <w:r w:rsidRPr="003C3B05">
        <w:rPr>
          <w:b/>
          <w:sz w:val="22"/>
          <w:szCs w:val="22"/>
          <w:u w:val="single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 naravi </w:t>
      </w:r>
      <w:r w:rsidR="00C36004">
        <w:rPr>
          <w:sz w:val="22"/>
          <w:szCs w:val="22"/>
        </w:rPr>
        <w:t>ORANICA</w:t>
      </w:r>
      <w:r w:rsidRPr="003C3B05">
        <w:rPr>
          <w:sz w:val="22"/>
          <w:szCs w:val="22"/>
        </w:rPr>
        <w:t xml:space="preserve">, ukupne površine </w:t>
      </w:r>
      <w:r>
        <w:rPr>
          <w:sz w:val="22"/>
          <w:szCs w:val="22"/>
        </w:rPr>
        <w:t>170</w:t>
      </w:r>
      <w:r w:rsidRPr="003C3B05">
        <w:rPr>
          <w:sz w:val="22"/>
          <w:szCs w:val="22"/>
        </w:rPr>
        <w:t>,00 m²,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upisana u zemljišnoknjižni uložak broj </w:t>
      </w:r>
      <w:r>
        <w:rPr>
          <w:sz w:val="22"/>
          <w:szCs w:val="22"/>
        </w:rPr>
        <w:t>6796</w:t>
      </w:r>
      <w:r w:rsidRPr="003C3B05">
        <w:rPr>
          <w:sz w:val="22"/>
          <w:szCs w:val="22"/>
        </w:rPr>
        <w:t xml:space="preserve"> katastarske općine </w:t>
      </w:r>
      <w:r>
        <w:rPr>
          <w:sz w:val="22"/>
          <w:szCs w:val="22"/>
        </w:rPr>
        <w:t>Ivanec</w:t>
      </w:r>
      <w:r w:rsidRPr="003C3B05">
        <w:rPr>
          <w:sz w:val="22"/>
          <w:szCs w:val="22"/>
        </w:rPr>
        <w:t>,</w:t>
      </w:r>
    </w:p>
    <w:p w14:paraId="5804DF1E" w14:textId="77777777" w:rsidR="00F54C07" w:rsidRPr="003C3B05" w:rsidRDefault="00E61E9C" w:rsidP="00F54C07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2823B9">
        <w:rPr>
          <w:sz w:val="22"/>
          <w:szCs w:val="22"/>
          <w:u w:val="single"/>
        </w:rPr>
        <w:t>33.100</w:t>
      </w:r>
      <w:r w:rsidRPr="003C3B05">
        <w:rPr>
          <w:sz w:val="22"/>
          <w:szCs w:val="22"/>
          <w:u w:val="single"/>
        </w:rPr>
        <w:t xml:space="preserve">,00 kuna </w:t>
      </w:r>
    </w:p>
    <w:p w14:paraId="4DF077E9" w14:textId="77777777" w:rsidR="002823B9" w:rsidRPr="002823B9" w:rsidRDefault="00E61E9C" w:rsidP="002823B9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 </w:t>
      </w:r>
      <w:r w:rsidR="002823B9" w:rsidRPr="002823B9">
        <w:rPr>
          <w:sz w:val="22"/>
          <w:szCs w:val="22"/>
        </w:rPr>
        <w:t xml:space="preserve">M2 mješovita namjena – pretežito poslovne i javne namjene </w:t>
      </w:r>
    </w:p>
    <w:p w14:paraId="1D3502B5" w14:textId="77777777" w:rsidR="00E61E9C" w:rsidRDefault="00E61E9C" w:rsidP="001728F8">
      <w:pPr>
        <w:rPr>
          <w:sz w:val="22"/>
          <w:szCs w:val="22"/>
        </w:rPr>
      </w:pPr>
    </w:p>
    <w:p w14:paraId="15B5A429" w14:textId="77777777" w:rsidR="00E61E9C" w:rsidRPr="003C3B05" w:rsidRDefault="00E61E9C" w:rsidP="00E61E9C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  <w:u w:val="single"/>
        </w:rPr>
        <w:t xml:space="preserve">k.č.br. </w:t>
      </w:r>
      <w:r>
        <w:rPr>
          <w:b/>
          <w:sz w:val="22"/>
          <w:szCs w:val="22"/>
          <w:u w:val="single"/>
        </w:rPr>
        <w:t>278/1</w:t>
      </w:r>
      <w:r w:rsidRPr="003C3B05">
        <w:rPr>
          <w:b/>
          <w:sz w:val="22"/>
          <w:szCs w:val="22"/>
          <w:u w:val="single"/>
        </w:rPr>
        <w:t xml:space="preserve"> katastarske općine </w:t>
      </w:r>
      <w:r>
        <w:rPr>
          <w:b/>
          <w:sz w:val="22"/>
          <w:szCs w:val="22"/>
          <w:u w:val="single"/>
        </w:rPr>
        <w:t>Ivanec</w:t>
      </w:r>
      <w:r w:rsidRPr="003C3B05">
        <w:rPr>
          <w:b/>
          <w:sz w:val="22"/>
          <w:szCs w:val="22"/>
          <w:u w:val="single"/>
        </w:rPr>
        <w:t>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 naravi </w:t>
      </w:r>
      <w:r w:rsidR="00C36004">
        <w:rPr>
          <w:sz w:val="22"/>
          <w:szCs w:val="22"/>
        </w:rPr>
        <w:t>ORANICA</w:t>
      </w:r>
      <w:r w:rsidRPr="003C3B05">
        <w:rPr>
          <w:sz w:val="22"/>
          <w:szCs w:val="22"/>
        </w:rPr>
        <w:t xml:space="preserve">, ukupne površine </w:t>
      </w:r>
      <w:r w:rsidR="00FB0163">
        <w:rPr>
          <w:sz w:val="22"/>
          <w:szCs w:val="22"/>
        </w:rPr>
        <w:t>339</w:t>
      </w:r>
      <w:r w:rsidRPr="003C3B05">
        <w:rPr>
          <w:sz w:val="22"/>
          <w:szCs w:val="22"/>
        </w:rPr>
        <w:t>,00 m²,</w:t>
      </w:r>
      <w:r w:rsidRPr="003C3B05">
        <w:rPr>
          <w:b/>
          <w:sz w:val="22"/>
          <w:szCs w:val="22"/>
        </w:rPr>
        <w:t xml:space="preserve"> </w:t>
      </w:r>
      <w:r w:rsidRPr="003C3B05">
        <w:rPr>
          <w:sz w:val="22"/>
          <w:szCs w:val="22"/>
        </w:rPr>
        <w:t xml:space="preserve">upisana u zemljišnoknjižni uložak broj </w:t>
      </w:r>
      <w:r w:rsidR="00FB0163">
        <w:rPr>
          <w:sz w:val="22"/>
          <w:szCs w:val="22"/>
        </w:rPr>
        <w:t>6796</w:t>
      </w:r>
      <w:r w:rsidRPr="003C3B05">
        <w:rPr>
          <w:sz w:val="22"/>
          <w:szCs w:val="22"/>
        </w:rPr>
        <w:t xml:space="preserve"> katastarske općine </w:t>
      </w:r>
      <w:r>
        <w:rPr>
          <w:sz w:val="22"/>
          <w:szCs w:val="22"/>
        </w:rPr>
        <w:t>Ivanec</w:t>
      </w:r>
      <w:r w:rsidRPr="003C3B05">
        <w:rPr>
          <w:sz w:val="22"/>
          <w:szCs w:val="22"/>
        </w:rPr>
        <w:t>,</w:t>
      </w:r>
    </w:p>
    <w:p w14:paraId="74677A87" w14:textId="77777777" w:rsidR="00F54C07" w:rsidRPr="003C3B05" w:rsidRDefault="00E61E9C" w:rsidP="00F54C07">
      <w:pPr>
        <w:ind w:left="720"/>
        <w:jc w:val="both"/>
        <w:rPr>
          <w:sz w:val="22"/>
          <w:szCs w:val="22"/>
          <w:u w:val="single"/>
        </w:rPr>
      </w:pPr>
      <w:r w:rsidRPr="003C3B05">
        <w:rPr>
          <w:b/>
          <w:sz w:val="22"/>
          <w:szCs w:val="22"/>
        </w:rPr>
        <w:t xml:space="preserve">Početna cijena za zemljište: </w:t>
      </w:r>
      <w:r w:rsidR="002823B9">
        <w:rPr>
          <w:sz w:val="22"/>
          <w:szCs w:val="22"/>
          <w:u w:val="single"/>
        </w:rPr>
        <w:t>66.000,00</w:t>
      </w:r>
      <w:r w:rsidRPr="003C3B05">
        <w:rPr>
          <w:sz w:val="22"/>
          <w:szCs w:val="22"/>
          <w:u w:val="single"/>
        </w:rPr>
        <w:t xml:space="preserve"> kuna </w:t>
      </w:r>
    </w:p>
    <w:p w14:paraId="40D491BE" w14:textId="77777777" w:rsidR="002823B9" w:rsidRPr="002823B9" w:rsidRDefault="00E61E9C" w:rsidP="002823B9">
      <w:pPr>
        <w:rPr>
          <w:sz w:val="22"/>
          <w:szCs w:val="22"/>
        </w:rPr>
      </w:pPr>
      <w:r w:rsidRPr="003C3B05">
        <w:rPr>
          <w:sz w:val="22"/>
          <w:szCs w:val="22"/>
        </w:rPr>
        <w:t xml:space="preserve">            Namjena nekretnine:  </w:t>
      </w:r>
      <w:r w:rsidR="002823B9" w:rsidRPr="002823B9">
        <w:rPr>
          <w:sz w:val="22"/>
          <w:szCs w:val="22"/>
        </w:rPr>
        <w:t xml:space="preserve">M2 mješovita namjena – pretežito poslovne i javne namjene </w:t>
      </w:r>
    </w:p>
    <w:p w14:paraId="35E7F3E0" w14:textId="77777777" w:rsidR="00E61E9C" w:rsidRDefault="00E61E9C" w:rsidP="00E61E9C">
      <w:pPr>
        <w:rPr>
          <w:sz w:val="22"/>
          <w:szCs w:val="22"/>
        </w:rPr>
      </w:pPr>
    </w:p>
    <w:p w14:paraId="1E83A7A7" w14:textId="77777777" w:rsidR="00FB0163" w:rsidRDefault="00FB0163" w:rsidP="00E61E9C">
      <w:pPr>
        <w:rPr>
          <w:sz w:val="22"/>
          <w:szCs w:val="22"/>
        </w:rPr>
      </w:pPr>
    </w:p>
    <w:p w14:paraId="3BC36BE3" w14:textId="77777777" w:rsidR="00FB0163" w:rsidRDefault="00FB0163" w:rsidP="00E61E9C">
      <w:pPr>
        <w:rPr>
          <w:sz w:val="22"/>
          <w:szCs w:val="22"/>
        </w:rPr>
      </w:pPr>
    </w:p>
    <w:p w14:paraId="530EC279" w14:textId="77777777" w:rsidR="00FB0163" w:rsidRDefault="00FB0163" w:rsidP="00E61E9C">
      <w:pPr>
        <w:rPr>
          <w:sz w:val="22"/>
          <w:szCs w:val="22"/>
        </w:rPr>
      </w:pPr>
    </w:p>
    <w:p w14:paraId="78478215" w14:textId="77777777" w:rsidR="00FB0163" w:rsidRPr="003C3B05" w:rsidRDefault="00FB0163" w:rsidP="00E61E9C">
      <w:pPr>
        <w:rPr>
          <w:sz w:val="22"/>
          <w:szCs w:val="22"/>
        </w:rPr>
      </w:pPr>
    </w:p>
    <w:p w14:paraId="6A564F92" w14:textId="77777777" w:rsidR="00FB0163" w:rsidRDefault="00FB0163" w:rsidP="00FB0163">
      <w:pPr>
        <w:jc w:val="both"/>
        <w:rPr>
          <w:sz w:val="24"/>
          <w:szCs w:val="24"/>
        </w:rPr>
      </w:pPr>
    </w:p>
    <w:p w14:paraId="0C377C45" w14:textId="77777777" w:rsidR="00AB0499" w:rsidRPr="00AB0499" w:rsidRDefault="00AB0499" w:rsidP="00BE7EEC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AB0499">
        <w:rPr>
          <w:b/>
          <w:sz w:val="22"/>
          <w:szCs w:val="22"/>
          <w:u w:val="single"/>
        </w:rPr>
        <w:t xml:space="preserve">k.č.br. 3124/1 katastarske općine </w:t>
      </w:r>
      <w:proofErr w:type="spellStart"/>
      <w:r w:rsidRPr="00AB0499">
        <w:rPr>
          <w:b/>
          <w:sz w:val="22"/>
          <w:szCs w:val="22"/>
          <w:u w:val="single"/>
        </w:rPr>
        <w:t>Kaniža</w:t>
      </w:r>
      <w:proofErr w:type="spellEnd"/>
      <w:r w:rsidRPr="00AB0499">
        <w:rPr>
          <w:b/>
          <w:sz w:val="22"/>
          <w:szCs w:val="22"/>
          <w:u w:val="single"/>
        </w:rPr>
        <w:t>,</w:t>
      </w:r>
      <w:r w:rsidRPr="00AB0499">
        <w:rPr>
          <w:b/>
          <w:sz w:val="22"/>
          <w:szCs w:val="22"/>
        </w:rPr>
        <w:t xml:space="preserve"> </w:t>
      </w:r>
      <w:r w:rsidRPr="00AB0499">
        <w:rPr>
          <w:sz w:val="22"/>
          <w:szCs w:val="22"/>
        </w:rPr>
        <w:t>u naravi VOĆNJAK LANČIĆ, ukupne površine 755 m</w:t>
      </w:r>
      <w:r w:rsidRPr="00AB0499">
        <w:rPr>
          <w:sz w:val="22"/>
          <w:szCs w:val="22"/>
          <w:vertAlign w:val="superscript"/>
        </w:rPr>
        <w:t>2</w:t>
      </w:r>
      <w:r w:rsidRPr="00AB0499">
        <w:rPr>
          <w:sz w:val="22"/>
          <w:szCs w:val="22"/>
        </w:rPr>
        <w:t xml:space="preserve">, upisana u zemljišnoknjižni uložak broj 3644 katastarske općine </w:t>
      </w:r>
      <w:proofErr w:type="spellStart"/>
      <w:r w:rsidRPr="00AB0499">
        <w:rPr>
          <w:sz w:val="22"/>
          <w:szCs w:val="22"/>
        </w:rPr>
        <w:t>Kaniža</w:t>
      </w:r>
      <w:proofErr w:type="spellEnd"/>
      <w:r w:rsidRPr="00AB0499">
        <w:rPr>
          <w:sz w:val="22"/>
          <w:szCs w:val="22"/>
        </w:rPr>
        <w:t>, koja u naravi predstavlja stambeni objekt i pripadajuće zemljište</w:t>
      </w:r>
    </w:p>
    <w:p w14:paraId="47A70994" w14:textId="77777777" w:rsidR="00AB0499" w:rsidRPr="00117F28" w:rsidRDefault="00AB0499" w:rsidP="00AB0499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       </w:t>
      </w:r>
      <w:r w:rsidRPr="00AB0499">
        <w:rPr>
          <w:b/>
          <w:sz w:val="22"/>
          <w:szCs w:val="22"/>
        </w:rPr>
        <w:t xml:space="preserve">Cijena zemljišta: </w:t>
      </w:r>
      <w:r w:rsidRPr="00117F28">
        <w:rPr>
          <w:sz w:val="22"/>
          <w:szCs w:val="22"/>
        </w:rPr>
        <w:t>12.</w:t>
      </w:r>
      <w:r w:rsidR="00117F28" w:rsidRPr="00117F28">
        <w:rPr>
          <w:sz w:val="22"/>
          <w:szCs w:val="22"/>
        </w:rPr>
        <w:t>291,40</w:t>
      </w:r>
      <w:r w:rsidRPr="00117F28">
        <w:rPr>
          <w:sz w:val="22"/>
          <w:szCs w:val="22"/>
        </w:rPr>
        <w:t xml:space="preserve"> kuna (16,</w:t>
      </w:r>
      <w:r w:rsidR="00117F28" w:rsidRPr="00117F28">
        <w:rPr>
          <w:sz w:val="22"/>
          <w:szCs w:val="22"/>
        </w:rPr>
        <w:t>28</w:t>
      </w:r>
      <w:r w:rsidRPr="00117F28">
        <w:rPr>
          <w:sz w:val="22"/>
          <w:szCs w:val="22"/>
        </w:rPr>
        <w:t xml:space="preserve"> kn/m</w:t>
      </w:r>
      <w:r w:rsidRPr="00117F28">
        <w:rPr>
          <w:sz w:val="22"/>
          <w:szCs w:val="22"/>
          <w:vertAlign w:val="superscript"/>
        </w:rPr>
        <w:t>2</w:t>
      </w:r>
      <w:r w:rsidRPr="00117F28">
        <w:rPr>
          <w:sz w:val="22"/>
          <w:szCs w:val="22"/>
        </w:rPr>
        <w:t>)</w:t>
      </w:r>
    </w:p>
    <w:p w14:paraId="6E275A8A" w14:textId="77777777" w:rsidR="00AB0499" w:rsidRPr="00AB567D" w:rsidRDefault="00AB0499" w:rsidP="00AB0499">
      <w:pPr>
        <w:rPr>
          <w:color w:val="FF0000"/>
          <w:sz w:val="22"/>
          <w:szCs w:val="22"/>
        </w:rPr>
      </w:pPr>
      <w:r w:rsidRPr="00DF2D15">
        <w:rPr>
          <w:b/>
          <w:sz w:val="22"/>
          <w:szCs w:val="22"/>
        </w:rPr>
        <w:t xml:space="preserve">           </w:t>
      </w:r>
      <w:r w:rsidRPr="00AB0499">
        <w:rPr>
          <w:b/>
          <w:sz w:val="22"/>
          <w:szCs w:val="22"/>
        </w:rPr>
        <w:t>Cijena građevine:</w:t>
      </w:r>
      <w:r w:rsidRPr="00AB0499">
        <w:rPr>
          <w:sz w:val="22"/>
          <w:szCs w:val="22"/>
        </w:rPr>
        <w:t xml:space="preserve"> </w:t>
      </w:r>
      <w:r w:rsidRPr="00117F28">
        <w:rPr>
          <w:sz w:val="22"/>
          <w:szCs w:val="22"/>
        </w:rPr>
        <w:t>2</w:t>
      </w:r>
      <w:r w:rsidR="00117F28" w:rsidRPr="00117F28">
        <w:rPr>
          <w:sz w:val="22"/>
          <w:szCs w:val="22"/>
        </w:rPr>
        <w:t>23</w:t>
      </w:r>
      <w:r w:rsidRPr="00117F28">
        <w:rPr>
          <w:sz w:val="22"/>
          <w:szCs w:val="22"/>
        </w:rPr>
        <w:t>.000,00 kuna</w:t>
      </w:r>
    </w:p>
    <w:p w14:paraId="76C94FEC" w14:textId="77777777" w:rsidR="00AB0499" w:rsidRPr="00AB0499" w:rsidRDefault="00DF2D15" w:rsidP="00AB0499">
      <w:pPr>
        <w:rPr>
          <w:sz w:val="22"/>
          <w:szCs w:val="22"/>
        </w:rPr>
      </w:pPr>
      <w:r w:rsidRPr="00DF2D15">
        <w:rPr>
          <w:b/>
          <w:sz w:val="22"/>
          <w:szCs w:val="22"/>
        </w:rPr>
        <w:t xml:space="preserve">           </w:t>
      </w:r>
      <w:r w:rsidR="00AB0499" w:rsidRPr="00AB0499">
        <w:rPr>
          <w:b/>
          <w:sz w:val="22"/>
          <w:szCs w:val="22"/>
        </w:rPr>
        <w:t>Uzgredni troškovi građevine.</w:t>
      </w:r>
      <w:r w:rsidR="00AB0499" w:rsidRPr="00AB0499">
        <w:rPr>
          <w:sz w:val="22"/>
          <w:szCs w:val="22"/>
        </w:rPr>
        <w:t xml:space="preserve"> </w:t>
      </w:r>
      <w:r w:rsidR="00AB0499" w:rsidRPr="00117F28">
        <w:rPr>
          <w:sz w:val="22"/>
          <w:szCs w:val="22"/>
        </w:rPr>
        <w:t>48.900,00 kuna</w:t>
      </w:r>
      <w:r w:rsidR="00AB0499" w:rsidRPr="00AB0499">
        <w:rPr>
          <w:sz w:val="22"/>
          <w:szCs w:val="22"/>
        </w:rPr>
        <w:t xml:space="preserve"> </w:t>
      </w:r>
    </w:p>
    <w:p w14:paraId="240C113D" w14:textId="77777777" w:rsidR="00F54C07" w:rsidRPr="00AB0499" w:rsidRDefault="00DF2D15" w:rsidP="00AB0499">
      <w:pPr>
        <w:rPr>
          <w:sz w:val="22"/>
          <w:szCs w:val="22"/>
          <w:u w:val="single"/>
        </w:rPr>
      </w:pPr>
      <w:r w:rsidRPr="00DF2D15">
        <w:rPr>
          <w:b/>
          <w:bCs/>
          <w:sz w:val="22"/>
          <w:szCs w:val="22"/>
        </w:rPr>
        <w:t xml:space="preserve">           </w:t>
      </w:r>
      <w:r w:rsidR="00AB0499" w:rsidRPr="00AB0499">
        <w:rPr>
          <w:b/>
          <w:bCs/>
          <w:sz w:val="22"/>
          <w:szCs w:val="22"/>
        </w:rPr>
        <w:t>Početna cijena za nekretninu</w:t>
      </w:r>
      <w:r w:rsidR="00AB0499" w:rsidRPr="00AB0499">
        <w:rPr>
          <w:sz w:val="22"/>
          <w:szCs w:val="22"/>
        </w:rPr>
        <w:t xml:space="preserve">: </w:t>
      </w:r>
      <w:r w:rsidR="00AB0499" w:rsidRPr="00AB0499">
        <w:rPr>
          <w:sz w:val="22"/>
          <w:szCs w:val="22"/>
          <w:u w:val="single"/>
        </w:rPr>
        <w:t>2</w:t>
      </w:r>
      <w:r w:rsidR="00117F28">
        <w:rPr>
          <w:sz w:val="22"/>
          <w:szCs w:val="22"/>
          <w:u w:val="single"/>
        </w:rPr>
        <w:t>84.191,40</w:t>
      </w:r>
      <w:r w:rsidR="00AB0499" w:rsidRPr="00AB0499">
        <w:rPr>
          <w:sz w:val="22"/>
          <w:szCs w:val="22"/>
          <w:u w:val="single"/>
        </w:rPr>
        <w:t xml:space="preserve"> kuna</w:t>
      </w:r>
    </w:p>
    <w:p w14:paraId="7DFE186A" w14:textId="77777777" w:rsidR="00117F28" w:rsidRDefault="00AB0499" w:rsidP="00AB0499">
      <w:pPr>
        <w:rPr>
          <w:sz w:val="22"/>
          <w:szCs w:val="22"/>
        </w:rPr>
      </w:pPr>
      <w:r w:rsidRPr="00AB0499">
        <w:rPr>
          <w:sz w:val="22"/>
          <w:szCs w:val="22"/>
        </w:rPr>
        <w:t xml:space="preserve">           Namjena nekretnine: </w:t>
      </w:r>
      <w:r w:rsidR="00DF2D15">
        <w:rPr>
          <w:sz w:val="22"/>
          <w:szCs w:val="22"/>
        </w:rPr>
        <w:t>građevinsko područje mješovite namjene</w:t>
      </w:r>
      <w:r w:rsidR="00117F28">
        <w:rPr>
          <w:sz w:val="22"/>
          <w:szCs w:val="22"/>
        </w:rPr>
        <w:t xml:space="preserve">: individualna stambena </w:t>
      </w:r>
    </w:p>
    <w:p w14:paraId="17FB90BF" w14:textId="77777777" w:rsidR="00AB0499" w:rsidRPr="00AB0499" w:rsidRDefault="00117F28" w:rsidP="00AB049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izgradnja i višestambena izgradnja</w:t>
      </w:r>
    </w:p>
    <w:p w14:paraId="28ECBB24" w14:textId="77777777" w:rsidR="00AB0499" w:rsidRPr="00AB0499" w:rsidRDefault="00AB0499" w:rsidP="00AB0499">
      <w:pPr>
        <w:rPr>
          <w:sz w:val="22"/>
          <w:szCs w:val="22"/>
        </w:rPr>
      </w:pPr>
    </w:p>
    <w:p w14:paraId="1CD4200F" w14:textId="77777777" w:rsidR="00AB0499" w:rsidRPr="00AB0499" w:rsidRDefault="00AB0499" w:rsidP="00AB0499">
      <w:pPr>
        <w:rPr>
          <w:sz w:val="22"/>
          <w:szCs w:val="22"/>
        </w:rPr>
      </w:pPr>
    </w:p>
    <w:p w14:paraId="10DE99F9" w14:textId="77777777" w:rsidR="00AB0499" w:rsidRPr="00AB0499" w:rsidRDefault="00AB0499" w:rsidP="00BE7EEC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AB0499">
        <w:rPr>
          <w:b/>
          <w:sz w:val="22"/>
          <w:szCs w:val="22"/>
          <w:u w:val="single"/>
        </w:rPr>
        <w:t xml:space="preserve">k.č.br. 3125 katastarske općine </w:t>
      </w:r>
      <w:proofErr w:type="spellStart"/>
      <w:r w:rsidRPr="00AB0499">
        <w:rPr>
          <w:b/>
          <w:sz w:val="22"/>
          <w:szCs w:val="22"/>
          <w:u w:val="single"/>
        </w:rPr>
        <w:t>Kaniža</w:t>
      </w:r>
      <w:proofErr w:type="spellEnd"/>
      <w:r w:rsidRPr="00AB0499">
        <w:rPr>
          <w:b/>
          <w:sz w:val="22"/>
          <w:szCs w:val="22"/>
          <w:u w:val="single"/>
        </w:rPr>
        <w:t>,</w:t>
      </w:r>
      <w:r w:rsidRPr="00AB0499">
        <w:rPr>
          <w:b/>
          <w:sz w:val="22"/>
          <w:szCs w:val="22"/>
        </w:rPr>
        <w:t xml:space="preserve"> </w:t>
      </w:r>
      <w:r w:rsidRPr="00AB0499">
        <w:rPr>
          <w:sz w:val="22"/>
          <w:szCs w:val="22"/>
        </w:rPr>
        <w:t>u naravi VOĆNJAK LANČIĆ, ukupne površine 755 m</w:t>
      </w:r>
      <w:r w:rsidRPr="00AB0499">
        <w:rPr>
          <w:sz w:val="22"/>
          <w:szCs w:val="22"/>
          <w:vertAlign w:val="superscript"/>
        </w:rPr>
        <w:t>2</w:t>
      </w:r>
      <w:r w:rsidRPr="00AB0499">
        <w:rPr>
          <w:sz w:val="22"/>
          <w:szCs w:val="22"/>
        </w:rPr>
        <w:t xml:space="preserve">, upisana u zemljišnoknjižni uložak broj 3644 katastarske općine </w:t>
      </w:r>
      <w:proofErr w:type="spellStart"/>
      <w:r w:rsidRPr="00AB0499">
        <w:rPr>
          <w:sz w:val="22"/>
          <w:szCs w:val="22"/>
        </w:rPr>
        <w:t>Kaniža</w:t>
      </w:r>
      <w:proofErr w:type="spellEnd"/>
    </w:p>
    <w:p w14:paraId="46C5939D" w14:textId="77777777" w:rsidR="00F54C07" w:rsidRPr="00AB0499" w:rsidRDefault="00DF2D15" w:rsidP="00AB0499">
      <w:pPr>
        <w:rPr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           </w:t>
      </w:r>
      <w:r w:rsidR="00AB0499" w:rsidRPr="00AB0499">
        <w:rPr>
          <w:b/>
          <w:sz w:val="22"/>
          <w:szCs w:val="22"/>
        </w:rPr>
        <w:t xml:space="preserve">Početna cijena za </w:t>
      </w:r>
      <w:r w:rsidR="00AB0499" w:rsidRPr="00117F28">
        <w:rPr>
          <w:b/>
          <w:sz w:val="22"/>
          <w:szCs w:val="22"/>
        </w:rPr>
        <w:t xml:space="preserve">zemljište: </w:t>
      </w:r>
      <w:r w:rsidR="00AB0499" w:rsidRPr="00117F28">
        <w:rPr>
          <w:sz w:val="22"/>
          <w:szCs w:val="22"/>
          <w:u w:val="single"/>
        </w:rPr>
        <w:t>12.</w:t>
      </w:r>
      <w:r w:rsidR="00117F28" w:rsidRPr="00117F28">
        <w:rPr>
          <w:sz w:val="22"/>
          <w:szCs w:val="22"/>
          <w:u w:val="single"/>
        </w:rPr>
        <w:t>291,40</w:t>
      </w:r>
      <w:r w:rsidR="00AB0499" w:rsidRPr="00117F28">
        <w:rPr>
          <w:sz w:val="22"/>
          <w:szCs w:val="22"/>
          <w:u w:val="single"/>
        </w:rPr>
        <w:t xml:space="preserve"> kuna</w:t>
      </w:r>
      <w:r w:rsidR="00AB0499" w:rsidRPr="00AB567D">
        <w:rPr>
          <w:color w:val="FF0000"/>
          <w:sz w:val="22"/>
          <w:szCs w:val="22"/>
          <w:u w:val="single"/>
        </w:rPr>
        <w:t xml:space="preserve"> </w:t>
      </w:r>
      <w:r w:rsidR="00AB0499" w:rsidRPr="00117F28">
        <w:rPr>
          <w:sz w:val="22"/>
          <w:szCs w:val="22"/>
          <w:u w:val="single"/>
        </w:rPr>
        <w:t>(16,</w:t>
      </w:r>
      <w:r w:rsidR="00117F28" w:rsidRPr="00117F28">
        <w:rPr>
          <w:sz w:val="22"/>
          <w:szCs w:val="22"/>
          <w:u w:val="single"/>
        </w:rPr>
        <w:t>28</w:t>
      </w:r>
      <w:r w:rsidR="00AB0499" w:rsidRPr="00117F28">
        <w:rPr>
          <w:sz w:val="22"/>
          <w:szCs w:val="22"/>
          <w:u w:val="single"/>
        </w:rPr>
        <w:t xml:space="preserve"> kn/m</w:t>
      </w:r>
      <w:r w:rsidR="00AB0499" w:rsidRPr="00117F28">
        <w:rPr>
          <w:sz w:val="22"/>
          <w:szCs w:val="22"/>
          <w:u w:val="single"/>
          <w:vertAlign w:val="superscript"/>
        </w:rPr>
        <w:t>2</w:t>
      </w:r>
      <w:r w:rsidR="00AB0499" w:rsidRPr="00117F28">
        <w:rPr>
          <w:sz w:val="22"/>
          <w:szCs w:val="22"/>
          <w:u w:val="single"/>
        </w:rPr>
        <w:t>)</w:t>
      </w:r>
    </w:p>
    <w:p w14:paraId="24BCC3AE" w14:textId="77777777" w:rsidR="00F54C07" w:rsidRDefault="00AB0499" w:rsidP="00F54C07">
      <w:pPr>
        <w:rPr>
          <w:sz w:val="22"/>
          <w:szCs w:val="22"/>
        </w:rPr>
      </w:pPr>
      <w:r w:rsidRPr="00AB0499">
        <w:rPr>
          <w:sz w:val="22"/>
          <w:szCs w:val="22"/>
        </w:rPr>
        <w:t xml:space="preserve">            Namjena nekretnine:  </w:t>
      </w:r>
      <w:r w:rsidR="006B7951">
        <w:rPr>
          <w:sz w:val="22"/>
          <w:szCs w:val="22"/>
        </w:rPr>
        <w:t>građevinsko područje mješovite namjene</w:t>
      </w:r>
      <w:r w:rsidR="00F54C07">
        <w:rPr>
          <w:sz w:val="22"/>
          <w:szCs w:val="22"/>
        </w:rPr>
        <w:t xml:space="preserve">: individualna stambena </w:t>
      </w:r>
    </w:p>
    <w:p w14:paraId="78ABB549" w14:textId="77777777" w:rsidR="00F54C07" w:rsidRPr="00AB0499" w:rsidRDefault="00F54C07" w:rsidP="00F54C0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izgradnja i višestambena izgradnja</w:t>
      </w:r>
    </w:p>
    <w:p w14:paraId="6E56B1DF" w14:textId="77777777" w:rsidR="001343E7" w:rsidRPr="003C3B05" w:rsidRDefault="001343E7" w:rsidP="001728F8">
      <w:pPr>
        <w:rPr>
          <w:sz w:val="22"/>
          <w:szCs w:val="22"/>
        </w:rPr>
      </w:pPr>
    </w:p>
    <w:p w14:paraId="0EF297B3" w14:textId="77777777" w:rsidR="006C681F" w:rsidRPr="003C3B05" w:rsidRDefault="006C681F" w:rsidP="001728F8">
      <w:pPr>
        <w:rPr>
          <w:color w:val="FF0000"/>
          <w:sz w:val="22"/>
          <w:szCs w:val="22"/>
        </w:rPr>
      </w:pPr>
    </w:p>
    <w:p w14:paraId="0BB25FDC" w14:textId="77777777" w:rsidR="004C1E53" w:rsidRPr="00711AEE" w:rsidRDefault="00711AE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367EC" w:rsidRPr="00711AEE">
        <w:rPr>
          <w:b/>
          <w:bCs/>
          <w:sz w:val="24"/>
          <w:szCs w:val="24"/>
        </w:rPr>
        <w:t>Članak 2.</w:t>
      </w:r>
    </w:p>
    <w:p w14:paraId="55142661" w14:textId="77777777" w:rsidR="009367EC" w:rsidRDefault="004C1E53" w:rsidP="004C1E53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9367EC" w:rsidRPr="009367EC">
        <w:rPr>
          <w:sz w:val="24"/>
          <w:szCs w:val="24"/>
        </w:rPr>
        <w:t>Početna prodajna cijena nekretnina</w:t>
      </w:r>
      <w:r w:rsidR="00FB0163">
        <w:rPr>
          <w:sz w:val="24"/>
          <w:szCs w:val="24"/>
        </w:rPr>
        <w:t xml:space="preserve"> iz prethodnog članka ove Odluke</w:t>
      </w:r>
      <w:r w:rsidR="00BA4EB4"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>utvrđena j</w:t>
      </w:r>
      <w:r>
        <w:rPr>
          <w:sz w:val="24"/>
          <w:szCs w:val="24"/>
        </w:rPr>
        <w:t xml:space="preserve">e </w:t>
      </w:r>
      <w:r w:rsidR="00FB0163">
        <w:rPr>
          <w:sz w:val="24"/>
          <w:szCs w:val="24"/>
        </w:rPr>
        <w:t xml:space="preserve">temeljem </w:t>
      </w:r>
      <w:r>
        <w:rPr>
          <w:sz w:val="24"/>
          <w:szCs w:val="24"/>
        </w:rPr>
        <w:t>procjen</w:t>
      </w:r>
      <w:r w:rsidR="00FB0163">
        <w:rPr>
          <w:sz w:val="24"/>
          <w:szCs w:val="24"/>
        </w:rPr>
        <w:t>e vrijednosti nekretnina izrađen</w:t>
      </w:r>
      <w:r w:rsidR="00BE7EEC">
        <w:rPr>
          <w:sz w:val="24"/>
          <w:szCs w:val="24"/>
        </w:rPr>
        <w:t>e</w:t>
      </w:r>
      <w:r w:rsidR="00FB0163">
        <w:rPr>
          <w:sz w:val="24"/>
          <w:szCs w:val="24"/>
        </w:rPr>
        <w:t xml:space="preserve"> po ovlaštenom sudskom vještaku za procjenu nekretnina.</w:t>
      </w:r>
    </w:p>
    <w:p w14:paraId="01113E92" w14:textId="77777777" w:rsidR="006B7951" w:rsidRDefault="006B7951" w:rsidP="004C1E53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0D9A06AA" w14:textId="77777777" w:rsidR="006B7951" w:rsidRDefault="006B7951" w:rsidP="006B7951">
      <w:pPr>
        <w:tabs>
          <w:tab w:val="left" w:pos="701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Nekretnine k</w:t>
      </w:r>
      <w:r w:rsidR="00BE7EEC">
        <w:rPr>
          <w:sz w:val="24"/>
          <w:szCs w:val="24"/>
        </w:rPr>
        <w:t>.</w:t>
      </w:r>
      <w:r>
        <w:rPr>
          <w:sz w:val="24"/>
          <w:szCs w:val="24"/>
        </w:rPr>
        <w:t>č</w:t>
      </w:r>
      <w:r w:rsidR="00BE7EEC">
        <w:rPr>
          <w:sz w:val="24"/>
          <w:szCs w:val="24"/>
        </w:rPr>
        <w:t>.</w:t>
      </w:r>
      <w:r>
        <w:rPr>
          <w:sz w:val="24"/>
          <w:szCs w:val="24"/>
        </w:rPr>
        <w:t>br.</w:t>
      </w:r>
      <w:r w:rsidR="00BE7E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267/1, 277/1 i 278/1 k.o. Ivanec prodaju se kao jedna cjelina, a ne </w:t>
      </w:r>
      <w:r w:rsidR="00BE7EEC">
        <w:rPr>
          <w:sz w:val="24"/>
          <w:szCs w:val="24"/>
        </w:rPr>
        <w:t xml:space="preserve">kao </w:t>
      </w:r>
      <w:r>
        <w:rPr>
          <w:sz w:val="24"/>
          <w:szCs w:val="24"/>
        </w:rPr>
        <w:t>zasebne čestice.</w:t>
      </w:r>
    </w:p>
    <w:p w14:paraId="68FE4DE5" w14:textId="77777777" w:rsidR="006B7951" w:rsidRPr="006B7951" w:rsidRDefault="006B7951" w:rsidP="006B7951">
      <w:pPr>
        <w:tabs>
          <w:tab w:val="left" w:pos="701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bookmarkStart w:id="1" w:name="_Hlk97796521"/>
      <w:r>
        <w:rPr>
          <w:sz w:val="24"/>
          <w:szCs w:val="24"/>
        </w:rPr>
        <w:t>Nekretnine k</w:t>
      </w:r>
      <w:r w:rsidR="00BE7EEC">
        <w:rPr>
          <w:sz w:val="24"/>
          <w:szCs w:val="24"/>
        </w:rPr>
        <w:t>.</w:t>
      </w:r>
      <w:r>
        <w:rPr>
          <w:sz w:val="24"/>
          <w:szCs w:val="24"/>
        </w:rPr>
        <w:t>č</w:t>
      </w:r>
      <w:r w:rsidR="00BE7EEC">
        <w:rPr>
          <w:sz w:val="24"/>
          <w:szCs w:val="24"/>
        </w:rPr>
        <w:t>.</w:t>
      </w:r>
      <w:r>
        <w:rPr>
          <w:sz w:val="24"/>
          <w:szCs w:val="24"/>
        </w:rPr>
        <w:t xml:space="preserve">br. 3124/1 i 3125 k.o. </w:t>
      </w:r>
      <w:proofErr w:type="spellStart"/>
      <w:r w:rsidR="00BE7EEC">
        <w:rPr>
          <w:sz w:val="24"/>
          <w:szCs w:val="24"/>
        </w:rPr>
        <w:t>Kaniža</w:t>
      </w:r>
      <w:proofErr w:type="spellEnd"/>
      <w:r>
        <w:rPr>
          <w:sz w:val="24"/>
          <w:szCs w:val="24"/>
        </w:rPr>
        <w:t xml:space="preserve"> </w:t>
      </w:r>
      <w:r w:rsidRPr="006B7951">
        <w:rPr>
          <w:sz w:val="24"/>
          <w:szCs w:val="24"/>
        </w:rPr>
        <w:t xml:space="preserve">prodaju se kao jedna cjelina, a ne </w:t>
      </w:r>
      <w:r w:rsidR="00BE7EEC">
        <w:rPr>
          <w:sz w:val="24"/>
          <w:szCs w:val="24"/>
        </w:rPr>
        <w:t xml:space="preserve">kao </w:t>
      </w:r>
      <w:r w:rsidRPr="006B7951">
        <w:rPr>
          <w:sz w:val="24"/>
          <w:szCs w:val="24"/>
        </w:rPr>
        <w:t>zasebne čestice.</w:t>
      </w:r>
    </w:p>
    <w:bookmarkEnd w:id="1"/>
    <w:p w14:paraId="7EFF40FD" w14:textId="77777777" w:rsidR="009367EC" w:rsidRPr="009367EC" w:rsidRDefault="009367EC" w:rsidP="009367EC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216D168F" w14:textId="77777777" w:rsidR="009367EC" w:rsidRPr="00711AEE" w:rsidRDefault="009367EC" w:rsidP="00556D1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3.</w:t>
      </w:r>
    </w:p>
    <w:p w14:paraId="71072E1C" w14:textId="77777777" w:rsid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 xml:space="preserve">Natječaj se provodi sustavom zatvorenih pisanih ponuda. </w:t>
      </w:r>
    </w:p>
    <w:p w14:paraId="3B80D0EC" w14:textId="77777777" w:rsidR="00556D1F" w:rsidRP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</w:p>
    <w:p w14:paraId="57DBC52D" w14:textId="77777777" w:rsidR="009367EC" w:rsidRPr="00711AEE" w:rsidRDefault="009367EC" w:rsidP="00A6360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4.</w:t>
      </w:r>
    </w:p>
    <w:p w14:paraId="25282837" w14:textId="77777777" w:rsidR="008722D4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F40498">
        <w:rPr>
          <w:sz w:val="24"/>
          <w:szCs w:val="24"/>
        </w:rPr>
        <w:t>Temeljem ove Odluke i Odluke</w:t>
      </w:r>
      <w:r w:rsidR="009367EC" w:rsidRPr="009367EC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</w:t>
      </w:r>
      <w:r w:rsidR="00A0461E">
        <w:rPr>
          <w:sz w:val="24"/>
          <w:szCs w:val="24"/>
        </w:rPr>
        <w:t>upravljanju i raspolaganju imovinom u vlasništvu Grada Ivanca</w:t>
      </w:r>
      <w:r w:rsidR="009367EC" w:rsidRPr="009367EC">
        <w:rPr>
          <w:sz w:val="24"/>
          <w:szCs w:val="24"/>
        </w:rPr>
        <w:t xml:space="preserve">, </w:t>
      </w:r>
      <w:r w:rsidR="00A6360F">
        <w:rPr>
          <w:sz w:val="24"/>
          <w:szCs w:val="24"/>
        </w:rPr>
        <w:t xml:space="preserve">gradonačelnik će </w:t>
      </w:r>
      <w:r w:rsidR="00BE7EEC">
        <w:rPr>
          <w:sz w:val="24"/>
          <w:szCs w:val="24"/>
        </w:rPr>
        <w:t>raspisati Javni natječaj za prodaju nekretnina.</w:t>
      </w:r>
      <w:r w:rsidR="008722D4">
        <w:rPr>
          <w:sz w:val="24"/>
          <w:szCs w:val="24"/>
        </w:rPr>
        <w:t xml:space="preserve"> Povjerenstvo za raspolaganje nekretninama u vlasništvu Grada Ivanca će provesti natječaj.</w:t>
      </w:r>
    </w:p>
    <w:p w14:paraId="109B89CB" w14:textId="77777777" w:rsidR="00DD68CF" w:rsidRDefault="00DD68C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3A01F2FC" w14:textId="77777777" w:rsidR="009367EC" w:rsidRDefault="001950F6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U natječaju će se naznačiti način i rok isplate kupoprodajne cijene za navedene nekretnine</w:t>
      </w:r>
      <w:r w:rsidR="00AF31C9">
        <w:rPr>
          <w:sz w:val="24"/>
          <w:szCs w:val="24"/>
        </w:rPr>
        <w:t>.</w:t>
      </w:r>
    </w:p>
    <w:p w14:paraId="77D376E6" w14:textId="77777777" w:rsidR="00556D1F" w:rsidRPr="009367EC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06854F18" w14:textId="77777777" w:rsidR="007B448A" w:rsidRPr="00711AEE" w:rsidRDefault="00DD408A" w:rsidP="007B448A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5</w:t>
      </w:r>
      <w:r w:rsidR="009367EC" w:rsidRPr="00711AEE">
        <w:rPr>
          <w:b/>
          <w:bCs/>
          <w:sz w:val="24"/>
          <w:szCs w:val="24"/>
        </w:rPr>
        <w:t>.</w:t>
      </w:r>
    </w:p>
    <w:p w14:paraId="4337F0CF" w14:textId="77777777" w:rsidR="00715932" w:rsidRDefault="007B448A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Pri odabiru najpovoljnije ponude</w:t>
      </w:r>
      <w:r w:rsidR="008722D4">
        <w:rPr>
          <w:sz w:val="24"/>
          <w:szCs w:val="24"/>
        </w:rPr>
        <w:t>,</w:t>
      </w:r>
      <w:r w:rsidR="009367EC" w:rsidRPr="009367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Povjerenstvo </w:t>
      </w:r>
      <w:r w:rsidR="008722D4">
        <w:rPr>
          <w:sz w:val="24"/>
          <w:szCs w:val="24"/>
        </w:rPr>
        <w:t xml:space="preserve">za raspolaganje nekretninama u vlasništvu Grada Ivanca </w:t>
      </w:r>
      <w:r w:rsidR="008868C6">
        <w:rPr>
          <w:sz w:val="24"/>
          <w:szCs w:val="24"/>
        </w:rPr>
        <w:t>vodit će se kriterij</w:t>
      </w:r>
      <w:r w:rsidR="009367EC" w:rsidRPr="009367EC">
        <w:rPr>
          <w:sz w:val="24"/>
          <w:szCs w:val="24"/>
        </w:rPr>
        <w:t>em najviše ponuđene cijene</w:t>
      </w:r>
      <w:r w:rsidR="008722D4">
        <w:rPr>
          <w:sz w:val="24"/>
          <w:szCs w:val="24"/>
        </w:rPr>
        <w:t>, uz uvjet da ponuditelj ispunjava i sve druge uvjete javnog prikupljanja ponuda.</w:t>
      </w:r>
    </w:p>
    <w:p w14:paraId="541E0BAA" w14:textId="77777777" w:rsidR="00AF31C9" w:rsidRPr="009367EC" w:rsidRDefault="00AF31C9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1FB26A20" w14:textId="77777777" w:rsidR="008868C6" w:rsidRPr="00711AEE" w:rsidRDefault="00DD408A" w:rsidP="008868C6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6</w:t>
      </w:r>
      <w:r w:rsidR="008868C6" w:rsidRPr="00711AEE">
        <w:rPr>
          <w:b/>
          <w:bCs/>
          <w:sz w:val="24"/>
          <w:szCs w:val="24"/>
        </w:rPr>
        <w:t>.</w:t>
      </w:r>
    </w:p>
    <w:p w14:paraId="1A9E20A6" w14:textId="77777777" w:rsidR="007A3161" w:rsidRPr="007A3161" w:rsidRDefault="00BE5F35" w:rsidP="00BE5F35">
      <w:pPr>
        <w:tabs>
          <w:tab w:val="left" w:pos="851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868C6">
        <w:rPr>
          <w:sz w:val="24"/>
          <w:szCs w:val="24"/>
        </w:rPr>
        <w:t xml:space="preserve">  </w:t>
      </w:r>
      <w:r w:rsidR="009367EC" w:rsidRPr="009367EC">
        <w:rPr>
          <w:sz w:val="24"/>
          <w:szCs w:val="24"/>
        </w:rPr>
        <w:t xml:space="preserve">Ova Odluka stupa na snagu </w:t>
      </w:r>
      <w:r w:rsidR="007B409E">
        <w:rPr>
          <w:sz w:val="24"/>
          <w:szCs w:val="24"/>
        </w:rPr>
        <w:t>prvog dana od dana</w:t>
      </w:r>
      <w:r w:rsidR="009367EC" w:rsidRPr="009367EC">
        <w:rPr>
          <w:sz w:val="24"/>
          <w:szCs w:val="24"/>
        </w:rPr>
        <w:t xml:space="preserve"> donošen</w:t>
      </w:r>
      <w:r w:rsidR="003412FC">
        <w:rPr>
          <w:sz w:val="24"/>
          <w:szCs w:val="24"/>
        </w:rPr>
        <w:t>ja i objavljuje se</w:t>
      </w:r>
      <w:r w:rsidR="003C3B05">
        <w:rPr>
          <w:sz w:val="24"/>
          <w:szCs w:val="24"/>
        </w:rPr>
        <w:t xml:space="preserve"> na službenoj web stranici Grada Ivanca.</w:t>
      </w:r>
    </w:p>
    <w:p w14:paraId="3F573DAC" w14:textId="77777777" w:rsidR="00F22CE0" w:rsidRDefault="00F22CE0" w:rsidP="007A3161">
      <w:pPr>
        <w:jc w:val="both"/>
        <w:rPr>
          <w:i/>
          <w:sz w:val="24"/>
          <w:szCs w:val="24"/>
        </w:rPr>
      </w:pPr>
    </w:p>
    <w:p w14:paraId="10E5C043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590D7679" w14:textId="77777777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VIJEĆA </w:t>
      </w:r>
    </w:p>
    <w:p w14:paraId="7486D945" w14:textId="77777777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744A19AF" w14:textId="77777777" w:rsidR="000A01E8" w:rsidRPr="00F54C07" w:rsidRDefault="007B409E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Dalibor Patekar</w:t>
      </w:r>
    </w:p>
    <w:sectPr w:rsidR="000A01E8" w:rsidRPr="00F54C07" w:rsidSect="003C3B05">
      <w:pgSz w:w="12240" w:h="15840"/>
      <w:pgMar w:top="567" w:right="1644" w:bottom="567" w:left="1644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D2676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379E2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5111A"/>
    <w:rsid w:val="002512E2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251BB"/>
    <w:rsid w:val="00534A9E"/>
    <w:rsid w:val="0053508C"/>
    <w:rsid w:val="00546135"/>
    <w:rsid w:val="005467F2"/>
    <w:rsid w:val="00556D1F"/>
    <w:rsid w:val="00572C90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3D68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48D7"/>
    <w:rsid w:val="00C26EDA"/>
    <w:rsid w:val="00C32CD4"/>
    <w:rsid w:val="00C36004"/>
    <w:rsid w:val="00C401D6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D408A"/>
    <w:rsid w:val="00DD68CF"/>
    <w:rsid w:val="00DE43AD"/>
    <w:rsid w:val="00DF2D15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70986D"/>
  <w15:chartTrackingRefBased/>
  <w15:docId w15:val="{3FD8E416-3C00-4222-B2BB-07C057D6F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09B36A793&amp;Ver=7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8B125A3563&amp;Ver=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12B144A3075&amp;Ver=9" TargetMode="Externa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1B150A3089&amp;Ver=8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973</Words>
  <Characters>5550</Characters>
  <Application>Microsoft Office Word</Application>
  <DocSecurity>0</DocSecurity>
  <Lines>46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6510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3</cp:revision>
  <cp:lastPrinted>2022-03-17T12:34:00Z</cp:lastPrinted>
  <dcterms:created xsi:type="dcterms:W3CDTF">2022-03-17T12:33:00Z</dcterms:created>
  <dcterms:modified xsi:type="dcterms:W3CDTF">2022-03-17T13:23:00Z</dcterms:modified>
</cp:coreProperties>
</file>