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D5588" w14:textId="5352ADFF" w:rsidR="00793677" w:rsidRPr="00A53610" w:rsidRDefault="00793677" w:rsidP="00A53610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A53610">
        <w:rPr>
          <w:rFonts w:ascii="Arial" w:eastAsia="Times New Roman" w:hAnsi="Arial" w:cs="Arial"/>
          <w:color w:val="000000"/>
        </w:rPr>
        <w:t xml:space="preserve">             </w:t>
      </w:r>
      <w:r w:rsidRPr="00A53610">
        <w:rPr>
          <w:rFonts w:ascii="Arial" w:hAnsi="Arial" w:cs="Arial"/>
          <w:noProof/>
        </w:rPr>
        <w:t xml:space="preserve">  </w:t>
      </w:r>
      <w:r w:rsidRPr="00A53610">
        <w:rPr>
          <w:rFonts w:ascii="Arial" w:hAnsi="Arial" w:cs="Arial"/>
          <w:noProof/>
        </w:rPr>
        <w:drawing>
          <wp:inline distT="0" distB="0" distL="0" distR="0" wp14:anchorId="0CAA8881" wp14:editId="054361F5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3954" w:rsidRPr="00A53610">
        <w:rPr>
          <w:rFonts w:ascii="Arial" w:hAnsi="Arial" w:cs="Arial"/>
          <w:noProof/>
        </w:rPr>
        <w:t xml:space="preserve">                                                                                              </w:t>
      </w:r>
    </w:p>
    <w:p w14:paraId="30A7424F" w14:textId="77777777" w:rsidR="00793677" w:rsidRPr="00A53610" w:rsidRDefault="00793677" w:rsidP="00793677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A53610">
        <w:rPr>
          <w:rFonts w:ascii="Arial" w:eastAsia="Times New Roman" w:hAnsi="Arial" w:cs="Arial"/>
          <w:color w:val="000000"/>
        </w:rPr>
        <w:t>REPUBLIKA HRVATSKA</w:t>
      </w:r>
    </w:p>
    <w:p w14:paraId="1BA7ACF0" w14:textId="77777777" w:rsidR="00793677" w:rsidRPr="00A53610" w:rsidRDefault="00793677" w:rsidP="00793677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A53610">
        <w:rPr>
          <w:rFonts w:ascii="Arial" w:eastAsia="Times New Roman" w:hAnsi="Arial" w:cs="Arial"/>
          <w:color w:val="000000"/>
        </w:rPr>
        <w:t xml:space="preserve">VARAŽDINSKA ŽUPANIJA </w:t>
      </w:r>
    </w:p>
    <w:p w14:paraId="0AA23DAB" w14:textId="77777777" w:rsidR="00793677" w:rsidRPr="00A53610" w:rsidRDefault="00793677" w:rsidP="00793677">
      <w:pPr>
        <w:tabs>
          <w:tab w:val="left" w:pos="557"/>
          <w:tab w:val="left" w:pos="6615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A53610">
        <w:rPr>
          <w:rFonts w:ascii="Arial" w:eastAsia="Times New Roman" w:hAnsi="Arial" w:cs="Arial"/>
          <w:color w:val="000000"/>
        </w:rPr>
        <w:t xml:space="preserve">         GRAD IVANEC</w:t>
      </w:r>
      <w:r w:rsidRPr="00A53610">
        <w:rPr>
          <w:rFonts w:ascii="Arial" w:eastAsia="Times New Roman" w:hAnsi="Arial" w:cs="Arial"/>
          <w:color w:val="000000"/>
        </w:rPr>
        <w:tab/>
      </w:r>
    </w:p>
    <w:p w14:paraId="0D2491BB" w14:textId="77777777" w:rsidR="00F6451F" w:rsidRPr="00A53610" w:rsidRDefault="00793677" w:rsidP="00F6451F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A53610">
        <w:rPr>
          <w:rFonts w:ascii="Arial" w:eastAsia="Times New Roman" w:hAnsi="Arial" w:cs="Arial"/>
          <w:color w:val="000000"/>
        </w:rPr>
        <w:t xml:space="preserve">      </w:t>
      </w:r>
    </w:p>
    <w:p w14:paraId="4EF766C9" w14:textId="77777777" w:rsidR="00F6451F" w:rsidRDefault="00F6451F" w:rsidP="00F6451F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A53610">
        <w:rPr>
          <w:rFonts w:ascii="Arial" w:eastAsia="Times New Roman" w:hAnsi="Arial" w:cs="Arial"/>
          <w:color w:val="000000"/>
        </w:rPr>
        <w:t xml:space="preserve">     GRADSKO VIJEĆE</w:t>
      </w:r>
    </w:p>
    <w:p w14:paraId="042EFB2C" w14:textId="77777777" w:rsidR="00EA751C" w:rsidRDefault="00EA751C" w:rsidP="00F6451F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19668BC5" w14:textId="64566F30" w:rsidR="00EA751C" w:rsidRDefault="00EA751C" w:rsidP="00F6451F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KLASA: 3</w:t>
      </w:r>
      <w:r w:rsidR="00BC3D6E">
        <w:rPr>
          <w:rFonts w:ascii="Arial" w:eastAsia="Times New Roman" w:hAnsi="Arial" w:cs="Arial"/>
          <w:color w:val="000000"/>
        </w:rPr>
        <w:t>63</w:t>
      </w:r>
      <w:r>
        <w:rPr>
          <w:rFonts w:ascii="Arial" w:eastAsia="Times New Roman" w:hAnsi="Arial" w:cs="Arial"/>
          <w:color w:val="000000"/>
        </w:rPr>
        <w:t>-0</w:t>
      </w:r>
      <w:r w:rsidR="00BC3D6E">
        <w:rPr>
          <w:rFonts w:ascii="Arial" w:eastAsia="Times New Roman" w:hAnsi="Arial" w:cs="Arial"/>
          <w:color w:val="000000"/>
        </w:rPr>
        <w:t>6</w:t>
      </w:r>
      <w:r>
        <w:rPr>
          <w:rFonts w:ascii="Arial" w:eastAsia="Times New Roman" w:hAnsi="Arial" w:cs="Arial"/>
          <w:color w:val="000000"/>
        </w:rPr>
        <w:t>/</w:t>
      </w:r>
      <w:r w:rsidR="00BC3D6E">
        <w:rPr>
          <w:rFonts w:ascii="Arial" w:eastAsia="Times New Roman" w:hAnsi="Arial" w:cs="Arial"/>
          <w:color w:val="000000"/>
        </w:rPr>
        <w:t>22</w:t>
      </w:r>
      <w:r>
        <w:rPr>
          <w:rFonts w:ascii="Arial" w:eastAsia="Times New Roman" w:hAnsi="Arial" w:cs="Arial"/>
          <w:color w:val="000000"/>
        </w:rPr>
        <w:t>-01/</w:t>
      </w:r>
      <w:r w:rsidR="00BC3D6E">
        <w:rPr>
          <w:rFonts w:ascii="Arial" w:eastAsia="Times New Roman" w:hAnsi="Arial" w:cs="Arial"/>
          <w:color w:val="000000"/>
        </w:rPr>
        <w:t>09</w:t>
      </w:r>
    </w:p>
    <w:p w14:paraId="0E0CD4AB" w14:textId="191385FA" w:rsidR="00EA751C" w:rsidRDefault="00EA751C" w:rsidP="00EA751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URBROJ: </w:t>
      </w:r>
      <w:r w:rsidRPr="00EA751C">
        <w:rPr>
          <w:rFonts w:ascii="Arial" w:eastAsia="Times New Roman" w:hAnsi="Arial" w:cs="Arial"/>
          <w:color w:val="000000"/>
        </w:rPr>
        <w:t>2186/12-03/</w:t>
      </w:r>
      <w:r w:rsidR="00BC3D6E">
        <w:rPr>
          <w:rFonts w:ascii="Arial" w:eastAsia="Times New Roman" w:hAnsi="Arial" w:cs="Arial"/>
          <w:color w:val="000000"/>
        </w:rPr>
        <w:t>33</w:t>
      </w:r>
      <w:r w:rsidRPr="00EA751C">
        <w:rPr>
          <w:rFonts w:ascii="Arial" w:eastAsia="Times New Roman" w:hAnsi="Arial" w:cs="Arial"/>
          <w:color w:val="000000"/>
        </w:rPr>
        <w:t>-</w:t>
      </w:r>
      <w:r w:rsidR="00BC3D6E">
        <w:rPr>
          <w:rFonts w:ascii="Arial" w:eastAsia="Times New Roman" w:hAnsi="Arial" w:cs="Arial"/>
          <w:color w:val="000000"/>
        </w:rPr>
        <w:t>22</w:t>
      </w:r>
      <w:r w:rsidRPr="00EA751C">
        <w:rPr>
          <w:rFonts w:ascii="Arial" w:eastAsia="Times New Roman" w:hAnsi="Arial" w:cs="Arial"/>
          <w:color w:val="000000"/>
        </w:rPr>
        <w:t>-</w:t>
      </w:r>
      <w:r w:rsidR="00950995">
        <w:rPr>
          <w:rFonts w:ascii="Arial" w:eastAsia="Times New Roman" w:hAnsi="Arial" w:cs="Arial"/>
          <w:color w:val="000000"/>
        </w:rPr>
        <w:t>3</w:t>
      </w:r>
    </w:p>
    <w:p w14:paraId="1D475E45" w14:textId="77777777" w:rsidR="00EA751C" w:rsidRDefault="00EA751C" w:rsidP="00EA751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55F82EBE" w14:textId="23B89601" w:rsidR="00EA751C" w:rsidRPr="00EA751C" w:rsidRDefault="00EA751C" w:rsidP="00EA751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EA751C">
        <w:rPr>
          <w:rFonts w:ascii="Arial" w:eastAsia="Times New Roman" w:hAnsi="Arial" w:cs="Arial"/>
          <w:color w:val="000000"/>
        </w:rPr>
        <w:t xml:space="preserve">Ivanec, </w:t>
      </w:r>
      <w:r w:rsidR="00950995">
        <w:rPr>
          <w:rFonts w:ascii="Arial" w:eastAsia="Times New Roman" w:hAnsi="Arial" w:cs="Arial"/>
          <w:color w:val="000000"/>
        </w:rPr>
        <w:t>21</w:t>
      </w:r>
      <w:r w:rsidRPr="00EA751C">
        <w:rPr>
          <w:rFonts w:ascii="Arial" w:eastAsia="Times New Roman" w:hAnsi="Arial" w:cs="Arial"/>
          <w:color w:val="000000"/>
        </w:rPr>
        <w:t xml:space="preserve">. </w:t>
      </w:r>
      <w:r w:rsidR="00BC3D6E">
        <w:rPr>
          <w:rFonts w:ascii="Arial" w:eastAsia="Times New Roman" w:hAnsi="Arial" w:cs="Arial"/>
          <w:color w:val="000000"/>
        </w:rPr>
        <w:t>rujna</w:t>
      </w:r>
      <w:r w:rsidRPr="00EA751C">
        <w:rPr>
          <w:rFonts w:ascii="Arial" w:eastAsia="Times New Roman" w:hAnsi="Arial" w:cs="Arial"/>
          <w:color w:val="000000"/>
        </w:rPr>
        <w:t xml:space="preserve"> 20</w:t>
      </w:r>
      <w:r w:rsidR="00BC3D6E">
        <w:rPr>
          <w:rFonts w:ascii="Arial" w:eastAsia="Times New Roman" w:hAnsi="Arial" w:cs="Arial"/>
          <w:color w:val="000000"/>
        </w:rPr>
        <w:t>22</w:t>
      </w:r>
      <w:r w:rsidRPr="00EA751C">
        <w:rPr>
          <w:rFonts w:ascii="Arial" w:eastAsia="Times New Roman" w:hAnsi="Arial" w:cs="Arial"/>
          <w:color w:val="000000"/>
        </w:rPr>
        <w:t>.</w:t>
      </w:r>
    </w:p>
    <w:p w14:paraId="2D261946" w14:textId="77777777" w:rsidR="00EA751C" w:rsidRPr="00EA751C" w:rsidRDefault="00EA751C" w:rsidP="00EA751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9A45BA3" w14:textId="4CD6B27B" w:rsidR="00793677" w:rsidRDefault="00793677" w:rsidP="00793677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 w:rsidRPr="00A53610">
        <w:rPr>
          <w:rFonts w:ascii="Arial" w:eastAsia="Times New Roman" w:hAnsi="Arial" w:cs="Arial"/>
          <w:color w:val="000000"/>
        </w:rPr>
        <w:t> </w:t>
      </w:r>
      <w:r w:rsidRPr="00A53610">
        <w:rPr>
          <w:rFonts w:ascii="Arial" w:eastAsia="Times New Roman" w:hAnsi="Arial" w:cs="Arial"/>
          <w:color w:val="000000"/>
        </w:rPr>
        <w:tab/>
        <w:t xml:space="preserve">Na temelju članka 30. st. 2. </w:t>
      </w:r>
      <w:bookmarkStart w:id="0" w:name="_Hlk3441973"/>
      <w:r w:rsidRPr="00A53610">
        <w:rPr>
          <w:rFonts w:ascii="Arial" w:eastAsia="Times New Roman" w:hAnsi="Arial" w:cs="Arial"/>
          <w:color w:val="000000"/>
        </w:rPr>
        <w:t>Zakona o komunalnom gospodarstvu („Narodne novine“ br.  68/18</w:t>
      </w:r>
      <w:r w:rsidR="00BC3D6E">
        <w:rPr>
          <w:rFonts w:ascii="Arial" w:eastAsia="Times New Roman" w:hAnsi="Arial" w:cs="Arial"/>
          <w:color w:val="000000"/>
        </w:rPr>
        <w:t>,</w:t>
      </w:r>
      <w:r w:rsidRPr="00A53610">
        <w:rPr>
          <w:rFonts w:ascii="Arial" w:eastAsia="Times New Roman" w:hAnsi="Arial" w:cs="Arial"/>
          <w:color w:val="000000"/>
        </w:rPr>
        <w:t xml:space="preserve"> 110/18</w:t>
      </w:r>
      <w:r w:rsidR="00BC3D6E">
        <w:rPr>
          <w:rFonts w:ascii="Arial" w:eastAsia="Times New Roman" w:hAnsi="Arial" w:cs="Arial"/>
          <w:color w:val="000000"/>
        </w:rPr>
        <w:t>, 32/20</w:t>
      </w:r>
      <w:r w:rsidRPr="00A53610">
        <w:rPr>
          <w:rFonts w:ascii="Arial" w:eastAsia="Times New Roman" w:hAnsi="Arial" w:cs="Arial"/>
          <w:color w:val="000000"/>
        </w:rPr>
        <w:t>)</w:t>
      </w:r>
      <w:bookmarkEnd w:id="0"/>
      <w:r w:rsidRPr="00A53610">
        <w:rPr>
          <w:rFonts w:ascii="Arial" w:eastAsia="Times New Roman" w:hAnsi="Arial" w:cs="Arial"/>
          <w:color w:val="000000"/>
        </w:rPr>
        <w:t xml:space="preserve">, i članka </w:t>
      </w:r>
      <w:r w:rsidRPr="00A53610">
        <w:rPr>
          <w:rFonts w:ascii="Arial" w:eastAsia="Times New Roman" w:hAnsi="Arial" w:cs="Arial"/>
          <w:color w:val="000000" w:themeColor="text1"/>
        </w:rPr>
        <w:t>3</w:t>
      </w:r>
      <w:r w:rsidR="003E3954" w:rsidRPr="00A53610">
        <w:rPr>
          <w:rFonts w:ascii="Arial" w:eastAsia="Times New Roman" w:hAnsi="Arial" w:cs="Arial"/>
          <w:color w:val="000000" w:themeColor="text1"/>
        </w:rPr>
        <w:t>5</w:t>
      </w:r>
      <w:r w:rsidRPr="00A53610">
        <w:rPr>
          <w:rFonts w:ascii="Arial" w:eastAsia="Times New Roman" w:hAnsi="Arial" w:cs="Arial"/>
          <w:color w:val="000000" w:themeColor="text1"/>
        </w:rPr>
        <w:t>.</w:t>
      </w:r>
      <w:r w:rsidRPr="00A53610">
        <w:rPr>
          <w:rFonts w:ascii="Arial" w:eastAsia="Times New Roman" w:hAnsi="Arial" w:cs="Arial"/>
          <w:color w:val="000000"/>
        </w:rPr>
        <w:t xml:space="preserve"> Statuta Grada Ivanca (“Službeni vjesnik Varaždinske županije” br. 21/09, 12/13 i 23/13 – pročišćeni tekst, 13/18</w:t>
      </w:r>
      <w:r w:rsidR="00BC3D6E">
        <w:rPr>
          <w:rFonts w:ascii="Arial" w:eastAsia="Times New Roman" w:hAnsi="Arial" w:cs="Arial"/>
          <w:color w:val="000000"/>
        </w:rPr>
        <w:t xml:space="preserve">, </w:t>
      </w:r>
      <w:r w:rsidR="00BC3D6E" w:rsidRPr="00BC3D6E">
        <w:rPr>
          <w:rFonts w:ascii="Arial" w:eastAsia="Times New Roman" w:hAnsi="Arial" w:cs="Arial"/>
          <w:color w:val="000000"/>
        </w:rPr>
        <w:t>8/20, 15/21, 38/21 – pročišćeni tekst</w:t>
      </w:r>
      <w:r w:rsidRPr="00A53610">
        <w:rPr>
          <w:rFonts w:ascii="Arial" w:eastAsia="Times New Roman" w:hAnsi="Arial" w:cs="Arial"/>
          <w:color w:val="000000"/>
        </w:rPr>
        <w:t>), Gradsko vijeće Grada Ivanca na</w:t>
      </w:r>
      <w:r w:rsidR="00950995">
        <w:rPr>
          <w:rFonts w:ascii="Arial" w:eastAsia="Times New Roman" w:hAnsi="Arial" w:cs="Arial"/>
          <w:color w:val="000000"/>
        </w:rPr>
        <w:t xml:space="preserve"> 21.</w:t>
      </w:r>
      <w:r w:rsidRPr="00A53610">
        <w:rPr>
          <w:rFonts w:ascii="Arial" w:eastAsia="Times New Roman" w:hAnsi="Arial" w:cs="Arial"/>
          <w:color w:val="000000"/>
        </w:rPr>
        <w:t xml:space="preserve"> sjednici održanoj </w:t>
      </w:r>
      <w:r w:rsidR="00950995">
        <w:rPr>
          <w:rFonts w:ascii="Arial" w:eastAsia="Times New Roman" w:hAnsi="Arial" w:cs="Arial"/>
          <w:color w:val="000000"/>
        </w:rPr>
        <w:t>21. rujna</w:t>
      </w:r>
      <w:r w:rsidR="00BC3D6E">
        <w:rPr>
          <w:rFonts w:ascii="Arial" w:eastAsia="Times New Roman" w:hAnsi="Arial" w:cs="Arial"/>
          <w:color w:val="000000"/>
        </w:rPr>
        <w:t xml:space="preserve"> </w:t>
      </w:r>
      <w:r w:rsidR="001F11BE">
        <w:rPr>
          <w:rFonts w:ascii="Arial" w:eastAsia="Times New Roman" w:hAnsi="Arial" w:cs="Arial"/>
          <w:color w:val="000000"/>
        </w:rPr>
        <w:t>2</w:t>
      </w:r>
      <w:r w:rsidR="00BC3D6E">
        <w:rPr>
          <w:rFonts w:ascii="Arial" w:eastAsia="Times New Roman" w:hAnsi="Arial" w:cs="Arial"/>
          <w:color w:val="000000"/>
        </w:rPr>
        <w:t>022</w:t>
      </w:r>
      <w:r w:rsidR="001F11BE">
        <w:rPr>
          <w:rFonts w:ascii="Arial" w:eastAsia="Times New Roman" w:hAnsi="Arial" w:cs="Arial"/>
          <w:color w:val="000000"/>
        </w:rPr>
        <w:t>.</w:t>
      </w:r>
      <w:r w:rsidR="00950995">
        <w:rPr>
          <w:rFonts w:ascii="Arial" w:eastAsia="Times New Roman" w:hAnsi="Arial" w:cs="Arial"/>
          <w:color w:val="000000"/>
        </w:rPr>
        <w:t xml:space="preserve"> godine</w:t>
      </w:r>
      <w:r w:rsidRPr="00A53610">
        <w:rPr>
          <w:rFonts w:ascii="Arial" w:eastAsia="Times New Roman" w:hAnsi="Arial" w:cs="Arial"/>
          <w:color w:val="000000"/>
        </w:rPr>
        <w:t>, don</w:t>
      </w:r>
      <w:r w:rsidR="003D0226">
        <w:rPr>
          <w:rFonts w:ascii="Arial" w:eastAsia="Times New Roman" w:hAnsi="Arial" w:cs="Arial"/>
          <w:color w:val="000000"/>
        </w:rPr>
        <w:t>osi</w:t>
      </w:r>
      <w:r w:rsidRPr="00A53610">
        <w:rPr>
          <w:rFonts w:ascii="Arial" w:eastAsia="Times New Roman" w:hAnsi="Arial" w:cs="Arial"/>
          <w:color w:val="000000"/>
        </w:rPr>
        <w:t xml:space="preserve"> </w:t>
      </w:r>
    </w:p>
    <w:p w14:paraId="6B47AC52" w14:textId="3DA81373" w:rsidR="00793677" w:rsidRPr="00A53610" w:rsidRDefault="00BC3D6E" w:rsidP="00793677">
      <w:pPr>
        <w:tabs>
          <w:tab w:val="left" w:pos="557"/>
        </w:tabs>
        <w:spacing w:after="0"/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>ODLUKU</w:t>
      </w:r>
    </w:p>
    <w:p w14:paraId="37AAB3EF" w14:textId="6CF162EF" w:rsidR="00793677" w:rsidRPr="00A53610" w:rsidRDefault="00793677" w:rsidP="00793677">
      <w:pPr>
        <w:tabs>
          <w:tab w:val="left" w:pos="557"/>
        </w:tabs>
        <w:spacing w:after="0"/>
        <w:jc w:val="center"/>
        <w:rPr>
          <w:rFonts w:ascii="Arial" w:eastAsia="Times New Roman" w:hAnsi="Arial" w:cs="Arial"/>
          <w:b/>
          <w:bCs/>
          <w:color w:val="000000"/>
        </w:rPr>
      </w:pPr>
      <w:r w:rsidRPr="00A53610">
        <w:rPr>
          <w:rFonts w:ascii="Arial" w:eastAsia="Times New Roman" w:hAnsi="Arial" w:cs="Arial"/>
          <w:b/>
          <w:bCs/>
          <w:color w:val="000000"/>
        </w:rPr>
        <w:t xml:space="preserve">o davanju prethodne suglasnosti na </w:t>
      </w:r>
      <w:bookmarkStart w:id="1" w:name="_Hlk113531309"/>
      <w:r w:rsidRPr="00A53610">
        <w:rPr>
          <w:rFonts w:ascii="Arial" w:eastAsia="Times New Roman" w:hAnsi="Arial" w:cs="Arial"/>
          <w:b/>
          <w:bCs/>
          <w:color w:val="000000"/>
        </w:rPr>
        <w:t xml:space="preserve">Opće uvjete </w:t>
      </w:r>
      <w:bookmarkStart w:id="2" w:name="_Hlk24438793"/>
      <w:r w:rsidR="00BC3D6E">
        <w:rPr>
          <w:rFonts w:ascii="Arial" w:eastAsia="Times New Roman" w:hAnsi="Arial" w:cs="Arial"/>
          <w:b/>
          <w:bCs/>
          <w:color w:val="000000"/>
        </w:rPr>
        <w:t>isporuke komunalne usluge obavljanja dimnjačarskih poslova</w:t>
      </w:r>
      <w:bookmarkEnd w:id="2"/>
    </w:p>
    <w:bookmarkEnd w:id="1"/>
    <w:p w14:paraId="2AC5B244" w14:textId="77777777" w:rsidR="00793677" w:rsidRPr="00A53610" w:rsidRDefault="00793677" w:rsidP="00793677">
      <w:pPr>
        <w:tabs>
          <w:tab w:val="left" w:pos="557"/>
        </w:tabs>
        <w:spacing w:before="100" w:beforeAutospacing="1" w:after="100" w:afterAutospacing="1"/>
        <w:jc w:val="center"/>
        <w:rPr>
          <w:rFonts w:ascii="Arial" w:eastAsia="Times New Roman" w:hAnsi="Arial" w:cs="Arial"/>
          <w:bCs/>
          <w:color w:val="000000"/>
        </w:rPr>
      </w:pPr>
      <w:r w:rsidRPr="00A53610">
        <w:rPr>
          <w:rFonts w:ascii="Arial" w:eastAsia="Times New Roman" w:hAnsi="Arial" w:cs="Arial"/>
          <w:bCs/>
          <w:color w:val="000000"/>
        </w:rPr>
        <w:t>I.</w:t>
      </w:r>
    </w:p>
    <w:p w14:paraId="2EE9545B" w14:textId="4B38F358" w:rsidR="00F62395" w:rsidRPr="00F62395" w:rsidRDefault="00793677" w:rsidP="00F62395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rFonts w:ascii="Arial" w:eastAsia="Times New Roman" w:hAnsi="Arial" w:cs="Arial"/>
          <w:bCs/>
          <w:color w:val="000000"/>
        </w:rPr>
      </w:pPr>
      <w:r w:rsidRPr="00A53610">
        <w:rPr>
          <w:rFonts w:ascii="Arial" w:eastAsia="Times New Roman" w:hAnsi="Arial" w:cs="Arial"/>
          <w:bCs/>
          <w:color w:val="000000"/>
        </w:rPr>
        <w:tab/>
      </w:r>
      <w:r w:rsidRPr="00F62395">
        <w:rPr>
          <w:rFonts w:ascii="Arial" w:eastAsia="Times New Roman" w:hAnsi="Arial" w:cs="Arial"/>
          <w:bCs/>
          <w:color w:val="000000"/>
        </w:rPr>
        <w:t>Daje se prethodna suglasnost isporučitelju</w:t>
      </w:r>
      <w:r w:rsidR="001B402A" w:rsidRPr="00F62395">
        <w:rPr>
          <w:rFonts w:ascii="Arial" w:eastAsia="Times New Roman" w:hAnsi="Arial" w:cs="Arial"/>
          <w:bCs/>
          <w:color w:val="000000"/>
        </w:rPr>
        <w:t xml:space="preserve"> </w:t>
      </w:r>
      <w:r w:rsidR="003C3894" w:rsidRPr="00F62395">
        <w:rPr>
          <w:rFonts w:ascii="Arial" w:eastAsia="Times New Roman" w:hAnsi="Arial" w:cs="Arial"/>
          <w:bCs/>
          <w:color w:val="000000"/>
        </w:rPr>
        <w:t>uslužne komunalne djelatnosti</w:t>
      </w:r>
      <w:r w:rsidR="004F22CB" w:rsidRPr="00F62395">
        <w:rPr>
          <w:rFonts w:ascii="Arial" w:eastAsia="Times New Roman" w:hAnsi="Arial" w:cs="Arial"/>
          <w:bCs/>
          <w:color w:val="000000"/>
        </w:rPr>
        <w:t>,</w:t>
      </w:r>
      <w:r w:rsidRPr="00F62395">
        <w:rPr>
          <w:rFonts w:ascii="Arial" w:eastAsia="Times New Roman" w:hAnsi="Arial" w:cs="Arial"/>
          <w:bCs/>
          <w:color w:val="000000"/>
        </w:rPr>
        <w:t xml:space="preserve"> trgovačkom društvu </w:t>
      </w:r>
      <w:r w:rsidR="00BC3D6E" w:rsidRPr="00F62395">
        <w:rPr>
          <w:rFonts w:ascii="Arial" w:eastAsia="Times New Roman" w:hAnsi="Arial" w:cs="Arial"/>
          <w:bCs/>
          <w:color w:val="000000"/>
        </w:rPr>
        <w:t>DIMNJAČARSTVO VALJAK d.o.o., Črešnjevo, Školska 11, Beretinec, OIB 520193</w:t>
      </w:r>
      <w:r w:rsidR="00366218" w:rsidRPr="00F62395">
        <w:rPr>
          <w:rFonts w:ascii="Arial" w:eastAsia="Times New Roman" w:hAnsi="Arial" w:cs="Arial"/>
          <w:bCs/>
          <w:color w:val="000000"/>
        </w:rPr>
        <w:t>16496</w:t>
      </w:r>
      <w:r w:rsidR="00F62395" w:rsidRPr="00F62395">
        <w:rPr>
          <w:rFonts w:ascii="Arial" w:eastAsia="Times New Roman" w:hAnsi="Arial" w:cs="Arial"/>
          <w:bCs/>
          <w:color w:val="000000"/>
        </w:rPr>
        <w:t>, na Opće uvjete isporuke komunalne usluge obavljanja dimnjačarskih poslova</w:t>
      </w:r>
      <w:r w:rsidR="00F62395">
        <w:rPr>
          <w:rFonts w:ascii="Arial" w:eastAsia="Times New Roman" w:hAnsi="Arial" w:cs="Arial"/>
          <w:bCs/>
          <w:color w:val="000000"/>
        </w:rPr>
        <w:t>.</w:t>
      </w:r>
    </w:p>
    <w:p w14:paraId="2A2A2D7E" w14:textId="47AE81E4" w:rsidR="003C3894" w:rsidRDefault="003C3894" w:rsidP="001B402A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  <w:t xml:space="preserve">      II.</w:t>
      </w:r>
    </w:p>
    <w:p w14:paraId="14893AD2" w14:textId="5284CA44" w:rsidR="001B402A" w:rsidRDefault="0017500B" w:rsidP="001B402A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 w:rsidR="00793677" w:rsidRPr="001B402A">
        <w:rPr>
          <w:rFonts w:ascii="Arial" w:eastAsia="Times New Roman" w:hAnsi="Arial" w:cs="Arial"/>
          <w:bCs/>
          <w:color w:val="000000"/>
        </w:rPr>
        <w:t>Opć</w:t>
      </w:r>
      <w:r w:rsidR="003C3894">
        <w:rPr>
          <w:rFonts w:ascii="Arial" w:eastAsia="Times New Roman" w:hAnsi="Arial" w:cs="Arial"/>
          <w:bCs/>
          <w:color w:val="000000"/>
        </w:rPr>
        <w:t>i</w:t>
      </w:r>
      <w:r w:rsidR="00793677" w:rsidRPr="001B402A">
        <w:rPr>
          <w:rFonts w:ascii="Arial" w:eastAsia="Times New Roman" w:hAnsi="Arial" w:cs="Arial"/>
          <w:bCs/>
          <w:color w:val="000000"/>
        </w:rPr>
        <w:t xml:space="preserve"> uvjet</w:t>
      </w:r>
      <w:r w:rsidR="003C3894">
        <w:rPr>
          <w:rFonts w:ascii="Arial" w:eastAsia="Times New Roman" w:hAnsi="Arial" w:cs="Arial"/>
          <w:bCs/>
          <w:color w:val="000000"/>
        </w:rPr>
        <w:t>i</w:t>
      </w:r>
      <w:r w:rsidR="00EA751C" w:rsidRPr="001B402A">
        <w:rPr>
          <w:rFonts w:ascii="Arial" w:eastAsia="Times New Roman" w:hAnsi="Arial" w:cs="Arial"/>
          <w:bCs/>
          <w:color w:val="000000"/>
        </w:rPr>
        <w:t xml:space="preserve"> </w:t>
      </w:r>
      <w:r w:rsidR="001B402A" w:rsidRPr="001B402A">
        <w:rPr>
          <w:rFonts w:ascii="Arial" w:eastAsia="Times New Roman" w:hAnsi="Arial" w:cs="Arial"/>
          <w:bCs/>
          <w:color w:val="000000"/>
        </w:rPr>
        <w:t>isporuke komunalne usluge obavljanja dimnjačarskih poslova</w:t>
      </w:r>
      <w:r w:rsidR="001B402A">
        <w:rPr>
          <w:rFonts w:ascii="Arial" w:eastAsia="Times New Roman" w:hAnsi="Arial" w:cs="Arial"/>
          <w:bCs/>
          <w:color w:val="000000"/>
        </w:rPr>
        <w:t xml:space="preserve"> na području Grada Ivanca</w:t>
      </w:r>
      <w:r w:rsidR="003C3894">
        <w:rPr>
          <w:rFonts w:ascii="Arial" w:eastAsia="Times New Roman" w:hAnsi="Arial" w:cs="Arial"/>
          <w:bCs/>
          <w:color w:val="000000"/>
        </w:rPr>
        <w:t xml:space="preserve"> sastavni su dio ove Odluke.</w:t>
      </w:r>
    </w:p>
    <w:p w14:paraId="4B507682" w14:textId="73F63860" w:rsidR="0017500B" w:rsidRPr="001B402A" w:rsidRDefault="0017500B" w:rsidP="001B402A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  <w:t>Opći uvjeti isporuke komunalne usluge iz prethodnog stavka objaviti će se u Službenom vjesniku Varaždinske županije, mrežnim stranicama i oglasnoj ploči Grada Ivanca, te mrežnim stranicama isporučitelja komunalne usluge.</w:t>
      </w:r>
    </w:p>
    <w:p w14:paraId="3140DC7A" w14:textId="0CB9D349" w:rsidR="00793677" w:rsidRPr="00A53610" w:rsidRDefault="00793677" w:rsidP="00793677">
      <w:pPr>
        <w:tabs>
          <w:tab w:val="left" w:pos="557"/>
          <w:tab w:val="left" w:pos="4111"/>
        </w:tabs>
        <w:spacing w:before="100" w:beforeAutospacing="1" w:after="100" w:afterAutospacing="1"/>
        <w:jc w:val="center"/>
        <w:rPr>
          <w:rFonts w:ascii="Arial" w:eastAsia="Times New Roman" w:hAnsi="Arial" w:cs="Arial"/>
          <w:bCs/>
          <w:color w:val="000000"/>
        </w:rPr>
      </w:pPr>
      <w:r w:rsidRPr="00A53610">
        <w:rPr>
          <w:rFonts w:ascii="Arial" w:eastAsia="Times New Roman" w:hAnsi="Arial" w:cs="Arial"/>
          <w:bCs/>
          <w:color w:val="000000"/>
        </w:rPr>
        <w:t>II</w:t>
      </w:r>
      <w:r w:rsidR="003C3894">
        <w:rPr>
          <w:rFonts w:ascii="Arial" w:eastAsia="Times New Roman" w:hAnsi="Arial" w:cs="Arial"/>
          <w:bCs/>
          <w:color w:val="000000"/>
        </w:rPr>
        <w:t>I</w:t>
      </w:r>
      <w:r w:rsidRPr="00A53610">
        <w:rPr>
          <w:rFonts w:ascii="Arial" w:eastAsia="Times New Roman" w:hAnsi="Arial" w:cs="Arial"/>
          <w:bCs/>
          <w:color w:val="000000"/>
        </w:rPr>
        <w:t>.</w:t>
      </w:r>
    </w:p>
    <w:p w14:paraId="2057059F" w14:textId="1A1E2B8D" w:rsidR="00CE07C2" w:rsidRDefault="00793677" w:rsidP="00CE07C2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rFonts w:ascii="Arial" w:eastAsia="Times New Roman" w:hAnsi="Arial" w:cs="Arial"/>
          <w:bCs/>
          <w:color w:val="000000"/>
        </w:rPr>
      </w:pPr>
      <w:r w:rsidRPr="00A53610">
        <w:rPr>
          <w:rFonts w:ascii="Arial" w:eastAsia="Times New Roman" w:hAnsi="Arial" w:cs="Arial"/>
          <w:bCs/>
          <w:color w:val="000000"/>
        </w:rPr>
        <w:tab/>
      </w:r>
      <w:r w:rsidR="00366218">
        <w:rPr>
          <w:rFonts w:ascii="Arial" w:eastAsia="Times New Roman" w:hAnsi="Arial" w:cs="Arial"/>
          <w:bCs/>
          <w:color w:val="000000"/>
        </w:rPr>
        <w:t xml:space="preserve">Ova Odluka </w:t>
      </w:r>
      <w:r w:rsidR="0017500B">
        <w:rPr>
          <w:rFonts w:ascii="Arial" w:eastAsia="Times New Roman" w:hAnsi="Arial" w:cs="Arial"/>
          <w:bCs/>
          <w:color w:val="000000"/>
        </w:rPr>
        <w:t xml:space="preserve">stupa na snagu danom donošenja i </w:t>
      </w:r>
      <w:r w:rsidR="00366218">
        <w:rPr>
          <w:rFonts w:ascii="Arial" w:eastAsia="Times New Roman" w:hAnsi="Arial" w:cs="Arial"/>
          <w:bCs/>
          <w:color w:val="000000"/>
        </w:rPr>
        <w:t>objaviti će se u „</w:t>
      </w:r>
      <w:r w:rsidR="00CE07C2">
        <w:rPr>
          <w:rFonts w:ascii="Arial" w:eastAsia="Times New Roman" w:hAnsi="Arial" w:cs="Arial"/>
          <w:bCs/>
          <w:color w:val="000000"/>
        </w:rPr>
        <w:t xml:space="preserve">Službenom </w:t>
      </w:r>
      <w:r w:rsidR="00366218">
        <w:rPr>
          <w:rFonts w:ascii="Arial" w:eastAsia="Times New Roman" w:hAnsi="Arial" w:cs="Arial"/>
          <w:bCs/>
          <w:color w:val="000000"/>
        </w:rPr>
        <w:t>vjesniku Varaždinske županije“</w:t>
      </w:r>
      <w:r w:rsidR="00CE07C2">
        <w:rPr>
          <w:rFonts w:ascii="Arial" w:eastAsia="Times New Roman" w:hAnsi="Arial" w:cs="Arial"/>
          <w:bCs/>
          <w:color w:val="000000"/>
        </w:rPr>
        <w:t>.</w:t>
      </w:r>
    </w:p>
    <w:p w14:paraId="457F5B4F" w14:textId="3E46BBE5" w:rsidR="00F6451F" w:rsidRPr="00A53610" w:rsidRDefault="00F6451F" w:rsidP="00F6451F">
      <w:pPr>
        <w:tabs>
          <w:tab w:val="left" w:pos="557"/>
        </w:tabs>
        <w:spacing w:after="0" w:line="240" w:lineRule="auto"/>
        <w:jc w:val="right"/>
        <w:rPr>
          <w:rFonts w:ascii="Arial" w:hAnsi="Arial" w:cs="Arial"/>
        </w:rPr>
      </w:pPr>
      <w:r w:rsidRPr="00A53610">
        <w:rPr>
          <w:rFonts w:ascii="Arial" w:hAnsi="Arial" w:cs="Arial"/>
        </w:rPr>
        <w:t>PREDSJEDNI</w:t>
      </w:r>
      <w:r w:rsidR="00366218">
        <w:rPr>
          <w:rFonts w:ascii="Arial" w:hAnsi="Arial" w:cs="Arial"/>
        </w:rPr>
        <w:t>K</w:t>
      </w:r>
      <w:r w:rsidRPr="00A53610">
        <w:rPr>
          <w:rFonts w:ascii="Arial" w:hAnsi="Arial" w:cs="Arial"/>
        </w:rPr>
        <w:t xml:space="preserve"> GRADSKOG</w:t>
      </w:r>
    </w:p>
    <w:p w14:paraId="41DEC888" w14:textId="77777777" w:rsidR="00F6451F" w:rsidRPr="00A53610" w:rsidRDefault="00F6451F" w:rsidP="00F6451F">
      <w:pPr>
        <w:tabs>
          <w:tab w:val="left" w:pos="557"/>
        </w:tabs>
        <w:spacing w:after="0" w:line="240" w:lineRule="auto"/>
        <w:jc w:val="right"/>
        <w:rPr>
          <w:rFonts w:ascii="Arial" w:hAnsi="Arial" w:cs="Arial"/>
        </w:rPr>
      </w:pPr>
      <w:r w:rsidRPr="00A53610">
        <w:rPr>
          <w:rFonts w:ascii="Arial" w:hAnsi="Arial" w:cs="Arial"/>
        </w:rPr>
        <w:t xml:space="preserve">                                                                                     VIJEĆA GRADA IVANCA:</w:t>
      </w:r>
    </w:p>
    <w:p w14:paraId="1ABFD34A" w14:textId="2E6C436C" w:rsidR="00F6451F" w:rsidRPr="00A53610" w:rsidRDefault="00F6451F" w:rsidP="00CE07C2">
      <w:pPr>
        <w:tabs>
          <w:tab w:val="left" w:pos="557"/>
        </w:tabs>
        <w:spacing w:after="0" w:line="240" w:lineRule="auto"/>
        <w:jc w:val="right"/>
        <w:rPr>
          <w:rFonts w:ascii="Arial" w:hAnsi="Arial" w:cs="Arial"/>
        </w:rPr>
      </w:pPr>
      <w:r w:rsidRPr="00A53610">
        <w:rPr>
          <w:rFonts w:ascii="Arial" w:hAnsi="Arial" w:cs="Arial"/>
        </w:rPr>
        <w:t xml:space="preserve">                                                                                   </w:t>
      </w:r>
      <w:r w:rsidR="00366218">
        <w:rPr>
          <w:rFonts w:ascii="Arial" w:hAnsi="Arial" w:cs="Arial"/>
        </w:rPr>
        <w:t>Zdenko Đuras</w:t>
      </w:r>
      <w:r w:rsidRPr="00A53610">
        <w:rPr>
          <w:rFonts w:ascii="Arial" w:hAnsi="Arial" w:cs="Arial"/>
        </w:rPr>
        <w:t xml:space="preserve">                                                          </w:t>
      </w:r>
    </w:p>
    <w:p w14:paraId="4C19751B" w14:textId="77777777" w:rsidR="00EA751C" w:rsidRDefault="00EA751C">
      <w:pPr>
        <w:rPr>
          <w:rFonts w:ascii="Arial" w:hAnsi="Arial" w:cs="Arial"/>
        </w:rPr>
      </w:pPr>
    </w:p>
    <w:p w14:paraId="631D349D" w14:textId="050AFC54" w:rsidR="00FA5F1E" w:rsidRDefault="00FA5F1E" w:rsidP="00A53610">
      <w:pPr>
        <w:spacing w:after="0"/>
        <w:jc w:val="right"/>
        <w:rPr>
          <w:rFonts w:ascii="Arial" w:hAnsi="Arial" w:cs="Arial"/>
        </w:rPr>
      </w:pPr>
    </w:p>
    <w:p w14:paraId="4743A135" w14:textId="77777777" w:rsidR="00DC1F31" w:rsidRDefault="00DC1F31" w:rsidP="00DC1F31">
      <w:pPr>
        <w:pStyle w:val="Standard"/>
        <w:jc w:val="center"/>
        <w:rPr>
          <w:b/>
          <w:bCs/>
        </w:rPr>
      </w:pPr>
      <w:r>
        <w:rPr>
          <w:b/>
          <w:bCs/>
        </w:rPr>
        <w:lastRenderedPageBreak/>
        <w:t>OPĆI UVJETI ISPORUKE</w:t>
      </w:r>
    </w:p>
    <w:p w14:paraId="088C4CE4" w14:textId="77777777" w:rsidR="00DC1F31" w:rsidRDefault="00DC1F31" w:rsidP="00DC1F31">
      <w:pPr>
        <w:pStyle w:val="Standard"/>
        <w:jc w:val="center"/>
        <w:rPr>
          <w:b/>
          <w:bCs/>
        </w:rPr>
      </w:pPr>
      <w:r>
        <w:rPr>
          <w:b/>
          <w:bCs/>
        </w:rPr>
        <w:t>KOMUNALNE USLUGE</w:t>
      </w:r>
    </w:p>
    <w:p w14:paraId="096E8A1E" w14:textId="77777777" w:rsidR="00DC1F31" w:rsidRDefault="00DC1F31" w:rsidP="00DC1F31">
      <w:pPr>
        <w:pStyle w:val="Standard"/>
        <w:jc w:val="center"/>
        <w:rPr>
          <w:b/>
          <w:bCs/>
        </w:rPr>
      </w:pPr>
      <w:r>
        <w:rPr>
          <w:b/>
          <w:bCs/>
        </w:rPr>
        <w:t>OBAVLJANJE DIMNJAČARSKIH POSLOVA</w:t>
      </w:r>
    </w:p>
    <w:p w14:paraId="70B558B8" w14:textId="77777777" w:rsidR="00DC1F31" w:rsidRDefault="00DC1F31" w:rsidP="00DC1F31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 NA  PODRUČJU GRADA IVANCA</w:t>
      </w:r>
    </w:p>
    <w:p w14:paraId="7819710B" w14:textId="77777777" w:rsidR="00DC1F31" w:rsidRDefault="00DC1F31" w:rsidP="00DC1F31">
      <w:pPr>
        <w:pStyle w:val="Standard"/>
        <w:jc w:val="center"/>
        <w:rPr>
          <w:b/>
          <w:bCs/>
        </w:rPr>
      </w:pPr>
    </w:p>
    <w:p w14:paraId="0312A9E9" w14:textId="77777777" w:rsidR="00DC1F31" w:rsidRDefault="00DC1F31" w:rsidP="00DC1F31">
      <w:pPr>
        <w:pStyle w:val="Standard"/>
        <w:rPr>
          <w:b/>
          <w:bCs/>
        </w:rPr>
      </w:pPr>
      <w:r>
        <w:rPr>
          <w:b/>
          <w:bCs/>
        </w:rPr>
        <w:t>UVJETI PRUŽANJA KOMUNALNE USLUGE</w:t>
      </w:r>
    </w:p>
    <w:p w14:paraId="7E0D0D4F" w14:textId="77777777" w:rsidR="00DC1F31" w:rsidRDefault="00DC1F31" w:rsidP="00DC1F31">
      <w:pPr>
        <w:pStyle w:val="Standard"/>
        <w:rPr>
          <w:b/>
          <w:bCs/>
        </w:rPr>
      </w:pPr>
    </w:p>
    <w:p w14:paraId="55C47C59" w14:textId="77777777" w:rsidR="00DC1F31" w:rsidRDefault="00DC1F31" w:rsidP="00DC1F31">
      <w:pPr>
        <w:pStyle w:val="Standard"/>
        <w:jc w:val="center"/>
        <w:rPr>
          <w:b/>
          <w:bCs/>
        </w:rPr>
      </w:pPr>
      <w:r>
        <w:rPr>
          <w:b/>
          <w:bCs/>
        </w:rPr>
        <w:t>Članak 1.</w:t>
      </w:r>
    </w:p>
    <w:p w14:paraId="6DE33B6B" w14:textId="77777777" w:rsidR="00DC1F31" w:rsidRDefault="00DC1F31" w:rsidP="00DC1F31">
      <w:pPr>
        <w:pStyle w:val="Standard"/>
        <w:jc w:val="both"/>
      </w:pPr>
      <w:r>
        <w:t>Ovim Općim uvjetima isporuke komunalne usluge obavljanja dimnjačarskih poslova uređuju se međusobni odnosi između isporučitelja komunalne usluge i korisnika dimnjačarskih usluga.</w:t>
      </w:r>
    </w:p>
    <w:p w14:paraId="416B76F3" w14:textId="77777777" w:rsidR="00DC1F31" w:rsidRDefault="00DC1F31" w:rsidP="00DC1F31">
      <w:pPr>
        <w:pStyle w:val="Standard"/>
      </w:pPr>
    </w:p>
    <w:p w14:paraId="52BF2483" w14:textId="77777777" w:rsidR="00DC1F31" w:rsidRDefault="00DC1F31" w:rsidP="00DC1F31">
      <w:pPr>
        <w:pStyle w:val="Standard"/>
        <w:jc w:val="center"/>
        <w:rPr>
          <w:b/>
          <w:bCs/>
        </w:rPr>
      </w:pPr>
      <w:r>
        <w:rPr>
          <w:b/>
          <w:bCs/>
        </w:rPr>
        <w:t>Članak 2.</w:t>
      </w:r>
    </w:p>
    <w:p w14:paraId="09E8A66F" w14:textId="77777777" w:rsidR="00DC1F31" w:rsidRDefault="00DC1F31" w:rsidP="00DC1F31">
      <w:pPr>
        <w:pStyle w:val="Standard"/>
      </w:pPr>
      <w:r>
        <w:t>Određivanje pojmova</w:t>
      </w:r>
    </w:p>
    <w:p w14:paraId="3D45B8EE" w14:textId="77777777" w:rsidR="00DC1F31" w:rsidRDefault="00DC1F31" w:rsidP="00DC1F31">
      <w:pPr>
        <w:pStyle w:val="Standard"/>
        <w:rPr>
          <w:b/>
          <w:bCs/>
        </w:rPr>
      </w:pPr>
      <w:r>
        <w:rPr>
          <w:b/>
          <w:bCs/>
        </w:rPr>
        <w:t>ISPORUČITELJ KOMUNALNE USLUGE OBAVLJANJA DIMNJAČARSKIH</w:t>
      </w:r>
    </w:p>
    <w:p w14:paraId="36D45CAD" w14:textId="77777777" w:rsidR="00DC1F31" w:rsidRDefault="00DC1F31" w:rsidP="00DC1F31">
      <w:pPr>
        <w:pStyle w:val="Standard"/>
        <w:rPr>
          <w:b/>
          <w:bCs/>
        </w:rPr>
      </w:pPr>
      <w:r>
        <w:rPr>
          <w:b/>
          <w:bCs/>
        </w:rPr>
        <w:t>POSLOVA</w:t>
      </w:r>
    </w:p>
    <w:p w14:paraId="0BF42700" w14:textId="77777777" w:rsidR="00DC1F31" w:rsidRDefault="00DC1F31" w:rsidP="00DC1F31">
      <w:pPr>
        <w:pStyle w:val="Standard"/>
      </w:pPr>
      <w:r>
        <w:t>DIMNJAČARSTVO VALJAK d.o.o.</w:t>
      </w:r>
    </w:p>
    <w:p w14:paraId="3088EFC9" w14:textId="77777777" w:rsidR="00DC1F31" w:rsidRDefault="00DC1F31" w:rsidP="00DC1F31">
      <w:pPr>
        <w:pStyle w:val="Standard"/>
      </w:pPr>
    </w:p>
    <w:p w14:paraId="1063C21F" w14:textId="77777777" w:rsidR="00DC1F31" w:rsidRDefault="00DC1F31" w:rsidP="00DC1F31">
      <w:pPr>
        <w:pStyle w:val="Standard"/>
        <w:rPr>
          <w:b/>
          <w:bCs/>
        </w:rPr>
      </w:pPr>
      <w:r>
        <w:rPr>
          <w:b/>
          <w:bCs/>
        </w:rPr>
        <w:t>KORISNIK USLUGA OBAVLJANJA DIMNJAČARSKIH POSLOVA</w:t>
      </w:r>
    </w:p>
    <w:p w14:paraId="5E1AD968" w14:textId="77777777" w:rsidR="00DC1F31" w:rsidRDefault="00DC1F31" w:rsidP="00DC1F31">
      <w:pPr>
        <w:pStyle w:val="Standard"/>
      </w:pPr>
      <w:r>
        <w:t>Fizička ili pravna osoba, vlasnici stambenih objekata, ili poslovnih prostorija (u daljnjem tekstu Korisnik).</w:t>
      </w:r>
    </w:p>
    <w:p w14:paraId="471342D2" w14:textId="77777777" w:rsidR="00DC1F31" w:rsidRDefault="00DC1F31" w:rsidP="00DC1F31">
      <w:pPr>
        <w:pStyle w:val="Standard"/>
      </w:pPr>
    </w:p>
    <w:p w14:paraId="48F75C8A" w14:textId="77777777" w:rsidR="00DC1F31" w:rsidRDefault="00DC1F31" w:rsidP="00DC1F31">
      <w:pPr>
        <w:pStyle w:val="Standard"/>
        <w:rPr>
          <w:b/>
          <w:bCs/>
        </w:rPr>
      </w:pPr>
      <w:r>
        <w:rPr>
          <w:b/>
          <w:bCs/>
        </w:rPr>
        <w:t>DIMNJAČARSKI POSLOVI</w:t>
      </w:r>
    </w:p>
    <w:p w14:paraId="54A5E356" w14:textId="77777777" w:rsidR="00DC1F31" w:rsidRDefault="00DC1F31" w:rsidP="00DC1F31">
      <w:pPr>
        <w:pStyle w:val="Standard"/>
      </w:pPr>
      <w:r>
        <w:t>Podrazumijevaju čišćenje dimnjaka, dimovodnih kanala, centralnih i običnih peći i cijevi, kontrola ispravnosti dimovodnih objekata.</w:t>
      </w:r>
    </w:p>
    <w:p w14:paraId="7B0F45D6" w14:textId="77777777" w:rsidR="00DC1F31" w:rsidRDefault="00DC1F31" w:rsidP="00DC1F31">
      <w:pPr>
        <w:pStyle w:val="Standard"/>
      </w:pPr>
    </w:p>
    <w:p w14:paraId="13F71CA7" w14:textId="77777777" w:rsidR="00DC1F31" w:rsidRDefault="00DC1F31" w:rsidP="00DC1F31">
      <w:pPr>
        <w:pStyle w:val="Standard"/>
        <w:rPr>
          <w:b/>
          <w:bCs/>
        </w:rPr>
      </w:pPr>
      <w:r>
        <w:rPr>
          <w:b/>
          <w:bCs/>
        </w:rPr>
        <w:t>NAKNADA ZA DIMNJAČARSKE POSLOVE</w:t>
      </w:r>
    </w:p>
    <w:p w14:paraId="0A12FA87" w14:textId="77777777" w:rsidR="00DC1F31" w:rsidRDefault="00DC1F31" w:rsidP="00DC1F31">
      <w:pPr>
        <w:pStyle w:val="Standard"/>
      </w:pPr>
      <w:r>
        <w:t>Isporučitelj usluge ima pravo na naknadu za obavljanje dimnjačarskih poslova</w:t>
      </w:r>
    </w:p>
    <w:p w14:paraId="1521C7F1" w14:textId="77777777" w:rsidR="00DC1F31" w:rsidRDefault="00DC1F31" w:rsidP="00DC1F31">
      <w:pPr>
        <w:pStyle w:val="Standard"/>
      </w:pPr>
    </w:p>
    <w:p w14:paraId="4C00132F" w14:textId="77777777" w:rsidR="00DC1F31" w:rsidRDefault="00DC1F31" w:rsidP="00DC1F31">
      <w:pPr>
        <w:pStyle w:val="Standard"/>
        <w:rPr>
          <w:b/>
          <w:bCs/>
        </w:rPr>
      </w:pPr>
      <w:r>
        <w:rPr>
          <w:b/>
          <w:bCs/>
        </w:rPr>
        <w:t>SEZONA GRIJANJA</w:t>
      </w:r>
    </w:p>
    <w:p w14:paraId="39ECD97A" w14:textId="77777777" w:rsidR="00DC1F31" w:rsidRDefault="00DC1F31" w:rsidP="00DC1F31">
      <w:pPr>
        <w:pStyle w:val="Standard"/>
      </w:pPr>
      <w:r>
        <w:t>Vrijeme kada se svakodnevno koriste dimnjaci, a traje od 1. rujna do 30. travnja.</w:t>
      </w:r>
    </w:p>
    <w:p w14:paraId="4E5FEA45" w14:textId="77777777" w:rsidR="00DC1F31" w:rsidRDefault="00DC1F31" w:rsidP="00DC1F31">
      <w:pPr>
        <w:pStyle w:val="Standard"/>
      </w:pPr>
      <w:r>
        <w:t>U vrijeme od 1. svibnja do 30. kolovoza Isporučitelj komunalne usluge dužan je organizirati dežurstva za Korisnike koji koriste dimnjake u ljetnom periodu ili za posebne intervencije.</w:t>
      </w:r>
    </w:p>
    <w:p w14:paraId="50AB47CF" w14:textId="77777777" w:rsidR="00DC1F31" w:rsidRDefault="00DC1F31" w:rsidP="00DC1F31">
      <w:pPr>
        <w:pStyle w:val="Standard"/>
      </w:pPr>
    </w:p>
    <w:p w14:paraId="55EEBBDF" w14:textId="77777777" w:rsidR="00DC1F31" w:rsidRDefault="00DC1F31" w:rsidP="00DC1F31">
      <w:pPr>
        <w:pStyle w:val="Standard"/>
        <w:jc w:val="center"/>
        <w:rPr>
          <w:b/>
          <w:bCs/>
        </w:rPr>
      </w:pPr>
      <w:r>
        <w:rPr>
          <w:b/>
          <w:bCs/>
        </w:rPr>
        <w:t>Članak 3.</w:t>
      </w:r>
    </w:p>
    <w:p w14:paraId="42AA3486" w14:textId="77777777" w:rsidR="00DC1F31" w:rsidRDefault="00DC1F31" w:rsidP="00DC1F31">
      <w:pPr>
        <w:pStyle w:val="Standard"/>
      </w:pPr>
      <w:r>
        <w:t>Nadzor nad obavljanjem dimnjačarskih poslova obavlja komunalno redarstvo Grada Ivanec.</w:t>
      </w:r>
    </w:p>
    <w:p w14:paraId="16ADE2B5" w14:textId="77777777" w:rsidR="00DC1F31" w:rsidRDefault="00DC1F31" w:rsidP="00DC1F31">
      <w:pPr>
        <w:pStyle w:val="Standard"/>
      </w:pPr>
    </w:p>
    <w:p w14:paraId="27DEEE0E" w14:textId="77777777" w:rsidR="00DC1F31" w:rsidRDefault="00DC1F31" w:rsidP="00DC1F31">
      <w:pPr>
        <w:pStyle w:val="Standard"/>
      </w:pPr>
    </w:p>
    <w:p w14:paraId="2E5F60AF" w14:textId="77777777" w:rsidR="00DC1F31" w:rsidRDefault="00DC1F31" w:rsidP="00DC1F31">
      <w:pPr>
        <w:pStyle w:val="Standard"/>
      </w:pPr>
    </w:p>
    <w:p w14:paraId="1C0CEBFF" w14:textId="77777777" w:rsidR="00DC1F31" w:rsidRDefault="00DC1F31" w:rsidP="00DC1F31">
      <w:pPr>
        <w:pStyle w:val="Standard"/>
      </w:pPr>
    </w:p>
    <w:p w14:paraId="36C667FC" w14:textId="77777777" w:rsidR="00DC1F31" w:rsidRDefault="00DC1F31" w:rsidP="00DC1F31">
      <w:pPr>
        <w:pStyle w:val="Standard"/>
      </w:pPr>
    </w:p>
    <w:p w14:paraId="748FF9EC" w14:textId="77777777" w:rsidR="00DC1F31" w:rsidRDefault="00DC1F31" w:rsidP="00DC1F31">
      <w:pPr>
        <w:pStyle w:val="Standard"/>
      </w:pPr>
    </w:p>
    <w:p w14:paraId="5273C899" w14:textId="77777777" w:rsidR="00DC1F31" w:rsidRDefault="00DC1F31" w:rsidP="00DC1F31">
      <w:pPr>
        <w:pStyle w:val="Standard"/>
      </w:pPr>
    </w:p>
    <w:p w14:paraId="3EE364C8" w14:textId="77777777" w:rsidR="00DC1F31" w:rsidRDefault="00DC1F31" w:rsidP="00DC1F31">
      <w:pPr>
        <w:pStyle w:val="Standard"/>
      </w:pPr>
    </w:p>
    <w:p w14:paraId="349E2646" w14:textId="77777777" w:rsidR="00DC1F31" w:rsidRDefault="00DC1F31" w:rsidP="00DC1F31">
      <w:pPr>
        <w:pStyle w:val="Standard"/>
      </w:pPr>
    </w:p>
    <w:p w14:paraId="322F0833" w14:textId="77777777" w:rsidR="00DC1F31" w:rsidRDefault="00DC1F31" w:rsidP="00DC1F31">
      <w:pPr>
        <w:pStyle w:val="Standard"/>
      </w:pPr>
    </w:p>
    <w:p w14:paraId="515A4BEA" w14:textId="77777777" w:rsidR="00DC1F31" w:rsidRDefault="00DC1F31" w:rsidP="00DC1F31">
      <w:pPr>
        <w:pStyle w:val="Standard"/>
      </w:pPr>
    </w:p>
    <w:p w14:paraId="101F437A" w14:textId="77777777" w:rsidR="00DC1F31" w:rsidRDefault="00DC1F31" w:rsidP="00DC1F31">
      <w:pPr>
        <w:pStyle w:val="Standard"/>
      </w:pPr>
    </w:p>
    <w:p w14:paraId="1A6C4F47" w14:textId="77777777" w:rsidR="00DC1F31" w:rsidRDefault="00DC1F31" w:rsidP="00DC1F31">
      <w:pPr>
        <w:pStyle w:val="Standard"/>
      </w:pPr>
    </w:p>
    <w:p w14:paraId="482A13DC" w14:textId="77777777" w:rsidR="00DC1F31" w:rsidRDefault="00DC1F31" w:rsidP="00DC1F31">
      <w:pPr>
        <w:pStyle w:val="Standard"/>
      </w:pPr>
    </w:p>
    <w:p w14:paraId="1148BA30" w14:textId="77777777" w:rsidR="00DC1F31" w:rsidRDefault="00DC1F31" w:rsidP="00DC1F31">
      <w:pPr>
        <w:pStyle w:val="Standard"/>
      </w:pPr>
    </w:p>
    <w:p w14:paraId="2E1B800E" w14:textId="77777777" w:rsidR="00DC1F31" w:rsidRDefault="00DC1F31" w:rsidP="00DC1F31">
      <w:pPr>
        <w:pStyle w:val="Standard"/>
        <w:rPr>
          <w:b/>
          <w:bCs/>
        </w:rPr>
      </w:pPr>
      <w:r>
        <w:rPr>
          <w:b/>
          <w:bCs/>
        </w:rPr>
        <w:lastRenderedPageBreak/>
        <w:t>MEĐUSOBNA PRAVA I OBVEZE ISPORUČITELJA I KORISNIKA KOMUNALNE USLUGE OBAVLJANJA DIMNJAČARSKIH POSLOVA</w:t>
      </w:r>
    </w:p>
    <w:p w14:paraId="700C70E6" w14:textId="77777777" w:rsidR="00DC1F31" w:rsidRDefault="00DC1F31" w:rsidP="00DC1F31">
      <w:pPr>
        <w:pStyle w:val="Standard"/>
        <w:rPr>
          <w:b/>
          <w:bCs/>
        </w:rPr>
      </w:pPr>
    </w:p>
    <w:p w14:paraId="28542343" w14:textId="77777777" w:rsidR="00DC1F31" w:rsidRDefault="00DC1F31" w:rsidP="00DC1F31">
      <w:pPr>
        <w:pStyle w:val="Standard"/>
        <w:jc w:val="center"/>
        <w:rPr>
          <w:b/>
          <w:bCs/>
        </w:rPr>
      </w:pPr>
      <w:r>
        <w:rPr>
          <w:b/>
          <w:bCs/>
        </w:rPr>
        <w:t>Članak 4.</w:t>
      </w:r>
    </w:p>
    <w:p w14:paraId="3ED996FC" w14:textId="77777777" w:rsidR="00DC1F31" w:rsidRDefault="00DC1F31" w:rsidP="00DC1F31">
      <w:pPr>
        <w:pStyle w:val="Standard"/>
        <w:rPr>
          <w:b/>
          <w:bCs/>
        </w:rPr>
      </w:pPr>
      <w:r>
        <w:rPr>
          <w:b/>
          <w:bCs/>
        </w:rPr>
        <w:t>Isporučitelj usluge je dužan:</w:t>
      </w:r>
    </w:p>
    <w:p w14:paraId="3C820CA0" w14:textId="77777777" w:rsidR="00DC1F31" w:rsidRDefault="00DC1F31" w:rsidP="00DC1F31">
      <w:pPr>
        <w:pStyle w:val="Standard"/>
        <w:numPr>
          <w:ilvl w:val="0"/>
          <w:numId w:val="2"/>
        </w:numPr>
      </w:pPr>
      <w:r>
        <w:t>Redovito čistiti i vršiti kontrolu dimovodnih objekata u stambenim objektima, poslovnim prostorima, postrojenjima i drugim uređajima koji potpadaju pod obavezni pregled i čišćenje.</w:t>
      </w:r>
    </w:p>
    <w:p w14:paraId="642B301D" w14:textId="77777777" w:rsidR="00DC1F31" w:rsidRDefault="00DC1F31" w:rsidP="00DC1F31">
      <w:pPr>
        <w:pStyle w:val="Standard"/>
        <w:numPr>
          <w:ilvl w:val="0"/>
          <w:numId w:val="2"/>
        </w:numPr>
      </w:pPr>
      <w:r>
        <w:t>Očistiti sabiralište čađe u dimnjacima najmanje jedanput godišnje</w:t>
      </w:r>
    </w:p>
    <w:p w14:paraId="67E1A824" w14:textId="77777777" w:rsidR="00DC1F31" w:rsidRDefault="00DC1F31" w:rsidP="00DC1F31">
      <w:pPr>
        <w:pStyle w:val="Standard"/>
        <w:numPr>
          <w:ilvl w:val="0"/>
          <w:numId w:val="2"/>
        </w:numPr>
      </w:pPr>
      <w:r>
        <w:t>U slučaju opasnosti od požara ili opasnosti po zdravlje ljudi ili imovine građana nastale od posljedice loženja, obaviti dimnjačarske poslove i van radnog vremena</w:t>
      </w:r>
    </w:p>
    <w:p w14:paraId="56FC6496" w14:textId="77777777" w:rsidR="00DC1F31" w:rsidRDefault="00DC1F31" w:rsidP="00DC1F31">
      <w:pPr>
        <w:pStyle w:val="Standard"/>
        <w:numPr>
          <w:ilvl w:val="0"/>
          <w:numId w:val="2"/>
        </w:numPr>
        <w:jc w:val="both"/>
      </w:pPr>
      <w:r>
        <w:t>Dimovodne objekte koje nije moguće očistiti po potrebi i strojno skinuti smolu, ili spaljivanje dimnjaka.</w:t>
      </w:r>
    </w:p>
    <w:p w14:paraId="2BABC3D5" w14:textId="77777777" w:rsidR="00DC1F31" w:rsidRDefault="00DC1F31" w:rsidP="00DC1F31">
      <w:pPr>
        <w:pStyle w:val="Standard"/>
        <w:numPr>
          <w:ilvl w:val="0"/>
          <w:numId w:val="2"/>
        </w:numPr>
      </w:pPr>
      <w:r>
        <w:t>Pri spaljivanju dimovodnih objekata poduzeti sve mjere opreznosti i o tom obavijestiti korisnika dimovodnog objekta te pri spaljivanju moraju biti prisutna dva dimnjačara.</w:t>
      </w:r>
    </w:p>
    <w:p w14:paraId="77848716" w14:textId="77777777" w:rsidR="00DC1F31" w:rsidRDefault="00DC1F31" w:rsidP="00DC1F31">
      <w:pPr>
        <w:pStyle w:val="Standard"/>
        <w:numPr>
          <w:ilvl w:val="0"/>
          <w:numId w:val="2"/>
        </w:numPr>
      </w:pPr>
      <w:r>
        <w:t>Nakon spaljivanja dimovodnog objekta dimnjačar je dužan uvjeriti se da je uklonjena sva eventualna opasnost od požara.</w:t>
      </w:r>
    </w:p>
    <w:p w14:paraId="323F467D" w14:textId="77777777" w:rsidR="00DC1F31" w:rsidRDefault="00DC1F31" w:rsidP="00DC1F31">
      <w:pPr>
        <w:pStyle w:val="Standard"/>
        <w:numPr>
          <w:ilvl w:val="0"/>
          <w:numId w:val="2"/>
        </w:numPr>
      </w:pPr>
      <w:r>
        <w:t>Čađ koja izgara u spaljivanju ne smije se ostaviti u dimovodnom kanalu te se mora očistiti i spremiti na sigurno mjesto.</w:t>
      </w:r>
    </w:p>
    <w:p w14:paraId="407FE7AD" w14:textId="77777777" w:rsidR="00DC1F31" w:rsidRDefault="00DC1F31" w:rsidP="00DC1F31">
      <w:pPr>
        <w:pStyle w:val="Standard"/>
        <w:numPr>
          <w:ilvl w:val="0"/>
          <w:numId w:val="2"/>
        </w:numPr>
      </w:pPr>
      <w:r>
        <w:t>Ostaviti obavijest o posjetu objektu(kućanstvu) ukoliko korisnika nije zatekao pri dolasku.</w:t>
      </w:r>
    </w:p>
    <w:p w14:paraId="05E7AF85" w14:textId="77777777" w:rsidR="00DC1F31" w:rsidRDefault="00DC1F31" w:rsidP="00DC1F31">
      <w:pPr>
        <w:pStyle w:val="Standard"/>
      </w:pPr>
    </w:p>
    <w:p w14:paraId="2445225D" w14:textId="77777777" w:rsidR="00DC1F31" w:rsidRDefault="00DC1F31" w:rsidP="00DC1F31">
      <w:pPr>
        <w:pStyle w:val="Standard"/>
        <w:jc w:val="center"/>
        <w:rPr>
          <w:b/>
          <w:bCs/>
        </w:rPr>
      </w:pPr>
      <w:r>
        <w:rPr>
          <w:b/>
          <w:bCs/>
        </w:rPr>
        <w:t>Članak 5.</w:t>
      </w:r>
    </w:p>
    <w:p w14:paraId="0B44013C" w14:textId="77777777" w:rsidR="00DC1F31" w:rsidRDefault="00DC1F31" w:rsidP="00DC1F31">
      <w:pPr>
        <w:pStyle w:val="Standard"/>
        <w:jc w:val="both"/>
      </w:pPr>
      <w:r>
        <w:t>Ako Isporučitelj usluge ustanovi da na dimovodnim objektima postoje nedostaci: ispucali zidovi dimnjaka, istrošena vratašca, ugrađeni drveni elementi u zidove dimnjaka, dimnjaci u derutnom stanju ili je u blizini dimovodnih objekata smješten zapaljiv materijal, upozorit će korisnika dimovodnih objekata da ukloni nedostatke.</w:t>
      </w:r>
    </w:p>
    <w:p w14:paraId="4AF01E28" w14:textId="77777777" w:rsidR="00DC1F31" w:rsidRDefault="00DC1F31" w:rsidP="00DC1F31">
      <w:pPr>
        <w:pStyle w:val="Standard"/>
      </w:pPr>
    </w:p>
    <w:p w14:paraId="78C1C9AE" w14:textId="77777777" w:rsidR="00DC1F31" w:rsidRDefault="00DC1F31" w:rsidP="00DC1F31">
      <w:pPr>
        <w:pStyle w:val="Standard"/>
        <w:jc w:val="center"/>
        <w:rPr>
          <w:b/>
          <w:bCs/>
        </w:rPr>
      </w:pPr>
      <w:r>
        <w:rPr>
          <w:b/>
          <w:bCs/>
        </w:rPr>
        <w:t>Članak 6.</w:t>
      </w:r>
    </w:p>
    <w:p w14:paraId="3D6320A8" w14:textId="77777777" w:rsidR="00DC1F31" w:rsidRDefault="00DC1F31" w:rsidP="00DC1F31">
      <w:pPr>
        <w:pStyle w:val="Standard"/>
        <w:jc w:val="both"/>
      </w:pPr>
      <w:r>
        <w:t>Isporučitelj usluge dužan je na svom području izvršiti obilazak kućanstva dva puta godišnje i o tome prethodno staviti obavijesti po svim naseljima o vremenu obilaska.</w:t>
      </w:r>
    </w:p>
    <w:p w14:paraId="1EE89E08" w14:textId="77777777" w:rsidR="00DC1F31" w:rsidRDefault="00DC1F31" w:rsidP="00DC1F31">
      <w:pPr>
        <w:pStyle w:val="Standard"/>
      </w:pPr>
    </w:p>
    <w:p w14:paraId="5D0359F1" w14:textId="06AC0371" w:rsidR="00DC1F31" w:rsidRDefault="00DC1F31" w:rsidP="00DC1F31">
      <w:pPr>
        <w:pStyle w:val="Standard"/>
        <w:jc w:val="center"/>
        <w:rPr>
          <w:b/>
          <w:bCs/>
        </w:rPr>
      </w:pPr>
      <w:r>
        <w:rPr>
          <w:b/>
          <w:bCs/>
        </w:rPr>
        <w:t>Članak 7.</w:t>
      </w:r>
    </w:p>
    <w:p w14:paraId="649E65DD" w14:textId="77777777" w:rsidR="00DC1F31" w:rsidRDefault="00DC1F31" w:rsidP="00DC1F31">
      <w:pPr>
        <w:pStyle w:val="Standard"/>
      </w:pPr>
      <w:r>
        <w:t>Isporučitelj komunalne usluge dužan je u vremenu od 1. rujna do 31. travnja vršiti dimnjačarske poslove na sljedeći način:</w:t>
      </w:r>
    </w:p>
    <w:p w14:paraId="2BB6BE08" w14:textId="77777777" w:rsidR="00DC1F31" w:rsidRDefault="00DC1F31" w:rsidP="00DC1F31">
      <w:pPr>
        <w:pStyle w:val="Standard"/>
        <w:numPr>
          <w:ilvl w:val="0"/>
          <w:numId w:val="3"/>
        </w:numPr>
        <w:jc w:val="both"/>
      </w:pPr>
      <w:r>
        <w:t>U sezoni grijanja Isporučitelj usluge dužan je Korisniku usluge izvršiti ukupno godišnje dva puta obilazak kućanstva.</w:t>
      </w:r>
    </w:p>
    <w:p w14:paraId="1CA4FE38" w14:textId="77777777" w:rsidR="00DC1F31" w:rsidRDefault="00DC1F31" w:rsidP="00DC1F31">
      <w:pPr>
        <w:pStyle w:val="Standard"/>
        <w:numPr>
          <w:ilvl w:val="0"/>
          <w:numId w:val="3"/>
        </w:numPr>
      </w:pPr>
      <w:r>
        <w:t>Sabiralište čađe u dimnjacima čisti se prema potrebi, ali najmanje jedanput godišnje.</w:t>
      </w:r>
    </w:p>
    <w:p w14:paraId="00B95E7F" w14:textId="77777777" w:rsidR="00DC1F31" w:rsidRDefault="00DC1F31" w:rsidP="00DC1F31">
      <w:pPr>
        <w:pStyle w:val="Standard"/>
        <w:numPr>
          <w:ilvl w:val="0"/>
          <w:numId w:val="3"/>
        </w:numPr>
      </w:pPr>
      <w:r>
        <w:t>Čišćenje dimovodnih objekata u poslovnim prostorima provodi se dva puta godišnje( u razdoblju od 1. rujna do 31. travnja).</w:t>
      </w:r>
    </w:p>
    <w:p w14:paraId="626AF1CC" w14:textId="77777777" w:rsidR="00DC1F31" w:rsidRDefault="00DC1F31" w:rsidP="00DC1F31">
      <w:pPr>
        <w:pStyle w:val="Standard"/>
        <w:numPr>
          <w:ilvl w:val="0"/>
          <w:numId w:val="3"/>
        </w:numPr>
      </w:pPr>
      <w:r>
        <w:t>Čišćenje dimovodnih objekata obavlja se na zahtjev korisnika i izvan rokova( izvanredne intervencije)</w:t>
      </w:r>
    </w:p>
    <w:p w14:paraId="3BCAF9C6" w14:textId="77777777" w:rsidR="00DC1F31" w:rsidRDefault="00DC1F31" w:rsidP="00DC1F31">
      <w:pPr>
        <w:pStyle w:val="Standard"/>
      </w:pPr>
    </w:p>
    <w:p w14:paraId="74DCFDFD" w14:textId="77777777" w:rsidR="00DC1F31" w:rsidRDefault="00DC1F31" w:rsidP="00DC1F31">
      <w:pPr>
        <w:pStyle w:val="Standard"/>
        <w:jc w:val="center"/>
        <w:rPr>
          <w:b/>
          <w:bCs/>
        </w:rPr>
      </w:pPr>
      <w:r>
        <w:rPr>
          <w:b/>
          <w:bCs/>
        </w:rPr>
        <w:t>Članak 8.</w:t>
      </w:r>
    </w:p>
    <w:p w14:paraId="5D08C3AD" w14:textId="77777777" w:rsidR="00DC1F31" w:rsidRDefault="00DC1F31" w:rsidP="00DC1F31">
      <w:pPr>
        <w:pStyle w:val="Standard"/>
      </w:pPr>
      <w:r>
        <w:t>Isporučitelj usluge je dužan za sve radnje koje izvrši voditi evidenciju na tablet računalu.</w:t>
      </w:r>
    </w:p>
    <w:p w14:paraId="3447ABED" w14:textId="77777777" w:rsidR="00DC1F31" w:rsidRDefault="00DC1F31" w:rsidP="00DC1F31">
      <w:pPr>
        <w:pStyle w:val="Standard"/>
      </w:pPr>
      <w:r>
        <w:t>Evidencija se sastoji od</w:t>
      </w:r>
    </w:p>
    <w:p w14:paraId="3C9B620A" w14:textId="77777777" w:rsidR="00DC1F31" w:rsidRDefault="00DC1F31" w:rsidP="00DC1F31">
      <w:pPr>
        <w:pStyle w:val="Standard"/>
        <w:numPr>
          <w:ilvl w:val="0"/>
          <w:numId w:val="4"/>
        </w:numPr>
      </w:pPr>
      <w:r>
        <w:t>Ime i prezime Korisnika</w:t>
      </w:r>
    </w:p>
    <w:p w14:paraId="300CE34A" w14:textId="77777777" w:rsidR="00DC1F31" w:rsidRDefault="00DC1F31" w:rsidP="00DC1F31">
      <w:pPr>
        <w:pStyle w:val="Standard"/>
        <w:numPr>
          <w:ilvl w:val="0"/>
          <w:numId w:val="4"/>
        </w:numPr>
      </w:pPr>
      <w:r>
        <w:t>Datuma čišćenja</w:t>
      </w:r>
    </w:p>
    <w:p w14:paraId="7978568F" w14:textId="77777777" w:rsidR="00DC1F31" w:rsidRDefault="00DC1F31" w:rsidP="00DC1F31">
      <w:pPr>
        <w:pStyle w:val="Standard"/>
        <w:numPr>
          <w:ilvl w:val="0"/>
          <w:numId w:val="4"/>
        </w:numPr>
      </w:pPr>
      <w:r>
        <w:t>Broj dimnjaka</w:t>
      </w:r>
    </w:p>
    <w:p w14:paraId="189DB37F" w14:textId="77777777" w:rsidR="00DC1F31" w:rsidRDefault="00DC1F31" w:rsidP="00DC1F31">
      <w:pPr>
        <w:pStyle w:val="Standard"/>
        <w:numPr>
          <w:ilvl w:val="0"/>
          <w:numId w:val="4"/>
        </w:numPr>
      </w:pPr>
      <w:r>
        <w:t>Imena i prezimena  dimnjačara koji je izvršio uslugu</w:t>
      </w:r>
    </w:p>
    <w:p w14:paraId="74FBD93D" w14:textId="77777777" w:rsidR="00DC1F31" w:rsidRDefault="00DC1F31" w:rsidP="00DC1F31">
      <w:pPr>
        <w:pStyle w:val="Standard"/>
        <w:numPr>
          <w:ilvl w:val="0"/>
          <w:numId w:val="4"/>
        </w:numPr>
      </w:pPr>
      <w:r>
        <w:lastRenderedPageBreak/>
        <w:t>Šifra usluge</w:t>
      </w:r>
    </w:p>
    <w:p w14:paraId="7CC9EBA6" w14:textId="77777777" w:rsidR="00DC1F31" w:rsidRDefault="00DC1F31" w:rsidP="00DC1F31">
      <w:pPr>
        <w:pStyle w:val="Standard"/>
        <w:numPr>
          <w:ilvl w:val="0"/>
          <w:numId w:val="4"/>
        </w:numPr>
      </w:pPr>
      <w:r>
        <w:t>Opis vrste usluge</w:t>
      </w:r>
    </w:p>
    <w:p w14:paraId="69622E1F" w14:textId="77777777" w:rsidR="00DC1F31" w:rsidRDefault="00DC1F31" w:rsidP="00DC1F31">
      <w:pPr>
        <w:pStyle w:val="Standard"/>
        <w:numPr>
          <w:ilvl w:val="0"/>
          <w:numId w:val="4"/>
        </w:numPr>
      </w:pPr>
      <w:r>
        <w:t>Vrijeme izvršenja usluge</w:t>
      </w:r>
    </w:p>
    <w:p w14:paraId="76904DF9" w14:textId="77777777" w:rsidR="00DC1F31" w:rsidRDefault="00DC1F31" w:rsidP="00DC1F31">
      <w:pPr>
        <w:pStyle w:val="Standard"/>
        <w:numPr>
          <w:ilvl w:val="0"/>
          <w:numId w:val="4"/>
        </w:numPr>
      </w:pPr>
      <w:r>
        <w:t>Cijene</w:t>
      </w:r>
    </w:p>
    <w:p w14:paraId="190C4D2F" w14:textId="77777777" w:rsidR="00DC1F31" w:rsidRDefault="00DC1F31" w:rsidP="00DC1F31">
      <w:pPr>
        <w:pStyle w:val="Standard"/>
        <w:numPr>
          <w:ilvl w:val="0"/>
          <w:numId w:val="4"/>
        </w:numPr>
      </w:pPr>
      <w:r>
        <w:t>Potpisa korisnika</w:t>
      </w:r>
    </w:p>
    <w:p w14:paraId="07F9C424" w14:textId="77777777" w:rsidR="00DC1F31" w:rsidRDefault="00DC1F31" w:rsidP="00DC1F31">
      <w:pPr>
        <w:pStyle w:val="Standard"/>
      </w:pPr>
    </w:p>
    <w:p w14:paraId="13E6582C" w14:textId="77777777" w:rsidR="00DC1F31" w:rsidRDefault="00DC1F31" w:rsidP="00DC1F31">
      <w:pPr>
        <w:pStyle w:val="Standard"/>
      </w:pPr>
    </w:p>
    <w:p w14:paraId="06D14137" w14:textId="77777777" w:rsidR="00DC1F31" w:rsidRDefault="00DC1F31" w:rsidP="00DC1F31">
      <w:pPr>
        <w:pStyle w:val="Standard"/>
        <w:jc w:val="center"/>
        <w:rPr>
          <w:b/>
          <w:bCs/>
        </w:rPr>
      </w:pPr>
      <w:r>
        <w:rPr>
          <w:b/>
          <w:bCs/>
        </w:rPr>
        <w:t>NAČIN OBRAČUNA I PLAĆANJA ISPORUČENE KOMUNALNE USLUGE</w:t>
      </w:r>
    </w:p>
    <w:p w14:paraId="24BF9B6C" w14:textId="77777777" w:rsidR="00DC1F31" w:rsidRDefault="00DC1F31" w:rsidP="00DC1F31">
      <w:pPr>
        <w:pStyle w:val="Standard"/>
        <w:jc w:val="center"/>
        <w:rPr>
          <w:b/>
          <w:bCs/>
        </w:rPr>
      </w:pPr>
    </w:p>
    <w:p w14:paraId="65BA39CD" w14:textId="77777777" w:rsidR="00DC1F31" w:rsidRDefault="00DC1F31" w:rsidP="00DC1F31">
      <w:pPr>
        <w:pStyle w:val="Standard"/>
        <w:jc w:val="center"/>
        <w:rPr>
          <w:b/>
          <w:bCs/>
        </w:rPr>
      </w:pPr>
      <w:r>
        <w:rPr>
          <w:b/>
          <w:bCs/>
        </w:rPr>
        <w:t>Članak 9.</w:t>
      </w:r>
    </w:p>
    <w:p w14:paraId="344856D3" w14:textId="77777777" w:rsidR="00DC1F31" w:rsidRDefault="00DC1F31" w:rsidP="00DC1F31">
      <w:pPr>
        <w:pStyle w:val="Standard"/>
      </w:pPr>
      <w:r>
        <w:t>Korisnici usluge plaćaju uslugu na temelju važećeg cjenika.</w:t>
      </w:r>
    </w:p>
    <w:p w14:paraId="56379EF6" w14:textId="77777777" w:rsidR="00DC1F31" w:rsidRDefault="00DC1F31" w:rsidP="00DC1F31">
      <w:pPr>
        <w:pStyle w:val="Standard"/>
        <w:jc w:val="both"/>
      </w:pPr>
      <w:r>
        <w:t>Isporučitelj komunalne usluge dužan je za cjenik Dimnjačarskih poslova i za svaku njegovu izmjenu i dopunu pribaviti prethodnu suglasnost gradonačelnika na području na kojem se isporučuje komunalna usluga.</w:t>
      </w:r>
    </w:p>
    <w:p w14:paraId="2EDA3A0E" w14:textId="77777777" w:rsidR="00DC1F31" w:rsidRDefault="00DC1F31" w:rsidP="00DC1F31">
      <w:pPr>
        <w:pStyle w:val="Standard"/>
      </w:pPr>
      <w:r>
        <w:t>Gradonačelnik Grada Ivanec dužan se očitovati u roku od 60 dana od dana zaprimanja prijedloga za pribavljanje prethodne suglasnosti.</w:t>
      </w:r>
    </w:p>
    <w:p w14:paraId="04F1FA24" w14:textId="77777777" w:rsidR="00DC1F31" w:rsidRDefault="00DC1F31" w:rsidP="00DC1F31">
      <w:pPr>
        <w:pStyle w:val="Standard"/>
      </w:pPr>
      <w:r>
        <w:t>Ako se gradonačelnik ne očituje u roku od 60 dana smatra se da je suglasnost dana.</w:t>
      </w:r>
    </w:p>
    <w:p w14:paraId="5215DC64" w14:textId="77777777" w:rsidR="00DC1F31" w:rsidRDefault="00DC1F31" w:rsidP="00DC1F31">
      <w:pPr>
        <w:pStyle w:val="Standard"/>
      </w:pPr>
    </w:p>
    <w:p w14:paraId="2BB4D3B4" w14:textId="77777777" w:rsidR="00DC1F31" w:rsidRDefault="00DC1F31" w:rsidP="00DC1F31">
      <w:pPr>
        <w:pStyle w:val="Standard"/>
        <w:jc w:val="center"/>
        <w:rPr>
          <w:b/>
          <w:bCs/>
        </w:rPr>
      </w:pPr>
      <w:r>
        <w:rPr>
          <w:b/>
          <w:bCs/>
        </w:rPr>
        <w:t>Članak 10.</w:t>
      </w:r>
    </w:p>
    <w:p w14:paraId="532A5F08" w14:textId="77777777" w:rsidR="00DC1F31" w:rsidRDefault="00DC1F31" w:rsidP="00DC1F31">
      <w:pPr>
        <w:pStyle w:val="Standard"/>
        <w:jc w:val="both"/>
      </w:pPr>
      <w:r>
        <w:t>Korisnik usluge ima mogućnost isporučitelju usluge podnijeti prigovor za ne/izvršenu uslugu.</w:t>
      </w:r>
    </w:p>
    <w:p w14:paraId="1B8C8A0E" w14:textId="77777777" w:rsidR="00DC1F31" w:rsidRDefault="00DC1F31" w:rsidP="00DC1F31">
      <w:pPr>
        <w:pStyle w:val="Standard"/>
      </w:pPr>
      <w:r>
        <w:t>U slučaju da Korisnik usluga ne plaćaju izvršenu uslugu, Isporučitelj usluge će pokrenuti postupak prisilne naplate svojih potraživanja sukladno zakonskim propisima.</w:t>
      </w:r>
    </w:p>
    <w:p w14:paraId="7998EDE2" w14:textId="77777777" w:rsidR="00DC1F31" w:rsidRDefault="00DC1F31" w:rsidP="00DC1F31">
      <w:pPr>
        <w:pStyle w:val="Standard"/>
      </w:pPr>
    </w:p>
    <w:p w14:paraId="7AEAFD25" w14:textId="77777777" w:rsidR="00DC1F31" w:rsidRDefault="00DC1F31" w:rsidP="00DC1F31">
      <w:pPr>
        <w:pStyle w:val="Standard"/>
        <w:jc w:val="center"/>
        <w:rPr>
          <w:b/>
          <w:bCs/>
        </w:rPr>
      </w:pPr>
      <w:r>
        <w:rPr>
          <w:b/>
          <w:bCs/>
        </w:rPr>
        <w:t>Članak 11.</w:t>
      </w:r>
    </w:p>
    <w:p w14:paraId="23FE72FF" w14:textId="77777777" w:rsidR="00DC1F31" w:rsidRDefault="00DC1F31" w:rsidP="00DC1F31">
      <w:pPr>
        <w:pStyle w:val="Standard"/>
      </w:pPr>
      <w:r>
        <w:t>Ovi Opći uvjeti stupaju na snagu i primjenjuju se od dana javne objave.</w:t>
      </w:r>
    </w:p>
    <w:p w14:paraId="738E7288" w14:textId="77777777" w:rsidR="00DC1F31" w:rsidRDefault="00DC1F31" w:rsidP="00DC1F31">
      <w:pPr>
        <w:pStyle w:val="Standard"/>
        <w:jc w:val="right"/>
      </w:pPr>
    </w:p>
    <w:p w14:paraId="3ACCB9B4" w14:textId="77777777" w:rsidR="00DC1F31" w:rsidRDefault="00DC1F31" w:rsidP="00DC1F31">
      <w:pPr>
        <w:pStyle w:val="Standard"/>
        <w:jc w:val="center"/>
        <w:rPr>
          <w:b/>
          <w:bCs/>
        </w:rPr>
      </w:pPr>
      <w:r>
        <w:t xml:space="preserve">                                                       </w:t>
      </w:r>
      <w:r>
        <w:rPr>
          <w:b/>
          <w:bCs/>
        </w:rPr>
        <w:t>Direktor:</w:t>
      </w:r>
    </w:p>
    <w:p w14:paraId="5AFCF040" w14:textId="77777777" w:rsidR="00DC1F31" w:rsidRDefault="00DC1F31" w:rsidP="00DC1F31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Gordana Valjak  </w:t>
      </w:r>
    </w:p>
    <w:p w14:paraId="117EC476" w14:textId="77777777" w:rsidR="00DC1F31" w:rsidRDefault="00DC1F31" w:rsidP="00A53610">
      <w:pPr>
        <w:spacing w:after="0"/>
        <w:jc w:val="right"/>
        <w:rPr>
          <w:rFonts w:ascii="Arial" w:hAnsi="Arial" w:cs="Arial"/>
        </w:rPr>
      </w:pPr>
    </w:p>
    <w:sectPr w:rsidR="00DC1F31" w:rsidSect="00BD5E7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FC18D" w14:textId="77777777" w:rsidR="00D10587" w:rsidRDefault="00D10587">
      <w:pPr>
        <w:spacing w:after="0" w:line="240" w:lineRule="auto"/>
      </w:pPr>
      <w:r>
        <w:separator/>
      </w:r>
    </w:p>
  </w:endnote>
  <w:endnote w:type="continuationSeparator" w:id="0">
    <w:p w14:paraId="31AFE21C" w14:textId="77777777" w:rsidR="00D10587" w:rsidRDefault="00D1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3000907"/>
      <w:docPartObj>
        <w:docPartGallery w:val="Page Numbers (Bottom of Page)"/>
        <w:docPartUnique/>
      </w:docPartObj>
    </w:sdtPr>
    <w:sdtContent>
      <w:p w14:paraId="607C1C48" w14:textId="77777777" w:rsidR="00202568" w:rsidRDefault="00F6451F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1455E115" w14:textId="77777777" w:rsidR="00202568" w:rsidRDefault="0000000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5E23C" w14:textId="77777777" w:rsidR="00D10587" w:rsidRDefault="00D10587">
      <w:pPr>
        <w:spacing w:after="0" w:line="240" w:lineRule="auto"/>
      </w:pPr>
      <w:r>
        <w:separator/>
      </w:r>
    </w:p>
  </w:footnote>
  <w:footnote w:type="continuationSeparator" w:id="0">
    <w:p w14:paraId="11C276E2" w14:textId="77777777" w:rsidR="00D10587" w:rsidRDefault="00D105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310378"/>
    <w:multiLevelType w:val="hybridMultilevel"/>
    <w:tmpl w:val="5E28BC12"/>
    <w:lvl w:ilvl="0" w:tplc="353A7DD2">
      <w:start w:val="1"/>
      <w:numFmt w:val="bullet"/>
      <w:lvlText w:val=""/>
      <w:lvlJc w:val="left"/>
      <w:pPr>
        <w:ind w:left="213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 w15:restartNumberingAfterBreak="0">
    <w:nsid w:val="56D8569F"/>
    <w:multiLevelType w:val="multilevel"/>
    <w:tmpl w:val="D58C01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73B941CC"/>
    <w:multiLevelType w:val="multilevel"/>
    <w:tmpl w:val="DAFA2A0A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770A1DEA"/>
    <w:multiLevelType w:val="multilevel"/>
    <w:tmpl w:val="87E62702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567543309">
    <w:abstractNumId w:val="0"/>
  </w:num>
  <w:num w:numId="2" w16cid:durableId="501051487">
    <w:abstractNumId w:val="2"/>
  </w:num>
  <w:num w:numId="3" w16cid:durableId="1238783069">
    <w:abstractNumId w:val="1"/>
  </w:num>
  <w:num w:numId="4" w16cid:durableId="9382900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677"/>
    <w:rsid w:val="00010FF2"/>
    <w:rsid w:val="00037356"/>
    <w:rsid w:val="00113AC0"/>
    <w:rsid w:val="0017500B"/>
    <w:rsid w:val="001B402A"/>
    <w:rsid w:val="001B5984"/>
    <w:rsid w:val="001C22C3"/>
    <w:rsid w:val="001F11BE"/>
    <w:rsid w:val="002070B4"/>
    <w:rsid w:val="002308F5"/>
    <w:rsid w:val="0025015F"/>
    <w:rsid w:val="00366218"/>
    <w:rsid w:val="003A6221"/>
    <w:rsid w:val="003C3894"/>
    <w:rsid w:val="003D0226"/>
    <w:rsid w:val="003E3954"/>
    <w:rsid w:val="00441453"/>
    <w:rsid w:val="004F22CB"/>
    <w:rsid w:val="00506BEF"/>
    <w:rsid w:val="005609BC"/>
    <w:rsid w:val="0063239A"/>
    <w:rsid w:val="00644E72"/>
    <w:rsid w:val="006A626F"/>
    <w:rsid w:val="00793677"/>
    <w:rsid w:val="00810830"/>
    <w:rsid w:val="00906651"/>
    <w:rsid w:val="00950995"/>
    <w:rsid w:val="00990731"/>
    <w:rsid w:val="009C4CF8"/>
    <w:rsid w:val="00A53610"/>
    <w:rsid w:val="00B97361"/>
    <w:rsid w:val="00BC3D6E"/>
    <w:rsid w:val="00CE07C2"/>
    <w:rsid w:val="00CF2859"/>
    <w:rsid w:val="00D10587"/>
    <w:rsid w:val="00D406F5"/>
    <w:rsid w:val="00D87233"/>
    <w:rsid w:val="00DA5FDC"/>
    <w:rsid w:val="00DA7F0E"/>
    <w:rsid w:val="00DC1F31"/>
    <w:rsid w:val="00E235CE"/>
    <w:rsid w:val="00EA751C"/>
    <w:rsid w:val="00F50F89"/>
    <w:rsid w:val="00F62395"/>
    <w:rsid w:val="00F6451F"/>
    <w:rsid w:val="00FA5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28704"/>
  <w15:chartTrackingRefBased/>
  <w15:docId w15:val="{C65BE51D-579B-4BFF-A4FA-57931D7B4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677"/>
    <w:pPr>
      <w:spacing w:after="200" w:line="276" w:lineRule="auto"/>
    </w:pPr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-9-8">
    <w:name w:val="t-9-8"/>
    <w:basedOn w:val="Normal"/>
    <w:rsid w:val="00793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936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93677"/>
    <w:rPr>
      <w:rFonts w:eastAsiaTheme="minorEastAsia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936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93677"/>
    <w:rPr>
      <w:rFonts w:ascii="Segoe UI" w:eastAsiaTheme="minorEastAsia" w:hAnsi="Segoe UI" w:cs="Segoe UI"/>
      <w:sz w:val="18"/>
      <w:szCs w:val="18"/>
      <w:lang w:eastAsia="hr-HR"/>
    </w:rPr>
  </w:style>
  <w:style w:type="paragraph" w:customStyle="1" w:styleId="Standard">
    <w:name w:val="Standard"/>
    <w:rsid w:val="00DC1F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988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Snježana Canjuga</cp:lastModifiedBy>
  <cp:revision>3</cp:revision>
  <cp:lastPrinted>2022-09-08T10:09:00Z</cp:lastPrinted>
  <dcterms:created xsi:type="dcterms:W3CDTF">2022-09-22T06:04:00Z</dcterms:created>
  <dcterms:modified xsi:type="dcterms:W3CDTF">2022-09-23T05:41:00Z</dcterms:modified>
</cp:coreProperties>
</file>