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C63002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"/>
            <w:r w:rsidRPr="00C63002">
              <w:rPr>
                <w:rFonts w:ascii="Arial" w:hAnsi="Arial" w:cs="Arial"/>
                <w:b/>
                <w:sz w:val="22"/>
                <w:szCs w:val="22"/>
              </w:rPr>
              <w:t>IZVJEŠĆE O PROVEDENOM SAVJETOVANJU SA ZAINTERESIRANOM JAVNOŠĆU</w:t>
            </w:r>
          </w:p>
        </w:tc>
      </w:tr>
      <w:tr w:rsidR="0000653B" w:rsidRPr="00C63002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0B069E40" w:rsidR="0000653B" w:rsidRPr="003F0D01" w:rsidRDefault="0000653B" w:rsidP="003554E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002">
              <w:rPr>
                <w:rFonts w:ascii="Arial" w:hAnsi="Arial" w:cs="Arial"/>
                <w:sz w:val="22"/>
                <w:szCs w:val="22"/>
              </w:rPr>
              <w:t xml:space="preserve">Naziv akta o kojem je savjetovanje provedeno: </w:t>
            </w:r>
            <w:r w:rsidR="00BC428A" w:rsidRPr="00C63002">
              <w:rPr>
                <w:rFonts w:ascii="Arial" w:hAnsi="Arial" w:cs="Arial"/>
                <w:bCs/>
                <w:sz w:val="22"/>
                <w:szCs w:val="22"/>
              </w:rPr>
              <w:t xml:space="preserve">NACRT </w:t>
            </w:r>
            <w:r w:rsidR="003554EF">
              <w:rPr>
                <w:rFonts w:ascii="Arial" w:hAnsi="Arial" w:cs="Arial"/>
                <w:bCs/>
                <w:sz w:val="22"/>
                <w:szCs w:val="22"/>
              </w:rPr>
              <w:t xml:space="preserve">Odluke </w:t>
            </w:r>
            <w:r w:rsidR="003554EF" w:rsidRPr="003554EF">
              <w:rPr>
                <w:rFonts w:ascii="Arial" w:hAnsi="Arial" w:cs="Arial"/>
                <w:bCs/>
                <w:sz w:val="22"/>
                <w:szCs w:val="22"/>
              </w:rPr>
              <w:t xml:space="preserve"> o naknadi za korištenje odlagališta otpada „Jerovec“</w:t>
            </w:r>
          </w:p>
        </w:tc>
      </w:tr>
      <w:tr w:rsidR="0000653B" w:rsidRPr="00C63002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28B46A28" w:rsidR="0000653B" w:rsidRPr="00C63002" w:rsidRDefault="0000653B" w:rsidP="00A8049A">
            <w:pPr>
              <w:rPr>
                <w:rFonts w:ascii="Arial" w:hAnsi="Arial" w:cs="Arial"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Vrijeme trajanja savjetovanja:</w:t>
            </w:r>
            <w:r w:rsidRPr="00C63002">
              <w:rPr>
                <w:rFonts w:ascii="Arial" w:hAnsi="Arial" w:cs="Arial"/>
                <w:sz w:val="22"/>
                <w:szCs w:val="22"/>
              </w:rPr>
              <w:t xml:space="preserve"> Savjetovanje je provedeno u trajanju </w:t>
            </w:r>
            <w:r w:rsidR="003554EF">
              <w:rPr>
                <w:rFonts w:ascii="Arial" w:hAnsi="Arial" w:cs="Arial"/>
                <w:sz w:val="22"/>
                <w:szCs w:val="22"/>
              </w:rPr>
              <w:t>o</w:t>
            </w:r>
            <w:r w:rsidR="003554EF" w:rsidRPr="003554EF">
              <w:rPr>
                <w:rFonts w:ascii="Arial" w:hAnsi="Arial" w:cs="Arial"/>
                <w:sz w:val="22"/>
                <w:szCs w:val="22"/>
              </w:rPr>
              <w:t>d 01. prosinca 2022.  do  01. siječnja 2023. godine</w:t>
            </w:r>
            <w:r w:rsidR="003554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653B" w:rsidRPr="00C63002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15A37EDA" w:rsidR="0000653B" w:rsidRPr="00C63002" w:rsidRDefault="004513B6" w:rsidP="00601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002">
              <w:rPr>
                <w:rFonts w:ascii="Arial" w:hAnsi="Arial" w:cs="Arial"/>
                <w:sz w:val="22"/>
                <w:szCs w:val="22"/>
              </w:rPr>
              <w:t xml:space="preserve">Cilj provođenja savjetovanja sa zainteresiranom javnošću je upoznavanje javnosti s </w:t>
            </w:r>
            <w:r w:rsidR="00513D0A" w:rsidRPr="00C63002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BC428A" w:rsidRPr="00C63002">
              <w:rPr>
                <w:rFonts w:ascii="Arial" w:hAnsi="Arial" w:cs="Arial"/>
                <w:bCs/>
                <w:sz w:val="22"/>
                <w:szCs w:val="22"/>
              </w:rPr>
              <w:t>acrtom</w:t>
            </w:r>
            <w:r w:rsidR="00BC428A" w:rsidRPr="00C630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54EF" w:rsidRPr="003554EF">
              <w:rPr>
                <w:rFonts w:ascii="Arial" w:hAnsi="Arial" w:cs="Arial"/>
                <w:bCs/>
                <w:sz w:val="22"/>
                <w:szCs w:val="22"/>
              </w:rPr>
              <w:t>Odluke</w:t>
            </w:r>
            <w:r w:rsidR="003554E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54EF" w:rsidRPr="003554EF">
              <w:rPr>
                <w:rFonts w:ascii="Arial" w:hAnsi="Arial" w:cs="Arial"/>
                <w:bCs/>
                <w:sz w:val="22"/>
                <w:szCs w:val="22"/>
              </w:rPr>
              <w:t>o naknadi za korištenje odlagališta otpada „Jerovec“</w:t>
            </w:r>
            <w:r w:rsidR="00FA40BB" w:rsidRPr="00C63002">
              <w:rPr>
                <w:rFonts w:ascii="Arial" w:hAnsi="Arial" w:cs="Arial"/>
                <w:sz w:val="22"/>
                <w:szCs w:val="22"/>
              </w:rPr>
              <w:t>, te dobivanja mišljenja, primjedbi i prijedloga te eventualno prihvaćanje zakonitih i stručno utemeljenih mišljenja, primjedbi i prijedloga</w:t>
            </w:r>
            <w:r w:rsidRPr="00C630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6F4078" w14:textId="77777777" w:rsidR="0000653B" w:rsidRPr="00C63002" w:rsidRDefault="0000653B" w:rsidP="0000653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2977"/>
        <w:gridCol w:w="3118"/>
      </w:tblGrid>
      <w:tr w:rsidR="0000653B" w:rsidRPr="00C63002" w14:paraId="6554354F" w14:textId="77777777" w:rsidTr="00C63002">
        <w:trPr>
          <w:trHeight w:val="1160"/>
        </w:trPr>
        <w:tc>
          <w:tcPr>
            <w:tcW w:w="710" w:type="dxa"/>
            <w:vAlign w:val="center"/>
          </w:tcPr>
          <w:p w14:paraId="3209277E" w14:textId="77777777" w:rsidR="0000653B" w:rsidRPr="00C63002" w:rsidRDefault="00F9050D" w:rsidP="003C2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Red</w:t>
            </w:r>
            <w:r w:rsidR="003C26B6" w:rsidRPr="00C630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0653B" w:rsidRPr="00C63002">
              <w:rPr>
                <w:rFonts w:ascii="Arial" w:hAnsi="Arial" w:cs="Arial"/>
                <w:b/>
                <w:sz w:val="22"/>
                <w:szCs w:val="22"/>
              </w:rPr>
              <w:t xml:space="preserve"> br</w:t>
            </w:r>
            <w:r w:rsidRPr="00C630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43CD5D5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Naziv dionika (pojedinac, organizacija, institucija)</w:t>
            </w:r>
          </w:p>
        </w:tc>
        <w:tc>
          <w:tcPr>
            <w:tcW w:w="1417" w:type="dxa"/>
            <w:vAlign w:val="center"/>
          </w:tcPr>
          <w:p w14:paraId="4CE403AD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Članak na koji se odnosi primjedba/</w:t>
            </w:r>
          </w:p>
          <w:p w14:paraId="626DDFA2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prijedlog</w:t>
            </w:r>
          </w:p>
        </w:tc>
        <w:tc>
          <w:tcPr>
            <w:tcW w:w="2977" w:type="dxa"/>
            <w:vAlign w:val="center"/>
          </w:tcPr>
          <w:p w14:paraId="2C293740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C63002" w:rsidRDefault="0000653B" w:rsidP="00CD04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002">
              <w:rPr>
                <w:rFonts w:ascii="Arial" w:hAnsi="Arial" w:cs="Arial"/>
                <w:b/>
                <w:sz w:val="22"/>
                <w:szCs w:val="22"/>
              </w:rPr>
              <w:t>Prihvaćanje/ neprihvaćanje primjedbe ili prijedloga</w:t>
            </w:r>
          </w:p>
        </w:tc>
      </w:tr>
      <w:tr w:rsidR="00556E33" w:rsidRPr="00C63002" w14:paraId="4D6805D6" w14:textId="77777777" w:rsidTr="00C63002">
        <w:trPr>
          <w:trHeight w:val="1577"/>
        </w:trPr>
        <w:tc>
          <w:tcPr>
            <w:tcW w:w="710" w:type="dxa"/>
          </w:tcPr>
          <w:p w14:paraId="6A8DFAFA" w14:textId="77777777" w:rsidR="00556E33" w:rsidRPr="00C63002" w:rsidRDefault="00556E33" w:rsidP="00CD0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23C82" w14:textId="77777777" w:rsidR="00556E33" w:rsidRPr="00C63002" w:rsidRDefault="00556E33" w:rsidP="00CD0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383272" w14:textId="77777777" w:rsidR="00556E33" w:rsidRPr="00C63002" w:rsidRDefault="00556E33" w:rsidP="008B7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43CD7" w14:textId="77777777" w:rsidR="00556E33" w:rsidRPr="00C63002" w:rsidRDefault="00556E33" w:rsidP="00556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F0701" w14:textId="77777777" w:rsidR="00556E33" w:rsidRPr="00C63002" w:rsidRDefault="00556E33" w:rsidP="00556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002">
              <w:rPr>
                <w:rFonts w:ascii="Arial" w:hAnsi="Arial" w:cs="Arial"/>
                <w:sz w:val="22"/>
                <w:szCs w:val="22"/>
              </w:rP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C63002" w:rsidRDefault="00556E33" w:rsidP="00A21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AB4BA56" w14:textId="77777777" w:rsidR="007347C3" w:rsidRPr="00C63002" w:rsidRDefault="007347C3" w:rsidP="00A127EF">
      <w:pPr>
        <w:rPr>
          <w:rFonts w:ascii="Arial" w:hAnsi="Arial" w:cs="Arial"/>
          <w:sz w:val="22"/>
          <w:szCs w:val="22"/>
        </w:rPr>
      </w:pPr>
    </w:p>
    <w:sectPr w:rsidR="007347C3" w:rsidRPr="00C63002" w:rsidSect="00556E33">
      <w:footerReference w:type="first" r:id="rId8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AEC6" w14:textId="77777777" w:rsidR="00773A65" w:rsidRDefault="00773A65">
      <w:r>
        <w:separator/>
      </w:r>
    </w:p>
  </w:endnote>
  <w:endnote w:type="continuationSeparator" w:id="0">
    <w:p w14:paraId="4BA70A10" w14:textId="77777777" w:rsidR="00773A65" w:rsidRDefault="0077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DD1C" w14:textId="77777777" w:rsidR="00773A65" w:rsidRDefault="00773A65">
      <w:r>
        <w:separator/>
      </w:r>
    </w:p>
  </w:footnote>
  <w:footnote w:type="continuationSeparator" w:id="0">
    <w:p w14:paraId="6A50A35C" w14:textId="77777777" w:rsidR="00773A65" w:rsidRDefault="0077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79042">
    <w:abstractNumId w:val="4"/>
  </w:num>
  <w:num w:numId="2" w16cid:durableId="1512646832">
    <w:abstractNumId w:val="1"/>
  </w:num>
  <w:num w:numId="3" w16cid:durableId="1713848456">
    <w:abstractNumId w:val="6"/>
  </w:num>
  <w:num w:numId="4" w16cid:durableId="1056273290">
    <w:abstractNumId w:val="8"/>
  </w:num>
  <w:num w:numId="5" w16cid:durableId="69425073">
    <w:abstractNumId w:val="3"/>
  </w:num>
  <w:num w:numId="6" w16cid:durableId="268895073">
    <w:abstractNumId w:val="0"/>
  </w:num>
  <w:num w:numId="7" w16cid:durableId="2076388897">
    <w:abstractNumId w:val="9"/>
  </w:num>
  <w:num w:numId="8" w16cid:durableId="1140460875">
    <w:abstractNumId w:val="5"/>
  </w:num>
  <w:num w:numId="9" w16cid:durableId="1135680157">
    <w:abstractNumId w:val="2"/>
  </w:num>
  <w:num w:numId="10" w16cid:durableId="158083791">
    <w:abstractNumId w:val="7"/>
  </w:num>
  <w:num w:numId="11" w16cid:durableId="1505393195">
    <w:abstractNumId w:val="10"/>
  </w:num>
  <w:num w:numId="12" w16cid:durableId="695042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22F0C"/>
    <w:rsid w:val="00047182"/>
    <w:rsid w:val="00074787"/>
    <w:rsid w:val="00075CB8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41B6D"/>
    <w:rsid w:val="00170F50"/>
    <w:rsid w:val="001832DF"/>
    <w:rsid w:val="001A42C1"/>
    <w:rsid w:val="001C57F6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554EF"/>
    <w:rsid w:val="00364A15"/>
    <w:rsid w:val="00364A53"/>
    <w:rsid w:val="0036670E"/>
    <w:rsid w:val="003C26B6"/>
    <w:rsid w:val="003F0D01"/>
    <w:rsid w:val="003F4621"/>
    <w:rsid w:val="00410707"/>
    <w:rsid w:val="004513B6"/>
    <w:rsid w:val="00464ED2"/>
    <w:rsid w:val="00475BBB"/>
    <w:rsid w:val="004834A8"/>
    <w:rsid w:val="004A67C3"/>
    <w:rsid w:val="004B3851"/>
    <w:rsid w:val="004B3E5F"/>
    <w:rsid w:val="004E536B"/>
    <w:rsid w:val="004F38CC"/>
    <w:rsid w:val="00513D0A"/>
    <w:rsid w:val="00531C35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72BC1"/>
    <w:rsid w:val="00681D2A"/>
    <w:rsid w:val="006979F2"/>
    <w:rsid w:val="006B4689"/>
    <w:rsid w:val="006C5556"/>
    <w:rsid w:val="006C788A"/>
    <w:rsid w:val="006D2AC1"/>
    <w:rsid w:val="007347C3"/>
    <w:rsid w:val="007602F9"/>
    <w:rsid w:val="00773A65"/>
    <w:rsid w:val="00786644"/>
    <w:rsid w:val="007A170F"/>
    <w:rsid w:val="007A6128"/>
    <w:rsid w:val="007C3FB8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9B4C8B"/>
    <w:rsid w:val="00A127EF"/>
    <w:rsid w:val="00A134F2"/>
    <w:rsid w:val="00A2130A"/>
    <w:rsid w:val="00A60A0D"/>
    <w:rsid w:val="00A8049A"/>
    <w:rsid w:val="00AA10C6"/>
    <w:rsid w:val="00AB0268"/>
    <w:rsid w:val="00AB41DB"/>
    <w:rsid w:val="00AB60FF"/>
    <w:rsid w:val="00AC1F87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5583"/>
    <w:rsid w:val="00BC6C67"/>
    <w:rsid w:val="00BF1D62"/>
    <w:rsid w:val="00BF66BA"/>
    <w:rsid w:val="00C23C28"/>
    <w:rsid w:val="00C53561"/>
    <w:rsid w:val="00C622CA"/>
    <w:rsid w:val="00C63002"/>
    <w:rsid w:val="00C722AD"/>
    <w:rsid w:val="00CA58A7"/>
    <w:rsid w:val="00CD04D4"/>
    <w:rsid w:val="00CF14E1"/>
    <w:rsid w:val="00D1545D"/>
    <w:rsid w:val="00D30820"/>
    <w:rsid w:val="00D53A6F"/>
    <w:rsid w:val="00D85817"/>
    <w:rsid w:val="00DB0CA0"/>
    <w:rsid w:val="00DB223B"/>
    <w:rsid w:val="00DC7F47"/>
    <w:rsid w:val="00DE1FB4"/>
    <w:rsid w:val="00DE359C"/>
    <w:rsid w:val="00E17769"/>
    <w:rsid w:val="00E24896"/>
    <w:rsid w:val="00E84A3C"/>
    <w:rsid w:val="00E95DDD"/>
    <w:rsid w:val="00EA3F58"/>
    <w:rsid w:val="00F00E22"/>
    <w:rsid w:val="00F11236"/>
    <w:rsid w:val="00F21524"/>
    <w:rsid w:val="00F377CB"/>
    <w:rsid w:val="00F8504E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1338-AF8E-4540-853B-AF63360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Marina Hudika</cp:lastModifiedBy>
  <cp:revision>3</cp:revision>
  <cp:lastPrinted>2021-07-07T09:09:00Z</cp:lastPrinted>
  <dcterms:created xsi:type="dcterms:W3CDTF">2022-12-01T10:40:00Z</dcterms:created>
  <dcterms:modified xsi:type="dcterms:W3CDTF">2023-01-03T07:45:00Z</dcterms:modified>
</cp:coreProperties>
</file>