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7203" w14:textId="5526969D" w:rsidR="001A3597" w:rsidRPr="00862FD0" w:rsidRDefault="001A3597" w:rsidP="00862FD0">
      <w:pPr>
        <w:spacing w:after="0" w:line="240" w:lineRule="atLeast"/>
        <w:rPr>
          <w:rFonts w:ascii="Times New Roman" w:hAnsi="Times New Roman" w:cs="Times New Roman"/>
          <w:b/>
          <w:i/>
          <w:color w:val="FF0000"/>
        </w:rPr>
      </w:pPr>
      <w:r w:rsidRPr="00862FD0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862FD0">
        <w:rPr>
          <w:rFonts w:ascii="Times New Roman" w:hAnsi="Times New Roman" w:cs="Times New Roman"/>
          <w:noProof/>
          <w:color w:val="FF0000"/>
          <w:lang w:eastAsia="hr-HR"/>
        </w:rPr>
        <w:drawing>
          <wp:inline distT="0" distB="0" distL="0" distR="0" wp14:anchorId="5410A30E" wp14:editId="1D4C2821">
            <wp:extent cx="425450" cy="5409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6" cy="54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FD0">
        <w:rPr>
          <w:rFonts w:ascii="Times New Roman" w:hAnsi="Times New Roman" w:cs="Times New Roman"/>
          <w:color w:val="FF0000"/>
        </w:rPr>
        <w:t xml:space="preserve">                                                              </w:t>
      </w:r>
      <w:r w:rsidR="00F31E64" w:rsidRPr="00862FD0">
        <w:rPr>
          <w:rFonts w:ascii="Times New Roman" w:hAnsi="Times New Roman" w:cs="Times New Roman"/>
          <w:color w:val="FF0000"/>
        </w:rPr>
        <w:t xml:space="preserve">              </w:t>
      </w:r>
      <w:r w:rsidR="00014654" w:rsidRPr="00862FD0">
        <w:rPr>
          <w:rFonts w:ascii="Times New Roman" w:hAnsi="Times New Roman" w:cs="Times New Roman"/>
          <w:color w:val="FF0000"/>
        </w:rPr>
        <w:t xml:space="preserve">                                  </w:t>
      </w:r>
      <w:r w:rsidR="00F31E64" w:rsidRPr="00862FD0">
        <w:rPr>
          <w:rFonts w:ascii="Times New Roman" w:hAnsi="Times New Roman" w:cs="Times New Roman"/>
          <w:color w:val="FF0000"/>
        </w:rPr>
        <w:t xml:space="preserve">  </w:t>
      </w:r>
      <w:r w:rsidR="00F31E64" w:rsidRPr="00862FD0">
        <w:rPr>
          <w:rFonts w:ascii="Times New Roman" w:hAnsi="Times New Roman" w:cs="Times New Roman"/>
          <w:i/>
          <w:iCs/>
          <w:color w:val="FF0000"/>
        </w:rPr>
        <w:t xml:space="preserve">                         </w:t>
      </w:r>
      <w:r w:rsidRPr="00862FD0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F31E64" w:rsidRPr="00862FD0">
        <w:rPr>
          <w:rFonts w:ascii="Times New Roman" w:hAnsi="Times New Roman" w:cs="Times New Roman"/>
          <w:i/>
          <w:iCs/>
          <w:color w:val="FF0000"/>
        </w:rPr>
        <w:t xml:space="preserve">     </w:t>
      </w:r>
      <w:r w:rsidRPr="00862FD0">
        <w:rPr>
          <w:rFonts w:ascii="Times New Roman" w:hAnsi="Times New Roman" w:cs="Times New Roman"/>
          <w:i/>
          <w:iCs/>
          <w:color w:val="FF0000"/>
        </w:rPr>
        <w:t xml:space="preserve">                            </w:t>
      </w:r>
      <w:r w:rsidR="00F3695B" w:rsidRPr="00862FD0">
        <w:rPr>
          <w:rFonts w:ascii="Times New Roman" w:hAnsi="Times New Roman" w:cs="Times New Roman"/>
          <w:i/>
          <w:iCs/>
          <w:color w:val="FF0000"/>
        </w:rPr>
        <w:t xml:space="preserve">            </w:t>
      </w:r>
      <w:r w:rsidRPr="00862FD0">
        <w:rPr>
          <w:rFonts w:ascii="Times New Roman" w:hAnsi="Times New Roman" w:cs="Times New Roman"/>
          <w:i/>
          <w:iCs/>
          <w:color w:val="FF0000"/>
        </w:rPr>
        <w:t xml:space="preserve">                                                                                            </w:t>
      </w:r>
    </w:p>
    <w:p w14:paraId="1D78B210" w14:textId="76D52CDF" w:rsidR="001A3597" w:rsidRPr="00862FD0" w:rsidRDefault="00CC3520" w:rsidP="00862FD0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r w:rsidR="001A3597" w:rsidRPr="00862FD0">
        <w:rPr>
          <w:rFonts w:ascii="Times New Roman" w:hAnsi="Times New Roman" w:cs="Times New Roman"/>
        </w:rPr>
        <w:t xml:space="preserve">REPUBLIKA HRVATSKA                                                               </w:t>
      </w:r>
    </w:p>
    <w:p w14:paraId="3A53C28A" w14:textId="77777777" w:rsidR="001A3597" w:rsidRPr="00862FD0" w:rsidRDefault="001A3597" w:rsidP="00862FD0">
      <w:pPr>
        <w:spacing w:after="0" w:line="240" w:lineRule="atLeas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VARAŽDINSKA ŽUPANIJA</w:t>
      </w:r>
    </w:p>
    <w:p w14:paraId="3A5B00D9" w14:textId="77777777" w:rsidR="001A3597" w:rsidRPr="00862FD0" w:rsidRDefault="001A3597" w:rsidP="00862FD0">
      <w:pPr>
        <w:spacing w:after="0" w:line="240" w:lineRule="atLeas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        GRAD IVANEC</w:t>
      </w:r>
    </w:p>
    <w:p w14:paraId="503C6111" w14:textId="77777777" w:rsidR="001A3597" w:rsidRPr="00862FD0" w:rsidRDefault="001A3597" w:rsidP="00862FD0">
      <w:pPr>
        <w:spacing w:after="0" w:line="240" w:lineRule="atLeas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     GRADSKO VIJEĆE</w:t>
      </w:r>
    </w:p>
    <w:p w14:paraId="3764BA05" w14:textId="77777777" w:rsidR="001A3597" w:rsidRPr="00862FD0" w:rsidRDefault="001A3597" w:rsidP="00862FD0">
      <w:pPr>
        <w:spacing w:after="0" w:line="240" w:lineRule="atLeast"/>
        <w:rPr>
          <w:rFonts w:ascii="Times New Roman" w:hAnsi="Times New Roman" w:cs="Times New Roman"/>
        </w:rPr>
      </w:pPr>
    </w:p>
    <w:p w14:paraId="2E411A6C" w14:textId="25DEA2EA" w:rsidR="001A3597" w:rsidRPr="00862FD0" w:rsidRDefault="001A3597" w:rsidP="00862FD0">
      <w:pPr>
        <w:spacing w:after="0" w:line="240" w:lineRule="atLeas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KLASA:</w:t>
      </w:r>
      <w:r w:rsidR="0077578D">
        <w:rPr>
          <w:rFonts w:ascii="Times New Roman" w:hAnsi="Times New Roman" w:cs="Times New Roman"/>
        </w:rPr>
        <w:t xml:space="preserve"> 421-02/23-01/01</w:t>
      </w:r>
      <w:r w:rsidRPr="00862FD0">
        <w:rPr>
          <w:rFonts w:ascii="Times New Roman" w:hAnsi="Times New Roman" w:cs="Times New Roman"/>
        </w:rPr>
        <w:t xml:space="preserve"> </w:t>
      </w:r>
    </w:p>
    <w:p w14:paraId="129F7B73" w14:textId="311AB743" w:rsidR="001A3597" w:rsidRPr="00862FD0" w:rsidRDefault="001A3597" w:rsidP="00862FD0">
      <w:pPr>
        <w:spacing w:after="0" w:line="240" w:lineRule="atLeas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URBROJ: </w:t>
      </w:r>
      <w:r w:rsidR="0077578D">
        <w:rPr>
          <w:rFonts w:ascii="Times New Roman" w:hAnsi="Times New Roman" w:cs="Times New Roman"/>
        </w:rPr>
        <w:t>2186</w:t>
      </w:r>
      <w:r w:rsidR="00B645F6">
        <w:rPr>
          <w:rFonts w:ascii="Times New Roman" w:hAnsi="Times New Roman" w:cs="Times New Roman"/>
        </w:rPr>
        <w:t>-1</w:t>
      </w:r>
      <w:r w:rsidR="0077578D">
        <w:rPr>
          <w:rFonts w:ascii="Times New Roman" w:hAnsi="Times New Roman" w:cs="Times New Roman"/>
        </w:rPr>
        <w:t>2-0</w:t>
      </w:r>
      <w:r w:rsidR="00DC0102">
        <w:rPr>
          <w:rFonts w:ascii="Times New Roman" w:hAnsi="Times New Roman" w:cs="Times New Roman"/>
        </w:rPr>
        <w:t>5/43</w:t>
      </w:r>
      <w:r w:rsidR="0077578D">
        <w:rPr>
          <w:rFonts w:ascii="Times New Roman" w:hAnsi="Times New Roman" w:cs="Times New Roman"/>
        </w:rPr>
        <w:t>-23-1</w:t>
      </w:r>
    </w:p>
    <w:p w14:paraId="0B4FB8EE" w14:textId="06BCBA7F" w:rsidR="001A3597" w:rsidRPr="00862FD0" w:rsidRDefault="001A3597" w:rsidP="00862FD0">
      <w:pPr>
        <w:spacing w:after="0" w:line="240" w:lineRule="atLeas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Ivanec,</w:t>
      </w:r>
      <w:r w:rsidR="000E2D8A" w:rsidRPr="00862FD0">
        <w:rPr>
          <w:rFonts w:ascii="Times New Roman" w:hAnsi="Times New Roman" w:cs="Times New Roman"/>
        </w:rPr>
        <w:t xml:space="preserve"> </w:t>
      </w:r>
    </w:p>
    <w:p w14:paraId="0C764740" w14:textId="77777777" w:rsidR="001A3597" w:rsidRPr="00862FD0" w:rsidRDefault="001A3597" w:rsidP="00862F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FF0000"/>
        </w:rPr>
      </w:pPr>
    </w:p>
    <w:p w14:paraId="30980BFD" w14:textId="1B6AD89D" w:rsidR="001A3597" w:rsidRPr="00862FD0" w:rsidRDefault="001A3597" w:rsidP="00862F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62FD0">
        <w:rPr>
          <w:rFonts w:ascii="Times New Roman" w:hAnsi="Times New Roman" w:cs="Times New Roman"/>
        </w:rPr>
        <w:t xml:space="preserve">Na temelju članka </w:t>
      </w:r>
      <w:r w:rsidR="002265FC" w:rsidRPr="00862FD0">
        <w:rPr>
          <w:rFonts w:ascii="Times New Roman" w:hAnsi="Times New Roman" w:cs="Times New Roman"/>
        </w:rPr>
        <w:t xml:space="preserve">11. stavak 2. Zakona o poticanju razvoja malog gospodarstva („Narodne novine“ broj 29/02, 63/07, 53/12, 56/13 i 121/16), članka </w:t>
      </w:r>
      <w:r w:rsidRPr="00862FD0">
        <w:rPr>
          <w:rFonts w:ascii="Times New Roman" w:hAnsi="Times New Roman" w:cs="Times New Roman"/>
        </w:rPr>
        <w:t xml:space="preserve">35. </w:t>
      </w:r>
      <w:r w:rsidR="00073EBC" w:rsidRPr="00862FD0">
        <w:rPr>
          <w:rFonts w:ascii="Times New Roman" w:hAnsi="Times New Roman" w:cs="Times New Roman"/>
        </w:rPr>
        <w:t xml:space="preserve">stavak 1. </w:t>
      </w:r>
      <w:r w:rsidRPr="00862FD0">
        <w:rPr>
          <w:rFonts w:ascii="Times New Roman" w:hAnsi="Times New Roman" w:cs="Times New Roman"/>
        </w:rPr>
        <w:t>Statuta Grada Ivanca („Službeni vjesnik Varaždinske županije“ br. 21/09, 12/13, 23/13</w:t>
      </w:r>
      <w:r w:rsidR="001B5453" w:rsidRPr="00862FD0">
        <w:rPr>
          <w:rFonts w:ascii="Times New Roman" w:hAnsi="Times New Roman" w:cs="Times New Roman"/>
        </w:rPr>
        <w:t xml:space="preserve"> </w:t>
      </w:r>
      <w:r w:rsidRPr="00862FD0">
        <w:rPr>
          <w:rFonts w:ascii="Times New Roman" w:hAnsi="Times New Roman" w:cs="Times New Roman"/>
        </w:rPr>
        <w:t>- pročišćeni tekst</w:t>
      </w:r>
      <w:r w:rsidRPr="00862FD0">
        <w:rPr>
          <w:rFonts w:ascii="Times New Roman" w:hAnsi="Times New Roman" w:cs="Times New Roman"/>
          <w:color w:val="000000" w:themeColor="text1"/>
        </w:rPr>
        <w:t>, 13/18</w:t>
      </w:r>
      <w:r w:rsidR="002C13ED" w:rsidRPr="00862FD0">
        <w:rPr>
          <w:rFonts w:ascii="Times New Roman" w:hAnsi="Times New Roman" w:cs="Times New Roman"/>
          <w:color w:val="000000" w:themeColor="text1"/>
        </w:rPr>
        <w:t>, 8/20</w:t>
      </w:r>
      <w:r w:rsidR="00014654" w:rsidRPr="00862FD0">
        <w:rPr>
          <w:rFonts w:ascii="Times New Roman" w:hAnsi="Times New Roman" w:cs="Times New Roman"/>
          <w:color w:val="000000" w:themeColor="text1"/>
        </w:rPr>
        <w:t>, 15/21, 38/21- pročišćeni tekst</w:t>
      </w:r>
      <w:r w:rsidRPr="00862FD0">
        <w:rPr>
          <w:rFonts w:ascii="Times New Roman" w:hAnsi="Times New Roman" w:cs="Times New Roman"/>
          <w:color w:val="000000" w:themeColor="text1"/>
        </w:rPr>
        <w:t>), Gradsko vijeće Grada Ivanca na</w:t>
      </w:r>
      <w:r w:rsidR="00EC6422" w:rsidRPr="00862FD0">
        <w:rPr>
          <w:rFonts w:ascii="Times New Roman" w:hAnsi="Times New Roman" w:cs="Times New Roman"/>
          <w:color w:val="000000" w:themeColor="text1"/>
        </w:rPr>
        <w:t xml:space="preserve"> </w:t>
      </w:r>
      <w:r w:rsidR="00073EBC" w:rsidRPr="00862FD0">
        <w:rPr>
          <w:rFonts w:ascii="Times New Roman" w:hAnsi="Times New Roman" w:cs="Times New Roman"/>
          <w:color w:val="000000" w:themeColor="text1"/>
        </w:rPr>
        <w:t>svojoj ___. sjednici održanoj ____ 2023. godine, donosi</w:t>
      </w:r>
    </w:p>
    <w:p w14:paraId="75D314C4" w14:textId="77777777" w:rsidR="001A3597" w:rsidRPr="00862FD0" w:rsidRDefault="001A3597" w:rsidP="00862FD0">
      <w:pPr>
        <w:spacing w:after="0" w:line="240" w:lineRule="atLeast"/>
        <w:rPr>
          <w:rFonts w:ascii="Times New Roman" w:hAnsi="Times New Roman" w:cs="Times New Roman"/>
          <w:b/>
        </w:rPr>
      </w:pPr>
    </w:p>
    <w:p w14:paraId="0CBE2F29" w14:textId="77777777" w:rsidR="00862FD0" w:rsidRDefault="001A3597" w:rsidP="00862F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bookmarkStart w:id="0" w:name="_Hlk124416629"/>
      <w:r w:rsidRPr="00862FD0">
        <w:rPr>
          <w:rFonts w:ascii="Times New Roman" w:hAnsi="Times New Roman" w:cs="Times New Roman"/>
          <w:b/>
        </w:rPr>
        <w:t>Program</w:t>
      </w:r>
      <w:r w:rsidR="008A46DD" w:rsidRPr="00862FD0">
        <w:rPr>
          <w:rFonts w:ascii="Times New Roman" w:hAnsi="Times New Roman" w:cs="Times New Roman"/>
          <w:b/>
        </w:rPr>
        <w:t xml:space="preserve"> dodjele bespovratnih potpora za poticanje razvoja poduzetništva </w:t>
      </w:r>
    </w:p>
    <w:p w14:paraId="5D3AAA14" w14:textId="27BE04EF" w:rsidR="0014041D" w:rsidRDefault="008A46DD" w:rsidP="00862F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62FD0">
        <w:rPr>
          <w:rFonts w:ascii="Times New Roman" w:hAnsi="Times New Roman" w:cs="Times New Roman"/>
          <w:b/>
        </w:rPr>
        <w:t xml:space="preserve">Grada Ivanca </w:t>
      </w:r>
    </w:p>
    <w:p w14:paraId="106F1EDF" w14:textId="77777777" w:rsidR="00862FD0" w:rsidRPr="00862FD0" w:rsidRDefault="00862FD0" w:rsidP="00862F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bookmarkEnd w:id="0"/>
    <w:p w14:paraId="406CC388" w14:textId="25B40CF3" w:rsidR="008A46DD" w:rsidRDefault="008A46DD" w:rsidP="00862FD0">
      <w:pPr>
        <w:spacing w:after="0" w:line="240" w:lineRule="atLeast"/>
        <w:rPr>
          <w:rFonts w:ascii="Times New Roman" w:hAnsi="Times New Roman" w:cs="Times New Roman"/>
          <w:b/>
        </w:rPr>
      </w:pPr>
      <w:r w:rsidRPr="00862FD0">
        <w:rPr>
          <w:rFonts w:ascii="Times New Roman" w:hAnsi="Times New Roman" w:cs="Times New Roman"/>
          <w:b/>
        </w:rPr>
        <w:t xml:space="preserve">I. OSNOVNE ODREDBE </w:t>
      </w:r>
    </w:p>
    <w:p w14:paraId="07618885" w14:textId="77777777" w:rsidR="00862FD0" w:rsidRPr="00862FD0" w:rsidRDefault="00862FD0" w:rsidP="00862FD0">
      <w:pPr>
        <w:spacing w:after="0" w:line="240" w:lineRule="atLeast"/>
        <w:rPr>
          <w:rFonts w:ascii="Times New Roman" w:hAnsi="Times New Roman" w:cs="Times New Roman"/>
          <w:b/>
        </w:rPr>
      </w:pPr>
    </w:p>
    <w:p w14:paraId="1814AB74" w14:textId="61AD734F" w:rsidR="006F1708" w:rsidRDefault="008A46DD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>Članak 1.</w:t>
      </w:r>
    </w:p>
    <w:p w14:paraId="562D760A" w14:textId="77777777" w:rsidR="00862FD0" w:rsidRPr="00862FD0" w:rsidRDefault="00862FD0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41FC3B6E" w14:textId="6402C732" w:rsidR="008A46DD" w:rsidRDefault="008A46DD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Ovim Programom </w:t>
      </w:r>
      <w:r w:rsidR="007A60F1" w:rsidRPr="00862FD0">
        <w:rPr>
          <w:rFonts w:ascii="Times New Roman" w:hAnsi="Times New Roman" w:cs="Times New Roman"/>
        </w:rPr>
        <w:t xml:space="preserve">dodjele bespovratnih potpora za poticanje razvoja poduzetništva Grada Ivanca (dalje u tekstu: Program), </w:t>
      </w:r>
      <w:r w:rsidRPr="00862FD0">
        <w:rPr>
          <w:rFonts w:ascii="Times New Roman" w:hAnsi="Times New Roman" w:cs="Times New Roman"/>
        </w:rPr>
        <w:t xml:space="preserve">propisuju se uvjeti i način dodjele potpora  za poticanje razvoja </w:t>
      </w:r>
      <w:r w:rsidR="0045422D" w:rsidRPr="002938ED">
        <w:rPr>
          <w:rFonts w:ascii="Times New Roman" w:hAnsi="Times New Roman" w:cs="Times New Roman"/>
        </w:rPr>
        <w:t xml:space="preserve">mikro, </w:t>
      </w:r>
      <w:r w:rsidR="007A1308" w:rsidRPr="00862FD0">
        <w:rPr>
          <w:rFonts w:ascii="Times New Roman" w:hAnsi="Times New Roman" w:cs="Times New Roman"/>
        </w:rPr>
        <w:t>malih, srednjih i velikih poduzetnika,</w:t>
      </w:r>
      <w:r w:rsidR="007A60F1" w:rsidRPr="00862FD0">
        <w:rPr>
          <w:rFonts w:ascii="Times New Roman" w:hAnsi="Times New Roman" w:cs="Times New Roman"/>
        </w:rPr>
        <w:t xml:space="preserve"> </w:t>
      </w:r>
      <w:r w:rsidRPr="00862FD0">
        <w:rPr>
          <w:rFonts w:ascii="Times New Roman" w:hAnsi="Times New Roman" w:cs="Times New Roman"/>
        </w:rPr>
        <w:t xml:space="preserve">kojim se propisuju </w:t>
      </w:r>
      <w:r w:rsidR="006F1708" w:rsidRPr="00862FD0">
        <w:rPr>
          <w:rFonts w:ascii="Times New Roman" w:hAnsi="Times New Roman" w:cs="Times New Roman"/>
        </w:rPr>
        <w:t xml:space="preserve"> financijske i nefinancijske potpore, </w:t>
      </w:r>
      <w:r w:rsidR="00EB21D8" w:rsidRPr="00862FD0">
        <w:rPr>
          <w:rFonts w:ascii="Times New Roman" w:hAnsi="Times New Roman" w:cs="Times New Roman"/>
        </w:rPr>
        <w:t>olakšice,</w:t>
      </w:r>
      <w:r w:rsidR="006F1708" w:rsidRPr="00862FD0">
        <w:rPr>
          <w:rFonts w:ascii="Times New Roman" w:hAnsi="Times New Roman" w:cs="Times New Roman"/>
        </w:rPr>
        <w:t xml:space="preserve"> benefiti, subvencije i ostali oblici bespovratnih  po</w:t>
      </w:r>
      <w:r w:rsidR="00EE7CEC" w:rsidRPr="00862FD0">
        <w:rPr>
          <w:rFonts w:ascii="Times New Roman" w:hAnsi="Times New Roman" w:cs="Times New Roman"/>
        </w:rPr>
        <w:t>tpora</w:t>
      </w:r>
      <w:r w:rsidR="006F1708" w:rsidRPr="00862FD0">
        <w:rPr>
          <w:rFonts w:ascii="Times New Roman" w:hAnsi="Times New Roman" w:cs="Times New Roman"/>
        </w:rPr>
        <w:t xml:space="preserve">  za razvoj poduzetništva, te </w:t>
      </w:r>
      <w:r w:rsidRPr="00862FD0">
        <w:rPr>
          <w:rFonts w:ascii="Times New Roman" w:hAnsi="Times New Roman" w:cs="Times New Roman"/>
        </w:rPr>
        <w:t>u</w:t>
      </w:r>
      <w:r w:rsidR="007A60F1" w:rsidRPr="00862FD0">
        <w:rPr>
          <w:rFonts w:ascii="Times New Roman" w:hAnsi="Times New Roman" w:cs="Times New Roman"/>
        </w:rPr>
        <w:t>tvrđuju</w:t>
      </w:r>
      <w:r w:rsidRPr="00862FD0">
        <w:rPr>
          <w:rFonts w:ascii="Times New Roman" w:hAnsi="Times New Roman" w:cs="Times New Roman"/>
        </w:rPr>
        <w:t xml:space="preserve"> uvjeti, kriteriji i postupak dodjele bespovratnih sredstava koja predstavljaju potpore male vrijednosti</w:t>
      </w:r>
      <w:r w:rsidR="006F1708" w:rsidRPr="00862FD0">
        <w:rPr>
          <w:rFonts w:ascii="Times New Roman" w:hAnsi="Times New Roman" w:cs="Times New Roman"/>
        </w:rPr>
        <w:t>.</w:t>
      </w:r>
    </w:p>
    <w:p w14:paraId="1611CB18" w14:textId="77777777" w:rsidR="00862FD0" w:rsidRPr="00862FD0" w:rsidRDefault="00862FD0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4789993" w14:textId="69F1BCE4" w:rsidR="006F1708" w:rsidRDefault="008A46DD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>Članak 2.</w:t>
      </w:r>
    </w:p>
    <w:p w14:paraId="79E8590E" w14:textId="77777777" w:rsidR="00862FD0" w:rsidRPr="00862FD0" w:rsidRDefault="00862FD0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0EB1C18A" w14:textId="702D783E" w:rsidR="00265736" w:rsidRDefault="0026573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Sredstva potpore koja se temeljem ovog Programa </w:t>
      </w:r>
      <w:r w:rsidR="009621AD" w:rsidRPr="000007C5">
        <w:rPr>
          <w:rFonts w:ascii="Times New Roman" w:hAnsi="Times New Roman" w:cs="Times New Roman"/>
        </w:rPr>
        <w:t>kroz Javni poziv</w:t>
      </w:r>
      <w:r w:rsidR="009621AD">
        <w:rPr>
          <w:rFonts w:ascii="Times New Roman" w:hAnsi="Times New Roman" w:cs="Times New Roman"/>
        </w:rPr>
        <w:t xml:space="preserve"> </w:t>
      </w:r>
      <w:r w:rsidRPr="00862FD0">
        <w:rPr>
          <w:rFonts w:ascii="Times New Roman" w:hAnsi="Times New Roman" w:cs="Times New Roman"/>
        </w:rPr>
        <w:t xml:space="preserve">dodjeljuju subjektima gospodarstva smatraju se državnim potporama male vrijednosti (de minimis potporama) te stoga postoji obveza primjene uvjeta za dodjelu potpore male vrijednosti sukladno važećim pravilima o potporama male vrijednosti </w:t>
      </w:r>
      <w:bookmarkStart w:id="1" w:name="_Hlk531502629"/>
      <w:r w:rsidRPr="00862FD0">
        <w:rPr>
          <w:rFonts w:ascii="Times New Roman" w:hAnsi="Times New Roman" w:cs="Times New Roman"/>
        </w:rPr>
        <w:t>iz Uredbe komisije (EU) broj 1407/2013 od 18. prosinca 2013. o primjeni članka 107. i 108. Ugovora o funkcioniranju Europske unije na de minimis potpore (Službeni list Europske unije, L352 od 24.12.2013.g.) i njene Izmjene i dopune sadržane u Uredbi Komisije (EU) broj 2020/972 (Službeni list Europske unije, L215 od 7.7.2020.g).</w:t>
      </w:r>
    </w:p>
    <w:p w14:paraId="553E0469" w14:textId="77777777" w:rsidR="00862FD0" w:rsidRPr="00862FD0" w:rsidRDefault="00862FD0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bookmarkEnd w:id="1"/>
    <w:p w14:paraId="545A7C36" w14:textId="3C265D69" w:rsidR="00265736" w:rsidRDefault="0026573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Potporom male vrijednosti smatra se svaka potpora pojedinom poduzetniku čiji ukupni iznos ne prelazi 200.000,00 eura u razdoblju od tri fiskalne godine (tekuća i dvije prethodne godine). </w:t>
      </w:r>
    </w:p>
    <w:p w14:paraId="26DA6847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E5BFC7C" w14:textId="23DF2B2F" w:rsidR="00265736" w:rsidRDefault="0026573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Potpora male vrijednosti smatra se dodijeljenom u trenutku kada poduzetnik stekne zakonsko pravno na primanje potpore, neovisno o datumu isplate potpore male vrijednosti poduzetniku.</w:t>
      </w:r>
    </w:p>
    <w:p w14:paraId="4388772D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9F1E4DC" w14:textId="6550CFAA" w:rsidR="00265736" w:rsidRDefault="0026573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Prije dodjele potpore male vrijednosti, korisnik potpore dužan je davatelju (u ovom slučaju, Gradu Ivancu) dostaviti izjavu o svim drugim potporama male vrijednosti koje je zaprimio tijekom tekuće godine kao i tijekom prethodne dvije fiskalne godine, neovisno o razini davatelja potpora male vrijednosti, kako bi se izbjegla moguća prekomjerna dodjela državne potpore.  </w:t>
      </w:r>
    </w:p>
    <w:p w14:paraId="683B902F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FE58E28" w14:textId="77777777" w:rsidR="00265736" w:rsidRPr="00862FD0" w:rsidRDefault="0026573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Davatelj državne potpore prilikom dodjele državne potpore male vrijednosti ima obvezu izvijestiti korisnika potpore da mu je dodijeljena potpora male vrijednosti, voditi evidenciju o dodijeljenim </w:t>
      </w:r>
      <w:r w:rsidRPr="00862FD0">
        <w:rPr>
          <w:rFonts w:ascii="Times New Roman" w:hAnsi="Times New Roman" w:cs="Times New Roman"/>
        </w:rPr>
        <w:lastRenderedPageBreak/>
        <w:t xml:space="preserve">potporama male vrijednosti po pojedinim korisnicima, te čuvati podatke o dodijeljenim potporama male vrijednosti deset godina od dana dodjele. </w:t>
      </w:r>
    </w:p>
    <w:p w14:paraId="548B8440" w14:textId="0A53089E" w:rsidR="00265736" w:rsidRDefault="0026573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Grad Ivanec  će podatke o dodijeljenim potporama male vrijednosti, sukladno Pravilniku o dostavi prijedloga državnih potpora i podataka o državnim potporama (''Narodne novine'' br. 99/13), dostaviti Ministarstvu financija RH na način propisan rečenim Pravilnikom. </w:t>
      </w:r>
    </w:p>
    <w:p w14:paraId="2E7E3E3C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75D5E80" w14:textId="231AE756" w:rsidR="00265736" w:rsidRDefault="0026573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Sukladno članku 2., točka 2. Uredbe 1407/2013. pod pojmom „jedan poduzetnik“ obuhvaćena su sva poduzeća koja su u najmanje jednom od sljedećih međusobnih odnosa: a) jedno poduzeće ima većinu glasačkih prava dioničara ili članova u drugom poduzeću; b) jedno  poduzeće  ima  pravo  imenovati ili smijeniti većinu članova  upravnog, upravljačkog   ili nadzornog tijela drugog poduzeća; c) jedno  poduzeće ima  pravo ostvarivati vladajući utjecaj  na drugo  poduzeće prema ugovoru sklopljenom s tim poduzećem ili prema odredbi statuta ili društvenog ugovora tog poduzeća; d) jedno poduzeće, koje je dioničar ili član u drugom poduzeću, kontrolira samo, u skladu s dogovorom s drugim dioničarima ili članovima tog poduzeća, većinu glasačkih prava dioničara ili glasačkih prava članova u tom poduzeću. Poduzeća koja su u bilo kojem od odnosa navedenih u prvom podstavku točkama (a) do (d) preko jednog ili više drugih poduzeća isto se tako smatraju jednim poduzetnikom.</w:t>
      </w:r>
    </w:p>
    <w:p w14:paraId="5A29A2AF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3FF0069" w14:textId="137ECA14" w:rsidR="00265736" w:rsidRDefault="0026573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Programom  potpora su obuhvaćene i veliki poduzetnici,  no oni su izuzeti iz primjene potpore male vrijednosti sukladno navedenoj  Uredbe komisije (EU) broj 1407/2013 od 18. prosinca 2013. o primjeni članka 107. i 108. Ugovora o funkcioniranju Europske unije koja se odnosi  na  korisnike de minimis potpore i izmjenama i dopunama sadržanim u Uredbi Komisije (EU) broj 2020/972.</w:t>
      </w:r>
    </w:p>
    <w:p w14:paraId="4A14D181" w14:textId="77777777" w:rsidR="00D44EB6" w:rsidRPr="00862FD0" w:rsidRDefault="00D44EB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AB22E8E" w14:textId="77777777" w:rsidR="00B56EE3" w:rsidRPr="00862FD0" w:rsidRDefault="00B56EE3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1C430B6" w14:textId="1ACBB22B" w:rsidR="008243B6" w:rsidRPr="00862FD0" w:rsidRDefault="008243B6" w:rsidP="00862FD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>II. KORISNICI POTPORA</w:t>
      </w:r>
    </w:p>
    <w:p w14:paraId="357CD6D6" w14:textId="6E664583" w:rsidR="008243B6" w:rsidRPr="00862FD0" w:rsidRDefault="008243B6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 xml:space="preserve">Članak </w:t>
      </w:r>
      <w:r w:rsidR="00F76C5F">
        <w:rPr>
          <w:rFonts w:ascii="Times New Roman" w:hAnsi="Times New Roman" w:cs="Times New Roman"/>
          <w:b/>
          <w:bCs/>
        </w:rPr>
        <w:t>3</w:t>
      </w:r>
      <w:r w:rsidRPr="00862FD0">
        <w:rPr>
          <w:rFonts w:ascii="Times New Roman" w:hAnsi="Times New Roman" w:cs="Times New Roman"/>
          <w:b/>
          <w:bCs/>
        </w:rPr>
        <w:t>.</w:t>
      </w:r>
    </w:p>
    <w:p w14:paraId="6A2B9CBA" w14:textId="77777777" w:rsidR="00B56EE3" w:rsidRPr="00862FD0" w:rsidRDefault="00B56EE3" w:rsidP="00862FD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7E474A56" w14:textId="1ADC911C" w:rsidR="008243B6" w:rsidRDefault="008243B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Korisnici potpora po ovom Programu </w:t>
      </w:r>
      <w:r w:rsidR="00A336DE" w:rsidRPr="00862FD0">
        <w:rPr>
          <w:rFonts w:ascii="Times New Roman" w:hAnsi="Times New Roman" w:cs="Times New Roman"/>
        </w:rPr>
        <w:t>je</w:t>
      </w:r>
      <w:r w:rsidRPr="00862FD0">
        <w:rPr>
          <w:rFonts w:ascii="Times New Roman" w:hAnsi="Times New Roman" w:cs="Times New Roman"/>
        </w:rPr>
        <w:t xml:space="preserve">su subjekti u poduzetništvu, odnosno obrtnici, obiteljska poljoprivredna gospodarstva, mikro, mala, srednja i velika poduzeća. </w:t>
      </w:r>
    </w:p>
    <w:p w14:paraId="1AB7A4DC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FFBC1C7" w14:textId="786237B8" w:rsidR="008243B6" w:rsidRDefault="008243B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Potpore po ovom Programu odobravaju se </w:t>
      </w:r>
      <w:r w:rsidR="009F0CF2" w:rsidRPr="00862FD0">
        <w:rPr>
          <w:rFonts w:ascii="Times New Roman" w:hAnsi="Times New Roman" w:cs="Times New Roman"/>
        </w:rPr>
        <w:t>subjektima</w:t>
      </w:r>
      <w:r w:rsidRPr="00862FD0">
        <w:rPr>
          <w:rFonts w:ascii="Times New Roman" w:hAnsi="Times New Roman" w:cs="Times New Roman"/>
        </w:rPr>
        <w:t xml:space="preserve"> </w:t>
      </w:r>
      <w:r w:rsidR="00D44EB6">
        <w:rPr>
          <w:rFonts w:ascii="Times New Roman" w:hAnsi="Times New Roman" w:cs="Times New Roman"/>
        </w:rPr>
        <w:t>iz prethodnog stavka ovog članka koji imaju</w:t>
      </w:r>
      <w:r w:rsidR="009F0CF2" w:rsidRPr="00862FD0">
        <w:rPr>
          <w:rFonts w:ascii="Times New Roman" w:hAnsi="Times New Roman" w:cs="Times New Roman"/>
        </w:rPr>
        <w:t xml:space="preserve"> registriran</w:t>
      </w:r>
      <w:r w:rsidR="00D44EB6">
        <w:rPr>
          <w:rFonts w:ascii="Times New Roman" w:hAnsi="Times New Roman" w:cs="Times New Roman"/>
        </w:rPr>
        <w:t>o</w:t>
      </w:r>
      <w:r w:rsidRPr="00862FD0">
        <w:rPr>
          <w:rFonts w:ascii="Times New Roman" w:hAnsi="Times New Roman" w:cs="Times New Roman"/>
        </w:rPr>
        <w:t xml:space="preserve"> </w:t>
      </w:r>
      <w:r w:rsidR="009F0CF2" w:rsidRPr="00862FD0">
        <w:rPr>
          <w:rFonts w:ascii="Times New Roman" w:hAnsi="Times New Roman" w:cs="Times New Roman"/>
        </w:rPr>
        <w:t>sjedište</w:t>
      </w:r>
      <w:r w:rsidRPr="00862FD0">
        <w:rPr>
          <w:rFonts w:ascii="Times New Roman" w:hAnsi="Times New Roman" w:cs="Times New Roman"/>
        </w:rPr>
        <w:t xml:space="preserve">  na području grada Ivanca </w:t>
      </w:r>
      <w:r w:rsidRPr="000007C5">
        <w:rPr>
          <w:rFonts w:ascii="Times New Roman" w:hAnsi="Times New Roman" w:cs="Times New Roman"/>
        </w:rPr>
        <w:t>(osim za mjer</w:t>
      </w:r>
      <w:r w:rsidR="000007C5" w:rsidRPr="000007C5">
        <w:rPr>
          <w:rFonts w:ascii="Times New Roman" w:hAnsi="Times New Roman" w:cs="Times New Roman"/>
        </w:rPr>
        <w:t>e</w:t>
      </w:r>
      <w:r w:rsidRPr="000007C5">
        <w:rPr>
          <w:rFonts w:ascii="Times New Roman" w:hAnsi="Times New Roman" w:cs="Times New Roman"/>
        </w:rPr>
        <w:t xml:space="preserve"> iz članka </w:t>
      </w:r>
      <w:r w:rsidR="000007C5">
        <w:rPr>
          <w:rFonts w:ascii="Times New Roman" w:hAnsi="Times New Roman" w:cs="Times New Roman"/>
        </w:rPr>
        <w:t>8</w:t>
      </w:r>
      <w:r w:rsidR="000007C5" w:rsidRPr="000007C5">
        <w:rPr>
          <w:rFonts w:ascii="Times New Roman" w:hAnsi="Times New Roman" w:cs="Times New Roman"/>
        </w:rPr>
        <w:t>. pod točkom a) i d)</w:t>
      </w:r>
      <w:r w:rsidRPr="00862FD0">
        <w:rPr>
          <w:rFonts w:ascii="Times New Roman" w:hAnsi="Times New Roman" w:cs="Times New Roman"/>
        </w:rPr>
        <w:t xml:space="preserve"> i koji nemaju nepodmirenih obveza prema R</w:t>
      </w:r>
      <w:r w:rsidR="00272749" w:rsidRPr="00862FD0">
        <w:rPr>
          <w:rFonts w:ascii="Times New Roman" w:hAnsi="Times New Roman" w:cs="Times New Roman"/>
        </w:rPr>
        <w:t>epublici Hrvatskoj</w:t>
      </w:r>
      <w:r w:rsidRPr="00862FD0">
        <w:rPr>
          <w:rFonts w:ascii="Times New Roman" w:hAnsi="Times New Roman" w:cs="Times New Roman"/>
        </w:rPr>
        <w:t xml:space="preserve">, Gradu Ivancu i Poslovnoj zoni Ivanec d.o.o. </w:t>
      </w:r>
    </w:p>
    <w:p w14:paraId="2BEBC2A4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E8A2244" w14:textId="77777777" w:rsidR="00272749" w:rsidRPr="00862FD0" w:rsidRDefault="008243B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Korisnici </w:t>
      </w:r>
      <w:r w:rsidR="00272749" w:rsidRPr="00862FD0">
        <w:rPr>
          <w:rFonts w:ascii="Times New Roman" w:hAnsi="Times New Roman" w:cs="Times New Roman"/>
        </w:rPr>
        <w:t>potpora</w:t>
      </w:r>
      <w:r w:rsidRPr="00862FD0">
        <w:rPr>
          <w:rFonts w:ascii="Times New Roman" w:hAnsi="Times New Roman" w:cs="Times New Roman"/>
        </w:rPr>
        <w:t xml:space="preserve"> iz ovog Programa ne mogu biti: </w:t>
      </w:r>
    </w:p>
    <w:p w14:paraId="7907F4DC" w14:textId="77777777" w:rsidR="00D44EB6" w:rsidRDefault="00272749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- </w:t>
      </w:r>
      <w:r w:rsidR="008243B6" w:rsidRPr="00862FD0">
        <w:rPr>
          <w:rFonts w:ascii="Times New Roman" w:hAnsi="Times New Roman" w:cs="Times New Roman"/>
        </w:rPr>
        <w:t xml:space="preserve">fizičke ili pravne osobe koje obavljaju djelatnosti slobodnih zanimanja (npr. samostalna djelatnost </w:t>
      </w:r>
    </w:p>
    <w:p w14:paraId="7387455F" w14:textId="3E453CD3" w:rsidR="00272749" w:rsidRPr="00862FD0" w:rsidRDefault="00D44EB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243B6" w:rsidRPr="00862FD0">
        <w:rPr>
          <w:rFonts w:ascii="Times New Roman" w:hAnsi="Times New Roman" w:cs="Times New Roman"/>
        </w:rPr>
        <w:t xml:space="preserve">zdravstvenih djelatnika, odvjetnika, javnih bilježnika, tumača, prevoditelja i sl.), </w:t>
      </w:r>
    </w:p>
    <w:p w14:paraId="089911D9" w14:textId="77777777" w:rsidR="00272749" w:rsidRPr="00862FD0" w:rsidRDefault="00272749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- </w:t>
      </w:r>
      <w:r w:rsidR="008243B6" w:rsidRPr="00862FD0">
        <w:rPr>
          <w:rFonts w:ascii="Times New Roman" w:hAnsi="Times New Roman" w:cs="Times New Roman"/>
        </w:rPr>
        <w:t xml:space="preserve">udruge, </w:t>
      </w:r>
    </w:p>
    <w:p w14:paraId="5FF7BC42" w14:textId="77777777" w:rsidR="00D44EB6" w:rsidRDefault="00272749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- </w:t>
      </w:r>
      <w:r w:rsidR="008243B6" w:rsidRPr="00862FD0">
        <w:rPr>
          <w:rFonts w:ascii="Times New Roman" w:hAnsi="Times New Roman" w:cs="Times New Roman"/>
        </w:rPr>
        <w:t xml:space="preserve">subjekti malog gospodarstva koji se bave  točenjem pića, kockanjem, kladioničarskim i sličnim </w:t>
      </w:r>
    </w:p>
    <w:p w14:paraId="67A231C7" w14:textId="5A015819" w:rsidR="00272749" w:rsidRDefault="00D44EB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243B6" w:rsidRPr="00862FD0">
        <w:rPr>
          <w:rFonts w:ascii="Times New Roman" w:hAnsi="Times New Roman" w:cs="Times New Roman"/>
        </w:rPr>
        <w:t>djelatnostima.</w:t>
      </w:r>
    </w:p>
    <w:p w14:paraId="66D2EA87" w14:textId="37374436" w:rsidR="00D44EB6" w:rsidRDefault="00D44EB6" w:rsidP="00F76C5F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 xml:space="preserve">Članak </w:t>
      </w:r>
      <w:r w:rsidR="00F76C5F">
        <w:rPr>
          <w:rFonts w:ascii="Times New Roman" w:hAnsi="Times New Roman" w:cs="Times New Roman"/>
          <w:b/>
          <w:bCs/>
        </w:rPr>
        <w:t>4</w:t>
      </w:r>
      <w:r w:rsidRPr="00862FD0">
        <w:rPr>
          <w:rFonts w:ascii="Times New Roman" w:hAnsi="Times New Roman" w:cs="Times New Roman"/>
          <w:b/>
          <w:bCs/>
        </w:rPr>
        <w:t>.</w:t>
      </w:r>
    </w:p>
    <w:p w14:paraId="5E409AF7" w14:textId="6F85DD47" w:rsidR="001377DA" w:rsidRDefault="001377DA" w:rsidP="00F76C5F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6A948A98" w14:textId="72054687" w:rsidR="00D44EB6" w:rsidRDefault="00435AE0" w:rsidP="00D44EB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c</w:t>
      </w:r>
      <w:r w:rsidR="00D44EB6" w:rsidRPr="00862FD0">
        <w:rPr>
          <w:rFonts w:ascii="Times New Roman" w:hAnsi="Times New Roman" w:cs="Times New Roman"/>
        </w:rPr>
        <w:t>ilju poticanja razvoja poduzetništva</w:t>
      </w:r>
      <w:r>
        <w:rPr>
          <w:rFonts w:ascii="Times New Roman" w:hAnsi="Times New Roman" w:cs="Times New Roman"/>
        </w:rPr>
        <w:t>,</w:t>
      </w:r>
      <w:r w:rsidR="00D44EB6" w:rsidRPr="00862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Grad Ivanec </w:t>
      </w:r>
      <w:r w:rsidR="00D44EB6" w:rsidRPr="00862FD0">
        <w:rPr>
          <w:rFonts w:ascii="Times New Roman" w:hAnsi="Times New Roman" w:cs="Times New Roman"/>
        </w:rPr>
        <w:t>osigurati će</w:t>
      </w:r>
      <w:r>
        <w:rPr>
          <w:rFonts w:ascii="Times New Roman" w:hAnsi="Times New Roman" w:cs="Times New Roman"/>
        </w:rPr>
        <w:t xml:space="preserve"> u Proračunu za svaku pojedinu proračunsku godinu, </w:t>
      </w:r>
      <w:r w:rsidR="00D44EB6" w:rsidRPr="00862FD0">
        <w:rPr>
          <w:rFonts w:ascii="Times New Roman" w:hAnsi="Times New Roman" w:cs="Times New Roman"/>
        </w:rPr>
        <w:t>financijska sredstva u vidu potpora za poticanje razvoja poduzetništva za tri ciljne skupine</w:t>
      </w:r>
      <w:r w:rsidR="00F76C5F">
        <w:rPr>
          <w:rFonts w:ascii="Times New Roman" w:hAnsi="Times New Roman" w:cs="Times New Roman"/>
        </w:rPr>
        <w:t xml:space="preserve"> poslovnih subjekata, </w:t>
      </w:r>
      <w:r w:rsidR="00D44EB6" w:rsidRPr="00862FD0">
        <w:rPr>
          <w:rFonts w:ascii="Times New Roman" w:hAnsi="Times New Roman" w:cs="Times New Roman"/>
        </w:rPr>
        <w:t xml:space="preserve"> neovisno o veličini ili pravnom obliku osnivanja</w:t>
      </w:r>
      <w:r w:rsidR="00F76C5F">
        <w:rPr>
          <w:rFonts w:ascii="Times New Roman" w:hAnsi="Times New Roman" w:cs="Times New Roman"/>
        </w:rPr>
        <w:t xml:space="preserve">, i to </w:t>
      </w:r>
      <w:r w:rsidR="00D44EB6" w:rsidRPr="00862FD0">
        <w:rPr>
          <w:rFonts w:ascii="Times New Roman" w:hAnsi="Times New Roman" w:cs="Times New Roman"/>
        </w:rPr>
        <w:t>kako slijedi:</w:t>
      </w:r>
    </w:p>
    <w:p w14:paraId="5F95E094" w14:textId="77777777" w:rsidR="00D44EB6" w:rsidRPr="00862FD0" w:rsidRDefault="00D44EB6" w:rsidP="00D44EB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 </w:t>
      </w:r>
    </w:p>
    <w:p w14:paraId="13D5752B" w14:textId="77777777" w:rsidR="00D44EB6" w:rsidRPr="00862FD0" w:rsidRDefault="00D44EB6" w:rsidP="00D44EB6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862FD0">
        <w:rPr>
          <w:rFonts w:ascii="Times New Roman" w:hAnsi="Times New Roman" w:cs="Times New Roman"/>
          <w:color w:val="000000" w:themeColor="text1"/>
        </w:rPr>
        <w:t xml:space="preserve">- investitore u green field ulaganja u gospodarskim zonama, investitori  u brownfield investicije, </w:t>
      </w:r>
    </w:p>
    <w:p w14:paraId="7EFCBF92" w14:textId="77777777" w:rsidR="00D44EB6" w:rsidRPr="00862FD0" w:rsidRDefault="00D44EB6" w:rsidP="00D44EB6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862FD0">
        <w:rPr>
          <w:rFonts w:ascii="Times New Roman" w:hAnsi="Times New Roman" w:cs="Times New Roman"/>
          <w:color w:val="000000" w:themeColor="text1"/>
        </w:rPr>
        <w:t xml:space="preserve">  poduzetnici koji započinju novu investiciju ili dograđuju postojeće objekte, a van obuhvata zona,</w:t>
      </w:r>
    </w:p>
    <w:p w14:paraId="414E32C9" w14:textId="77777777" w:rsidR="00D44EB6" w:rsidRPr="00862FD0" w:rsidRDefault="00D44EB6" w:rsidP="00D44EB6">
      <w:pPr>
        <w:spacing w:after="0" w:line="240" w:lineRule="atLeas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- poduzetnike  početnike,</w:t>
      </w:r>
    </w:p>
    <w:p w14:paraId="6FFF0E7A" w14:textId="77777777" w:rsidR="00D44EB6" w:rsidRPr="00862FD0" w:rsidRDefault="00D44EB6" w:rsidP="00D44EB6">
      <w:pPr>
        <w:spacing w:after="0" w:line="240" w:lineRule="atLeas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- ostale poduzetnike.</w:t>
      </w:r>
    </w:p>
    <w:p w14:paraId="26DB46C6" w14:textId="77777777" w:rsidR="00D44EB6" w:rsidRPr="00862FD0" w:rsidRDefault="00D44EB6" w:rsidP="00D44EB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536D57F" w14:textId="77777777" w:rsidR="00D44EB6" w:rsidRPr="00862FD0" w:rsidRDefault="00D44EB6" w:rsidP="00D44EB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PDV nije prihvatljiv trošak po ovom Programu.</w:t>
      </w:r>
    </w:p>
    <w:p w14:paraId="0CAA9E9A" w14:textId="08932C27" w:rsidR="00D44EB6" w:rsidRDefault="00D44EB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39335558" w14:textId="4F6F9311" w:rsidR="0050422A" w:rsidRDefault="0050422A" w:rsidP="00862FD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14:paraId="0669CDEB" w14:textId="240D6293" w:rsidR="00435AE0" w:rsidRDefault="00435AE0" w:rsidP="00862FD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14:paraId="308B6FB4" w14:textId="77777777" w:rsidR="00435AE0" w:rsidRDefault="00435AE0" w:rsidP="00862FD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14:paraId="11117C1C" w14:textId="069FBD71" w:rsidR="00D44EB6" w:rsidRPr="00F76C5F" w:rsidRDefault="00F76C5F" w:rsidP="00862FD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F76C5F">
        <w:rPr>
          <w:rFonts w:ascii="Times New Roman" w:hAnsi="Times New Roman" w:cs="Times New Roman"/>
          <w:b/>
          <w:bCs/>
        </w:rPr>
        <w:lastRenderedPageBreak/>
        <w:t>III. MJERE POTPORA</w:t>
      </w:r>
    </w:p>
    <w:p w14:paraId="6F23A202" w14:textId="77777777" w:rsidR="00265736" w:rsidRPr="00862FD0" w:rsidRDefault="0026573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E919809" w14:textId="71186288" w:rsidR="00265736" w:rsidRPr="00862FD0" w:rsidRDefault="008B51F8" w:rsidP="00862FD0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>Potpore za investitore</w:t>
      </w:r>
    </w:p>
    <w:p w14:paraId="5914F906" w14:textId="7C76D1A1" w:rsidR="00802D50" w:rsidRDefault="00802D50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 xml:space="preserve">Članak </w:t>
      </w:r>
      <w:r w:rsidR="0099484E" w:rsidRPr="00862FD0">
        <w:rPr>
          <w:rFonts w:ascii="Times New Roman" w:hAnsi="Times New Roman" w:cs="Times New Roman"/>
          <w:b/>
          <w:bCs/>
        </w:rPr>
        <w:t>5</w:t>
      </w:r>
      <w:r w:rsidRPr="00862FD0">
        <w:rPr>
          <w:rFonts w:ascii="Times New Roman" w:hAnsi="Times New Roman" w:cs="Times New Roman"/>
          <w:b/>
          <w:bCs/>
        </w:rPr>
        <w:t>.</w:t>
      </w:r>
    </w:p>
    <w:p w14:paraId="75550F43" w14:textId="77777777" w:rsidR="00862FD0" w:rsidRPr="00862FD0" w:rsidRDefault="00862FD0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5540F18B" w14:textId="4EA040E3" w:rsidR="00EF4819" w:rsidRDefault="00F4224E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Temeljem ovog Programa dodjeljivati će se potpore za investitore, s ciljem poticanja </w:t>
      </w:r>
      <w:r w:rsidR="00722BA5" w:rsidRPr="00862FD0">
        <w:rPr>
          <w:rFonts w:ascii="Times New Roman" w:hAnsi="Times New Roman" w:cs="Times New Roman"/>
        </w:rPr>
        <w:t>novi</w:t>
      </w:r>
      <w:r w:rsidRPr="00862FD0">
        <w:rPr>
          <w:rFonts w:ascii="Times New Roman" w:hAnsi="Times New Roman" w:cs="Times New Roman"/>
        </w:rPr>
        <w:t xml:space="preserve">h ulaganja </w:t>
      </w:r>
      <w:r w:rsidR="00972D03" w:rsidRPr="00862FD0">
        <w:rPr>
          <w:rFonts w:ascii="Times New Roman" w:hAnsi="Times New Roman" w:cs="Times New Roman"/>
        </w:rPr>
        <w:t xml:space="preserve">i </w:t>
      </w:r>
      <w:r w:rsidR="00722BA5" w:rsidRPr="00862FD0">
        <w:rPr>
          <w:rFonts w:ascii="Times New Roman" w:hAnsi="Times New Roman" w:cs="Times New Roman"/>
        </w:rPr>
        <w:t>oživljavanj</w:t>
      </w:r>
      <w:r w:rsidRPr="00862FD0">
        <w:rPr>
          <w:rFonts w:ascii="Times New Roman" w:hAnsi="Times New Roman" w:cs="Times New Roman"/>
        </w:rPr>
        <w:t>a</w:t>
      </w:r>
      <w:r w:rsidR="00722BA5" w:rsidRPr="00862FD0">
        <w:rPr>
          <w:rFonts w:ascii="Times New Roman" w:hAnsi="Times New Roman" w:cs="Times New Roman"/>
        </w:rPr>
        <w:t xml:space="preserve"> </w:t>
      </w:r>
      <w:r w:rsidRPr="00862FD0">
        <w:rPr>
          <w:rFonts w:ascii="Times New Roman" w:hAnsi="Times New Roman" w:cs="Times New Roman"/>
        </w:rPr>
        <w:t>postojećih</w:t>
      </w:r>
      <w:r w:rsidR="0099484E" w:rsidRPr="00862FD0">
        <w:rPr>
          <w:rFonts w:ascii="Times New Roman" w:hAnsi="Times New Roman" w:cs="Times New Roman"/>
        </w:rPr>
        <w:t>, a</w:t>
      </w:r>
      <w:r w:rsidRPr="00862FD0">
        <w:rPr>
          <w:rFonts w:ascii="Times New Roman" w:hAnsi="Times New Roman" w:cs="Times New Roman"/>
        </w:rPr>
        <w:t xml:space="preserve"> neadekvatnih objekata gospodarske namjene, kroz slijedeće mjere:</w:t>
      </w:r>
    </w:p>
    <w:p w14:paraId="74E622F2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7E8DD414" w14:textId="794ABEE1" w:rsidR="00EE174B" w:rsidRPr="0050422A" w:rsidRDefault="0050422A" w:rsidP="0050422A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EE174B" w:rsidRPr="0050422A">
        <w:rPr>
          <w:rFonts w:ascii="Times New Roman" w:hAnsi="Times New Roman" w:cs="Times New Roman"/>
        </w:rPr>
        <w:t>poticanje ulaganja u Industrijsku zonu Ivanec kroz nove investicije, koje obuhvaća:</w:t>
      </w:r>
    </w:p>
    <w:p w14:paraId="50D6B349" w14:textId="77777777" w:rsidR="008B51F8" w:rsidRPr="00862FD0" w:rsidRDefault="008B51F8" w:rsidP="00862FD0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5783737A" w14:textId="07E5492F" w:rsidR="00EF4819" w:rsidRPr="00862FD0" w:rsidRDefault="00EF4819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62FD0">
        <w:rPr>
          <w:rFonts w:ascii="Times New Roman" w:hAnsi="Times New Roman" w:cs="Times New Roman"/>
          <w:color w:val="000000" w:themeColor="text1"/>
        </w:rPr>
        <w:t xml:space="preserve">- </w:t>
      </w:r>
      <w:r w:rsidR="00222959" w:rsidRPr="00862FD0">
        <w:rPr>
          <w:rFonts w:ascii="Times New Roman" w:hAnsi="Times New Roman" w:cs="Times New Roman"/>
          <w:i/>
          <w:iCs/>
          <w:color w:val="000000" w:themeColor="text1"/>
        </w:rPr>
        <w:t>stimulativn</w:t>
      </w:r>
      <w:r w:rsidR="00AD5231" w:rsidRPr="00862FD0">
        <w:rPr>
          <w:rFonts w:ascii="Times New Roman" w:hAnsi="Times New Roman" w:cs="Times New Roman"/>
          <w:i/>
          <w:iCs/>
          <w:color w:val="000000" w:themeColor="text1"/>
        </w:rPr>
        <w:t>u</w:t>
      </w:r>
      <w:r w:rsidR="00222959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cijen</w:t>
      </w:r>
      <w:r w:rsidR="00AD5231" w:rsidRPr="00862FD0">
        <w:rPr>
          <w:rFonts w:ascii="Times New Roman" w:hAnsi="Times New Roman" w:cs="Times New Roman"/>
          <w:i/>
          <w:iCs/>
          <w:color w:val="000000" w:themeColor="text1"/>
        </w:rPr>
        <w:t>u</w:t>
      </w:r>
      <w:r w:rsidR="00222959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komunalno opremljenog zemljišta</w:t>
      </w:r>
      <w:r w:rsidR="00802D50" w:rsidRPr="00862FD0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E40218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6F297038" w14:textId="77777777" w:rsidR="00EF4819" w:rsidRPr="00862FD0" w:rsidRDefault="00EF4819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- </w:t>
      </w:r>
      <w:r w:rsidR="00E40218" w:rsidRPr="00862FD0">
        <w:rPr>
          <w:rFonts w:ascii="Times New Roman" w:hAnsi="Times New Roman" w:cs="Times New Roman"/>
          <w:i/>
          <w:iCs/>
          <w:color w:val="000000" w:themeColor="text1"/>
        </w:rPr>
        <w:t>100</w:t>
      </w:r>
      <w:r w:rsidR="00631C68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% oslobođenje plaćanja  komunalnog doprinosa, </w:t>
      </w:r>
    </w:p>
    <w:p w14:paraId="34830783" w14:textId="02354102" w:rsidR="008E3D41" w:rsidRPr="00862FD0" w:rsidRDefault="00EF4819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62FD0">
        <w:rPr>
          <w:rFonts w:ascii="Times New Roman" w:hAnsi="Times New Roman" w:cs="Times New Roman"/>
          <w:i/>
          <w:iCs/>
          <w:color w:val="000000" w:themeColor="text1"/>
        </w:rPr>
        <w:t>-</w:t>
      </w:r>
      <w:r w:rsidR="008E3D41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31C68" w:rsidRPr="00862FD0">
        <w:rPr>
          <w:rFonts w:ascii="Times New Roman" w:hAnsi="Times New Roman" w:cs="Times New Roman"/>
          <w:i/>
          <w:iCs/>
          <w:color w:val="000000" w:themeColor="text1"/>
        </w:rPr>
        <w:t>obročno plaćanje ugovorene cijene komunalnog opremanja</w:t>
      </w:r>
      <w:r w:rsidR="00AD5231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31C68" w:rsidRPr="00862FD0">
        <w:rPr>
          <w:rFonts w:ascii="Times New Roman" w:hAnsi="Times New Roman" w:cs="Times New Roman"/>
          <w:i/>
          <w:iCs/>
          <w:color w:val="000000" w:themeColor="text1"/>
        </w:rPr>
        <w:t>- maksimalno do 5</w:t>
      </w:r>
      <w:r w:rsidR="00722BA5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31C68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godina, uz  </w:t>
      </w:r>
    </w:p>
    <w:p w14:paraId="41D10AF9" w14:textId="7868596E" w:rsidR="00EF4819" w:rsidRPr="00862FD0" w:rsidRDefault="008E3D41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="00631C68" w:rsidRPr="00862FD0">
        <w:rPr>
          <w:rFonts w:ascii="Times New Roman" w:hAnsi="Times New Roman" w:cs="Times New Roman"/>
          <w:i/>
          <w:iCs/>
          <w:color w:val="000000" w:themeColor="text1"/>
        </w:rPr>
        <w:t>period počeka od 2 godine,</w:t>
      </w:r>
      <w:r w:rsidR="006139BC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0C29F58" w14:textId="77777777" w:rsidR="008E3D41" w:rsidRPr="00862FD0" w:rsidRDefault="00EF4819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- </w:t>
      </w:r>
      <w:r w:rsidR="00631C68" w:rsidRPr="00862FD0">
        <w:rPr>
          <w:rFonts w:ascii="Times New Roman" w:hAnsi="Times New Roman" w:cs="Times New Roman"/>
          <w:i/>
          <w:iCs/>
          <w:color w:val="000000" w:themeColor="text1"/>
        </w:rPr>
        <w:t>umanjenje cijene komunalnog opremanja od 5% na ukupnu cijenu komunalnog</w:t>
      </w:r>
      <w:r w:rsidR="006139BC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31C68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opremanja, </w:t>
      </w:r>
    </w:p>
    <w:p w14:paraId="135209A9" w14:textId="0CA9F609" w:rsidR="00EF4819" w:rsidRPr="00862FD0" w:rsidRDefault="008E3D41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="00EF4819" w:rsidRPr="00862FD0">
        <w:rPr>
          <w:rFonts w:ascii="Times New Roman" w:hAnsi="Times New Roman" w:cs="Times New Roman"/>
          <w:i/>
          <w:iCs/>
          <w:color w:val="000000" w:themeColor="text1"/>
        </w:rPr>
        <w:t>pod uvjetom</w:t>
      </w:r>
      <w:r w:rsidR="00631C68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jednokratnog plaćanja kod sklapanja ugovora o komunalnom</w:t>
      </w:r>
      <w:r w:rsidR="00722BA5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31C68" w:rsidRPr="00862FD0">
        <w:rPr>
          <w:rFonts w:ascii="Times New Roman" w:hAnsi="Times New Roman" w:cs="Times New Roman"/>
          <w:i/>
          <w:iCs/>
          <w:color w:val="000000" w:themeColor="text1"/>
        </w:rPr>
        <w:t>opremanju</w:t>
      </w:r>
      <w:r w:rsidR="00802D50" w:rsidRPr="00862FD0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6139BC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7B4CD0DB" w14:textId="77777777" w:rsidR="008E3D41" w:rsidRPr="00862FD0" w:rsidRDefault="00EF4819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- </w:t>
      </w:r>
      <w:r w:rsidR="00631C68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100 % oslobođenje od plaćanja  komunalne naknade za prvih 5 godina </w:t>
      </w:r>
      <w:r w:rsidR="00EC6AEC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od dana </w:t>
      </w:r>
      <w:r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stavljanja </w:t>
      </w:r>
    </w:p>
    <w:p w14:paraId="78E68041" w14:textId="7DA5BCB8" w:rsidR="00EF4819" w:rsidRPr="00862FD0" w:rsidRDefault="008E3D41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="00EF4819" w:rsidRPr="00862FD0">
        <w:rPr>
          <w:rFonts w:ascii="Times New Roman" w:hAnsi="Times New Roman" w:cs="Times New Roman"/>
          <w:i/>
          <w:iCs/>
          <w:color w:val="000000" w:themeColor="text1"/>
        </w:rPr>
        <w:t>građevine u funkciju odnosno početka proizvodnje,</w:t>
      </w:r>
    </w:p>
    <w:p w14:paraId="34253D17" w14:textId="0FEE3B3A" w:rsidR="006A0DAE" w:rsidRPr="00862FD0" w:rsidRDefault="00EF4819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- povrat </w:t>
      </w:r>
      <w:r w:rsidR="00AD5231"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plaćenih </w:t>
      </w:r>
      <w:r w:rsidR="00631C68" w:rsidRPr="00862FD0">
        <w:rPr>
          <w:rFonts w:ascii="Times New Roman" w:hAnsi="Times New Roman" w:cs="Times New Roman"/>
          <w:i/>
          <w:iCs/>
          <w:color w:val="000000" w:themeColor="text1"/>
        </w:rPr>
        <w:t>troškova prenamjene zemljišta</w:t>
      </w:r>
      <w:r w:rsidRPr="00862FD0">
        <w:rPr>
          <w:rFonts w:ascii="Times New Roman" w:hAnsi="Times New Roman" w:cs="Times New Roman"/>
          <w:i/>
          <w:iCs/>
          <w:color w:val="000000" w:themeColor="text1"/>
        </w:rPr>
        <w:t xml:space="preserve"> u visini od 100%</w:t>
      </w:r>
      <w:r w:rsidR="008E3D41" w:rsidRPr="00862FD0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2E096EDC" w14:textId="77777777" w:rsidR="00EE174B" w:rsidRPr="00862FD0" w:rsidRDefault="00EE174B" w:rsidP="00862FD0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E0EF350" w14:textId="04DF4DF8" w:rsidR="00574622" w:rsidRPr="0050422A" w:rsidRDefault="0050422A" w:rsidP="0050422A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74622" w:rsidRPr="0050422A">
        <w:rPr>
          <w:rFonts w:ascii="Times New Roman" w:hAnsi="Times New Roman" w:cs="Times New Roman"/>
        </w:rPr>
        <w:t xml:space="preserve">poticanje ulaganje u Industrijskoj zoni Ivanec, </w:t>
      </w:r>
      <w:r w:rsidR="00EE174B" w:rsidRPr="0050422A">
        <w:rPr>
          <w:rFonts w:ascii="Times New Roman" w:hAnsi="Times New Roman" w:cs="Times New Roman"/>
        </w:rPr>
        <w:t>koje obuhvaća:</w:t>
      </w:r>
    </w:p>
    <w:p w14:paraId="14A26323" w14:textId="77777777" w:rsidR="00956156" w:rsidRPr="00862FD0" w:rsidRDefault="00956156" w:rsidP="00862FD0">
      <w:pPr>
        <w:pStyle w:val="Odlomakpopisa"/>
        <w:spacing w:after="0" w:line="240" w:lineRule="atLeast"/>
        <w:ind w:left="501"/>
        <w:jc w:val="both"/>
        <w:rPr>
          <w:rFonts w:ascii="Times New Roman" w:hAnsi="Times New Roman" w:cs="Times New Roman"/>
          <w:b/>
          <w:bCs/>
          <w:u w:val="single"/>
        </w:rPr>
      </w:pPr>
    </w:p>
    <w:p w14:paraId="1E993EA6" w14:textId="7D810506" w:rsidR="00574622" w:rsidRPr="00862FD0" w:rsidRDefault="00EE174B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- 100% </w:t>
      </w:r>
      <w:r w:rsidR="00574622" w:rsidRPr="00862FD0">
        <w:rPr>
          <w:rFonts w:ascii="Times New Roman" w:hAnsi="Times New Roman" w:cs="Times New Roman"/>
          <w:i/>
          <w:iCs/>
        </w:rPr>
        <w:t>oslobođenje plaćanja komunalnog doprinosa za nove investitore koji zemljište kupuju od privatnih vlasnika</w:t>
      </w:r>
      <w:r w:rsidRPr="00862FD0">
        <w:rPr>
          <w:rFonts w:ascii="Times New Roman" w:hAnsi="Times New Roman" w:cs="Times New Roman"/>
          <w:i/>
          <w:iCs/>
        </w:rPr>
        <w:t>, pod uvjetom</w:t>
      </w:r>
      <w:r w:rsidR="00574622" w:rsidRPr="00862FD0">
        <w:rPr>
          <w:rFonts w:ascii="Times New Roman" w:hAnsi="Times New Roman" w:cs="Times New Roman"/>
          <w:i/>
          <w:iCs/>
        </w:rPr>
        <w:t xml:space="preserve"> sklapanja ugovora o komunalnom opremanju sa Gradom Ivan</w:t>
      </w:r>
      <w:r w:rsidRPr="00862FD0">
        <w:rPr>
          <w:rFonts w:ascii="Times New Roman" w:hAnsi="Times New Roman" w:cs="Times New Roman"/>
          <w:i/>
          <w:iCs/>
        </w:rPr>
        <w:t>ec</w:t>
      </w:r>
      <w:r w:rsidR="00574622" w:rsidRPr="00862FD0">
        <w:rPr>
          <w:rFonts w:ascii="Times New Roman" w:hAnsi="Times New Roman" w:cs="Times New Roman"/>
          <w:i/>
          <w:iCs/>
        </w:rPr>
        <w:t>, čija vrijednost iznosi 10 EUR/m</w:t>
      </w:r>
      <w:r w:rsidR="00574622" w:rsidRPr="00862FD0">
        <w:rPr>
          <w:rFonts w:ascii="Times New Roman" w:hAnsi="Times New Roman" w:cs="Times New Roman"/>
          <w:i/>
          <w:iCs/>
          <w:vertAlign w:val="superscript"/>
        </w:rPr>
        <w:t>2</w:t>
      </w:r>
      <w:r w:rsidRPr="00862FD0">
        <w:rPr>
          <w:rFonts w:ascii="Times New Roman" w:hAnsi="Times New Roman" w:cs="Times New Roman"/>
          <w:i/>
          <w:iCs/>
        </w:rPr>
        <w:t xml:space="preserve"> </w:t>
      </w:r>
      <w:r w:rsidR="00574622" w:rsidRPr="00862FD0">
        <w:rPr>
          <w:rFonts w:ascii="Times New Roman" w:hAnsi="Times New Roman" w:cs="Times New Roman"/>
          <w:i/>
          <w:iCs/>
        </w:rPr>
        <w:t xml:space="preserve">i oslobođenje od plaćanja komunalne naknade za prvih 5 godina od dana </w:t>
      </w:r>
      <w:r w:rsidRPr="00862FD0">
        <w:rPr>
          <w:rFonts w:ascii="Times New Roman" w:hAnsi="Times New Roman" w:cs="Times New Roman"/>
          <w:i/>
          <w:iCs/>
        </w:rPr>
        <w:t>stavljanja građevine u funkciju odnosno početka proizvodnje,</w:t>
      </w:r>
    </w:p>
    <w:p w14:paraId="59AAC46B" w14:textId="77777777" w:rsidR="00956156" w:rsidRPr="00862FD0" w:rsidRDefault="00956156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</w:p>
    <w:p w14:paraId="45FCB02E" w14:textId="13548A51" w:rsidR="00574622" w:rsidRPr="00862FD0" w:rsidRDefault="00EE174B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- </w:t>
      </w:r>
      <w:r w:rsidR="00574622" w:rsidRPr="00862FD0">
        <w:rPr>
          <w:rFonts w:ascii="Times New Roman" w:hAnsi="Times New Roman" w:cs="Times New Roman"/>
          <w:i/>
          <w:iCs/>
        </w:rPr>
        <w:t xml:space="preserve">oslobođenje od plaćanja komunalnog doprinosa </w:t>
      </w:r>
      <w:r w:rsidRPr="00862FD0">
        <w:rPr>
          <w:rFonts w:ascii="Times New Roman" w:hAnsi="Times New Roman" w:cs="Times New Roman"/>
          <w:i/>
          <w:iCs/>
        </w:rPr>
        <w:t xml:space="preserve"> i komunalne naknade </w:t>
      </w:r>
      <w:r w:rsidR="00574622" w:rsidRPr="00862FD0">
        <w:rPr>
          <w:rFonts w:ascii="Times New Roman" w:hAnsi="Times New Roman" w:cs="Times New Roman"/>
          <w:i/>
          <w:iCs/>
        </w:rPr>
        <w:t>za nove investitore koji zemljište kupuju od privatnih vlasnika i koji sa Gradom Ivan</w:t>
      </w:r>
      <w:r w:rsidRPr="00862FD0">
        <w:rPr>
          <w:rFonts w:ascii="Times New Roman" w:hAnsi="Times New Roman" w:cs="Times New Roman"/>
          <w:i/>
          <w:iCs/>
        </w:rPr>
        <w:t>ec</w:t>
      </w:r>
      <w:r w:rsidR="00574622" w:rsidRPr="00862FD0">
        <w:rPr>
          <w:rFonts w:ascii="Times New Roman" w:hAnsi="Times New Roman" w:cs="Times New Roman"/>
          <w:i/>
          <w:iCs/>
        </w:rPr>
        <w:t xml:space="preserve"> neće sklopiti Ugovor o komunalnom opremanju, </w:t>
      </w:r>
      <w:r w:rsidRPr="00862FD0">
        <w:rPr>
          <w:rFonts w:ascii="Times New Roman" w:hAnsi="Times New Roman" w:cs="Times New Roman"/>
          <w:i/>
          <w:iCs/>
        </w:rPr>
        <w:t>sukladno odredbama</w:t>
      </w:r>
      <w:r w:rsidR="00574622" w:rsidRPr="00862FD0">
        <w:rPr>
          <w:rFonts w:ascii="Times New Roman" w:hAnsi="Times New Roman" w:cs="Times New Roman"/>
          <w:i/>
          <w:iCs/>
        </w:rPr>
        <w:t xml:space="preserve"> </w:t>
      </w:r>
      <w:r w:rsidRPr="00862FD0">
        <w:rPr>
          <w:rFonts w:ascii="Times New Roman" w:hAnsi="Times New Roman" w:cs="Times New Roman"/>
          <w:i/>
          <w:iCs/>
        </w:rPr>
        <w:t xml:space="preserve">odluke u komunalnom doprinosu i odluke o komunalnoj naknadi Grada Ivanca,  </w:t>
      </w:r>
      <w:r w:rsidR="00574622" w:rsidRPr="00862FD0">
        <w:rPr>
          <w:rFonts w:ascii="Times New Roman" w:hAnsi="Times New Roman" w:cs="Times New Roman"/>
          <w:i/>
          <w:iCs/>
        </w:rPr>
        <w:t xml:space="preserve">koje se primjenjuju za nove investicije van obuhvata gospodarskih zona </w:t>
      </w:r>
    </w:p>
    <w:p w14:paraId="581763AA" w14:textId="77777777" w:rsidR="006139BC" w:rsidRPr="00862FD0" w:rsidRDefault="006139BC" w:rsidP="00862FD0">
      <w:pPr>
        <w:spacing w:after="0" w:line="240" w:lineRule="atLeast"/>
        <w:jc w:val="both"/>
        <w:rPr>
          <w:rFonts w:ascii="Times New Roman" w:hAnsi="Times New Roman" w:cs="Times New Roman"/>
          <w:color w:val="FF0000"/>
        </w:rPr>
      </w:pPr>
    </w:p>
    <w:p w14:paraId="463221C6" w14:textId="3BD79FFD" w:rsidR="00631C68" w:rsidRPr="0080717E" w:rsidRDefault="00802D50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0717E">
        <w:rPr>
          <w:rFonts w:ascii="Times New Roman" w:hAnsi="Times New Roman" w:cs="Times New Roman"/>
        </w:rPr>
        <w:t xml:space="preserve">Uvjeti korištenja </w:t>
      </w:r>
      <w:r w:rsidR="00F4224E" w:rsidRPr="0080717E">
        <w:rPr>
          <w:rFonts w:ascii="Times New Roman" w:hAnsi="Times New Roman" w:cs="Times New Roman"/>
        </w:rPr>
        <w:t>opisanih mjera</w:t>
      </w:r>
      <w:r w:rsidR="006A0DAE" w:rsidRPr="0080717E">
        <w:rPr>
          <w:rFonts w:ascii="Times New Roman" w:hAnsi="Times New Roman" w:cs="Times New Roman"/>
        </w:rPr>
        <w:t xml:space="preserve"> definirani su </w:t>
      </w:r>
      <w:r w:rsidR="00C74F9C" w:rsidRPr="0080717E">
        <w:rPr>
          <w:rFonts w:ascii="Times New Roman" w:hAnsi="Times New Roman" w:cs="Times New Roman"/>
        </w:rPr>
        <w:t xml:space="preserve">Programom razvoja </w:t>
      </w:r>
      <w:r w:rsidR="00AE6ED3" w:rsidRPr="0080717E">
        <w:rPr>
          <w:rFonts w:ascii="Times New Roman" w:hAnsi="Times New Roman" w:cs="Times New Roman"/>
        </w:rPr>
        <w:t xml:space="preserve"> </w:t>
      </w:r>
      <w:r w:rsidR="006A0DAE" w:rsidRPr="0080717E">
        <w:rPr>
          <w:rFonts w:ascii="Times New Roman" w:hAnsi="Times New Roman" w:cs="Times New Roman"/>
        </w:rPr>
        <w:t>Industrijsk</w:t>
      </w:r>
      <w:r w:rsidRPr="0080717E">
        <w:rPr>
          <w:rFonts w:ascii="Times New Roman" w:hAnsi="Times New Roman" w:cs="Times New Roman"/>
        </w:rPr>
        <w:t>e zone Ivanec</w:t>
      </w:r>
      <w:r w:rsidR="00C74F9C" w:rsidRPr="0080717E">
        <w:rPr>
          <w:rFonts w:ascii="Times New Roman" w:hAnsi="Times New Roman" w:cs="Times New Roman"/>
        </w:rPr>
        <w:t>,</w:t>
      </w:r>
      <w:r w:rsidR="002C13ED" w:rsidRPr="0080717E">
        <w:rPr>
          <w:rFonts w:ascii="Times New Roman" w:hAnsi="Times New Roman" w:cs="Times New Roman"/>
        </w:rPr>
        <w:t xml:space="preserve"> </w:t>
      </w:r>
      <w:r w:rsidR="00F04C4C" w:rsidRPr="0080717E">
        <w:rPr>
          <w:rFonts w:ascii="Times New Roman" w:hAnsi="Times New Roman" w:cs="Times New Roman"/>
        </w:rPr>
        <w:t>Odlukom o komunalnom doprinosu</w:t>
      </w:r>
      <w:r w:rsidR="0025468A" w:rsidRPr="0080717E">
        <w:rPr>
          <w:rFonts w:ascii="Times New Roman" w:hAnsi="Times New Roman" w:cs="Times New Roman"/>
        </w:rPr>
        <w:t xml:space="preserve"> i</w:t>
      </w:r>
      <w:r w:rsidR="00F04C4C" w:rsidRPr="0080717E">
        <w:rPr>
          <w:rFonts w:ascii="Times New Roman" w:hAnsi="Times New Roman" w:cs="Times New Roman"/>
        </w:rPr>
        <w:t xml:space="preserve"> Odlukom o komunalnoj naknadi grada Ivanca.</w:t>
      </w:r>
    </w:p>
    <w:p w14:paraId="5A219356" w14:textId="77777777" w:rsidR="00E775C7" w:rsidRPr="0080717E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8FC9761" w14:textId="0F32ACB1" w:rsidR="006139BC" w:rsidRPr="0050422A" w:rsidRDefault="0050422A" w:rsidP="0050422A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22BA5" w:rsidRPr="0050422A">
        <w:rPr>
          <w:rFonts w:ascii="Times New Roman" w:hAnsi="Times New Roman" w:cs="Times New Roman"/>
        </w:rPr>
        <w:t xml:space="preserve">poticanje </w:t>
      </w:r>
      <w:r w:rsidR="00631C68" w:rsidRPr="0050422A">
        <w:rPr>
          <w:rFonts w:ascii="Times New Roman" w:hAnsi="Times New Roman" w:cs="Times New Roman"/>
        </w:rPr>
        <w:t>ulaganje u Poslovnoj zoni Ivanec istok</w:t>
      </w:r>
      <w:r w:rsidR="00802D50" w:rsidRPr="0050422A">
        <w:rPr>
          <w:rFonts w:ascii="Times New Roman" w:hAnsi="Times New Roman" w:cs="Times New Roman"/>
        </w:rPr>
        <w:t xml:space="preserve">, </w:t>
      </w:r>
      <w:r w:rsidR="00956156" w:rsidRPr="0050422A">
        <w:rPr>
          <w:rFonts w:ascii="Times New Roman" w:hAnsi="Times New Roman" w:cs="Times New Roman"/>
        </w:rPr>
        <w:t>koje obuhvaća:</w:t>
      </w:r>
    </w:p>
    <w:p w14:paraId="03E74ADE" w14:textId="77777777" w:rsidR="00956156" w:rsidRPr="00862FD0" w:rsidRDefault="0095615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3456D44B" w14:textId="1C2F8B63" w:rsidR="00631C68" w:rsidRPr="00862FD0" w:rsidRDefault="00956156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- 100% </w:t>
      </w:r>
      <w:r w:rsidR="006139BC" w:rsidRPr="00862FD0">
        <w:rPr>
          <w:rFonts w:ascii="Times New Roman" w:hAnsi="Times New Roman" w:cs="Times New Roman"/>
          <w:i/>
          <w:iCs/>
        </w:rPr>
        <w:t>o</w:t>
      </w:r>
      <w:r w:rsidR="00631C68" w:rsidRPr="00862FD0">
        <w:rPr>
          <w:rFonts w:ascii="Times New Roman" w:hAnsi="Times New Roman" w:cs="Times New Roman"/>
          <w:i/>
          <w:iCs/>
        </w:rPr>
        <w:t>slobođenje od plaćanja komunalnog doprinosa za nove investitore koji zemljište kupuju od privatnih vlasnika</w:t>
      </w:r>
      <w:r w:rsidRPr="00862FD0">
        <w:rPr>
          <w:rFonts w:ascii="Times New Roman" w:hAnsi="Times New Roman" w:cs="Times New Roman"/>
          <w:i/>
          <w:iCs/>
        </w:rPr>
        <w:t xml:space="preserve">, pod uvjetom </w:t>
      </w:r>
      <w:r w:rsidR="00631C68" w:rsidRPr="00862FD0">
        <w:rPr>
          <w:rFonts w:ascii="Times New Roman" w:hAnsi="Times New Roman" w:cs="Times New Roman"/>
          <w:i/>
          <w:iCs/>
        </w:rPr>
        <w:t>sklapanja ugovora o komunalnom opremanju sa Gradom Ivan</w:t>
      </w:r>
      <w:r w:rsidRPr="00862FD0">
        <w:rPr>
          <w:rFonts w:ascii="Times New Roman" w:hAnsi="Times New Roman" w:cs="Times New Roman"/>
          <w:i/>
          <w:iCs/>
        </w:rPr>
        <w:t>ec</w:t>
      </w:r>
      <w:r w:rsidR="00EC6AEC" w:rsidRPr="00862FD0">
        <w:rPr>
          <w:rFonts w:ascii="Times New Roman" w:hAnsi="Times New Roman" w:cs="Times New Roman"/>
          <w:i/>
          <w:iCs/>
        </w:rPr>
        <w:t>, čija vrijednost iznosi 10 EUR/m</w:t>
      </w:r>
      <w:r w:rsidR="00EC6AEC" w:rsidRPr="00862FD0">
        <w:rPr>
          <w:rFonts w:ascii="Times New Roman" w:hAnsi="Times New Roman" w:cs="Times New Roman"/>
          <w:i/>
          <w:iCs/>
          <w:vertAlign w:val="superscript"/>
        </w:rPr>
        <w:t>2</w:t>
      </w:r>
      <w:r w:rsidR="00EC6AEC" w:rsidRPr="00862FD0">
        <w:rPr>
          <w:rFonts w:ascii="Times New Roman" w:hAnsi="Times New Roman" w:cs="Times New Roman"/>
          <w:i/>
          <w:iCs/>
        </w:rPr>
        <w:t xml:space="preserve"> i oslobođenje od plaćanja komunalne naknade za prvih 5 godina</w:t>
      </w:r>
      <w:r w:rsidR="00F04C4C" w:rsidRPr="00862FD0">
        <w:rPr>
          <w:rFonts w:ascii="Times New Roman" w:hAnsi="Times New Roman" w:cs="Times New Roman"/>
          <w:i/>
          <w:iCs/>
        </w:rPr>
        <w:t xml:space="preserve"> od </w:t>
      </w:r>
      <w:r w:rsidRPr="00862FD0">
        <w:rPr>
          <w:rFonts w:ascii="Times New Roman" w:hAnsi="Times New Roman" w:cs="Times New Roman"/>
          <w:i/>
          <w:iCs/>
        </w:rPr>
        <w:t>dana stavljanja građevine u funkciju odnosno početka proizvodnje,</w:t>
      </w:r>
    </w:p>
    <w:p w14:paraId="67031D1E" w14:textId="77777777" w:rsidR="00956156" w:rsidRPr="00862FD0" w:rsidRDefault="00956156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</w:p>
    <w:p w14:paraId="734E5C0B" w14:textId="240D9389" w:rsidR="003163B1" w:rsidRPr="00862FD0" w:rsidRDefault="00956156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- </w:t>
      </w:r>
      <w:r w:rsidR="003163B1" w:rsidRPr="00862FD0">
        <w:rPr>
          <w:rFonts w:ascii="Times New Roman" w:hAnsi="Times New Roman" w:cs="Times New Roman"/>
          <w:i/>
          <w:iCs/>
        </w:rPr>
        <w:t xml:space="preserve">oslobođenje od plaćanja komunalnog doprinosa </w:t>
      </w:r>
      <w:r w:rsidRPr="00862FD0">
        <w:rPr>
          <w:rFonts w:ascii="Times New Roman" w:hAnsi="Times New Roman" w:cs="Times New Roman"/>
          <w:i/>
          <w:iCs/>
        </w:rPr>
        <w:t xml:space="preserve">i komunalne naknade </w:t>
      </w:r>
      <w:r w:rsidR="003163B1" w:rsidRPr="00862FD0">
        <w:rPr>
          <w:rFonts w:ascii="Times New Roman" w:hAnsi="Times New Roman" w:cs="Times New Roman"/>
          <w:i/>
          <w:iCs/>
        </w:rPr>
        <w:t>za nove investitore koji zemljište kupuju od privatnih vlasnika i koji sa Gradom Ivan</w:t>
      </w:r>
      <w:r w:rsidRPr="00862FD0">
        <w:rPr>
          <w:rFonts w:ascii="Times New Roman" w:hAnsi="Times New Roman" w:cs="Times New Roman"/>
          <w:i/>
          <w:iCs/>
        </w:rPr>
        <w:t>ec</w:t>
      </w:r>
      <w:r w:rsidR="003163B1" w:rsidRPr="00862FD0">
        <w:rPr>
          <w:rFonts w:ascii="Times New Roman" w:hAnsi="Times New Roman" w:cs="Times New Roman"/>
          <w:i/>
          <w:iCs/>
        </w:rPr>
        <w:t xml:space="preserve"> neće sklopiti Ugovor o komunalnom opremanju, </w:t>
      </w:r>
      <w:r w:rsidRPr="00862FD0">
        <w:rPr>
          <w:rFonts w:ascii="Times New Roman" w:hAnsi="Times New Roman" w:cs="Times New Roman"/>
          <w:i/>
          <w:iCs/>
        </w:rPr>
        <w:t xml:space="preserve">sukladno odredbama odluke o komunalnom doprinosu i odluke o komunalnoj naknadi Grada Ivanca, </w:t>
      </w:r>
      <w:r w:rsidR="003163B1" w:rsidRPr="00862FD0">
        <w:rPr>
          <w:rFonts w:ascii="Times New Roman" w:hAnsi="Times New Roman" w:cs="Times New Roman"/>
          <w:i/>
          <w:iCs/>
        </w:rPr>
        <w:t xml:space="preserve">koje se primjenjuju za nove investicije van obuhvata gospodarskih zona </w:t>
      </w:r>
    </w:p>
    <w:p w14:paraId="24E9A716" w14:textId="77777777" w:rsidR="006139BC" w:rsidRPr="00862FD0" w:rsidRDefault="006139B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78098D9" w14:textId="24C8477A" w:rsidR="009530FE" w:rsidRPr="0080717E" w:rsidRDefault="00631C68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2" w:name="_Hlk531505922"/>
      <w:r w:rsidRPr="0080717E">
        <w:rPr>
          <w:rFonts w:ascii="Times New Roman" w:hAnsi="Times New Roman" w:cs="Times New Roman"/>
        </w:rPr>
        <w:t xml:space="preserve">Uvjeti korištenja </w:t>
      </w:r>
      <w:r w:rsidR="0012094B" w:rsidRPr="0080717E">
        <w:rPr>
          <w:rFonts w:ascii="Times New Roman" w:hAnsi="Times New Roman" w:cs="Times New Roman"/>
        </w:rPr>
        <w:t>ove mjere</w:t>
      </w:r>
      <w:r w:rsidRPr="0080717E">
        <w:rPr>
          <w:rFonts w:ascii="Times New Roman" w:hAnsi="Times New Roman" w:cs="Times New Roman"/>
        </w:rPr>
        <w:t xml:space="preserve"> definiran</w:t>
      </w:r>
      <w:r w:rsidR="00956156" w:rsidRPr="0080717E">
        <w:rPr>
          <w:rFonts w:ascii="Times New Roman" w:hAnsi="Times New Roman" w:cs="Times New Roman"/>
        </w:rPr>
        <w:t>i</w:t>
      </w:r>
      <w:r w:rsidRPr="0080717E">
        <w:rPr>
          <w:rFonts w:ascii="Times New Roman" w:hAnsi="Times New Roman" w:cs="Times New Roman"/>
        </w:rPr>
        <w:t xml:space="preserve"> su </w:t>
      </w:r>
      <w:bookmarkEnd w:id="2"/>
      <w:r w:rsidR="00F04C4C" w:rsidRPr="0080717E">
        <w:rPr>
          <w:rFonts w:ascii="Times New Roman" w:hAnsi="Times New Roman" w:cs="Times New Roman"/>
        </w:rPr>
        <w:t>Odlukom o komunalnom doprinosu i Odlukom o komunalnoj naknadi grada Ivanca.</w:t>
      </w:r>
    </w:p>
    <w:p w14:paraId="1EEB854E" w14:textId="4B74BA1D" w:rsidR="00631C68" w:rsidRPr="0080717E" w:rsidRDefault="00631C68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0717E">
        <w:rPr>
          <w:rFonts w:ascii="Times New Roman" w:hAnsi="Times New Roman" w:cs="Times New Roman"/>
        </w:rPr>
        <w:t xml:space="preserve"> </w:t>
      </w:r>
    </w:p>
    <w:p w14:paraId="4C65BB2E" w14:textId="7ACD0FDD" w:rsidR="00631C68" w:rsidRPr="0050422A" w:rsidRDefault="0050422A" w:rsidP="0050422A">
      <w:pPr>
        <w:spacing w:after="0" w:line="240" w:lineRule="atLeas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631C68" w:rsidRPr="0050422A">
        <w:rPr>
          <w:rFonts w:ascii="Times New Roman" w:hAnsi="Times New Roman" w:cs="Times New Roman"/>
        </w:rPr>
        <w:t>poticanje ulaganja u brownfield investicije</w:t>
      </w:r>
      <w:r w:rsidR="00573619" w:rsidRPr="0050422A">
        <w:rPr>
          <w:rFonts w:ascii="Times New Roman" w:hAnsi="Times New Roman" w:cs="Times New Roman"/>
        </w:rPr>
        <w:t xml:space="preserve"> proizvodne namjene</w:t>
      </w:r>
      <w:r w:rsidR="002206B6" w:rsidRPr="0050422A">
        <w:rPr>
          <w:rFonts w:ascii="Times New Roman" w:hAnsi="Times New Roman" w:cs="Times New Roman"/>
        </w:rPr>
        <w:t xml:space="preserve"> (obnavljanje postojećih poslovnih prostora u svrhu obavljanja djelatnosti izričito proizvodne namjene)</w:t>
      </w:r>
    </w:p>
    <w:p w14:paraId="2F8D523A" w14:textId="77777777" w:rsidR="00956156" w:rsidRPr="00862FD0" w:rsidRDefault="00956156" w:rsidP="00862FD0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685F075" w14:textId="38D30B13" w:rsidR="00F04C4C" w:rsidRPr="0080717E" w:rsidRDefault="00F04C4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3" w:name="_Hlk531507976"/>
      <w:r w:rsidRPr="0080717E">
        <w:rPr>
          <w:rFonts w:ascii="Times New Roman" w:hAnsi="Times New Roman" w:cs="Times New Roman"/>
        </w:rPr>
        <w:t>Uvjeti korištenja mjera definirani su Odlukom o komunalnom doprinosu i Odlukom o komunalnoj naknadi grada Ivanca.</w:t>
      </w:r>
    </w:p>
    <w:p w14:paraId="135CAADA" w14:textId="77777777" w:rsidR="004D26B2" w:rsidRPr="0080717E" w:rsidRDefault="004D26B2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D90D088" w14:textId="77777777" w:rsidR="00193CF8" w:rsidRDefault="00193CF8" w:rsidP="00862FD0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305F362" w14:textId="35D73ECB" w:rsidR="000A2BB6" w:rsidRPr="00862FD0" w:rsidRDefault="004D26B2" w:rsidP="00862FD0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62FD0">
        <w:rPr>
          <w:rFonts w:ascii="Times New Roman" w:hAnsi="Times New Roman" w:cs="Times New Roman"/>
          <w:b/>
          <w:bCs/>
          <w:color w:val="000000" w:themeColor="text1"/>
        </w:rPr>
        <w:t>Potpore za poduzetnike početnike</w:t>
      </w:r>
    </w:p>
    <w:p w14:paraId="18C83CD6" w14:textId="77777777" w:rsidR="00B56EE3" w:rsidRPr="00862FD0" w:rsidRDefault="00B56EE3" w:rsidP="00862FD0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34D21EB" w14:textId="558793EC" w:rsidR="007B5EBA" w:rsidRDefault="009530FE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2FD0">
        <w:rPr>
          <w:rFonts w:ascii="Times New Roman" w:hAnsi="Times New Roman" w:cs="Times New Roman"/>
          <w:b/>
          <w:bCs/>
          <w:color w:val="000000" w:themeColor="text1"/>
        </w:rPr>
        <w:t xml:space="preserve">Članak </w:t>
      </w:r>
      <w:r w:rsidR="00A14BD0" w:rsidRPr="00862FD0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862FD0">
        <w:rPr>
          <w:rFonts w:ascii="Times New Roman" w:hAnsi="Times New Roman" w:cs="Times New Roman"/>
          <w:b/>
          <w:bCs/>
          <w:color w:val="000000" w:themeColor="text1"/>
        </w:rPr>
        <w:t>.</w:t>
      </w:r>
      <w:bookmarkEnd w:id="3"/>
    </w:p>
    <w:p w14:paraId="4D42A042" w14:textId="100AEC21" w:rsidR="00091A24" w:rsidRPr="00091A24" w:rsidRDefault="00091A24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B49F849" w14:textId="34E286A1" w:rsidR="00091A24" w:rsidRPr="00091A24" w:rsidRDefault="00091A24" w:rsidP="00091A24">
      <w:pPr>
        <w:pStyle w:val="Tijeloteksta"/>
        <w:spacing w:before="2" w:line="276" w:lineRule="auto"/>
        <w:ind w:left="100"/>
      </w:pPr>
      <w:r w:rsidRPr="00091A24">
        <w:rPr>
          <w:bCs/>
          <w:szCs w:val="22"/>
        </w:rPr>
        <w:t xml:space="preserve">Pod pojmom poduzetnik početnik u smislu ovog Programa smatra se osoba koje je registrirala djelatnost, ali nije otpočela s radom, odnosno poduzetnik koji posluje manje od 3 godine od dana objave Javnog poziva za dodjelu potpora po ovom Programu, </w:t>
      </w:r>
      <w:r w:rsidR="000B748E" w:rsidRPr="00091A24">
        <w:t>bez obzira na oblik osnivanja i s najmanje jednom samozaposlenom ili zaposlenom osobom</w:t>
      </w:r>
      <w:r w:rsidRPr="00091A24">
        <w:t xml:space="preserve">. </w:t>
      </w:r>
    </w:p>
    <w:p w14:paraId="255545BC" w14:textId="77777777" w:rsidR="00091A24" w:rsidRPr="00091A24" w:rsidRDefault="00091A24" w:rsidP="00091A24">
      <w:pPr>
        <w:pStyle w:val="Tijeloteksta"/>
        <w:spacing w:before="2" w:line="276" w:lineRule="auto"/>
        <w:ind w:left="100"/>
      </w:pPr>
    </w:p>
    <w:p w14:paraId="02189742" w14:textId="7DA931CF" w:rsidR="00E775C7" w:rsidRPr="00091A24" w:rsidRDefault="00091A24" w:rsidP="00091A24">
      <w:pPr>
        <w:pStyle w:val="Tijeloteksta"/>
        <w:spacing w:before="2" w:line="276" w:lineRule="auto"/>
        <w:ind w:left="100"/>
        <w:rPr>
          <w:bCs/>
          <w:szCs w:val="22"/>
        </w:rPr>
      </w:pPr>
      <w:r w:rsidRPr="00091A24">
        <w:rPr>
          <w:bCs/>
          <w:szCs w:val="22"/>
        </w:rPr>
        <w:t>Potpore iz ovog Programa za poduzetnike početnike odnose se na slijedeće</w:t>
      </w:r>
      <w:r w:rsidR="00C35B16" w:rsidRPr="00091A24">
        <w:t xml:space="preserve"> kategorije poduzetnika početnika</w:t>
      </w:r>
      <w:r w:rsidR="000B748E" w:rsidRPr="00091A24">
        <w:t>:</w:t>
      </w:r>
    </w:p>
    <w:p w14:paraId="5A1DEBBB" w14:textId="551E2FB2" w:rsidR="009530FE" w:rsidRPr="00862FD0" w:rsidRDefault="009530FE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 </w:t>
      </w:r>
    </w:p>
    <w:p w14:paraId="3EC0E3FA" w14:textId="5BCEE914" w:rsidR="006A0DAE" w:rsidRDefault="006A0DAE" w:rsidP="00862FD0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  <w:u w:val="single"/>
        </w:rPr>
        <w:t>stanare</w:t>
      </w:r>
      <w:r w:rsidR="00C35B16" w:rsidRPr="00862FD0">
        <w:rPr>
          <w:rFonts w:ascii="Times New Roman" w:hAnsi="Times New Roman" w:cs="Times New Roman"/>
          <w:u w:val="single"/>
        </w:rPr>
        <w:t xml:space="preserve"> u </w:t>
      </w:r>
      <w:r w:rsidR="00B7161F" w:rsidRPr="00862FD0">
        <w:rPr>
          <w:rFonts w:ascii="Times New Roman" w:hAnsi="Times New Roman" w:cs="Times New Roman"/>
          <w:u w:val="single"/>
        </w:rPr>
        <w:t>P</w:t>
      </w:r>
      <w:r w:rsidR="00C35B16" w:rsidRPr="00862FD0">
        <w:rPr>
          <w:rFonts w:ascii="Times New Roman" w:hAnsi="Times New Roman" w:cs="Times New Roman"/>
          <w:u w:val="single"/>
        </w:rPr>
        <w:t>oduzetničkom  inkubatoru,</w:t>
      </w:r>
      <w:r w:rsidR="00C35B16" w:rsidRPr="00862FD0">
        <w:rPr>
          <w:rFonts w:ascii="Times New Roman" w:hAnsi="Times New Roman" w:cs="Times New Roman"/>
        </w:rPr>
        <w:t xml:space="preserve"> na koje se odnose slijedeće mjere:</w:t>
      </w:r>
    </w:p>
    <w:p w14:paraId="2BD09808" w14:textId="77777777" w:rsidR="00E775C7" w:rsidRPr="00862FD0" w:rsidRDefault="00E775C7" w:rsidP="00E775C7">
      <w:pPr>
        <w:pStyle w:val="Odlomakpopisa"/>
        <w:spacing w:after="0" w:line="240" w:lineRule="atLeast"/>
        <w:ind w:left="501"/>
        <w:jc w:val="both"/>
        <w:rPr>
          <w:rFonts w:ascii="Times New Roman" w:hAnsi="Times New Roman" w:cs="Times New Roman"/>
        </w:rPr>
      </w:pPr>
    </w:p>
    <w:p w14:paraId="08F6B934" w14:textId="1BDD7A37" w:rsidR="006A0DAE" w:rsidRPr="00862FD0" w:rsidRDefault="00F04C4C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         - zakup</w:t>
      </w:r>
      <w:r w:rsidR="006A0DAE" w:rsidRPr="00862FD0">
        <w:rPr>
          <w:rFonts w:ascii="Times New Roman" w:hAnsi="Times New Roman" w:cs="Times New Roman"/>
          <w:i/>
          <w:iCs/>
        </w:rPr>
        <w:t xml:space="preserve"> prostora /ureda  za poslovanje do  3 godine  </w:t>
      </w:r>
    </w:p>
    <w:p w14:paraId="7C2BA906" w14:textId="3B1844B1" w:rsidR="006A0DAE" w:rsidRPr="00862FD0" w:rsidRDefault="00F04C4C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          -</w:t>
      </w:r>
      <w:r w:rsidR="000A2BB6" w:rsidRPr="00862FD0">
        <w:rPr>
          <w:rFonts w:ascii="Times New Roman" w:hAnsi="Times New Roman" w:cs="Times New Roman"/>
          <w:i/>
          <w:iCs/>
        </w:rPr>
        <w:t xml:space="preserve"> </w:t>
      </w:r>
      <w:r w:rsidRPr="00862FD0">
        <w:rPr>
          <w:rFonts w:ascii="Times New Roman" w:hAnsi="Times New Roman" w:cs="Times New Roman"/>
          <w:i/>
          <w:iCs/>
        </w:rPr>
        <w:t>cijena zakupa</w:t>
      </w:r>
      <w:r w:rsidR="006A0DAE" w:rsidRPr="00862FD0">
        <w:rPr>
          <w:rFonts w:ascii="Times New Roman" w:hAnsi="Times New Roman" w:cs="Times New Roman"/>
          <w:i/>
          <w:iCs/>
        </w:rPr>
        <w:t>: prva godina – besplatno</w:t>
      </w:r>
    </w:p>
    <w:p w14:paraId="320040AB" w14:textId="626184F9" w:rsidR="006A0DAE" w:rsidRPr="00862FD0" w:rsidRDefault="006A0DAE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                                   druga godina: 25% </w:t>
      </w:r>
      <w:r w:rsidR="00F04C4C" w:rsidRPr="00862FD0">
        <w:rPr>
          <w:rFonts w:ascii="Times New Roman" w:hAnsi="Times New Roman" w:cs="Times New Roman"/>
          <w:i/>
          <w:iCs/>
        </w:rPr>
        <w:t>cijene za zakup poslovnog prostora</w:t>
      </w:r>
    </w:p>
    <w:p w14:paraId="366EFFB1" w14:textId="77777777" w:rsidR="00F04C4C" w:rsidRPr="00862FD0" w:rsidRDefault="006A0DAE" w:rsidP="00862FD0">
      <w:pPr>
        <w:spacing w:after="0" w:line="240" w:lineRule="atLeast"/>
        <w:ind w:left="1416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     </w:t>
      </w:r>
      <w:r w:rsidR="00F04C4C" w:rsidRPr="00862FD0">
        <w:rPr>
          <w:rFonts w:ascii="Times New Roman" w:hAnsi="Times New Roman" w:cs="Times New Roman"/>
          <w:i/>
          <w:iCs/>
        </w:rPr>
        <w:t xml:space="preserve">      </w:t>
      </w:r>
      <w:r w:rsidRPr="00862FD0">
        <w:rPr>
          <w:rFonts w:ascii="Times New Roman" w:hAnsi="Times New Roman" w:cs="Times New Roman"/>
          <w:i/>
          <w:iCs/>
        </w:rPr>
        <w:t xml:space="preserve">treća godina - 50% </w:t>
      </w:r>
      <w:r w:rsidR="00F04C4C" w:rsidRPr="00862FD0">
        <w:rPr>
          <w:rFonts w:ascii="Times New Roman" w:hAnsi="Times New Roman" w:cs="Times New Roman"/>
          <w:i/>
          <w:iCs/>
        </w:rPr>
        <w:t>cijene za zakup poslovnog prostora</w:t>
      </w:r>
      <w:r w:rsidRPr="00862FD0">
        <w:rPr>
          <w:rFonts w:ascii="Times New Roman" w:hAnsi="Times New Roman" w:cs="Times New Roman"/>
          <w:i/>
          <w:iCs/>
        </w:rPr>
        <w:t xml:space="preserve">   </w:t>
      </w:r>
    </w:p>
    <w:p w14:paraId="5E7FF074" w14:textId="608D9CE0" w:rsidR="006A0DAE" w:rsidRPr="00862FD0" w:rsidRDefault="00F04C4C" w:rsidP="00862FD0">
      <w:pPr>
        <w:spacing w:after="0" w:line="240" w:lineRule="atLeast"/>
        <w:ind w:left="1416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           </w:t>
      </w:r>
      <w:r w:rsidR="006A0DAE" w:rsidRPr="00862FD0">
        <w:rPr>
          <w:rFonts w:ascii="Times New Roman" w:hAnsi="Times New Roman" w:cs="Times New Roman"/>
          <w:i/>
          <w:iCs/>
        </w:rPr>
        <w:t>mogućnost produženja godina najma prostora – po punoj cijeni</w:t>
      </w:r>
    </w:p>
    <w:p w14:paraId="23FBFD26" w14:textId="152B6D14" w:rsidR="000A2BB6" w:rsidRPr="00862FD0" w:rsidRDefault="006A0DAE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        -100 % sufinanciranje troškova </w:t>
      </w:r>
      <w:r w:rsidR="00B0200C" w:rsidRPr="00862FD0">
        <w:rPr>
          <w:rFonts w:ascii="Times New Roman" w:hAnsi="Times New Roman" w:cs="Times New Roman"/>
          <w:i/>
          <w:iCs/>
        </w:rPr>
        <w:t>vezanih uz korištenje prostora</w:t>
      </w:r>
      <w:r w:rsidR="00185B27" w:rsidRPr="00862FD0">
        <w:rPr>
          <w:rFonts w:ascii="Times New Roman" w:hAnsi="Times New Roman" w:cs="Times New Roman"/>
          <w:i/>
          <w:iCs/>
        </w:rPr>
        <w:t xml:space="preserve"> (režijski troškovi)</w:t>
      </w:r>
      <w:r w:rsidRPr="00862FD0">
        <w:rPr>
          <w:rFonts w:ascii="Times New Roman" w:hAnsi="Times New Roman" w:cs="Times New Roman"/>
          <w:i/>
          <w:iCs/>
        </w:rPr>
        <w:t xml:space="preserve"> za prve </w:t>
      </w:r>
    </w:p>
    <w:p w14:paraId="6D387784" w14:textId="3E045CAD" w:rsidR="006A0DAE" w:rsidRPr="00862FD0" w:rsidRDefault="000A2BB6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          </w:t>
      </w:r>
      <w:r w:rsidR="006A0DAE" w:rsidRPr="00862FD0">
        <w:rPr>
          <w:rFonts w:ascii="Times New Roman" w:hAnsi="Times New Roman" w:cs="Times New Roman"/>
          <w:i/>
          <w:iCs/>
        </w:rPr>
        <w:t>tri godine</w:t>
      </w:r>
    </w:p>
    <w:p w14:paraId="35A21954" w14:textId="48642C78" w:rsidR="00222959" w:rsidRPr="00862FD0" w:rsidRDefault="00222959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        -100% sufinanciranje troškova administrativnih usluga savjetovanja</w:t>
      </w:r>
      <w:r w:rsidR="00B0200C" w:rsidRPr="00862FD0">
        <w:rPr>
          <w:rFonts w:ascii="Times New Roman" w:hAnsi="Times New Roman" w:cs="Times New Roman"/>
          <w:i/>
          <w:iCs/>
        </w:rPr>
        <w:t>.</w:t>
      </w:r>
    </w:p>
    <w:p w14:paraId="460AC658" w14:textId="77777777" w:rsidR="000A2BB6" w:rsidRPr="00862FD0" w:rsidRDefault="000A2BB6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</w:p>
    <w:p w14:paraId="74916DCA" w14:textId="046F7F6B" w:rsidR="00B0200C" w:rsidRDefault="00B0200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Iznos potpora izračunava se  u protuvrijednosti  subvencionirane cijene zakupa i troškova vezanih uz korištenje prostora te tržišne vrijednosti administrativnih usluga poslovnog savjetovanja od strane Poslovne zone Ivanec d.o.o.</w:t>
      </w:r>
    </w:p>
    <w:p w14:paraId="4477E771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CFC849D" w14:textId="2A36117C" w:rsidR="001402F2" w:rsidRDefault="001402F2" w:rsidP="00862FD0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  <w:u w:val="single"/>
        </w:rPr>
        <w:t>stanare virtualnog inkubatora,</w:t>
      </w:r>
      <w:r w:rsidRPr="00862FD0">
        <w:rPr>
          <w:rFonts w:ascii="Times New Roman" w:hAnsi="Times New Roman" w:cs="Times New Roman"/>
        </w:rPr>
        <w:t xml:space="preserve"> na koje </w:t>
      </w:r>
      <w:r w:rsidR="00D632E5" w:rsidRPr="00862FD0">
        <w:rPr>
          <w:rFonts w:ascii="Times New Roman" w:hAnsi="Times New Roman" w:cs="Times New Roman"/>
        </w:rPr>
        <w:t xml:space="preserve">se </w:t>
      </w:r>
      <w:r w:rsidRPr="00862FD0">
        <w:rPr>
          <w:rFonts w:ascii="Times New Roman" w:hAnsi="Times New Roman" w:cs="Times New Roman"/>
        </w:rPr>
        <w:t xml:space="preserve">odnose sljedeće mjere: </w:t>
      </w:r>
    </w:p>
    <w:p w14:paraId="77498DB9" w14:textId="77777777" w:rsidR="00E775C7" w:rsidRPr="00862FD0" w:rsidRDefault="00E775C7" w:rsidP="00E775C7">
      <w:pPr>
        <w:pStyle w:val="Odlomakpopisa"/>
        <w:spacing w:after="0" w:line="240" w:lineRule="atLeast"/>
        <w:ind w:left="501"/>
        <w:jc w:val="both"/>
        <w:rPr>
          <w:rFonts w:ascii="Times New Roman" w:hAnsi="Times New Roman" w:cs="Times New Roman"/>
        </w:rPr>
      </w:pPr>
    </w:p>
    <w:p w14:paraId="3A97DBFA" w14:textId="7D0DB834" w:rsidR="001402F2" w:rsidRPr="00862FD0" w:rsidRDefault="001402F2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>-</w:t>
      </w:r>
      <w:r w:rsidR="000A2BB6" w:rsidRPr="00862FD0">
        <w:rPr>
          <w:rFonts w:ascii="Times New Roman" w:hAnsi="Times New Roman" w:cs="Times New Roman"/>
          <w:i/>
          <w:iCs/>
        </w:rPr>
        <w:t xml:space="preserve"> </w:t>
      </w:r>
      <w:r w:rsidRPr="00862FD0">
        <w:rPr>
          <w:rFonts w:ascii="Times New Roman" w:hAnsi="Times New Roman" w:cs="Times New Roman"/>
          <w:i/>
          <w:iCs/>
        </w:rPr>
        <w:t>zakup virtualnog prostora /platforme na rok od 3 godine -</w:t>
      </w:r>
      <w:r w:rsidR="000A2BB6" w:rsidRPr="00862FD0">
        <w:rPr>
          <w:rFonts w:ascii="Times New Roman" w:hAnsi="Times New Roman" w:cs="Times New Roman"/>
          <w:i/>
          <w:iCs/>
        </w:rPr>
        <w:t xml:space="preserve"> </w:t>
      </w:r>
      <w:r w:rsidRPr="00862FD0">
        <w:rPr>
          <w:rFonts w:ascii="Times New Roman" w:hAnsi="Times New Roman" w:cs="Times New Roman"/>
          <w:i/>
          <w:iCs/>
        </w:rPr>
        <w:t xml:space="preserve">bez naknade za prve tri godine </w:t>
      </w:r>
    </w:p>
    <w:p w14:paraId="232D8C5E" w14:textId="74D83D1A" w:rsidR="00AE6ED3" w:rsidRPr="00862FD0" w:rsidRDefault="001402F2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>-</w:t>
      </w:r>
      <w:r w:rsidR="000A2BB6" w:rsidRPr="00862FD0">
        <w:rPr>
          <w:rFonts w:ascii="Times New Roman" w:hAnsi="Times New Roman" w:cs="Times New Roman"/>
          <w:i/>
          <w:iCs/>
        </w:rPr>
        <w:t xml:space="preserve"> </w:t>
      </w:r>
      <w:r w:rsidRPr="00862FD0">
        <w:rPr>
          <w:rFonts w:ascii="Times New Roman" w:hAnsi="Times New Roman" w:cs="Times New Roman"/>
          <w:i/>
          <w:iCs/>
        </w:rPr>
        <w:t>korištenja on line usluga i platforme, te svih ostalih usluga koje</w:t>
      </w:r>
      <w:r w:rsidR="000A2BB6" w:rsidRPr="00862FD0">
        <w:rPr>
          <w:rFonts w:ascii="Times New Roman" w:hAnsi="Times New Roman" w:cs="Times New Roman"/>
          <w:i/>
          <w:iCs/>
        </w:rPr>
        <w:t xml:space="preserve"> fizički</w:t>
      </w:r>
      <w:r w:rsidRPr="00862FD0">
        <w:rPr>
          <w:rFonts w:ascii="Times New Roman" w:hAnsi="Times New Roman" w:cs="Times New Roman"/>
          <w:i/>
          <w:iCs/>
        </w:rPr>
        <w:t xml:space="preserve"> koriste stanari </w:t>
      </w:r>
      <w:r w:rsidR="000A2BB6" w:rsidRPr="00862FD0">
        <w:rPr>
          <w:rFonts w:ascii="Times New Roman" w:hAnsi="Times New Roman" w:cs="Times New Roman"/>
          <w:i/>
          <w:iCs/>
        </w:rPr>
        <w:t>p</w:t>
      </w:r>
      <w:r w:rsidRPr="00862FD0">
        <w:rPr>
          <w:rFonts w:ascii="Times New Roman" w:hAnsi="Times New Roman" w:cs="Times New Roman"/>
          <w:i/>
          <w:iCs/>
        </w:rPr>
        <w:t>oduzetničkog inkubatora (osim uredskih prostorija</w:t>
      </w:r>
      <w:r w:rsidR="00C74F9C" w:rsidRPr="00862FD0">
        <w:rPr>
          <w:rFonts w:ascii="Times New Roman" w:hAnsi="Times New Roman" w:cs="Times New Roman"/>
          <w:i/>
          <w:iCs/>
        </w:rPr>
        <w:t>)</w:t>
      </w:r>
      <w:r w:rsidR="003163B1" w:rsidRPr="00862FD0">
        <w:rPr>
          <w:rFonts w:ascii="Times New Roman" w:hAnsi="Times New Roman" w:cs="Times New Roman"/>
          <w:i/>
          <w:iCs/>
        </w:rPr>
        <w:t>,</w:t>
      </w:r>
      <w:r w:rsidR="000A2BB6" w:rsidRPr="00862FD0">
        <w:rPr>
          <w:rFonts w:ascii="Times New Roman" w:hAnsi="Times New Roman" w:cs="Times New Roman"/>
          <w:i/>
          <w:iCs/>
        </w:rPr>
        <w:t xml:space="preserve"> </w:t>
      </w:r>
      <w:r w:rsidR="00F83551" w:rsidRPr="00862FD0">
        <w:rPr>
          <w:rFonts w:ascii="Times New Roman" w:hAnsi="Times New Roman" w:cs="Times New Roman"/>
          <w:i/>
          <w:iCs/>
        </w:rPr>
        <w:t>i to</w:t>
      </w:r>
      <w:r w:rsidRPr="00862FD0">
        <w:rPr>
          <w:rFonts w:ascii="Times New Roman" w:hAnsi="Times New Roman" w:cs="Times New Roman"/>
          <w:i/>
          <w:iCs/>
        </w:rPr>
        <w:t>:</w:t>
      </w:r>
      <w:r w:rsidR="000A2BB6" w:rsidRPr="00862FD0">
        <w:rPr>
          <w:rFonts w:ascii="Times New Roman" w:hAnsi="Times New Roman" w:cs="Times New Roman"/>
          <w:i/>
          <w:iCs/>
        </w:rPr>
        <w:t xml:space="preserve"> </w:t>
      </w:r>
      <w:r w:rsidR="003163B1" w:rsidRPr="00862FD0">
        <w:rPr>
          <w:rFonts w:ascii="Times New Roman" w:hAnsi="Times New Roman" w:cs="Times New Roman"/>
          <w:i/>
          <w:iCs/>
        </w:rPr>
        <w:t>registracija adrese poslovnog nastana na adresi Inkubatora,</w:t>
      </w:r>
      <w:r w:rsidR="000A2BB6" w:rsidRPr="00862FD0">
        <w:rPr>
          <w:rFonts w:ascii="Times New Roman" w:hAnsi="Times New Roman" w:cs="Times New Roman"/>
          <w:i/>
          <w:iCs/>
        </w:rPr>
        <w:t xml:space="preserve"> </w:t>
      </w:r>
      <w:r w:rsidR="003163B1" w:rsidRPr="00862FD0">
        <w:rPr>
          <w:rFonts w:ascii="Times New Roman" w:hAnsi="Times New Roman" w:cs="Times New Roman"/>
          <w:i/>
          <w:iCs/>
        </w:rPr>
        <w:t>korištenje konferencijske dvorane  i zajedničkih prostorija kao coworking prostora bez naknade do 5 sati mjesečno</w:t>
      </w:r>
      <w:r w:rsidR="000A2BB6" w:rsidRPr="00862FD0">
        <w:rPr>
          <w:rFonts w:ascii="Times New Roman" w:hAnsi="Times New Roman" w:cs="Times New Roman"/>
          <w:i/>
          <w:iCs/>
        </w:rPr>
        <w:t>,</w:t>
      </w:r>
      <w:r w:rsidR="003163B1" w:rsidRPr="00862FD0">
        <w:rPr>
          <w:rFonts w:ascii="Times New Roman" w:hAnsi="Times New Roman" w:cs="Times New Roman"/>
          <w:i/>
          <w:iCs/>
        </w:rPr>
        <w:t xml:space="preserve">  </w:t>
      </w:r>
      <w:r w:rsidRPr="00862FD0">
        <w:rPr>
          <w:rFonts w:ascii="Times New Roman" w:hAnsi="Times New Roman" w:cs="Times New Roman"/>
          <w:i/>
          <w:iCs/>
        </w:rPr>
        <w:t xml:space="preserve">savjetodavne usluge, </w:t>
      </w:r>
      <w:r w:rsidR="003163B1" w:rsidRPr="00862FD0">
        <w:rPr>
          <w:rFonts w:ascii="Times New Roman" w:hAnsi="Times New Roman" w:cs="Times New Roman"/>
          <w:i/>
          <w:iCs/>
        </w:rPr>
        <w:t xml:space="preserve">osiguranu tehničku i digitalno/virtualnu podršku </w:t>
      </w:r>
      <w:r w:rsidR="007B5EBA" w:rsidRPr="00862FD0">
        <w:rPr>
          <w:rFonts w:ascii="Times New Roman" w:hAnsi="Times New Roman" w:cs="Times New Roman"/>
          <w:i/>
          <w:iCs/>
        </w:rPr>
        <w:t>(</w:t>
      </w:r>
      <w:r w:rsidR="000A2BB6" w:rsidRPr="00862FD0">
        <w:rPr>
          <w:rFonts w:ascii="Times New Roman" w:hAnsi="Times New Roman" w:cs="Times New Roman"/>
          <w:i/>
          <w:iCs/>
        </w:rPr>
        <w:t>Wi-</w:t>
      </w:r>
      <w:r w:rsidR="00E0572A" w:rsidRPr="00862FD0">
        <w:rPr>
          <w:rFonts w:ascii="Times New Roman" w:hAnsi="Times New Roman" w:cs="Times New Roman"/>
          <w:i/>
          <w:iCs/>
        </w:rPr>
        <w:t>F</w:t>
      </w:r>
      <w:r w:rsidR="000A2BB6" w:rsidRPr="00862FD0">
        <w:rPr>
          <w:rFonts w:ascii="Times New Roman" w:hAnsi="Times New Roman" w:cs="Times New Roman"/>
          <w:i/>
          <w:iCs/>
        </w:rPr>
        <w:t>i</w:t>
      </w:r>
      <w:r w:rsidR="003163B1" w:rsidRPr="00862FD0">
        <w:rPr>
          <w:rFonts w:ascii="Times New Roman" w:hAnsi="Times New Roman" w:cs="Times New Roman"/>
          <w:i/>
          <w:iCs/>
        </w:rPr>
        <w:t xml:space="preserve"> mreža, laptop, projektor) bez naknade i bez naknade režijskih troškova, </w:t>
      </w:r>
      <w:r w:rsidRPr="00862FD0">
        <w:rPr>
          <w:rFonts w:ascii="Times New Roman" w:hAnsi="Times New Roman" w:cs="Times New Roman"/>
          <w:i/>
          <w:iCs/>
        </w:rPr>
        <w:t xml:space="preserve">umrežavanje sa ostalim poduzetnicima, </w:t>
      </w:r>
      <w:r w:rsidR="00D97915" w:rsidRPr="00862FD0">
        <w:rPr>
          <w:rFonts w:ascii="Times New Roman" w:hAnsi="Times New Roman" w:cs="Times New Roman"/>
          <w:i/>
          <w:iCs/>
        </w:rPr>
        <w:t>predstavljanje proizvoda i usluga na web stranicama i društvenim mrežama Poslovne zone Ivanec d.o.o. i Grada Ivanca, korištenje poslovnih baza podataka</w:t>
      </w:r>
      <w:r w:rsidR="00FC7B10" w:rsidRPr="00862FD0">
        <w:rPr>
          <w:rFonts w:ascii="Times New Roman" w:hAnsi="Times New Roman" w:cs="Times New Roman"/>
          <w:i/>
          <w:iCs/>
        </w:rPr>
        <w:t xml:space="preserve"> </w:t>
      </w:r>
    </w:p>
    <w:p w14:paraId="421873CB" w14:textId="46F6B408" w:rsidR="00B0200C" w:rsidRDefault="002444F0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 xml:space="preserve"> -100% subvencija programa savjetovanja, edukacija, stjecanja novih znanja i  vještina,</w:t>
      </w:r>
      <w:r w:rsidR="00FC7B10" w:rsidRPr="00862FD0">
        <w:rPr>
          <w:rFonts w:ascii="Times New Roman" w:hAnsi="Times New Roman" w:cs="Times New Roman"/>
          <w:i/>
          <w:iCs/>
        </w:rPr>
        <w:t xml:space="preserve">          </w:t>
      </w:r>
      <w:r w:rsidRPr="00862FD0">
        <w:rPr>
          <w:rFonts w:ascii="Times New Roman" w:hAnsi="Times New Roman" w:cs="Times New Roman"/>
          <w:i/>
          <w:iCs/>
        </w:rPr>
        <w:t>korištenja web platforme za promidžbu te ostalih srodnih nefinancijskih potpora u obliku transfera znanja i nematerijalnog ulaganja</w:t>
      </w:r>
    </w:p>
    <w:p w14:paraId="0165673C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</w:p>
    <w:p w14:paraId="2BF3A488" w14:textId="7C6536BB" w:rsidR="00FC7B10" w:rsidRDefault="007B5EBA" w:rsidP="00862FD0">
      <w:pPr>
        <w:pStyle w:val="Odlomakpopis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  <w:u w:val="single"/>
        </w:rPr>
        <w:t xml:space="preserve">poduzetnike </w:t>
      </w:r>
      <w:r w:rsidR="006A0DAE" w:rsidRPr="00862FD0">
        <w:rPr>
          <w:rFonts w:ascii="Times New Roman" w:hAnsi="Times New Roman" w:cs="Times New Roman"/>
          <w:u w:val="single"/>
        </w:rPr>
        <w:t>počet</w:t>
      </w:r>
      <w:r w:rsidRPr="00862FD0">
        <w:rPr>
          <w:rFonts w:ascii="Times New Roman" w:hAnsi="Times New Roman" w:cs="Times New Roman"/>
          <w:u w:val="single"/>
        </w:rPr>
        <w:t>nike</w:t>
      </w:r>
      <w:r w:rsidR="00C35B16" w:rsidRPr="00862FD0">
        <w:rPr>
          <w:rFonts w:ascii="Times New Roman" w:hAnsi="Times New Roman" w:cs="Times New Roman"/>
          <w:u w:val="single"/>
        </w:rPr>
        <w:t>,</w:t>
      </w:r>
      <w:r w:rsidR="002444F0" w:rsidRPr="00862FD0">
        <w:rPr>
          <w:rFonts w:ascii="Times New Roman" w:hAnsi="Times New Roman" w:cs="Times New Roman"/>
          <w:u w:val="single"/>
        </w:rPr>
        <w:t xml:space="preserve"> </w:t>
      </w:r>
      <w:r w:rsidRPr="00862FD0">
        <w:rPr>
          <w:rFonts w:ascii="Times New Roman" w:hAnsi="Times New Roman" w:cs="Times New Roman"/>
          <w:u w:val="single"/>
        </w:rPr>
        <w:t>osim stanara Poduzetničkog inkubatora</w:t>
      </w:r>
      <w:r w:rsidR="004E4F7E" w:rsidRPr="00862FD0">
        <w:rPr>
          <w:rFonts w:ascii="Times New Roman" w:hAnsi="Times New Roman" w:cs="Times New Roman"/>
          <w:u w:val="single"/>
        </w:rPr>
        <w:t>,</w:t>
      </w:r>
      <w:r w:rsidR="004E4F7E" w:rsidRPr="00862FD0">
        <w:rPr>
          <w:rFonts w:ascii="Times New Roman" w:hAnsi="Times New Roman" w:cs="Times New Roman"/>
        </w:rPr>
        <w:t xml:space="preserve"> na koje se</w:t>
      </w:r>
      <w:r w:rsidRPr="00862FD0">
        <w:rPr>
          <w:rFonts w:ascii="Times New Roman" w:hAnsi="Times New Roman" w:cs="Times New Roman"/>
        </w:rPr>
        <w:t xml:space="preserve"> </w:t>
      </w:r>
      <w:r w:rsidR="00C35B16" w:rsidRPr="00862FD0">
        <w:rPr>
          <w:rFonts w:ascii="Times New Roman" w:hAnsi="Times New Roman" w:cs="Times New Roman"/>
        </w:rPr>
        <w:t>odnose</w:t>
      </w:r>
      <w:r w:rsidR="002444F0" w:rsidRPr="00862FD0">
        <w:rPr>
          <w:rFonts w:ascii="Times New Roman" w:hAnsi="Times New Roman" w:cs="Times New Roman"/>
        </w:rPr>
        <w:t xml:space="preserve"> </w:t>
      </w:r>
      <w:r w:rsidR="00FC7B10" w:rsidRPr="00862FD0">
        <w:rPr>
          <w:rFonts w:ascii="Times New Roman" w:hAnsi="Times New Roman" w:cs="Times New Roman"/>
        </w:rPr>
        <w:t>sljedeće mjere:</w:t>
      </w:r>
    </w:p>
    <w:p w14:paraId="51F19D3E" w14:textId="77777777" w:rsidR="00E775C7" w:rsidRPr="00862FD0" w:rsidRDefault="00E775C7" w:rsidP="00E775C7">
      <w:pPr>
        <w:pStyle w:val="Odlomakpopisa"/>
        <w:spacing w:after="0" w:line="240" w:lineRule="atLeast"/>
        <w:jc w:val="both"/>
        <w:rPr>
          <w:rFonts w:ascii="Times New Roman" w:hAnsi="Times New Roman" w:cs="Times New Roman"/>
        </w:rPr>
      </w:pPr>
    </w:p>
    <w:p w14:paraId="12AAB00B" w14:textId="3D2A305C" w:rsidR="007B5EBA" w:rsidRDefault="00242D76" w:rsidP="0050422A">
      <w:pPr>
        <w:spacing w:after="0" w:line="240" w:lineRule="atLeast"/>
        <w:ind w:firstLine="360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>1.</w:t>
      </w:r>
      <w:r w:rsidR="004E4F7E" w:rsidRPr="00862FD0">
        <w:rPr>
          <w:rFonts w:ascii="Times New Roman" w:hAnsi="Times New Roman" w:cs="Times New Roman"/>
          <w:i/>
          <w:iCs/>
        </w:rPr>
        <w:t xml:space="preserve"> </w:t>
      </w:r>
      <w:r w:rsidR="007B5EBA" w:rsidRPr="00862FD0">
        <w:rPr>
          <w:rFonts w:ascii="Times New Roman" w:hAnsi="Times New Roman" w:cs="Times New Roman"/>
          <w:i/>
          <w:iCs/>
        </w:rPr>
        <w:t xml:space="preserve">Potpore za razvoj digitalnih oblika poslovanja </w:t>
      </w:r>
      <w:r w:rsidR="00212773" w:rsidRPr="00862FD0">
        <w:rPr>
          <w:rFonts w:ascii="Times New Roman" w:hAnsi="Times New Roman" w:cs="Times New Roman"/>
          <w:i/>
          <w:iCs/>
        </w:rPr>
        <w:t>i internet oglašavanj</w:t>
      </w:r>
      <w:r w:rsidR="004E4F7E" w:rsidRPr="00862FD0">
        <w:rPr>
          <w:rFonts w:ascii="Times New Roman" w:hAnsi="Times New Roman" w:cs="Times New Roman"/>
          <w:i/>
          <w:iCs/>
        </w:rPr>
        <w:t>e</w:t>
      </w:r>
      <w:r w:rsidR="00212773" w:rsidRPr="00862FD0">
        <w:rPr>
          <w:rFonts w:ascii="Times New Roman" w:hAnsi="Times New Roman" w:cs="Times New Roman"/>
          <w:i/>
          <w:iCs/>
        </w:rPr>
        <w:t xml:space="preserve"> </w:t>
      </w:r>
    </w:p>
    <w:p w14:paraId="168E1549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</w:p>
    <w:p w14:paraId="253FBF33" w14:textId="188E3F82" w:rsidR="004E4F7E" w:rsidRPr="00862FD0" w:rsidRDefault="004E4F7E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Korisnici mogu ostvariti potpore za sufinanciranje slijedećih troškova:</w:t>
      </w:r>
    </w:p>
    <w:p w14:paraId="66FDD6A5" w14:textId="44C17973" w:rsidR="007B5EBA" w:rsidRPr="00862FD0" w:rsidRDefault="004E4F7E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- </w:t>
      </w:r>
      <w:r w:rsidR="007B5EBA" w:rsidRPr="00862FD0">
        <w:rPr>
          <w:rFonts w:ascii="Times New Roman" w:hAnsi="Times New Roman" w:cs="Times New Roman"/>
        </w:rPr>
        <w:t xml:space="preserve">za izradu web stranice </w:t>
      </w:r>
      <w:r w:rsidRPr="00862FD0">
        <w:rPr>
          <w:rFonts w:ascii="Times New Roman" w:hAnsi="Times New Roman" w:cs="Times New Roman"/>
        </w:rPr>
        <w:t xml:space="preserve">u visini </w:t>
      </w:r>
      <w:r w:rsidR="009979FB" w:rsidRPr="00862FD0">
        <w:rPr>
          <w:rFonts w:ascii="Times New Roman" w:hAnsi="Times New Roman" w:cs="Times New Roman"/>
        </w:rPr>
        <w:t xml:space="preserve">30% troškova izrade ili maksimalno </w:t>
      </w:r>
      <w:r w:rsidRPr="00862FD0">
        <w:rPr>
          <w:rFonts w:ascii="Times New Roman" w:hAnsi="Times New Roman" w:cs="Times New Roman"/>
        </w:rPr>
        <w:t>400 eura</w:t>
      </w:r>
      <w:r w:rsidR="009979FB" w:rsidRPr="00862FD0">
        <w:rPr>
          <w:rFonts w:ascii="Times New Roman" w:hAnsi="Times New Roman" w:cs="Times New Roman"/>
        </w:rPr>
        <w:t xml:space="preserve">, </w:t>
      </w:r>
    </w:p>
    <w:p w14:paraId="4545C04F" w14:textId="18A2F552" w:rsidR="009979FB" w:rsidRPr="00862FD0" w:rsidRDefault="004E4F7E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- </w:t>
      </w:r>
      <w:r w:rsidR="007B5EBA" w:rsidRPr="00862FD0">
        <w:rPr>
          <w:rFonts w:ascii="Times New Roman" w:hAnsi="Times New Roman" w:cs="Times New Roman"/>
        </w:rPr>
        <w:t xml:space="preserve">za izradu web shopa </w:t>
      </w:r>
      <w:r w:rsidRPr="00862FD0">
        <w:rPr>
          <w:rFonts w:ascii="Times New Roman" w:hAnsi="Times New Roman" w:cs="Times New Roman"/>
        </w:rPr>
        <w:t xml:space="preserve">u visini </w:t>
      </w:r>
      <w:r w:rsidR="009979FB" w:rsidRPr="00862FD0">
        <w:rPr>
          <w:rFonts w:ascii="Times New Roman" w:hAnsi="Times New Roman" w:cs="Times New Roman"/>
        </w:rPr>
        <w:t xml:space="preserve">20% troškova izrade ili maksimalno </w:t>
      </w:r>
      <w:r w:rsidRPr="00862FD0">
        <w:rPr>
          <w:rFonts w:ascii="Times New Roman" w:hAnsi="Times New Roman" w:cs="Times New Roman"/>
        </w:rPr>
        <w:t>665 eura,</w:t>
      </w:r>
    </w:p>
    <w:p w14:paraId="09DFE8FF" w14:textId="63D35F85" w:rsidR="007B5EBA" w:rsidRDefault="0045422D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-</w:t>
      </w:r>
      <w:r w:rsidR="007B5EBA" w:rsidRPr="00862FD0">
        <w:rPr>
          <w:rFonts w:ascii="Times New Roman" w:hAnsi="Times New Roman" w:cs="Times New Roman"/>
        </w:rPr>
        <w:t xml:space="preserve"> za izradu mobilnih aplikacija </w:t>
      </w:r>
      <w:r w:rsidRPr="00862FD0">
        <w:rPr>
          <w:rFonts w:ascii="Times New Roman" w:hAnsi="Times New Roman" w:cs="Times New Roman"/>
        </w:rPr>
        <w:t>u visini</w:t>
      </w:r>
      <w:r w:rsidR="009979FB" w:rsidRPr="00862FD0">
        <w:rPr>
          <w:rFonts w:ascii="Times New Roman" w:hAnsi="Times New Roman" w:cs="Times New Roman"/>
        </w:rPr>
        <w:t xml:space="preserve"> 10% troškova izrade</w:t>
      </w:r>
      <w:r w:rsidRPr="00862FD0">
        <w:rPr>
          <w:rFonts w:ascii="Times New Roman" w:hAnsi="Times New Roman" w:cs="Times New Roman"/>
        </w:rPr>
        <w:t xml:space="preserve"> </w:t>
      </w:r>
      <w:r w:rsidR="009979FB" w:rsidRPr="00862FD0">
        <w:rPr>
          <w:rFonts w:ascii="Times New Roman" w:hAnsi="Times New Roman" w:cs="Times New Roman"/>
        </w:rPr>
        <w:t xml:space="preserve">ili maksimalno </w:t>
      </w:r>
      <w:r w:rsidRPr="00862FD0">
        <w:rPr>
          <w:rFonts w:ascii="Times New Roman" w:hAnsi="Times New Roman" w:cs="Times New Roman"/>
        </w:rPr>
        <w:t>1.325,00 eura</w:t>
      </w:r>
      <w:r w:rsidR="009979FB" w:rsidRPr="00862FD0">
        <w:rPr>
          <w:rFonts w:ascii="Times New Roman" w:hAnsi="Times New Roman" w:cs="Times New Roman"/>
        </w:rPr>
        <w:t xml:space="preserve"> </w:t>
      </w:r>
    </w:p>
    <w:p w14:paraId="3F044E87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55EA1F09" w14:textId="77777777" w:rsidR="0045422D" w:rsidRPr="00862FD0" w:rsidRDefault="0045422D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Korisnik tijekom kalendarske godine može ostvariti samo jednu potporu po ovoj mjeri.</w:t>
      </w:r>
    </w:p>
    <w:p w14:paraId="0E947387" w14:textId="063D153B" w:rsidR="0045422D" w:rsidRDefault="0045422D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lastRenderedPageBreak/>
        <w:t>Prihvatljivim troškovima se smatraju stvarni troškovi nastali u kalendarskoj godini u kojoj se raspisuje Javni poziv.</w:t>
      </w:r>
    </w:p>
    <w:p w14:paraId="70642D7B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7FDF43C" w14:textId="23456963" w:rsidR="00574622" w:rsidRDefault="0045422D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Korisnik navedene mjere potpore obvezuje se </w:t>
      </w:r>
      <w:r w:rsidR="00C90683" w:rsidRPr="00862FD0">
        <w:rPr>
          <w:rFonts w:ascii="Times New Roman" w:hAnsi="Times New Roman" w:cs="Times New Roman"/>
        </w:rPr>
        <w:t>na pri</w:t>
      </w:r>
      <w:r w:rsidRPr="00862FD0">
        <w:rPr>
          <w:rFonts w:ascii="Times New Roman" w:hAnsi="Times New Roman" w:cs="Times New Roman"/>
        </w:rPr>
        <w:t>kladan</w:t>
      </w:r>
      <w:r w:rsidR="00C90683" w:rsidRPr="00862FD0">
        <w:rPr>
          <w:rFonts w:ascii="Times New Roman" w:hAnsi="Times New Roman" w:cs="Times New Roman"/>
        </w:rPr>
        <w:t xml:space="preserve"> način na web  mjestu  i prilikom promidžbe istog na drugim materijalima  jasno naznačiti logo </w:t>
      </w:r>
      <w:r w:rsidRPr="00862FD0">
        <w:rPr>
          <w:rFonts w:ascii="Times New Roman" w:hAnsi="Times New Roman" w:cs="Times New Roman"/>
        </w:rPr>
        <w:t xml:space="preserve">- </w:t>
      </w:r>
      <w:r w:rsidR="00C90683" w:rsidRPr="00862FD0">
        <w:rPr>
          <w:rFonts w:ascii="Times New Roman" w:hAnsi="Times New Roman" w:cs="Times New Roman"/>
        </w:rPr>
        <w:t xml:space="preserve">Ivanec planinarski grad, </w:t>
      </w:r>
      <w:r w:rsidRPr="00862FD0">
        <w:rPr>
          <w:rFonts w:ascii="Times New Roman" w:hAnsi="Times New Roman" w:cs="Times New Roman"/>
        </w:rPr>
        <w:t>za koju namjenu će mu Grad Ivanec ustupiti pravo korištenja istog.</w:t>
      </w:r>
    </w:p>
    <w:p w14:paraId="5EBCA61A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36499C4B" w14:textId="4E31B89A" w:rsidR="009979FB" w:rsidRDefault="009979FB" w:rsidP="0050422A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>2.</w:t>
      </w:r>
      <w:r w:rsidR="003F5839" w:rsidRPr="00862FD0">
        <w:rPr>
          <w:rFonts w:ascii="Times New Roman" w:hAnsi="Times New Roman" w:cs="Times New Roman"/>
          <w:i/>
          <w:iCs/>
        </w:rPr>
        <w:t xml:space="preserve"> </w:t>
      </w:r>
      <w:r w:rsidR="004642CC" w:rsidRPr="00862FD0">
        <w:rPr>
          <w:rFonts w:ascii="Times New Roman" w:hAnsi="Times New Roman" w:cs="Times New Roman"/>
          <w:i/>
          <w:iCs/>
        </w:rPr>
        <w:t>Sufinanciranje troškova</w:t>
      </w:r>
      <w:r w:rsidRPr="00862FD0">
        <w:rPr>
          <w:rFonts w:ascii="Times New Roman" w:hAnsi="Times New Roman" w:cs="Times New Roman"/>
          <w:i/>
          <w:iCs/>
        </w:rPr>
        <w:t xml:space="preserve"> najma poslovnog prostora </w:t>
      </w:r>
    </w:p>
    <w:p w14:paraId="6483BB98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</w:p>
    <w:p w14:paraId="43F2BA6F" w14:textId="2CC09348" w:rsidR="004642CC" w:rsidRDefault="004642C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Korisnicima se može odobriti s</w:t>
      </w:r>
      <w:r w:rsidR="00EE5FF7" w:rsidRPr="00862FD0">
        <w:rPr>
          <w:rFonts w:ascii="Times New Roman" w:hAnsi="Times New Roman" w:cs="Times New Roman"/>
        </w:rPr>
        <w:t xml:space="preserve">ufinanciranje troškova </w:t>
      </w:r>
      <w:r w:rsidRPr="00862FD0">
        <w:rPr>
          <w:rFonts w:ascii="Times New Roman" w:hAnsi="Times New Roman" w:cs="Times New Roman"/>
        </w:rPr>
        <w:t xml:space="preserve">najma </w:t>
      </w:r>
      <w:r w:rsidR="00EE5FF7" w:rsidRPr="00862FD0">
        <w:rPr>
          <w:rFonts w:ascii="Times New Roman" w:hAnsi="Times New Roman" w:cs="Times New Roman"/>
        </w:rPr>
        <w:t xml:space="preserve">poslovnog prostora </w:t>
      </w:r>
      <w:r w:rsidRPr="00862FD0">
        <w:rPr>
          <w:rFonts w:ascii="Times New Roman" w:hAnsi="Times New Roman" w:cs="Times New Roman"/>
        </w:rPr>
        <w:t xml:space="preserve">koji se nalazi </w:t>
      </w:r>
      <w:r w:rsidR="00EE5FF7" w:rsidRPr="00862FD0">
        <w:rPr>
          <w:rFonts w:ascii="Times New Roman" w:hAnsi="Times New Roman" w:cs="Times New Roman"/>
        </w:rPr>
        <w:t xml:space="preserve">na području Grada Ivanca, </w:t>
      </w:r>
      <w:r w:rsidRPr="00862FD0">
        <w:rPr>
          <w:rFonts w:ascii="Times New Roman" w:hAnsi="Times New Roman" w:cs="Times New Roman"/>
        </w:rPr>
        <w:t xml:space="preserve">neovisno o površini unajmljenog </w:t>
      </w:r>
      <w:r w:rsidR="00EE5FF7" w:rsidRPr="00862FD0">
        <w:rPr>
          <w:rFonts w:ascii="Times New Roman" w:hAnsi="Times New Roman" w:cs="Times New Roman"/>
        </w:rPr>
        <w:t>prostora</w:t>
      </w:r>
      <w:r w:rsidRPr="00862FD0">
        <w:rPr>
          <w:rFonts w:ascii="Times New Roman" w:hAnsi="Times New Roman" w:cs="Times New Roman"/>
        </w:rPr>
        <w:t xml:space="preserve"> i djelatnosti koja se obavlja u prostoru. Pod troškovima najma u smislu ove mjere potpore podrazumijeva se isključivo ugovoreni iznos najamnine, bez režijskih troškova.</w:t>
      </w:r>
    </w:p>
    <w:p w14:paraId="72DEFB8F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3248D64" w14:textId="6F6584F2" w:rsidR="00212773" w:rsidRDefault="004642C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Potpora se odobrava </w:t>
      </w:r>
      <w:r w:rsidR="00EE5FF7" w:rsidRPr="00862FD0">
        <w:rPr>
          <w:rFonts w:ascii="Times New Roman" w:hAnsi="Times New Roman" w:cs="Times New Roman"/>
        </w:rPr>
        <w:t xml:space="preserve">u visini 10% </w:t>
      </w:r>
      <w:r w:rsidRPr="00862FD0">
        <w:rPr>
          <w:rFonts w:ascii="Times New Roman" w:hAnsi="Times New Roman" w:cs="Times New Roman"/>
        </w:rPr>
        <w:t xml:space="preserve">ugovorene cijene najma </w:t>
      </w:r>
      <w:r w:rsidR="00EE5FF7" w:rsidRPr="00862FD0">
        <w:rPr>
          <w:rFonts w:ascii="Times New Roman" w:hAnsi="Times New Roman" w:cs="Times New Roman"/>
        </w:rPr>
        <w:t xml:space="preserve">ili maksimalno </w:t>
      </w:r>
      <w:r w:rsidRPr="00862FD0">
        <w:rPr>
          <w:rFonts w:ascii="Times New Roman" w:hAnsi="Times New Roman" w:cs="Times New Roman"/>
        </w:rPr>
        <w:t>66 eura</w:t>
      </w:r>
      <w:r w:rsidR="00EE5FF7" w:rsidRPr="00862FD0">
        <w:rPr>
          <w:rFonts w:ascii="Times New Roman" w:hAnsi="Times New Roman" w:cs="Times New Roman"/>
        </w:rPr>
        <w:t xml:space="preserve"> mjesečno</w:t>
      </w:r>
      <w:r w:rsidRPr="00862FD0">
        <w:rPr>
          <w:rFonts w:ascii="Times New Roman" w:hAnsi="Times New Roman" w:cs="Times New Roman"/>
        </w:rPr>
        <w:t xml:space="preserve">, </w:t>
      </w:r>
      <w:r w:rsidR="00EE5FF7" w:rsidRPr="00862FD0">
        <w:rPr>
          <w:rFonts w:ascii="Times New Roman" w:hAnsi="Times New Roman" w:cs="Times New Roman"/>
        </w:rPr>
        <w:t xml:space="preserve"> </w:t>
      </w:r>
      <w:r w:rsidRPr="00862FD0">
        <w:rPr>
          <w:rFonts w:ascii="Times New Roman" w:hAnsi="Times New Roman" w:cs="Times New Roman"/>
        </w:rPr>
        <w:t>za razdoblje od 12 mjeseci</w:t>
      </w:r>
      <w:r w:rsidR="008F5D30" w:rsidRPr="00862FD0">
        <w:rPr>
          <w:rFonts w:ascii="Times New Roman" w:hAnsi="Times New Roman" w:cs="Times New Roman"/>
        </w:rPr>
        <w:t>.</w:t>
      </w:r>
    </w:p>
    <w:p w14:paraId="24AA3C9D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F8D7CBF" w14:textId="617D668D" w:rsidR="00EE5FF7" w:rsidRDefault="008F5D30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Korisnik tijekom kalendarske godine može ostvariti </w:t>
      </w:r>
      <w:r w:rsidR="003F5839" w:rsidRPr="00862FD0">
        <w:rPr>
          <w:rFonts w:ascii="Times New Roman" w:hAnsi="Times New Roman" w:cs="Times New Roman"/>
        </w:rPr>
        <w:t xml:space="preserve">potporu samo po jednom </w:t>
      </w:r>
      <w:r w:rsidRPr="00862FD0">
        <w:rPr>
          <w:rFonts w:ascii="Times New Roman" w:hAnsi="Times New Roman" w:cs="Times New Roman"/>
        </w:rPr>
        <w:t xml:space="preserve">ugovoru o najmu, </w:t>
      </w:r>
      <w:r w:rsidR="00574622" w:rsidRPr="00862FD0">
        <w:rPr>
          <w:rFonts w:ascii="Times New Roman" w:hAnsi="Times New Roman" w:cs="Times New Roman"/>
        </w:rPr>
        <w:t xml:space="preserve">za troškove nastale u kalendarskoj godini u kojoj se raspisuje </w:t>
      </w:r>
      <w:r w:rsidRPr="00862FD0">
        <w:rPr>
          <w:rFonts w:ascii="Times New Roman" w:hAnsi="Times New Roman" w:cs="Times New Roman"/>
        </w:rPr>
        <w:t>Javni poziv</w:t>
      </w:r>
      <w:r w:rsidR="003F5839" w:rsidRPr="00862FD0">
        <w:rPr>
          <w:rFonts w:ascii="Times New Roman" w:hAnsi="Times New Roman" w:cs="Times New Roman"/>
        </w:rPr>
        <w:t>.</w:t>
      </w:r>
    </w:p>
    <w:p w14:paraId="22D41C65" w14:textId="77777777" w:rsidR="00F7498A" w:rsidRPr="00862FD0" w:rsidRDefault="00F7498A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71F3C220" w14:textId="31E420E3" w:rsidR="00242D76" w:rsidRDefault="003F5839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Pravo </w:t>
      </w:r>
      <w:r w:rsidR="00EE5FF7" w:rsidRPr="00862FD0">
        <w:rPr>
          <w:rFonts w:ascii="Times New Roman" w:hAnsi="Times New Roman" w:cs="Times New Roman"/>
        </w:rPr>
        <w:t xml:space="preserve">na korištenje ove mjere </w:t>
      </w:r>
      <w:r w:rsidRPr="00862FD0">
        <w:rPr>
          <w:rFonts w:ascii="Times New Roman" w:hAnsi="Times New Roman" w:cs="Times New Roman"/>
        </w:rPr>
        <w:t>ne mogu ostvariti</w:t>
      </w:r>
      <w:r w:rsidR="00212773" w:rsidRPr="00862FD0">
        <w:rPr>
          <w:rFonts w:ascii="Times New Roman" w:hAnsi="Times New Roman" w:cs="Times New Roman"/>
        </w:rPr>
        <w:t xml:space="preserve"> poduzetnici početnici  koji su </w:t>
      </w:r>
      <w:r w:rsidR="00EE5FF7" w:rsidRPr="00862FD0">
        <w:rPr>
          <w:rFonts w:ascii="Times New Roman" w:hAnsi="Times New Roman" w:cs="Times New Roman"/>
        </w:rPr>
        <w:t>stanari poduzetničkog inkubatora</w:t>
      </w:r>
      <w:r w:rsidR="00212773" w:rsidRPr="00862FD0">
        <w:rPr>
          <w:rFonts w:ascii="Times New Roman" w:hAnsi="Times New Roman" w:cs="Times New Roman"/>
        </w:rPr>
        <w:t xml:space="preserve"> Ivanec ili bilo kojeg drugog poduzetničkog inkubatora ili </w:t>
      </w:r>
      <w:r w:rsidRPr="00862FD0">
        <w:rPr>
          <w:rFonts w:ascii="Times New Roman" w:hAnsi="Times New Roman" w:cs="Times New Roman"/>
        </w:rPr>
        <w:t xml:space="preserve">korisnici sličnog prostora </w:t>
      </w:r>
      <w:r w:rsidR="00212773" w:rsidRPr="00862FD0">
        <w:rPr>
          <w:rFonts w:ascii="Times New Roman" w:hAnsi="Times New Roman" w:cs="Times New Roman"/>
        </w:rPr>
        <w:t>u kojem</w:t>
      </w:r>
      <w:r w:rsidRPr="00862FD0">
        <w:rPr>
          <w:rFonts w:ascii="Times New Roman" w:hAnsi="Times New Roman" w:cs="Times New Roman"/>
        </w:rPr>
        <w:t>u</w:t>
      </w:r>
      <w:r w:rsidR="00212773" w:rsidRPr="00862FD0">
        <w:rPr>
          <w:rFonts w:ascii="Times New Roman" w:hAnsi="Times New Roman" w:cs="Times New Roman"/>
        </w:rPr>
        <w:t xml:space="preserve"> im se omogućava razvoj djelatnosti bez plaćanja ili su</w:t>
      </w:r>
      <w:r w:rsidR="00A14BD0" w:rsidRPr="00862FD0">
        <w:rPr>
          <w:rFonts w:ascii="Times New Roman" w:hAnsi="Times New Roman" w:cs="Times New Roman"/>
        </w:rPr>
        <w:t xml:space="preserve">financiranje </w:t>
      </w:r>
      <w:r w:rsidR="00212773" w:rsidRPr="00862FD0">
        <w:rPr>
          <w:rFonts w:ascii="Times New Roman" w:hAnsi="Times New Roman" w:cs="Times New Roman"/>
        </w:rPr>
        <w:t>troškova prostora i</w:t>
      </w:r>
      <w:r w:rsidRPr="00862FD0">
        <w:rPr>
          <w:rFonts w:ascii="Times New Roman" w:hAnsi="Times New Roman" w:cs="Times New Roman"/>
        </w:rPr>
        <w:t xml:space="preserve">/ili </w:t>
      </w:r>
      <w:r w:rsidR="00212773" w:rsidRPr="00862FD0">
        <w:rPr>
          <w:rFonts w:ascii="Times New Roman" w:hAnsi="Times New Roman" w:cs="Times New Roman"/>
        </w:rPr>
        <w:t xml:space="preserve">pripadajućih troškova. </w:t>
      </w:r>
    </w:p>
    <w:p w14:paraId="17CE73BE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F17F327" w14:textId="663AFA3E" w:rsidR="00242D76" w:rsidRDefault="00EE5FF7" w:rsidP="0050422A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>3</w:t>
      </w:r>
      <w:r w:rsidR="00242D76" w:rsidRPr="00862FD0">
        <w:rPr>
          <w:rFonts w:ascii="Times New Roman" w:hAnsi="Times New Roman" w:cs="Times New Roman"/>
          <w:i/>
          <w:iCs/>
        </w:rPr>
        <w:t>.</w:t>
      </w:r>
      <w:r w:rsidR="003F5839" w:rsidRPr="00862FD0">
        <w:rPr>
          <w:rFonts w:ascii="Times New Roman" w:hAnsi="Times New Roman" w:cs="Times New Roman"/>
          <w:i/>
          <w:iCs/>
        </w:rPr>
        <w:t xml:space="preserve"> </w:t>
      </w:r>
      <w:r w:rsidR="00242D76" w:rsidRPr="00862FD0">
        <w:rPr>
          <w:rFonts w:ascii="Times New Roman" w:hAnsi="Times New Roman" w:cs="Times New Roman"/>
          <w:i/>
          <w:iCs/>
        </w:rPr>
        <w:t xml:space="preserve">Ostale usluge </w:t>
      </w:r>
    </w:p>
    <w:p w14:paraId="7F9EFB87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</w:p>
    <w:p w14:paraId="47C887B7" w14:textId="4F3F3547" w:rsidR="00F83551" w:rsidRPr="00862FD0" w:rsidRDefault="00FC7B10" w:rsidP="00862FD0">
      <w:pPr>
        <w:spacing w:after="0" w:line="240" w:lineRule="atLeast"/>
        <w:jc w:val="both"/>
        <w:rPr>
          <w:rFonts w:ascii="Times New Roman" w:hAnsi="Times New Roman" w:cs="Times New Roman"/>
          <w:color w:val="FF0000"/>
        </w:rPr>
      </w:pPr>
      <w:r w:rsidRPr="00862FD0">
        <w:rPr>
          <w:rFonts w:ascii="Times New Roman" w:hAnsi="Times New Roman" w:cs="Times New Roman"/>
        </w:rPr>
        <w:t>-</w:t>
      </w:r>
      <w:r w:rsidR="00A14BD0" w:rsidRPr="00862FD0">
        <w:rPr>
          <w:rFonts w:ascii="Times New Roman" w:hAnsi="Times New Roman" w:cs="Times New Roman"/>
        </w:rPr>
        <w:t xml:space="preserve"> </w:t>
      </w:r>
      <w:r w:rsidR="002444F0" w:rsidRPr="00862FD0">
        <w:rPr>
          <w:rFonts w:ascii="Times New Roman" w:hAnsi="Times New Roman" w:cs="Times New Roman"/>
        </w:rPr>
        <w:t xml:space="preserve">korištenja on line usluga i platforme, te svih ostalih usluga koje </w:t>
      </w:r>
      <w:r w:rsidR="00A14BD0" w:rsidRPr="00862FD0">
        <w:rPr>
          <w:rFonts w:ascii="Times New Roman" w:hAnsi="Times New Roman" w:cs="Times New Roman"/>
        </w:rPr>
        <w:t>fizički  koriste</w:t>
      </w:r>
      <w:r w:rsidR="002444F0" w:rsidRPr="00862FD0">
        <w:rPr>
          <w:rFonts w:ascii="Times New Roman" w:hAnsi="Times New Roman" w:cs="Times New Roman"/>
        </w:rPr>
        <w:t xml:space="preserve"> stanari Poduzetničkog inkubatora</w:t>
      </w:r>
      <w:r w:rsidRPr="00862FD0">
        <w:rPr>
          <w:rFonts w:ascii="Times New Roman" w:hAnsi="Times New Roman" w:cs="Times New Roman"/>
        </w:rPr>
        <w:t xml:space="preserve"> i stanari virtualnog inkubatora </w:t>
      </w:r>
      <w:r w:rsidR="002444F0" w:rsidRPr="00862FD0">
        <w:rPr>
          <w:rFonts w:ascii="Times New Roman" w:hAnsi="Times New Roman" w:cs="Times New Roman"/>
        </w:rPr>
        <w:t xml:space="preserve">(osim uredskih prostorija), </w:t>
      </w:r>
      <w:r w:rsidR="00F83551" w:rsidRPr="00862FD0">
        <w:rPr>
          <w:rFonts w:ascii="Times New Roman" w:hAnsi="Times New Roman" w:cs="Times New Roman"/>
        </w:rPr>
        <w:t xml:space="preserve">i to:, korištenje konferencijske dvorane  i zajedničkih prostorija kao coworking prostora bez naknade do 2 sata mjesečno uz osiguranu tehničku i digitalno/virtualnu podršku (Wi-Fi mreža, laptop, projektor) bez naknade i bez naknade režijskih troškova, savjetodavne usluge, umrežavanje sa ostalim poduzetnicima, predstavljanje proizvoda i usluga na web stranicama i društvenim mrežama Poslovne zone Ivanec d.o.o. i Grada Ivanca, korištenje poslovnih baza podataka </w:t>
      </w:r>
    </w:p>
    <w:p w14:paraId="046D3AA6" w14:textId="3EE42F6D" w:rsidR="00FC7B10" w:rsidRDefault="00FC7B10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-100% subvencija programa savjetovanja, edukacija, stjecanja novih znanja i  vještina,          korištenja web platforme za promidžbu te ostalih srodnih nefinancijskih potpora u obliku transfera znanja i nematerijalnog ulaganja</w:t>
      </w:r>
      <w:r w:rsidR="00E775C7">
        <w:rPr>
          <w:rFonts w:ascii="Times New Roman" w:hAnsi="Times New Roman" w:cs="Times New Roman"/>
        </w:rPr>
        <w:t>.</w:t>
      </w:r>
    </w:p>
    <w:p w14:paraId="52FC3147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7B19BBC" w14:textId="6DB13C2F" w:rsidR="00A5656A" w:rsidRDefault="00C35B1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Iznos potpora definira se u protuvrijednosti subvencionirane tržišne </w:t>
      </w:r>
      <w:r w:rsidR="00222959" w:rsidRPr="00862FD0">
        <w:rPr>
          <w:rFonts w:ascii="Times New Roman" w:hAnsi="Times New Roman" w:cs="Times New Roman"/>
        </w:rPr>
        <w:t>vrijednosti administrativnih usluga poslovnog savjetovanja  od strane  ili u organizaciji Poslovne zone Ivanec d.o.o</w:t>
      </w:r>
      <w:r w:rsidR="00933BB0" w:rsidRPr="00862FD0">
        <w:rPr>
          <w:rFonts w:ascii="Times New Roman" w:hAnsi="Times New Roman" w:cs="Times New Roman"/>
        </w:rPr>
        <w:t>, te nije ograničen.</w:t>
      </w:r>
      <w:r w:rsidR="000B748E" w:rsidRPr="00862FD0">
        <w:rPr>
          <w:rFonts w:ascii="Times New Roman" w:hAnsi="Times New Roman" w:cs="Times New Roman"/>
        </w:rPr>
        <w:t xml:space="preserve"> </w:t>
      </w:r>
      <w:r w:rsidR="00933BB0" w:rsidRPr="00862FD0">
        <w:rPr>
          <w:rFonts w:ascii="Times New Roman" w:hAnsi="Times New Roman" w:cs="Times New Roman"/>
        </w:rPr>
        <w:t xml:space="preserve">Vrsta i opseg predmetnih aktivnosti definira se kroz  Plan rada </w:t>
      </w:r>
      <w:r w:rsidR="00574622" w:rsidRPr="00862FD0">
        <w:rPr>
          <w:rFonts w:ascii="Times New Roman" w:hAnsi="Times New Roman" w:cs="Times New Roman"/>
        </w:rPr>
        <w:t xml:space="preserve">Poslovne zone Ivanec d.o.o. </w:t>
      </w:r>
    </w:p>
    <w:p w14:paraId="435EC7FE" w14:textId="77777777" w:rsidR="00862FD0" w:rsidRPr="00862FD0" w:rsidRDefault="00862FD0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321CE457" w14:textId="63B051EA" w:rsidR="00A5656A" w:rsidRPr="00862FD0" w:rsidRDefault="00A5656A" w:rsidP="00862FD0">
      <w:pPr>
        <w:tabs>
          <w:tab w:val="left" w:pos="1395"/>
        </w:tabs>
        <w:spacing w:after="0" w:line="240" w:lineRule="atLeast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>Ostali poduzetnici</w:t>
      </w:r>
    </w:p>
    <w:p w14:paraId="5E0521E1" w14:textId="262B2AED" w:rsidR="00222959" w:rsidRDefault="00C35B16" w:rsidP="00862FD0">
      <w:pPr>
        <w:tabs>
          <w:tab w:val="left" w:pos="1395"/>
        </w:tabs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 xml:space="preserve">Članak </w:t>
      </w:r>
      <w:r w:rsidR="00A5656A" w:rsidRPr="00862FD0">
        <w:rPr>
          <w:rFonts w:ascii="Times New Roman" w:hAnsi="Times New Roman" w:cs="Times New Roman"/>
          <w:b/>
          <w:bCs/>
        </w:rPr>
        <w:t>7</w:t>
      </w:r>
      <w:r w:rsidRPr="00862FD0">
        <w:rPr>
          <w:rFonts w:ascii="Times New Roman" w:hAnsi="Times New Roman" w:cs="Times New Roman"/>
          <w:b/>
          <w:bCs/>
        </w:rPr>
        <w:t>.</w:t>
      </w:r>
    </w:p>
    <w:p w14:paraId="611A7CCB" w14:textId="77777777" w:rsidR="00862FD0" w:rsidRPr="00862FD0" w:rsidRDefault="00862FD0" w:rsidP="00862FD0">
      <w:pPr>
        <w:tabs>
          <w:tab w:val="left" w:pos="1395"/>
        </w:tabs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6E464EBF" w14:textId="2FFB51FA" w:rsidR="00C35B16" w:rsidRDefault="00A5656A" w:rsidP="00862FD0">
      <w:pPr>
        <w:spacing w:after="0" w:line="240" w:lineRule="atLeas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Temeljem ovog Programa dodjeljivati će se potpore za </w:t>
      </w:r>
      <w:r w:rsidR="00C35B16" w:rsidRPr="00862FD0">
        <w:rPr>
          <w:rFonts w:ascii="Times New Roman" w:hAnsi="Times New Roman" w:cs="Times New Roman"/>
        </w:rPr>
        <w:t>sve ostale poduzetnike</w:t>
      </w:r>
      <w:r w:rsidR="003E7767" w:rsidRPr="00862FD0">
        <w:rPr>
          <w:rFonts w:ascii="Times New Roman" w:hAnsi="Times New Roman" w:cs="Times New Roman"/>
        </w:rPr>
        <w:t xml:space="preserve"> kroz </w:t>
      </w:r>
      <w:r w:rsidRPr="00862FD0">
        <w:rPr>
          <w:rFonts w:ascii="Times New Roman" w:hAnsi="Times New Roman" w:cs="Times New Roman"/>
        </w:rPr>
        <w:t xml:space="preserve">slijedeće </w:t>
      </w:r>
      <w:r w:rsidR="003E7767" w:rsidRPr="00862FD0">
        <w:rPr>
          <w:rFonts w:ascii="Times New Roman" w:hAnsi="Times New Roman" w:cs="Times New Roman"/>
        </w:rPr>
        <w:t>mjere</w:t>
      </w:r>
      <w:r w:rsidR="00C35B16" w:rsidRPr="00862FD0">
        <w:rPr>
          <w:rFonts w:ascii="Times New Roman" w:hAnsi="Times New Roman" w:cs="Times New Roman"/>
        </w:rPr>
        <w:t>:</w:t>
      </w:r>
    </w:p>
    <w:p w14:paraId="5784ADD9" w14:textId="77777777" w:rsidR="00E775C7" w:rsidRPr="00862FD0" w:rsidRDefault="00E775C7" w:rsidP="00862FD0">
      <w:pPr>
        <w:spacing w:after="0" w:line="240" w:lineRule="atLeast"/>
        <w:rPr>
          <w:rFonts w:ascii="Times New Roman" w:hAnsi="Times New Roman" w:cs="Times New Roman"/>
        </w:rPr>
      </w:pPr>
    </w:p>
    <w:p w14:paraId="2CAC275E" w14:textId="2775171B" w:rsidR="00574622" w:rsidRDefault="0050422A" w:rsidP="005042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a) </w:t>
      </w:r>
      <w:r w:rsidR="00574622" w:rsidRPr="00862FD0">
        <w:rPr>
          <w:rFonts w:ascii="Times New Roman" w:hAnsi="Times New Roman" w:cs="Times New Roman"/>
          <w:i/>
          <w:iCs/>
        </w:rPr>
        <w:t>Potpore za razvoj digitalnih oblika poslovanja i internet oglašavanj</w:t>
      </w:r>
      <w:r w:rsidR="00D115F2" w:rsidRPr="00862FD0">
        <w:rPr>
          <w:rFonts w:ascii="Times New Roman" w:hAnsi="Times New Roman" w:cs="Times New Roman"/>
          <w:i/>
          <w:iCs/>
        </w:rPr>
        <w:t>e</w:t>
      </w:r>
      <w:r w:rsidR="00574622" w:rsidRPr="00862FD0">
        <w:rPr>
          <w:rFonts w:ascii="Times New Roman" w:hAnsi="Times New Roman" w:cs="Times New Roman"/>
          <w:i/>
          <w:iCs/>
        </w:rPr>
        <w:t xml:space="preserve"> </w:t>
      </w:r>
    </w:p>
    <w:p w14:paraId="7720F4A2" w14:textId="77777777" w:rsidR="00E775C7" w:rsidRPr="00862FD0" w:rsidRDefault="00E775C7" w:rsidP="00E775C7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</w:p>
    <w:p w14:paraId="636F1C69" w14:textId="290F51C7" w:rsidR="00574622" w:rsidRPr="00862FD0" w:rsidRDefault="00D115F2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Korisnici mogu ostvariti potpore za sufinanciranje slijedećih troškova:</w:t>
      </w:r>
    </w:p>
    <w:p w14:paraId="31FA6271" w14:textId="4655DD1E" w:rsidR="00574622" w:rsidRDefault="00D115F2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- za </w:t>
      </w:r>
      <w:r w:rsidR="00574622" w:rsidRPr="00862FD0">
        <w:rPr>
          <w:rFonts w:ascii="Times New Roman" w:hAnsi="Times New Roman" w:cs="Times New Roman"/>
        </w:rPr>
        <w:t xml:space="preserve">izradu web shopa </w:t>
      </w:r>
      <w:r w:rsidRPr="00862FD0">
        <w:rPr>
          <w:rFonts w:ascii="Times New Roman" w:hAnsi="Times New Roman" w:cs="Times New Roman"/>
        </w:rPr>
        <w:t>u visini</w:t>
      </w:r>
      <w:r w:rsidR="00574622" w:rsidRPr="00862FD0">
        <w:rPr>
          <w:rFonts w:ascii="Times New Roman" w:hAnsi="Times New Roman" w:cs="Times New Roman"/>
        </w:rPr>
        <w:t xml:space="preserve"> 20% troškova izrade ili maksimalno </w:t>
      </w:r>
      <w:r w:rsidRPr="00862FD0">
        <w:rPr>
          <w:rFonts w:ascii="Times New Roman" w:hAnsi="Times New Roman" w:cs="Times New Roman"/>
        </w:rPr>
        <w:t>400 eura.</w:t>
      </w:r>
    </w:p>
    <w:p w14:paraId="6710A1E3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52606716" w14:textId="6D2288CD" w:rsidR="00D115F2" w:rsidRDefault="00D115F2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Korisnik tijekom kalendarske godine može ostvariti samo jednu potporu po ovoj mjeri, a prihvatljivim troškovima se smatraju troškovi nastali u kalendarskoj godini u kojoj se raspisuje Javni poziv.</w:t>
      </w:r>
    </w:p>
    <w:p w14:paraId="60E70A92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2ED2E14" w14:textId="041F6114" w:rsidR="00574622" w:rsidRDefault="00D115F2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lastRenderedPageBreak/>
        <w:t xml:space="preserve">Korisnik navedene mjere potpore obvezuje se na prikladan </w:t>
      </w:r>
      <w:r w:rsidR="00574622" w:rsidRPr="00862FD0">
        <w:rPr>
          <w:rFonts w:ascii="Times New Roman" w:hAnsi="Times New Roman" w:cs="Times New Roman"/>
        </w:rPr>
        <w:t xml:space="preserve">način </w:t>
      </w:r>
      <w:r w:rsidR="00C90683" w:rsidRPr="00862FD0">
        <w:rPr>
          <w:rFonts w:ascii="Times New Roman" w:hAnsi="Times New Roman" w:cs="Times New Roman"/>
        </w:rPr>
        <w:t xml:space="preserve">na web prodajnom mjestu  i prilikom promidžbe istog na drugim materijalima </w:t>
      </w:r>
      <w:r w:rsidR="00574622" w:rsidRPr="00862FD0">
        <w:rPr>
          <w:rFonts w:ascii="Times New Roman" w:hAnsi="Times New Roman" w:cs="Times New Roman"/>
        </w:rPr>
        <w:t xml:space="preserve"> jasno naznačiti logo </w:t>
      </w:r>
      <w:r w:rsidRPr="00862FD0">
        <w:rPr>
          <w:rFonts w:ascii="Times New Roman" w:hAnsi="Times New Roman" w:cs="Times New Roman"/>
        </w:rPr>
        <w:t xml:space="preserve">- </w:t>
      </w:r>
      <w:r w:rsidR="00574622" w:rsidRPr="00862FD0">
        <w:rPr>
          <w:rFonts w:ascii="Times New Roman" w:hAnsi="Times New Roman" w:cs="Times New Roman"/>
        </w:rPr>
        <w:t xml:space="preserve">Ivanec planinarski grad, </w:t>
      </w:r>
      <w:r w:rsidRPr="00862FD0">
        <w:rPr>
          <w:rFonts w:ascii="Times New Roman" w:hAnsi="Times New Roman" w:cs="Times New Roman"/>
        </w:rPr>
        <w:t xml:space="preserve">za koju namjenu će mu Grad Ivanec ustupiti pravo korištenja istog. </w:t>
      </w:r>
    </w:p>
    <w:p w14:paraId="42DBE70D" w14:textId="093BACB3" w:rsidR="00E775C7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6699FC2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57DA8B2" w14:textId="5B4252CF" w:rsidR="00B7161F" w:rsidRPr="00862FD0" w:rsidRDefault="0050422A" w:rsidP="005042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b) </w:t>
      </w:r>
      <w:r w:rsidR="00B7161F" w:rsidRPr="00862FD0">
        <w:rPr>
          <w:rFonts w:ascii="Times New Roman" w:hAnsi="Times New Roman" w:cs="Times New Roman"/>
          <w:i/>
          <w:iCs/>
        </w:rPr>
        <w:t>P</w:t>
      </w:r>
      <w:r w:rsidR="00C35B16" w:rsidRPr="00862FD0">
        <w:rPr>
          <w:rFonts w:ascii="Times New Roman" w:hAnsi="Times New Roman" w:cs="Times New Roman"/>
          <w:i/>
          <w:iCs/>
        </w:rPr>
        <w:t xml:space="preserve">otpore za </w:t>
      </w:r>
      <w:r w:rsidR="00B7161F" w:rsidRPr="00862FD0">
        <w:rPr>
          <w:rFonts w:ascii="Times New Roman" w:hAnsi="Times New Roman" w:cs="Times New Roman"/>
          <w:i/>
          <w:iCs/>
        </w:rPr>
        <w:t>sufinanciranje</w:t>
      </w:r>
      <w:r w:rsidR="00C35B16" w:rsidRPr="00862FD0">
        <w:rPr>
          <w:rFonts w:ascii="Times New Roman" w:hAnsi="Times New Roman" w:cs="Times New Roman"/>
          <w:i/>
          <w:iCs/>
        </w:rPr>
        <w:t xml:space="preserve"> troškova uče</w:t>
      </w:r>
      <w:r w:rsidR="003E7767" w:rsidRPr="00862FD0">
        <w:rPr>
          <w:rFonts w:ascii="Times New Roman" w:hAnsi="Times New Roman" w:cs="Times New Roman"/>
          <w:i/>
          <w:iCs/>
        </w:rPr>
        <w:t xml:space="preserve">ničkih stipendija </w:t>
      </w:r>
    </w:p>
    <w:p w14:paraId="0407F16B" w14:textId="77777777" w:rsidR="00B7161F" w:rsidRPr="00862FD0" w:rsidRDefault="00B7161F" w:rsidP="00862FD0">
      <w:pPr>
        <w:pStyle w:val="Odlomakpopisa"/>
        <w:spacing w:after="0" w:line="240" w:lineRule="atLeast"/>
        <w:jc w:val="both"/>
        <w:rPr>
          <w:rFonts w:ascii="Times New Roman" w:hAnsi="Times New Roman" w:cs="Times New Roman"/>
        </w:rPr>
      </w:pPr>
    </w:p>
    <w:p w14:paraId="130B8C49" w14:textId="275397D5" w:rsidR="00B0200C" w:rsidRDefault="00B7161F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Korisnici mogu ostvariti potporu za </w:t>
      </w:r>
      <w:r w:rsidR="00C35B16" w:rsidRPr="00862FD0">
        <w:rPr>
          <w:rFonts w:ascii="Times New Roman" w:hAnsi="Times New Roman" w:cs="Times New Roman"/>
        </w:rPr>
        <w:t xml:space="preserve">učenike </w:t>
      </w:r>
      <w:r w:rsidR="00D241D5" w:rsidRPr="00862FD0">
        <w:rPr>
          <w:rFonts w:ascii="Times New Roman" w:hAnsi="Times New Roman" w:cs="Times New Roman"/>
        </w:rPr>
        <w:t>s prebivalištem na području grada Ivanca</w:t>
      </w:r>
      <w:r w:rsidRPr="00862FD0">
        <w:rPr>
          <w:rFonts w:ascii="Times New Roman" w:hAnsi="Times New Roman" w:cs="Times New Roman"/>
        </w:rPr>
        <w:t xml:space="preserve"> koji se nalaze kod njih </w:t>
      </w:r>
      <w:r w:rsidR="00C35B16" w:rsidRPr="00862FD0">
        <w:rPr>
          <w:rFonts w:ascii="Times New Roman" w:hAnsi="Times New Roman" w:cs="Times New Roman"/>
        </w:rPr>
        <w:t xml:space="preserve">na </w:t>
      </w:r>
      <w:r w:rsidR="009A0A0A" w:rsidRPr="00862FD0">
        <w:rPr>
          <w:rFonts w:ascii="Times New Roman" w:hAnsi="Times New Roman" w:cs="Times New Roman"/>
        </w:rPr>
        <w:t xml:space="preserve">praktičnom radu, </w:t>
      </w:r>
      <w:r w:rsidR="00573619" w:rsidRPr="00862FD0">
        <w:rPr>
          <w:rFonts w:ascii="Times New Roman" w:hAnsi="Times New Roman" w:cs="Times New Roman"/>
        </w:rPr>
        <w:t xml:space="preserve">za </w:t>
      </w:r>
      <w:r w:rsidRPr="00862FD0">
        <w:rPr>
          <w:rFonts w:ascii="Times New Roman" w:hAnsi="Times New Roman" w:cs="Times New Roman"/>
        </w:rPr>
        <w:t>razdoblje trajanja</w:t>
      </w:r>
      <w:r w:rsidR="00573619" w:rsidRPr="00862FD0">
        <w:rPr>
          <w:rFonts w:ascii="Times New Roman" w:hAnsi="Times New Roman" w:cs="Times New Roman"/>
        </w:rPr>
        <w:t xml:space="preserve"> školske </w:t>
      </w:r>
      <w:r w:rsidR="009A0A0A" w:rsidRPr="00862FD0">
        <w:rPr>
          <w:rFonts w:ascii="Times New Roman" w:hAnsi="Times New Roman" w:cs="Times New Roman"/>
        </w:rPr>
        <w:t xml:space="preserve"> godin</w:t>
      </w:r>
      <w:r w:rsidR="00573619" w:rsidRPr="00862FD0">
        <w:rPr>
          <w:rFonts w:ascii="Times New Roman" w:hAnsi="Times New Roman" w:cs="Times New Roman"/>
        </w:rPr>
        <w:t xml:space="preserve">e </w:t>
      </w:r>
      <w:r w:rsidR="000A7C8B" w:rsidRPr="000A7C8B">
        <w:rPr>
          <w:rFonts w:ascii="Times New Roman" w:hAnsi="Times New Roman" w:cs="Times New Roman"/>
        </w:rPr>
        <w:t xml:space="preserve">koja je aktualna u trenutku raspisivanja Javnog poziva </w:t>
      </w:r>
      <w:r w:rsidR="000A7C8B">
        <w:rPr>
          <w:rFonts w:ascii="Times New Roman" w:hAnsi="Times New Roman" w:cs="Times New Roman"/>
        </w:rPr>
        <w:t xml:space="preserve">za dodjelu potpora </w:t>
      </w:r>
      <w:r w:rsidR="000A7C8B" w:rsidRPr="000A7C8B">
        <w:rPr>
          <w:rFonts w:ascii="Times New Roman" w:hAnsi="Times New Roman" w:cs="Times New Roman"/>
        </w:rPr>
        <w:t>po ovom Programu.</w:t>
      </w:r>
      <w:r w:rsidRPr="000A7C8B">
        <w:rPr>
          <w:rFonts w:ascii="Times New Roman" w:hAnsi="Times New Roman" w:cs="Times New Roman"/>
        </w:rPr>
        <w:t xml:space="preserve"> </w:t>
      </w:r>
      <w:r w:rsidR="009A0A0A" w:rsidRPr="00862FD0">
        <w:rPr>
          <w:rFonts w:ascii="Times New Roman" w:hAnsi="Times New Roman" w:cs="Times New Roman"/>
        </w:rPr>
        <w:t>Iznos potpore</w:t>
      </w:r>
      <w:r w:rsidR="00B0200C" w:rsidRPr="00862FD0">
        <w:rPr>
          <w:rFonts w:ascii="Times New Roman" w:hAnsi="Times New Roman" w:cs="Times New Roman"/>
        </w:rPr>
        <w:t xml:space="preserve"> definira se u </w:t>
      </w:r>
      <w:r w:rsidRPr="00862FD0">
        <w:rPr>
          <w:rFonts w:ascii="Times New Roman" w:hAnsi="Times New Roman" w:cs="Times New Roman"/>
        </w:rPr>
        <w:t xml:space="preserve">mjesečnom iznosu od 26 eura </w:t>
      </w:r>
      <w:r w:rsidR="009A0A0A" w:rsidRPr="00862FD0">
        <w:rPr>
          <w:rFonts w:ascii="Times New Roman" w:hAnsi="Times New Roman" w:cs="Times New Roman"/>
        </w:rPr>
        <w:t>po učeniku</w:t>
      </w:r>
      <w:r w:rsidRPr="00862FD0">
        <w:rPr>
          <w:rFonts w:ascii="Times New Roman" w:hAnsi="Times New Roman" w:cs="Times New Roman"/>
        </w:rPr>
        <w:t>.</w:t>
      </w:r>
    </w:p>
    <w:p w14:paraId="3D5BE7F6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C23B3DB" w14:textId="09DE9B2B" w:rsidR="009A0A0A" w:rsidRDefault="00573619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Poduzetnik može koristiti neograničen broj potpora, zavisan o broju učenika koji su u procesu naukovanja kod poduzetnika.</w:t>
      </w:r>
    </w:p>
    <w:p w14:paraId="3BF36915" w14:textId="77777777" w:rsidR="00E775C7" w:rsidRPr="00862FD0" w:rsidRDefault="00E775C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03C2A31" w14:textId="7AD74105" w:rsidR="0018422A" w:rsidRDefault="0050422A" w:rsidP="0050422A">
      <w:pPr>
        <w:pStyle w:val="Odlomakpopisa"/>
        <w:spacing w:after="0" w:line="24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c) </w:t>
      </w:r>
      <w:r w:rsidR="00AD56D8" w:rsidRPr="00862FD0">
        <w:rPr>
          <w:rFonts w:ascii="Times New Roman" w:hAnsi="Times New Roman" w:cs="Times New Roman"/>
          <w:i/>
          <w:iCs/>
        </w:rPr>
        <w:t>P</w:t>
      </w:r>
      <w:r w:rsidR="003E7767" w:rsidRPr="00862FD0">
        <w:rPr>
          <w:rFonts w:ascii="Times New Roman" w:hAnsi="Times New Roman" w:cs="Times New Roman"/>
          <w:i/>
          <w:iCs/>
        </w:rPr>
        <w:t xml:space="preserve">otpore za </w:t>
      </w:r>
      <w:r w:rsidR="009A0A0A" w:rsidRPr="00862FD0">
        <w:rPr>
          <w:rFonts w:ascii="Times New Roman" w:hAnsi="Times New Roman" w:cs="Times New Roman"/>
          <w:i/>
          <w:iCs/>
        </w:rPr>
        <w:t>poticanje ulaganja u izgradnju ili proširenje</w:t>
      </w:r>
      <w:r w:rsidR="003E7767" w:rsidRPr="00862FD0">
        <w:rPr>
          <w:rFonts w:ascii="Times New Roman" w:hAnsi="Times New Roman" w:cs="Times New Roman"/>
          <w:i/>
          <w:iCs/>
        </w:rPr>
        <w:t xml:space="preserve"> </w:t>
      </w:r>
      <w:r w:rsidR="00794786" w:rsidRPr="00862FD0">
        <w:rPr>
          <w:rFonts w:ascii="Times New Roman" w:hAnsi="Times New Roman" w:cs="Times New Roman"/>
          <w:i/>
          <w:iCs/>
        </w:rPr>
        <w:t xml:space="preserve">objekata </w:t>
      </w:r>
      <w:r w:rsidR="00535F28" w:rsidRPr="00862FD0">
        <w:rPr>
          <w:rFonts w:ascii="Times New Roman" w:hAnsi="Times New Roman" w:cs="Times New Roman"/>
          <w:i/>
          <w:iCs/>
        </w:rPr>
        <w:t xml:space="preserve">gospodarske </w:t>
      </w:r>
      <w:r w:rsidR="00794786" w:rsidRPr="00862FD0">
        <w:rPr>
          <w:rFonts w:ascii="Times New Roman" w:hAnsi="Times New Roman" w:cs="Times New Roman"/>
          <w:i/>
          <w:iCs/>
        </w:rPr>
        <w:t>namjene</w:t>
      </w:r>
    </w:p>
    <w:p w14:paraId="6DE95B93" w14:textId="77777777" w:rsidR="00E775C7" w:rsidRPr="00862FD0" w:rsidRDefault="00E775C7" w:rsidP="00E775C7">
      <w:pPr>
        <w:pStyle w:val="Odlomakpopisa"/>
        <w:spacing w:after="0" w:line="240" w:lineRule="atLeast"/>
        <w:rPr>
          <w:rFonts w:ascii="Times New Roman" w:hAnsi="Times New Roman" w:cs="Times New Roman"/>
          <w:i/>
          <w:iCs/>
        </w:rPr>
      </w:pPr>
    </w:p>
    <w:p w14:paraId="6CDB7BF8" w14:textId="6F483A8E" w:rsidR="0018422A" w:rsidRPr="00EB3AD1" w:rsidRDefault="0018422A" w:rsidP="00862FD0">
      <w:pPr>
        <w:spacing w:after="0" w:line="240" w:lineRule="atLeast"/>
        <w:rPr>
          <w:rFonts w:ascii="Times New Roman" w:hAnsi="Times New Roman" w:cs="Times New Roman"/>
        </w:rPr>
      </w:pPr>
      <w:r w:rsidRPr="00EB3AD1">
        <w:rPr>
          <w:rFonts w:ascii="Times New Roman" w:hAnsi="Times New Roman" w:cs="Times New Roman"/>
        </w:rPr>
        <w:t>-</w:t>
      </w:r>
      <w:r w:rsidR="00535F28" w:rsidRPr="00EB3AD1">
        <w:rPr>
          <w:rFonts w:ascii="Times New Roman" w:hAnsi="Times New Roman" w:cs="Times New Roman"/>
        </w:rPr>
        <w:t xml:space="preserve"> djelomično </w:t>
      </w:r>
      <w:r w:rsidRPr="00EB3AD1">
        <w:rPr>
          <w:rFonts w:ascii="Times New Roman" w:hAnsi="Times New Roman" w:cs="Times New Roman"/>
        </w:rPr>
        <w:t>oslobođenje od plaćanja komunalnog doprinosa</w:t>
      </w:r>
    </w:p>
    <w:p w14:paraId="24B4C8D0" w14:textId="2C6AFA49" w:rsidR="0018422A" w:rsidRDefault="0018422A" w:rsidP="00862FD0">
      <w:pPr>
        <w:spacing w:after="0" w:line="240" w:lineRule="atLeast"/>
        <w:rPr>
          <w:rFonts w:ascii="Times New Roman" w:hAnsi="Times New Roman" w:cs="Times New Roman"/>
        </w:rPr>
      </w:pPr>
      <w:r w:rsidRPr="00EB3AD1">
        <w:rPr>
          <w:rFonts w:ascii="Times New Roman" w:hAnsi="Times New Roman" w:cs="Times New Roman"/>
        </w:rPr>
        <w:t>-</w:t>
      </w:r>
      <w:r w:rsidR="00535F28" w:rsidRPr="00EB3AD1">
        <w:rPr>
          <w:rFonts w:ascii="Times New Roman" w:hAnsi="Times New Roman" w:cs="Times New Roman"/>
        </w:rPr>
        <w:t xml:space="preserve"> djelomično </w:t>
      </w:r>
      <w:r w:rsidRPr="00862FD0">
        <w:rPr>
          <w:rFonts w:ascii="Times New Roman" w:hAnsi="Times New Roman" w:cs="Times New Roman"/>
        </w:rPr>
        <w:t>oslobođenje od plaćanja komunalne naknade</w:t>
      </w:r>
    </w:p>
    <w:p w14:paraId="1F107AF1" w14:textId="77777777" w:rsidR="00E775C7" w:rsidRPr="00862FD0" w:rsidRDefault="00E775C7" w:rsidP="00862FD0">
      <w:pPr>
        <w:spacing w:after="0" w:line="240" w:lineRule="atLeast"/>
        <w:rPr>
          <w:rFonts w:ascii="Times New Roman" w:hAnsi="Times New Roman" w:cs="Times New Roman"/>
        </w:rPr>
      </w:pPr>
    </w:p>
    <w:p w14:paraId="48AC24A5" w14:textId="741D5BFF" w:rsidR="00D241D5" w:rsidRPr="00862FD0" w:rsidRDefault="00B0200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Uvjeti korištenja mjera definirani su Odlukom o komunalnom doprinosu i Odlukom o komunalnoj naknadi grada Ivanca.</w:t>
      </w:r>
    </w:p>
    <w:p w14:paraId="255F423F" w14:textId="77777777" w:rsidR="00535F28" w:rsidRPr="00862FD0" w:rsidRDefault="00535F28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5F69C9E" w14:textId="50326883" w:rsidR="00933BB0" w:rsidRDefault="003E7767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2FD0">
        <w:rPr>
          <w:rFonts w:ascii="Times New Roman" w:hAnsi="Times New Roman" w:cs="Times New Roman"/>
          <w:b/>
          <w:bCs/>
          <w:color w:val="000000" w:themeColor="text1"/>
        </w:rPr>
        <w:t xml:space="preserve">Članak </w:t>
      </w:r>
      <w:r w:rsidR="00535F28" w:rsidRPr="00862FD0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862FD0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38E05197" w14:textId="77777777" w:rsidR="00862FD0" w:rsidRPr="00862FD0" w:rsidRDefault="00862FD0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0E794E9" w14:textId="68948389" w:rsidR="00933BB0" w:rsidRDefault="003E776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Potpore koje se odnose</w:t>
      </w:r>
      <w:r w:rsidR="00933BB0" w:rsidRPr="00862FD0">
        <w:rPr>
          <w:rFonts w:ascii="Times New Roman" w:hAnsi="Times New Roman" w:cs="Times New Roman"/>
        </w:rPr>
        <w:t xml:space="preserve"> </w:t>
      </w:r>
      <w:r w:rsidR="00535F28" w:rsidRPr="00862FD0">
        <w:rPr>
          <w:rFonts w:ascii="Times New Roman" w:hAnsi="Times New Roman" w:cs="Times New Roman"/>
        </w:rPr>
        <w:t>n</w:t>
      </w:r>
      <w:r w:rsidR="00933BB0" w:rsidRPr="00862FD0">
        <w:rPr>
          <w:rFonts w:ascii="Times New Roman" w:hAnsi="Times New Roman" w:cs="Times New Roman"/>
        </w:rPr>
        <w:t xml:space="preserve">a sve subjekte malog gospodarstva, te velike poduzetnike, bez obzira na godinu osnivanja </w:t>
      </w:r>
      <w:r w:rsidRPr="00862FD0">
        <w:rPr>
          <w:rFonts w:ascii="Times New Roman" w:hAnsi="Times New Roman" w:cs="Times New Roman"/>
        </w:rPr>
        <w:t>provoditi će se kroz slijedeće mjere:</w:t>
      </w:r>
    </w:p>
    <w:p w14:paraId="248718E8" w14:textId="77777777" w:rsidR="00AB542C" w:rsidRPr="00862FD0" w:rsidRDefault="00AB542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E56FCE1" w14:textId="2B2C5785" w:rsidR="00741764" w:rsidRPr="00862FD0" w:rsidRDefault="0050422A" w:rsidP="0050422A">
      <w:pPr>
        <w:pStyle w:val="Odlomakpopisa"/>
        <w:spacing w:after="0" w:line="240" w:lineRule="atLeast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a) </w:t>
      </w:r>
      <w:r w:rsidR="0027421B" w:rsidRPr="00862FD0">
        <w:rPr>
          <w:rFonts w:ascii="Times New Roman" w:hAnsi="Times New Roman" w:cs="Times New Roman"/>
          <w:i/>
          <w:iCs/>
        </w:rPr>
        <w:t>subvencioniranje</w:t>
      </w:r>
      <w:r w:rsidR="00933BB0" w:rsidRPr="00862FD0">
        <w:rPr>
          <w:rFonts w:ascii="Times New Roman" w:hAnsi="Times New Roman" w:cs="Times New Roman"/>
          <w:i/>
          <w:iCs/>
        </w:rPr>
        <w:t xml:space="preserve"> troškova  usluga pripreme i vođe</w:t>
      </w:r>
      <w:r w:rsidR="0027421B" w:rsidRPr="00862FD0">
        <w:rPr>
          <w:rFonts w:ascii="Times New Roman" w:hAnsi="Times New Roman" w:cs="Times New Roman"/>
          <w:i/>
          <w:iCs/>
        </w:rPr>
        <w:t>nja E</w:t>
      </w:r>
      <w:r w:rsidR="00D241D5" w:rsidRPr="00862FD0">
        <w:rPr>
          <w:rFonts w:ascii="Times New Roman" w:hAnsi="Times New Roman" w:cs="Times New Roman"/>
          <w:i/>
          <w:iCs/>
        </w:rPr>
        <w:t>U</w:t>
      </w:r>
      <w:r w:rsidR="0027421B" w:rsidRPr="00862FD0">
        <w:rPr>
          <w:rFonts w:ascii="Times New Roman" w:hAnsi="Times New Roman" w:cs="Times New Roman"/>
          <w:i/>
          <w:iCs/>
        </w:rPr>
        <w:t xml:space="preserve"> projekata</w:t>
      </w:r>
    </w:p>
    <w:p w14:paraId="4E48EE52" w14:textId="77777777" w:rsidR="00741764" w:rsidRPr="00862FD0" w:rsidRDefault="00741764" w:rsidP="00862FD0">
      <w:pPr>
        <w:spacing w:after="0" w:line="240" w:lineRule="atLeast"/>
        <w:ind w:left="141"/>
        <w:jc w:val="both"/>
        <w:rPr>
          <w:rFonts w:ascii="Times New Roman" w:hAnsi="Times New Roman" w:cs="Times New Roman"/>
        </w:rPr>
      </w:pPr>
    </w:p>
    <w:p w14:paraId="7EBE6269" w14:textId="62269391" w:rsidR="00BD5EBC" w:rsidRPr="00862FD0" w:rsidRDefault="0074176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Predmetna mjera </w:t>
      </w:r>
      <w:r w:rsidR="0027421B" w:rsidRPr="00862FD0">
        <w:rPr>
          <w:rFonts w:ascii="Times New Roman" w:hAnsi="Times New Roman" w:cs="Times New Roman"/>
        </w:rPr>
        <w:t>odnosi</w:t>
      </w:r>
      <w:r w:rsidRPr="00862FD0">
        <w:rPr>
          <w:rFonts w:ascii="Times New Roman" w:hAnsi="Times New Roman" w:cs="Times New Roman"/>
        </w:rPr>
        <w:t xml:space="preserve"> se </w:t>
      </w:r>
      <w:r w:rsidR="0027421B" w:rsidRPr="00862FD0">
        <w:rPr>
          <w:rFonts w:ascii="Times New Roman" w:hAnsi="Times New Roman" w:cs="Times New Roman"/>
        </w:rPr>
        <w:t xml:space="preserve">isključivo na usluge koje </w:t>
      </w:r>
      <w:r w:rsidR="00933BB0" w:rsidRPr="00862FD0">
        <w:rPr>
          <w:rFonts w:ascii="Times New Roman" w:hAnsi="Times New Roman" w:cs="Times New Roman"/>
        </w:rPr>
        <w:t>provodi Poslovna zona Iva</w:t>
      </w:r>
      <w:r w:rsidR="00D241D5" w:rsidRPr="00862FD0">
        <w:rPr>
          <w:rFonts w:ascii="Times New Roman" w:hAnsi="Times New Roman" w:cs="Times New Roman"/>
        </w:rPr>
        <w:t>nec d.o.o i Projektni ured za EU</w:t>
      </w:r>
      <w:r w:rsidR="00933BB0" w:rsidRPr="00862FD0">
        <w:rPr>
          <w:rFonts w:ascii="Times New Roman" w:hAnsi="Times New Roman" w:cs="Times New Roman"/>
        </w:rPr>
        <w:t xml:space="preserve"> fondove Grada Ivanca. </w:t>
      </w:r>
    </w:p>
    <w:p w14:paraId="00EF630D" w14:textId="77777777" w:rsidR="00741764" w:rsidRPr="00862FD0" w:rsidRDefault="0074176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7F254A1" w14:textId="6E95572B" w:rsidR="00741764" w:rsidRDefault="00933BB0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Izn</w:t>
      </w:r>
      <w:r w:rsidR="0027421B" w:rsidRPr="00862FD0">
        <w:rPr>
          <w:rFonts w:ascii="Times New Roman" w:hAnsi="Times New Roman" w:cs="Times New Roman"/>
        </w:rPr>
        <w:t xml:space="preserve">os subvencije iznosi </w:t>
      </w:r>
      <w:r w:rsidR="0027421B" w:rsidRPr="00EB3AD1">
        <w:rPr>
          <w:rFonts w:ascii="Times New Roman" w:hAnsi="Times New Roman" w:cs="Times New Roman"/>
        </w:rPr>
        <w:t xml:space="preserve">minimalno </w:t>
      </w:r>
      <w:r w:rsidRPr="00862FD0">
        <w:rPr>
          <w:rFonts w:ascii="Times New Roman" w:hAnsi="Times New Roman" w:cs="Times New Roman"/>
        </w:rPr>
        <w:t>50% trži</w:t>
      </w:r>
      <w:r w:rsidR="00D241D5" w:rsidRPr="00862FD0">
        <w:rPr>
          <w:rFonts w:ascii="Times New Roman" w:hAnsi="Times New Roman" w:cs="Times New Roman"/>
        </w:rPr>
        <w:t>šne cijene pripreme i vođenja EU</w:t>
      </w:r>
      <w:r w:rsidRPr="00862FD0">
        <w:rPr>
          <w:rFonts w:ascii="Times New Roman" w:hAnsi="Times New Roman" w:cs="Times New Roman"/>
        </w:rPr>
        <w:t xml:space="preserve"> projekata, a obuhvaća izradu </w:t>
      </w:r>
      <w:r w:rsidRPr="00EB3AD1">
        <w:rPr>
          <w:rFonts w:ascii="Times New Roman" w:hAnsi="Times New Roman" w:cs="Times New Roman"/>
        </w:rPr>
        <w:t>kompletne projektne dokumentacije</w:t>
      </w:r>
      <w:r w:rsidR="00EB3AD1" w:rsidRPr="00EB3AD1">
        <w:rPr>
          <w:rFonts w:ascii="Times New Roman" w:hAnsi="Times New Roman" w:cs="Times New Roman"/>
        </w:rPr>
        <w:t xml:space="preserve"> za prijavu</w:t>
      </w:r>
      <w:r w:rsidRPr="00862FD0">
        <w:rPr>
          <w:rFonts w:ascii="Times New Roman" w:hAnsi="Times New Roman" w:cs="Times New Roman"/>
        </w:rPr>
        <w:t>, pomoć</w:t>
      </w:r>
      <w:r w:rsidR="00D241D5" w:rsidRPr="00862FD0">
        <w:rPr>
          <w:rFonts w:ascii="Times New Roman" w:hAnsi="Times New Roman" w:cs="Times New Roman"/>
        </w:rPr>
        <w:t xml:space="preserve"> oko apliciranja projekata na EU</w:t>
      </w:r>
      <w:r w:rsidRPr="00862FD0">
        <w:rPr>
          <w:rFonts w:ascii="Times New Roman" w:hAnsi="Times New Roman" w:cs="Times New Roman"/>
        </w:rPr>
        <w:t xml:space="preserve"> fondove, te stručnu pomoć kod provedbe EU projekta. </w:t>
      </w:r>
    </w:p>
    <w:p w14:paraId="5A49323C" w14:textId="77777777" w:rsidR="00AB542C" w:rsidRPr="00862FD0" w:rsidRDefault="00AB542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AD6AE53" w14:textId="4518FE0A" w:rsidR="00933BB0" w:rsidRDefault="00933BB0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Subvencionirana cijena usluge definira se važećim cjenikom usluga Poslovne zone Ivanec d.o.o. Usluga je dostupna svima zainteresiranim poduzetnicima, te neće biti predmet Javnog poziva. </w:t>
      </w:r>
      <w:r w:rsidR="00BD5EBC" w:rsidRPr="00862FD0">
        <w:rPr>
          <w:rFonts w:ascii="Times New Roman" w:hAnsi="Times New Roman" w:cs="Times New Roman"/>
        </w:rPr>
        <w:t xml:space="preserve">Broj usluga koji poduzetnik može koristiti u jednoj godini nije ograničen. </w:t>
      </w:r>
    </w:p>
    <w:p w14:paraId="6AD6A218" w14:textId="77777777" w:rsidR="00AB542C" w:rsidRPr="00862FD0" w:rsidRDefault="00AB542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7FF8FFB" w14:textId="52B53E75" w:rsidR="0027421B" w:rsidRPr="00862FD0" w:rsidRDefault="0050422A" w:rsidP="0050422A">
      <w:pPr>
        <w:pStyle w:val="Odlomakpopisa"/>
        <w:spacing w:after="0" w:line="240" w:lineRule="atLeast"/>
        <w:ind w:left="50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b) </w:t>
      </w:r>
      <w:r w:rsidR="0027421B" w:rsidRPr="00862FD0">
        <w:rPr>
          <w:rFonts w:ascii="Times New Roman" w:hAnsi="Times New Roman" w:cs="Times New Roman"/>
          <w:i/>
          <w:iCs/>
        </w:rPr>
        <w:t>s</w:t>
      </w:r>
      <w:r w:rsidR="002841C5" w:rsidRPr="00862FD0">
        <w:rPr>
          <w:rFonts w:ascii="Times New Roman" w:hAnsi="Times New Roman" w:cs="Times New Roman"/>
          <w:i/>
          <w:iCs/>
        </w:rPr>
        <w:t>ubvencioniranje troškova</w:t>
      </w:r>
      <w:r w:rsidR="00933BB0" w:rsidRPr="00862FD0">
        <w:rPr>
          <w:rFonts w:ascii="Times New Roman" w:hAnsi="Times New Roman" w:cs="Times New Roman"/>
          <w:i/>
          <w:iCs/>
        </w:rPr>
        <w:t xml:space="preserve"> nastupa</w:t>
      </w:r>
      <w:r w:rsidR="00BD5EBC" w:rsidRPr="00862FD0">
        <w:rPr>
          <w:rFonts w:ascii="Times New Roman" w:hAnsi="Times New Roman" w:cs="Times New Roman"/>
          <w:i/>
          <w:iCs/>
        </w:rPr>
        <w:t xml:space="preserve"> poduzetnika </w:t>
      </w:r>
      <w:r w:rsidR="00933BB0" w:rsidRPr="00862FD0">
        <w:rPr>
          <w:rFonts w:ascii="Times New Roman" w:hAnsi="Times New Roman" w:cs="Times New Roman"/>
          <w:i/>
          <w:iCs/>
        </w:rPr>
        <w:t xml:space="preserve"> na </w:t>
      </w:r>
      <w:r w:rsidR="00BD5EBC" w:rsidRPr="00862FD0">
        <w:rPr>
          <w:rFonts w:ascii="Times New Roman" w:hAnsi="Times New Roman" w:cs="Times New Roman"/>
          <w:i/>
          <w:iCs/>
        </w:rPr>
        <w:t xml:space="preserve"> </w:t>
      </w:r>
      <w:r w:rsidR="0027421B" w:rsidRPr="00862FD0">
        <w:rPr>
          <w:rFonts w:ascii="Times New Roman" w:hAnsi="Times New Roman" w:cs="Times New Roman"/>
          <w:i/>
          <w:iCs/>
        </w:rPr>
        <w:t>gospodarskim manifestacijama na</w:t>
      </w:r>
    </w:p>
    <w:p w14:paraId="7FD21DC9" w14:textId="1C3DCA81" w:rsidR="00741764" w:rsidRPr="00862FD0" w:rsidRDefault="00933BB0" w:rsidP="00862FD0">
      <w:pPr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862FD0">
        <w:rPr>
          <w:rFonts w:ascii="Times New Roman" w:hAnsi="Times New Roman" w:cs="Times New Roman"/>
          <w:i/>
          <w:iCs/>
        </w:rPr>
        <w:t>kojima sudjeluje Grad Ivanec</w:t>
      </w:r>
      <w:r w:rsidR="00BD5EBC" w:rsidRPr="00862FD0">
        <w:rPr>
          <w:rFonts w:ascii="Times New Roman" w:hAnsi="Times New Roman" w:cs="Times New Roman"/>
          <w:i/>
          <w:iCs/>
        </w:rPr>
        <w:t xml:space="preserve">, </w:t>
      </w:r>
      <w:r w:rsidR="00741764" w:rsidRPr="00862FD0">
        <w:rPr>
          <w:rFonts w:ascii="Times New Roman" w:hAnsi="Times New Roman" w:cs="Times New Roman"/>
          <w:i/>
          <w:iCs/>
        </w:rPr>
        <w:t xml:space="preserve">neovisno o </w:t>
      </w:r>
      <w:r w:rsidR="00FD3304" w:rsidRPr="00862FD0">
        <w:rPr>
          <w:rFonts w:ascii="Times New Roman" w:hAnsi="Times New Roman" w:cs="Times New Roman"/>
          <w:i/>
          <w:iCs/>
        </w:rPr>
        <w:t>mjestu održavanja manifestacije</w:t>
      </w:r>
    </w:p>
    <w:p w14:paraId="3C02984D" w14:textId="77777777" w:rsidR="00FD3304" w:rsidRPr="00862FD0" w:rsidRDefault="00FD330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7B753C63" w14:textId="09CFBA5D" w:rsidR="00741764" w:rsidRPr="00862FD0" w:rsidRDefault="0074176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Subvencija iznosi 100% prihvatljivih troškova</w:t>
      </w:r>
      <w:r w:rsidR="00FD3304" w:rsidRPr="00862FD0">
        <w:rPr>
          <w:rFonts w:ascii="Times New Roman" w:hAnsi="Times New Roman" w:cs="Times New Roman"/>
        </w:rPr>
        <w:t>.</w:t>
      </w:r>
    </w:p>
    <w:p w14:paraId="59091502" w14:textId="77777777" w:rsidR="00FD3304" w:rsidRPr="00862FD0" w:rsidRDefault="00FD330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DEB18A9" w14:textId="4715521A" w:rsidR="00BD5EBC" w:rsidRDefault="0074176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Pod prihvatljivim troškovima podrazumijevaju se troškovi </w:t>
      </w:r>
      <w:r w:rsidR="0027421B" w:rsidRPr="00862FD0">
        <w:rPr>
          <w:rFonts w:ascii="Times New Roman" w:hAnsi="Times New Roman" w:cs="Times New Roman"/>
        </w:rPr>
        <w:t>z</w:t>
      </w:r>
      <w:r w:rsidR="00BD5EBC" w:rsidRPr="00862FD0">
        <w:rPr>
          <w:rFonts w:ascii="Times New Roman" w:hAnsi="Times New Roman" w:cs="Times New Roman"/>
        </w:rPr>
        <w:t>akup</w:t>
      </w:r>
      <w:r w:rsidR="00FD3304" w:rsidRPr="00862FD0">
        <w:rPr>
          <w:rFonts w:ascii="Times New Roman" w:hAnsi="Times New Roman" w:cs="Times New Roman"/>
        </w:rPr>
        <w:t>a</w:t>
      </w:r>
      <w:r w:rsidR="00BD5EBC" w:rsidRPr="00862FD0">
        <w:rPr>
          <w:rFonts w:ascii="Times New Roman" w:hAnsi="Times New Roman" w:cs="Times New Roman"/>
        </w:rPr>
        <w:t xml:space="preserve">, uređenje </w:t>
      </w:r>
      <w:r w:rsidR="0027421B" w:rsidRPr="00862FD0">
        <w:rPr>
          <w:rFonts w:ascii="Times New Roman" w:hAnsi="Times New Roman" w:cs="Times New Roman"/>
        </w:rPr>
        <w:t xml:space="preserve">i opremanje izložbenog prostora, </w:t>
      </w:r>
      <w:r w:rsidR="00BD5EBC" w:rsidRPr="00862FD0">
        <w:rPr>
          <w:rFonts w:ascii="Times New Roman" w:hAnsi="Times New Roman" w:cs="Times New Roman"/>
        </w:rPr>
        <w:t>trošak kotizacije/akreditacije  za sudjelovanje</w:t>
      </w:r>
      <w:r w:rsidR="0027421B" w:rsidRPr="00862FD0">
        <w:rPr>
          <w:rFonts w:ascii="Times New Roman" w:hAnsi="Times New Roman" w:cs="Times New Roman"/>
        </w:rPr>
        <w:t xml:space="preserve">, </w:t>
      </w:r>
      <w:r w:rsidR="00BD5EBC" w:rsidRPr="00862FD0">
        <w:rPr>
          <w:rFonts w:ascii="Times New Roman" w:hAnsi="Times New Roman" w:cs="Times New Roman"/>
        </w:rPr>
        <w:t>troškov</w:t>
      </w:r>
      <w:r w:rsidR="00FD3304" w:rsidRPr="00862FD0">
        <w:rPr>
          <w:rFonts w:ascii="Times New Roman" w:hAnsi="Times New Roman" w:cs="Times New Roman"/>
        </w:rPr>
        <w:t>i</w:t>
      </w:r>
      <w:r w:rsidR="00BD5EBC" w:rsidRPr="00862FD0">
        <w:rPr>
          <w:rFonts w:ascii="Times New Roman" w:hAnsi="Times New Roman" w:cs="Times New Roman"/>
        </w:rPr>
        <w:t xml:space="preserve"> pripreme zajedničkog promotivnog materijala</w:t>
      </w:r>
      <w:r w:rsidR="0027421B" w:rsidRPr="00862FD0">
        <w:rPr>
          <w:rFonts w:ascii="Times New Roman" w:hAnsi="Times New Roman" w:cs="Times New Roman"/>
        </w:rPr>
        <w:t xml:space="preserve">, </w:t>
      </w:r>
      <w:r w:rsidR="00BD5EBC" w:rsidRPr="00862FD0">
        <w:rPr>
          <w:rFonts w:ascii="Times New Roman" w:hAnsi="Times New Roman" w:cs="Times New Roman"/>
        </w:rPr>
        <w:t>troškov</w:t>
      </w:r>
      <w:r w:rsidR="00FD3304" w:rsidRPr="00862FD0">
        <w:rPr>
          <w:rFonts w:ascii="Times New Roman" w:hAnsi="Times New Roman" w:cs="Times New Roman"/>
        </w:rPr>
        <w:t>i</w:t>
      </w:r>
      <w:r w:rsidR="00BD5EBC" w:rsidRPr="00862FD0">
        <w:rPr>
          <w:rFonts w:ascii="Times New Roman" w:hAnsi="Times New Roman" w:cs="Times New Roman"/>
        </w:rPr>
        <w:t xml:space="preserve"> predstavljan</w:t>
      </w:r>
      <w:r w:rsidR="002570E7" w:rsidRPr="00862FD0">
        <w:rPr>
          <w:rFonts w:ascii="Times New Roman" w:hAnsi="Times New Roman" w:cs="Times New Roman"/>
        </w:rPr>
        <w:t>j</w:t>
      </w:r>
      <w:r w:rsidR="00BD5EBC" w:rsidRPr="00862FD0">
        <w:rPr>
          <w:rFonts w:ascii="Times New Roman" w:hAnsi="Times New Roman" w:cs="Times New Roman"/>
        </w:rPr>
        <w:t>a poduzetnika</w:t>
      </w:r>
      <w:r w:rsidR="002570E7" w:rsidRPr="00862FD0">
        <w:rPr>
          <w:rFonts w:ascii="Times New Roman" w:hAnsi="Times New Roman" w:cs="Times New Roman"/>
        </w:rPr>
        <w:t xml:space="preserve"> za vrijeme trajanja manifestacije</w:t>
      </w:r>
      <w:r w:rsidR="0027421B" w:rsidRPr="00862FD0">
        <w:rPr>
          <w:rFonts w:ascii="Times New Roman" w:hAnsi="Times New Roman" w:cs="Times New Roman"/>
        </w:rPr>
        <w:t>,</w:t>
      </w:r>
      <w:r w:rsidR="002570E7" w:rsidRPr="00862FD0">
        <w:rPr>
          <w:rFonts w:ascii="Times New Roman" w:hAnsi="Times New Roman" w:cs="Times New Roman"/>
        </w:rPr>
        <w:t xml:space="preserve"> </w:t>
      </w:r>
      <w:r w:rsidR="00BD5EBC" w:rsidRPr="00862FD0">
        <w:rPr>
          <w:rFonts w:ascii="Times New Roman" w:hAnsi="Times New Roman" w:cs="Times New Roman"/>
        </w:rPr>
        <w:t xml:space="preserve"> te pomoć kod organizacije poslovnih sastanaka </w:t>
      </w:r>
      <w:r w:rsidR="00BB3E33" w:rsidRPr="00862FD0">
        <w:rPr>
          <w:rFonts w:ascii="Times New Roman" w:hAnsi="Times New Roman" w:cs="Times New Roman"/>
        </w:rPr>
        <w:t xml:space="preserve">uoči ili za vrijeme trajanja </w:t>
      </w:r>
      <w:r w:rsidR="00FD3304" w:rsidRPr="00862FD0">
        <w:rPr>
          <w:rFonts w:ascii="Times New Roman" w:hAnsi="Times New Roman" w:cs="Times New Roman"/>
        </w:rPr>
        <w:t>manifestacija.</w:t>
      </w:r>
      <w:r w:rsidR="002570E7" w:rsidRPr="00862FD0">
        <w:rPr>
          <w:rFonts w:ascii="Times New Roman" w:hAnsi="Times New Roman" w:cs="Times New Roman"/>
        </w:rPr>
        <w:t xml:space="preserve"> </w:t>
      </w:r>
    </w:p>
    <w:p w14:paraId="17FB9221" w14:textId="77777777" w:rsidR="00AB542C" w:rsidRPr="00862FD0" w:rsidRDefault="00AB542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59D87F5" w14:textId="3D37B8DF" w:rsidR="00D241D5" w:rsidRPr="00862FD0" w:rsidRDefault="0050422A" w:rsidP="0050422A">
      <w:pPr>
        <w:pStyle w:val="Odlomakpopisa"/>
        <w:spacing w:after="0" w:line="240" w:lineRule="atLeast"/>
        <w:ind w:left="50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c) </w:t>
      </w:r>
      <w:r w:rsidR="002841C5" w:rsidRPr="00862FD0">
        <w:rPr>
          <w:rFonts w:ascii="Times New Roman" w:hAnsi="Times New Roman" w:cs="Times New Roman"/>
          <w:i/>
          <w:iCs/>
        </w:rPr>
        <w:t>subvencioniranje troškova nastupa poduzetnika na gospodarskim manifestacijama</w:t>
      </w:r>
      <w:r w:rsidR="00FD3304" w:rsidRPr="00862FD0">
        <w:rPr>
          <w:rFonts w:ascii="Times New Roman" w:hAnsi="Times New Roman" w:cs="Times New Roman"/>
          <w:i/>
          <w:iCs/>
        </w:rPr>
        <w:t xml:space="preserve">, </w:t>
      </w:r>
      <w:r w:rsidR="002841C5" w:rsidRPr="00862FD0">
        <w:rPr>
          <w:rFonts w:ascii="Times New Roman" w:hAnsi="Times New Roman" w:cs="Times New Roman"/>
          <w:i/>
          <w:iCs/>
        </w:rPr>
        <w:t>neovisno o sudjelovanju Grada Ivanca</w:t>
      </w:r>
    </w:p>
    <w:p w14:paraId="3A7A0F8B" w14:textId="77777777" w:rsidR="00FD3304" w:rsidRPr="00862FD0" w:rsidRDefault="00FD3304" w:rsidP="00862FD0">
      <w:pPr>
        <w:pStyle w:val="Odlomakpopisa"/>
        <w:spacing w:after="0" w:line="240" w:lineRule="atLeast"/>
        <w:ind w:left="501"/>
        <w:jc w:val="both"/>
        <w:rPr>
          <w:rFonts w:ascii="Times New Roman" w:hAnsi="Times New Roman" w:cs="Times New Roman"/>
          <w:i/>
          <w:iCs/>
        </w:rPr>
      </w:pPr>
    </w:p>
    <w:p w14:paraId="3AD6D7A5" w14:textId="2E3B7F54" w:rsidR="00FD3304" w:rsidRPr="00862FD0" w:rsidRDefault="00FD330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Korisnici ove mjere mogu ostvariti:</w:t>
      </w:r>
    </w:p>
    <w:p w14:paraId="3B908CFD" w14:textId="5F689564" w:rsidR="00FD3304" w:rsidRPr="00862FD0" w:rsidRDefault="00FD330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lastRenderedPageBreak/>
        <w:t>- sufinanciranje troškova nastupa na gospodarskim manifestacijama u zemlji ili inozemstvu, u visini do 50% prihvatljivih troškova ili maksimalno 1.325,00 eura po korisniku.</w:t>
      </w:r>
    </w:p>
    <w:p w14:paraId="2AC877CF" w14:textId="77777777" w:rsidR="00FD3304" w:rsidRPr="00862FD0" w:rsidRDefault="00FD330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7DA84BF2" w14:textId="4A38119E" w:rsidR="00FD3304" w:rsidRPr="00862FD0" w:rsidRDefault="00FD330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Pod gospodarskim manifestacijama podrazumijevaju se sajmovi, izložbe, natjecanja i slične manifestacije s namjerom predstavljanja poduzetnika te promocije ili ocjenjivanja njihovih proizvoda ili usluga</w:t>
      </w:r>
      <w:r w:rsidR="000B2A6C" w:rsidRPr="00862FD0">
        <w:rPr>
          <w:rFonts w:ascii="Times New Roman" w:hAnsi="Times New Roman" w:cs="Times New Roman"/>
        </w:rPr>
        <w:t>.</w:t>
      </w:r>
      <w:r w:rsidRPr="00862FD0">
        <w:rPr>
          <w:rFonts w:ascii="Times New Roman" w:hAnsi="Times New Roman" w:cs="Times New Roman"/>
        </w:rPr>
        <w:t xml:space="preserve"> </w:t>
      </w:r>
    </w:p>
    <w:p w14:paraId="27F0EDE1" w14:textId="60E29BE4" w:rsidR="00FD3304" w:rsidRPr="00862FD0" w:rsidRDefault="00FD330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70835AC8" w14:textId="3C1E9D16" w:rsidR="00FD3304" w:rsidRPr="00862FD0" w:rsidRDefault="00FD330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Pod prihvatljivim troškovima podrazumijevaju se troškovi zakupa izložbenog prostora i trošak kotizacije/akreditacije za sudjelovanje.</w:t>
      </w:r>
    </w:p>
    <w:p w14:paraId="7D7D1DBE" w14:textId="77777777" w:rsidR="000B2A6C" w:rsidRPr="00862FD0" w:rsidRDefault="000B2A6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5A4526BD" w14:textId="2051063A" w:rsidR="00FD3304" w:rsidRPr="00862FD0" w:rsidRDefault="00FD330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Korisnik tijekom kalendarske godine može ostvariti samo jednu potporu </w:t>
      </w:r>
      <w:r w:rsidR="000B2A6C" w:rsidRPr="00862FD0">
        <w:rPr>
          <w:rFonts w:ascii="Times New Roman" w:hAnsi="Times New Roman" w:cs="Times New Roman"/>
        </w:rPr>
        <w:t>po ovoj mjeri.</w:t>
      </w:r>
      <w:r w:rsidRPr="00862FD0">
        <w:rPr>
          <w:rFonts w:ascii="Times New Roman" w:hAnsi="Times New Roman" w:cs="Times New Roman"/>
        </w:rPr>
        <w:t xml:space="preserve"> </w:t>
      </w:r>
    </w:p>
    <w:p w14:paraId="48C24A82" w14:textId="77777777" w:rsidR="00FD3304" w:rsidRPr="00862FD0" w:rsidRDefault="00FD330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D10CC1A" w14:textId="2921B7EF" w:rsidR="00574622" w:rsidRDefault="000B2A6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Korisnik navedene mjere potpore obvezuje se na prikladan način na promotivnim materijalima i/ili izlagačkom mjestu jasno naznačiti logo – Ivanec planinarski grad, za koju namjenu će mu Grad Ivanec ustupiti pravo korištenja istog.</w:t>
      </w:r>
    </w:p>
    <w:p w14:paraId="0D9A0B4B" w14:textId="77777777" w:rsidR="00AB542C" w:rsidRPr="00862FD0" w:rsidRDefault="00AB542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5AB27260" w14:textId="295F6739" w:rsidR="00933BB0" w:rsidRDefault="0050422A" w:rsidP="0050422A">
      <w:pPr>
        <w:pStyle w:val="Odlomakpopisa"/>
        <w:spacing w:after="0" w:line="240" w:lineRule="atLeast"/>
        <w:ind w:left="50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d) </w:t>
      </w:r>
      <w:r w:rsidR="0027421B" w:rsidRPr="00862FD0">
        <w:rPr>
          <w:rFonts w:ascii="Times New Roman" w:hAnsi="Times New Roman" w:cs="Times New Roman"/>
          <w:i/>
          <w:iCs/>
        </w:rPr>
        <w:t>a</w:t>
      </w:r>
      <w:r w:rsidR="00933BB0" w:rsidRPr="00862FD0">
        <w:rPr>
          <w:rFonts w:ascii="Times New Roman" w:hAnsi="Times New Roman" w:cs="Times New Roman"/>
          <w:i/>
          <w:iCs/>
        </w:rPr>
        <w:t xml:space="preserve">dministrativne i savjetodavne  usluge </w:t>
      </w:r>
    </w:p>
    <w:p w14:paraId="1CAF07D7" w14:textId="77777777" w:rsidR="00AB542C" w:rsidRPr="00862FD0" w:rsidRDefault="00AB542C" w:rsidP="00AB542C">
      <w:pPr>
        <w:pStyle w:val="Odlomakpopisa"/>
        <w:spacing w:after="0" w:line="240" w:lineRule="atLeast"/>
        <w:ind w:left="501"/>
        <w:jc w:val="both"/>
        <w:rPr>
          <w:rFonts w:ascii="Times New Roman" w:hAnsi="Times New Roman" w:cs="Times New Roman"/>
          <w:i/>
          <w:iCs/>
        </w:rPr>
      </w:pPr>
    </w:p>
    <w:p w14:paraId="1D6C529A" w14:textId="77777777" w:rsidR="00AB542C" w:rsidRDefault="00BD5EBC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Potpora se odnosi na </w:t>
      </w:r>
      <w:r w:rsidR="00933BB0" w:rsidRPr="00862FD0">
        <w:rPr>
          <w:rFonts w:ascii="Times New Roman" w:hAnsi="Times New Roman" w:cs="Times New Roman"/>
        </w:rPr>
        <w:t>100% subvencija za usluge poslovnog savjetovanja i srodnih usluga  potporne poduzetničke institucije Poslovna zona Ivanec d.o.o.</w:t>
      </w:r>
      <w:r w:rsidR="002570E7" w:rsidRPr="00862FD0">
        <w:rPr>
          <w:rFonts w:ascii="Times New Roman" w:hAnsi="Times New Roman" w:cs="Times New Roman"/>
        </w:rPr>
        <w:t xml:space="preserve"> koje za poduzetnike provodi sukladno  povjerenim djelatnostima gospodarstva od strane Grada Ivanca, te u ulozi </w:t>
      </w:r>
      <w:r w:rsidR="009B10ED" w:rsidRPr="00862FD0">
        <w:rPr>
          <w:rFonts w:ascii="Times New Roman" w:hAnsi="Times New Roman" w:cs="Times New Roman"/>
        </w:rPr>
        <w:t>p</w:t>
      </w:r>
      <w:r w:rsidR="002570E7" w:rsidRPr="00862FD0">
        <w:rPr>
          <w:rFonts w:ascii="Times New Roman" w:hAnsi="Times New Roman" w:cs="Times New Roman"/>
        </w:rPr>
        <w:t>otporne poduzetničke institucije Grada Ivanca. Broj potpora po jednom korisniku nije ograničen.</w:t>
      </w:r>
    </w:p>
    <w:p w14:paraId="666FF0B0" w14:textId="01CC808D" w:rsidR="00573619" w:rsidRPr="00862FD0" w:rsidRDefault="002570E7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 </w:t>
      </w:r>
    </w:p>
    <w:p w14:paraId="20F6B10E" w14:textId="4D9C6E08" w:rsidR="000E2D8A" w:rsidRPr="00862FD0" w:rsidRDefault="0050422A" w:rsidP="0050422A">
      <w:pPr>
        <w:pStyle w:val="Tijeloteksta"/>
        <w:spacing w:line="240" w:lineRule="atLeast"/>
        <w:ind w:left="501"/>
        <w:rPr>
          <w:i/>
          <w:iCs/>
          <w:szCs w:val="22"/>
        </w:rPr>
      </w:pPr>
      <w:r>
        <w:rPr>
          <w:i/>
          <w:iCs/>
          <w:szCs w:val="22"/>
        </w:rPr>
        <w:t xml:space="preserve">e) </w:t>
      </w:r>
      <w:r w:rsidR="000E2D8A" w:rsidRPr="00862FD0">
        <w:rPr>
          <w:i/>
          <w:iCs/>
          <w:szCs w:val="22"/>
        </w:rPr>
        <w:t xml:space="preserve">subvencioniranje organiziranja i provođenja osnovne i dopunske izobrazbe za održivu uporabu pesticida za </w:t>
      </w:r>
      <w:r w:rsidR="009B10ED" w:rsidRPr="00862FD0">
        <w:rPr>
          <w:i/>
          <w:iCs/>
          <w:szCs w:val="22"/>
        </w:rPr>
        <w:t xml:space="preserve">stanovništvo </w:t>
      </w:r>
      <w:r w:rsidR="000E2D8A" w:rsidRPr="00862FD0">
        <w:rPr>
          <w:i/>
          <w:iCs/>
          <w:szCs w:val="22"/>
        </w:rPr>
        <w:t>s administrativnog područja grada Ivanca</w:t>
      </w:r>
    </w:p>
    <w:p w14:paraId="6D077E73" w14:textId="77777777" w:rsidR="009B10ED" w:rsidRPr="00862FD0" w:rsidRDefault="009B10ED" w:rsidP="00862FD0">
      <w:pPr>
        <w:pStyle w:val="Tijeloteksta"/>
        <w:spacing w:line="240" w:lineRule="atLeast"/>
        <w:rPr>
          <w:szCs w:val="22"/>
        </w:rPr>
      </w:pPr>
    </w:p>
    <w:p w14:paraId="01DB0853" w14:textId="374A340A" w:rsidR="009B10ED" w:rsidRDefault="000E2D8A" w:rsidP="00862FD0">
      <w:pPr>
        <w:pStyle w:val="Tijeloteksta"/>
        <w:spacing w:line="240" w:lineRule="atLeast"/>
        <w:rPr>
          <w:szCs w:val="22"/>
        </w:rPr>
      </w:pPr>
      <w:r w:rsidRPr="00862FD0">
        <w:rPr>
          <w:szCs w:val="22"/>
        </w:rPr>
        <w:t>Subvencionirana mjera dostupna je zainteresiranim poduzetnicima</w:t>
      </w:r>
      <w:r w:rsidR="009B10ED" w:rsidRPr="00862FD0">
        <w:rPr>
          <w:szCs w:val="22"/>
        </w:rPr>
        <w:t xml:space="preserve"> koji su ovlašteni za provođenje programa izobrazbe za održivu uporabu pesticida.</w:t>
      </w:r>
    </w:p>
    <w:p w14:paraId="34BB26C5" w14:textId="77777777" w:rsidR="00AA5251" w:rsidRDefault="00AA5251" w:rsidP="00862FD0">
      <w:pPr>
        <w:pStyle w:val="Tijeloteksta"/>
        <w:spacing w:line="240" w:lineRule="atLeast"/>
        <w:rPr>
          <w:szCs w:val="22"/>
        </w:rPr>
      </w:pPr>
    </w:p>
    <w:p w14:paraId="0D6CF280" w14:textId="0ACB23D1" w:rsidR="00AA5251" w:rsidRPr="00862FD0" w:rsidRDefault="00AA5251" w:rsidP="00862FD0">
      <w:pPr>
        <w:pStyle w:val="Tijeloteksta"/>
        <w:spacing w:line="240" w:lineRule="atLeast"/>
        <w:rPr>
          <w:szCs w:val="22"/>
        </w:rPr>
      </w:pPr>
      <w:r w:rsidRPr="00862FD0">
        <w:rPr>
          <w:szCs w:val="22"/>
        </w:rPr>
        <w:t>Za navedenu mjeru subvencija iznosi 100,00 kuna po polazniku za osnovnu izobrazbu, odnosno 50,00 kuna po polazniku za dopunsku izobrazbu.</w:t>
      </w:r>
    </w:p>
    <w:p w14:paraId="4E998556" w14:textId="77777777" w:rsidR="009B10ED" w:rsidRPr="00862FD0" w:rsidRDefault="009B10ED" w:rsidP="00862FD0">
      <w:pPr>
        <w:pStyle w:val="Tijeloteksta"/>
        <w:spacing w:line="240" w:lineRule="atLeast"/>
        <w:rPr>
          <w:szCs w:val="22"/>
        </w:rPr>
      </w:pPr>
    </w:p>
    <w:p w14:paraId="5B311F44" w14:textId="77777777" w:rsidR="000E2D8A" w:rsidRPr="00862FD0" w:rsidRDefault="000E2D8A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DD614E6" w14:textId="523DB312" w:rsidR="008A46DD" w:rsidRDefault="008A46DD" w:rsidP="00862FD0">
      <w:pPr>
        <w:spacing w:after="0" w:line="240" w:lineRule="atLeast"/>
        <w:rPr>
          <w:rFonts w:ascii="Times New Roman" w:hAnsi="Times New Roman" w:cs="Times New Roman"/>
          <w:b/>
        </w:rPr>
      </w:pPr>
      <w:r w:rsidRPr="00862FD0">
        <w:rPr>
          <w:rFonts w:ascii="Times New Roman" w:hAnsi="Times New Roman" w:cs="Times New Roman"/>
          <w:b/>
        </w:rPr>
        <w:t>I</w:t>
      </w:r>
      <w:r w:rsidR="002570E7" w:rsidRPr="00862FD0">
        <w:rPr>
          <w:rFonts w:ascii="Times New Roman" w:hAnsi="Times New Roman" w:cs="Times New Roman"/>
          <w:b/>
        </w:rPr>
        <w:t>V</w:t>
      </w:r>
      <w:r w:rsidRPr="00862FD0">
        <w:rPr>
          <w:rFonts w:ascii="Times New Roman" w:hAnsi="Times New Roman" w:cs="Times New Roman"/>
          <w:b/>
        </w:rPr>
        <w:t xml:space="preserve">. NAČIN DODJELE POTPORA </w:t>
      </w:r>
    </w:p>
    <w:p w14:paraId="240B9E52" w14:textId="77777777" w:rsidR="00862FD0" w:rsidRPr="00862FD0" w:rsidRDefault="00862FD0" w:rsidP="00862FD0">
      <w:pPr>
        <w:spacing w:after="0" w:line="240" w:lineRule="atLeast"/>
        <w:rPr>
          <w:rFonts w:ascii="Times New Roman" w:hAnsi="Times New Roman" w:cs="Times New Roman"/>
          <w:b/>
        </w:rPr>
      </w:pPr>
    </w:p>
    <w:p w14:paraId="7D6C74F5" w14:textId="4EA7B01E" w:rsidR="006F1708" w:rsidRDefault="0027421B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>Članak 9</w:t>
      </w:r>
      <w:r w:rsidR="008A46DD" w:rsidRPr="00862FD0">
        <w:rPr>
          <w:rFonts w:ascii="Times New Roman" w:hAnsi="Times New Roman" w:cs="Times New Roman"/>
          <w:b/>
          <w:bCs/>
        </w:rPr>
        <w:t>.</w:t>
      </w:r>
    </w:p>
    <w:p w14:paraId="121C43F2" w14:textId="6167549B" w:rsidR="00486FD8" w:rsidRDefault="00486FD8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0844F8C7" w14:textId="7C3F8DD8" w:rsidR="00C97861" w:rsidRPr="00862FD0" w:rsidRDefault="00486FD8" w:rsidP="0048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mjera iz ovog Programa provodi se na</w:t>
      </w:r>
      <w:r w:rsidRPr="00360792">
        <w:rPr>
          <w:rFonts w:ascii="Times New Roman" w:hAnsi="Times New Roman" w:cs="Times New Roman"/>
        </w:rPr>
        <w:t xml:space="preserve"> temelju </w:t>
      </w:r>
      <w:r>
        <w:rPr>
          <w:rFonts w:ascii="Times New Roman" w:hAnsi="Times New Roman" w:cs="Times New Roman"/>
        </w:rPr>
        <w:t>J</w:t>
      </w:r>
      <w:r w:rsidRPr="00360792">
        <w:rPr>
          <w:rFonts w:ascii="Times New Roman" w:hAnsi="Times New Roman" w:cs="Times New Roman"/>
        </w:rPr>
        <w:t>avnog poziva</w:t>
      </w:r>
      <w:r>
        <w:rPr>
          <w:rFonts w:ascii="Times New Roman" w:hAnsi="Times New Roman" w:cs="Times New Roman"/>
        </w:rPr>
        <w:t xml:space="preserve"> te uvjeta i kriterija propisanih ovim Programom i zasebnim programima razvoja za projekte razvoja Industrijske zone, a pojedinih mjera </w:t>
      </w:r>
      <w:r w:rsidRPr="002938D8">
        <w:rPr>
          <w:rFonts w:ascii="Times New Roman" w:hAnsi="Times New Roman" w:cs="Times New Roman"/>
        </w:rPr>
        <w:t xml:space="preserve">temeljem općih akata Grada </w:t>
      </w:r>
      <w:r>
        <w:rPr>
          <w:rFonts w:ascii="Times New Roman" w:hAnsi="Times New Roman" w:cs="Times New Roman"/>
        </w:rPr>
        <w:t>Ivanca na koje se upućuje u</w:t>
      </w:r>
      <w:r w:rsidRPr="002938D8">
        <w:rPr>
          <w:rFonts w:ascii="Times New Roman" w:hAnsi="Times New Roman" w:cs="Times New Roman"/>
        </w:rPr>
        <w:t xml:space="preserve"> ovom </w:t>
      </w:r>
      <w:r>
        <w:rPr>
          <w:rFonts w:ascii="Times New Roman" w:hAnsi="Times New Roman" w:cs="Times New Roman"/>
        </w:rPr>
        <w:t>Programu.</w:t>
      </w:r>
    </w:p>
    <w:p w14:paraId="4E4FF803" w14:textId="26DE4C94" w:rsidR="002841C5" w:rsidRPr="00862FD0" w:rsidRDefault="008A46DD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Gradonačelnik donosi </w:t>
      </w:r>
      <w:r w:rsidR="0027421B" w:rsidRPr="00862FD0">
        <w:rPr>
          <w:rFonts w:ascii="Times New Roman" w:hAnsi="Times New Roman" w:cs="Times New Roman"/>
        </w:rPr>
        <w:t>Zaključak</w:t>
      </w:r>
      <w:r w:rsidRPr="00862FD0">
        <w:rPr>
          <w:rFonts w:ascii="Times New Roman" w:hAnsi="Times New Roman" w:cs="Times New Roman"/>
        </w:rPr>
        <w:t xml:space="preserve"> o raspisivanju Javnog poziva za dodjelu </w:t>
      </w:r>
      <w:r w:rsidR="00874B3C" w:rsidRPr="00862FD0">
        <w:rPr>
          <w:rFonts w:ascii="Times New Roman" w:hAnsi="Times New Roman" w:cs="Times New Roman"/>
        </w:rPr>
        <w:t>potpora</w:t>
      </w:r>
      <w:r w:rsidR="00A2290F" w:rsidRPr="00862FD0">
        <w:rPr>
          <w:rFonts w:ascii="Times New Roman" w:hAnsi="Times New Roman" w:cs="Times New Roman"/>
        </w:rPr>
        <w:t>, te imenuje Povjerenstvo za prov</w:t>
      </w:r>
      <w:r w:rsidR="00E3298E" w:rsidRPr="00862FD0">
        <w:rPr>
          <w:rFonts w:ascii="Times New Roman" w:hAnsi="Times New Roman" w:cs="Times New Roman"/>
        </w:rPr>
        <w:t>edbu</w:t>
      </w:r>
      <w:r w:rsidR="00A2290F" w:rsidRPr="00862FD0">
        <w:rPr>
          <w:rFonts w:ascii="Times New Roman" w:hAnsi="Times New Roman" w:cs="Times New Roman"/>
        </w:rPr>
        <w:t xml:space="preserve"> postupka dodjele potpora</w:t>
      </w:r>
      <w:r w:rsidR="00181C23">
        <w:rPr>
          <w:rFonts w:ascii="Times New Roman" w:hAnsi="Times New Roman" w:cs="Times New Roman"/>
        </w:rPr>
        <w:t xml:space="preserve"> od najmanje tri člana.</w:t>
      </w:r>
    </w:p>
    <w:p w14:paraId="4074020E" w14:textId="77777777" w:rsidR="00C97861" w:rsidRPr="00862FD0" w:rsidRDefault="00C97861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50865A7B" w14:textId="094E8353" w:rsidR="00A2290F" w:rsidRPr="00862FD0" w:rsidRDefault="00A2290F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Javni poziv</w:t>
      </w:r>
      <w:r w:rsidR="009621AD">
        <w:rPr>
          <w:rFonts w:ascii="Times New Roman" w:hAnsi="Times New Roman" w:cs="Times New Roman"/>
        </w:rPr>
        <w:t>i</w:t>
      </w:r>
      <w:r w:rsidRPr="00862FD0">
        <w:rPr>
          <w:rFonts w:ascii="Times New Roman" w:hAnsi="Times New Roman" w:cs="Times New Roman"/>
        </w:rPr>
        <w:t xml:space="preserve"> </w:t>
      </w:r>
      <w:r w:rsidR="00C97861" w:rsidRPr="00862FD0">
        <w:rPr>
          <w:rFonts w:ascii="Times New Roman" w:hAnsi="Times New Roman" w:cs="Times New Roman"/>
        </w:rPr>
        <w:t>će biti</w:t>
      </w:r>
      <w:r w:rsidRPr="00862FD0">
        <w:rPr>
          <w:rFonts w:ascii="Times New Roman" w:hAnsi="Times New Roman" w:cs="Times New Roman"/>
        </w:rPr>
        <w:t xml:space="preserve"> objavljen</w:t>
      </w:r>
      <w:r w:rsidR="009621AD">
        <w:rPr>
          <w:rFonts w:ascii="Times New Roman" w:hAnsi="Times New Roman" w:cs="Times New Roman"/>
        </w:rPr>
        <w:t>i</w:t>
      </w:r>
      <w:r w:rsidRPr="00862FD0">
        <w:rPr>
          <w:rFonts w:ascii="Times New Roman" w:hAnsi="Times New Roman" w:cs="Times New Roman"/>
        </w:rPr>
        <w:t xml:space="preserve"> na službenim internetskim stranicama Grada Ivanca, </w:t>
      </w:r>
      <w:r w:rsidRPr="00C05FA1">
        <w:rPr>
          <w:rFonts w:ascii="Times New Roman" w:hAnsi="Times New Roman" w:cs="Times New Roman"/>
        </w:rPr>
        <w:t>www.ivanec.hr</w:t>
      </w:r>
      <w:r w:rsidRPr="00862FD0">
        <w:rPr>
          <w:rFonts w:ascii="Times New Roman" w:hAnsi="Times New Roman" w:cs="Times New Roman"/>
        </w:rPr>
        <w:t xml:space="preserve"> i na oglasnoj ploči Grada.</w:t>
      </w:r>
    </w:p>
    <w:p w14:paraId="0268B907" w14:textId="77777777" w:rsidR="00C97861" w:rsidRPr="00862FD0" w:rsidRDefault="00C97861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86FFA5A" w14:textId="05CC5787" w:rsidR="007D3AEE" w:rsidRPr="00862FD0" w:rsidRDefault="008A46DD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Javni poziv</w:t>
      </w:r>
      <w:r w:rsidR="002D6DF9" w:rsidRPr="00862FD0">
        <w:rPr>
          <w:rFonts w:ascii="Times New Roman" w:hAnsi="Times New Roman" w:cs="Times New Roman"/>
        </w:rPr>
        <w:t xml:space="preserve"> osobito</w:t>
      </w:r>
      <w:r w:rsidRPr="00862FD0">
        <w:rPr>
          <w:rFonts w:ascii="Times New Roman" w:hAnsi="Times New Roman" w:cs="Times New Roman"/>
        </w:rPr>
        <w:t xml:space="preserve"> sadrži:</w:t>
      </w:r>
    </w:p>
    <w:p w14:paraId="054ABB15" w14:textId="4588E230" w:rsidR="00A2290F" w:rsidRPr="00862FD0" w:rsidRDefault="008A46DD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 - uvjete i kriterije za dodjelu potpora</w:t>
      </w:r>
      <w:r w:rsidR="00C97861" w:rsidRPr="00862FD0">
        <w:rPr>
          <w:rFonts w:ascii="Times New Roman" w:hAnsi="Times New Roman" w:cs="Times New Roman"/>
        </w:rPr>
        <w:t xml:space="preserve">, </w:t>
      </w:r>
    </w:p>
    <w:p w14:paraId="33DB94CD" w14:textId="77777777" w:rsidR="007D3AEE" w:rsidRPr="00862FD0" w:rsidRDefault="008A46DD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 - popis potrebne dokumentacije,</w:t>
      </w:r>
    </w:p>
    <w:p w14:paraId="325DC010" w14:textId="77777777" w:rsidR="007D3AEE" w:rsidRPr="00862FD0" w:rsidRDefault="008A46DD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 - naziv i adresu tijela kojem se zahtjevi podnose,</w:t>
      </w:r>
    </w:p>
    <w:p w14:paraId="324C1F09" w14:textId="0DC45811" w:rsidR="007D3AEE" w:rsidRPr="00862FD0" w:rsidRDefault="00E87129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 - </w:t>
      </w:r>
      <w:r w:rsidR="008A46DD" w:rsidRPr="00862FD0">
        <w:rPr>
          <w:rFonts w:ascii="Times New Roman" w:hAnsi="Times New Roman" w:cs="Times New Roman"/>
        </w:rPr>
        <w:t xml:space="preserve">vrijeme trajanja </w:t>
      </w:r>
      <w:r w:rsidR="002D6DF9" w:rsidRPr="00862FD0">
        <w:rPr>
          <w:rFonts w:ascii="Times New Roman" w:hAnsi="Times New Roman" w:cs="Times New Roman"/>
        </w:rPr>
        <w:t>j</w:t>
      </w:r>
      <w:r w:rsidR="008A46DD" w:rsidRPr="00862FD0">
        <w:rPr>
          <w:rFonts w:ascii="Times New Roman" w:hAnsi="Times New Roman" w:cs="Times New Roman"/>
        </w:rPr>
        <w:t>avnog poziva</w:t>
      </w:r>
      <w:r w:rsidR="00A2290F" w:rsidRPr="00862FD0">
        <w:rPr>
          <w:rFonts w:ascii="Times New Roman" w:hAnsi="Times New Roman" w:cs="Times New Roman"/>
        </w:rPr>
        <w:t>,</w:t>
      </w:r>
    </w:p>
    <w:p w14:paraId="40734823" w14:textId="21B1752F" w:rsidR="00C97861" w:rsidRPr="00862FD0" w:rsidRDefault="00E3298E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 </w:t>
      </w:r>
      <w:r w:rsidR="00C97861" w:rsidRPr="00862FD0">
        <w:rPr>
          <w:rFonts w:ascii="Times New Roman" w:hAnsi="Times New Roman" w:cs="Times New Roman"/>
        </w:rPr>
        <w:t>- obrazac prijave,</w:t>
      </w:r>
    </w:p>
    <w:p w14:paraId="22ADB098" w14:textId="08D20100" w:rsidR="00E3298E" w:rsidRPr="00862FD0" w:rsidRDefault="00E87129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 </w:t>
      </w:r>
      <w:r w:rsidR="008A46DD" w:rsidRPr="00862FD0">
        <w:rPr>
          <w:rFonts w:ascii="Times New Roman" w:hAnsi="Times New Roman" w:cs="Times New Roman"/>
        </w:rPr>
        <w:t>- ostale i</w:t>
      </w:r>
      <w:r w:rsidR="002D6DF9" w:rsidRPr="00862FD0">
        <w:rPr>
          <w:rFonts w:ascii="Times New Roman" w:hAnsi="Times New Roman" w:cs="Times New Roman"/>
        </w:rPr>
        <w:t>nformacije relevantne za j</w:t>
      </w:r>
      <w:r w:rsidR="008A46DD" w:rsidRPr="00862FD0">
        <w:rPr>
          <w:rFonts w:ascii="Times New Roman" w:hAnsi="Times New Roman" w:cs="Times New Roman"/>
        </w:rPr>
        <w:t xml:space="preserve">avni poziv.  </w:t>
      </w:r>
    </w:p>
    <w:p w14:paraId="7B7D1591" w14:textId="77777777" w:rsidR="00D963B5" w:rsidRPr="00862FD0" w:rsidRDefault="00D963B5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5386E7B8" w14:textId="6A4C30B9" w:rsidR="00E87129" w:rsidRPr="00862FD0" w:rsidRDefault="00E3298E" w:rsidP="00862FD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862FD0">
        <w:rPr>
          <w:rFonts w:ascii="Times New Roman" w:hAnsi="Times New Roman" w:cs="Times New Roman"/>
          <w:bCs/>
        </w:rPr>
        <w:lastRenderedPageBreak/>
        <w:t xml:space="preserve">Povjerenstvo za provedbu postupka dodjele potpora utvrđuje </w:t>
      </w:r>
      <w:r w:rsidR="008A46DD" w:rsidRPr="00862FD0">
        <w:rPr>
          <w:rFonts w:ascii="Times New Roman" w:hAnsi="Times New Roman" w:cs="Times New Roman"/>
          <w:bCs/>
        </w:rPr>
        <w:t xml:space="preserve">pravovremenost, potpunost zahtjeva, </w:t>
      </w:r>
      <w:r w:rsidRPr="00862FD0">
        <w:rPr>
          <w:rFonts w:ascii="Times New Roman" w:hAnsi="Times New Roman" w:cs="Times New Roman"/>
          <w:bCs/>
        </w:rPr>
        <w:t>ispunjavanje uvjeta i</w:t>
      </w:r>
      <w:r w:rsidR="008A46DD" w:rsidRPr="00862FD0">
        <w:rPr>
          <w:rFonts w:ascii="Times New Roman" w:hAnsi="Times New Roman" w:cs="Times New Roman"/>
          <w:bCs/>
        </w:rPr>
        <w:t xml:space="preserve"> kriterija </w:t>
      </w:r>
      <w:r w:rsidR="00D963B5" w:rsidRPr="00862FD0">
        <w:rPr>
          <w:rFonts w:ascii="Times New Roman" w:hAnsi="Times New Roman" w:cs="Times New Roman"/>
          <w:bCs/>
        </w:rPr>
        <w:t>za dodjelu potpora,</w:t>
      </w:r>
      <w:r w:rsidR="008A46DD" w:rsidRPr="00862FD0">
        <w:rPr>
          <w:rFonts w:ascii="Times New Roman" w:hAnsi="Times New Roman" w:cs="Times New Roman"/>
          <w:bCs/>
        </w:rPr>
        <w:t xml:space="preserve">  iznos prihvatljivih troškova</w:t>
      </w:r>
      <w:r w:rsidRPr="00862FD0">
        <w:rPr>
          <w:rFonts w:ascii="Times New Roman" w:hAnsi="Times New Roman" w:cs="Times New Roman"/>
          <w:bCs/>
        </w:rPr>
        <w:t xml:space="preserve"> </w:t>
      </w:r>
      <w:r w:rsidR="00BC2477" w:rsidRPr="00862FD0">
        <w:rPr>
          <w:rFonts w:ascii="Times New Roman" w:hAnsi="Times New Roman" w:cs="Times New Roman"/>
          <w:bCs/>
        </w:rPr>
        <w:t>te izrađuje prijedlog Odluke o dodjeli potpore.</w:t>
      </w:r>
      <w:r w:rsidR="008A46DD" w:rsidRPr="00862FD0">
        <w:rPr>
          <w:rFonts w:ascii="Times New Roman" w:hAnsi="Times New Roman" w:cs="Times New Roman"/>
          <w:bCs/>
        </w:rPr>
        <w:t xml:space="preserve">   </w:t>
      </w:r>
    </w:p>
    <w:p w14:paraId="5CD7BBE2" w14:textId="77777777" w:rsidR="00D963B5" w:rsidRPr="00862FD0" w:rsidRDefault="00D963B5" w:rsidP="00862FD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4F662DEB" w14:textId="34401227" w:rsidR="00D963B5" w:rsidRDefault="00D963B5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Prilikom utvrđivanja iznosa prihvatljivih troškova uzimaju se u obzir isključivo troškovi za namjene navedene u mjerama ovog  Programa. Neprihvatljivi troškovi su svi ostali. </w:t>
      </w:r>
    </w:p>
    <w:p w14:paraId="19053C4F" w14:textId="77777777" w:rsidR="00BA4974" w:rsidRPr="00862FD0" w:rsidRDefault="00BA4974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39AF452A" w14:textId="52E62214" w:rsidR="00A336DE" w:rsidRPr="00862FD0" w:rsidRDefault="00D963B5" w:rsidP="00862FD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862FD0">
        <w:rPr>
          <w:rFonts w:ascii="Times New Roman" w:hAnsi="Times New Roman" w:cs="Times New Roman"/>
          <w:bCs/>
        </w:rPr>
        <w:t>Odluku o dodjeli potpore donosi gradonačelnik Grada Ivanca, temeljem prijedloga Povjerenstva.</w:t>
      </w:r>
    </w:p>
    <w:p w14:paraId="61B6477C" w14:textId="77777777" w:rsidR="00D963B5" w:rsidRPr="00862FD0" w:rsidRDefault="00D963B5" w:rsidP="00862FD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6E9BDD6D" w14:textId="143069CB" w:rsidR="00C76657" w:rsidRPr="00862FD0" w:rsidRDefault="00D963B5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Korisnik kojemu će biti dodijeljena sredstva potpore za mjere iz ovog Programa, sklopiti će s Gradom Ivanec ugovor o dodjeli sredstava, kojim će se regulirati međusobna prava i obveze.</w:t>
      </w:r>
    </w:p>
    <w:p w14:paraId="6AFE1EBF" w14:textId="77777777" w:rsidR="00F31E64" w:rsidRPr="00862FD0" w:rsidRDefault="00F31E64" w:rsidP="00862FD0">
      <w:pPr>
        <w:spacing w:after="0" w:line="240" w:lineRule="atLeast"/>
        <w:rPr>
          <w:rFonts w:ascii="Times New Roman" w:hAnsi="Times New Roman" w:cs="Times New Roman"/>
          <w:b/>
        </w:rPr>
      </w:pPr>
    </w:p>
    <w:p w14:paraId="0E916A3A" w14:textId="6CC56F07" w:rsidR="006F1708" w:rsidRDefault="006F1708" w:rsidP="00862FD0">
      <w:pPr>
        <w:spacing w:after="0" w:line="240" w:lineRule="atLeast"/>
        <w:rPr>
          <w:rFonts w:ascii="Times New Roman" w:hAnsi="Times New Roman" w:cs="Times New Roman"/>
          <w:b/>
        </w:rPr>
      </w:pPr>
      <w:r w:rsidRPr="00862FD0">
        <w:rPr>
          <w:rFonts w:ascii="Times New Roman" w:hAnsi="Times New Roman" w:cs="Times New Roman"/>
          <w:b/>
        </w:rPr>
        <w:t xml:space="preserve"> V. OBVEZE KORISNIKA POTPORE  </w:t>
      </w:r>
    </w:p>
    <w:p w14:paraId="6D414512" w14:textId="77777777" w:rsidR="00862FD0" w:rsidRPr="00862FD0" w:rsidRDefault="00862FD0" w:rsidP="00862FD0">
      <w:pPr>
        <w:spacing w:after="0" w:line="240" w:lineRule="atLeast"/>
        <w:rPr>
          <w:rFonts w:ascii="Times New Roman" w:hAnsi="Times New Roman" w:cs="Times New Roman"/>
          <w:b/>
        </w:rPr>
      </w:pPr>
    </w:p>
    <w:p w14:paraId="6D7C90BD" w14:textId="7C03A22C" w:rsidR="00444F07" w:rsidRDefault="006F1708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 xml:space="preserve">Članak </w:t>
      </w:r>
      <w:r w:rsidR="00861132" w:rsidRPr="00862FD0">
        <w:rPr>
          <w:rFonts w:ascii="Times New Roman" w:hAnsi="Times New Roman" w:cs="Times New Roman"/>
          <w:b/>
          <w:bCs/>
        </w:rPr>
        <w:t>10</w:t>
      </w:r>
      <w:r w:rsidRPr="00862FD0">
        <w:rPr>
          <w:rFonts w:ascii="Times New Roman" w:hAnsi="Times New Roman" w:cs="Times New Roman"/>
          <w:b/>
          <w:bCs/>
        </w:rPr>
        <w:t>.</w:t>
      </w:r>
    </w:p>
    <w:p w14:paraId="32715BB6" w14:textId="77777777" w:rsidR="00862FD0" w:rsidRPr="00862FD0" w:rsidRDefault="00862FD0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31467352" w14:textId="77777777" w:rsidR="00862FD0" w:rsidRPr="00862FD0" w:rsidRDefault="00861132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Korisnik potpore </w:t>
      </w:r>
      <w:r w:rsidR="00862FD0" w:rsidRPr="00862FD0">
        <w:rPr>
          <w:rFonts w:ascii="Times New Roman" w:hAnsi="Times New Roman" w:cs="Times New Roman"/>
        </w:rPr>
        <w:t>iz ovog Programa u obvezi je:</w:t>
      </w:r>
    </w:p>
    <w:p w14:paraId="49247BF1" w14:textId="7969DA18" w:rsidR="00862FD0" w:rsidRPr="00862FD0" w:rsidRDefault="00862FD0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- </w:t>
      </w:r>
      <w:r w:rsidR="00861132" w:rsidRPr="00862FD0">
        <w:rPr>
          <w:rFonts w:ascii="Times New Roman" w:hAnsi="Times New Roman" w:cs="Times New Roman"/>
        </w:rPr>
        <w:t>omogućiti Gradu Ivancu  kontrolu namjenskog utroška dobiven</w:t>
      </w:r>
      <w:r w:rsidRPr="00862FD0">
        <w:rPr>
          <w:rFonts w:ascii="Times New Roman" w:hAnsi="Times New Roman" w:cs="Times New Roman"/>
        </w:rPr>
        <w:t>ih sredstava</w:t>
      </w:r>
      <w:r w:rsidR="00861132" w:rsidRPr="00862FD0">
        <w:rPr>
          <w:rFonts w:ascii="Times New Roman" w:hAnsi="Times New Roman" w:cs="Times New Roman"/>
        </w:rPr>
        <w:t xml:space="preserve"> potpore</w:t>
      </w:r>
      <w:r w:rsidR="008C2E8B">
        <w:rPr>
          <w:rFonts w:ascii="Times New Roman" w:hAnsi="Times New Roman" w:cs="Times New Roman"/>
        </w:rPr>
        <w:t>,</w:t>
      </w:r>
    </w:p>
    <w:p w14:paraId="061AB9F7" w14:textId="77777777" w:rsidR="008C2E8B" w:rsidRDefault="00862FD0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- u slučaju </w:t>
      </w:r>
      <w:r w:rsidR="00444F07" w:rsidRPr="00862FD0">
        <w:rPr>
          <w:rFonts w:ascii="Times New Roman" w:hAnsi="Times New Roman" w:cs="Times New Roman"/>
        </w:rPr>
        <w:t>nenamjensko</w:t>
      </w:r>
      <w:r w:rsidRPr="00862FD0">
        <w:rPr>
          <w:rFonts w:ascii="Times New Roman" w:hAnsi="Times New Roman" w:cs="Times New Roman"/>
        </w:rPr>
        <w:t>g</w:t>
      </w:r>
      <w:r w:rsidR="00444F07" w:rsidRPr="00862FD0">
        <w:rPr>
          <w:rFonts w:ascii="Times New Roman" w:hAnsi="Times New Roman" w:cs="Times New Roman"/>
        </w:rPr>
        <w:t xml:space="preserve"> korištenj</w:t>
      </w:r>
      <w:r w:rsidRPr="00862FD0">
        <w:rPr>
          <w:rFonts w:ascii="Times New Roman" w:hAnsi="Times New Roman" w:cs="Times New Roman"/>
        </w:rPr>
        <w:t xml:space="preserve">a dodijeljenih sredstava potpore, dužan je izvršiti povrat sredstava u </w:t>
      </w:r>
    </w:p>
    <w:p w14:paraId="76940D3E" w14:textId="6BCCE8AE" w:rsidR="00631C68" w:rsidRPr="00862FD0" w:rsidRDefault="008C2E8B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2FD0" w:rsidRPr="00862FD0">
        <w:rPr>
          <w:rFonts w:ascii="Times New Roman" w:hAnsi="Times New Roman" w:cs="Times New Roman"/>
        </w:rPr>
        <w:t xml:space="preserve">Proračun Grada Ivanca </w:t>
      </w:r>
      <w:r w:rsidR="006F1708" w:rsidRPr="00862FD0">
        <w:rPr>
          <w:rFonts w:ascii="Times New Roman" w:hAnsi="Times New Roman" w:cs="Times New Roman"/>
        </w:rPr>
        <w:t>i bit</w:t>
      </w:r>
      <w:r w:rsidR="00444F07" w:rsidRPr="00862FD0">
        <w:rPr>
          <w:rFonts w:ascii="Times New Roman" w:hAnsi="Times New Roman" w:cs="Times New Roman"/>
        </w:rPr>
        <w:t xml:space="preserve">i </w:t>
      </w:r>
      <w:r w:rsidR="006F1708" w:rsidRPr="00862FD0">
        <w:rPr>
          <w:rFonts w:ascii="Times New Roman" w:hAnsi="Times New Roman" w:cs="Times New Roman"/>
        </w:rPr>
        <w:t xml:space="preserve"> će isključen iz dodjele potpora sljedećih pet godina.</w:t>
      </w:r>
    </w:p>
    <w:p w14:paraId="5FAF59CB" w14:textId="77777777" w:rsidR="000E2D8A" w:rsidRPr="00862FD0" w:rsidRDefault="000E2D8A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7236EA26" w14:textId="7D2DD99A" w:rsidR="00444F07" w:rsidRPr="00862FD0" w:rsidRDefault="00631C68" w:rsidP="00862FD0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862FD0">
        <w:rPr>
          <w:rFonts w:ascii="Times New Roman" w:hAnsi="Times New Roman" w:cs="Times New Roman"/>
          <w:b/>
        </w:rPr>
        <w:t xml:space="preserve">VI. </w:t>
      </w:r>
      <w:r w:rsidR="00444F07" w:rsidRPr="00862FD0">
        <w:rPr>
          <w:rFonts w:ascii="Times New Roman" w:hAnsi="Times New Roman" w:cs="Times New Roman"/>
          <w:b/>
        </w:rPr>
        <w:t>P</w:t>
      </w:r>
      <w:r w:rsidRPr="00862FD0">
        <w:rPr>
          <w:rFonts w:ascii="Times New Roman" w:hAnsi="Times New Roman" w:cs="Times New Roman"/>
          <w:b/>
        </w:rPr>
        <w:t>R</w:t>
      </w:r>
      <w:r w:rsidR="00444F07" w:rsidRPr="00862FD0">
        <w:rPr>
          <w:rFonts w:ascii="Times New Roman" w:hAnsi="Times New Roman" w:cs="Times New Roman"/>
          <w:b/>
        </w:rPr>
        <w:t xml:space="preserve">IJELAZNE I ZAVRŠNE ODREDBE </w:t>
      </w:r>
    </w:p>
    <w:p w14:paraId="6301F25D" w14:textId="77777777" w:rsidR="00862FD0" w:rsidRPr="00862FD0" w:rsidRDefault="00862FD0" w:rsidP="00862FD0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16F2D513" w14:textId="41D813FB" w:rsidR="00444F07" w:rsidRPr="00862FD0" w:rsidRDefault="00D46F55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862FD0">
        <w:rPr>
          <w:rFonts w:ascii="Times New Roman" w:hAnsi="Times New Roman" w:cs="Times New Roman"/>
          <w:b/>
          <w:bCs/>
        </w:rPr>
        <w:t>Članak 1</w:t>
      </w:r>
      <w:r w:rsidR="00861132" w:rsidRPr="00862FD0">
        <w:rPr>
          <w:rFonts w:ascii="Times New Roman" w:hAnsi="Times New Roman" w:cs="Times New Roman"/>
          <w:b/>
          <w:bCs/>
        </w:rPr>
        <w:t>1</w:t>
      </w:r>
      <w:r w:rsidR="00444F07" w:rsidRPr="00862FD0">
        <w:rPr>
          <w:rFonts w:ascii="Times New Roman" w:hAnsi="Times New Roman" w:cs="Times New Roman"/>
          <w:b/>
          <w:bCs/>
        </w:rPr>
        <w:t>.</w:t>
      </w:r>
    </w:p>
    <w:p w14:paraId="209E7630" w14:textId="77777777" w:rsidR="00862FD0" w:rsidRPr="00862FD0" w:rsidRDefault="00862FD0" w:rsidP="00862FD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55871B82" w14:textId="5BA85AE1" w:rsidR="00444F07" w:rsidRDefault="002206B6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 xml:space="preserve">Ovaj Program stupa na snagu </w:t>
      </w:r>
      <w:r w:rsidR="00862FD0" w:rsidRPr="00862FD0">
        <w:rPr>
          <w:rFonts w:ascii="Times New Roman" w:hAnsi="Times New Roman" w:cs="Times New Roman"/>
        </w:rPr>
        <w:t>osmog dana</w:t>
      </w:r>
      <w:r w:rsidRPr="00862FD0">
        <w:rPr>
          <w:rFonts w:ascii="Times New Roman" w:hAnsi="Times New Roman" w:cs="Times New Roman"/>
        </w:rPr>
        <w:t xml:space="preserve"> od dana objave u </w:t>
      </w:r>
      <w:r w:rsidR="00862FD0" w:rsidRPr="00862FD0">
        <w:rPr>
          <w:rFonts w:ascii="Times New Roman" w:hAnsi="Times New Roman" w:cs="Times New Roman"/>
        </w:rPr>
        <w:t>„</w:t>
      </w:r>
      <w:r w:rsidRPr="00862FD0">
        <w:rPr>
          <w:rFonts w:ascii="Times New Roman" w:hAnsi="Times New Roman" w:cs="Times New Roman"/>
        </w:rPr>
        <w:t>Službenom vjesniku Varaždinske županije</w:t>
      </w:r>
      <w:r w:rsidR="00862FD0" w:rsidRPr="00862FD0">
        <w:rPr>
          <w:rFonts w:ascii="Times New Roman" w:hAnsi="Times New Roman" w:cs="Times New Roman"/>
        </w:rPr>
        <w:t>“.</w:t>
      </w:r>
    </w:p>
    <w:p w14:paraId="64B34380" w14:textId="77777777" w:rsidR="00862FD0" w:rsidRPr="00862FD0" w:rsidRDefault="00862FD0" w:rsidP="00862F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2FC6A5B" w14:textId="644269DB" w:rsidR="00A2375C" w:rsidRPr="00862FD0" w:rsidRDefault="002206B6" w:rsidP="00862FD0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PREDSJEDNI</w:t>
      </w:r>
      <w:r w:rsidR="00691259" w:rsidRPr="00862FD0">
        <w:rPr>
          <w:rFonts w:ascii="Times New Roman" w:hAnsi="Times New Roman" w:cs="Times New Roman"/>
        </w:rPr>
        <w:t>K</w:t>
      </w:r>
      <w:r w:rsidRPr="00862FD0">
        <w:rPr>
          <w:rFonts w:ascii="Times New Roman" w:hAnsi="Times New Roman" w:cs="Times New Roman"/>
        </w:rPr>
        <w:t xml:space="preserve"> GRADSKOG VIJEĆA</w:t>
      </w:r>
    </w:p>
    <w:p w14:paraId="715C461E" w14:textId="5B182AAE" w:rsidR="00691259" w:rsidRPr="00862FD0" w:rsidRDefault="002206B6" w:rsidP="00862FD0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GRADA IVANCA:</w:t>
      </w:r>
    </w:p>
    <w:p w14:paraId="492A4946" w14:textId="5BB0487E" w:rsidR="00862FD0" w:rsidRPr="00862FD0" w:rsidRDefault="00862FD0" w:rsidP="00862FD0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62FD0">
        <w:rPr>
          <w:rFonts w:ascii="Times New Roman" w:hAnsi="Times New Roman" w:cs="Times New Roman"/>
        </w:rPr>
        <w:t>Zdenko Đuras</w:t>
      </w:r>
    </w:p>
    <w:sectPr w:rsidR="00862FD0" w:rsidRPr="00862FD0" w:rsidSect="00D46F55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EA72" w14:textId="77777777" w:rsidR="00315390" w:rsidRDefault="00315390" w:rsidP="0077578D">
      <w:pPr>
        <w:spacing w:after="0" w:line="240" w:lineRule="auto"/>
      </w:pPr>
      <w:r>
        <w:separator/>
      </w:r>
    </w:p>
  </w:endnote>
  <w:endnote w:type="continuationSeparator" w:id="0">
    <w:p w14:paraId="0B31EE99" w14:textId="77777777" w:rsidR="00315390" w:rsidRDefault="00315390" w:rsidP="0077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FB46" w14:textId="77777777" w:rsidR="00315390" w:rsidRDefault="00315390" w:rsidP="0077578D">
      <w:pPr>
        <w:spacing w:after="0" w:line="240" w:lineRule="auto"/>
      </w:pPr>
      <w:r>
        <w:separator/>
      </w:r>
    </w:p>
  </w:footnote>
  <w:footnote w:type="continuationSeparator" w:id="0">
    <w:p w14:paraId="03D583F0" w14:textId="77777777" w:rsidR="00315390" w:rsidRDefault="00315390" w:rsidP="0077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8800" w14:textId="15467158" w:rsidR="0077578D" w:rsidRPr="0077578D" w:rsidRDefault="0077578D" w:rsidP="0077578D">
    <w:pPr>
      <w:pStyle w:val="Zaglavlje"/>
      <w:jc w:val="right"/>
      <w:rPr>
        <w:rFonts w:ascii="Times New Roman" w:hAnsi="Times New Roman" w:cs="Times New Roman"/>
      </w:rPr>
    </w:pPr>
    <w:r w:rsidRPr="0077578D">
      <w:rPr>
        <w:rFonts w:ascii="Times New Roman" w:hAnsi="Times New Roman" w:cs="Times New Roman"/>
      </w:rPr>
      <w:t xml:space="preserve">- nacrt za savjetovanje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A3E"/>
    <w:multiLevelType w:val="hybridMultilevel"/>
    <w:tmpl w:val="67FEE6CA"/>
    <w:lvl w:ilvl="0" w:tplc="20BAF8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E575C"/>
    <w:multiLevelType w:val="hybridMultilevel"/>
    <w:tmpl w:val="0620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25BC"/>
    <w:multiLevelType w:val="hybridMultilevel"/>
    <w:tmpl w:val="B51A4DC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AA52FBD"/>
    <w:multiLevelType w:val="hybridMultilevel"/>
    <w:tmpl w:val="F3080A58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66CFB"/>
    <w:multiLevelType w:val="hybridMultilevel"/>
    <w:tmpl w:val="D6A62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05CD"/>
    <w:multiLevelType w:val="hybridMultilevel"/>
    <w:tmpl w:val="57A47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2778"/>
    <w:multiLevelType w:val="hybridMultilevel"/>
    <w:tmpl w:val="A2181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24642"/>
    <w:multiLevelType w:val="hybridMultilevel"/>
    <w:tmpl w:val="3F004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190D2B"/>
    <w:multiLevelType w:val="hybridMultilevel"/>
    <w:tmpl w:val="ABA6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968DE"/>
    <w:multiLevelType w:val="hybridMultilevel"/>
    <w:tmpl w:val="D57A6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7342">
    <w:abstractNumId w:val="6"/>
  </w:num>
  <w:num w:numId="2" w16cid:durableId="1824619480">
    <w:abstractNumId w:val="3"/>
  </w:num>
  <w:num w:numId="3" w16cid:durableId="1801876244">
    <w:abstractNumId w:val="2"/>
  </w:num>
  <w:num w:numId="4" w16cid:durableId="2027362644">
    <w:abstractNumId w:val="8"/>
  </w:num>
  <w:num w:numId="5" w16cid:durableId="53050846">
    <w:abstractNumId w:val="7"/>
  </w:num>
  <w:num w:numId="6" w16cid:durableId="1805197592">
    <w:abstractNumId w:val="1"/>
  </w:num>
  <w:num w:numId="7" w16cid:durableId="617880610">
    <w:abstractNumId w:val="0"/>
  </w:num>
  <w:num w:numId="8" w16cid:durableId="1647053887">
    <w:abstractNumId w:val="9"/>
  </w:num>
  <w:num w:numId="9" w16cid:durableId="1671060641">
    <w:abstractNumId w:val="5"/>
  </w:num>
  <w:num w:numId="10" w16cid:durableId="2036154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BC"/>
    <w:rsid w:val="0000025C"/>
    <w:rsid w:val="000007C5"/>
    <w:rsid w:val="00014654"/>
    <w:rsid w:val="00073EBC"/>
    <w:rsid w:val="00091A24"/>
    <w:rsid w:val="000A2BB6"/>
    <w:rsid w:val="000A7C8B"/>
    <w:rsid w:val="000B2A6C"/>
    <w:rsid w:val="000B748E"/>
    <w:rsid w:val="000E2D8A"/>
    <w:rsid w:val="0012094B"/>
    <w:rsid w:val="001271EB"/>
    <w:rsid w:val="001377DA"/>
    <w:rsid w:val="001402F2"/>
    <w:rsid w:val="0014041D"/>
    <w:rsid w:val="001570DB"/>
    <w:rsid w:val="0016041B"/>
    <w:rsid w:val="00181C23"/>
    <w:rsid w:val="0018422A"/>
    <w:rsid w:val="00185B27"/>
    <w:rsid w:val="00193CF8"/>
    <w:rsid w:val="001A3597"/>
    <w:rsid w:val="001B5453"/>
    <w:rsid w:val="00212773"/>
    <w:rsid w:val="002206B6"/>
    <w:rsid w:val="00222959"/>
    <w:rsid w:val="002265FC"/>
    <w:rsid w:val="00227AF0"/>
    <w:rsid w:val="00232F93"/>
    <w:rsid w:val="00242D76"/>
    <w:rsid w:val="002444F0"/>
    <w:rsid w:val="0025468A"/>
    <w:rsid w:val="002570E7"/>
    <w:rsid w:val="00265736"/>
    <w:rsid w:val="00272749"/>
    <w:rsid w:val="0027421B"/>
    <w:rsid w:val="002841C5"/>
    <w:rsid w:val="002938ED"/>
    <w:rsid w:val="002C13ED"/>
    <w:rsid w:val="002D6DF9"/>
    <w:rsid w:val="0031324A"/>
    <w:rsid w:val="00315390"/>
    <w:rsid w:val="003163B1"/>
    <w:rsid w:val="00362E6F"/>
    <w:rsid w:val="00383746"/>
    <w:rsid w:val="003844D5"/>
    <w:rsid w:val="003864D1"/>
    <w:rsid w:val="00390905"/>
    <w:rsid w:val="003C5AAF"/>
    <w:rsid w:val="003E7767"/>
    <w:rsid w:val="003F5839"/>
    <w:rsid w:val="0042409E"/>
    <w:rsid w:val="00435AE0"/>
    <w:rsid w:val="00444F07"/>
    <w:rsid w:val="00453BC8"/>
    <w:rsid w:val="0045422D"/>
    <w:rsid w:val="00460DE1"/>
    <w:rsid w:val="004642CC"/>
    <w:rsid w:val="0046580C"/>
    <w:rsid w:val="004762BC"/>
    <w:rsid w:val="004860DE"/>
    <w:rsid w:val="00486FD8"/>
    <w:rsid w:val="004A24ED"/>
    <w:rsid w:val="004B2119"/>
    <w:rsid w:val="004B6A67"/>
    <w:rsid w:val="004D26B2"/>
    <w:rsid w:val="004D2B38"/>
    <w:rsid w:val="004E4F7E"/>
    <w:rsid w:val="004E6F6B"/>
    <w:rsid w:val="004F2AA1"/>
    <w:rsid w:val="0050422A"/>
    <w:rsid w:val="00535F28"/>
    <w:rsid w:val="005656CD"/>
    <w:rsid w:val="005663E0"/>
    <w:rsid w:val="00573619"/>
    <w:rsid w:val="00574622"/>
    <w:rsid w:val="00580C78"/>
    <w:rsid w:val="005C3160"/>
    <w:rsid w:val="00600402"/>
    <w:rsid w:val="006139BC"/>
    <w:rsid w:val="0062387A"/>
    <w:rsid w:val="006267A7"/>
    <w:rsid w:val="00631C68"/>
    <w:rsid w:val="00691259"/>
    <w:rsid w:val="006A0DAE"/>
    <w:rsid w:val="006E12C5"/>
    <w:rsid w:val="006F1708"/>
    <w:rsid w:val="0071128B"/>
    <w:rsid w:val="00717303"/>
    <w:rsid w:val="00722BA5"/>
    <w:rsid w:val="00741764"/>
    <w:rsid w:val="007422B4"/>
    <w:rsid w:val="00754654"/>
    <w:rsid w:val="00761D03"/>
    <w:rsid w:val="0077578D"/>
    <w:rsid w:val="00794786"/>
    <w:rsid w:val="007A03D7"/>
    <w:rsid w:val="007A1308"/>
    <w:rsid w:val="007A60F1"/>
    <w:rsid w:val="007B0863"/>
    <w:rsid w:val="007B5EBA"/>
    <w:rsid w:val="007D3AEE"/>
    <w:rsid w:val="007D5895"/>
    <w:rsid w:val="007E63EE"/>
    <w:rsid w:val="007E6925"/>
    <w:rsid w:val="00802D50"/>
    <w:rsid w:val="0080717E"/>
    <w:rsid w:val="008243B6"/>
    <w:rsid w:val="00861132"/>
    <w:rsid w:val="00862FD0"/>
    <w:rsid w:val="00874B3C"/>
    <w:rsid w:val="00881A93"/>
    <w:rsid w:val="00887953"/>
    <w:rsid w:val="008A46DD"/>
    <w:rsid w:val="008A47BD"/>
    <w:rsid w:val="008B51F8"/>
    <w:rsid w:val="008C2E8B"/>
    <w:rsid w:val="008C3F5B"/>
    <w:rsid w:val="008E3D41"/>
    <w:rsid w:val="008F1EC7"/>
    <w:rsid w:val="008F5054"/>
    <w:rsid w:val="008F5D30"/>
    <w:rsid w:val="009167B6"/>
    <w:rsid w:val="00933BB0"/>
    <w:rsid w:val="0095048F"/>
    <w:rsid w:val="009530FE"/>
    <w:rsid w:val="00956156"/>
    <w:rsid w:val="009621AD"/>
    <w:rsid w:val="009727EF"/>
    <w:rsid w:val="00972D03"/>
    <w:rsid w:val="009924A4"/>
    <w:rsid w:val="0099484E"/>
    <w:rsid w:val="009979FB"/>
    <w:rsid w:val="009A0A0A"/>
    <w:rsid w:val="009B10ED"/>
    <w:rsid w:val="009E790A"/>
    <w:rsid w:val="009F0CF2"/>
    <w:rsid w:val="00A14BD0"/>
    <w:rsid w:val="00A2290F"/>
    <w:rsid w:val="00A2375C"/>
    <w:rsid w:val="00A26C5E"/>
    <w:rsid w:val="00A31DA3"/>
    <w:rsid w:val="00A336DE"/>
    <w:rsid w:val="00A41AFB"/>
    <w:rsid w:val="00A5656A"/>
    <w:rsid w:val="00A63508"/>
    <w:rsid w:val="00AA5251"/>
    <w:rsid w:val="00AB542C"/>
    <w:rsid w:val="00AC1604"/>
    <w:rsid w:val="00AD5231"/>
    <w:rsid w:val="00AD56D8"/>
    <w:rsid w:val="00AE6ED3"/>
    <w:rsid w:val="00AE758C"/>
    <w:rsid w:val="00B0200C"/>
    <w:rsid w:val="00B23D6A"/>
    <w:rsid w:val="00B42F08"/>
    <w:rsid w:val="00B56EE3"/>
    <w:rsid w:val="00B645F6"/>
    <w:rsid w:val="00B7161F"/>
    <w:rsid w:val="00B722C6"/>
    <w:rsid w:val="00B76E09"/>
    <w:rsid w:val="00BA4974"/>
    <w:rsid w:val="00BB3E33"/>
    <w:rsid w:val="00BC2477"/>
    <w:rsid w:val="00BD5EBC"/>
    <w:rsid w:val="00BF2285"/>
    <w:rsid w:val="00BF480A"/>
    <w:rsid w:val="00BF4CA8"/>
    <w:rsid w:val="00C031C5"/>
    <w:rsid w:val="00C05FA1"/>
    <w:rsid w:val="00C35B16"/>
    <w:rsid w:val="00C74F9C"/>
    <w:rsid w:val="00C76657"/>
    <w:rsid w:val="00C90683"/>
    <w:rsid w:val="00C97861"/>
    <w:rsid w:val="00CC3520"/>
    <w:rsid w:val="00CE3AAB"/>
    <w:rsid w:val="00CE430D"/>
    <w:rsid w:val="00D115F2"/>
    <w:rsid w:val="00D241D5"/>
    <w:rsid w:val="00D44EB6"/>
    <w:rsid w:val="00D46F55"/>
    <w:rsid w:val="00D632E5"/>
    <w:rsid w:val="00D963B5"/>
    <w:rsid w:val="00D97915"/>
    <w:rsid w:val="00DC0102"/>
    <w:rsid w:val="00E0572A"/>
    <w:rsid w:val="00E3298E"/>
    <w:rsid w:val="00E40218"/>
    <w:rsid w:val="00E44B80"/>
    <w:rsid w:val="00E775C7"/>
    <w:rsid w:val="00E87129"/>
    <w:rsid w:val="00E879F8"/>
    <w:rsid w:val="00EB21D8"/>
    <w:rsid w:val="00EB3AD1"/>
    <w:rsid w:val="00EC6422"/>
    <w:rsid w:val="00EC6AEC"/>
    <w:rsid w:val="00EE174B"/>
    <w:rsid w:val="00EE5FF7"/>
    <w:rsid w:val="00EE7CEC"/>
    <w:rsid w:val="00EF4819"/>
    <w:rsid w:val="00F04C4C"/>
    <w:rsid w:val="00F14262"/>
    <w:rsid w:val="00F31E64"/>
    <w:rsid w:val="00F3695B"/>
    <w:rsid w:val="00F4224E"/>
    <w:rsid w:val="00F7498A"/>
    <w:rsid w:val="00F76C5F"/>
    <w:rsid w:val="00F81601"/>
    <w:rsid w:val="00F83551"/>
    <w:rsid w:val="00FB77A8"/>
    <w:rsid w:val="00FC68E4"/>
    <w:rsid w:val="00FC7B10"/>
    <w:rsid w:val="00FD3304"/>
    <w:rsid w:val="00FD5202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EF92"/>
  <w15:chartTrackingRefBased/>
  <w15:docId w15:val="{D31DEF28-7108-4E4F-8810-1904CD9B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3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3AE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3AE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F5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0E2D8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E2D8A"/>
    <w:rPr>
      <w:rFonts w:ascii="Times New Roman" w:eastAsia="Times New Roman" w:hAnsi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B51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B51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B51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51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51F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7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578D"/>
  </w:style>
  <w:style w:type="paragraph" w:styleId="Podnoje">
    <w:name w:val="footer"/>
    <w:basedOn w:val="Normal"/>
    <w:link w:val="PodnojeChar"/>
    <w:uiPriority w:val="99"/>
    <w:unhideWhenUsed/>
    <w:rsid w:val="0077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0EC6-E482-4AC2-946D-235B237E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3282</Words>
  <Characters>18711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Gordana Mošmondor</cp:lastModifiedBy>
  <cp:revision>92</cp:revision>
  <cp:lastPrinted>2023-01-17T06:28:00Z</cp:lastPrinted>
  <dcterms:created xsi:type="dcterms:W3CDTF">2022-11-17T09:11:00Z</dcterms:created>
  <dcterms:modified xsi:type="dcterms:W3CDTF">2023-01-17T13:19:00Z</dcterms:modified>
</cp:coreProperties>
</file>