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3E4FB7A2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FD9A4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Temeljem odredbi članaka </w:t>
            </w:r>
            <w:r w:rsidR="003A2887">
              <w:rPr>
                <w:rFonts w:ascii="Arial" w:hAnsi="Arial" w:cs="Arial"/>
                <w:sz w:val="20"/>
                <w:szCs w:val="20"/>
              </w:rPr>
              <w:t>45.</w:t>
            </w:r>
            <w:r>
              <w:rPr>
                <w:rFonts w:ascii="Arial" w:hAnsi="Arial" w:cs="Arial"/>
                <w:sz w:val="20"/>
                <w:szCs w:val="20"/>
              </w:rPr>
              <w:t xml:space="preserve"> Zakona o proračunu ("Narodne novine" br. </w:t>
            </w:r>
            <w:r w:rsidR="003A2887">
              <w:rPr>
                <w:rFonts w:ascii="Arial" w:hAnsi="Arial" w:cs="Arial"/>
                <w:sz w:val="20"/>
                <w:szCs w:val="20"/>
              </w:rPr>
              <w:t>144/21</w:t>
            </w:r>
            <w:r>
              <w:rPr>
                <w:rFonts w:ascii="Arial" w:hAnsi="Arial" w:cs="Arial"/>
                <w:sz w:val="20"/>
                <w:szCs w:val="20"/>
              </w:rPr>
              <w:t>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 w:rsidR="003A2887">
              <w:rPr>
                <w:rFonts w:ascii="Arial" w:hAnsi="Arial" w:cs="Arial"/>
                <w:sz w:val="20"/>
                <w:szCs w:val="20"/>
              </w:rPr>
              <w:t>, 15/21, 38/21- pročišćeni tekst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9522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8">
              <w:rPr>
                <w:rFonts w:ascii="Arial" w:hAnsi="Arial" w:cs="Arial"/>
                <w:sz w:val="20"/>
                <w:szCs w:val="20"/>
              </w:rPr>
              <w:t xml:space="preserve">23.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CB6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8">
              <w:rPr>
                <w:rFonts w:ascii="Arial" w:hAnsi="Arial" w:cs="Arial"/>
                <w:sz w:val="20"/>
                <w:szCs w:val="20"/>
              </w:rPr>
              <w:t>1</w:t>
            </w:r>
            <w:r w:rsidR="00EE6DBB">
              <w:rPr>
                <w:rFonts w:ascii="Arial" w:hAnsi="Arial" w:cs="Arial"/>
                <w:sz w:val="20"/>
                <w:szCs w:val="20"/>
              </w:rPr>
              <w:t>3</w:t>
            </w:r>
            <w:r w:rsidR="00C93198">
              <w:rPr>
                <w:rFonts w:ascii="Arial" w:hAnsi="Arial" w:cs="Arial"/>
                <w:sz w:val="20"/>
                <w:szCs w:val="20"/>
              </w:rPr>
              <w:t>. prosinca</w:t>
            </w:r>
            <w:r w:rsidR="009522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3A28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439D5885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9CE65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433BA014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48B8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8C2E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A1F7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5E243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E5E98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0A1143D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8EB2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AA8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5226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5EB7C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7F00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B8B6A4D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491D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CB677B">
              <w:rPr>
                <w:rFonts w:ascii="Arial" w:hAnsi="Arial" w:cs="Arial"/>
                <w:b/>
                <w:bCs/>
              </w:rPr>
              <w:t>ČETVRTE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BDF88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5C9EA20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FC97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06EB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4BF2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764D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F5DB0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163CAEC8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27A884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 w:rsidR="003A288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3A288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3A288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89017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19215258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DBD7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8EE3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74C1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E53B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DAEF75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5F21892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B0BE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93A65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134BBF6E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77C0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FCB0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50DAF487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9F2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4E5F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98839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DA4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70F10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3EB2A53B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C338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C535EE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1E97A88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A3F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4620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275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4BA2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1F4D6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CC45F2B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E6E87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</w:t>
            </w:r>
            <w:r w:rsidR="003A2887">
              <w:rPr>
                <w:rFonts w:ascii="Arial" w:hAnsi="Arial" w:cs="Arial"/>
                <w:sz w:val="20"/>
                <w:szCs w:val="20"/>
              </w:rPr>
              <w:t>2</w:t>
            </w:r>
            <w:r w:rsidR="00AF3796">
              <w:rPr>
                <w:rFonts w:ascii="Arial" w:hAnsi="Arial" w:cs="Arial"/>
                <w:sz w:val="20"/>
                <w:szCs w:val="20"/>
              </w:rPr>
              <w:t>. godinu i projekcije za 202</w:t>
            </w:r>
            <w:r w:rsidR="003A2887">
              <w:rPr>
                <w:rFonts w:ascii="Arial" w:hAnsi="Arial" w:cs="Arial"/>
                <w:sz w:val="20"/>
                <w:szCs w:val="20"/>
              </w:rPr>
              <w:t>3</w:t>
            </w:r>
            <w:r w:rsidR="00AF3796">
              <w:rPr>
                <w:rFonts w:ascii="Arial" w:hAnsi="Arial" w:cs="Arial"/>
                <w:sz w:val="20"/>
                <w:szCs w:val="20"/>
              </w:rPr>
              <w:t>. i 202</w:t>
            </w:r>
            <w:r w:rsidR="003A2887">
              <w:rPr>
                <w:rFonts w:ascii="Arial" w:hAnsi="Arial" w:cs="Arial"/>
                <w:sz w:val="20"/>
                <w:szCs w:val="20"/>
              </w:rPr>
              <w:t>4</w:t>
            </w:r>
            <w:r w:rsidR="00AF3796">
              <w:rPr>
                <w:rFonts w:ascii="Arial" w:hAnsi="Arial" w:cs="Arial"/>
                <w:sz w:val="20"/>
                <w:szCs w:val="20"/>
              </w:rPr>
              <w:t xml:space="preserve">. godinu („Službeni vjesnik Varaždinske županije“ br. </w:t>
            </w:r>
            <w:r w:rsidR="000E20A0">
              <w:rPr>
                <w:rFonts w:ascii="Arial" w:hAnsi="Arial" w:cs="Arial"/>
                <w:sz w:val="20"/>
                <w:szCs w:val="20"/>
              </w:rPr>
              <w:t>107/21, 8/22</w:t>
            </w:r>
            <w:r w:rsidR="009E16F6">
              <w:rPr>
                <w:rFonts w:ascii="Arial" w:hAnsi="Arial" w:cs="Arial"/>
                <w:sz w:val="20"/>
                <w:szCs w:val="20"/>
              </w:rPr>
              <w:t>, 38/22</w:t>
            </w:r>
            <w:r w:rsidR="00CB677B">
              <w:rPr>
                <w:rFonts w:ascii="Arial" w:hAnsi="Arial" w:cs="Arial"/>
                <w:sz w:val="20"/>
                <w:szCs w:val="20"/>
              </w:rPr>
              <w:t>, 68/22</w:t>
            </w:r>
            <w:r w:rsidR="00AF37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</w:t>
            </w:r>
            <w:r w:rsidR="000E20A0">
              <w:rPr>
                <w:rFonts w:ascii="Arial" w:hAnsi="Arial" w:cs="Arial"/>
                <w:sz w:val="20"/>
                <w:szCs w:val="20"/>
              </w:rPr>
              <w:t>2</w:t>
            </w:r>
            <w:r w:rsidR="00C634B1"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B2F095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A7DB7F0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C2B3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10AD8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99D4B1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4413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1D421B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14D5CDCE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3985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DD97A28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B303E60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161F980A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452503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9C161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376C5F2F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3A288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8C69B6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04A93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07F9D2FB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3A288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677B" w14:paraId="301519BD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187B98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4A4665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61.759.866,72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7B51CD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-10.968.819,89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FE1FC3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50.791.047,83</w:t>
            </w:r>
          </w:p>
        </w:tc>
      </w:tr>
      <w:tr w:rsidR="00CB677B" w14:paraId="70FD112C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892D58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9D6B77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2.390.000,00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3071EE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-2.345.000,00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8FBAC6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B677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CB677B" w14:paraId="25774319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88BD9F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DF4153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36.860.109,74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D9C858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49.964,28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E7C4D8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36.910.074,02</w:t>
            </w:r>
          </w:p>
        </w:tc>
      </w:tr>
      <w:tr w:rsidR="00CB677B" w14:paraId="4FB9E97D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55EB7F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386A09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34.253.032,61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48C1B2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-13.363.783,17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BAF1F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20.889.249,44</w:t>
            </w:r>
          </w:p>
        </w:tc>
      </w:tr>
      <w:tr w:rsidR="00CB677B" w14:paraId="711427DB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A3F4737" w14:textId="77777777" w:rsidR="00CB677B" w:rsidRDefault="00CB677B" w:rsidP="00CB6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89BC48C" w14:textId="77777777" w:rsidR="00CB677B" w:rsidRDefault="00CB677B" w:rsidP="00CB67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-6.963.275,63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AD01835" w14:textId="77777777" w:rsidR="00CB677B" w:rsidRDefault="00CB677B" w:rsidP="00CB67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C3D91EE" w14:textId="77777777" w:rsidR="00CB677B" w:rsidRDefault="00CB677B" w:rsidP="00CB67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-6.963.275,63</w:t>
            </w:r>
          </w:p>
        </w:tc>
      </w:tr>
      <w:tr w:rsidR="008934A5" w14:paraId="4E433727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9F8F1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FFD1C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E08E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8911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36900E8D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3A7B52E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3DE494D" w14:textId="77777777" w:rsidR="008934A5" w:rsidRDefault="008934A5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1AEF388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FC152BD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4A5" w14:paraId="6CE30E78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8B14A8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45E47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19D31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B81AA4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934A5" w14:paraId="71FAA7E1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AF0C66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7B9A2B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511.000,00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D639C9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73CFE1" w14:textId="77777777" w:rsidR="008934A5" w:rsidRDefault="008934A5" w:rsidP="008934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511.000,00</w:t>
            </w:r>
          </w:p>
        </w:tc>
      </w:tr>
      <w:tr w:rsidR="008934A5" w14:paraId="6DC6D90E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80744F8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9EDBD08" w14:textId="77777777" w:rsidR="008934A5" w:rsidRDefault="008934A5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-511.000,00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07994B5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34A8B17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-511.000,00</w:t>
            </w:r>
          </w:p>
        </w:tc>
      </w:tr>
      <w:tr w:rsidR="008934A5" w14:paraId="11D6531F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0081E261" w14:textId="77777777" w:rsidR="008934A5" w:rsidRDefault="008934A5" w:rsidP="008934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4A5" w14:paraId="2D78EE4F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63F825C" w14:textId="77777777" w:rsidR="008934A5" w:rsidRDefault="008934A5" w:rsidP="008934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8934A5" w14:paraId="7978E0EE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35B17A1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8A6478B" w14:textId="77777777" w:rsidR="008934A5" w:rsidRDefault="00A9708D" w:rsidP="008934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7.474.275,63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E1360FD" w14:textId="77777777" w:rsidR="008934A5" w:rsidRDefault="00A9708D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187C73F3" w14:textId="77777777" w:rsidR="008934A5" w:rsidRDefault="002F5CFB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7.474.275,63</w:t>
            </w:r>
          </w:p>
        </w:tc>
      </w:tr>
      <w:tr w:rsidR="008934A5" w14:paraId="2D663366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9F862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8D0F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260E7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397D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793FFBC9" w14:textId="77777777" w:rsidTr="00A9708D">
        <w:trPr>
          <w:gridAfter w:val="1"/>
          <w:wAfter w:w="236" w:type="dxa"/>
          <w:trHeight w:val="341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4CE925E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43D1F079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68032101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B161567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77B" w14:paraId="35E57437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AB5963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90FF1D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71.624.142,35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97AE56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-13.313.818,89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D07F8EC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58.310.323,46</w:t>
            </w:r>
          </w:p>
        </w:tc>
      </w:tr>
      <w:tr w:rsidR="00CB677B" w14:paraId="5D566158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A82CD6" w14:textId="77777777" w:rsidR="00CB677B" w:rsidRDefault="00CB677B" w:rsidP="00CB6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CCD2D3" w14:textId="77777777" w:rsidR="00CB677B" w:rsidRDefault="00CB677B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71.624.142,35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C0D4A0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-13.313.818,89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0A9CE27" w14:textId="77777777" w:rsidR="00CB677B" w:rsidRDefault="005B38EF" w:rsidP="00CB67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58.310.323,46</w:t>
            </w:r>
          </w:p>
        </w:tc>
      </w:tr>
      <w:tr w:rsidR="008934A5" w14:paraId="57967B22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55E14921" w14:textId="77777777" w:rsidR="008934A5" w:rsidRDefault="008934A5" w:rsidP="00893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3EBF60DD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4EF3CB03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79C00BED" w14:textId="77777777" w:rsidR="008934A5" w:rsidRDefault="008934A5" w:rsidP="008934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934A5" w14:paraId="6C37A1C8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A0E4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6F26FE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402C1FBE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68BF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2D413B" w14:textId="77777777" w:rsidR="008934A5" w:rsidRDefault="008934A5" w:rsidP="00893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4A348053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9569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DD33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B157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C18D8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1DFD4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0F43BA14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CA1A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utvrđuju se u Računu prihoda i rashoda, Računu financiranja i Raspoloživa sredstva iz prethodnih godina za 2022. godinu, utvrđuju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536CA" w14:textId="77777777" w:rsidR="008934A5" w:rsidRDefault="008934A5" w:rsidP="00893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4A5" w14:paraId="25CA4D33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64AD0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B0D439" w14:textId="77777777" w:rsidR="008934A5" w:rsidRDefault="008934A5" w:rsidP="008934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063BC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91168"/>
    <w:rsid w:val="000A3152"/>
    <w:rsid w:val="000B7630"/>
    <w:rsid w:val="000C73D5"/>
    <w:rsid w:val="000D3AE3"/>
    <w:rsid w:val="000D49AA"/>
    <w:rsid w:val="000D53EC"/>
    <w:rsid w:val="000E1A4F"/>
    <w:rsid w:val="000E20A0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75847"/>
    <w:rsid w:val="0029425C"/>
    <w:rsid w:val="002A61D6"/>
    <w:rsid w:val="002B61BB"/>
    <w:rsid w:val="002C438F"/>
    <w:rsid w:val="002D46D7"/>
    <w:rsid w:val="002E682A"/>
    <w:rsid w:val="002F357A"/>
    <w:rsid w:val="002F5CFB"/>
    <w:rsid w:val="00303CC6"/>
    <w:rsid w:val="00310831"/>
    <w:rsid w:val="0034103D"/>
    <w:rsid w:val="00351391"/>
    <w:rsid w:val="003601C5"/>
    <w:rsid w:val="003641CD"/>
    <w:rsid w:val="00370096"/>
    <w:rsid w:val="00382344"/>
    <w:rsid w:val="00394C5C"/>
    <w:rsid w:val="003A2887"/>
    <w:rsid w:val="003A5680"/>
    <w:rsid w:val="003B22AF"/>
    <w:rsid w:val="003C415B"/>
    <w:rsid w:val="003E0B82"/>
    <w:rsid w:val="003F6C01"/>
    <w:rsid w:val="00414AB4"/>
    <w:rsid w:val="0042259F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7672"/>
    <w:rsid w:val="005310C5"/>
    <w:rsid w:val="00535B54"/>
    <w:rsid w:val="00540726"/>
    <w:rsid w:val="00543E95"/>
    <w:rsid w:val="00557DB1"/>
    <w:rsid w:val="005A0168"/>
    <w:rsid w:val="005A392C"/>
    <w:rsid w:val="005A7853"/>
    <w:rsid w:val="005B38EF"/>
    <w:rsid w:val="005B4ECA"/>
    <w:rsid w:val="005B6784"/>
    <w:rsid w:val="005C37F7"/>
    <w:rsid w:val="005E4E61"/>
    <w:rsid w:val="00607415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934A5"/>
    <w:rsid w:val="008A23DB"/>
    <w:rsid w:val="008A23DD"/>
    <w:rsid w:val="008C1518"/>
    <w:rsid w:val="008D5837"/>
    <w:rsid w:val="008F3DD5"/>
    <w:rsid w:val="00901B2F"/>
    <w:rsid w:val="0091099E"/>
    <w:rsid w:val="0091697D"/>
    <w:rsid w:val="00921515"/>
    <w:rsid w:val="00921E09"/>
    <w:rsid w:val="00922BE6"/>
    <w:rsid w:val="00934A99"/>
    <w:rsid w:val="0094333E"/>
    <w:rsid w:val="00952283"/>
    <w:rsid w:val="009615A8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16F6"/>
    <w:rsid w:val="009E29E6"/>
    <w:rsid w:val="009E5CFF"/>
    <w:rsid w:val="00A02447"/>
    <w:rsid w:val="00A108F3"/>
    <w:rsid w:val="00A210B3"/>
    <w:rsid w:val="00A21526"/>
    <w:rsid w:val="00A76355"/>
    <w:rsid w:val="00A9708D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52966"/>
    <w:rsid w:val="00B61911"/>
    <w:rsid w:val="00B63373"/>
    <w:rsid w:val="00B6468C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40CF"/>
    <w:rsid w:val="00C229BB"/>
    <w:rsid w:val="00C50642"/>
    <w:rsid w:val="00C532FC"/>
    <w:rsid w:val="00C634B1"/>
    <w:rsid w:val="00C6414C"/>
    <w:rsid w:val="00C732DE"/>
    <w:rsid w:val="00C93198"/>
    <w:rsid w:val="00C9477A"/>
    <w:rsid w:val="00CB677B"/>
    <w:rsid w:val="00CC409E"/>
    <w:rsid w:val="00CE0ABB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84200"/>
    <w:rsid w:val="00E86A6A"/>
    <w:rsid w:val="00EB7BCC"/>
    <w:rsid w:val="00EC4410"/>
    <w:rsid w:val="00EC7C4B"/>
    <w:rsid w:val="00ED65E0"/>
    <w:rsid w:val="00EE6DBB"/>
    <w:rsid w:val="00EE7E0C"/>
    <w:rsid w:val="00EF774F"/>
    <w:rsid w:val="00F04160"/>
    <w:rsid w:val="00F12C4E"/>
    <w:rsid w:val="00F23E6E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B7FBB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44C53"/>
  <w15:chartTrackingRefBased/>
  <w15:docId w15:val="{B7577BC6-E6F5-40B5-AFBF-AF75ED25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2022-07-15T05:55:00Z</cp:lastPrinted>
  <dcterms:created xsi:type="dcterms:W3CDTF">2022-12-14T08:36:00Z</dcterms:created>
  <dcterms:modified xsi:type="dcterms:W3CDTF">2022-12-14T08:36:00Z</dcterms:modified>
</cp:coreProperties>
</file>