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45A03" w14:textId="77777777" w:rsidR="000A12A2" w:rsidRPr="001B261B" w:rsidRDefault="000A12A2" w:rsidP="000A12A2">
      <w:pPr>
        <w:rPr>
          <w:szCs w:val="24"/>
        </w:rPr>
      </w:pPr>
      <w:r w:rsidRPr="001B261B">
        <w:rPr>
          <w:szCs w:val="24"/>
        </w:rPr>
        <w:t xml:space="preserve">                  </w:t>
      </w:r>
      <w:r w:rsidRPr="001B261B">
        <w:rPr>
          <w:noProof/>
          <w:snapToGrid/>
          <w:szCs w:val="24"/>
          <w:lang w:eastAsia="hr-HR"/>
        </w:rPr>
        <w:drawing>
          <wp:inline distT="0" distB="0" distL="0" distR="0" wp14:anchorId="695852B9" wp14:editId="7C6A6B6E">
            <wp:extent cx="495300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261B">
        <w:rPr>
          <w:szCs w:val="24"/>
        </w:rPr>
        <w:tab/>
      </w:r>
    </w:p>
    <w:p w14:paraId="20ADDEF0" w14:textId="77777777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   REPUBLIKA HRVATSKA</w:t>
      </w:r>
    </w:p>
    <w:p w14:paraId="494E595B" w14:textId="77777777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 VARAŽDINSKA ŽUPANIJA </w:t>
      </w:r>
    </w:p>
    <w:p w14:paraId="5DC6CC6D" w14:textId="77777777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           GRAD IVANEC</w:t>
      </w:r>
    </w:p>
    <w:p w14:paraId="2E9D5FAB" w14:textId="77777777" w:rsidR="000A12A2" w:rsidRPr="001B261B" w:rsidRDefault="000A12A2" w:rsidP="000A12A2">
      <w:pPr>
        <w:rPr>
          <w:rFonts w:ascii="Times New Roman" w:hAnsi="Times New Roman"/>
          <w:sz w:val="16"/>
          <w:szCs w:val="16"/>
        </w:rPr>
      </w:pPr>
    </w:p>
    <w:p w14:paraId="666BF670" w14:textId="77777777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       GRADONAČELNIK</w:t>
      </w:r>
    </w:p>
    <w:p w14:paraId="56DA264A" w14:textId="77777777" w:rsidR="000A12A2" w:rsidRPr="001B261B" w:rsidRDefault="000A12A2" w:rsidP="000A12A2">
      <w:pPr>
        <w:rPr>
          <w:rFonts w:ascii="Times New Roman" w:hAnsi="Times New Roman"/>
          <w:sz w:val="16"/>
          <w:szCs w:val="16"/>
        </w:rPr>
      </w:pPr>
    </w:p>
    <w:p w14:paraId="09FBCB8A" w14:textId="77777777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caps/>
          <w:szCs w:val="24"/>
        </w:rPr>
        <w:t>Klasa:</w:t>
      </w:r>
      <w:r w:rsidRPr="001B261B">
        <w:rPr>
          <w:rFonts w:ascii="Times New Roman" w:hAnsi="Times New Roman"/>
          <w:szCs w:val="24"/>
        </w:rPr>
        <w:t xml:space="preserve">   350-01/</w:t>
      </w:r>
      <w:r>
        <w:rPr>
          <w:rFonts w:ascii="Times New Roman" w:hAnsi="Times New Roman"/>
          <w:szCs w:val="24"/>
        </w:rPr>
        <w:t>21</w:t>
      </w:r>
      <w:r w:rsidRPr="001B261B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10/01</w:t>
      </w:r>
    </w:p>
    <w:p w14:paraId="1BBC1AC4" w14:textId="0990F732" w:rsidR="000A12A2" w:rsidRPr="001B261B" w:rsidRDefault="000A12A2" w:rsidP="000A12A2">
      <w:pPr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caps/>
          <w:szCs w:val="24"/>
        </w:rPr>
        <w:t>Urbroj:</w:t>
      </w:r>
      <w:r w:rsidRPr="001B261B">
        <w:rPr>
          <w:rFonts w:ascii="Times New Roman" w:hAnsi="Times New Roman"/>
          <w:szCs w:val="24"/>
        </w:rPr>
        <w:t xml:space="preserve"> 2186/012-</w:t>
      </w:r>
      <w:r>
        <w:rPr>
          <w:rFonts w:ascii="Times New Roman" w:hAnsi="Times New Roman"/>
          <w:szCs w:val="24"/>
        </w:rPr>
        <w:t>03/23-2</w:t>
      </w:r>
      <w:r w:rsidR="006E6B7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-1</w:t>
      </w:r>
    </w:p>
    <w:p w14:paraId="1A5B9C6F" w14:textId="77777777" w:rsidR="000A12A2" w:rsidRPr="001B261B" w:rsidRDefault="000A12A2" w:rsidP="000A12A2">
      <w:pPr>
        <w:rPr>
          <w:rFonts w:ascii="Times New Roman" w:hAnsi="Times New Roman"/>
          <w:sz w:val="16"/>
          <w:szCs w:val="16"/>
        </w:rPr>
      </w:pPr>
    </w:p>
    <w:p w14:paraId="478D0FE3" w14:textId="0B57867E" w:rsidR="000A12A2" w:rsidRPr="001B261B" w:rsidRDefault="000A12A2" w:rsidP="000A12A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Ivanec, </w:t>
      </w:r>
      <w:r w:rsidR="006E6B75">
        <w:rPr>
          <w:rFonts w:ascii="Times New Roman" w:hAnsi="Times New Roman"/>
          <w:szCs w:val="24"/>
        </w:rPr>
        <w:t xml:space="preserve">30. </w:t>
      </w:r>
      <w:r>
        <w:rPr>
          <w:rFonts w:ascii="Times New Roman" w:hAnsi="Times New Roman"/>
          <w:szCs w:val="24"/>
        </w:rPr>
        <w:t>studenoga 2022</w:t>
      </w:r>
      <w:r w:rsidRPr="001B261B">
        <w:rPr>
          <w:rFonts w:ascii="Times New Roman" w:hAnsi="Times New Roman"/>
          <w:szCs w:val="24"/>
        </w:rPr>
        <w:t>.</w:t>
      </w:r>
    </w:p>
    <w:p w14:paraId="09A74ED6" w14:textId="77777777" w:rsidR="000A12A2" w:rsidRPr="001B261B" w:rsidRDefault="000A12A2" w:rsidP="000A12A2">
      <w:pPr>
        <w:rPr>
          <w:sz w:val="14"/>
          <w:szCs w:val="14"/>
        </w:rPr>
      </w:pPr>
    </w:p>
    <w:p w14:paraId="72881346" w14:textId="0D17A118" w:rsidR="000A12A2" w:rsidRPr="001B261B" w:rsidRDefault="000A12A2" w:rsidP="000A12A2">
      <w:pPr>
        <w:pStyle w:val="Tijeloteksta"/>
        <w:tabs>
          <w:tab w:val="left" w:pos="709"/>
        </w:tabs>
        <w:rPr>
          <w:lang w:val="hr-HR"/>
        </w:rPr>
      </w:pPr>
      <w:r>
        <w:tab/>
      </w:r>
      <w:r w:rsidRPr="001B261B">
        <w:t>Na temelju članka 85. Zakona o prostornom uređenju (NN 153/13</w:t>
      </w:r>
      <w:r>
        <w:rPr>
          <w:lang w:val="hr-HR"/>
        </w:rPr>
        <w:t xml:space="preserve">, 65/17, </w:t>
      </w:r>
      <w:r>
        <w:rPr>
          <w:color w:val="231F20"/>
          <w:shd w:val="clear" w:color="auto" w:fill="FFFFFF"/>
        </w:rPr>
        <w:t>114/18</w:t>
      </w:r>
      <w:r>
        <w:rPr>
          <w:color w:val="231F20"/>
          <w:shd w:val="clear" w:color="auto" w:fill="FFFFFF"/>
          <w:lang w:val="hr-HR"/>
        </w:rPr>
        <w:t>,</w:t>
      </w:r>
      <w:r>
        <w:rPr>
          <w:color w:val="231F20"/>
          <w:shd w:val="clear" w:color="auto" w:fill="FFFFFF"/>
        </w:rPr>
        <w:t xml:space="preserve"> 39/19</w:t>
      </w:r>
      <w:r>
        <w:rPr>
          <w:color w:val="231F20"/>
          <w:shd w:val="clear" w:color="auto" w:fill="FFFFFF"/>
          <w:lang w:val="hr-HR"/>
        </w:rPr>
        <w:t xml:space="preserve"> i 98/19</w:t>
      </w:r>
      <w:r w:rsidRPr="001B261B">
        <w:t>) i članka 35. Statuta Grada Ivanca („Službeni vjesnik Varaždinske županije br. 21/09, 12/13</w:t>
      </w:r>
      <w:r w:rsidRPr="001B261B">
        <w:rPr>
          <w:lang w:val="hr-HR"/>
        </w:rPr>
        <w:t>, 23/13 – pročišćeni tekst</w:t>
      </w:r>
      <w:r>
        <w:rPr>
          <w:lang w:val="hr-HR"/>
        </w:rPr>
        <w:t>, 13/18, 8/20</w:t>
      </w:r>
      <w:r w:rsidR="0024747B">
        <w:rPr>
          <w:lang w:val="hr-HR"/>
        </w:rPr>
        <w:t>, 15/21, 38/21 – pročišćeni tekst</w:t>
      </w:r>
      <w:r>
        <w:t>)</w:t>
      </w:r>
      <w:r w:rsidRPr="001B261B">
        <w:rPr>
          <w:lang w:val="hr-HR"/>
        </w:rPr>
        <w:t xml:space="preserve">, </w:t>
      </w:r>
      <w:r>
        <w:rPr>
          <w:lang w:val="hr-HR"/>
        </w:rPr>
        <w:t>G</w:t>
      </w:r>
      <w:proofErr w:type="spellStart"/>
      <w:r w:rsidRPr="001B261B">
        <w:t>radonačelnik</w:t>
      </w:r>
      <w:proofErr w:type="spellEnd"/>
      <w:r w:rsidRPr="001B261B">
        <w:t xml:space="preserve"> </w:t>
      </w:r>
      <w:r>
        <w:rPr>
          <w:lang w:val="hr-HR"/>
        </w:rPr>
        <w:t>podnosi na razmatranje Gradskom vijeću</w:t>
      </w:r>
    </w:p>
    <w:p w14:paraId="5502CF67" w14:textId="77777777" w:rsidR="005435CA" w:rsidRPr="001B261B" w:rsidRDefault="005435CA" w:rsidP="00D11BC0">
      <w:pPr>
        <w:rPr>
          <w:rFonts w:ascii="Times New Roman" w:hAnsi="Times New Roman"/>
          <w:b/>
          <w:bCs/>
          <w:sz w:val="20"/>
        </w:rPr>
      </w:pPr>
    </w:p>
    <w:p w14:paraId="67DB7968" w14:textId="77777777" w:rsidR="00A32231" w:rsidRPr="001B261B" w:rsidRDefault="005435CA" w:rsidP="00D11BC0">
      <w:pPr>
        <w:jc w:val="center"/>
        <w:rPr>
          <w:rFonts w:ascii="Times New Roman" w:hAnsi="Times New Roman"/>
          <w:b/>
          <w:bCs/>
          <w:szCs w:val="24"/>
        </w:rPr>
      </w:pPr>
      <w:r w:rsidRPr="001B261B">
        <w:rPr>
          <w:rFonts w:ascii="Times New Roman" w:hAnsi="Times New Roman"/>
          <w:b/>
          <w:bCs/>
          <w:szCs w:val="24"/>
        </w:rPr>
        <w:t xml:space="preserve">Izvješće o </w:t>
      </w:r>
      <w:r w:rsidR="00173F78" w:rsidRPr="001B261B">
        <w:rPr>
          <w:rFonts w:ascii="Times New Roman" w:hAnsi="Times New Roman"/>
          <w:b/>
          <w:bCs/>
          <w:szCs w:val="24"/>
        </w:rPr>
        <w:t>zaključcima stručne analize zaprimljenih inicijativa u svrhu utvrđivanja osnovanosti pokretanja</w:t>
      </w:r>
      <w:r w:rsidR="00A32231" w:rsidRPr="001B261B">
        <w:rPr>
          <w:rFonts w:ascii="Times New Roman" w:hAnsi="Times New Roman"/>
          <w:b/>
          <w:bCs/>
          <w:szCs w:val="24"/>
        </w:rPr>
        <w:t xml:space="preserve"> postupka za izradu i donošenje</w:t>
      </w:r>
    </w:p>
    <w:p w14:paraId="69CD8690" w14:textId="77777777" w:rsidR="00173F78" w:rsidRPr="001B261B" w:rsidRDefault="00173F78" w:rsidP="00D11BC0">
      <w:pPr>
        <w:jc w:val="center"/>
        <w:rPr>
          <w:rFonts w:ascii="Times New Roman" w:hAnsi="Times New Roman"/>
          <w:b/>
          <w:bCs/>
          <w:szCs w:val="24"/>
        </w:rPr>
      </w:pPr>
      <w:r w:rsidRPr="001B261B">
        <w:rPr>
          <w:rFonts w:ascii="Times New Roman" w:hAnsi="Times New Roman"/>
          <w:b/>
          <w:bCs/>
          <w:szCs w:val="24"/>
        </w:rPr>
        <w:t>prostornih planova na području Grada Ivanca</w:t>
      </w:r>
    </w:p>
    <w:p w14:paraId="0CB01EDA" w14:textId="77777777" w:rsidR="005435CA" w:rsidRPr="001B261B" w:rsidRDefault="005435CA" w:rsidP="00D11BC0">
      <w:pPr>
        <w:rPr>
          <w:rFonts w:ascii="Times New Roman" w:hAnsi="Times New Roman"/>
          <w:b/>
          <w:bCs/>
          <w:sz w:val="18"/>
          <w:szCs w:val="18"/>
        </w:rPr>
      </w:pPr>
    </w:p>
    <w:p w14:paraId="5B9C512F" w14:textId="77777777" w:rsidR="00F144A0" w:rsidRPr="001B261B" w:rsidRDefault="00F144A0" w:rsidP="00A42B80">
      <w:pPr>
        <w:ind w:firstLine="709"/>
        <w:rPr>
          <w:rFonts w:ascii="Times New Roman" w:hAnsi="Times New Roman"/>
          <w:sz w:val="18"/>
          <w:szCs w:val="18"/>
        </w:rPr>
      </w:pPr>
    </w:p>
    <w:p w14:paraId="16E35690" w14:textId="77777777" w:rsidR="00A42B80" w:rsidRPr="001B261B" w:rsidRDefault="00A42B80" w:rsidP="00A42B80">
      <w:pPr>
        <w:ind w:firstLine="709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Člankom 85. st. 2. Zakona o prostornom uređenju (NN 153/13</w:t>
      </w:r>
      <w:r w:rsidR="00796355">
        <w:rPr>
          <w:rFonts w:ascii="Times New Roman" w:hAnsi="Times New Roman"/>
          <w:szCs w:val="24"/>
        </w:rPr>
        <w:t>, 65/17</w:t>
      </w:r>
      <w:r w:rsidR="00F10B62">
        <w:rPr>
          <w:rFonts w:ascii="Times New Roman" w:hAnsi="Times New Roman"/>
          <w:szCs w:val="24"/>
        </w:rPr>
        <w:t xml:space="preserve">, </w:t>
      </w:r>
      <w:r w:rsidR="00F10B62" w:rsidRPr="00F10B62">
        <w:rPr>
          <w:rFonts w:ascii="Times New Roman" w:hAnsi="Times New Roman"/>
          <w:szCs w:val="24"/>
        </w:rPr>
        <w:t>114/18, 39/19 i 98/19</w:t>
      </w:r>
      <w:r w:rsidRPr="001B261B">
        <w:rPr>
          <w:rFonts w:ascii="Times New Roman" w:hAnsi="Times New Roman"/>
          <w:szCs w:val="24"/>
        </w:rPr>
        <w:t>) propisano je da je gradonačelnik, odnosno načelnik općine, dužan najmanje jednom u kalendarskoj godini izvijestiti predstavničko tijelo jedinice lokalne samouprave o zaključcima stručne analize zaprimljenih inicijativa u svrhu utvrđivanja osnovanosti pokretanja postupka za izradu i donošenje prostornog plana, odnosno njegovih izmjena i dopuna.</w:t>
      </w:r>
    </w:p>
    <w:p w14:paraId="2A7C87AA" w14:textId="77777777" w:rsidR="00A42B80" w:rsidRPr="001B261B" w:rsidRDefault="00A42B80" w:rsidP="00A42B80">
      <w:pPr>
        <w:ind w:firstLine="709"/>
        <w:rPr>
          <w:rFonts w:ascii="Times New Roman" w:hAnsi="Times New Roman"/>
          <w:szCs w:val="24"/>
        </w:rPr>
      </w:pPr>
    </w:p>
    <w:p w14:paraId="066D44D3" w14:textId="77777777" w:rsidR="00A42B80" w:rsidRPr="001B261B" w:rsidRDefault="00A42B80" w:rsidP="00A42B80">
      <w:pPr>
        <w:ind w:firstLine="349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Grad Ivanec je oformio Povjerenstvo za </w:t>
      </w:r>
      <w:r w:rsidR="008C45AE" w:rsidRPr="001B261B">
        <w:rPr>
          <w:rFonts w:ascii="Times New Roman" w:hAnsi="Times New Roman"/>
          <w:szCs w:val="24"/>
        </w:rPr>
        <w:t>ocjenu arhitektonske uspješnosti</w:t>
      </w:r>
      <w:r w:rsidRPr="001B261B">
        <w:rPr>
          <w:rFonts w:ascii="Times New Roman" w:hAnsi="Times New Roman"/>
          <w:szCs w:val="24"/>
        </w:rPr>
        <w:t xml:space="preserve"> Grada Ivanca</w:t>
      </w:r>
      <w:r w:rsidR="005726D9" w:rsidRPr="001B261B">
        <w:rPr>
          <w:rFonts w:ascii="Times New Roman" w:hAnsi="Times New Roman"/>
          <w:szCs w:val="24"/>
        </w:rPr>
        <w:t>, koje među ostalim zadaćama ima i zadatak razmatrati pristigle zahtjeve za izradu prostorno-planske dokumentacije Grada</w:t>
      </w:r>
      <w:r w:rsidR="00FB09C7" w:rsidRPr="001B261B">
        <w:rPr>
          <w:rFonts w:ascii="Times New Roman" w:hAnsi="Times New Roman"/>
          <w:szCs w:val="24"/>
        </w:rPr>
        <w:t>, te davati gradskim službama ocjenu usklađenosti pojedinih projekata s prostorno-planskom politikom utvrđenom prostornim planovima.</w:t>
      </w:r>
    </w:p>
    <w:p w14:paraId="28F611BE" w14:textId="77777777" w:rsidR="00A42B80" w:rsidRPr="001B261B" w:rsidRDefault="00A42B80" w:rsidP="00A42B80">
      <w:pPr>
        <w:ind w:firstLine="349"/>
        <w:rPr>
          <w:rFonts w:ascii="Times New Roman" w:hAnsi="Times New Roman"/>
          <w:szCs w:val="24"/>
        </w:rPr>
      </w:pPr>
    </w:p>
    <w:p w14:paraId="03137D9E" w14:textId="77777777" w:rsidR="00442338" w:rsidRPr="001B261B" w:rsidRDefault="00442338" w:rsidP="00442338">
      <w:pPr>
        <w:ind w:firstLine="349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Za područje Grada Ivanca na snazi su slijedeći prostorni planovi:</w:t>
      </w:r>
    </w:p>
    <w:p w14:paraId="1DC6D6D7" w14:textId="77777777" w:rsidR="00442338" w:rsidRPr="001B261B" w:rsidRDefault="00442338" w:rsidP="00442338">
      <w:pPr>
        <w:ind w:firstLine="349"/>
        <w:rPr>
          <w:rFonts w:ascii="Times New Roman" w:hAnsi="Times New Roman"/>
          <w:sz w:val="10"/>
          <w:szCs w:val="10"/>
        </w:rPr>
      </w:pPr>
    </w:p>
    <w:p w14:paraId="702CB1AC" w14:textId="77777777" w:rsidR="00442338" w:rsidRPr="001B261B" w:rsidRDefault="00442338" w:rsidP="00442338">
      <w:pPr>
        <w:numPr>
          <w:ilvl w:val="0"/>
          <w:numId w:val="43"/>
        </w:numPr>
        <w:ind w:left="709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Prostorni plan uređenja Grada Ivanca</w:t>
      </w:r>
    </w:p>
    <w:p w14:paraId="7DA913D5" w14:textId="14165682" w:rsidR="00442338" w:rsidRDefault="00442338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Urbanistički plan uređenja Ivanca</w:t>
      </w:r>
    </w:p>
    <w:p w14:paraId="380181AF" w14:textId="23A606A5" w:rsidR="00344F90" w:rsidRDefault="00344F90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Urbanistički plan uređenja </w:t>
      </w:r>
      <w:r>
        <w:rPr>
          <w:rFonts w:ascii="Times New Roman" w:hAnsi="Times New Roman"/>
          <w:szCs w:val="24"/>
        </w:rPr>
        <w:t>groblja Ivanec</w:t>
      </w:r>
    </w:p>
    <w:p w14:paraId="3359B365" w14:textId="61F37662" w:rsidR="00344F90" w:rsidRPr="001B261B" w:rsidRDefault="00344F90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 xml:space="preserve">Urbanistički plan uređenja </w:t>
      </w:r>
      <w:r>
        <w:rPr>
          <w:rFonts w:ascii="Times New Roman" w:hAnsi="Times New Roman"/>
          <w:szCs w:val="24"/>
        </w:rPr>
        <w:t xml:space="preserve">groblja </w:t>
      </w:r>
      <w:proofErr w:type="spellStart"/>
      <w:r>
        <w:rPr>
          <w:rFonts w:ascii="Times New Roman" w:hAnsi="Times New Roman"/>
          <w:szCs w:val="24"/>
        </w:rPr>
        <w:t>Margečan</w:t>
      </w:r>
      <w:proofErr w:type="spellEnd"/>
    </w:p>
    <w:p w14:paraId="5A6AD86D" w14:textId="77777777" w:rsidR="00442338" w:rsidRPr="001B261B" w:rsidRDefault="00442338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Detaljni plan uređenja zone užeg centra Ivanca</w:t>
      </w:r>
    </w:p>
    <w:p w14:paraId="4FFDA5CA" w14:textId="77777777" w:rsidR="00442338" w:rsidRPr="001B261B" w:rsidRDefault="00000000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hyperlink r:id="rId9" w:tgtFrame="_blank" w:history="1">
        <w:r w:rsidR="00442338" w:rsidRPr="001B261B">
          <w:rPr>
            <w:rFonts w:ascii="Times New Roman" w:hAnsi="Times New Roman"/>
            <w:szCs w:val="24"/>
          </w:rPr>
          <w:t>Detaljni plan uređenja Zone C-3 u Ivancu</w:t>
        </w:r>
      </w:hyperlink>
    </w:p>
    <w:p w14:paraId="50CE0834" w14:textId="77777777" w:rsidR="00442338" w:rsidRPr="001B261B" w:rsidRDefault="00442338" w:rsidP="00442338">
      <w:pPr>
        <w:pStyle w:val="Odlomakpopisa"/>
        <w:widowControl/>
        <w:numPr>
          <w:ilvl w:val="0"/>
          <w:numId w:val="43"/>
        </w:numPr>
        <w:ind w:left="709" w:hanging="425"/>
        <w:contextualSpacing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Detaljni plan uređenja površine sportsko-rekreacijske namjene „Jezera“ u Ivancu</w:t>
      </w:r>
      <w:r w:rsidR="003D2DB3">
        <w:rPr>
          <w:rFonts w:ascii="Times New Roman" w:hAnsi="Times New Roman"/>
          <w:szCs w:val="24"/>
        </w:rPr>
        <w:t>.</w:t>
      </w:r>
    </w:p>
    <w:p w14:paraId="0B1D9A38" w14:textId="77777777" w:rsidR="00442338" w:rsidRPr="001B261B" w:rsidRDefault="00442338" w:rsidP="00D11BC0">
      <w:pPr>
        <w:rPr>
          <w:rFonts w:ascii="Times New Roman" w:hAnsi="Times New Roman"/>
          <w:szCs w:val="24"/>
        </w:rPr>
      </w:pPr>
    </w:p>
    <w:p w14:paraId="09B21C55" w14:textId="2CA58A8A" w:rsidR="000077C1" w:rsidRDefault="008C45AE" w:rsidP="007E6EDF">
      <w:pPr>
        <w:ind w:firstLine="284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Cs w:val="24"/>
        </w:rPr>
        <w:t>Tijekom 20</w:t>
      </w:r>
      <w:r w:rsidR="00344F90">
        <w:rPr>
          <w:rFonts w:ascii="Times New Roman" w:hAnsi="Times New Roman"/>
          <w:szCs w:val="24"/>
        </w:rPr>
        <w:t>21</w:t>
      </w:r>
      <w:r w:rsidR="00796355">
        <w:rPr>
          <w:rFonts w:ascii="Times New Roman" w:hAnsi="Times New Roman"/>
          <w:szCs w:val="24"/>
        </w:rPr>
        <w:t>. godine donesene su</w:t>
      </w:r>
      <w:r w:rsidRPr="001B261B">
        <w:rPr>
          <w:rFonts w:ascii="Times New Roman" w:hAnsi="Times New Roman"/>
          <w:szCs w:val="24"/>
        </w:rPr>
        <w:t xml:space="preserve"> Izmjen</w:t>
      </w:r>
      <w:r w:rsidR="00796355">
        <w:rPr>
          <w:rFonts w:ascii="Times New Roman" w:hAnsi="Times New Roman"/>
          <w:szCs w:val="24"/>
        </w:rPr>
        <w:t>e</w:t>
      </w:r>
      <w:r w:rsidRPr="001B261B">
        <w:rPr>
          <w:rFonts w:ascii="Times New Roman" w:hAnsi="Times New Roman"/>
          <w:szCs w:val="24"/>
        </w:rPr>
        <w:t xml:space="preserve"> i dopun</w:t>
      </w:r>
      <w:r w:rsidR="00796355">
        <w:rPr>
          <w:rFonts w:ascii="Times New Roman" w:hAnsi="Times New Roman"/>
          <w:szCs w:val="24"/>
        </w:rPr>
        <w:t>e</w:t>
      </w:r>
      <w:r w:rsidRPr="001B261B">
        <w:rPr>
          <w:rFonts w:ascii="Times New Roman" w:hAnsi="Times New Roman"/>
          <w:szCs w:val="24"/>
        </w:rPr>
        <w:t xml:space="preserve"> </w:t>
      </w:r>
      <w:r w:rsidR="007E6EDF" w:rsidRPr="001B261B">
        <w:rPr>
          <w:rFonts w:ascii="Times New Roman" w:hAnsi="Times New Roman"/>
          <w:szCs w:val="24"/>
        </w:rPr>
        <w:t xml:space="preserve">Prostornog plana uređenja </w:t>
      </w:r>
      <w:r w:rsidR="00850C27" w:rsidRPr="001B261B">
        <w:rPr>
          <w:rFonts w:ascii="Times New Roman" w:hAnsi="Times New Roman"/>
          <w:szCs w:val="24"/>
        </w:rPr>
        <w:t xml:space="preserve">Grada </w:t>
      </w:r>
      <w:r w:rsidR="007E6EDF" w:rsidRPr="001B261B">
        <w:rPr>
          <w:rFonts w:ascii="Times New Roman" w:hAnsi="Times New Roman"/>
          <w:szCs w:val="24"/>
        </w:rPr>
        <w:t xml:space="preserve">Ivanca, Urbanističkog plana uređenja Ivanca </w:t>
      </w:r>
      <w:r w:rsidRPr="001B261B">
        <w:rPr>
          <w:rFonts w:ascii="Times New Roman" w:hAnsi="Times New Roman"/>
          <w:szCs w:val="24"/>
        </w:rPr>
        <w:t>te Detaljnog plana uređenja zone užeg centra Ivanca</w:t>
      </w:r>
      <w:r w:rsidR="007E6EDF" w:rsidRPr="001B261B">
        <w:rPr>
          <w:rFonts w:ascii="Times New Roman" w:hAnsi="Times New Roman"/>
          <w:szCs w:val="24"/>
        </w:rPr>
        <w:t xml:space="preserve">, </w:t>
      </w:r>
      <w:r w:rsidR="00344F90">
        <w:rPr>
          <w:rFonts w:ascii="Times New Roman" w:hAnsi="Times New Roman"/>
          <w:szCs w:val="24"/>
        </w:rPr>
        <w:t xml:space="preserve">kao i </w:t>
      </w:r>
      <w:r w:rsidR="00CB7E28">
        <w:rPr>
          <w:rFonts w:ascii="Times New Roman" w:hAnsi="Times New Roman"/>
          <w:szCs w:val="24"/>
        </w:rPr>
        <w:t xml:space="preserve">novi prostorni planovi, i to Urbanistički plan uređenja groblja Ivanec i Urbanistički plan uređenja groblja </w:t>
      </w:r>
      <w:proofErr w:type="spellStart"/>
      <w:r w:rsidR="00CB7E28">
        <w:rPr>
          <w:rFonts w:ascii="Times New Roman" w:hAnsi="Times New Roman"/>
          <w:szCs w:val="24"/>
        </w:rPr>
        <w:t>Margečan</w:t>
      </w:r>
      <w:proofErr w:type="spellEnd"/>
      <w:r w:rsidR="00CB7E28">
        <w:rPr>
          <w:rFonts w:ascii="Times New Roman" w:hAnsi="Times New Roman"/>
          <w:szCs w:val="24"/>
        </w:rPr>
        <w:t xml:space="preserve">, </w:t>
      </w:r>
      <w:r w:rsidR="007E6EDF" w:rsidRPr="001B261B">
        <w:rPr>
          <w:rFonts w:ascii="Times New Roman" w:hAnsi="Times New Roman"/>
          <w:szCs w:val="24"/>
        </w:rPr>
        <w:t xml:space="preserve">čime </w:t>
      </w:r>
      <w:r w:rsidRPr="001B261B">
        <w:rPr>
          <w:rFonts w:ascii="Times New Roman" w:hAnsi="Times New Roman"/>
          <w:szCs w:val="24"/>
        </w:rPr>
        <w:t>se</w:t>
      </w:r>
      <w:r w:rsidR="00796355">
        <w:rPr>
          <w:rFonts w:ascii="Times New Roman" w:hAnsi="Times New Roman"/>
          <w:szCs w:val="24"/>
        </w:rPr>
        <w:t xml:space="preserve"> </w:t>
      </w:r>
      <w:r w:rsidR="00CD395F">
        <w:rPr>
          <w:rFonts w:ascii="Times New Roman" w:hAnsi="Times New Roman"/>
          <w:szCs w:val="24"/>
        </w:rPr>
        <w:t xml:space="preserve">dodatno </w:t>
      </w:r>
      <w:r w:rsidR="00796355">
        <w:rPr>
          <w:rFonts w:ascii="Times New Roman" w:hAnsi="Times New Roman"/>
          <w:szCs w:val="24"/>
        </w:rPr>
        <w:t>olakšalo i pojednostavnilo</w:t>
      </w:r>
      <w:r w:rsidR="007E6EDF" w:rsidRPr="001B261B">
        <w:rPr>
          <w:rFonts w:ascii="Times New Roman" w:hAnsi="Times New Roman"/>
          <w:szCs w:val="24"/>
        </w:rPr>
        <w:t xml:space="preserve"> provođenje planova</w:t>
      </w:r>
      <w:r w:rsidR="006336A0" w:rsidRPr="001B261B">
        <w:rPr>
          <w:rFonts w:ascii="Times New Roman" w:hAnsi="Times New Roman"/>
          <w:szCs w:val="24"/>
        </w:rPr>
        <w:t xml:space="preserve">, </w:t>
      </w:r>
      <w:r w:rsidRPr="001B261B">
        <w:rPr>
          <w:rFonts w:ascii="Times New Roman" w:hAnsi="Times New Roman"/>
          <w:szCs w:val="24"/>
        </w:rPr>
        <w:t>izvrš</w:t>
      </w:r>
      <w:r w:rsidR="00CD395F">
        <w:rPr>
          <w:rFonts w:ascii="Times New Roman" w:hAnsi="Times New Roman"/>
          <w:szCs w:val="24"/>
        </w:rPr>
        <w:t>ena je</w:t>
      </w:r>
      <w:r w:rsidR="00796355">
        <w:rPr>
          <w:rFonts w:ascii="Times New Roman" w:hAnsi="Times New Roman"/>
          <w:szCs w:val="24"/>
        </w:rPr>
        <w:t xml:space="preserve"> </w:t>
      </w:r>
      <w:r w:rsidRPr="001B261B">
        <w:rPr>
          <w:rFonts w:ascii="Times New Roman" w:hAnsi="Times New Roman"/>
          <w:szCs w:val="24"/>
        </w:rPr>
        <w:t xml:space="preserve">analiza </w:t>
      </w:r>
      <w:r w:rsidR="006B24F0">
        <w:rPr>
          <w:rFonts w:ascii="Times New Roman" w:hAnsi="Times New Roman"/>
          <w:szCs w:val="24"/>
        </w:rPr>
        <w:t xml:space="preserve">do tada </w:t>
      </w:r>
      <w:r w:rsidR="00CD395F">
        <w:rPr>
          <w:rFonts w:ascii="Times New Roman" w:hAnsi="Times New Roman"/>
          <w:szCs w:val="24"/>
        </w:rPr>
        <w:t>zaprimljenih zahtjeva za izmjenom prostornih planova</w:t>
      </w:r>
      <w:r w:rsidRPr="001B261B">
        <w:rPr>
          <w:rFonts w:ascii="Times New Roman" w:hAnsi="Times New Roman"/>
          <w:szCs w:val="24"/>
        </w:rPr>
        <w:t xml:space="preserve"> i u skladu s time</w:t>
      </w:r>
      <w:r w:rsidR="006336A0" w:rsidRPr="001B261B">
        <w:rPr>
          <w:rFonts w:ascii="Times New Roman" w:hAnsi="Times New Roman"/>
          <w:szCs w:val="24"/>
        </w:rPr>
        <w:t xml:space="preserve"> </w:t>
      </w:r>
      <w:r w:rsidR="00CD395F">
        <w:rPr>
          <w:rFonts w:ascii="Times New Roman" w:hAnsi="Times New Roman"/>
          <w:szCs w:val="24"/>
        </w:rPr>
        <w:t>izmijenjen</w:t>
      </w:r>
      <w:r w:rsidR="00DF6CAD">
        <w:rPr>
          <w:rFonts w:ascii="Times New Roman" w:hAnsi="Times New Roman"/>
          <w:szCs w:val="24"/>
        </w:rPr>
        <w:t>i</w:t>
      </w:r>
      <w:r w:rsidR="00CD395F">
        <w:rPr>
          <w:rFonts w:ascii="Times New Roman" w:hAnsi="Times New Roman"/>
          <w:szCs w:val="24"/>
        </w:rPr>
        <w:t xml:space="preserve"> su uvjeti gradnje na pojedinim lokacijama bitnim za realizaciju investicija i stavl</w:t>
      </w:r>
      <w:r w:rsidR="000077C1">
        <w:rPr>
          <w:rFonts w:ascii="Times New Roman" w:hAnsi="Times New Roman"/>
          <w:szCs w:val="24"/>
        </w:rPr>
        <w:t>j</w:t>
      </w:r>
      <w:r w:rsidR="00CD395F">
        <w:rPr>
          <w:rFonts w:ascii="Times New Roman" w:hAnsi="Times New Roman"/>
          <w:szCs w:val="24"/>
        </w:rPr>
        <w:t xml:space="preserve">anja u funkciju postojećih </w:t>
      </w:r>
      <w:r w:rsidR="000077C1">
        <w:rPr>
          <w:rFonts w:ascii="Times New Roman" w:hAnsi="Times New Roman"/>
          <w:szCs w:val="24"/>
        </w:rPr>
        <w:t xml:space="preserve">zgrada te </w:t>
      </w:r>
      <w:r w:rsidR="00C515DF">
        <w:rPr>
          <w:rFonts w:ascii="Times New Roman" w:hAnsi="Times New Roman"/>
          <w:szCs w:val="24"/>
        </w:rPr>
        <w:t xml:space="preserve">međusobno </w:t>
      </w:r>
      <w:r w:rsidR="000077C1">
        <w:rPr>
          <w:rFonts w:ascii="Times New Roman" w:hAnsi="Times New Roman"/>
          <w:szCs w:val="24"/>
        </w:rPr>
        <w:t xml:space="preserve">usklađenje prostornih planova </w:t>
      </w:r>
      <w:r w:rsidR="00F616ED">
        <w:rPr>
          <w:rFonts w:ascii="Times New Roman" w:hAnsi="Times New Roman"/>
          <w:szCs w:val="24"/>
        </w:rPr>
        <w:t xml:space="preserve">radi </w:t>
      </w:r>
      <w:r w:rsidR="000077C1">
        <w:rPr>
          <w:rFonts w:ascii="Times New Roman" w:hAnsi="Times New Roman"/>
          <w:szCs w:val="24"/>
        </w:rPr>
        <w:t>navedeni</w:t>
      </w:r>
      <w:r w:rsidR="00F616ED">
        <w:rPr>
          <w:rFonts w:ascii="Times New Roman" w:hAnsi="Times New Roman"/>
          <w:szCs w:val="24"/>
        </w:rPr>
        <w:t>h</w:t>
      </w:r>
      <w:r w:rsidR="000077C1">
        <w:rPr>
          <w:rFonts w:ascii="Times New Roman" w:hAnsi="Times New Roman"/>
          <w:szCs w:val="24"/>
        </w:rPr>
        <w:t xml:space="preserve"> izmjena.</w:t>
      </w:r>
    </w:p>
    <w:p w14:paraId="10F58F05" w14:textId="048930C1" w:rsidR="007E6EDF" w:rsidRDefault="007E6EDF" w:rsidP="007E6EDF">
      <w:pPr>
        <w:ind w:firstLine="284"/>
        <w:rPr>
          <w:rFonts w:ascii="Times New Roman" w:hAnsi="Times New Roman"/>
          <w:szCs w:val="24"/>
        </w:rPr>
      </w:pPr>
    </w:p>
    <w:p w14:paraId="377C77C0" w14:textId="24099762" w:rsidR="00666D1C" w:rsidRDefault="009F141F" w:rsidP="007E6EDF">
      <w:pPr>
        <w:ind w:firstLine="28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 o</w:t>
      </w:r>
      <w:r w:rsidR="00666D1C">
        <w:rPr>
          <w:rFonts w:ascii="Times New Roman" w:hAnsi="Times New Roman"/>
          <w:szCs w:val="24"/>
        </w:rPr>
        <w:t>vo</w:t>
      </w:r>
      <w:r>
        <w:rPr>
          <w:rFonts w:ascii="Times New Roman" w:hAnsi="Times New Roman"/>
          <w:szCs w:val="24"/>
        </w:rPr>
        <w:t>m</w:t>
      </w:r>
      <w:r w:rsidR="00666D1C">
        <w:rPr>
          <w:rFonts w:ascii="Times New Roman" w:hAnsi="Times New Roman"/>
          <w:szCs w:val="24"/>
        </w:rPr>
        <w:t xml:space="preserve"> izvještajno</w:t>
      </w:r>
      <w:r>
        <w:rPr>
          <w:rFonts w:ascii="Times New Roman" w:hAnsi="Times New Roman"/>
          <w:szCs w:val="24"/>
        </w:rPr>
        <w:t>m</w:t>
      </w:r>
      <w:r w:rsidR="00666D1C">
        <w:rPr>
          <w:rFonts w:ascii="Times New Roman" w:hAnsi="Times New Roman"/>
          <w:szCs w:val="24"/>
        </w:rPr>
        <w:t xml:space="preserve"> razdoblj</w:t>
      </w:r>
      <w:r>
        <w:rPr>
          <w:rFonts w:ascii="Times New Roman" w:hAnsi="Times New Roman"/>
          <w:szCs w:val="24"/>
        </w:rPr>
        <w:t xml:space="preserve">u, uz do sada zaprimljene  zahtjeve iz ove, 2022. godine, obuhvaćen je i dio </w:t>
      </w:r>
      <w:r w:rsidR="00A47EF2">
        <w:rPr>
          <w:rFonts w:ascii="Times New Roman" w:hAnsi="Times New Roman"/>
          <w:szCs w:val="24"/>
        </w:rPr>
        <w:t>zahtjev</w:t>
      </w:r>
      <w:r>
        <w:rPr>
          <w:rFonts w:ascii="Times New Roman" w:hAnsi="Times New Roman"/>
          <w:szCs w:val="24"/>
        </w:rPr>
        <w:t xml:space="preserve">a </w:t>
      </w:r>
      <w:r w:rsidR="00A47EF2">
        <w:rPr>
          <w:rFonts w:ascii="Times New Roman" w:hAnsi="Times New Roman"/>
          <w:szCs w:val="24"/>
        </w:rPr>
        <w:t>iz 20</w:t>
      </w:r>
      <w:r>
        <w:rPr>
          <w:rFonts w:ascii="Times New Roman" w:hAnsi="Times New Roman"/>
          <w:szCs w:val="24"/>
        </w:rPr>
        <w:t>21</w:t>
      </w:r>
      <w:r w:rsidR="00A47EF2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godine koji su zaprimljeni nakon donošenja zadnjih izmjena prostornih planova.</w:t>
      </w:r>
    </w:p>
    <w:p w14:paraId="4E3C8DE9" w14:textId="77777777" w:rsidR="00E14B89" w:rsidRDefault="00E14B89" w:rsidP="00A47EF2">
      <w:pPr>
        <w:ind w:firstLine="709"/>
        <w:rPr>
          <w:rFonts w:ascii="Times New Roman" w:hAnsi="Times New Roman"/>
          <w:szCs w:val="24"/>
        </w:rPr>
      </w:pPr>
    </w:p>
    <w:p w14:paraId="4B7BD77B" w14:textId="4A7038B6" w:rsidR="00A47EF2" w:rsidRDefault="009F141F" w:rsidP="00A47EF2">
      <w:pPr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 donošenja zadnjih izmj</w:t>
      </w:r>
      <w:r w:rsidR="00C42E85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 xml:space="preserve">na </w:t>
      </w:r>
      <w:proofErr w:type="spellStart"/>
      <w:r>
        <w:rPr>
          <w:rFonts w:ascii="Times New Roman" w:hAnsi="Times New Roman"/>
          <w:szCs w:val="24"/>
        </w:rPr>
        <w:t>prostornh</w:t>
      </w:r>
      <w:proofErr w:type="spellEnd"/>
      <w:r>
        <w:rPr>
          <w:rFonts w:ascii="Times New Roman" w:hAnsi="Times New Roman"/>
          <w:szCs w:val="24"/>
        </w:rPr>
        <w:t xml:space="preserve"> planova, u 2021. godini </w:t>
      </w:r>
      <w:r w:rsidR="00A47EF2">
        <w:rPr>
          <w:rFonts w:ascii="Times New Roman" w:hAnsi="Times New Roman"/>
          <w:szCs w:val="24"/>
        </w:rPr>
        <w:t xml:space="preserve">zaprimljeno je ukupno </w:t>
      </w:r>
      <w:r w:rsidR="009D61D4">
        <w:rPr>
          <w:rFonts w:ascii="Times New Roman" w:hAnsi="Times New Roman"/>
          <w:szCs w:val="24"/>
        </w:rPr>
        <w:t>5</w:t>
      </w:r>
      <w:r w:rsidR="00A47EF2" w:rsidRPr="001B261B">
        <w:rPr>
          <w:rFonts w:ascii="Times New Roman" w:hAnsi="Times New Roman"/>
          <w:szCs w:val="24"/>
        </w:rPr>
        <w:t xml:space="preserve"> zahtjev</w:t>
      </w:r>
      <w:r w:rsidR="00A47EF2">
        <w:rPr>
          <w:rFonts w:ascii="Times New Roman" w:hAnsi="Times New Roman"/>
          <w:szCs w:val="24"/>
        </w:rPr>
        <w:t>a</w:t>
      </w:r>
      <w:r w:rsidR="00A47EF2" w:rsidRPr="001B261B">
        <w:rPr>
          <w:rFonts w:ascii="Times New Roman" w:hAnsi="Times New Roman"/>
          <w:szCs w:val="24"/>
        </w:rPr>
        <w:t xml:space="preserve"> za izmjen</w:t>
      </w:r>
      <w:r w:rsidR="00A47EF2">
        <w:rPr>
          <w:rFonts w:ascii="Times New Roman" w:hAnsi="Times New Roman"/>
          <w:szCs w:val="24"/>
        </w:rPr>
        <w:t>om</w:t>
      </w:r>
      <w:r w:rsidR="00A47EF2" w:rsidRPr="001B261B">
        <w:rPr>
          <w:rFonts w:ascii="Times New Roman" w:hAnsi="Times New Roman"/>
          <w:szCs w:val="24"/>
        </w:rPr>
        <w:t xml:space="preserve"> i dopun</w:t>
      </w:r>
      <w:r w:rsidR="00A47EF2">
        <w:rPr>
          <w:rFonts w:ascii="Times New Roman" w:hAnsi="Times New Roman"/>
          <w:szCs w:val="24"/>
        </w:rPr>
        <w:t>om</w:t>
      </w:r>
      <w:r w:rsidR="00A47EF2" w:rsidRPr="001B261B">
        <w:rPr>
          <w:rFonts w:ascii="Times New Roman" w:hAnsi="Times New Roman"/>
          <w:szCs w:val="24"/>
        </w:rPr>
        <w:t xml:space="preserve"> prostornih planova</w:t>
      </w:r>
      <w:r w:rsidR="00A47EF2">
        <w:rPr>
          <w:rFonts w:ascii="Times New Roman" w:hAnsi="Times New Roman"/>
          <w:szCs w:val="24"/>
        </w:rPr>
        <w:t xml:space="preserve">, </w:t>
      </w:r>
      <w:r w:rsidR="009D61D4">
        <w:rPr>
          <w:rFonts w:ascii="Times New Roman" w:hAnsi="Times New Roman"/>
          <w:szCs w:val="24"/>
        </w:rPr>
        <w:t>koji se</w:t>
      </w:r>
      <w:r w:rsidR="00A47EF2">
        <w:rPr>
          <w:rFonts w:ascii="Times New Roman" w:hAnsi="Times New Roman"/>
          <w:szCs w:val="24"/>
        </w:rPr>
        <w:t xml:space="preserve"> odnose na </w:t>
      </w:r>
      <w:r w:rsidR="009D61D4">
        <w:rPr>
          <w:rFonts w:ascii="Times New Roman" w:hAnsi="Times New Roman"/>
          <w:szCs w:val="24"/>
        </w:rPr>
        <w:t>proširenje odnosno prenamjenu građevinskog područja naselja</w:t>
      </w:r>
      <w:r w:rsidR="00EF6836">
        <w:rPr>
          <w:rFonts w:ascii="Times New Roman" w:hAnsi="Times New Roman"/>
          <w:szCs w:val="24"/>
        </w:rPr>
        <w:t xml:space="preserve">, a tijekom </w:t>
      </w:r>
      <w:r w:rsidR="00A47EF2">
        <w:rPr>
          <w:rFonts w:ascii="Times New Roman" w:hAnsi="Times New Roman"/>
          <w:szCs w:val="24"/>
        </w:rPr>
        <w:t>202</w:t>
      </w:r>
      <w:r w:rsidR="00C42E85">
        <w:rPr>
          <w:rFonts w:ascii="Times New Roman" w:hAnsi="Times New Roman"/>
          <w:szCs w:val="24"/>
        </w:rPr>
        <w:t>2</w:t>
      </w:r>
      <w:r w:rsidR="00A47EF2">
        <w:rPr>
          <w:rFonts w:ascii="Times New Roman" w:hAnsi="Times New Roman"/>
          <w:szCs w:val="24"/>
        </w:rPr>
        <w:t>. godin</w:t>
      </w:r>
      <w:r w:rsidR="00EF6836">
        <w:rPr>
          <w:rFonts w:ascii="Times New Roman" w:hAnsi="Times New Roman"/>
          <w:szCs w:val="24"/>
        </w:rPr>
        <w:t>e</w:t>
      </w:r>
      <w:r w:rsidR="00A47EF2">
        <w:rPr>
          <w:rFonts w:ascii="Times New Roman" w:hAnsi="Times New Roman"/>
          <w:szCs w:val="24"/>
        </w:rPr>
        <w:t xml:space="preserve"> zaprimljeno još </w:t>
      </w:r>
      <w:r w:rsidR="00A85474">
        <w:rPr>
          <w:rFonts w:ascii="Times New Roman" w:hAnsi="Times New Roman"/>
          <w:szCs w:val="24"/>
        </w:rPr>
        <w:t>40</w:t>
      </w:r>
      <w:r w:rsidR="00A47EF2">
        <w:rPr>
          <w:rFonts w:ascii="Times New Roman" w:hAnsi="Times New Roman"/>
          <w:szCs w:val="24"/>
        </w:rPr>
        <w:t xml:space="preserve"> novih zahtjeva za izmjenom prostornih planova</w:t>
      </w:r>
      <w:r w:rsidR="00EF6836">
        <w:rPr>
          <w:rFonts w:ascii="Times New Roman" w:hAnsi="Times New Roman"/>
          <w:szCs w:val="24"/>
        </w:rPr>
        <w:t>.</w:t>
      </w:r>
    </w:p>
    <w:p w14:paraId="07473E26" w14:textId="77777777" w:rsidR="00726714" w:rsidRDefault="00726714" w:rsidP="00A47EF2">
      <w:pPr>
        <w:ind w:firstLine="709"/>
        <w:rPr>
          <w:rFonts w:ascii="Times New Roman" w:hAnsi="Times New Roman"/>
          <w:bCs/>
          <w:szCs w:val="24"/>
        </w:rPr>
      </w:pPr>
    </w:p>
    <w:p w14:paraId="690678CD" w14:textId="618FCF98" w:rsidR="00A47EF2" w:rsidRDefault="00A47EF2" w:rsidP="00A47EF2">
      <w:pPr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Najveći dio zahtjeva odnosi se na proširenja građevinskih područja naselja, izuzimanje pojedinih zona od obuhvata obveze izrade UPU-a, ili pak promjene namjene</w:t>
      </w:r>
      <w:r w:rsidR="00726714">
        <w:rPr>
          <w:rFonts w:ascii="Times New Roman" w:hAnsi="Times New Roman"/>
          <w:bCs/>
          <w:szCs w:val="24"/>
        </w:rPr>
        <w:t>, što je vidljivo iz popisa zahtjeva u nastavku:</w:t>
      </w:r>
    </w:p>
    <w:p w14:paraId="651BDEFF" w14:textId="77777777" w:rsidR="00EF6836" w:rsidRDefault="00EF6836" w:rsidP="00A47EF2">
      <w:pPr>
        <w:ind w:firstLine="709"/>
        <w:rPr>
          <w:rFonts w:ascii="Times New Roman" w:hAnsi="Times New Roman"/>
          <w:bCs/>
          <w:szCs w:val="24"/>
        </w:rPr>
      </w:pPr>
    </w:p>
    <w:p w14:paraId="7F202C28" w14:textId="0B984796" w:rsidR="00726714" w:rsidRPr="00F538F0" w:rsidRDefault="00726714" w:rsidP="00A47EF2">
      <w:pPr>
        <w:ind w:firstLine="709"/>
        <w:rPr>
          <w:rFonts w:ascii="Times New Roman" w:hAnsi="Times New Roman"/>
          <w:bCs/>
          <w:i/>
          <w:iCs/>
          <w:sz w:val="22"/>
          <w:szCs w:val="22"/>
        </w:rPr>
      </w:pPr>
      <w:r w:rsidRPr="00F538F0">
        <w:rPr>
          <w:rFonts w:ascii="Times New Roman" w:hAnsi="Times New Roman"/>
          <w:bCs/>
          <w:i/>
          <w:iCs/>
          <w:sz w:val="22"/>
          <w:szCs w:val="22"/>
        </w:rPr>
        <w:t xml:space="preserve">Tablica 1. </w:t>
      </w:r>
      <w:r w:rsidR="00131C08" w:rsidRPr="00F538F0">
        <w:rPr>
          <w:rFonts w:ascii="Times New Roman" w:hAnsi="Times New Roman"/>
          <w:bCs/>
          <w:i/>
          <w:iCs/>
          <w:sz w:val="22"/>
          <w:szCs w:val="22"/>
        </w:rPr>
        <w:t xml:space="preserve">Opis zahtjeva </w:t>
      </w:r>
      <w:r w:rsidR="00F538F0" w:rsidRPr="00F538F0">
        <w:rPr>
          <w:rFonts w:ascii="Times New Roman" w:hAnsi="Times New Roman"/>
          <w:bCs/>
          <w:i/>
          <w:iCs/>
          <w:sz w:val="22"/>
          <w:szCs w:val="22"/>
        </w:rPr>
        <w:t>z</w:t>
      </w:r>
      <w:r w:rsidR="00131C08" w:rsidRPr="00F538F0">
        <w:rPr>
          <w:rFonts w:ascii="Times New Roman" w:hAnsi="Times New Roman"/>
          <w:bCs/>
          <w:i/>
          <w:iCs/>
          <w:sz w:val="22"/>
          <w:szCs w:val="22"/>
        </w:rPr>
        <w:t>a izmjenom prostornih planova</w:t>
      </w:r>
    </w:p>
    <w:p w14:paraId="05651F64" w14:textId="77777777" w:rsidR="00BF5136" w:rsidRPr="00131C08" w:rsidRDefault="00BF5136" w:rsidP="00A47EF2">
      <w:pPr>
        <w:ind w:firstLine="709"/>
        <w:rPr>
          <w:rFonts w:ascii="Times New Roman" w:hAnsi="Times New Roman"/>
          <w:bCs/>
          <w:sz w:val="10"/>
          <w:szCs w:val="10"/>
        </w:rPr>
      </w:pPr>
    </w:p>
    <w:tbl>
      <w:tblPr>
        <w:tblStyle w:val="Reetkatablice"/>
        <w:tblW w:w="9640" w:type="dxa"/>
        <w:tblInd w:w="-147" w:type="dxa"/>
        <w:tblLook w:val="04A0" w:firstRow="1" w:lastRow="0" w:firstColumn="1" w:lastColumn="0" w:noHBand="0" w:noVBand="1"/>
      </w:tblPr>
      <w:tblGrid>
        <w:gridCol w:w="602"/>
        <w:gridCol w:w="1525"/>
        <w:gridCol w:w="1128"/>
        <w:gridCol w:w="6385"/>
      </w:tblGrid>
      <w:tr w:rsidR="00726714" w:rsidRPr="00726714" w14:paraId="2362C301" w14:textId="77777777" w:rsidTr="00EE3AE1">
        <w:tc>
          <w:tcPr>
            <w:tcW w:w="602" w:type="dxa"/>
          </w:tcPr>
          <w:p w14:paraId="104C7BF7" w14:textId="77777777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Redni broj</w:t>
            </w:r>
          </w:p>
        </w:tc>
        <w:tc>
          <w:tcPr>
            <w:tcW w:w="1525" w:type="dxa"/>
          </w:tcPr>
          <w:p w14:paraId="613C5A84" w14:textId="77777777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podnositelj</w:t>
            </w:r>
          </w:p>
        </w:tc>
        <w:tc>
          <w:tcPr>
            <w:tcW w:w="1128" w:type="dxa"/>
          </w:tcPr>
          <w:p w14:paraId="63696519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Prostorni plan</w:t>
            </w:r>
          </w:p>
        </w:tc>
        <w:tc>
          <w:tcPr>
            <w:tcW w:w="6385" w:type="dxa"/>
          </w:tcPr>
          <w:p w14:paraId="5D58668B" w14:textId="77777777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kratki opis zahtjeva</w:t>
            </w:r>
          </w:p>
        </w:tc>
      </w:tr>
      <w:tr w:rsidR="00726714" w:rsidRPr="00726714" w14:paraId="2614BB4C" w14:textId="77777777" w:rsidTr="00EE3AE1">
        <w:tc>
          <w:tcPr>
            <w:tcW w:w="602" w:type="dxa"/>
          </w:tcPr>
          <w:p w14:paraId="1EDFD568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1.</w:t>
            </w:r>
          </w:p>
        </w:tc>
        <w:tc>
          <w:tcPr>
            <w:tcW w:w="1525" w:type="dxa"/>
          </w:tcPr>
          <w:p w14:paraId="0C0ABAAB" w14:textId="681A2872" w:rsidR="00726714" w:rsidRPr="00726714" w:rsidRDefault="00105A8A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Fluksek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MIljenko</w:t>
            </w:r>
            <w:proofErr w:type="spellEnd"/>
          </w:p>
        </w:tc>
        <w:tc>
          <w:tcPr>
            <w:tcW w:w="1128" w:type="dxa"/>
          </w:tcPr>
          <w:p w14:paraId="12A7FB54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51618AC0" w14:textId="48FDDFE4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>2736/2 k.o. Radovan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(naselje </w:t>
            </w:r>
            <w:proofErr w:type="spellStart"/>
            <w:r w:rsidR="00105A8A"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06D21DA9" w14:textId="77777777" w:rsidTr="00EE3AE1">
        <w:tc>
          <w:tcPr>
            <w:tcW w:w="602" w:type="dxa"/>
          </w:tcPr>
          <w:p w14:paraId="04621A65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2.</w:t>
            </w:r>
          </w:p>
        </w:tc>
        <w:tc>
          <w:tcPr>
            <w:tcW w:w="1525" w:type="dxa"/>
          </w:tcPr>
          <w:p w14:paraId="429B489E" w14:textId="0323B907" w:rsidR="00726714" w:rsidRPr="00726714" w:rsidRDefault="00105A8A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Kögl&amp;Plavec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d.o.o. Varaždin</w:t>
            </w:r>
          </w:p>
        </w:tc>
        <w:tc>
          <w:tcPr>
            <w:tcW w:w="1128" w:type="dxa"/>
          </w:tcPr>
          <w:p w14:paraId="5A3DAA84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0AC370FC" w14:textId="17B3E543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56/1 k.o. </w:t>
            </w:r>
            <w:proofErr w:type="spellStart"/>
            <w:r w:rsidR="00105A8A"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 u stambenu zonu, izmjena uvjeta izgradnje u zonama povremenog stanovanja u čitavom prostornom planu (n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aselje </w:t>
            </w:r>
            <w:proofErr w:type="spellStart"/>
            <w:r w:rsidR="00105A8A"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34B7D268" w14:textId="77777777" w:rsidTr="00EE3AE1">
        <w:tc>
          <w:tcPr>
            <w:tcW w:w="602" w:type="dxa"/>
          </w:tcPr>
          <w:p w14:paraId="45C89304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3.</w:t>
            </w:r>
          </w:p>
        </w:tc>
        <w:tc>
          <w:tcPr>
            <w:tcW w:w="1525" w:type="dxa"/>
          </w:tcPr>
          <w:p w14:paraId="3ABCEA41" w14:textId="65D50E95" w:rsidR="00726714" w:rsidRPr="00726714" w:rsidRDefault="00105A8A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Hranić Igor</w:t>
            </w:r>
          </w:p>
        </w:tc>
        <w:tc>
          <w:tcPr>
            <w:tcW w:w="1128" w:type="dxa"/>
          </w:tcPr>
          <w:p w14:paraId="7C73855E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76D06B78" w14:textId="6F2C77F1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>. područja na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 čitavu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14480 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k.o. Ivanec (naselje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>Prigorec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0CCDC596" w14:textId="77777777" w:rsidTr="00EE3AE1">
        <w:tc>
          <w:tcPr>
            <w:tcW w:w="602" w:type="dxa"/>
          </w:tcPr>
          <w:p w14:paraId="0B0FA458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4.</w:t>
            </w:r>
          </w:p>
        </w:tc>
        <w:tc>
          <w:tcPr>
            <w:tcW w:w="1525" w:type="dxa"/>
          </w:tcPr>
          <w:p w14:paraId="72207F29" w14:textId="31F22933" w:rsidR="00726714" w:rsidRPr="00726714" w:rsidRDefault="00105A8A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Brežnjak Štefica</w:t>
            </w:r>
          </w:p>
        </w:tc>
        <w:tc>
          <w:tcPr>
            <w:tcW w:w="1128" w:type="dxa"/>
          </w:tcPr>
          <w:p w14:paraId="63BB34C3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FE41A32" w14:textId="69E4E6E8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867/1 k.o. Radovan 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(naselje </w:t>
            </w:r>
            <w:proofErr w:type="spellStart"/>
            <w:r w:rsidR="00105A8A">
              <w:rPr>
                <w:rFonts w:ascii="Arial Narrow" w:hAnsi="Arial Narrow" w:cs="Arial"/>
                <w:sz w:val="18"/>
                <w:szCs w:val="18"/>
              </w:rPr>
              <w:t>Seljanec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36554874" w14:textId="77777777" w:rsidTr="00EE3AE1">
        <w:tc>
          <w:tcPr>
            <w:tcW w:w="602" w:type="dxa"/>
          </w:tcPr>
          <w:p w14:paraId="4D21C1AA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5.</w:t>
            </w:r>
          </w:p>
        </w:tc>
        <w:tc>
          <w:tcPr>
            <w:tcW w:w="1525" w:type="dxa"/>
          </w:tcPr>
          <w:p w14:paraId="230F7D1D" w14:textId="708AA38D" w:rsidR="00726714" w:rsidRPr="00726714" w:rsidRDefault="00105A8A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Moto klub „Jal“ Ivanec</w:t>
            </w:r>
          </w:p>
        </w:tc>
        <w:tc>
          <w:tcPr>
            <w:tcW w:w="1128" w:type="dxa"/>
          </w:tcPr>
          <w:p w14:paraId="243F79A9" w14:textId="1B9406CE" w:rsidR="00726714" w:rsidRPr="00726714" w:rsidRDefault="00105A8A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</w:t>
            </w:r>
            <w:r w:rsidR="00726714" w:rsidRPr="00726714">
              <w:rPr>
                <w:rFonts w:ascii="Arial Narrow" w:hAnsi="Arial Narrow" w:cs="Arial"/>
                <w:sz w:val="18"/>
                <w:szCs w:val="18"/>
              </w:rPr>
              <w:t xml:space="preserve"> Ivanec</w:t>
            </w:r>
          </w:p>
        </w:tc>
        <w:tc>
          <w:tcPr>
            <w:tcW w:w="6385" w:type="dxa"/>
          </w:tcPr>
          <w:p w14:paraId="322AFDBF" w14:textId="5411DEEA" w:rsidR="00726714" w:rsidRPr="00726714" w:rsidRDefault="00726714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1252/1 k.o. </w:t>
            </w:r>
            <w:proofErr w:type="spellStart"/>
            <w:r w:rsidR="00105A8A"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 w:rsidR="00105A8A">
              <w:rPr>
                <w:rFonts w:ascii="Arial Narrow" w:hAnsi="Arial Narrow" w:cs="Arial"/>
                <w:sz w:val="18"/>
                <w:szCs w:val="18"/>
              </w:rPr>
              <w:t xml:space="preserve"> - prenamjena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(naselje </w:t>
            </w:r>
            <w:r w:rsidR="00105A8A">
              <w:rPr>
                <w:rFonts w:ascii="Arial Narrow" w:hAnsi="Arial Narrow" w:cs="Arial"/>
                <w:sz w:val="18"/>
                <w:szCs w:val="18"/>
              </w:rPr>
              <w:t>Ivanec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1444611A" w14:textId="77777777" w:rsidTr="00EE3AE1">
        <w:tc>
          <w:tcPr>
            <w:tcW w:w="602" w:type="dxa"/>
          </w:tcPr>
          <w:p w14:paraId="00C9493C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6.</w:t>
            </w:r>
          </w:p>
        </w:tc>
        <w:tc>
          <w:tcPr>
            <w:tcW w:w="1525" w:type="dxa"/>
          </w:tcPr>
          <w:p w14:paraId="450B3406" w14:textId="0E0DB7BE" w:rsidR="00726714" w:rsidRPr="00726714" w:rsidRDefault="00CC38DC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Habuzin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Stjepan</w:t>
            </w:r>
          </w:p>
        </w:tc>
        <w:tc>
          <w:tcPr>
            <w:tcW w:w="1128" w:type="dxa"/>
          </w:tcPr>
          <w:p w14:paraId="59D7B0FB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2AD7A94" w14:textId="3310CC93" w:rsidR="00726714" w:rsidRPr="00726714" w:rsidRDefault="00CC38DC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="00726714"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="00726714"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2573/1 k.o. Radovan – uslužna djelatnost – skladišni prostor za potrebe pilane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 w:rsidR="00726714"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5CBCE025" w14:textId="77777777" w:rsidTr="00EE3AE1">
        <w:tc>
          <w:tcPr>
            <w:tcW w:w="602" w:type="dxa"/>
          </w:tcPr>
          <w:p w14:paraId="1E4DD40D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7.</w:t>
            </w:r>
          </w:p>
        </w:tc>
        <w:tc>
          <w:tcPr>
            <w:tcW w:w="1525" w:type="dxa"/>
          </w:tcPr>
          <w:p w14:paraId="2ACCB3A4" w14:textId="67ABA221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Marković Maja</w:t>
            </w:r>
          </w:p>
        </w:tc>
        <w:tc>
          <w:tcPr>
            <w:tcW w:w="1128" w:type="dxa"/>
          </w:tcPr>
          <w:p w14:paraId="0A1467E8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BE2F424" w14:textId="270933FC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Izmjena odredbi za provođenje PPUG-a – čl. 32. uvjeti izgradnje u zonama povremenog stanovanja (traži e povećanje najveće tlocrtne površine građevine sa 60,0 m</w:t>
            </w:r>
            <w:r w:rsidRPr="00DB20AE">
              <w:rPr>
                <w:rFonts w:ascii="Arial Narrow" w:hAnsi="Arial Narrow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na 100,0 m</w:t>
            </w:r>
            <w:r w:rsidRPr="00DB20AE">
              <w:rPr>
                <w:rFonts w:ascii="Arial Narrow" w:hAnsi="Arial Narrow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 Narrow" w:hAnsi="Arial Narrow" w:cs="Arial"/>
                <w:sz w:val="18"/>
                <w:szCs w:val="18"/>
              </w:rPr>
              <w:t>, brisanje odredbe o obvezi usklađenja građevine za tradicijskom gradnjom, izmjenu odnosa stranica objekta tlocrtne projekcije)</w:t>
            </w:r>
          </w:p>
        </w:tc>
      </w:tr>
      <w:tr w:rsidR="00726714" w:rsidRPr="00726714" w14:paraId="5ED0F106" w14:textId="77777777" w:rsidTr="00EE3AE1">
        <w:tc>
          <w:tcPr>
            <w:tcW w:w="602" w:type="dxa"/>
          </w:tcPr>
          <w:p w14:paraId="54EFC7D4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8.</w:t>
            </w:r>
          </w:p>
        </w:tc>
        <w:tc>
          <w:tcPr>
            <w:tcW w:w="1525" w:type="dxa"/>
          </w:tcPr>
          <w:p w14:paraId="0DD1E86F" w14:textId="748A1A76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Keglević Darko</w:t>
            </w:r>
          </w:p>
        </w:tc>
        <w:tc>
          <w:tcPr>
            <w:tcW w:w="1128" w:type="dxa"/>
          </w:tcPr>
          <w:p w14:paraId="48CEAAB0" w14:textId="3CFB6D7D" w:rsidR="00726714" w:rsidRPr="00726714" w:rsidRDefault="00DB20AE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DPU Zona C3 u Ivancu</w:t>
            </w:r>
          </w:p>
        </w:tc>
        <w:tc>
          <w:tcPr>
            <w:tcW w:w="6385" w:type="dxa"/>
          </w:tcPr>
          <w:p w14:paraId="3B76FCE7" w14:textId="75C68E92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Izmjena odredbi DPU-a, omogućiti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izrgadnju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višestambenih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zrgada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sa po 6 stanova</w:t>
            </w:r>
          </w:p>
        </w:tc>
      </w:tr>
      <w:tr w:rsidR="00DB20AE" w:rsidRPr="00726714" w14:paraId="3FA350D0" w14:textId="77777777" w:rsidTr="00EE3AE1">
        <w:tc>
          <w:tcPr>
            <w:tcW w:w="602" w:type="dxa"/>
          </w:tcPr>
          <w:p w14:paraId="10BB5B7C" w14:textId="77777777" w:rsidR="00DB20AE" w:rsidRPr="00726714" w:rsidRDefault="00DB20AE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9.</w:t>
            </w:r>
          </w:p>
        </w:tc>
        <w:tc>
          <w:tcPr>
            <w:tcW w:w="1525" w:type="dxa"/>
          </w:tcPr>
          <w:p w14:paraId="7EB15186" w14:textId="584D4C5E" w:rsidR="00DB20AE" w:rsidRPr="00726714" w:rsidRDefault="00DB20AE" w:rsidP="00DB20A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Hosni Ivica</w:t>
            </w:r>
          </w:p>
        </w:tc>
        <w:tc>
          <w:tcPr>
            <w:tcW w:w="1128" w:type="dxa"/>
          </w:tcPr>
          <w:p w14:paraId="73918BB2" w14:textId="77777777" w:rsidR="00DB20AE" w:rsidRPr="00726714" w:rsidRDefault="00DB20AE" w:rsidP="00DB20A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31A91BFC" w14:textId="409BBDF8" w:rsidR="00DB20AE" w:rsidRPr="00726714" w:rsidRDefault="00DB20AE" w:rsidP="00DB20AE">
            <w:pPr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građ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područja na </w:t>
            </w:r>
            <w:proofErr w:type="spellStart"/>
            <w:r w:rsidRPr="00726714"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>
              <w:rPr>
                <w:rFonts w:ascii="Arial Narrow" w:hAnsi="Arial Narrow" w:cs="Arial"/>
                <w:sz w:val="18"/>
                <w:szCs w:val="18"/>
              </w:rPr>
              <w:t>2807/11 k.o. Radovan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 w:rsidRPr="00726714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74D03CF9" w14:textId="77777777" w:rsidTr="00EE3AE1">
        <w:tc>
          <w:tcPr>
            <w:tcW w:w="602" w:type="dxa"/>
          </w:tcPr>
          <w:p w14:paraId="7760133A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10.</w:t>
            </w:r>
          </w:p>
        </w:tc>
        <w:tc>
          <w:tcPr>
            <w:tcW w:w="1525" w:type="dxa"/>
          </w:tcPr>
          <w:p w14:paraId="3BCE85D7" w14:textId="787D583A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Sever Vitez Dubravko</w:t>
            </w:r>
          </w:p>
        </w:tc>
        <w:tc>
          <w:tcPr>
            <w:tcW w:w="1128" w:type="dxa"/>
          </w:tcPr>
          <w:p w14:paraId="7CF166FD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5408E89A" w14:textId="423FBBB7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2042/1, 2051/3, 2052/2 i 2053/2 k.o. Cerje Tužno – namjena mješovita uporaba, turistička namjena, kampovi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Stažnjevec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726714" w:rsidRPr="00726714" w14:paraId="1C737D67" w14:textId="77777777" w:rsidTr="00EE3AE1">
        <w:tc>
          <w:tcPr>
            <w:tcW w:w="602" w:type="dxa"/>
          </w:tcPr>
          <w:p w14:paraId="73C02546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11.</w:t>
            </w:r>
          </w:p>
        </w:tc>
        <w:tc>
          <w:tcPr>
            <w:tcW w:w="1525" w:type="dxa"/>
          </w:tcPr>
          <w:p w14:paraId="2D62E258" w14:textId="7DA895C6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Vincek Ivica</w:t>
            </w:r>
          </w:p>
        </w:tc>
        <w:tc>
          <w:tcPr>
            <w:tcW w:w="1128" w:type="dxa"/>
          </w:tcPr>
          <w:p w14:paraId="459223CF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2748DE0" w14:textId="1A4C0F47" w:rsidR="00726714" w:rsidRPr="00726714" w:rsidRDefault="00DB20AE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8240 k.o. Ivanec (naselje Ivanečka Željeznica)</w:t>
            </w:r>
          </w:p>
        </w:tc>
      </w:tr>
      <w:tr w:rsidR="00726714" w:rsidRPr="00726714" w14:paraId="367A1564" w14:textId="77777777" w:rsidTr="00EE3AE1">
        <w:tc>
          <w:tcPr>
            <w:tcW w:w="602" w:type="dxa"/>
          </w:tcPr>
          <w:p w14:paraId="159EA6A5" w14:textId="77777777" w:rsidR="00726714" w:rsidRPr="00726714" w:rsidRDefault="00726714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12.</w:t>
            </w:r>
          </w:p>
        </w:tc>
        <w:tc>
          <w:tcPr>
            <w:tcW w:w="1525" w:type="dxa"/>
          </w:tcPr>
          <w:p w14:paraId="026BD3B3" w14:textId="44EBD062" w:rsidR="00726714" w:rsidRPr="00726714" w:rsidRDefault="007F4C01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Vincek Josip</w:t>
            </w:r>
          </w:p>
        </w:tc>
        <w:tc>
          <w:tcPr>
            <w:tcW w:w="1128" w:type="dxa"/>
          </w:tcPr>
          <w:p w14:paraId="7DA51FA3" w14:textId="77777777" w:rsidR="00726714" w:rsidRPr="00726714" w:rsidRDefault="00726714" w:rsidP="009D2EB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2BBB777" w14:textId="33895254" w:rsidR="00726714" w:rsidRPr="00726714" w:rsidRDefault="007F4C01" w:rsidP="009D2EB5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1020/548, 1020/441,  k.o. Radovan (naselje Željeznica)</w:t>
            </w:r>
          </w:p>
        </w:tc>
      </w:tr>
      <w:tr w:rsidR="00023072" w:rsidRPr="00726714" w14:paraId="1F55FD7E" w14:textId="77777777" w:rsidTr="00EE3AE1">
        <w:tc>
          <w:tcPr>
            <w:tcW w:w="602" w:type="dxa"/>
          </w:tcPr>
          <w:p w14:paraId="049369E9" w14:textId="77777777" w:rsidR="00023072" w:rsidRPr="00726714" w:rsidRDefault="00023072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13.</w:t>
            </w:r>
          </w:p>
        </w:tc>
        <w:tc>
          <w:tcPr>
            <w:tcW w:w="1525" w:type="dxa"/>
          </w:tcPr>
          <w:p w14:paraId="2652B52F" w14:textId="31055CE3" w:rsidR="00023072" w:rsidRPr="00726714" w:rsidRDefault="00023072" w:rsidP="00023072">
            <w:pPr>
              <w:jc w:val="lef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Bubnjar Ivica</w:t>
            </w:r>
          </w:p>
        </w:tc>
        <w:tc>
          <w:tcPr>
            <w:tcW w:w="1128" w:type="dxa"/>
          </w:tcPr>
          <w:p w14:paraId="4DFDA5FD" w14:textId="77777777" w:rsidR="00023072" w:rsidRPr="00726714" w:rsidRDefault="00023072" w:rsidP="0002307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6D5B38E" w14:textId="66574462" w:rsidR="00023072" w:rsidRPr="00726714" w:rsidRDefault="00023072" w:rsidP="0002307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10543 i 10542 k.o. Ivanec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F61EE1" w:rsidRPr="00726714" w14:paraId="4001C387" w14:textId="77777777" w:rsidTr="00EE3AE1">
        <w:tc>
          <w:tcPr>
            <w:tcW w:w="602" w:type="dxa"/>
          </w:tcPr>
          <w:p w14:paraId="40EA9960" w14:textId="54D44A26" w:rsidR="00F61EE1" w:rsidRPr="00726714" w:rsidRDefault="00F61EE1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030AC01C" w14:textId="193CA84E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Šoštar Dragutin</w:t>
            </w:r>
          </w:p>
        </w:tc>
        <w:tc>
          <w:tcPr>
            <w:tcW w:w="1128" w:type="dxa"/>
          </w:tcPr>
          <w:p w14:paraId="4E78A98B" w14:textId="77777777" w:rsidR="00F61EE1" w:rsidRPr="00726714" w:rsidRDefault="00F61EE1" w:rsidP="00F61EE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UPU Ivanec</w:t>
            </w:r>
          </w:p>
        </w:tc>
        <w:tc>
          <w:tcPr>
            <w:tcW w:w="6385" w:type="dxa"/>
          </w:tcPr>
          <w:p w14:paraId="060D1C42" w14:textId="180AAF0F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2527/1 k.o. Ivanec, u mješovitu (naselje Ivanec)</w:t>
            </w:r>
          </w:p>
        </w:tc>
      </w:tr>
      <w:tr w:rsidR="00F61EE1" w:rsidRPr="00726714" w14:paraId="7FC55A4D" w14:textId="77777777" w:rsidTr="00EE3AE1">
        <w:tc>
          <w:tcPr>
            <w:tcW w:w="602" w:type="dxa"/>
          </w:tcPr>
          <w:p w14:paraId="1EB6EAAF" w14:textId="2FA69083" w:rsidR="00F61EE1" w:rsidRPr="00726714" w:rsidRDefault="00F61EE1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6A5610D7" w14:textId="42454515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Krog Antun</w:t>
            </w:r>
          </w:p>
        </w:tc>
        <w:tc>
          <w:tcPr>
            <w:tcW w:w="1128" w:type="dxa"/>
          </w:tcPr>
          <w:p w14:paraId="02D0FD13" w14:textId="74C4180B" w:rsidR="00F61EE1" w:rsidRPr="00726714" w:rsidRDefault="00F61EE1" w:rsidP="00F61EE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Ivanec</w:t>
            </w:r>
          </w:p>
        </w:tc>
        <w:tc>
          <w:tcPr>
            <w:tcW w:w="6385" w:type="dxa"/>
          </w:tcPr>
          <w:p w14:paraId="268963C6" w14:textId="6CDDE2F7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7375 k.o. Ivanec – za vikendicu, seoski turizam, držanje životinja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F61EE1" w:rsidRPr="00726714" w14:paraId="602580E8" w14:textId="77777777" w:rsidTr="00EE3AE1">
        <w:tc>
          <w:tcPr>
            <w:tcW w:w="602" w:type="dxa"/>
          </w:tcPr>
          <w:p w14:paraId="512635BB" w14:textId="6A4CDA88" w:rsidR="00F61EE1" w:rsidRPr="00726714" w:rsidRDefault="00F61EE1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41E82737" w14:textId="783AED6F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Hranić Slavko</w:t>
            </w:r>
          </w:p>
        </w:tc>
        <w:tc>
          <w:tcPr>
            <w:tcW w:w="1128" w:type="dxa"/>
          </w:tcPr>
          <w:p w14:paraId="0235527C" w14:textId="6F77C9CA" w:rsidR="00F61EE1" w:rsidRPr="00726714" w:rsidRDefault="00F61EE1" w:rsidP="00F61EE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 xml:space="preserve"> Ivanec</w:t>
            </w:r>
          </w:p>
        </w:tc>
        <w:tc>
          <w:tcPr>
            <w:tcW w:w="6385" w:type="dxa"/>
          </w:tcPr>
          <w:p w14:paraId="52AA08EE" w14:textId="2D5F66AC" w:rsidR="00F61EE1" w:rsidRPr="00726714" w:rsidRDefault="00F61EE1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15052 i 15054,  k.o. Ivanec (naselje Ivanečka Željeznica)</w:t>
            </w:r>
          </w:p>
        </w:tc>
      </w:tr>
      <w:tr w:rsidR="00F61EE1" w:rsidRPr="00726714" w14:paraId="3D9BE9D8" w14:textId="77777777" w:rsidTr="00EE3AE1">
        <w:tc>
          <w:tcPr>
            <w:tcW w:w="602" w:type="dxa"/>
          </w:tcPr>
          <w:p w14:paraId="19CF2B16" w14:textId="509620C8" w:rsidR="00F61EE1" w:rsidRPr="00726714" w:rsidRDefault="00F61EE1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3BB4A690" w14:textId="306EA023" w:rsidR="00F61EE1" w:rsidRPr="00726714" w:rsidRDefault="0020180F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Danjko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Kristijan</w:t>
            </w:r>
          </w:p>
        </w:tc>
        <w:tc>
          <w:tcPr>
            <w:tcW w:w="1128" w:type="dxa"/>
          </w:tcPr>
          <w:p w14:paraId="1C66A54D" w14:textId="286EC8CF" w:rsidR="00F61EE1" w:rsidRPr="00726714" w:rsidRDefault="0020180F" w:rsidP="00F61EE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28E03D49" w14:textId="6EB32F1B" w:rsidR="00F61EE1" w:rsidRPr="00726714" w:rsidRDefault="0020180F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9684 i 9685 k.o. Ivanec –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F61EE1" w:rsidRPr="00726714" w14:paraId="4740AB8F" w14:textId="77777777" w:rsidTr="00EE3AE1">
        <w:tc>
          <w:tcPr>
            <w:tcW w:w="602" w:type="dxa"/>
          </w:tcPr>
          <w:p w14:paraId="2166D285" w14:textId="4C9DC4BA" w:rsidR="00F61EE1" w:rsidRPr="00726714" w:rsidRDefault="00F61EE1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00A70400" w14:textId="32782E1E" w:rsidR="00F61EE1" w:rsidRPr="00726714" w:rsidRDefault="008D20FC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Mališa Ivanka</w:t>
            </w:r>
          </w:p>
        </w:tc>
        <w:tc>
          <w:tcPr>
            <w:tcW w:w="1128" w:type="dxa"/>
          </w:tcPr>
          <w:p w14:paraId="225112A6" w14:textId="49241811" w:rsidR="00F61EE1" w:rsidRPr="00726714" w:rsidRDefault="008D20FC" w:rsidP="00F61EE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B4528F3" w14:textId="19B3E995" w:rsidR="00F61EE1" w:rsidRPr="00726714" w:rsidRDefault="008D20FC" w:rsidP="00F61EE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2773  k.o. Radovan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46233F" w:rsidRPr="00726714" w14:paraId="216C3DD5" w14:textId="77777777" w:rsidTr="00EE3AE1">
        <w:tc>
          <w:tcPr>
            <w:tcW w:w="602" w:type="dxa"/>
          </w:tcPr>
          <w:p w14:paraId="170274C4" w14:textId="5B90F68D" w:rsidR="0046233F" w:rsidRPr="00726714" w:rsidRDefault="004623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54463CE6" w14:textId="55C45673" w:rsidR="0046233F" w:rsidRPr="00726714" w:rsidRDefault="0046233F" w:rsidP="0046233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Sever Vitez Snježana</w:t>
            </w:r>
          </w:p>
        </w:tc>
        <w:tc>
          <w:tcPr>
            <w:tcW w:w="1128" w:type="dxa"/>
          </w:tcPr>
          <w:p w14:paraId="259B1827" w14:textId="3D29EC84" w:rsidR="0046233F" w:rsidRPr="00726714" w:rsidRDefault="0046233F" w:rsidP="0046233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9FA466A" w14:textId="29FDF2B3" w:rsidR="0046233F" w:rsidRPr="00726714" w:rsidRDefault="0046233F" w:rsidP="0046233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r w:rsidR="00BB1C17">
              <w:rPr>
                <w:rFonts w:ascii="Arial Narrow" w:hAnsi="Arial Narrow" w:cs="Arial"/>
                <w:sz w:val="18"/>
                <w:szCs w:val="18"/>
              </w:rPr>
              <w:t xml:space="preserve">veći dio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4824/1 k.o. Ivanec –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BB1C17" w:rsidRPr="00726714" w14:paraId="3EB6CFF9" w14:textId="77777777" w:rsidTr="00EE3AE1">
        <w:tc>
          <w:tcPr>
            <w:tcW w:w="602" w:type="dxa"/>
          </w:tcPr>
          <w:p w14:paraId="051F8A8C" w14:textId="08CAE763" w:rsidR="00BB1C17" w:rsidRPr="00726714" w:rsidRDefault="008C41B2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20.</w:t>
            </w:r>
          </w:p>
        </w:tc>
        <w:tc>
          <w:tcPr>
            <w:tcW w:w="1525" w:type="dxa"/>
          </w:tcPr>
          <w:p w14:paraId="2612E312" w14:textId="776AB9BB" w:rsidR="00BB1C17" w:rsidRDefault="00BB1C17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Lončar Mirko</w:t>
            </w:r>
          </w:p>
        </w:tc>
        <w:tc>
          <w:tcPr>
            <w:tcW w:w="1128" w:type="dxa"/>
          </w:tcPr>
          <w:p w14:paraId="3D9DE495" w14:textId="45018BA8" w:rsidR="00BB1C17" w:rsidRDefault="00BB1C17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6D570710" w14:textId="40F305D5" w:rsidR="00BB1C17" w:rsidRDefault="00BB1C17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2221/3 k.o. Cerje Tužno iz zone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povremennog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stanovanja u mješovitu namjenu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Stažnjevec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BB1C17" w:rsidRPr="00726714" w14:paraId="0747B2AF" w14:textId="77777777" w:rsidTr="00EE3AE1">
        <w:tc>
          <w:tcPr>
            <w:tcW w:w="602" w:type="dxa"/>
          </w:tcPr>
          <w:p w14:paraId="2E4711DC" w14:textId="4CF3A34D" w:rsidR="00BB1C17" w:rsidRPr="00726714" w:rsidRDefault="008C41B2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21.</w:t>
            </w:r>
          </w:p>
        </w:tc>
        <w:tc>
          <w:tcPr>
            <w:tcW w:w="1525" w:type="dxa"/>
          </w:tcPr>
          <w:p w14:paraId="778500B5" w14:textId="7C05EAE5" w:rsidR="00BB1C17" w:rsidRDefault="008C41B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Petak Ivan</w:t>
            </w:r>
          </w:p>
        </w:tc>
        <w:tc>
          <w:tcPr>
            <w:tcW w:w="1128" w:type="dxa"/>
          </w:tcPr>
          <w:p w14:paraId="44790D26" w14:textId="05B2CD3A" w:rsidR="00BB1C17" w:rsidRDefault="008C41B2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72FA4C22" w14:textId="2EF57421" w:rsidR="00BB1C17" w:rsidRDefault="008C41B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7733/1 k.o. Klenovnik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Horvatsko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BB1C17" w:rsidRPr="00726714" w14:paraId="26F27927" w14:textId="77777777" w:rsidTr="00EE3AE1">
        <w:tc>
          <w:tcPr>
            <w:tcW w:w="602" w:type="dxa"/>
          </w:tcPr>
          <w:p w14:paraId="508CC861" w14:textId="7AA6805C" w:rsidR="00BB1C17" w:rsidRPr="00726714" w:rsidRDefault="00BB1C17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726714">
              <w:rPr>
                <w:rFonts w:ascii="Arial Narrow" w:hAnsi="Arial Narrow" w:cs="Arial"/>
                <w:sz w:val="18"/>
                <w:szCs w:val="18"/>
              </w:rPr>
              <w:t>2</w:t>
            </w:r>
            <w:r w:rsidR="008C41B2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72671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43F00D53" w14:textId="077643B3" w:rsidR="00BB1C17" w:rsidRPr="00726714" w:rsidRDefault="000665AB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David Mudri</w:t>
            </w:r>
          </w:p>
        </w:tc>
        <w:tc>
          <w:tcPr>
            <w:tcW w:w="1128" w:type="dxa"/>
          </w:tcPr>
          <w:p w14:paraId="6B3C0C0E" w14:textId="5340E0A5" w:rsidR="00BB1C17" w:rsidRPr="00726714" w:rsidRDefault="000665AB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79A76C4B" w14:textId="4BF68AB8" w:rsidR="00BB1C17" w:rsidRPr="00726714" w:rsidRDefault="000665AB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Omogućiti gradnju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13634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k.o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Ivanec i okolne – sada je obvezni UPU (naselje Prigorec)</w:t>
            </w:r>
          </w:p>
        </w:tc>
      </w:tr>
      <w:tr w:rsidR="009D09CF" w:rsidRPr="00726714" w14:paraId="49064BC6" w14:textId="77777777" w:rsidTr="00EE3AE1">
        <w:tc>
          <w:tcPr>
            <w:tcW w:w="602" w:type="dxa"/>
          </w:tcPr>
          <w:p w14:paraId="798388C1" w14:textId="63EC7C66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23.</w:t>
            </w:r>
          </w:p>
        </w:tc>
        <w:tc>
          <w:tcPr>
            <w:tcW w:w="1525" w:type="dxa"/>
          </w:tcPr>
          <w:p w14:paraId="4622519E" w14:textId="573C6ECC" w:rsidR="009D09CF" w:rsidRDefault="00457BA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Marković Ivan</w:t>
            </w:r>
          </w:p>
        </w:tc>
        <w:tc>
          <w:tcPr>
            <w:tcW w:w="1128" w:type="dxa"/>
          </w:tcPr>
          <w:p w14:paraId="2DA1FDD4" w14:textId="1829C46B" w:rsidR="009D09CF" w:rsidRDefault="00457BA8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3A938947" w14:textId="69C1B7DB" w:rsidR="009D09CF" w:rsidRDefault="00457BA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lokaciju ozakonjenih zgrada,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9241, 9242 i 9243 k.o. Ivanec – razvoj turizma (</w:t>
            </w:r>
            <w:r w:rsidR="00985FC7">
              <w:rPr>
                <w:rFonts w:ascii="Arial Narrow" w:hAnsi="Arial Narrow" w:cs="Arial"/>
                <w:sz w:val="18"/>
                <w:szCs w:val="18"/>
              </w:rPr>
              <w:t xml:space="preserve">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Salinovec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9D09CF" w:rsidRPr="00726714" w14:paraId="5E647588" w14:textId="77777777" w:rsidTr="00EE3AE1">
        <w:tc>
          <w:tcPr>
            <w:tcW w:w="602" w:type="dxa"/>
          </w:tcPr>
          <w:p w14:paraId="2598C6CF" w14:textId="489914D8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24.</w:t>
            </w:r>
          </w:p>
        </w:tc>
        <w:tc>
          <w:tcPr>
            <w:tcW w:w="1525" w:type="dxa"/>
          </w:tcPr>
          <w:p w14:paraId="710FBE93" w14:textId="54B1285E" w:rsidR="009D09CF" w:rsidRDefault="00457BA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WOOD STOCK</w:t>
            </w:r>
          </w:p>
        </w:tc>
        <w:tc>
          <w:tcPr>
            <w:tcW w:w="1128" w:type="dxa"/>
          </w:tcPr>
          <w:p w14:paraId="040F0345" w14:textId="0CB04E52" w:rsidR="009D09CF" w:rsidRDefault="00457BA8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EFD16E7" w14:textId="6563F13F" w:rsidR="009D09CF" w:rsidRDefault="00457BA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Proširenje i prenamjena građevinskog područja za industrij</w:t>
            </w:r>
            <w:r w:rsidR="00D96FAC">
              <w:rPr>
                <w:rFonts w:ascii="Arial Narrow" w:hAnsi="Arial Narrow" w:cs="Arial"/>
                <w:sz w:val="18"/>
                <w:szCs w:val="18"/>
              </w:rPr>
              <w:t>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ku ili zonu mješovite namjene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963/16, 963/15, 963/14, 963/13, 963/12 k.o. Cerje Tužno</w:t>
            </w:r>
            <w:r w:rsidR="00985FC7">
              <w:rPr>
                <w:rFonts w:ascii="Arial Narrow" w:hAnsi="Arial Narrow" w:cs="Arial"/>
                <w:sz w:val="18"/>
                <w:szCs w:val="18"/>
              </w:rPr>
              <w:t xml:space="preserve"> (naselje Cerje Tužno)</w:t>
            </w:r>
          </w:p>
        </w:tc>
      </w:tr>
      <w:tr w:rsidR="009D09CF" w:rsidRPr="00726714" w14:paraId="58A6CB7E" w14:textId="77777777" w:rsidTr="00EE3AE1">
        <w:tc>
          <w:tcPr>
            <w:tcW w:w="602" w:type="dxa"/>
          </w:tcPr>
          <w:p w14:paraId="19B934CE" w14:textId="4E9D3B0F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25.</w:t>
            </w:r>
          </w:p>
        </w:tc>
        <w:tc>
          <w:tcPr>
            <w:tcW w:w="1525" w:type="dxa"/>
          </w:tcPr>
          <w:p w14:paraId="712B8838" w14:textId="056812EE" w:rsidR="009D09CF" w:rsidRDefault="00985FC7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Hočurščak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Matija</w:t>
            </w:r>
          </w:p>
        </w:tc>
        <w:tc>
          <w:tcPr>
            <w:tcW w:w="1128" w:type="dxa"/>
          </w:tcPr>
          <w:p w14:paraId="2E15ADD4" w14:textId="26BB19A8" w:rsidR="009D09CF" w:rsidRDefault="00985FC7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0BA5DA2" w14:textId="6A7F989B" w:rsidR="009D09CF" w:rsidRDefault="00985FC7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za stambeno-poslovnu namjenu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2717/2, 2717/1, 2746, 2717/5, 2745/1, 2745/2, 2718/1, 2718/2, 2718/3, 2719/1, 2719/2, 2747/1, 2747/2, k.o.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(naselje Lančić)</w:t>
            </w:r>
          </w:p>
        </w:tc>
      </w:tr>
      <w:tr w:rsidR="009D09CF" w:rsidRPr="00726714" w14:paraId="2B313DDD" w14:textId="77777777" w:rsidTr="00EE3AE1">
        <w:tc>
          <w:tcPr>
            <w:tcW w:w="602" w:type="dxa"/>
          </w:tcPr>
          <w:p w14:paraId="0DD221EB" w14:textId="45DAD9B6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26.</w:t>
            </w:r>
          </w:p>
        </w:tc>
        <w:tc>
          <w:tcPr>
            <w:tcW w:w="1525" w:type="dxa"/>
          </w:tcPr>
          <w:p w14:paraId="516BE30D" w14:textId="6592C1FB" w:rsidR="009D09CF" w:rsidRDefault="008B700F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Nekretnine Breza</w:t>
            </w:r>
          </w:p>
        </w:tc>
        <w:tc>
          <w:tcPr>
            <w:tcW w:w="1128" w:type="dxa"/>
          </w:tcPr>
          <w:p w14:paraId="32F249C8" w14:textId="0EA413A6" w:rsidR="009D09CF" w:rsidRDefault="008B700F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DPU zone užeg centra Ivanca</w:t>
            </w:r>
          </w:p>
        </w:tc>
        <w:tc>
          <w:tcPr>
            <w:tcW w:w="6385" w:type="dxa"/>
          </w:tcPr>
          <w:p w14:paraId="14055241" w14:textId="357F14BC" w:rsidR="009D09CF" w:rsidRDefault="008B700F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Prijedlog uređenja trga – omogućiti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parkrianje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na trg</w:t>
            </w:r>
          </w:p>
        </w:tc>
      </w:tr>
      <w:tr w:rsidR="009D09CF" w:rsidRPr="00726714" w14:paraId="78BE38D5" w14:textId="77777777" w:rsidTr="00EE3AE1">
        <w:tc>
          <w:tcPr>
            <w:tcW w:w="602" w:type="dxa"/>
          </w:tcPr>
          <w:p w14:paraId="1B1F0E3F" w14:textId="19A382DA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27.</w:t>
            </w:r>
          </w:p>
        </w:tc>
        <w:tc>
          <w:tcPr>
            <w:tcW w:w="1525" w:type="dxa"/>
          </w:tcPr>
          <w:p w14:paraId="11723AE4" w14:textId="4CDF11D3" w:rsidR="009D09CF" w:rsidRDefault="0003561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Kočet Toni</w:t>
            </w:r>
          </w:p>
        </w:tc>
        <w:tc>
          <w:tcPr>
            <w:tcW w:w="1128" w:type="dxa"/>
          </w:tcPr>
          <w:p w14:paraId="6649F28D" w14:textId="2006DC0A" w:rsidR="009D09CF" w:rsidRDefault="00035614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3DEAEE21" w14:textId="29080166" w:rsidR="009D09CF" w:rsidRDefault="0003561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11527 i 11528 k.o. Ivanec – razvoj turizma, kratkotrajni smještaj izletnika (naselje Ivanečka Željeznica)</w:t>
            </w:r>
          </w:p>
        </w:tc>
      </w:tr>
      <w:tr w:rsidR="009D09CF" w:rsidRPr="00726714" w14:paraId="0697D9FB" w14:textId="77777777" w:rsidTr="00EE3AE1">
        <w:tc>
          <w:tcPr>
            <w:tcW w:w="602" w:type="dxa"/>
          </w:tcPr>
          <w:p w14:paraId="34974335" w14:textId="64277267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28.</w:t>
            </w:r>
          </w:p>
        </w:tc>
        <w:tc>
          <w:tcPr>
            <w:tcW w:w="1525" w:type="dxa"/>
          </w:tcPr>
          <w:p w14:paraId="29FA1D99" w14:textId="57602E1E" w:rsidR="009D09CF" w:rsidRDefault="0003561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Siniša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Samaržija</w:t>
            </w:r>
            <w:proofErr w:type="spellEnd"/>
          </w:p>
        </w:tc>
        <w:tc>
          <w:tcPr>
            <w:tcW w:w="1128" w:type="dxa"/>
          </w:tcPr>
          <w:p w14:paraId="7B4E4C26" w14:textId="7D73ECA7" w:rsidR="009D09CF" w:rsidRDefault="00035614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</w:t>
            </w:r>
          </w:p>
        </w:tc>
        <w:tc>
          <w:tcPr>
            <w:tcW w:w="6385" w:type="dxa"/>
          </w:tcPr>
          <w:p w14:paraId="05CC3848" w14:textId="4C441EFB" w:rsidR="009D09CF" w:rsidRDefault="0003561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Prijedlog dodatne trase/koridora prometnice u zoni mješovite namjene</w:t>
            </w:r>
          </w:p>
        </w:tc>
      </w:tr>
      <w:tr w:rsidR="009D09CF" w:rsidRPr="00726714" w14:paraId="3616DC8F" w14:textId="77777777" w:rsidTr="00EE3AE1">
        <w:tc>
          <w:tcPr>
            <w:tcW w:w="602" w:type="dxa"/>
          </w:tcPr>
          <w:p w14:paraId="0A923207" w14:textId="2901E514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29.</w:t>
            </w:r>
          </w:p>
        </w:tc>
        <w:tc>
          <w:tcPr>
            <w:tcW w:w="1525" w:type="dxa"/>
          </w:tcPr>
          <w:p w14:paraId="2595E0BB" w14:textId="2C5F9C7D" w:rsidR="009D09CF" w:rsidRDefault="00D92A3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Zoran Petrinjak</w:t>
            </w:r>
          </w:p>
        </w:tc>
        <w:tc>
          <w:tcPr>
            <w:tcW w:w="1128" w:type="dxa"/>
          </w:tcPr>
          <w:p w14:paraId="01DB2387" w14:textId="0047BF1E" w:rsidR="009D09CF" w:rsidRDefault="00D92A38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4EEEB15B" w14:textId="3787260D" w:rsidR="009D09CF" w:rsidRDefault="00D92A38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10714/1, 10721, 10722, 10723 k.o. Ivanec – gradnja obiteljske kuće i kuća za odmor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Vitešinec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9D09CF" w:rsidRPr="00726714" w14:paraId="2B6720EC" w14:textId="77777777" w:rsidTr="00EE3AE1">
        <w:tc>
          <w:tcPr>
            <w:tcW w:w="602" w:type="dxa"/>
          </w:tcPr>
          <w:p w14:paraId="26182507" w14:textId="42AC84C7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30.</w:t>
            </w:r>
          </w:p>
        </w:tc>
        <w:tc>
          <w:tcPr>
            <w:tcW w:w="1525" w:type="dxa"/>
          </w:tcPr>
          <w:p w14:paraId="07515789" w14:textId="7D709AFD" w:rsidR="009D09CF" w:rsidRDefault="0032322E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Royal Wood d.o.o.</w:t>
            </w:r>
          </w:p>
        </w:tc>
        <w:tc>
          <w:tcPr>
            <w:tcW w:w="1128" w:type="dxa"/>
          </w:tcPr>
          <w:p w14:paraId="5697DC04" w14:textId="13168E10" w:rsidR="009D09CF" w:rsidRDefault="0032322E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AE0569A" w14:textId="014F29D0" w:rsidR="009D09CF" w:rsidRDefault="0032322E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9754, 9772/1, 9772/2, 9772/3, 9771/3 i dijelova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9784, 9779, 9771/2, 5242, 9779, 5239/2 k.o. Ivanec u gospodarsku namjenu, a dijelove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5242, 5707, 5708 i 5243 k.o. Ivanec u mješovitu namjenu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9D09CF" w:rsidRPr="00726714" w14:paraId="2218AA16" w14:textId="77777777" w:rsidTr="00EE3AE1">
        <w:tc>
          <w:tcPr>
            <w:tcW w:w="602" w:type="dxa"/>
          </w:tcPr>
          <w:p w14:paraId="5B2E3F92" w14:textId="4717E52F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31.</w:t>
            </w:r>
          </w:p>
        </w:tc>
        <w:tc>
          <w:tcPr>
            <w:tcW w:w="1525" w:type="dxa"/>
          </w:tcPr>
          <w:p w14:paraId="1849B5EF" w14:textId="6F7D8D8A" w:rsidR="009D09CF" w:rsidRDefault="00E2758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Solida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>d.o.o.</w:t>
            </w:r>
          </w:p>
        </w:tc>
        <w:tc>
          <w:tcPr>
            <w:tcW w:w="1128" w:type="dxa"/>
          </w:tcPr>
          <w:p w14:paraId="5ED548E5" w14:textId="0B456B0E" w:rsidR="009D09CF" w:rsidRDefault="00E27582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>PPUG Ivanec</w:t>
            </w:r>
          </w:p>
        </w:tc>
        <w:tc>
          <w:tcPr>
            <w:tcW w:w="6385" w:type="dxa"/>
          </w:tcPr>
          <w:p w14:paraId="375A6670" w14:textId="77741C65" w:rsidR="009D09CF" w:rsidRDefault="00E2758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gospodarske namjene na cijele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2715/1 i 2715/2 k.o. </w:t>
            </w: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Radovan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Lovrečan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9D09CF" w:rsidRPr="00726714" w14:paraId="00420C0A" w14:textId="77777777" w:rsidTr="00EE3AE1">
        <w:tc>
          <w:tcPr>
            <w:tcW w:w="602" w:type="dxa"/>
          </w:tcPr>
          <w:p w14:paraId="2741C7D7" w14:textId="785C6A01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>32.</w:t>
            </w:r>
          </w:p>
        </w:tc>
        <w:tc>
          <w:tcPr>
            <w:tcW w:w="1525" w:type="dxa"/>
          </w:tcPr>
          <w:p w14:paraId="219C3F46" w14:textId="0D6E5835" w:rsidR="009D09CF" w:rsidRDefault="00D61A8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TTG d.o.o.</w:t>
            </w:r>
            <w:r w:rsidR="009D026B">
              <w:rPr>
                <w:rFonts w:ascii="Arial Narrow" w:hAnsi="Arial Narrow" w:cs="Arial"/>
                <w:sz w:val="18"/>
                <w:szCs w:val="18"/>
              </w:rPr>
              <w:t xml:space="preserve"> Donja </w:t>
            </w:r>
            <w:proofErr w:type="spellStart"/>
            <w:r w:rsidR="009D026B">
              <w:rPr>
                <w:rFonts w:ascii="Arial Narrow" w:hAnsi="Arial Narrow" w:cs="Arial"/>
                <w:sz w:val="18"/>
                <w:szCs w:val="18"/>
              </w:rPr>
              <w:t>Višnjica</w:t>
            </w:r>
            <w:proofErr w:type="spellEnd"/>
          </w:p>
        </w:tc>
        <w:tc>
          <w:tcPr>
            <w:tcW w:w="1128" w:type="dxa"/>
          </w:tcPr>
          <w:p w14:paraId="023434CE" w14:textId="624055BE" w:rsidR="009D09CF" w:rsidRDefault="00D61A82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</w:t>
            </w:r>
          </w:p>
        </w:tc>
        <w:tc>
          <w:tcPr>
            <w:tcW w:w="6385" w:type="dxa"/>
          </w:tcPr>
          <w:p w14:paraId="27DA642E" w14:textId="1D013550" w:rsidR="009D09CF" w:rsidRDefault="00D61A82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Prenamjena građevinskog područja i sporta i rekreacije u mješovitu namjenu za čitav</w:t>
            </w:r>
            <w:r w:rsidR="00963626">
              <w:rPr>
                <w:rFonts w:ascii="Arial Narrow" w:hAnsi="Arial Narrow" w:cs="Arial"/>
                <w:sz w:val="18"/>
                <w:szCs w:val="18"/>
              </w:rPr>
              <w:t>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5106 i 5107 k.o. Ivanec</w:t>
            </w:r>
          </w:p>
        </w:tc>
      </w:tr>
      <w:tr w:rsidR="009D09CF" w:rsidRPr="00726714" w14:paraId="02FF3C17" w14:textId="77777777" w:rsidTr="00EE3AE1">
        <w:tc>
          <w:tcPr>
            <w:tcW w:w="602" w:type="dxa"/>
          </w:tcPr>
          <w:p w14:paraId="00D47F27" w14:textId="27901670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33.</w:t>
            </w:r>
          </w:p>
        </w:tc>
        <w:tc>
          <w:tcPr>
            <w:tcW w:w="1525" w:type="dxa"/>
          </w:tcPr>
          <w:p w14:paraId="731EB264" w14:textId="7409647A" w:rsidR="009D09CF" w:rsidRDefault="00D9550D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Solida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d.o.o. Ivanec</w:t>
            </w:r>
          </w:p>
        </w:tc>
        <w:tc>
          <w:tcPr>
            <w:tcW w:w="1128" w:type="dxa"/>
          </w:tcPr>
          <w:p w14:paraId="7BAE8984" w14:textId="28AF67F3" w:rsidR="009D09CF" w:rsidRDefault="00D9550D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 / UPU Ivanec</w:t>
            </w:r>
          </w:p>
        </w:tc>
        <w:tc>
          <w:tcPr>
            <w:tcW w:w="6385" w:type="dxa"/>
          </w:tcPr>
          <w:p w14:paraId="71DE94CC" w14:textId="3C50057C" w:rsidR="009D09CF" w:rsidRDefault="00D9550D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Izmjena odredbi za provođenje – kod izgradnje sunčanih elektrana na tlu smanjiti minimalnu udaljenost na 1,0 m od susjednih međa, da se ne definira udaljenost među građevinama za sunčane elektrane, povećati koeficijent iskorištenosti za sunčane elektrane na 0,7, omogućiti izgradnju sunčanih elektrana</w:t>
            </w:r>
            <w:r w:rsidR="003A19F8">
              <w:rPr>
                <w:rFonts w:ascii="Arial Narrow" w:hAnsi="Arial Narrow" w:cs="Arial"/>
                <w:sz w:val="18"/>
                <w:szCs w:val="18"/>
              </w:rPr>
              <w:t xml:space="preserve"> sa pristupom na javnu površine posredno, preko susjednih parcela uz osnivanje prava služnosti</w:t>
            </w:r>
          </w:p>
        </w:tc>
      </w:tr>
      <w:tr w:rsidR="009D09CF" w:rsidRPr="00726714" w14:paraId="6AC3F79D" w14:textId="77777777" w:rsidTr="00EE3AE1">
        <w:tc>
          <w:tcPr>
            <w:tcW w:w="602" w:type="dxa"/>
          </w:tcPr>
          <w:p w14:paraId="14B0FA14" w14:textId="1CF5EBC7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34.</w:t>
            </w:r>
          </w:p>
        </w:tc>
        <w:tc>
          <w:tcPr>
            <w:tcW w:w="1525" w:type="dxa"/>
          </w:tcPr>
          <w:p w14:paraId="64767BD3" w14:textId="5D0C381B" w:rsidR="009D09CF" w:rsidRDefault="009D026B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Java d.o.o. Ivanec</w:t>
            </w:r>
          </w:p>
        </w:tc>
        <w:tc>
          <w:tcPr>
            <w:tcW w:w="1128" w:type="dxa"/>
          </w:tcPr>
          <w:p w14:paraId="30794517" w14:textId="4D40369A" w:rsidR="009D09CF" w:rsidRDefault="009D026B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</w:t>
            </w:r>
          </w:p>
        </w:tc>
        <w:tc>
          <w:tcPr>
            <w:tcW w:w="6385" w:type="dxa"/>
          </w:tcPr>
          <w:p w14:paraId="375C4B5D" w14:textId="0D7ED866" w:rsidR="009D09CF" w:rsidRDefault="009D026B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Proširenje građevinskog područja gospodarske namjene do građevinskog područja sportsko rekreacijske namjene</w:t>
            </w:r>
          </w:p>
        </w:tc>
      </w:tr>
      <w:tr w:rsidR="009D09CF" w:rsidRPr="00726714" w14:paraId="51CCF126" w14:textId="77777777" w:rsidTr="00EE3AE1">
        <w:tc>
          <w:tcPr>
            <w:tcW w:w="602" w:type="dxa"/>
          </w:tcPr>
          <w:p w14:paraId="7AFF3127" w14:textId="1148990A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35.</w:t>
            </w:r>
          </w:p>
        </w:tc>
        <w:tc>
          <w:tcPr>
            <w:tcW w:w="1525" w:type="dxa"/>
          </w:tcPr>
          <w:p w14:paraId="2B0D8D52" w14:textId="12FC2462" w:rsidR="009D09CF" w:rsidRDefault="00C140E6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Trasa d.o.o. Ivanec</w:t>
            </w:r>
          </w:p>
        </w:tc>
        <w:tc>
          <w:tcPr>
            <w:tcW w:w="1128" w:type="dxa"/>
          </w:tcPr>
          <w:p w14:paraId="41F348D9" w14:textId="00069140" w:rsidR="009D09CF" w:rsidRDefault="00C140E6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2D3E804E" w14:textId="1756AB47" w:rsidR="009D09CF" w:rsidRDefault="00C140E6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podurčja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mješovite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najmene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na cijele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1520 i 1521/4 k.o. Cerje Tužno (naselje Cerje Tužno)</w:t>
            </w:r>
          </w:p>
        </w:tc>
      </w:tr>
      <w:tr w:rsidR="009D09CF" w:rsidRPr="00726714" w14:paraId="7B38E9AA" w14:textId="77777777" w:rsidTr="00EE3AE1">
        <w:tc>
          <w:tcPr>
            <w:tcW w:w="602" w:type="dxa"/>
          </w:tcPr>
          <w:p w14:paraId="7DEE7F90" w14:textId="0391283F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36.</w:t>
            </w:r>
          </w:p>
        </w:tc>
        <w:tc>
          <w:tcPr>
            <w:tcW w:w="1525" w:type="dxa"/>
          </w:tcPr>
          <w:p w14:paraId="41A0BCE9" w14:textId="0F9C8F25" w:rsidR="009D09CF" w:rsidRDefault="00173A05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Adam Grđan</w:t>
            </w:r>
          </w:p>
        </w:tc>
        <w:tc>
          <w:tcPr>
            <w:tcW w:w="1128" w:type="dxa"/>
          </w:tcPr>
          <w:p w14:paraId="4E7C0B63" w14:textId="76BC99D6" w:rsidR="009D09CF" w:rsidRDefault="00173A05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07CDBF84" w14:textId="6256F67D" w:rsidR="009D09CF" w:rsidRDefault="00173A05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3965 k.o. Ivanec, u stambeno-poslovnu namjenu  (naselje Ivanečko Naselje)</w:t>
            </w:r>
          </w:p>
        </w:tc>
      </w:tr>
      <w:tr w:rsidR="009D09CF" w:rsidRPr="00726714" w14:paraId="3D09DCCF" w14:textId="77777777" w:rsidTr="00EE3AE1">
        <w:tc>
          <w:tcPr>
            <w:tcW w:w="602" w:type="dxa"/>
          </w:tcPr>
          <w:p w14:paraId="5169203C" w14:textId="0951F4CF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37.</w:t>
            </w:r>
          </w:p>
        </w:tc>
        <w:tc>
          <w:tcPr>
            <w:tcW w:w="1525" w:type="dxa"/>
          </w:tcPr>
          <w:p w14:paraId="490672D7" w14:textId="25D8F8FA" w:rsidR="009D09CF" w:rsidRDefault="00FD1209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Snježana Canjuga</w:t>
            </w:r>
          </w:p>
        </w:tc>
        <w:tc>
          <w:tcPr>
            <w:tcW w:w="1128" w:type="dxa"/>
          </w:tcPr>
          <w:p w14:paraId="1770822B" w14:textId="254DB79F" w:rsidR="009D09CF" w:rsidRDefault="00FD1209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523E59DA" w14:textId="56981B20" w:rsidR="009D09CF" w:rsidRDefault="00FD1209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Pro</w:t>
            </w:r>
            <w:r w:rsidR="00490713">
              <w:rPr>
                <w:rFonts w:ascii="Arial Narrow" w:hAnsi="Arial Narrow" w:cs="Arial"/>
                <w:sz w:val="18"/>
                <w:szCs w:val="18"/>
              </w:rPr>
              <w:t>š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irenje građevinskog područja naselja mješovite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najmene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6391 i 6397 k.o. Ivanec (naselje Ivanečki Vrhovec)</w:t>
            </w:r>
          </w:p>
        </w:tc>
      </w:tr>
      <w:tr w:rsidR="009D09CF" w:rsidRPr="00726714" w14:paraId="0D7F16E1" w14:textId="77777777" w:rsidTr="00EE3AE1">
        <w:tc>
          <w:tcPr>
            <w:tcW w:w="602" w:type="dxa"/>
          </w:tcPr>
          <w:p w14:paraId="3E68B828" w14:textId="1D06E5A2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38.</w:t>
            </w:r>
          </w:p>
        </w:tc>
        <w:tc>
          <w:tcPr>
            <w:tcW w:w="1525" w:type="dxa"/>
          </w:tcPr>
          <w:p w14:paraId="526DB0E5" w14:textId="1D7DBF47" w:rsidR="009D09CF" w:rsidRDefault="0017581B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Hudoletnjak Anica i Ivan</w:t>
            </w:r>
          </w:p>
        </w:tc>
        <w:tc>
          <w:tcPr>
            <w:tcW w:w="1128" w:type="dxa"/>
          </w:tcPr>
          <w:p w14:paraId="55281D47" w14:textId="5D49B3D5" w:rsidR="009D09CF" w:rsidRDefault="00490713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</w:t>
            </w:r>
          </w:p>
        </w:tc>
        <w:tc>
          <w:tcPr>
            <w:tcW w:w="6385" w:type="dxa"/>
          </w:tcPr>
          <w:p w14:paraId="7EF80FB2" w14:textId="6BFB51BB" w:rsidR="009D09CF" w:rsidRDefault="00D80A69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čitave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9848/1 k.o. Ivanec u mješovitu namjenu</w:t>
            </w:r>
          </w:p>
        </w:tc>
      </w:tr>
      <w:tr w:rsidR="009D09CF" w:rsidRPr="00726714" w14:paraId="5508F820" w14:textId="77777777" w:rsidTr="00EE3AE1">
        <w:tc>
          <w:tcPr>
            <w:tcW w:w="602" w:type="dxa"/>
          </w:tcPr>
          <w:p w14:paraId="5F9D68EA" w14:textId="35E2C463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39.</w:t>
            </w:r>
          </w:p>
        </w:tc>
        <w:tc>
          <w:tcPr>
            <w:tcW w:w="1525" w:type="dxa"/>
          </w:tcPr>
          <w:p w14:paraId="34CEB52C" w14:textId="6D8B0BD1" w:rsidR="009D09CF" w:rsidRDefault="00D80A69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Hipos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j.d.o.o.</w:t>
            </w:r>
          </w:p>
        </w:tc>
        <w:tc>
          <w:tcPr>
            <w:tcW w:w="1128" w:type="dxa"/>
          </w:tcPr>
          <w:p w14:paraId="79091C7E" w14:textId="5777BFF6" w:rsidR="009D09CF" w:rsidRDefault="00D80A69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</w:t>
            </w:r>
            <w:r w:rsidR="00111D15">
              <w:rPr>
                <w:rFonts w:ascii="Arial Narrow" w:hAnsi="Arial Narrow" w:cs="Arial"/>
                <w:sz w:val="18"/>
                <w:szCs w:val="18"/>
              </w:rPr>
              <w:t xml:space="preserve"> / DPU Jezera</w:t>
            </w:r>
          </w:p>
        </w:tc>
        <w:tc>
          <w:tcPr>
            <w:tcW w:w="6385" w:type="dxa"/>
          </w:tcPr>
          <w:p w14:paraId="6D9700DC" w14:textId="0D05AED5" w:rsidR="009D09CF" w:rsidRDefault="00D80A69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čitave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9879 i 9878 u turističku na</w:t>
            </w:r>
            <w:r w:rsidR="00264494">
              <w:rPr>
                <w:rFonts w:ascii="Arial Narrow" w:hAnsi="Arial Narrow" w:cs="Arial"/>
                <w:sz w:val="18"/>
                <w:szCs w:val="18"/>
              </w:rPr>
              <w:t>m</w:t>
            </w:r>
            <w:r>
              <w:rPr>
                <w:rFonts w:ascii="Arial Narrow" w:hAnsi="Arial Narrow" w:cs="Arial"/>
                <w:sz w:val="18"/>
                <w:szCs w:val="18"/>
              </w:rPr>
              <w:t>jenu, T4</w:t>
            </w:r>
          </w:p>
        </w:tc>
      </w:tr>
      <w:tr w:rsidR="009D09CF" w:rsidRPr="00726714" w14:paraId="7944E1F1" w14:textId="77777777" w:rsidTr="00EE3AE1">
        <w:tc>
          <w:tcPr>
            <w:tcW w:w="602" w:type="dxa"/>
          </w:tcPr>
          <w:p w14:paraId="5423B55F" w14:textId="104A1363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40.</w:t>
            </w:r>
          </w:p>
        </w:tc>
        <w:tc>
          <w:tcPr>
            <w:tcW w:w="1525" w:type="dxa"/>
          </w:tcPr>
          <w:p w14:paraId="78F1DDDE" w14:textId="4FAE9A6B" w:rsidR="009D09CF" w:rsidRDefault="00BF732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Štefanko Miroslav</w:t>
            </w:r>
          </w:p>
        </w:tc>
        <w:tc>
          <w:tcPr>
            <w:tcW w:w="1128" w:type="dxa"/>
          </w:tcPr>
          <w:p w14:paraId="71D97E1D" w14:textId="04715382" w:rsidR="009D09CF" w:rsidRDefault="00BF7324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 / DPU Jezera</w:t>
            </w:r>
          </w:p>
        </w:tc>
        <w:tc>
          <w:tcPr>
            <w:tcW w:w="6385" w:type="dxa"/>
          </w:tcPr>
          <w:p w14:paraId="3FC8111A" w14:textId="6E78A33A" w:rsidR="009D09CF" w:rsidRDefault="00BF732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962/1 k.o. Ivanec u mješovitu namjenu (naselje </w:t>
            </w:r>
          </w:p>
        </w:tc>
      </w:tr>
      <w:tr w:rsidR="009D09CF" w:rsidRPr="00726714" w14:paraId="5CE80745" w14:textId="77777777" w:rsidTr="00EE3AE1">
        <w:tc>
          <w:tcPr>
            <w:tcW w:w="602" w:type="dxa"/>
          </w:tcPr>
          <w:p w14:paraId="06AD9F0A" w14:textId="0C470863" w:rsidR="009D09CF" w:rsidRPr="00726714" w:rsidRDefault="007F643F" w:rsidP="00EE3AE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41.</w:t>
            </w:r>
          </w:p>
        </w:tc>
        <w:tc>
          <w:tcPr>
            <w:tcW w:w="1525" w:type="dxa"/>
          </w:tcPr>
          <w:p w14:paraId="4DBAE938" w14:textId="5CEBCC39" w:rsidR="009D09CF" w:rsidRDefault="00BF732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Grabar Josip</w:t>
            </w:r>
          </w:p>
        </w:tc>
        <w:tc>
          <w:tcPr>
            <w:tcW w:w="1128" w:type="dxa"/>
          </w:tcPr>
          <w:p w14:paraId="1691F817" w14:textId="14DAADB8" w:rsidR="009D09CF" w:rsidRDefault="00BF7324" w:rsidP="00BB1C1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DPU zone užeg centra</w:t>
            </w:r>
          </w:p>
        </w:tc>
        <w:tc>
          <w:tcPr>
            <w:tcW w:w="6385" w:type="dxa"/>
          </w:tcPr>
          <w:p w14:paraId="78E74FA9" w14:textId="33B9C82D" w:rsidR="009D09CF" w:rsidRDefault="00BF7324" w:rsidP="00BB1C1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Promjena oblika buduće građevne čestice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438/1 k.o. Ivanec</w:t>
            </w:r>
          </w:p>
        </w:tc>
      </w:tr>
      <w:tr w:rsidR="000C225F" w:rsidRPr="00726714" w14:paraId="0B24EFB2" w14:textId="77777777" w:rsidTr="00EE3AE1">
        <w:tc>
          <w:tcPr>
            <w:tcW w:w="602" w:type="dxa"/>
          </w:tcPr>
          <w:p w14:paraId="7B06C3E3" w14:textId="34310375" w:rsidR="000C225F" w:rsidRPr="00726714" w:rsidRDefault="000C225F" w:rsidP="000C225F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42.</w:t>
            </w:r>
          </w:p>
        </w:tc>
        <w:tc>
          <w:tcPr>
            <w:tcW w:w="1525" w:type="dxa"/>
          </w:tcPr>
          <w:p w14:paraId="4D95C4AA" w14:textId="34D63812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Šoštarek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Miroslav</w:t>
            </w:r>
          </w:p>
        </w:tc>
        <w:tc>
          <w:tcPr>
            <w:tcW w:w="1128" w:type="dxa"/>
          </w:tcPr>
          <w:p w14:paraId="05A68880" w14:textId="49032ADB" w:rsidR="000C225F" w:rsidRDefault="000C225F" w:rsidP="000C225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</w:t>
            </w:r>
          </w:p>
        </w:tc>
        <w:tc>
          <w:tcPr>
            <w:tcW w:w="6385" w:type="dxa"/>
          </w:tcPr>
          <w:p w14:paraId="10CF424A" w14:textId="287EE1FB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poslovno-proizvodne namjene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1036 k.o.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Vuglovec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  <w:p w14:paraId="60CF48B3" w14:textId="36A50D18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građevinskog područja </w:t>
            </w:r>
            <w:r w:rsidR="0054558B">
              <w:rPr>
                <w:rFonts w:ascii="Arial Narrow" w:hAnsi="Arial Narrow" w:cs="Arial"/>
                <w:sz w:val="18"/>
                <w:szCs w:val="18"/>
              </w:rPr>
              <w:t xml:space="preserve">mješovite namjene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3535, 3540, 3539, 3538, 3537, 3536 i 353 k.o.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Kaniža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Vuglovec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0C225F" w:rsidRPr="00726714" w14:paraId="1A3CFC34" w14:textId="77777777" w:rsidTr="00EE3AE1">
        <w:tc>
          <w:tcPr>
            <w:tcW w:w="602" w:type="dxa"/>
          </w:tcPr>
          <w:p w14:paraId="38225EAD" w14:textId="0D3C8536" w:rsidR="000C225F" w:rsidRPr="00726714" w:rsidRDefault="000C225F" w:rsidP="000C225F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43.</w:t>
            </w:r>
          </w:p>
        </w:tc>
        <w:tc>
          <w:tcPr>
            <w:tcW w:w="1525" w:type="dxa"/>
          </w:tcPr>
          <w:p w14:paraId="1996DB62" w14:textId="588F2DA5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Sraga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Ivica</w:t>
            </w:r>
          </w:p>
        </w:tc>
        <w:tc>
          <w:tcPr>
            <w:tcW w:w="1128" w:type="dxa"/>
          </w:tcPr>
          <w:p w14:paraId="4B6AEB7C" w14:textId="59DC99AA" w:rsidR="000C225F" w:rsidRDefault="000C225F" w:rsidP="000C225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UPU Ivanec / DPU Jezera</w:t>
            </w:r>
          </w:p>
        </w:tc>
        <w:tc>
          <w:tcPr>
            <w:tcW w:w="6385" w:type="dxa"/>
          </w:tcPr>
          <w:p w14:paraId="5FD8C651" w14:textId="350EED22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961 k.o. Ivanec u mješovitu namjenu</w:t>
            </w:r>
          </w:p>
        </w:tc>
      </w:tr>
      <w:tr w:rsidR="000C225F" w:rsidRPr="00726714" w14:paraId="123091CB" w14:textId="77777777" w:rsidTr="00EE3AE1">
        <w:tc>
          <w:tcPr>
            <w:tcW w:w="602" w:type="dxa"/>
          </w:tcPr>
          <w:p w14:paraId="2AF43ACF" w14:textId="12E031EE" w:rsidR="000C225F" w:rsidRPr="00726714" w:rsidRDefault="000C225F" w:rsidP="000C225F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44.</w:t>
            </w:r>
          </w:p>
        </w:tc>
        <w:tc>
          <w:tcPr>
            <w:tcW w:w="1525" w:type="dxa"/>
          </w:tcPr>
          <w:p w14:paraId="7680EB7E" w14:textId="25DD7107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Fištrek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Ivan</w:t>
            </w:r>
          </w:p>
        </w:tc>
        <w:tc>
          <w:tcPr>
            <w:tcW w:w="1128" w:type="dxa"/>
          </w:tcPr>
          <w:p w14:paraId="4AD727E0" w14:textId="62E6DC24" w:rsidR="000C225F" w:rsidRDefault="000C225F" w:rsidP="000C225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PPUG Ivanec, UPU Ivanec / DPU Jezera</w:t>
            </w:r>
          </w:p>
        </w:tc>
        <w:tc>
          <w:tcPr>
            <w:tcW w:w="6385" w:type="dxa"/>
          </w:tcPr>
          <w:p w14:paraId="3B2193D1" w14:textId="3EBE9918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Prenamjena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924/2, 925/1 k.o. Ivanec iz zone rekreacije u mješovitu namjenu (naselje Ivanec), proširenje građevinskog područja mješovite namjene na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. 5265/1 i 5266 k.o. Ivanec (naselje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Punikve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  <w:tr w:rsidR="000C225F" w:rsidRPr="00726714" w14:paraId="70C69C0B" w14:textId="77777777" w:rsidTr="00EE3AE1">
        <w:tc>
          <w:tcPr>
            <w:tcW w:w="602" w:type="dxa"/>
          </w:tcPr>
          <w:p w14:paraId="2CEC8FEA" w14:textId="11702C15" w:rsidR="000C225F" w:rsidRPr="00726714" w:rsidRDefault="000C225F" w:rsidP="000C225F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45</w:t>
            </w:r>
          </w:p>
        </w:tc>
        <w:tc>
          <w:tcPr>
            <w:tcW w:w="1525" w:type="dxa"/>
          </w:tcPr>
          <w:p w14:paraId="0A59D336" w14:textId="3191FFE5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Piskač d.o.o.</w:t>
            </w:r>
          </w:p>
        </w:tc>
        <w:tc>
          <w:tcPr>
            <w:tcW w:w="1128" w:type="dxa"/>
          </w:tcPr>
          <w:p w14:paraId="330871DF" w14:textId="3BEE4121" w:rsidR="000C225F" w:rsidRDefault="000C225F" w:rsidP="000C225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DPU zone užeg centra Ivanca</w:t>
            </w:r>
          </w:p>
        </w:tc>
        <w:tc>
          <w:tcPr>
            <w:tcW w:w="6385" w:type="dxa"/>
          </w:tcPr>
          <w:p w14:paraId="660534C7" w14:textId="2DD88B24" w:rsidR="000C225F" w:rsidRDefault="000C225F" w:rsidP="000C22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Proširenje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gradivog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dijela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kčbr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. 492/1 k.o. Ivanec na čitavu česticu</w:t>
            </w:r>
          </w:p>
        </w:tc>
      </w:tr>
    </w:tbl>
    <w:p w14:paraId="2279F53D" w14:textId="77777777" w:rsidR="00C8075C" w:rsidRDefault="00C8075C" w:rsidP="00D51081">
      <w:pPr>
        <w:ind w:firstLine="709"/>
        <w:rPr>
          <w:rFonts w:ascii="Times New Roman" w:hAnsi="Times New Roman"/>
          <w:bCs/>
          <w:szCs w:val="24"/>
        </w:rPr>
      </w:pPr>
    </w:p>
    <w:p w14:paraId="4F1B2953" w14:textId="3B0390D8" w:rsidR="006A694D" w:rsidRDefault="006A694D" w:rsidP="00D51081">
      <w:pPr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S obzirom na prethodno izneseno, i veći broj pristiglih zahtjeva za izmjenama prostornih planova, </w:t>
      </w:r>
      <w:r w:rsidR="00C8075C">
        <w:rPr>
          <w:rFonts w:ascii="Times New Roman" w:hAnsi="Times New Roman"/>
          <w:bCs/>
          <w:szCs w:val="24"/>
        </w:rPr>
        <w:t xml:space="preserve">te potrebu Grada Ivanca da u cilju realizacije strateških projekata kao što je sportski centar uz potok </w:t>
      </w:r>
      <w:proofErr w:type="spellStart"/>
      <w:r w:rsidR="00C8075C">
        <w:rPr>
          <w:rFonts w:ascii="Times New Roman" w:hAnsi="Times New Roman"/>
          <w:bCs/>
          <w:szCs w:val="24"/>
        </w:rPr>
        <w:t>Ivanuševec</w:t>
      </w:r>
      <w:proofErr w:type="spellEnd"/>
      <w:r w:rsidR="00C8075C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utvrđuje se potreba izrade izmjena i dopuna prostornih planova, kojima će se obraditi zahtjeve i usvojiti one za koji se utvrdi da</w:t>
      </w:r>
      <w:r w:rsidRPr="006A694D">
        <w:rPr>
          <w:rFonts w:ascii="Times New Roman" w:hAnsi="Times New Roman"/>
          <w:bCs/>
          <w:szCs w:val="24"/>
        </w:rPr>
        <w:t xml:space="preserve"> nemaju negativan utjecaj na okoliš i ekološku mrežu, uskladiti eventualno odredbe za provođenje sa novom zakonskom regulativom koja se promijenila od zadnjih izmjena i dopuna planova.</w:t>
      </w:r>
    </w:p>
    <w:p w14:paraId="49636CA5" w14:textId="10FCC5DA" w:rsidR="003C7DD3" w:rsidRDefault="003C7DD3" w:rsidP="00D51081">
      <w:pPr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S obzirom na činjenicu da postojeći DPU </w:t>
      </w:r>
      <w:r w:rsidR="004F164F">
        <w:rPr>
          <w:rFonts w:ascii="Times New Roman" w:hAnsi="Times New Roman"/>
          <w:bCs/>
          <w:szCs w:val="24"/>
        </w:rPr>
        <w:t>u</w:t>
      </w:r>
      <w:r w:rsidRPr="001B261B">
        <w:rPr>
          <w:rFonts w:ascii="Times New Roman" w:hAnsi="Times New Roman"/>
          <w:szCs w:val="24"/>
        </w:rPr>
        <w:t>ređenja površine sportsko-rekreacijske namjene „Jezera“ u Ivancu</w:t>
      </w:r>
      <w:r w:rsidR="004F164F">
        <w:rPr>
          <w:rFonts w:ascii="Times New Roman" w:hAnsi="Times New Roman"/>
          <w:szCs w:val="24"/>
        </w:rPr>
        <w:t xml:space="preserve"> ne zadovoljava sve potrebe za razvoj sporta u Ivancu,</w:t>
      </w:r>
      <w:r w:rsidR="00980709">
        <w:rPr>
          <w:rFonts w:ascii="Times New Roman" w:hAnsi="Times New Roman"/>
          <w:szCs w:val="24"/>
        </w:rPr>
        <w:t xml:space="preserve"> a kao najpogodnija lokacija za gradnju sportskog kompleksa se ističe lokacija zapadno od potoka </w:t>
      </w:r>
      <w:proofErr w:type="spellStart"/>
      <w:r w:rsidR="00980709">
        <w:rPr>
          <w:rFonts w:ascii="Times New Roman" w:hAnsi="Times New Roman"/>
          <w:szCs w:val="24"/>
        </w:rPr>
        <w:t>Ivanuševec</w:t>
      </w:r>
      <w:proofErr w:type="spellEnd"/>
      <w:r w:rsidR="00980709">
        <w:rPr>
          <w:rFonts w:ascii="Times New Roman" w:hAnsi="Times New Roman"/>
          <w:szCs w:val="24"/>
        </w:rPr>
        <w:t>, pa prema ulici Antuna Mihanovića, valjalo bi ukinuti DPU Jezera, tom prostoru dodijeliti mješovitu namjenu, odnosno uskladiti sa pretežitom namjenom okolnog prostora, a kao dodatna prednost se ističe i blizina sve potrebne infrastrukture, čime bi se ovaj prostor vrlo brzo mogao staviti u funkciju.</w:t>
      </w:r>
    </w:p>
    <w:p w14:paraId="0DB2A1A4" w14:textId="74DF090C" w:rsidR="0009632C" w:rsidRDefault="00DF6CAD" w:rsidP="00D51081">
      <w:pPr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S</w:t>
      </w:r>
      <w:r w:rsidR="001F7051" w:rsidRPr="009B5C07">
        <w:rPr>
          <w:rFonts w:ascii="Times New Roman" w:hAnsi="Times New Roman"/>
          <w:bCs/>
          <w:szCs w:val="24"/>
        </w:rPr>
        <w:t xml:space="preserve">tručne službe Grada Ivanca </w:t>
      </w:r>
      <w:r>
        <w:rPr>
          <w:rFonts w:ascii="Times New Roman" w:hAnsi="Times New Roman"/>
          <w:bCs/>
          <w:szCs w:val="24"/>
        </w:rPr>
        <w:t xml:space="preserve">će </w:t>
      </w:r>
      <w:r w:rsidR="001F7051" w:rsidRPr="009B5C07">
        <w:rPr>
          <w:rFonts w:ascii="Times New Roman" w:hAnsi="Times New Roman"/>
          <w:bCs/>
          <w:szCs w:val="24"/>
        </w:rPr>
        <w:t xml:space="preserve">izraditi prijedloge Odluka o izradi izmjena i dopuna </w:t>
      </w:r>
      <w:r w:rsidR="001F7051">
        <w:rPr>
          <w:rFonts w:ascii="Times New Roman" w:hAnsi="Times New Roman"/>
          <w:bCs/>
          <w:szCs w:val="24"/>
        </w:rPr>
        <w:t xml:space="preserve">pojedinih prostornih planova, </w:t>
      </w:r>
      <w:r w:rsidR="001F7051" w:rsidRPr="009B5C07">
        <w:rPr>
          <w:rFonts w:ascii="Times New Roman" w:hAnsi="Times New Roman"/>
          <w:bCs/>
          <w:szCs w:val="24"/>
        </w:rPr>
        <w:t xml:space="preserve">kako bi se iste </w:t>
      </w:r>
      <w:r w:rsidR="001F7051">
        <w:rPr>
          <w:rFonts w:ascii="Times New Roman" w:hAnsi="Times New Roman"/>
          <w:bCs/>
          <w:szCs w:val="24"/>
        </w:rPr>
        <w:t>uputile</w:t>
      </w:r>
      <w:r w:rsidR="001F7051" w:rsidRPr="009B5C07">
        <w:rPr>
          <w:rFonts w:ascii="Times New Roman" w:hAnsi="Times New Roman"/>
          <w:bCs/>
          <w:szCs w:val="24"/>
        </w:rPr>
        <w:t xml:space="preserve"> Gradsko</w:t>
      </w:r>
      <w:r w:rsidR="001F7051">
        <w:rPr>
          <w:rFonts w:ascii="Times New Roman" w:hAnsi="Times New Roman"/>
          <w:bCs/>
          <w:szCs w:val="24"/>
        </w:rPr>
        <w:t>m</w:t>
      </w:r>
      <w:r w:rsidR="001F7051" w:rsidRPr="009B5C07">
        <w:rPr>
          <w:rFonts w:ascii="Times New Roman" w:hAnsi="Times New Roman"/>
          <w:bCs/>
          <w:szCs w:val="24"/>
        </w:rPr>
        <w:t xml:space="preserve"> vijeć</w:t>
      </w:r>
      <w:r w:rsidR="001F7051">
        <w:rPr>
          <w:rFonts w:ascii="Times New Roman" w:hAnsi="Times New Roman"/>
          <w:bCs/>
          <w:szCs w:val="24"/>
        </w:rPr>
        <w:t>u</w:t>
      </w:r>
      <w:r w:rsidR="00A62EE1">
        <w:rPr>
          <w:rFonts w:ascii="Times New Roman" w:hAnsi="Times New Roman"/>
          <w:bCs/>
          <w:szCs w:val="24"/>
        </w:rPr>
        <w:t xml:space="preserve"> na razmatranje i donošenje,</w:t>
      </w:r>
      <w:r w:rsidR="001F7051" w:rsidRPr="009B5C07">
        <w:rPr>
          <w:rFonts w:ascii="Times New Roman" w:hAnsi="Times New Roman"/>
          <w:bCs/>
          <w:szCs w:val="24"/>
        </w:rPr>
        <w:t xml:space="preserve"> i</w:t>
      </w:r>
      <w:r w:rsidR="001F7051">
        <w:rPr>
          <w:rFonts w:ascii="Times New Roman" w:hAnsi="Times New Roman"/>
          <w:bCs/>
          <w:szCs w:val="24"/>
        </w:rPr>
        <w:t xml:space="preserve"> time</w:t>
      </w:r>
      <w:r w:rsidR="001F7051" w:rsidRPr="009B5C07">
        <w:rPr>
          <w:rFonts w:ascii="Times New Roman" w:hAnsi="Times New Roman"/>
          <w:bCs/>
          <w:szCs w:val="24"/>
        </w:rPr>
        <w:t xml:space="preserve"> pokrenuo postupak izmjena </w:t>
      </w:r>
      <w:r w:rsidR="001F7051">
        <w:rPr>
          <w:rFonts w:ascii="Times New Roman" w:hAnsi="Times New Roman"/>
          <w:bCs/>
          <w:szCs w:val="24"/>
        </w:rPr>
        <w:t>postojeće prostorno-planske dok</w:t>
      </w:r>
      <w:r w:rsidR="001F7051" w:rsidRPr="009B5C07">
        <w:rPr>
          <w:rFonts w:ascii="Times New Roman" w:hAnsi="Times New Roman"/>
          <w:bCs/>
          <w:szCs w:val="24"/>
        </w:rPr>
        <w:t>umentacije Grada Ivanca</w:t>
      </w:r>
      <w:r w:rsidR="001F7051">
        <w:rPr>
          <w:rFonts w:ascii="Times New Roman" w:hAnsi="Times New Roman"/>
          <w:bCs/>
          <w:szCs w:val="24"/>
        </w:rPr>
        <w:t>.</w:t>
      </w:r>
    </w:p>
    <w:p w14:paraId="18EFD9A3" w14:textId="4DC0850E" w:rsidR="0009632C" w:rsidRDefault="0009632C" w:rsidP="00D51081">
      <w:pPr>
        <w:ind w:firstLine="709"/>
        <w:rPr>
          <w:rFonts w:ascii="Times New Roman" w:hAnsi="Times New Roman"/>
          <w:szCs w:val="24"/>
        </w:rPr>
      </w:pPr>
    </w:p>
    <w:p w14:paraId="447CF983" w14:textId="77777777" w:rsidR="00D51081" w:rsidRPr="001B261B" w:rsidRDefault="00D51081" w:rsidP="00254D83">
      <w:pPr>
        <w:rPr>
          <w:rFonts w:ascii="Times New Roman" w:hAnsi="Times New Roman"/>
          <w:sz w:val="22"/>
          <w:szCs w:val="22"/>
        </w:rPr>
      </w:pPr>
    </w:p>
    <w:p w14:paraId="097CF261" w14:textId="77777777" w:rsidR="001C77E6" w:rsidRPr="001B261B" w:rsidRDefault="00496DC8" w:rsidP="00173F78">
      <w:pPr>
        <w:ind w:left="5661" w:firstLine="11"/>
        <w:jc w:val="center"/>
        <w:rPr>
          <w:rFonts w:ascii="Times New Roman" w:hAnsi="Times New Roman"/>
          <w:szCs w:val="24"/>
        </w:rPr>
      </w:pPr>
      <w:r w:rsidRPr="001B261B">
        <w:rPr>
          <w:rFonts w:ascii="Times New Roman" w:hAnsi="Times New Roman"/>
          <w:sz w:val="22"/>
          <w:szCs w:val="22"/>
        </w:rPr>
        <w:t xml:space="preserve">           </w:t>
      </w:r>
      <w:r w:rsidR="00173F78" w:rsidRPr="001B261B">
        <w:rPr>
          <w:rFonts w:ascii="Times New Roman" w:hAnsi="Times New Roman"/>
          <w:szCs w:val="24"/>
        </w:rPr>
        <w:t>GRADONAČELNIK</w:t>
      </w:r>
      <w:r w:rsidRPr="001B261B">
        <w:rPr>
          <w:rFonts w:ascii="Times New Roman" w:hAnsi="Times New Roman"/>
          <w:szCs w:val="24"/>
        </w:rPr>
        <w:t>:</w:t>
      </w:r>
    </w:p>
    <w:p w14:paraId="196B3A46" w14:textId="77777777" w:rsidR="00850C27" w:rsidRPr="001B261B" w:rsidRDefault="00C11CE9" w:rsidP="00C11CE9">
      <w:pPr>
        <w:ind w:left="6381" w:firstLine="709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  </w:t>
      </w:r>
      <w:r w:rsidR="00173F78" w:rsidRPr="001B261B">
        <w:rPr>
          <w:rFonts w:ascii="Times New Roman" w:hAnsi="Times New Roman"/>
          <w:szCs w:val="24"/>
        </w:rPr>
        <w:t>Milorad Batinić</w:t>
      </w:r>
      <w:r w:rsidR="00850C27" w:rsidRPr="001B261B">
        <w:rPr>
          <w:rFonts w:ascii="Times New Roman" w:hAnsi="Times New Roman"/>
          <w:sz w:val="22"/>
          <w:szCs w:val="22"/>
        </w:rPr>
        <w:tab/>
      </w:r>
    </w:p>
    <w:sectPr w:rsidR="00850C27" w:rsidRPr="001B261B" w:rsidSect="00E14B89">
      <w:footerReference w:type="default" r:id="rId10"/>
      <w:pgSz w:w="11906" w:h="16838"/>
      <w:pgMar w:top="851" w:right="991" w:bottom="851" w:left="1417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1622A" w14:textId="77777777" w:rsidR="00543E1E" w:rsidRDefault="00543E1E" w:rsidP="00D271E5">
      <w:r>
        <w:separator/>
      </w:r>
    </w:p>
  </w:endnote>
  <w:endnote w:type="continuationSeparator" w:id="0">
    <w:p w14:paraId="0B390A85" w14:textId="77777777" w:rsidR="00543E1E" w:rsidRDefault="00543E1E" w:rsidP="00D2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RO_Dutch">
    <w:charset w:val="00"/>
    <w:family w:val="swiss"/>
    <w:pitch w:val="variable"/>
    <w:sig w:usb0="00000087" w:usb1="00000000" w:usb2="00000000" w:usb3="00000000" w:csb0="0000001B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Nimro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B89B" w14:textId="77777777" w:rsidR="009005F8" w:rsidRPr="00241217" w:rsidRDefault="009005F8" w:rsidP="00052334">
    <w:pPr>
      <w:pStyle w:val="Podnoje"/>
      <w:jc w:val="right"/>
      <w:rPr>
        <w:rFonts w:ascii="Arial" w:hAnsi="Arial" w:cs="Arial"/>
      </w:rPr>
    </w:pPr>
    <w:r w:rsidRPr="00241217">
      <w:rPr>
        <w:rFonts w:ascii="Arial" w:hAnsi="Arial" w:cs="Arial"/>
        <w:sz w:val="20"/>
      </w:rPr>
      <w:fldChar w:fldCharType="begin"/>
    </w:r>
    <w:r w:rsidRPr="00241217">
      <w:rPr>
        <w:rFonts w:ascii="Arial" w:hAnsi="Arial" w:cs="Arial"/>
        <w:sz w:val="20"/>
      </w:rPr>
      <w:instrText xml:space="preserve"> PAGE   \* MERGEFORMAT </w:instrText>
    </w:r>
    <w:r w:rsidRPr="00241217">
      <w:rPr>
        <w:rFonts w:ascii="Arial" w:hAnsi="Arial" w:cs="Arial"/>
        <w:sz w:val="20"/>
      </w:rPr>
      <w:fldChar w:fldCharType="separate"/>
    </w:r>
    <w:r w:rsidR="008A2CC8">
      <w:rPr>
        <w:rFonts w:ascii="Arial" w:hAnsi="Arial" w:cs="Arial"/>
        <w:noProof/>
        <w:sz w:val="20"/>
      </w:rPr>
      <w:t>2</w:t>
    </w:r>
    <w:r w:rsidRPr="00241217">
      <w:rPr>
        <w:rFonts w:ascii="Arial" w:hAnsi="Arial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2EFB4" w14:textId="77777777" w:rsidR="00543E1E" w:rsidRDefault="00543E1E" w:rsidP="00D271E5">
      <w:r>
        <w:separator/>
      </w:r>
    </w:p>
  </w:footnote>
  <w:footnote w:type="continuationSeparator" w:id="0">
    <w:p w14:paraId="5F6A6D46" w14:textId="77777777" w:rsidR="00543E1E" w:rsidRDefault="00543E1E" w:rsidP="00D27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7CD90E"/>
    <w:multiLevelType w:val="hybridMultilevel"/>
    <w:tmpl w:val="774EA4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B42E1E5"/>
    <w:multiLevelType w:val="hybridMultilevel"/>
    <w:tmpl w:val="AAAAE86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4B23F4D"/>
    <w:multiLevelType w:val="hybridMultilevel"/>
    <w:tmpl w:val="621E71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A424C"/>
    <w:multiLevelType w:val="singleLevel"/>
    <w:tmpl w:val="70562EC2"/>
    <w:lvl w:ilvl="0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1048D9"/>
    <w:multiLevelType w:val="hybridMultilevel"/>
    <w:tmpl w:val="CDD28B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C80625"/>
    <w:multiLevelType w:val="hybridMultilevel"/>
    <w:tmpl w:val="BC1628E0"/>
    <w:lvl w:ilvl="0" w:tplc="2E0E54A4">
      <w:start w:val="5"/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489067F"/>
    <w:multiLevelType w:val="hybridMultilevel"/>
    <w:tmpl w:val="AC4E9F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16B50"/>
    <w:multiLevelType w:val="hybridMultilevel"/>
    <w:tmpl w:val="628AB646"/>
    <w:lvl w:ilvl="0" w:tplc="2E0E54A4">
      <w:start w:val="5"/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72CD209"/>
    <w:multiLevelType w:val="hybridMultilevel"/>
    <w:tmpl w:val="68A5052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8B223D9"/>
    <w:multiLevelType w:val="hybridMultilevel"/>
    <w:tmpl w:val="553C4642"/>
    <w:lvl w:ilvl="0" w:tplc="94340A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4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E770C"/>
    <w:multiLevelType w:val="hybridMultilevel"/>
    <w:tmpl w:val="AA3ADDB6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1043CA"/>
    <w:multiLevelType w:val="hybridMultilevel"/>
    <w:tmpl w:val="D9D678E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293964"/>
    <w:multiLevelType w:val="hybridMultilevel"/>
    <w:tmpl w:val="F1BC3C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D717E8"/>
    <w:multiLevelType w:val="singleLevel"/>
    <w:tmpl w:val="92F2CCC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6812090"/>
    <w:multiLevelType w:val="hybridMultilevel"/>
    <w:tmpl w:val="A31A9AF4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38107315"/>
    <w:multiLevelType w:val="hybridMultilevel"/>
    <w:tmpl w:val="8E0E45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3480C"/>
    <w:multiLevelType w:val="hybridMultilevel"/>
    <w:tmpl w:val="AEE2AC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67928"/>
    <w:multiLevelType w:val="hybridMultilevel"/>
    <w:tmpl w:val="6F4C3F8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E66AE5"/>
    <w:multiLevelType w:val="hybridMultilevel"/>
    <w:tmpl w:val="4E14E6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6635DE"/>
    <w:multiLevelType w:val="hybridMultilevel"/>
    <w:tmpl w:val="7ABC1B2C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744A5"/>
    <w:multiLevelType w:val="hybridMultilevel"/>
    <w:tmpl w:val="5922C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D659D1"/>
    <w:multiLevelType w:val="hybridMultilevel"/>
    <w:tmpl w:val="DB12E02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A570CD"/>
    <w:multiLevelType w:val="hybridMultilevel"/>
    <w:tmpl w:val="5EF2E42A"/>
    <w:lvl w:ilvl="0" w:tplc="E2E05FB2">
      <w:start w:val="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4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9669F7"/>
    <w:multiLevelType w:val="hybridMultilevel"/>
    <w:tmpl w:val="CA5495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A60224"/>
    <w:multiLevelType w:val="hybridMultilevel"/>
    <w:tmpl w:val="9BBCF6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CB2131"/>
    <w:multiLevelType w:val="hybridMultilevel"/>
    <w:tmpl w:val="19263940"/>
    <w:lvl w:ilvl="0" w:tplc="70562EC2">
      <w:start w:val="27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E874965"/>
    <w:multiLevelType w:val="hybridMultilevel"/>
    <w:tmpl w:val="BBDA3F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C17482"/>
    <w:multiLevelType w:val="hybridMultilevel"/>
    <w:tmpl w:val="CB38DE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5A31D18"/>
    <w:multiLevelType w:val="hybridMultilevel"/>
    <w:tmpl w:val="4E94EB2E"/>
    <w:lvl w:ilvl="0" w:tplc="B9E0519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E61B9F"/>
    <w:multiLevelType w:val="hybridMultilevel"/>
    <w:tmpl w:val="CB10AFA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ED0DFA"/>
    <w:multiLevelType w:val="hybridMultilevel"/>
    <w:tmpl w:val="A9EE99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A1F2607"/>
    <w:multiLevelType w:val="hybridMultilevel"/>
    <w:tmpl w:val="685C0606"/>
    <w:lvl w:ilvl="0" w:tplc="BAB64CBE">
      <w:start w:val="1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3" w15:restartNumberingAfterBreak="0">
    <w:nsid w:val="5BF46CEE"/>
    <w:multiLevelType w:val="hybridMultilevel"/>
    <w:tmpl w:val="74EE5C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B81D42"/>
    <w:multiLevelType w:val="hybridMultilevel"/>
    <w:tmpl w:val="3488915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56127A"/>
    <w:multiLevelType w:val="hybridMultilevel"/>
    <w:tmpl w:val="FB14C894"/>
    <w:lvl w:ilvl="0" w:tplc="70562EC2">
      <w:start w:val="2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F1DA0"/>
    <w:multiLevelType w:val="hybridMultilevel"/>
    <w:tmpl w:val="F836F47A"/>
    <w:lvl w:ilvl="0" w:tplc="07E087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D62C9"/>
    <w:multiLevelType w:val="hybridMultilevel"/>
    <w:tmpl w:val="002605F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351C8F"/>
    <w:multiLevelType w:val="hybridMultilevel"/>
    <w:tmpl w:val="41FEFAEA"/>
    <w:lvl w:ilvl="0" w:tplc="041A0005">
      <w:start w:val="1"/>
      <w:numFmt w:val="bullet"/>
      <w:pStyle w:val="nabrajanjeskockicamasuvlakom"/>
      <w:lvlText w:val=""/>
      <w:lvlJc w:val="left"/>
      <w:pPr>
        <w:tabs>
          <w:tab w:val="num" w:pos="454"/>
        </w:tabs>
        <w:ind w:left="454" w:hanging="17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1F833"/>
    <w:multiLevelType w:val="hybridMultilevel"/>
    <w:tmpl w:val="5C20C4DE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181388C"/>
    <w:multiLevelType w:val="hybridMultilevel"/>
    <w:tmpl w:val="2E1E85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3BC4FEA"/>
    <w:multiLevelType w:val="hybridMultilevel"/>
    <w:tmpl w:val="F894D9C0"/>
    <w:lvl w:ilvl="0" w:tplc="0E808DB0">
      <w:start w:val="6"/>
      <w:numFmt w:val="decimal"/>
      <w:pStyle w:val="lanak"/>
      <w:lvlText w:val="Članak %1."/>
      <w:lvlJc w:val="center"/>
      <w:pPr>
        <w:tabs>
          <w:tab w:val="num" w:pos="4973"/>
        </w:tabs>
        <w:ind w:left="4253" w:firstLine="0"/>
      </w:pPr>
      <w:rPr>
        <w:rFonts w:ascii="Arial" w:hAnsi="Arial" w:hint="default"/>
        <w:b/>
        <w:i w:val="0"/>
        <w:color w:val="auto"/>
        <w:sz w:val="20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21" w:hanging="341"/>
      </w:pPr>
      <w:rPr>
        <w:rFonts w:ascii="Times New Roman" w:hAnsi="Times New Roman" w:cs="Times New Roman" w:hint="default"/>
      </w:rPr>
    </w:lvl>
    <w:lvl w:ilvl="2" w:tplc="FFFFFFFF">
      <w:start w:val="12"/>
      <w:numFmt w:val="bullet"/>
      <w:lvlText w:val=""/>
      <w:lvlJc w:val="left"/>
      <w:pPr>
        <w:tabs>
          <w:tab w:val="num" w:pos="2685"/>
        </w:tabs>
        <w:ind w:left="2685" w:hanging="705"/>
      </w:pPr>
      <w:rPr>
        <w:rFonts w:ascii="Symbol" w:eastAsia="Times New Roman" w:hAnsi="Symbol" w:cs="Times New Roman" w:hint="default"/>
      </w:rPr>
    </w:lvl>
    <w:lvl w:ilvl="3" w:tplc="FFFFFFFF">
      <w:start w:val="15"/>
      <w:numFmt w:val="decimal"/>
      <w:lvlText w:val="%4)"/>
      <w:lvlJc w:val="left"/>
      <w:pPr>
        <w:tabs>
          <w:tab w:val="num" w:pos="2940"/>
        </w:tabs>
        <w:ind w:left="2940" w:hanging="42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C54666"/>
    <w:multiLevelType w:val="hybridMultilevel"/>
    <w:tmpl w:val="41B8A666"/>
    <w:lvl w:ilvl="0" w:tplc="DCC058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9F16E6F"/>
    <w:multiLevelType w:val="hybridMultilevel"/>
    <w:tmpl w:val="F134F026"/>
    <w:lvl w:ilvl="0" w:tplc="E58A79A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4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F6261"/>
    <w:multiLevelType w:val="hybridMultilevel"/>
    <w:tmpl w:val="B85660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F24668D"/>
    <w:multiLevelType w:val="hybridMultilevel"/>
    <w:tmpl w:val="14D48F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44570569">
    <w:abstractNumId w:val="38"/>
  </w:num>
  <w:num w:numId="2" w16cid:durableId="1364868056">
    <w:abstractNumId w:val="41"/>
  </w:num>
  <w:num w:numId="3" w16cid:durableId="609358105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709" w:hanging="283"/>
        </w:pPr>
        <w:rPr>
          <w:rFonts w:ascii="Symbol" w:hAnsi="Symbol" w:hint="default"/>
        </w:rPr>
      </w:lvl>
    </w:lvlOverride>
  </w:num>
  <w:num w:numId="4" w16cid:durableId="723791600">
    <w:abstractNumId w:val="1"/>
  </w:num>
  <w:num w:numId="5" w16cid:durableId="2088649541">
    <w:abstractNumId w:val="39"/>
  </w:num>
  <w:num w:numId="6" w16cid:durableId="1524509972">
    <w:abstractNumId w:val="0"/>
  </w:num>
  <w:num w:numId="7" w16cid:durableId="1040590523">
    <w:abstractNumId w:val="9"/>
  </w:num>
  <w:num w:numId="8" w16cid:durableId="241448887">
    <w:abstractNumId w:val="14"/>
  </w:num>
  <w:num w:numId="9" w16cid:durableId="1984001795">
    <w:abstractNumId w:val="36"/>
  </w:num>
  <w:num w:numId="10" w16cid:durableId="1511288315">
    <w:abstractNumId w:val="18"/>
  </w:num>
  <w:num w:numId="11" w16cid:durableId="639383583">
    <w:abstractNumId w:val="27"/>
  </w:num>
  <w:num w:numId="12" w16cid:durableId="350497707">
    <w:abstractNumId w:val="24"/>
  </w:num>
  <w:num w:numId="13" w16cid:durableId="1336689250">
    <w:abstractNumId w:val="34"/>
  </w:num>
  <w:num w:numId="14" w16cid:durableId="91975023">
    <w:abstractNumId w:val="13"/>
  </w:num>
  <w:num w:numId="15" w16cid:durableId="261258383">
    <w:abstractNumId w:val="33"/>
  </w:num>
  <w:num w:numId="16" w16cid:durableId="1496720346">
    <w:abstractNumId w:val="44"/>
  </w:num>
  <w:num w:numId="17" w16cid:durableId="1909415583">
    <w:abstractNumId w:val="30"/>
  </w:num>
  <w:num w:numId="18" w16cid:durableId="641808295">
    <w:abstractNumId w:val="28"/>
  </w:num>
  <w:num w:numId="19" w16cid:durableId="2100830415">
    <w:abstractNumId w:val="45"/>
  </w:num>
  <w:num w:numId="20" w16cid:durableId="302274954">
    <w:abstractNumId w:val="31"/>
  </w:num>
  <w:num w:numId="21" w16cid:durableId="259801209">
    <w:abstractNumId w:val="19"/>
  </w:num>
  <w:num w:numId="22" w16cid:durableId="1839692914">
    <w:abstractNumId w:val="5"/>
  </w:num>
  <w:num w:numId="23" w16cid:durableId="1191576676">
    <w:abstractNumId w:val="12"/>
  </w:num>
  <w:num w:numId="24" w16cid:durableId="561526647">
    <w:abstractNumId w:val="40"/>
  </w:num>
  <w:num w:numId="25" w16cid:durableId="1130242407">
    <w:abstractNumId w:val="25"/>
  </w:num>
  <w:num w:numId="26" w16cid:durableId="295449967">
    <w:abstractNumId w:val="4"/>
  </w:num>
  <w:num w:numId="27" w16cid:durableId="389156913">
    <w:abstractNumId w:val="37"/>
  </w:num>
  <w:num w:numId="28" w16cid:durableId="652023716">
    <w:abstractNumId w:val="16"/>
  </w:num>
  <w:num w:numId="29" w16cid:durableId="1472289160">
    <w:abstractNumId w:val="10"/>
  </w:num>
  <w:num w:numId="30" w16cid:durableId="681518749">
    <w:abstractNumId w:val="35"/>
  </w:num>
  <w:num w:numId="31" w16cid:durableId="1305040617">
    <w:abstractNumId w:val="21"/>
  </w:num>
  <w:num w:numId="32" w16cid:durableId="1270897658">
    <w:abstractNumId w:val="3"/>
  </w:num>
  <w:num w:numId="33" w16cid:durableId="214662969">
    <w:abstractNumId w:val="17"/>
  </w:num>
  <w:num w:numId="34" w16cid:durableId="1213616376">
    <w:abstractNumId w:val="15"/>
  </w:num>
  <w:num w:numId="35" w16cid:durableId="1902255993">
    <w:abstractNumId w:val="22"/>
  </w:num>
  <w:num w:numId="36" w16cid:durableId="944924871">
    <w:abstractNumId w:val="6"/>
  </w:num>
  <w:num w:numId="37" w16cid:durableId="1501119966">
    <w:abstractNumId w:val="11"/>
  </w:num>
  <w:num w:numId="38" w16cid:durableId="492306668">
    <w:abstractNumId w:val="20"/>
  </w:num>
  <w:num w:numId="39" w16cid:durableId="868488246">
    <w:abstractNumId w:val="8"/>
  </w:num>
  <w:num w:numId="40" w16cid:durableId="20863825">
    <w:abstractNumId w:val="43"/>
  </w:num>
  <w:num w:numId="41" w16cid:durableId="1233197745">
    <w:abstractNumId w:val="23"/>
  </w:num>
  <w:num w:numId="42" w16cid:durableId="505511766">
    <w:abstractNumId w:val="26"/>
  </w:num>
  <w:num w:numId="43" w16cid:durableId="200939578">
    <w:abstractNumId w:val="32"/>
  </w:num>
  <w:num w:numId="44" w16cid:durableId="1284340554">
    <w:abstractNumId w:val="42"/>
  </w:num>
  <w:num w:numId="45" w16cid:durableId="111559969">
    <w:abstractNumId w:val="7"/>
  </w:num>
  <w:num w:numId="46" w16cid:durableId="1081484044">
    <w:abstractNumId w:val="29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1E5"/>
    <w:rsid w:val="00000551"/>
    <w:rsid w:val="0000085E"/>
    <w:rsid w:val="00001316"/>
    <w:rsid w:val="00001431"/>
    <w:rsid w:val="000019A9"/>
    <w:rsid w:val="00001A77"/>
    <w:rsid w:val="00001D17"/>
    <w:rsid w:val="000022F2"/>
    <w:rsid w:val="00003C78"/>
    <w:rsid w:val="00003CD4"/>
    <w:rsid w:val="0000435F"/>
    <w:rsid w:val="00004CEE"/>
    <w:rsid w:val="00005230"/>
    <w:rsid w:val="00006138"/>
    <w:rsid w:val="000069F6"/>
    <w:rsid w:val="00006BC8"/>
    <w:rsid w:val="00006C54"/>
    <w:rsid w:val="00007726"/>
    <w:rsid w:val="000077C1"/>
    <w:rsid w:val="00007EC9"/>
    <w:rsid w:val="000118F9"/>
    <w:rsid w:val="00011E21"/>
    <w:rsid w:val="0001202F"/>
    <w:rsid w:val="00012295"/>
    <w:rsid w:val="0001253A"/>
    <w:rsid w:val="000125CB"/>
    <w:rsid w:val="000140DB"/>
    <w:rsid w:val="000143BE"/>
    <w:rsid w:val="0001442D"/>
    <w:rsid w:val="0001656A"/>
    <w:rsid w:val="00016CDC"/>
    <w:rsid w:val="00016D91"/>
    <w:rsid w:val="00020D74"/>
    <w:rsid w:val="00020DF7"/>
    <w:rsid w:val="00022353"/>
    <w:rsid w:val="00023072"/>
    <w:rsid w:val="00024F9D"/>
    <w:rsid w:val="0002504B"/>
    <w:rsid w:val="00025E79"/>
    <w:rsid w:val="00027517"/>
    <w:rsid w:val="00030CE9"/>
    <w:rsid w:val="00031346"/>
    <w:rsid w:val="00031D5C"/>
    <w:rsid w:val="00031E54"/>
    <w:rsid w:val="00032354"/>
    <w:rsid w:val="00032C6C"/>
    <w:rsid w:val="00032F7D"/>
    <w:rsid w:val="00033900"/>
    <w:rsid w:val="00033DD7"/>
    <w:rsid w:val="0003412E"/>
    <w:rsid w:val="00034BCA"/>
    <w:rsid w:val="00034EC7"/>
    <w:rsid w:val="00035614"/>
    <w:rsid w:val="000356DB"/>
    <w:rsid w:val="00035899"/>
    <w:rsid w:val="00035C93"/>
    <w:rsid w:val="000366D9"/>
    <w:rsid w:val="00036B93"/>
    <w:rsid w:val="00037118"/>
    <w:rsid w:val="00037831"/>
    <w:rsid w:val="00037853"/>
    <w:rsid w:val="00037A1A"/>
    <w:rsid w:val="00037C44"/>
    <w:rsid w:val="00041286"/>
    <w:rsid w:val="0004150E"/>
    <w:rsid w:val="000416E6"/>
    <w:rsid w:val="00041E80"/>
    <w:rsid w:val="00042AC9"/>
    <w:rsid w:val="0004353D"/>
    <w:rsid w:val="0004375C"/>
    <w:rsid w:val="00043EB8"/>
    <w:rsid w:val="00043EF9"/>
    <w:rsid w:val="00044001"/>
    <w:rsid w:val="00044975"/>
    <w:rsid w:val="00045055"/>
    <w:rsid w:val="00045253"/>
    <w:rsid w:val="000452E9"/>
    <w:rsid w:val="00046886"/>
    <w:rsid w:val="000471D9"/>
    <w:rsid w:val="00047877"/>
    <w:rsid w:val="00047D2C"/>
    <w:rsid w:val="000503AB"/>
    <w:rsid w:val="000504BF"/>
    <w:rsid w:val="00050532"/>
    <w:rsid w:val="0005072B"/>
    <w:rsid w:val="00051CEE"/>
    <w:rsid w:val="00052334"/>
    <w:rsid w:val="000530C5"/>
    <w:rsid w:val="000534C3"/>
    <w:rsid w:val="000548C6"/>
    <w:rsid w:val="00054B75"/>
    <w:rsid w:val="000550A8"/>
    <w:rsid w:val="0005578B"/>
    <w:rsid w:val="0005632B"/>
    <w:rsid w:val="0005692C"/>
    <w:rsid w:val="00056F46"/>
    <w:rsid w:val="0005709B"/>
    <w:rsid w:val="000579BC"/>
    <w:rsid w:val="000612D7"/>
    <w:rsid w:val="00061386"/>
    <w:rsid w:val="000616D2"/>
    <w:rsid w:val="00061A3F"/>
    <w:rsid w:val="00061F75"/>
    <w:rsid w:val="00062559"/>
    <w:rsid w:val="00062E83"/>
    <w:rsid w:val="000665AB"/>
    <w:rsid w:val="00071A68"/>
    <w:rsid w:val="00071A86"/>
    <w:rsid w:val="0007200E"/>
    <w:rsid w:val="000727C9"/>
    <w:rsid w:val="00072E72"/>
    <w:rsid w:val="00074771"/>
    <w:rsid w:val="00074A48"/>
    <w:rsid w:val="00074C96"/>
    <w:rsid w:val="00077E32"/>
    <w:rsid w:val="00080056"/>
    <w:rsid w:val="0008066D"/>
    <w:rsid w:val="0008093A"/>
    <w:rsid w:val="000813AC"/>
    <w:rsid w:val="00081EF4"/>
    <w:rsid w:val="00082864"/>
    <w:rsid w:val="00082CF9"/>
    <w:rsid w:val="00082D20"/>
    <w:rsid w:val="000836E0"/>
    <w:rsid w:val="0008411F"/>
    <w:rsid w:val="00084A78"/>
    <w:rsid w:val="0008568B"/>
    <w:rsid w:val="000857E9"/>
    <w:rsid w:val="00086719"/>
    <w:rsid w:val="000878FD"/>
    <w:rsid w:val="000879CC"/>
    <w:rsid w:val="00087D74"/>
    <w:rsid w:val="000908D6"/>
    <w:rsid w:val="00091144"/>
    <w:rsid w:val="00092414"/>
    <w:rsid w:val="000938F1"/>
    <w:rsid w:val="00093E8C"/>
    <w:rsid w:val="0009426A"/>
    <w:rsid w:val="000946AF"/>
    <w:rsid w:val="00094A9F"/>
    <w:rsid w:val="00094D96"/>
    <w:rsid w:val="0009560C"/>
    <w:rsid w:val="00095D41"/>
    <w:rsid w:val="0009632C"/>
    <w:rsid w:val="00096419"/>
    <w:rsid w:val="000966D0"/>
    <w:rsid w:val="00097075"/>
    <w:rsid w:val="00097AD2"/>
    <w:rsid w:val="00097AEA"/>
    <w:rsid w:val="000A0186"/>
    <w:rsid w:val="000A12A2"/>
    <w:rsid w:val="000A1C71"/>
    <w:rsid w:val="000A36F3"/>
    <w:rsid w:val="000A3B6C"/>
    <w:rsid w:val="000A402B"/>
    <w:rsid w:val="000A49FB"/>
    <w:rsid w:val="000A528D"/>
    <w:rsid w:val="000A59ED"/>
    <w:rsid w:val="000A6DCE"/>
    <w:rsid w:val="000A6F8C"/>
    <w:rsid w:val="000B0FDC"/>
    <w:rsid w:val="000B1E75"/>
    <w:rsid w:val="000B2CC5"/>
    <w:rsid w:val="000B473E"/>
    <w:rsid w:val="000B4C74"/>
    <w:rsid w:val="000B5494"/>
    <w:rsid w:val="000C0024"/>
    <w:rsid w:val="000C0B1A"/>
    <w:rsid w:val="000C0B62"/>
    <w:rsid w:val="000C1BE2"/>
    <w:rsid w:val="000C225F"/>
    <w:rsid w:val="000C3C8D"/>
    <w:rsid w:val="000C4259"/>
    <w:rsid w:val="000C5D66"/>
    <w:rsid w:val="000C6D91"/>
    <w:rsid w:val="000C7B19"/>
    <w:rsid w:val="000D02F8"/>
    <w:rsid w:val="000D1283"/>
    <w:rsid w:val="000D1C7C"/>
    <w:rsid w:val="000D3C16"/>
    <w:rsid w:val="000D42D0"/>
    <w:rsid w:val="000D4F7F"/>
    <w:rsid w:val="000D5062"/>
    <w:rsid w:val="000D6044"/>
    <w:rsid w:val="000D6132"/>
    <w:rsid w:val="000D69B4"/>
    <w:rsid w:val="000D7AC6"/>
    <w:rsid w:val="000E13F6"/>
    <w:rsid w:val="000E3671"/>
    <w:rsid w:val="000E3CA0"/>
    <w:rsid w:val="000E405D"/>
    <w:rsid w:val="000E4EED"/>
    <w:rsid w:val="000E57AB"/>
    <w:rsid w:val="000E5BDF"/>
    <w:rsid w:val="000F0CC6"/>
    <w:rsid w:val="000F12EE"/>
    <w:rsid w:val="000F1AA4"/>
    <w:rsid w:val="000F28DC"/>
    <w:rsid w:val="000F2A2D"/>
    <w:rsid w:val="000F2C30"/>
    <w:rsid w:val="000F34AB"/>
    <w:rsid w:val="000F37A6"/>
    <w:rsid w:val="000F3B8C"/>
    <w:rsid w:val="000F5035"/>
    <w:rsid w:val="000F5F60"/>
    <w:rsid w:val="000F720F"/>
    <w:rsid w:val="000F7849"/>
    <w:rsid w:val="00100294"/>
    <w:rsid w:val="00100969"/>
    <w:rsid w:val="00101177"/>
    <w:rsid w:val="00102004"/>
    <w:rsid w:val="00102071"/>
    <w:rsid w:val="00102A3F"/>
    <w:rsid w:val="00102C7B"/>
    <w:rsid w:val="00104115"/>
    <w:rsid w:val="001052E1"/>
    <w:rsid w:val="00105A8A"/>
    <w:rsid w:val="00106104"/>
    <w:rsid w:val="001061D2"/>
    <w:rsid w:val="00106701"/>
    <w:rsid w:val="00106FBF"/>
    <w:rsid w:val="001073B6"/>
    <w:rsid w:val="0011084D"/>
    <w:rsid w:val="00110884"/>
    <w:rsid w:val="0011156C"/>
    <w:rsid w:val="00111D15"/>
    <w:rsid w:val="001120CE"/>
    <w:rsid w:val="001122FF"/>
    <w:rsid w:val="0011262A"/>
    <w:rsid w:val="00112EC8"/>
    <w:rsid w:val="00113315"/>
    <w:rsid w:val="001141FE"/>
    <w:rsid w:val="001151DA"/>
    <w:rsid w:val="001157A4"/>
    <w:rsid w:val="00115B64"/>
    <w:rsid w:val="001167FA"/>
    <w:rsid w:val="001204D2"/>
    <w:rsid w:val="001218E4"/>
    <w:rsid w:val="00121B4E"/>
    <w:rsid w:val="00121E2A"/>
    <w:rsid w:val="00122B9D"/>
    <w:rsid w:val="00123D06"/>
    <w:rsid w:val="001241A3"/>
    <w:rsid w:val="00125650"/>
    <w:rsid w:val="00126800"/>
    <w:rsid w:val="00126ADB"/>
    <w:rsid w:val="00126FCF"/>
    <w:rsid w:val="00127D16"/>
    <w:rsid w:val="00127F27"/>
    <w:rsid w:val="00130F03"/>
    <w:rsid w:val="00131B56"/>
    <w:rsid w:val="00131C08"/>
    <w:rsid w:val="0013281B"/>
    <w:rsid w:val="00132BB6"/>
    <w:rsid w:val="00133036"/>
    <w:rsid w:val="0013421D"/>
    <w:rsid w:val="00134335"/>
    <w:rsid w:val="0013441A"/>
    <w:rsid w:val="00134642"/>
    <w:rsid w:val="001346D1"/>
    <w:rsid w:val="00134FAE"/>
    <w:rsid w:val="001353C4"/>
    <w:rsid w:val="00135AF2"/>
    <w:rsid w:val="00136F7C"/>
    <w:rsid w:val="0014006B"/>
    <w:rsid w:val="001410F1"/>
    <w:rsid w:val="00141D64"/>
    <w:rsid w:val="00144072"/>
    <w:rsid w:val="0014556E"/>
    <w:rsid w:val="00146591"/>
    <w:rsid w:val="00147C45"/>
    <w:rsid w:val="00147D58"/>
    <w:rsid w:val="00151663"/>
    <w:rsid w:val="001518A9"/>
    <w:rsid w:val="001537DD"/>
    <w:rsid w:val="00153EEB"/>
    <w:rsid w:val="001545E6"/>
    <w:rsid w:val="00154868"/>
    <w:rsid w:val="00154A3C"/>
    <w:rsid w:val="00155EB5"/>
    <w:rsid w:val="001561E5"/>
    <w:rsid w:val="00156465"/>
    <w:rsid w:val="00156786"/>
    <w:rsid w:val="00156E9A"/>
    <w:rsid w:val="00157B18"/>
    <w:rsid w:val="0016007E"/>
    <w:rsid w:val="0016030D"/>
    <w:rsid w:val="001603D8"/>
    <w:rsid w:val="00162093"/>
    <w:rsid w:val="001628F7"/>
    <w:rsid w:val="00163103"/>
    <w:rsid w:val="001634A6"/>
    <w:rsid w:val="00163EA3"/>
    <w:rsid w:val="001644EF"/>
    <w:rsid w:val="00164BAA"/>
    <w:rsid w:val="00165864"/>
    <w:rsid w:val="0016608D"/>
    <w:rsid w:val="00166BE9"/>
    <w:rsid w:val="00166E3E"/>
    <w:rsid w:val="00171C08"/>
    <w:rsid w:val="00172426"/>
    <w:rsid w:val="00172EBD"/>
    <w:rsid w:val="00173452"/>
    <w:rsid w:val="001735FB"/>
    <w:rsid w:val="00173A05"/>
    <w:rsid w:val="00173F78"/>
    <w:rsid w:val="0017408B"/>
    <w:rsid w:val="0017566D"/>
    <w:rsid w:val="0017581B"/>
    <w:rsid w:val="0017595D"/>
    <w:rsid w:val="00175E88"/>
    <w:rsid w:val="001767D3"/>
    <w:rsid w:val="00176956"/>
    <w:rsid w:val="001779D8"/>
    <w:rsid w:val="00177FD4"/>
    <w:rsid w:val="00180456"/>
    <w:rsid w:val="0018143A"/>
    <w:rsid w:val="00181DBB"/>
    <w:rsid w:val="00181F84"/>
    <w:rsid w:val="00182302"/>
    <w:rsid w:val="00182EA7"/>
    <w:rsid w:val="00183271"/>
    <w:rsid w:val="00183F11"/>
    <w:rsid w:val="001845D7"/>
    <w:rsid w:val="00184635"/>
    <w:rsid w:val="00184912"/>
    <w:rsid w:val="001863EB"/>
    <w:rsid w:val="001870DE"/>
    <w:rsid w:val="00187F02"/>
    <w:rsid w:val="001905E3"/>
    <w:rsid w:val="00190958"/>
    <w:rsid w:val="00190C4F"/>
    <w:rsid w:val="0019141A"/>
    <w:rsid w:val="00191982"/>
    <w:rsid w:val="0019436F"/>
    <w:rsid w:val="001956C9"/>
    <w:rsid w:val="001965A9"/>
    <w:rsid w:val="00196F43"/>
    <w:rsid w:val="00197EA7"/>
    <w:rsid w:val="001A01CC"/>
    <w:rsid w:val="001A0808"/>
    <w:rsid w:val="001A1579"/>
    <w:rsid w:val="001A1B3B"/>
    <w:rsid w:val="001A2D13"/>
    <w:rsid w:val="001A383D"/>
    <w:rsid w:val="001A53C5"/>
    <w:rsid w:val="001A7F6C"/>
    <w:rsid w:val="001A7FE5"/>
    <w:rsid w:val="001B0EE3"/>
    <w:rsid w:val="001B0F87"/>
    <w:rsid w:val="001B0FAB"/>
    <w:rsid w:val="001B107D"/>
    <w:rsid w:val="001B1091"/>
    <w:rsid w:val="001B261B"/>
    <w:rsid w:val="001B32E9"/>
    <w:rsid w:val="001B36A3"/>
    <w:rsid w:val="001B39FA"/>
    <w:rsid w:val="001B5B7C"/>
    <w:rsid w:val="001C0277"/>
    <w:rsid w:val="001C1688"/>
    <w:rsid w:val="001C2CA2"/>
    <w:rsid w:val="001C377F"/>
    <w:rsid w:val="001C395C"/>
    <w:rsid w:val="001C3D3B"/>
    <w:rsid w:val="001C453D"/>
    <w:rsid w:val="001C48E7"/>
    <w:rsid w:val="001C4A01"/>
    <w:rsid w:val="001C5634"/>
    <w:rsid w:val="001C6530"/>
    <w:rsid w:val="001C6DFB"/>
    <w:rsid w:val="001C72AD"/>
    <w:rsid w:val="001C7515"/>
    <w:rsid w:val="001C77E6"/>
    <w:rsid w:val="001C7EB7"/>
    <w:rsid w:val="001D0448"/>
    <w:rsid w:val="001D0AC4"/>
    <w:rsid w:val="001D0DF1"/>
    <w:rsid w:val="001D267A"/>
    <w:rsid w:val="001D3BD5"/>
    <w:rsid w:val="001D57A0"/>
    <w:rsid w:val="001D5BC4"/>
    <w:rsid w:val="001D64D8"/>
    <w:rsid w:val="001D735C"/>
    <w:rsid w:val="001E04D0"/>
    <w:rsid w:val="001E2D05"/>
    <w:rsid w:val="001E5706"/>
    <w:rsid w:val="001E5E1A"/>
    <w:rsid w:val="001E69D8"/>
    <w:rsid w:val="001E6A96"/>
    <w:rsid w:val="001E7308"/>
    <w:rsid w:val="001E7781"/>
    <w:rsid w:val="001E791C"/>
    <w:rsid w:val="001F0124"/>
    <w:rsid w:val="001F0A03"/>
    <w:rsid w:val="001F17B6"/>
    <w:rsid w:val="001F22CB"/>
    <w:rsid w:val="001F258C"/>
    <w:rsid w:val="001F2B2A"/>
    <w:rsid w:val="001F47BE"/>
    <w:rsid w:val="001F4925"/>
    <w:rsid w:val="001F5F06"/>
    <w:rsid w:val="001F6F48"/>
    <w:rsid w:val="001F7051"/>
    <w:rsid w:val="001F73F6"/>
    <w:rsid w:val="001F79E7"/>
    <w:rsid w:val="0020167F"/>
    <w:rsid w:val="0020175F"/>
    <w:rsid w:val="0020180F"/>
    <w:rsid w:val="002019C0"/>
    <w:rsid w:val="0020236E"/>
    <w:rsid w:val="002024E3"/>
    <w:rsid w:val="00202D1F"/>
    <w:rsid w:val="0020322F"/>
    <w:rsid w:val="0020444F"/>
    <w:rsid w:val="00204B61"/>
    <w:rsid w:val="00204E6E"/>
    <w:rsid w:val="00205F9A"/>
    <w:rsid w:val="0020624E"/>
    <w:rsid w:val="0020683E"/>
    <w:rsid w:val="00206DF6"/>
    <w:rsid w:val="00206F74"/>
    <w:rsid w:val="002078B5"/>
    <w:rsid w:val="0021049B"/>
    <w:rsid w:val="00210EAD"/>
    <w:rsid w:val="00211FB2"/>
    <w:rsid w:val="00212601"/>
    <w:rsid w:val="00212E5A"/>
    <w:rsid w:val="002138D0"/>
    <w:rsid w:val="00215CBC"/>
    <w:rsid w:val="00216FDD"/>
    <w:rsid w:val="002171C7"/>
    <w:rsid w:val="002175D3"/>
    <w:rsid w:val="00217E64"/>
    <w:rsid w:val="00220980"/>
    <w:rsid w:val="00222008"/>
    <w:rsid w:val="00222113"/>
    <w:rsid w:val="00222A4F"/>
    <w:rsid w:val="0022305A"/>
    <w:rsid w:val="00223561"/>
    <w:rsid w:val="002236FA"/>
    <w:rsid w:val="002238D3"/>
    <w:rsid w:val="00224293"/>
    <w:rsid w:val="00225129"/>
    <w:rsid w:val="0022569C"/>
    <w:rsid w:val="00226063"/>
    <w:rsid w:val="00226E42"/>
    <w:rsid w:val="0023012A"/>
    <w:rsid w:val="00230711"/>
    <w:rsid w:val="0023071A"/>
    <w:rsid w:val="00230A5C"/>
    <w:rsid w:val="002315F3"/>
    <w:rsid w:val="002317E1"/>
    <w:rsid w:val="00231D08"/>
    <w:rsid w:val="002327BE"/>
    <w:rsid w:val="00233228"/>
    <w:rsid w:val="0023480D"/>
    <w:rsid w:val="00234E91"/>
    <w:rsid w:val="002352BE"/>
    <w:rsid w:val="0023643E"/>
    <w:rsid w:val="0024101C"/>
    <w:rsid w:val="00241217"/>
    <w:rsid w:val="00241911"/>
    <w:rsid w:val="00243876"/>
    <w:rsid w:val="00243F9F"/>
    <w:rsid w:val="00243FA1"/>
    <w:rsid w:val="002444FC"/>
    <w:rsid w:val="00245224"/>
    <w:rsid w:val="00245895"/>
    <w:rsid w:val="00245D14"/>
    <w:rsid w:val="0024747B"/>
    <w:rsid w:val="00250187"/>
    <w:rsid w:val="00252253"/>
    <w:rsid w:val="00252D29"/>
    <w:rsid w:val="0025487D"/>
    <w:rsid w:val="00254A85"/>
    <w:rsid w:val="00254D83"/>
    <w:rsid w:val="00260E58"/>
    <w:rsid w:val="00261845"/>
    <w:rsid w:val="00261C5E"/>
    <w:rsid w:val="002636DD"/>
    <w:rsid w:val="00263FA8"/>
    <w:rsid w:val="00264448"/>
    <w:rsid w:val="00264494"/>
    <w:rsid w:val="00264DF5"/>
    <w:rsid w:val="0026555A"/>
    <w:rsid w:val="002676FE"/>
    <w:rsid w:val="00271A33"/>
    <w:rsid w:val="00271CA2"/>
    <w:rsid w:val="00271CD9"/>
    <w:rsid w:val="00274E87"/>
    <w:rsid w:val="00275C77"/>
    <w:rsid w:val="002771E6"/>
    <w:rsid w:val="00280F87"/>
    <w:rsid w:val="00282718"/>
    <w:rsid w:val="00282FBB"/>
    <w:rsid w:val="0028334A"/>
    <w:rsid w:val="002848B6"/>
    <w:rsid w:val="002854BC"/>
    <w:rsid w:val="00285A23"/>
    <w:rsid w:val="00285F86"/>
    <w:rsid w:val="002864F5"/>
    <w:rsid w:val="00287210"/>
    <w:rsid w:val="00287821"/>
    <w:rsid w:val="00290BE4"/>
    <w:rsid w:val="002912E4"/>
    <w:rsid w:val="002915A0"/>
    <w:rsid w:val="00291613"/>
    <w:rsid w:val="00291B4E"/>
    <w:rsid w:val="00291EB8"/>
    <w:rsid w:val="00294529"/>
    <w:rsid w:val="00294617"/>
    <w:rsid w:val="00296E5B"/>
    <w:rsid w:val="00297698"/>
    <w:rsid w:val="00297CA5"/>
    <w:rsid w:val="00297F9B"/>
    <w:rsid w:val="002A0086"/>
    <w:rsid w:val="002A031D"/>
    <w:rsid w:val="002A1B39"/>
    <w:rsid w:val="002A1ECE"/>
    <w:rsid w:val="002A2300"/>
    <w:rsid w:val="002A2AF0"/>
    <w:rsid w:val="002A4A6B"/>
    <w:rsid w:val="002A53FC"/>
    <w:rsid w:val="002A59B2"/>
    <w:rsid w:val="002A5B6A"/>
    <w:rsid w:val="002B2F56"/>
    <w:rsid w:val="002B3A3C"/>
    <w:rsid w:val="002B3D13"/>
    <w:rsid w:val="002B4EE5"/>
    <w:rsid w:val="002B5421"/>
    <w:rsid w:val="002B5618"/>
    <w:rsid w:val="002B5638"/>
    <w:rsid w:val="002B57CF"/>
    <w:rsid w:val="002B5953"/>
    <w:rsid w:val="002B5CE7"/>
    <w:rsid w:val="002B5DD8"/>
    <w:rsid w:val="002B600F"/>
    <w:rsid w:val="002B6286"/>
    <w:rsid w:val="002B634D"/>
    <w:rsid w:val="002B76B7"/>
    <w:rsid w:val="002B794B"/>
    <w:rsid w:val="002C0355"/>
    <w:rsid w:val="002C2C19"/>
    <w:rsid w:val="002C2C8A"/>
    <w:rsid w:val="002C3A91"/>
    <w:rsid w:val="002C4915"/>
    <w:rsid w:val="002C5271"/>
    <w:rsid w:val="002C54F8"/>
    <w:rsid w:val="002C6FE4"/>
    <w:rsid w:val="002C7915"/>
    <w:rsid w:val="002D0CC9"/>
    <w:rsid w:val="002D1075"/>
    <w:rsid w:val="002D18CD"/>
    <w:rsid w:val="002D2102"/>
    <w:rsid w:val="002D23C7"/>
    <w:rsid w:val="002D29B2"/>
    <w:rsid w:val="002D3308"/>
    <w:rsid w:val="002D3559"/>
    <w:rsid w:val="002D3875"/>
    <w:rsid w:val="002D4F28"/>
    <w:rsid w:val="002D5D36"/>
    <w:rsid w:val="002D6621"/>
    <w:rsid w:val="002D7506"/>
    <w:rsid w:val="002D76F9"/>
    <w:rsid w:val="002D794C"/>
    <w:rsid w:val="002D7BD2"/>
    <w:rsid w:val="002E04CC"/>
    <w:rsid w:val="002E0B1C"/>
    <w:rsid w:val="002E147C"/>
    <w:rsid w:val="002E27F8"/>
    <w:rsid w:val="002E2CA2"/>
    <w:rsid w:val="002E2F85"/>
    <w:rsid w:val="002E3F80"/>
    <w:rsid w:val="002E413D"/>
    <w:rsid w:val="002E4BD1"/>
    <w:rsid w:val="002E5A4F"/>
    <w:rsid w:val="002E62A5"/>
    <w:rsid w:val="002E63C0"/>
    <w:rsid w:val="002E6892"/>
    <w:rsid w:val="002E6F41"/>
    <w:rsid w:val="002E73FF"/>
    <w:rsid w:val="002E7AC5"/>
    <w:rsid w:val="002F13A1"/>
    <w:rsid w:val="002F15B7"/>
    <w:rsid w:val="002F2DD9"/>
    <w:rsid w:val="002F31AA"/>
    <w:rsid w:val="002F3424"/>
    <w:rsid w:val="002F3918"/>
    <w:rsid w:val="002F3E69"/>
    <w:rsid w:val="002F41C3"/>
    <w:rsid w:val="002F5B49"/>
    <w:rsid w:val="002F644D"/>
    <w:rsid w:val="002F6C99"/>
    <w:rsid w:val="003005B4"/>
    <w:rsid w:val="00300F18"/>
    <w:rsid w:val="003011F8"/>
    <w:rsid w:val="00301564"/>
    <w:rsid w:val="003017A2"/>
    <w:rsid w:val="0030218D"/>
    <w:rsid w:val="003029BF"/>
    <w:rsid w:val="00303212"/>
    <w:rsid w:val="0030336C"/>
    <w:rsid w:val="0030389F"/>
    <w:rsid w:val="00303AD6"/>
    <w:rsid w:val="003041F8"/>
    <w:rsid w:val="003053E6"/>
    <w:rsid w:val="00305916"/>
    <w:rsid w:val="0030613F"/>
    <w:rsid w:val="003072F1"/>
    <w:rsid w:val="00307BBC"/>
    <w:rsid w:val="003118A6"/>
    <w:rsid w:val="00312E68"/>
    <w:rsid w:val="00312EE6"/>
    <w:rsid w:val="0031367D"/>
    <w:rsid w:val="003144E8"/>
    <w:rsid w:val="003146CD"/>
    <w:rsid w:val="00314932"/>
    <w:rsid w:val="003151AB"/>
    <w:rsid w:val="00315554"/>
    <w:rsid w:val="003170FF"/>
    <w:rsid w:val="003172EA"/>
    <w:rsid w:val="00317ADD"/>
    <w:rsid w:val="00317D87"/>
    <w:rsid w:val="00320802"/>
    <w:rsid w:val="00320EE8"/>
    <w:rsid w:val="0032113C"/>
    <w:rsid w:val="003214FC"/>
    <w:rsid w:val="00321E45"/>
    <w:rsid w:val="00321FDF"/>
    <w:rsid w:val="003225E1"/>
    <w:rsid w:val="0032322E"/>
    <w:rsid w:val="00325882"/>
    <w:rsid w:val="00325C23"/>
    <w:rsid w:val="0032643D"/>
    <w:rsid w:val="00327313"/>
    <w:rsid w:val="003279B8"/>
    <w:rsid w:val="00327CC3"/>
    <w:rsid w:val="00327E06"/>
    <w:rsid w:val="00330ABB"/>
    <w:rsid w:val="00331EF0"/>
    <w:rsid w:val="00332B29"/>
    <w:rsid w:val="00332BAE"/>
    <w:rsid w:val="00333407"/>
    <w:rsid w:val="00333E3A"/>
    <w:rsid w:val="003342A1"/>
    <w:rsid w:val="0033554D"/>
    <w:rsid w:val="00336D90"/>
    <w:rsid w:val="003372BA"/>
    <w:rsid w:val="00337366"/>
    <w:rsid w:val="00337394"/>
    <w:rsid w:val="003379F9"/>
    <w:rsid w:val="00340096"/>
    <w:rsid w:val="003401E8"/>
    <w:rsid w:val="003405D4"/>
    <w:rsid w:val="00340CF5"/>
    <w:rsid w:val="003424F1"/>
    <w:rsid w:val="0034378A"/>
    <w:rsid w:val="00344980"/>
    <w:rsid w:val="00344DCF"/>
    <w:rsid w:val="00344F90"/>
    <w:rsid w:val="003457A5"/>
    <w:rsid w:val="00345BE5"/>
    <w:rsid w:val="00345F1D"/>
    <w:rsid w:val="00346AE1"/>
    <w:rsid w:val="00346CCE"/>
    <w:rsid w:val="00347B7F"/>
    <w:rsid w:val="00347DBB"/>
    <w:rsid w:val="0035041F"/>
    <w:rsid w:val="003504A3"/>
    <w:rsid w:val="00350E6A"/>
    <w:rsid w:val="003510FE"/>
    <w:rsid w:val="003515DF"/>
    <w:rsid w:val="00351894"/>
    <w:rsid w:val="00351D7A"/>
    <w:rsid w:val="00352371"/>
    <w:rsid w:val="003538F8"/>
    <w:rsid w:val="003539AC"/>
    <w:rsid w:val="00354120"/>
    <w:rsid w:val="0035412B"/>
    <w:rsid w:val="00354299"/>
    <w:rsid w:val="0035499E"/>
    <w:rsid w:val="003552B0"/>
    <w:rsid w:val="00355BC9"/>
    <w:rsid w:val="0035627A"/>
    <w:rsid w:val="00356A46"/>
    <w:rsid w:val="00356F64"/>
    <w:rsid w:val="003574D5"/>
    <w:rsid w:val="00360201"/>
    <w:rsid w:val="0036073F"/>
    <w:rsid w:val="00360976"/>
    <w:rsid w:val="00360ADD"/>
    <w:rsid w:val="00360ED1"/>
    <w:rsid w:val="00361955"/>
    <w:rsid w:val="00361968"/>
    <w:rsid w:val="003619BB"/>
    <w:rsid w:val="00362438"/>
    <w:rsid w:val="0036292F"/>
    <w:rsid w:val="003635A6"/>
    <w:rsid w:val="00363F05"/>
    <w:rsid w:val="003642DF"/>
    <w:rsid w:val="003642E6"/>
    <w:rsid w:val="003665B0"/>
    <w:rsid w:val="00370A4B"/>
    <w:rsid w:val="00371225"/>
    <w:rsid w:val="00371F30"/>
    <w:rsid w:val="003721BF"/>
    <w:rsid w:val="003744C7"/>
    <w:rsid w:val="0037492D"/>
    <w:rsid w:val="00374AE3"/>
    <w:rsid w:val="0037593B"/>
    <w:rsid w:val="003759DA"/>
    <w:rsid w:val="00376196"/>
    <w:rsid w:val="00376578"/>
    <w:rsid w:val="00376CE0"/>
    <w:rsid w:val="00376F76"/>
    <w:rsid w:val="00377384"/>
    <w:rsid w:val="003774A0"/>
    <w:rsid w:val="003802CD"/>
    <w:rsid w:val="003808E5"/>
    <w:rsid w:val="003812F8"/>
    <w:rsid w:val="00381FE8"/>
    <w:rsid w:val="00383A31"/>
    <w:rsid w:val="00383C57"/>
    <w:rsid w:val="00385181"/>
    <w:rsid w:val="00385465"/>
    <w:rsid w:val="00385872"/>
    <w:rsid w:val="00385927"/>
    <w:rsid w:val="00390E14"/>
    <w:rsid w:val="00391D11"/>
    <w:rsid w:val="00391D44"/>
    <w:rsid w:val="00392710"/>
    <w:rsid w:val="003937DB"/>
    <w:rsid w:val="00394CCE"/>
    <w:rsid w:val="00394FCA"/>
    <w:rsid w:val="00395CF6"/>
    <w:rsid w:val="00396A76"/>
    <w:rsid w:val="00396D77"/>
    <w:rsid w:val="00397091"/>
    <w:rsid w:val="003971E6"/>
    <w:rsid w:val="003A04B6"/>
    <w:rsid w:val="003A0571"/>
    <w:rsid w:val="003A187B"/>
    <w:rsid w:val="003A19F8"/>
    <w:rsid w:val="003A2633"/>
    <w:rsid w:val="003A27F2"/>
    <w:rsid w:val="003A2E5A"/>
    <w:rsid w:val="003A35BA"/>
    <w:rsid w:val="003A3706"/>
    <w:rsid w:val="003A40FB"/>
    <w:rsid w:val="003A463C"/>
    <w:rsid w:val="003A5F96"/>
    <w:rsid w:val="003A6B12"/>
    <w:rsid w:val="003A6E61"/>
    <w:rsid w:val="003B01F3"/>
    <w:rsid w:val="003B0823"/>
    <w:rsid w:val="003B15FB"/>
    <w:rsid w:val="003B2035"/>
    <w:rsid w:val="003B228D"/>
    <w:rsid w:val="003B3D13"/>
    <w:rsid w:val="003B461F"/>
    <w:rsid w:val="003B52CB"/>
    <w:rsid w:val="003B56D9"/>
    <w:rsid w:val="003B5BB8"/>
    <w:rsid w:val="003B5E3F"/>
    <w:rsid w:val="003B76DB"/>
    <w:rsid w:val="003B7FFD"/>
    <w:rsid w:val="003C0C11"/>
    <w:rsid w:val="003C1062"/>
    <w:rsid w:val="003C28FA"/>
    <w:rsid w:val="003C3536"/>
    <w:rsid w:val="003C376C"/>
    <w:rsid w:val="003C404D"/>
    <w:rsid w:val="003C45C8"/>
    <w:rsid w:val="003C56A1"/>
    <w:rsid w:val="003C6017"/>
    <w:rsid w:val="003C63C3"/>
    <w:rsid w:val="003C6A7C"/>
    <w:rsid w:val="003C7254"/>
    <w:rsid w:val="003C7364"/>
    <w:rsid w:val="003C756F"/>
    <w:rsid w:val="003C7DD3"/>
    <w:rsid w:val="003D0302"/>
    <w:rsid w:val="003D0449"/>
    <w:rsid w:val="003D0B65"/>
    <w:rsid w:val="003D0DB6"/>
    <w:rsid w:val="003D0F22"/>
    <w:rsid w:val="003D166F"/>
    <w:rsid w:val="003D1DC7"/>
    <w:rsid w:val="003D2DB3"/>
    <w:rsid w:val="003D3ECB"/>
    <w:rsid w:val="003D475F"/>
    <w:rsid w:val="003D58FF"/>
    <w:rsid w:val="003D789F"/>
    <w:rsid w:val="003E1A77"/>
    <w:rsid w:val="003E36F8"/>
    <w:rsid w:val="003E3931"/>
    <w:rsid w:val="003E466A"/>
    <w:rsid w:val="003E4707"/>
    <w:rsid w:val="003E473E"/>
    <w:rsid w:val="003E4817"/>
    <w:rsid w:val="003E4A0F"/>
    <w:rsid w:val="003E5064"/>
    <w:rsid w:val="003E687C"/>
    <w:rsid w:val="003E6AB2"/>
    <w:rsid w:val="003E7462"/>
    <w:rsid w:val="003E77DA"/>
    <w:rsid w:val="003F0290"/>
    <w:rsid w:val="003F0389"/>
    <w:rsid w:val="003F041F"/>
    <w:rsid w:val="003F24CF"/>
    <w:rsid w:val="003F3A3A"/>
    <w:rsid w:val="003F4942"/>
    <w:rsid w:val="003F54AE"/>
    <w:rsid w:val="003F59DA"/>
    <w:rsid w:val="003F5E7D"/>
    <w:rsid w:val="003F60C9"/>
    <w:rsid w:val="003F696F"/>
    <w:rsid w:val="003F6DE1"/>
    <w:rsid w:val="003F7C85"/>
    <w:rsid w:val="004012C4"/>
    <w:rsid w:val="0040183B"/>
    <w:rsid w:val="004025DB"/>
    <w:rsid w:val="00402C67"/>
    <w:rsid w:val="00403C68"/>
    <w:rsid w:val="00404166"/>
    <w:rsid w:val="0040461E"/>
    <w:rsid w:val="004058F3"/>
    <w:rsid w:val="00406270"/>
    <w:rsid w:val="00406837"/>
    <w:rsid w:val="00406F89"/>
    <w:rsid w:val="0040732D"/>
    <w:rsid w:val="00407F97"/>
    <w:rsid w:val="004100CA"/>
    <w:rsid w:val="00410E91"/>
    <w:rsid w:val="0041147B"/>
    <w:rsid w:val="00412E83"/>
    <w:rsid w:val="004140CE"/>
    <w:rsid w:val="0041474E"/>
    <w:rsid w:val="00414DBF"/>
    <w:rsid w:val="004153D6"/>
    <w:rsid w:val="00416142"/>
    <w:rsid w:val="00416776"/>
    <w:rsid w:val="00416ACA"/>
    <w:rsid w:val="0041724D"/>
    <w:rsid w:val="004208CB"/>
    <w:rsid w:val="004249E2"/>
    <w:rsid w:val="00425653"/>
    <w:rsid w:val="00426D80"/>
    <w:rsid w:val="004273D6"/>
    <w:rsid w:val="0042758C"/>
    <w:rsid w:val="004307A4"/>
    <w:rsid w:val="0043119F"/>
    <w:rsid w:val="00431804"/>
    <w:rsid w:val="004319CE"/>
    <w:rsid w:val="00431E2B"/>
    <w:rsid w:val="004326B7"/>
    <w:rsid w:val="00432956"/>
    <w:rsid w:val="004347F0"/>
    <w:rsid w:val="00434B3D"/>
    <w:rsid w:val="0043544B"/>
    <w:rsid w:val="00436276"/>
    <w:rsid w:val="00436B62"/>
    <w:rsid w:val="00436C25"/>
    <w:rsid w:val="00437C11"/>
    <w:rsid w:val="00437E50"/>
    <w:rsid w:val="00440568"/>
    <w:rsid w:val="00440BEF"/>
    <w:rsid w:val="004413FD"/>
    <w:rsid w:val="004416CC"/>
    <w:rsid w:val="00442338"/>
    <w:rsid w:val="0044255B"/>
    <w:rsid w:val="00443559"/>
    <w:rsid w:val="00444BA9"/>
    <w:rsid w:val="004450C0"/>
    <w:rsid w:val="00445222"/>
    <w:rsid w:val="00445727"/>
    <w:rsid w:val="00446320"/>
    <w:rsid w:val="00447D35"/>
    <w:rsid w:val="004513BD"/>
    <w:rsid w:val="004514E3"/>
    <w:rsid w:val="00452B9E"/>
    <w:rsid w:val="00454058"/>
    <w:rsid w:val="004546D5"/>
    <w:rsid w:val="00454AE7"/>
    <w:rsid w:val="004561B8"/>
    <w:rsid w:val="00456FE4"/>
    <w:rsid w:val="00457819"/>
    <w:rsid w:val="00457BA8"/>
    <w:rsid w:val="004604CA"/>
    <w:rsid w:val="00460CBA"/>
    <w:rsid w:val="00460F2E"/>
    <w:rsid w:val="004615C1"/>
    <w:rsid w:val="0046233F"/>
    <w:rsid w:val="00463532"/>
    <w:rsid w:val="004645BA"/>
    <w:rsid w:val="00465573"/>
    <w:rsid w:val="0046571B"/>
    <w:rsid w:val="004672C8"/>
    <w:rsid w:val="00467CB2"/>
    <w:rsid w:val="00467E64"/>
    <w:rsid w:val="00470984"/>
    <w:rsid w:val="00471CAE"/>
    <w:rsid w:val="00471FB6"/>
    <w:rsid w:val="004721DA"/>
    <w:rsid w:val="0047307F"/>
    <w:rsid w:val="00473275"/>
    <w:rsid w:val="00473D98"/>
    <w:rsid w:val="00473DA1"/>
    <w:rsid w:val="0047454D"/>
    <w:rsid w:val="00474D24"/>
    <w:rsid w:val="00474FD2"/>
    <w:rsid w:val="00476119"/>
    <w:rsid w:val="0047631A"/>
    <w:rsid w:val="004766C2"/>
    <w:rsid w:val="0047674E"/>
    <w:rsid w:val="00476FF0"/>
    <w:rsid w:val="00477357"/>
    <w:rsid w:val="004773C3"/>
    <w:rsid w:val="0047771B"/>
    <w:rsid w:val="0048084C"/>
    <w:rsid w:val="004813AC"/>
    <w:rsid w:val="00481EDA"/>
    <w:rsid w:val="00482492"/>
    <w:rsid w:val="00482851"/>
    <w:rsid w:val="00483A18"/>
    <w:rsid w:val="00483AC4"/>
    <w:rsid w:val="00483B21"/>
    <w:rsid w:val="00483F94"/>
    <w:rsid w:val="00484ACD"/>
    <w:rsid w:val="00484D58"/>
    <w:rsid w:val="00485038"/>
    <w:rsid w:val="00485782"/>
    <w:rsid w:val="0048591F"/>
    <w:rsid w:val="00487B58"/>
    <w:rsid w:val="00490713"/>
    <w:rsid w:val="004916C6"/>
    <w:rsid w:val="00492E41"/>
    <w:rsid w:val="004936C3"/>
    <w:rsid w:val="004941E2"/>
    <w:rsid w:val="0049423E"/>
    <w:rsid w:val="004950CF"/>
    <w:rsid w:val="004952E1"/>
    <w:rsid w:val="0049551D"/>
    <w:rsid w:val="00495B3D"/>
    <w:rsid w:val="00495EBC"/>
    <w:rsid w:val="00496DC8"/>
    <w:rsid w:val="00497533"/>
    <w:rsid w:val="004A0339"/>
    <w:rsid w:val="004A0B3F"/>
    <w:rsid w:val="004A23DE"/>
    <w:rsid w:val="004A3257"/>
    <w:rsid w:val="004A33CA"/>
    <w:rsid w:val="004A4810"/>
    <w:rsid w:val="004A5C53"/>
    <w:rsid w:val="004A74B3"/>
    <w:rsid w:val="004A75B7"/>
    <w:rsid w:val="004A76B4"/>
    <w:rsid w:val="004B2776"/>
    <w:rsid w:val="004B2CC9"/>
    <w:rsid w:val="004B3841"/>
    <w:rsid w:val="004B3A3F"/>
    <w:rsid w:val="004B3C51"/>
    <w:rsid w:val="004B4460"/>
    <w:rsid w:val="004B56CA"/>
    <w:rsid w:val="004B5DC0"/>
    <w:rsid w:val="004B5E3A"/>
    <w:rsid w:val="004B6ACF"/>
    <w:rsid w:val="004B72E1"/>
    <w:rsid w:val="004C0BDB"/>
    <w:rsid w:val="004C17CE"/>
    <w:rsid w:val="004C1DF2"/>
    <w:rsid w:val="004C2B1E"/>
    <w:rsid w:val="004C2C07"/>
    <w:rsid w:val="004C2FB2"/>
    <w:rsid w:val="004C3501"/>
    <w:rsid w:val="004C3E34"/>
    <w:rsid w:val="004C49BA"/>
    <w:rsid w:val="004C4EFC"/>
    <w:rsid w:val="004C52FB"/>
    <w:rsid w:val="004C5A32"/>
    <w:rsid w:val="004C65F5"/>
    <w:rsid w:val="004C743E"/>
    <w:rsid w:val="004D0D8E"/>
    <w:rsid w:val="004D13F2"/>
    <w:rsid w:val="004D16D3"/>
    <w:rsid w:val="004D31FB"/>
    <w:rsid w:val="004D3720"/>
    <w:rsid w:val="004D3C2C"/>
    <w:rsid w:val="004D3F85"/>
    <w:rsid w:val="004D560F"/>
    <w:rsid w:val="004D6E8C"/>
    <w:rsid w:val="004D7DA8"/>
    <w:rsid w:val="004D7F42"/>
    <w:rsid w:val="004E064A"/>
    <w:rsid w:val="004E15D2"/>
    <w:rsid w:val="004E28BA"/>
    <w:rsid w:val="004E2D9B"/>
    <w:rsid w:val="004E5555"/>
    <w:rsid w:val="004E63BF"/>
    <w:rsid w:val="004E648B"/>
    <w:rsid w:val="004E6947"/>
    <w:rsid w:val="004E6D3D"/>
    <w:rsid w:val="004E7CE4"/>
    <w:rsid w:val="004E7D8D"/>
    <w:rsid w:val="004F164F"/>
    <w:rsid w:val="004F2C3D"/>
    <w:rsid w:val="004F3C86"/>
    <w:rsid w:val="004F6973"/>
    <w:rsid w:val="004F7649"/>
    <w:rsid w:val="005009BB"/>
    <w:rsid w:val="00500A8D"/>
    <w:rsid w:val="005010E9"/>
    <w:rsid w:val="00501B91"/>
    <w:rsid w:val="00501F08"/>
    <w:rsid w:val="00503104"/>
    <w:rsid w:val="00503B5B"/>
    <w:rsid w:val="00503C32"/>
    <w:rsid w:val="0050579F"/>
    <w:rsid w:val="00505ECC"/>
    <w:rsid w:val="005061CA"/>
    <w:rsid w:val="00507050"/>
    <w:rsid w:val="00507E73"/>
    <w:rsid w:val="0051154D"/>
    <w:rsid w:val="00511D40"/>
    <w:rsid w:val="00511E5A"/>
    <w:rsid w:val="00512AEF"/>
    <w:rsid w:val="00512F3A"/>
    <w:rsid w:val="005134F0"/>
    <w:rsid w:val="00515030"/>
    <w:rsid w:val="0051775B"/>
    <w:rsid w:val="005177AD"/>
    <w:rsid w:val="00517F1A"/>
    <w:rsid w:val="00522B03"/>
    <w:rsid w:val="00522D85"/>
    <w:rsid w:val="00522E26"/>
    <w:rsid w:val="005238E2"/>
    <w:rsid w:val="00523C48"/>
    <w:rsid w:val="00524DC7"/>
    <w:rsid w:val="00525C8B"/>
    <w:rsid w:val="00526792"/>
    <w:rsid w:val="005274D1"/>
    <w:rsid w:val="0052775D"/>
    <w:rsid w:val="005304E1"/>
    <w:rsid w:val="00530763"/>
    <w:rsid w:val="00530C67"/>
    <w:rsid w:val="00530ECC"/>
    <w:rsid w:val="00532479"/>
    <w:rsid w:val="005326C9"/>
    <w:rsid w:val="00533174"/>
    <w:rsid w:val="005335A9"/>
    <w:rsid w:val="00533AAB"/>
    <w:rsid w:val="00533E0E"/>
    <w:rsid w:val="00533F94"/>
    <w:rsid w:val="00534914"/>
    <w:rsid w:val="00535CC7"/>
    <w:rsid w:val="00535E2E"/>
    <w:rsid w:val="0053766F"/>
    <w:rsid w:val="00537939"/>
    <w:rsid w:val="00541557"/>
    <w:rsid w:val="00541EC0"/>
    <w:rsid w:val="0054203F"/>
    <w:rsid w:val="00542E08"/>
    <w:rsid w:val="005430D2"/>
    <w:rsid w:val="005435CA"/>
    <w:rsid w:val="005438BF"/>
    <w:rsid w:val="00543E1E"/>
    <w:rsid w:val="005443D4"/>
    <w:rsid w:val="005444AB"/>
    <w:rsid w:val="00544659"/>
    <w:rsid w:val="00544791"/>
    <w:rsid w:val="0054558B"/>
    <w:rsid w:val="00545A99"/>
    <w:rsid w:val="005460AA"/>
    <w:rsid w:val="005460EA"/>
    <w:rsid w:val="00546552"/>
    <w:rsid w:val="00547709"/>
    <w:rsid w:val="00547807"/>
    <w:rsid w:val="00547AB5"/>
    <w:rsid w:val="00547D27"/>
    <w:rsid w:val="0055095B"/>
    <w:rsid w:val="00553B03"/>
    <w:rsid w:val="005546A1"/>
    <w:rsid w:val="005558AC"/>
    <w:rsid w:val="00555F31"/>
    <w:rsid w:val="00556288"/>
    <w:rsid w:val="00557140"/>
    <w:rsid w:val="0055747D"/>
    <w:rsid w:val="00557572"/>
    <w:rsid w:val="005606BC"/>
    <w:rsid w:val="00560DEA"/>
    <w:rsid w:val="00560E45"/>
    <w:rsid w:val="00561DC0"/>
    <w:rsid w:val="005626E3"/>
    <w:rsid w:val="005628D8"/>
    <w:rsid w:val="00563379"/>
    <w:rsid w:val="005639E0"/>
    <w:rsid w:val="00564576"/>
    <w:rsid w:val="00564597"/>
    <w:rsid w:val="0056499A"/>
    <w:rsid w:val="00565483"/>
    <w:rsid w:val="00565F72"/>
    <w:rsid w:val="00566218"/>
    <w:rsid w:val="00566455"/>
    <w:rsid w:val="0056681D"/>
    <w:rsid w:val="00567EFD"/>
    <w:rsid w:val="00567F7B"/>
    <w:rsid w:val="005708A1"/>
    <w:rsid w:val="005708B8"/>
    <w:rsid w:val="005708D4"/>
    <w:rsid w:val="00570C95"/>
    <w:rsid w:val="00571647"/>
    <w:rsid w:val="005718A6"/>
    <w:rsid w:val="00572181"/>
    <w:rsid w:val="00572306"/>
    <w:rsid w:val="005726D9"/>
    <w:rsid w:val="00572D2A"/>
    <w:rsid w:val="00572F6F"/>
    <w:rsid w:val="005736C5"/>
    <w:rsid w:val="00573864"/>
    <w:rsid w:val="00574F69"/>
    <w:rsid w:val="00575785"/>
    <w:rsid w:val="00576AD7"/>
    <w:rsid w:val="00576BFC"/>
    <w:rsid w:val="00576C30"/>
    <w:rsid w:val="00577383"/>
    <w:rsid w:val="005775D2"/>
    <w:rsid w:val="0057778F"/>
    <w:rsid w:val="00577E15"/>
    <w:rsid w:val="005802C7"/>
    <w:rsid w:val="00581004"/>
    <w:rsid w:val="00582A80"/>
    <w:rsid w:val="00582DC7"/>
    <w:rsid w:val="005831E8"/>
    <w:rsid w:val="00584188"/>
    <w:rsid w:val="005853BA"/>
    <w:rsid w:val="00585B82"/>
    <w:rsid w:val="00586565"/>
    <w:rsid w:val="00587F0A"/>
    <w:rsid w:val="005908F4"/>
    <w:rsid w:val="00590D7B"/>
    <w:rsid w:val="00592AF2"/>
    <w:rsid w:val="00592DB7"/>
    <w:rsid w:val="00593E2A"/>
    <w:rsid w:val="00594BFC"/>
    <w:rsid w:val="005950CA"/>
    <w:rsid w:val="00595950"/>
    <w:rsid w:val="00596557"/>
    <w:rsid w:val="00596AFE"/>
    <w:rsid w:val="0059744F"/>
    <w:rsid w:val="0059749F"/>
    <w:rsid w:val="005A006C"/>
    <w:rsid w:val="005A03A0"/>
    <w:rsid w:val="005A0462"/>
    <w:rsid w:val="005A06F1"/>
    <w:rsid w:val="005A0952"/>
    <w:rsid w:val="005A0A2B"/>
    <w:rsid w:val="005A0AB7"/>
    <w:rsid w:val="005A1C24"/>
    <w:rsid w:val="005A316A"/>
    <w:rsid w:val="005A3839"/>
    <w:rsid w:val="005A3986"/>
    <w:rsid w:val="005A604A"/>
    <w:rsid w:val="005A668A"/>
    <w:rsid w:val="005A6756"/>
    <w:rsid w:val="005A6E44"/>
    <w:rsid w:val="005A6FF2"/>
    <w:rsid w:val="005A7014"/>
    <w:rsid w:val="005A7A0F"/>
    <w:rsid w:val="005B08E5"/>
    <w:rsid w:val="005B16EA"/>
    <w:rsid w:val="005B1903"/>
    <w:rsid w:val="005B1CB1"/>
    <w:rsid w:val="005B2655"/>
    <w:rsid w:val="005B2D05"/>
    <w:rsid w:val="005B4EE8"/>
    <w:rsid w:val="005B5817"/>
    <w:rsid w:val="005B6B1A"/>
    <w:rsid w:val="005B6D7B"/>
    <w:rsid w:val="005C05D3"/>
    <w:rsid w:val="005C20DA"/>
    <w:rsid w:val="005C345B"/>
    <w:rsid w:val="005C3B2E"/>
    <w:rsid w:val="005C4C41"/>
    <w:rsid w:val="005C4D37"/>
    <w:rsid w:val="005C5621"/>
    <w:rsid w:val="005C5774"/>
    <w:rsid w:val="005C57BB"/>
    <w:rsid w:val="005C5CBD"/>
    <w:rsid w:val="005C69AC"/>
    <w:rsid w:val="005C6C86"/>
    <w:rsid w:val="005D0941"/>
    <w:rsid w:val="005D2026"/>
    <w:rsid w:val="005D3298"/>
    <w:rsid w:val="005D3EDE"/>
    <w:rsid w:val="005D402D"/>
    <w:rsid w:val="005D5339"/>
    <w:rsid w:val="005D637D"/>
    <w:rsid w:val="005D649C"/>
    <w:rsid w:val="005D6722"/>
    <w:rsid w:val="005D70D9"/>
    <w:rsid w:val="005D7E27"/>
    <w:rsid w:val="005E12A2"/>
    <w:rsid w:val="005E1590"/>
    <w:rsid w:val="005E203B"/>
    <w:rsid w:val="005E2EC7"/>
    <w:rsid w:val="005E3102"/>
    <w:rsid w:val="005E33F2"/>
    <w:rsid w:val="005E3577"/>
    <w:rsid w:val="005E3608"/>
    <w:rsid w:val="005E4389"/>
    <w:rsid w:val="005E543E"/>
    <w:rsid w:val="005E673D"/>
    <w:rsid w:val="005E6FEE"/>
    <w:rsid w:val="005E7010"/>
    <w:rsid w:val="005E776B"/>
    <w:rsid w:val="005F0F9C"/>
    <w:rsid w:val="005F180B"/>
    <w:rsid w:val="005F1A23"/>
    <w:rsid w:val="005F268F"/>
    <w:rsid w:val="005F367D"/>
    <w:rsid w:val="005F4A40"/>
    <w:rsid w:val="005F4CA4"/>
    <w:rsid w:val="005F503C"/>
    <w:rsid w:val="005F68BA"/>
    <w:rsid w:val="005F6EC1"/>
    <w:rsid w:val="005F6F47"/>
    <w:rsid w:val="005F7A72"/>
    <w:rsid w:val="005F7B95"/>
    <w:rsid w:val="005F7D09"/>
    <w:rsid w:val="0060040E"/>
    <w:rsid w:val="00600B99"/>
    <w:rsid w:val="006014E7"/>
    <w:rsid w:val="00602973"/>
    <w:rsid w:val="00605DF7"/>
    <w:rsid w:val="0060619B"/>
    <w:rsid w:val="00610800"/>
    <w:rsid w:val="00610AD2"/>
    <w:rsid w:val="0061153C"/>
    <w:rsid w:val="006116D3"/>
    <w:rsid w:val="006117B8"/>
    <w:rsid w:val="00611C65"/>
    <w:rsid w:val="00612214"/>
    <w:rsid w:val="006123EC"/>
    <w:rsid w:val="0061327D"/>
    <w:rsid w:val="006137CB"/>
    <w:rsid w:val="00615781"/>
    <w:rsid w:val="00615CE8"/>
    <w:rsid w:val="00616748"/>
    <w:rsid w:val="006169A7"/>
    <w:rsid w:val="006172BA"/>
    <w:rsid w:val="00617A2E"/>
    <w:rsid w:val="00617F56"/>
    <w:rsid w:val="0062010F"/>
    <w:rsid w:val="00620660"/>
    <w:rsid w:val="006213B6"/>
    <w:rsid w:val="00621A8B"/>
    <w:rsid w:val="00621D25"/>
    <w:rsid w:val="006224BE"/>
    <w:rsid w:val="006225A0"/>
    <w:rsid w:val="0062289C"/>
    <w:rsid w:val="00622902"/>
    <w:rsid w:val="00622B69"/>
    <w:rsid w:val="0062433D"/>
    <w:rsid w:val="00624365"/>
    <w:rsid w:val="006257DF"/>
    <w:rsid w:val="00625FC1"/>
    <w:rsid w:val="006262B0"/>
    <w:rsid w:val="00626AB9"/>
    <w:rsid w:val="00626BB9"/>
    <w:rsid w:val="0062707B"/>
    <w:rsid w:val="00627E92"/>
    <w:rsid w:val="00631E36"/>
    <w:rsid w:val="006322DF"/>
    <w:rsid w:val="006336A0"/>
    <w:rsid w:val="006345B5"/>
    <w:rsid w:val="006348EE"/>
    <w:rsid w:val="00634AB3"/>
    <w:rsid w:val="00634E86"/>
    <w:rsid w:val="00636EB2"/>
    <w:rsid w:val="00637608"/>
    <w:rsid w:val="00637786"/>
    <w:rsid w:val="00637957"/>
    <w:rsid w:val="006401FC"/>
    <w:rsid w:val="006406D5"/>
    <w:rsid w:val="0064089A"/>
    <w:rsid w:val="00640C7F"/>
    <w:rsid w:val="0064131A"/>
    <w:rsid w:val="00641501"/>
    <w:rsid w:val="006421F6"/>
    <w:rsid w:val="00643C83"/>
    <w:rsid w:val="0064631B"/>
    <w:rsid w:val="006466A0"/>
    <w:rsid w:val="00647F72"/>
    <w:rsid w:val="00650B8C"/>
    <w:rsid w:val="00650B8E"/>
    <w:rsid w:val="00651023"/>
    <w:rsid w:val="00651077"/>
    <w:rsid w:val="006512F8"/>
    <w:rsid w:val="0065158C"/>
    <w:rsid w:val="00651F09"/>
    <w:rsid w:val="00651F32"/>
    <w:rsid w:val="00652B7E"/>
    <w:rsid w:val="00653A70"/>
    <w:rsid w:val="00653AD9"/>
    <w:rsid w:val="00653B4D"/>
    <w:rsid w:val="00653F07"/>
    <w:rsid w:val="00654970"/>
    <w:rsid w:val="00654AD1"/>
    <w:rsid w:val="00655B4F"/>
    <w:rsid w:val="006577F1"/>
    <w:rsid w:val="006578E7"/>
    <w:rsid w:val="00657AF2"/>
    <w:rsid w:val="006611C1"/>
    <w:rsid w:val="006619E5"/>
    <w:rsid w:val="00661FD4"/>
    <w:rsid w:val="00662CBD"/>
    <w:rsid w:val="006637B3"/>
    <w:rsid w:val="00663C07"/>
    <w:rsid w:val="00664879"/>
    <w:rsid w:val="0066549C"/>
    <w:rsid w:val="00666864"/>
    <w:rsid w:val="00666D1C"/>
    <w:rsid w:val="00671AF6"/>
    <w:rsid w:val="00671E85"/>
    <w:rsid w:val="006728AF"/>
    <w:rsid w:val="00672BBA"/>
    <w:rsid w:val="00674CFE"/>
    <w:rsid w:val="00674E7A"/>
    <w:rsid w:val="00674FB4"/>
    <w:rsid w:val="0067534E"/>
    <w:rsid w:val="0067622A"/>
    <w:rsid w:val="006766C1"/>
    <w:rsid w:val="006767C2"/>
    <w:rsid w:val="00676A3E"/>
    <w:rsid w:val="00677BC9"/>
    <w:rsid w:val="00677D7F"/>
    <w:rsid w:val="00680093"/>
    <w:rsid w:val="00680999"/>
    <w:rsid w:val="00681821"/>
    <w:rsid w:val="006839CE"/>
    <w:rsid w:val="00684AA2"/>
    <w:rsid w:val="00684DC9"/>
    <w:rsid w:val="00684E6A"/>
    <w:rsid w:val="00685394"/>
    <w:rsid w:val="006863FE"/>
    <w:rsid w:val="00686CFC"/>
    <w:rsid w:val="00687675"/>
    <w:rsid w:val="006879DD"/>
    <w:rsid w:val="00691481"/>
    <w:rsid w:val="00691C1E"/>
    <w:rsid w:val="00692A56"/>
    <w:rsid w:val="00692DD8"/>
    <w:rsid w:val="00693AC0"/>
    <w:rsid w:val="00693D03"/>
    <w:rsid w:val="00693EF8"/>
    <w:rsid w:val="00693F05"/>
    <w:rsid w:val="00695C6E"/>
    <w:rsid w:val="00696170"/>
    <w:rsid w:val="00696B42"/>
    <w:rsid w:val="00696CC6"/>
    <w:rsid w:val="00696E36"/>
    <w:rsid w:val="006971A1"/>
    <w:rsid w:val="006A04A5"/>
    <w:rsid w:val="006A0600"/>
    <w:rsid w:val="006A0EEC"/>
    <w:rsid w:val="006A0FCD"/>
    <w:rsid w:val="006A1083"/>
    <w:rsid w:val="006A19A3"/>
    <w:rsid w:val="006A250A"/>
    <w:rsid w:val="006A2980"/>
    <w:rsid w:val="006A572B"/>
    <w:rsid w:val="006A5854"/>
    <w:rsid w:val="006A5C89"/>
    <w:rsid w:val="006A5D98"/>
    <w:rsid w:val="006A617C"/>
    <w:rsid w:val="006A694D"/>
    <w:rsid w:val="006B030B"/>
    <w:rsid w:val="006B037D"/>
    <w:rsid w:val="006B0F72"/>
    <w:rsid w:val="006B1B06"/>
    <w:rsid w:val="006B2278"/>
    <w:rsid w:val="006B24F0"/>
    <w:rsid w:val="006B250A"/>
    <w:rsid w:val="006B2A00"/>
    <w:rsid w:val="006B2C69"/>
    <w:rsid w:val="006B2FAB"/>
    <w:rsid w:val="006B320C"/>
    <w:rsid w:val="006B3D7B"/>
    <w:rsid w:val="006B44E8"/>
    <w:rsid w:val="006B47DC"/>
    <w:rsid w:val="006B4BC0"/>
    <w:rsid w:val="006B522D"/>
    <w:rsid w:val="006B52DF"/>
    <w:rsid w:val="006B62BE"/>
    <w:rsid w:val="006B687D"/>
    <w:rsid w:val="006B6D38"/>
    <w:rsid w:val="006B7EAD"/>
    <w:rsid w:val="006C0509"/>
    <w:rsid w:val="006C0E2F"/>
    <w:rsid w:val="006C100E"/>
    <w:rsid w:val="006C1888"/>
    <w:rsid w:val="006C21FF"/>
    <w:rsid w:val="006C261C"/>
    <w:rsid w:val="006C2AD0"/>
    <w:rsid w:val="006C2E1C"/>
    <w:rsid w:val="006C3CC7"/>
    <w:rsid w:val="006C4044"/>
    <w:rsid w:val="006C40FC"/>
    <w:rsid w:val="006C4F27"/>
    <w:rsid w:val="006C62C4"/>
    <w:rsid w:val="006C674C"/>
    <w:rsid w:val="006C75C6"/>
    <w:rsid w:val="006C795E"/>
    <w:rsid w:val="006D09EF"/>
    <w:rsid w:val="006D0BA2"/>
    <w:rsid w:val="006D0CB9"/>
    <w:rsid w:val="006D1A1B"/>
    <w:rsid w:val="006D2542"/>
    <w:rsid w:val="006D26B0"/>
    <w:rsid w:val="006D3B06"/>
    <w:rsid w:val="006D3C0F"/>
    <w:rsid w:val="006D3C62"/>
    <w:rsid w:val="006D466A"/>
    <w:rsid w:val="006D4BEB"/>
    <w:rsid w:val="006D4C85"/>
    <w:rsid w:val="006D6845"/>
    <w:rsid w:val="006D7354"/>
    <w:rsid w:val="006E11CE"/>
    <w:rsid w:val="006E1A51"/>
    <w:rsid w:val="006E1D10"/>
    <w:rsid w:val="006E1D8E"/>
    <w:rsid w:val="006E4B1B"/>
    <w:rsid w:val="006E59AF"/>
    <w:rsid w:val="006E5E87"/>
    <w:rsid w:val="006E5F72"/>
    <w:rsid w:val="006E65C1"/>
    <w:rsid w:val="006E6B75"/>
    <w:rsid w:val="006E7D3E"/>
    <w:rsid w:val="006F0570"/>
    <w:rsid w:val="006F190A"/>
    <w:rsid w:val="006F31B5"/>
    <w:rsid w:val="006F3394"/>
    <w:rsid w:val="006F417A"/>
    <w:rsid w:val="006F4331"/>
    <w:rsid w:val="006F4699"/>
    <w:rsid w:val="006F4AC0"/>
    <w:rsid w:val="006F50A7"/>
    <w:rsid w:val="006F6065"/>
    <w:rsid w:val="006F61CA"/>
    <w:rsid w:val="006F627F"/>
    <w:rsid w:val="006F6D3E"/>
    <w:rsid w:val="006F7A29"/>
    <w:rsid w:val="0070032A"/>
    <w:rsid w:val="00701022"/>
    <w:rsid w:val="007012FC"/>
    <w:rsid w:val="00701410"/>
    <w:rsid w:val="00702A1D"/>
    <w:rsid w:val="007035D7"/>
    <w:rsid w:val="00703650"/>
    <w:rsid w:val="007036DF"/>
    <w:rsid w:val="007042FE"/>
    <w:rsid w:val="00704EAC"/>
    <w:rsid w:val="007050A8"/>
    <w:rsid w:val="00705C10"/>
    <w:rsid w:val="007063EA"/>
    <w:rsid w:val="00706742"/>
    <w:rsid w:val="0070680C"/>
    <w:rsid w:val="00710336"/>
    <w:rsid w:val="00710410"/>
    <w:rsid w:val="00710E86"/>
    <w:rsid w:val="00710FFC"/>
    <w:rsid w:val="00711635"/>
    <w:rsid w:val="00713BB7"/>
    <w:rsid w:val="007151B7"/>
    <w:rsid w:val="00715408"/>
    <w:rsid w:val="00715AD1"/>
    <w:rsid w:val="007175AE"/>
    <w:rsid w:val="0071785C"/>
    <w:rsid w:val="00717DA2"/>
    <w:rsid w:val="00720117"/>
    <w:rsid w:val="00720A7F"/>
    <w:rsid w:val="00722413"/>
    <w:rsid w:val="007248C8"/>
    <w:rsid w:val="007255FA"/>
    <w:rsid w:val="0072581E"/>
    <w:rsid w:val="0072586A"/>
    <w:rsid w:val="00726158"/>
    <w:rsid w:val="007262EA"/>
    <w:rsid w:val="00726714"/>
    <w:rsid w:val="007303D5"/>
    <w:rsid w:val="00732098"/>
    <w:rsid w:val="007323F6"/>
    <w:rsid w:val="0073250C"/>
    <w:rsid w:val="0073289C"/>
    <w:rsid w:val="00734489"/>
    <w:rsid w:val="00734AC5"/>
    <w:rsid w:val="00734C8A"/>
    <w:rsid w:val="007358A4"/>
    <w:rsid w:val="007359E7"/>
    <w:rsid w:val="00735B32"/>
    <w:rsid w:val="00735BB4"/>
    <w:rsid w:val="00735FC0"/>
    <w:rsid w:val="00736323"/>
    <w:rsid w:val="00736C4D"/>
    <w:rsid w:val="00737249"/>
    <w:rsid w:val="00737289"/>
    <w:rsid w:val="007417FC"/>
    <w:rsid w:val="00741C8D"/>
    <w:rsid w:val="0074218A"/>
    <w:rsid w:val="007430CA"/>
    <w:rsid w:val="00744690"/>
    <w:rsid w:val="00744A7A"/>
    <w:rsid w:val="007451E6"/>
    <w:rsid w:val="00746413"/>
    <w:rsid w:val="00746653"/>
    <w:rsid w:val="00747874"/>
    <w:rsid w:val="00750416"/>
    <w:rsid w:val="00751492"/>
    <w:rsid w:val="00751682"/>
    <w:rsid w:val="00751E0E"/>
    <w:rsid w:val="007523D6"/>
    <w:rsid w:val="00752523"/>
    <w:rsid w:val="007545FD"/>
    <w:rsid w:val="00754E2F"/>
    <w:rsid w:val="0075503E"/>
    <w:rsid w:val="0075565D"/>
    <w:rsid w:val="007556FC"/>
    <w:rsid w:val="007559B7"/>
    <w:rsid w:val="00755B71"/>
    <w:rsid w:val="007567AB"/>
    <w:rsid w:val="00757489"/>
    <w:rsid w:val="0076055A"/>
    <w:rsid w:val="007609FA"/>
    <w:rsid w:val="00760A80"/>
    <w:rsid w:val="007611BC"/>
    <w:rsid w:val="00761531"/>
    <w:rsid w:val="007617A8"/>
    <w:rsid w:val="00762C57"/>
    <w:rsid w:val="00762E7D"/>
    <w:rsid w:val="00763E21"/>
    <w:rsid w:val="0076568C"/>
    <w:rsid w:val="00770D06"/>
    <w:rsid w:val="00770F10"/>
    <w:rsid w:val="00772CEA"/>
    <w:rsid w:val="00773055"/>
    <w:rsid w:val="00773932"/>
    <w:rsid w:val="0077420B"/>
    <w:rsid w:val="00774AA0"/>
    <w:rsid w:val="0077511A"/>
    <w:rsid w:val="00775935"/>
    <w:rsid w:val="00777E1C"/>
    <w:rsid w:val="007816CD"/>
    <w:rsid w:val="00784EF8"/>
    <w:rsid w:val="00785645"/>
    <w:rsid w:val="00785857"/>
    <w:rsid w:val="00785CF5"/>
    <w:rsid w:val="00786204"/>
    <w:rsid w:val="00786336"/>
    <w:rsid w:val="00787949"/>
    <w:rsid w:val="00790074"/>
    <w:rsid w:val="00790EA7"/>
    <w:rsid w:val="00790F81"/>
    <w:rsid w:val="00791682"/>
    <w:rsid w:val="00791A60"/>
    <w:rsid w:val="007920EA"/>
    <w:rsid w:val="007937CB"/>
    <w:rsid w:val="00793975"/>
    <w:rsid w:val="00794073"/>
    <w:rsid w:val="00795185"/>
    <w:rsid w:val="007951CC"/>
    <w:rsid w:val="00795219"/>
    <w:rsid w:val="00796355"/>
    <w:rsid w:val="00796362"/>
    <w:rsid w:val="00797DED"/>
    <w:rsid w:val="007A046F"/>
    <w:rsid w:val="007A22D5"/>
    <w:rsid w:val="007A2FC6"/>
    <w:rsid w:val="007A3F15"/>
    <w:rsid w:val="007A45A3"/>
    <w:rsid w:val="007A51BF"/>
    <w:rsid w:val="007A56FB"/>
    <w:rsid w:val="007A6228"/>
    <w:rsid w:val="007A65D7"/>
    <w:rsid w:val="007A67DC"/>
    <w:rsid w:val="007A6B70"/>
    <w:rsid w:val="007A79BF"/>
    <w:rsid w:val="007A7A8B"/>
    <w:rsid w:val="007B01A9"/>
    <w:rsid w:val="007B0D65"/>
    <w:rsid w:val="007B1BC1"/>
    <w:rsid w:val="007B1E44"/>
    <w:rsid w:val="007B2162"/>
    <w:rsid w:val="007B2393"/>
    <w:rsid w:val="007B2B49"/>
    <w:rsid w:val="007B3707"/>
    <w:rsid w:val="007B393C"/>
    <w:rsid w:val="007B3E71"/>
    <w:rsid w:val="007B5322"/>
    <w:rsid w:val="007B5491"/>
    <w:rsid w:val="007B7969"/>
    <w:rsid w:val="007C0B91"/>
    <w:rsid w:val="007C17E4"/>
    <w:rsid w:val="007C22E7"/>
    <w:rsid w:val="007C23BE"/>
    <w:rsid w:val="007C2644"/>
    <w:rsid w:val="007C4977"/>
    <w:rsid w:val="007C4FB2"/>
    <w:rsid w:val="007C5587"/>
    <w:rsid w:val="007C5610"/>
    <w:rsid w:val="007C5F27"/>
    <w:rsid w:val="007C6801"/>
    <w:rsid w:val="007D0BF1"/>
    <w:rsid w:val="007D0CC3"/>
    <w:rsid w:val="007D257C"/>
    <w:rsid w:val="007D25A2"/>
    <w:rsid w:val="007D266A"/>
    <w:rsid w:val="007D370B"/>
    <w:rsid w:val="007D3759"/>
    <w:rsid w:val="007D3E93"/>
    <w:rsid w:val="007D51FC"/>
    <w:rsid w:val="007D5474"/>
    <w:rsid w:val="007D56D9"/>
    <w:rsid w:val="007D5881"/>
    <w:rsid w:val="007D6DD9"/>
    <w:rsid w:val="007D7474"/>
    <w:rsid w:val="007D7A90"/>
    <w:rsid w:val="007D7C7D"/>
    <w:rsid w:val="007D7F02"/>
    <w:rsid w:val="007D7F26"/>
    <w:rsid w:val="007E0C6C"/>
    <w:rsid w:val="007E0EFB"/>
    <w:rsid w:val="007E3139"/>
    <w:rsid w:val="007E32D5"/>
    <w:rsid w:val="007E3DE6"/>
    <w:rsid w:val="007E6EDF"/>
    <w:rsid w:val="007E6FFE"/>
    <w:rsid w:val="007E7332"/>
    <w:rsid w:val="007E790D"/>
    <w:rsid w:val="007E7913"/>
    <w:rsid w:val="007F01E2"/>
    <w:rsid w:val="007F037F"/>
    <w:rsid w:val="007F0956"/>
    <w:rsid w:val="007F12D2"/>
    <w:rsid w:val="007F142D"/>
    <w:rsid w:val="007F1443"/>
    <w:rsid w:val="007F18E6"/>
    <w:rsid w:val="007F1F77"/>
    <w:rsid w:val="007F20C2"/>
    <w:rsid w:val="007F25A8"/>
    <w:rsid w:val="007F25EE"/>
    <w:rsid w:val="007F3317"/>
    <w:rsid w:val="007F3404"/>
    <w:rsid w:val="007F45FE"/>
    <w:rsid w:val="007F4654"/>
    <w:rsid w:val="007F4C01"/>
    <w:rsid w:val="007F4FAF"/>
    <w:rsid w:val="007F5AFC"/>
    <w:rsid w:val="007F5C37"/>
    <w:rsid w:val="007F629F"/>
    <w:rsid w:val="007F643F"/>
    <w:rsid w:val="007F722B"/>
    <w:rsid w:val="007F75E0"/>
    <w:rsid w:val="007F7AC3"/>
    <w:rsid w:val="007F7E21"/>
    <w:rsid w:val="008003D9"/>
    <w:rsid w:val="0080089D"/>
    <w:rsid w:val="00800CB8"/>
    <w:rsid w:val="00800F9B"/>
    <w:rsid w:val="00801014"/>
    <w:rsid w:val="0080187E"/>
    <w:rsid w:val="00801B4F"/>
    <w:rsid w:val="00801E8E"/>
    <w:rsid w:val="008022EA"/>
    <w:rsid w:val="00803413"/>
    <w:rsid w:val="00803AE5"/>
    <w:rsid w:val="00803C39"/>
    <w:rsid w:val="008041BB"/>
    <w:rsid w:val="00804ED8"/>
    <w:rsid w:val="00806182"/>
    <w:rsid w:val="008063FE"/>
    <w:rsid w:val="00806EE7"/>
    <w:rsid w:val="00807272"/>
    <w:rsid w:val="0081031B"/>
    <w:rsid w:val="00810B94"/>
    <w:rsid w:val="00811169"/>
    <w:rsid w:val="00811AC5"/>
    <w:rsid w:val="00811DBD"/>
    <w:rsid w:val="0081239A"/>
    <w:rsid w:val="00812996"/>
    <w:rsid w:val="00812BCC"/>
    <w:rsid w:val="00812CE4"/>
    <w:rsid w:val="00813089"/>
    <w:rsid w:val="00813239"/>
    <w:rsid w:val="0081391B"/>
    <w:rsid w:val="00813B64"/>
    <w:rsid w:val="00813FBA"/>
    <w:rsid w:val="0081420B"/>
    <w:rsid w:val="0081512B"/>
    <w:rsid w:val="00815C04"/>
    <w:rsid w:val="008161FC"/>
    <w:rsid w:val="008161FD"/>
    <w:rsid w:val="00816857"/>
    <w:rsid w:val="0081733D"/>
    <w:rsid w:val="008204F4"/>
    <w:rsid w:val="008208FE"/>
    <w:rsid w:val="00820B7F"/>
    <w:rsid w:val="0082130C"/>
    <w:rsid w:val="00821FF2"/>
    <w:rsid w:val="0082224F"/>
    <w:rsid w:val="00822273"/>
    <w:rsid w:val="00822463"/>
    <w:rsid w:val="00822775"/>
    <w:rsid w:val="008228A1"/>
    <w:rsid w:val="00824CA2"/>
    <w:rsid w:val="00825B9D"/>
    <w:rsid w:val="00825CAB"/>
    <w:rsid w:val="00825EA1"/>
    <w:rsid w:val="00826C4C"/>
    <w:rsid w:val="00826F3B"/>
    <w:rsid w:val="008270BA"/>
    <w:rsid w:val="00827291"/>
    <w:rsid w:val="00830263"/>
    <w:rsid w:val="008311F4"/>
    <w:rsid w:val="008317F0"/>
    <w:rsid w:val="00831A52"/>
    <w:rsid w:val="00831E7B"/>
    <w:rsid w:val="008331F7"/>
    <w:rsid w:val="008337DA"/>
    <w:rsid w:val="008338D8"/>
    <w:rsid w:val="0083456D"/>
    <w:rsid w:val="00834910"/>
    <w:rsid w:val="008351FB"/>
    <w:rsid w:val="00835541"/>
    <w:rsid w:val="0083627C"/>
    <w:rsid w:val="00836F74"/>
    <w:rsid w:val="008375EE"/>
    <w:rsid w:val="00837FD4"/>
    <w:rsid w:val="008417D5"/>
    <w:rsid w:val="0084283B"/>
    <w:rsid w:val="008429BE"/>
    <w:rsid w:val="00842C06"/>
    <w:rsid w:val="0084449A"/>
    <w:rsid w:val="00845112"/>
    <w:rsid w:val="008474E7"/>
    <w:rsid w:val="008501A9"/>
    <w:rsid w:val="00850C27"/>
    <w:rsid w:val="008510BF"/>
    <w:rsid w:val="00852C9B"/>
    <w:rsid w:val="00853470"/>
    <w:rsid w:val="00853624"/>
    <w:rsid w:val="008539B7"/>
    <w:rsid w:val="00853A54"/>
    <w:rsid w:val="008546B7"/>
    <w:rsid w:val="008548CA"/>
    <w:rsid w:val="00854B16"/>
    <w:rsid w:val="00855D4F"/>
    <w:rsid w:val="00856098"/>
    <w:rsid w:val="008572A7"/>
    <w:rsid w:val="00857F85"/>
    <w:rsid w:val="0086085B"/>
    <w:rsid w:val="00860D56"/>
    <w:rsid w:val="00861483"/>
    <w:rsid w:val="00861CAC"/>
    <w:rsid w:val="00862224"/>
    <w:rsid w:val="00862815"/>
    <w:rsid w:val="00863247"/>
    <w:rsid w:val="0086328A"/>
    <w:rsid w:val="00863C41"/>
    <w:rsid w:val="00864BB1"/>
    <w:rsid w:val="008651D5"/>
    <w:rsid w:val="00866253"/>
    <w:rsid w:val="008671E9"/>
    <w:rsid w:val="00867B2A"/>
    <w:rsid w:val="00870A7C"/>
    <w:rsid w:val="008712D1"/>
    <w:rsid w:val="0087141B"/>
    <w:rsid w:val="00871A76"/>
    <w:rsid w:val="008724FD"/>
    <w:rsid w:val="008735C9"/>
    <w:rsid w:val="00873693"/>
    <w:rsid w:val="00874024"/>
    <w:rsid w:val="00874D9B"/>
    <w:rsid w:val="00874F83"/>
    <w:rsid w:val="00875DD6"/>
    <w:rsid w:val="00876F53"/>
    <w:rsid w:val="00877077"/>
    <w:rsid w:val="00877BE5"/>
    <w:rsid w:val="0088100D"/>
    <w:rsid w:val="0088200E"/>
    <w:rsid w:val="0088229C"/>
    <w:rsid w:val="00882384"/>
    <w:rsid w:val="00883104"/>
    <w:rsid w:val="00883424"/>
    <w:rsid w:val="008849D8"/>
    <w:rsid w:val="00884A1F"/>
    <w:rsid w:val="00884BFB"/>
    <w:rsid w:val="0088526C"/>
    <w:rsid w:val="00885F03"/>
    <w:rsid w:val="00886963"/>
    <w:rsid w:val="00887B32"/>
    <w:rsid w:val="00887CDC"/>
    <w:rsid w:val="008900F3"/>
    <w:rsid w:val="00890F48"/>
    <w:rsid w:val="00891BAB"/>
    <w:rsid w:val="0089230B"/>
    <w:rsid w:val="0089244B"/>
    <w:rsid w:val="008935D1"/>
    <w:rsid w:val="00893B84"/>
    <w:rsid w:val="00895234"/>
    <w:rsid w:val="00895685"/>
    <w:rsid w:val="00895963"/>
    <w:rsid w:val="00896C47"/>
    <w:rsid w:val="00897B03"/>
    <w:rsid w:val="008A0EEC"/>
    <w:rsid w:val="008A16BC"/>
    <w:rsid w:val="008A16F8"/>
    <w:rsid w:val="008A2505"/>
    <w:rsid w:val="008A2AFC"/>
    <w:rsid w:val="008A2CC8"/>
    <w:rsid w:val="008A3047"/>
    <w:rsid w:val="008A3730"/>
    <w:rsid w:val="008A375F"/>
    <w:rsid w:val="008A4A5D"/>
    <w:rsid w:val="008A4B60"/>
    <w:rsid w:val="008A56BD"/>
    <w:rsid w:val="008A6793"/>
    <w:rsid w:val="008A7C31"/>
    <w:rsid w:val="008A7DC1"/>
    <w:rsid w:val="008B0678"/>
    <w:rsid w:val="008B108A"/>
    <w:rsid w:val="008B117C"/>
    <w:rsid w:val="008B1376"/>
    <w:rsid w:val="008B1503"/>
    <w:rsid w:val="008B1803"/>
    <w:rsid w:val="008B2B6F"/>
    <w:rsid w:val="008B2C98"/>
    <w:rsid w:val="008B2DE5"/>
    <w:rsid w:val="008B3098"/>
    <w:rsid w:val="008B36AF"/>
    <w:rsid w:val="008B3891"/>
    <w:rsid w:val="008B4051"/>
    <w:rsid w:val="008B42AB"/>
    <w:rsid w:val="008B4715"/>
    <w:rsid w:val="008B60A9"/>
    <w:rsid w:val="008B61C5"/>
    <w:rsid w:val="008B6AF8"/>
    <w:rsid w:val="008B700F"/>
    <w:rsid w:val="008B7A2F"/>
    <w:rsid w:val="008C0FB4"/>
    <w:rsid w:val="008C14C8"/>
    <w:rsid w:val="008C1925"/>
    <w:rsid w:val="008C20DC"/>
    <w:rsid w:val="008C233A"/>
    <w:rsid w:val="008C2DB8"/>
    <w:rsid w:val="008C3C52"/>
    <w:rsid w:val="008C41B2"/>
    <w:rsid w:val="008C45AE"/>
    <w:rsid w:val="008C45EB"/>
    <w:rsid w:val="008C4689"/>
    <w:rsid w:val="008C51BE"/>
    <w:rsid w:val="008C5341"/>
    <w:rsid w:val="008C6375"/>
    <w:rsid w:val="008C6CF9"/>
    <w:rsid w:val="008C72E4"/>
    <w:rsid w:val="008C7609"/>
    <w:rsid w:val="008D01FC"/>
    <w:rsid w:val="008D0390"/>
    <w:rsid w:val="008D0A74"/>
    <w:rsid w:val="008D0FA6"/>
    <w:rsid w:val="008D20FC"/>
    <w:rsid w:val="008D23B1"/>
    <w:rsid w:val="008D2919"/>
    <w:rsid w:val="008D2D58"/>
    <w:rsid w:val="008D4171"/>
    <w:rsid w:val="008D44C1"/>
    <w:rsid w:val="008D5252"/>
    <w:rsid w:val="008D5470"/>
    <w:rsid w:val="008D5CB6"/>
    <w:rsid w:val="008D61C9"/>
    <w:rsid w:val="008D6332"/>
    <w:rsid w:val="008D6ADA"/>
    <w:rsid w:val="008E0067"/>
    <w:rsid w:val="008E09ED"/>
    <w:rsid w:val="008E1D74"/>
    <w:rsid w:val="008E1E73"/>
    <w:rsid w:val="008E2279"/>
    <w:rsid w:val="008E24F5"/>
    <w:rsid w:val="008E2589"/>
    <w:rsid w:val="008E2715"/>
    <w:rsid w:val="008E3F42"/>
    <w:rsid w:val="008E468D"/>
    <w:rsid w:val="008E4B28"/>
    <w:rsid w:val="008E6972"/>
    <w:rsid w:val="008E75DD"/>
    <w:rsid w:val="008E791D"/>
    <w:rsid w:val="008F0F4C"/>
    <w:rsid w:val="008F16BB"/>
    <w:rsid w:val="008F1C24"/>
    <w:rsid w:val="008F1C43"/>
    <w:rsid w:val="008F1E1A"/>
    <w:rsid w:val="008F1FEF"/>
    <w:rsid w:val="008F330C"/>
    <w:rsid w:val="008F37E1"/>
    <w:rsid w:val="008F3B01"/>
    <w:rsid w:val="008F3D07"/>
    <w:rsid w:val="008F3D74"/>
    <w:rsid w:val="008F43B0"/>
    <w:rsid w:val="008F43E8"/>
    <w:rsid w:val="008F5E7D"/>
    <w:rsid w:val="008F6786"/>
    <w:rsid w:val="008F6FD2"/>
    <w:rsid w:val="008F7816"/>
    <w:rsid w:val="008F7C83"/>
    <w:rsid w:val="009005F8"/>
    <w:rsid w:val="00900869"/>
    <w:rsid w:val="00900E67"/>
    <w:rsid w:val="0090285E"/>
    <w:rsid w:val="00902E55"/>
    <w:rsid w:val="00902ED9"/>
    <w:rsid w:val="00903345"/>
    <w:rsid w:val="0090522A"/>
    <w:rsid w:val="009072C5"/>
    <w:rsid w:val="009074BE"/>
    <w:rsid w:val="009075E7"/>
    <w:rsid w:val="00907B06"/>
    <w:rsid w:val="00910E08"/>
    <w:rsid w:val="00911D4E"/>
    <w:rsid w:val="0091208D"/>
    <w:rsid w:val="00913565"/>
    <w:rsid w:val="00913AFA"/>
    <w:rsid w:val="00914253"/>
    <w:rsid w:val="0091691E"/>
    <w:rsid w:val="0091751D"/>
    <w:rsid w:val="00917E80"/>
    <w:rsid w:val="0092045A"/>
    <w:rsid w:val="00920E57"/>
    <w:rsid w:val="009211D1"/>
    <w:rsid w:val="009216D7"/>
    <w:rsid w:val="00921DB1"/>
    <w:rsid w:val="00921EB2"/>
    <w:rsid w:val="00921F0E"/>
    <w:rsid w:val="00922544"/>
    <w:rsid w:val="00922837"/>
    <w:rsid w:val="009236C4"/>
    <w:rsid w:val="00925499"/>
    <w:rsid w:val="009256B0"/>
    <w:rsid w:val="00926842"/>
    <w:rsid w:val="00926F3A"/>
    <w:rsid w:val="009274D3"/>
    <w:rsid w:val="009309A0"/>
    <w:rsid w:val="00931F7D"/>
    <w:rsid w:val="00932488"/>
    <w:rsid w:val="009336CE"/>
    <w:rsid w:val="009338E8"/>
    <w:rsid w:val="00934B91"/>
    <w:rsid w:val="00934D72"/>
    <w:rsid w:val="00934ECE"/>
    <w:rsid w:val="00934FF7"/>
    <w:rsid w:val="0093526A"/>
    <w:rsid w:val="00935E50"/>
    <w:rsid w:val="0093612F"/>
    <w:rsid w:val="009366D5"/>
    <w:rsid w:val="009368FE"/>
    <w:rsid w:val="0093759D"/>
    <w:rsid w:val="009378BB"/>
    <w:rsid w:val="00940174"/>
    <w:rsid w:val="00940553"/>
    <w:rsid w:val="00940BD9"/>
    <w:rsid w:val="009414B0"/>
    <w:rsid w:val="00941513"/>
    <w:rsid w:val="00941A42"/>
    <w:rsid w:val="009439F4"/>
    <w:rsid w:val="00944050"/>
    <w:rsid w:val="00944480"/>
    <w:rsid w:val="00944C2A"/>
    <w:rsid w:val="00945F3E"/>
    <w:rsid w:val="00946D22"/>
    <w:rsid w:val="00947296"/>
    <w:rsid w:val="00947911"/>
    <w:rsid w:val="00947E9D"/>
    <w:rsid w:val="009500A3"/>
    <w:rsid w:val="009504BA"/>
    <w:rsid w:val="009507BC"/>
    <w:rsid w:val="009509B1"/>
    <w:rsid w:val="00952353"/>
    <w:rsid w:val="00952A81"/>
    <w:rsid w:val="00952FA4"/>
    <w:rsid w:val="009533B1"/>
    <w:rsid w:val="009533F8"/>
    <w:rsid w:val="0095354F"/>
    <w:rsid w:val="00953A25"/>
    <w:rsid w:val="00953A83"/>
    <w:rsid w:val="00954145"/>
    <w:rsid w:val="00954328"/>
    <w:rsid w:val="0095444F"/>
    <w:rsid w:val="00954614"/>
    <w:rsid w:val="00955880"/>
    <w:rsid w:val="00956E46"/>
    <w:rsid w:val="00957EC2"/>
    <w:rsid w:val="0096003D"/>
    <w:rsid w:val="00960825"/>
    <w:rsid w:val="00960B05"/>
    <w:rsid w:val="0096191A"/>
    <w:rsid w:val="00961F09"/>
    <w:rsid w:val="0096249A"/>
    <w:rsid w:val="00963626"/>
    <w:rsid w:val="009643F6"/>
    <w:rsid w:val="00965438"/>
    <w:rsid w:val="00965790"/>
    <w:rsid w:val="00965CDD"/>
    <w:rsid w:val="00965F42"/>
    <w:rsid w:val="00966224"/>
    <w:rsid w:val="00966465"/>
    <w:rsid w:val="00966BC1"/>
    <w:rsid w:val="00967294"/>
    <w:rsid w:val="00967987"/>
    <w:rsid w:val="00970040"/>
    <w:rsid w:val="0097137D"/>
    <w:rsid w:val="00971B7E"/>
    <w:rsid w:val="00972340"/>
    <w:rsid w:val="0097255C"/>
    <w:rsid w:val="00972726"/>
    <w:rsid w:val="0097304B"/>
    <w:rsid w:val="00974578"/>
    <w:rsid w:val="009751BE"/>
    <w:rsid w:val="0097609F"/>
    <w:rsid w:val="00977843"/>
    <w:rsid w:val="0097795D"/>
    <w:rsid w:val="00977CDF"/>
    <w:rsid w:val="0098016D"/>
    <w:rsid w:val="00980709"/>
    <w:rsid w:val="00980DB0"/>
    <w:rsid w:val="0098120D"/>
    <w:rsid w:val="009818A5"/>
    <w:rsid w:val="00981B4D"/>
    <w:rsid w:val="00982564"/>
    <w:rsid w:val="009830EB"/>
    <w:rsid w:val="009836E8"/>
    <w:rsid w:val="00984D7B"/>
    <w:rsid w:val="009854AC"/>
    <w:rsid w:val="00985713"/>
    <w:rsid w:val="00985FC7"/>
    <w:rsid w:val="009861D0"/>
    <w:rsid w:val="00986C87"/>
    <w:rsid w:val="0098703D"/>
    <w:rsid w:val="0098793F"/>
    <w:rsid w:val="00990934"/>
    <w:rsid w:val="00990BF5"/>
    <w:rsid w:val="009913DB"/>
    <w:rsid w:val="009927CD"/>
    <w:rsid w:val="00992800"/>
    <w:rsid w:val="00994A67"/>
    <w:rsid w:val="00996B3F"/>
    <w:rsid w:val="00997F3F"/>
    <w:rsid w:val="00997FCA"/>
    <w:rsid w:val="009A1356"/>
    <w:rsid w:val="009A1F8E"/>
    <w:rsid w:val="009A2D38"/>
    <w:rsid w:val="009A305D"/>
    <w:rsid w:val="009A3726"/>
    <w:rsid w:val="009A390F"/>
    <w:rsid w:val="009A3F66"/>
    <w:rsid w:val="009A417E"/>
    <w:rsid w:val="009A442A"/>
    <w:rsid w:val="009A5141"/>
    <w:rsid w:val="009A5275"/>
    <w:rsid w:val="009A70FD"/>
    <w:rsid w:val="009A7E9F"/>
    <w:rsid w:val="009B057A"/>
    <w:rsid w:val="009B0EB4"/>
    <w:rsid w:val="009B1658"/>
    <w:rsid w:val="009B24FB"/>
    <w:rsid w:val="009B2F2D"/>
    <w:rsid w:val="009B3829"/>
    <w:rsid w:val="009B3B6E"/>
    <w:rsid w:val="009B4077"/>
    <w:rsid w:val="009B56D0"/>
    <w:rsid w:val="009B576A"/>
    <w:rsid w:val="009B5C07"/>
    <w:rsid w:val="009B6AB9"/>
    <w:rsid w:val="009B6ABF"/>
    <w:rsid w:val="009B6B60"/>
    <w:rsid w:val="009B77C9"/>
    <w:rsid w:val="009C1F5B"/>
    <w:rsid w:val="009C270F"/>
    <w:rsid w:val="009C2C6D"/>
    <w:rsid w:val="009C2CB9"/>
    <w:rsid w:val="009C2F3C"/>
    <w:rsid w:val="009C38A7"/>
    <w:rsid w:val="009C4503"/>
    <w:rsid w:val="009C5ACF"/>
    <w:rsid w:val="009C6DE4"/>
    <w:rsid w:val="009C7438"/>
    <w:rsid w:val="009C75C1"/>
    <w:rsid w:val="009C797B"/>
    <w:rsid w:val="009D00B1"/>
    <w:rsid w:val="009D026B"/>
    <w:rsid w:val="009D053A"/>
    <w:rsid w:val="009D09CF"/>
    <w:rsid w:val="009D0C3E"/>
    <w:rsid w:val="009D1076"/>
    <w:rsid w:val="009D1250"/>
    <w:rsid w:val="009D1D0F"/>
    <w:rsid w:val="009D246E"/>
    <w:rsid w:val="009D2C52"/>
    <w:rsid w:val="009D2F92"/>
    <w:rsid w:val="009D4391"/>
    <w:rsid w:val="009D4980"/>
    <w:rsid w:val="009D4F6E"/>
    <w:rsid w:val="009D4FF1"/>
    <w:rsid w:val="009D61D4"/>
    <w:rsid w:val="009D646D"/>
    <w:rsid w:val="009D7078"/>
    <w:rsid w:val="009E0857"/>
    <w:rsid w:val="009E185F"/>
    <w:rsid w:val="009E1913"/>
    <w:rsid w:val="009E19C1"/>
    <w:rsid w:val="009E259C"/>
    <w:rsid w:val="009E4DA2"/>
    <w:rsid w:val="009E5CD6"/>
    <w:rsid w:val="009E7ADE"/>
    <w:rsid w:val="009F09C2"/>
    <w:rsid w:val="009F141F"/>
    <w:rsid w:val="009F14B4"/>
    <w:rsid w:val="009F21FF"/>
    <w:rsid w:val="009F25C0"/>
    <w:rsid w:val="009F34C1"/>
    <w:rsid w:val="009F3532"/>
    <w:rsid w:val="009F41CF"/>
    <w:rsid w:val="009F4393"/>
    <w:rsid w:val="009F4539"/>
    <w:rsid w:val="009F5007"/>
    <w:rsid w:val="009F5BDB"/>
    <w:rsid w:val="009F66C3"/>
    <w:rsid w:val="009F71FD"/>
    <w:rsid w:val="009F73A4"/>
    <w:rsid w:val="00A0090C"/>
    <w:rsid w:val="00A01580"/>
    <w:rsid w:val="00A01A2D"/>
    <w:rsid w:val="00A01DA1"/>
    <w:rsid w:val="00A0251C"/>
    <w:rsid w:val="00A03DFE"/>
    <w:rsid w:val="00A04818"/>
    <w:rsid w:val="00A049DC"/>
    <w:rsid w:val="00A056FA"/>
    <w:rsid w:val="00A06F7F"/>
    <w:rsid w:val="00A073D8"/>
    <w:rsid w:val="00A07A2B"/>
    <w:rsid w:val="00A100B4"/>
    <w:rsid w:val="00A108AD"/>
    <w:rsid w:val="00A10AEC"/>
    <w:rsid w:val="00A10BAB"/>
    <w:rsid w:val="00A12490"/>
    <w:rsid w:val="00A12FE5"/>
    <w:rsid w:val="00A14792"/>
    <w:rsid w:val="00A149A1"/>
    <w:rsid w:val="00A15E48"/>
    <w:rsid w:val="00A15ECC"/>
    <w:rsid w:val="00A206BB"/>
    <w:rsid w:val="00A2083A"/>
    <w:rsid w:val="00A20A80"/>
    <w:rsid w:val="00A24733"/>
    <w:rsid w:val="00A249D9"/>
    <w:rsid w:val="00A26509"/>
    <w:rsid w:val="00A26795"/>
    <w:rsid w:val="00A27DDF"/>
    <w:rsid w:val="00A311B9"/>
    <w:rsid w:val="00A32231"/>
    <w:rsid w:val="00A329D9"/>
    <w:rsid w:val="00A32E2F"/>
    <w:rsid w:val="00A33C73"/>
    <w:rsid w:val="00A35519"/>
    <w:rsid w:val="00A35AF7"/>
    <w:rsid w:val="00A3652C"/>
    <w:rsid w:val="00A36B5C"/>
    <w:rsid w:val="00A41EED"/>
    <w:rsid w:val="00A42862"/>
    <w:rsid w:val="00A42B80"/>
    <w:rsid w:val="00A46CCD"/>
    <w:rsid w:val="00A47645"/>
    <w:rsid w:val="00A47EE2"/>
    <w:rsid w:val="00A47EF2"/>
    <w:rsid w:val="00A47F2A"/>
    <w:rsid w:val="00A50AFF"/>
    <w:rsid w:val="00A51953"/>
    <w:rsid w:val="00A519D1"/>
    <w:rsid w:val="00A5393B"/>
    <w:rsid w:val="00A5599C"/>
    <w:rsid w:val="00A568A8"/>
    <w:rsid w:val="00A5694E"/>
    <w:rsid w:val="00A56ED9"/>
    <w:rsid w:val="00A61EA7"/>
    <w:rsid w:val="00A62784"/>
    <w:rsid w:val="00A627F6"/>
    <w:rsid w:val="00A62EE1"/>
    <w:rsid w:val="00A630E1"/>
    <w:rsid w:val="00A643E7"/>
    <w:rsid w:val="00A64EB5"/>
    <w:rsid w:val="00A673CD"/>
    <w:rsid w:val="00A70BD8"/>
    <w:rsid w:val="00A70DD3"/>
    <w:rsid w:val="00A711AC"/>
    <w:rsid w:val="00A71BCE"/>
    <w:rsid w:val="00A72356"/>
    <w:rsid w:val="00A7363F"/>
    <w:rsid w:val="00A7408B"/>
    <w:rsid w:val="00A74C48"/>
    <w:rsid w:val="00A74DE8"/>
    <w:rsid w:val="00A758D8"/>
    <w:rsid w:val="00A7766C"/>
    <w:rsid w:val="00A77753"/>
    <w:rsid w:val="00A7777D"/>
    <w:rsid w:val="00A7794A"/>
    <w:rsid w:val="00A77A2A"/>
    <w:rsid w:val="00A77BDC"/>
    <w:rsid w:val="00A77F9D"/>
    <w:rsid w:val="00A808CE"/>
    <w:rsid w:val="00A817F3"/>
    <w:rsid w:val="00A8183D"/>
    <w:rsid w:val="00A82B9F"/>
    <w:rsid w:val="00A8347E"/>
    <w:rsid w:val="00A841D6"/>
    <w:rsid w:val="00A8493B"/>
    <w:rsid w:val="00A8511B"/>
    <w:rsid w:val="00A85474"/>
    <w:rsid w:val="00A85932"/>
    <w:rsid w:val="00A85EC9"/>
    <w:rsid w:val="00A8732F"/>
    <w:rsid w:val="00A877F0"/>
    <w:rsid w:val="00A87B4A"/>
    <w:rsid w:val="00A87DC4"/>
    <w:rsid w:val="00A905EE"/>
    <w:rsid w:val="00A92329"/>
    <w:rsid w:val="00A92C97"/>
    <w:rsid w:val="00A92D6E"/>
    <w:rsid w:val="00A9372E"/>
    <w:rsid w:val="00A94A4B"/>
    <w:rsid w:val="00A94C77"/>
    <w:rsid w:val="00A9513E"/>
    <w:rsid w:val="00A96702"/>
    <w:rsid w:val="00A968CE"/>
    <w:rsid w:val="00A97399"/>
    <w:rsid w:val="00A976D0"/>
    <w:rsid w:val="00A976DA"/>
    <w:rsid w:val="00AA013C"/>
    <w:rsid w:val="00AA04F7"/>
    <w:rsid w:val="00AA0DB7"/>
    <w:rsid w:val="00AA2C7D"/>
    <w:rsid w:val="00AA2DFF"/>
    <w:rsid w:val="00AA321C"/>
    <w:rsid w:val="00AA3FDA"/>
    <w:rsid w:val="00AA550A"/>
    <w:rsid w:val="00AA5D33"/>
    <w:rsid w:val="00AA5EA0"/>
    <w:rsid w:val="00AA5FDB"/>
    <w:rsid w:val="00AA7053"/>
    <w:rsid w:val="00AA74BB"/>
    <w:rsid w:val="00AB016C"/>
    <w:rsid w:val="00AB06FA"/>
    <w:rsid w:val="00AB0761"/>
    <w:rsid w:val="00AB1EA2"/>
    <w:rsid w:val="00AB265C"/>
    <w:rsid w:val="00AB3075"/>
    <w:rsid w:val="00AB4F02"/>
    <w:rsid w:val="00AB6615"/>
    <w:rsid w:val="00AB7563"/>
    <w:rsid w:val="00AB7DC9"/>
    <w:rsid w:val="00AC0464"/>
    <w:rsid w:val="00AC07DA"/>
    <w:rsid w:val="00AC09D9"/>
    <w:rsid w:val="00AC0EF9"/>
    <w:rsid w:val="00AC1D79"/>
    <w:rsid w:val="00AC1E2B"/>
    <w:rsid w:val="00AC2550"/>
    <w:rsid w:val="00AC3CFF"/>
    <w:rsid w:val="00AC3EB5"/>
    <w:rsid w:val="00AC4F87"/>
    <w:rsid w:val="00AC5755"/>
    <w:rsid w:val="00AC5CAB"/>
    <w:rsid w:val="00AC5E84"/>
    <w:rsid w:val="00AC68EA"/>
    <w:rsid w:val="00AC6E32"/>
    <w:rsid w:val="00AC7D44"/>
    <w:rsid w:val="00AD03C7"/>
    <w:rsid w:val="00AD0414"/>
    <w:rsid w:val="00AD13AA"/>
    <w:rsid w:val="00AD1EB5"/>
    <w:rsid w:val="00AD22B4"/>
    <w:rsid w:val="00AD3F0D"/>
    <w:rsid w:val="00AD3FF4"/>
    <w:rsid w:val="00AD4C94"/>
    <w:rsid w:val="00AD4DE5"/>
    <w:rsid w:val="00AD4FDB"/>
    <w:rsid w:val="00AD5C2B"/>
    <w:rsid w:val="00AD60FA"/>
    <w:rsid w:val="00AD63A4"/>
    <w:rsid w:val="00AD775F"/>
    <w:rsid w:val="00AE02B2"/>
    <w:rsid w:val="00AE2256"/>
    <w:rsid w:val="00AE2EFD"/>
    <w:rsid w:val="00AE3945"/>
    <w:rsid w:val="00AE3B8E"/>
    <w:rsid w:val="00AE432D"/>
    <w:rsid w:val="00AE5799"/>
    <w:rsid w:val="00AE6A1F"/>
    <w:rsid w:val="00AE72D8"/>
    <w:rsid w:val="00AF0088"/>
    <w:rsid w:val="00AF1C0C"/>
    <w:rsid w:val="00AF2213"/>
    <w:rsid w:val="00AF31C8"/>
    <w:rsid w:val="00AF3D18"/>
    <w:rsid w:val="00AF4350"/>
    <w:rsid w:val="00AF509A"/>
    <w:rsid w:val="00AF60E4"/>
    <w:rsid w:val="00B004E4"/>
    <w:rsid w:val="00B0109B"/>
    <w:rsid w:val="00B012B0"/>
    <w:rsid w:val="00B0210E"/>
    <w:rsid w:val="00B025B9"/>
    <w:rsid w:val="00B03050"/>
    <w:rsid w:val="00B0421B"/>
    <w:rsid w:val="00B043E5"/>
    <w:rsid w:val="00B04E2C"/>
    <w:rsid w:val="00B05D46"/>
    <w:rsid w:val="00B066C7"/>
    <w:rsid w:val="00B07E08"/>
    <w:rsid w:val="00B12237"/>
    <w:rsid w:val="00B12305"/>
    <w:rsid w:val="00B128D9"/>
    <w:rsid w:val="00B12D8D"/>
    <w:rsid w:val="00B12EF0"/>
    <w:rsid w:val="00B1304B"/>
    <w:rsid w:val="00B13089"/>
    <w:rsid w:val="00B13590"/>
    <w:rsid w:val="00B1365B"/>
    <w:rsid w:val="00B13939"/>
    <w:rsid w:val="00B13E6F"/>
    <w:rsid w:val="00B141E9"/>
    <w:rsid w:val="00B14969"/>
    <w:rsid w:val="00B15954"/>
    <w:rsid w:val="00B1644A"/>
    <w:rsid w:val="00B16597"/>
    <w:rsid w:val="00B16B4F"/>
    <w:rsid w:val="00B16BCB"/>
    <w:rsid w:val="00B172D6"/>
    <w:rsid w:val="00B17E6B"/>
    <w:rsid w:val="00B2006E"/>
    <w:rsid w:val="00B2384E"/>
    <w:rsid w:val="00B24C76"/>
    <w:rsid w:val="00B24D15"/>
    <w:rsid w:val="00B265BF"/>
    <w:rsid w:val="00B26DE9"/>
    <w:rsid w:val="00B272AA"/>
    <w:rsid w:val="00B2788D"/>
    <w:rsid w:val="00B27BF8"/>
    <w:rsid w:val="00B27DDE"/>
    <w:rsid w:val="00B30D09"/>
    <w:rsid w:val="00B31556"/>
    <w:rsid w:val="00B31AF1"/>
    <w:rsid w:val="00B322F4"/>
    <w:rsid w:val="00B32354"/>
    <w:rsid w:val="00B32D6E"/>
    <w:rsid w:val="00B3437B"/>
    <w:rsid w:val="00B34D63"/>
    <w:rsid w:val="00B35A3A"/>
    <w:rsid w:val="00B37635"/>
    <w:rsid w:val="00B37AFA"/>
    <w:rsid w:val="00B37C8C"/>
    <w:rsid w:val="00B37D76"/>
    <w:rsid w:val="00B40245"/>
    <w:rsid w:val="00B4052F"/>
    <w:rsid w:val="00B41A1F"/>
    <w:rsid w:val="00B41B66"/>
    <w:rsid w:val="00B42D01"/>
    <w:rsid w:val="00B43392"/>
    <w:rsid w:val="00B43A97"/>
    <w:rsid w:val="00B4407A"/>
    <w:rsid w:val="00B44B5D"/>
    <w:rsid w:val="00B450F4"/>
    <w:rsid w:val="00B464F1"/>
    <w:rsid w:val="00B46CC6"/>
    <w:rsid w:val="00B47309"/>
    <w:rsid w:val="00B5056C"/>
    <w:rsid w:val="00B50591"/>
    <w:rsid w:val="00B50939"/>
    <w:rsid w:val="00B513FB"/>
    <w:rsid w:val="00B51679"/>
    <w:rsid w:val="00B51DB1"/>
    <w:rsid w:val="00B52655"/>
    <w:rsid w:val="00B55054"/>
    <w:rsid w:val="00B555D8"/>
    <w:rsid w:val="00B564F8"/>
    <w:rsid w:val="00B56FDC"/>
    <w:rsid w:val="00B57098"/>
    <w:rsid w:val="00B60D67"/>
    <w:rsid w:val="00B61524"/>
    <w:rsid w:val="00B62B2F"/>
    <w:rsid w:val="00B63BD3"/>
    <w:rsid w:val="00B64218"/>
    <w:rsid w:val="00B644B1"/>
    <w:rsid w:val="00B65241"/>
    <w:rsid w:val="00B65298"/>
    <w:rsid w:val="00B652A5"/>
    <w:rsid w:val="00B652C2"/>
    <w:rsid w:val="00B65783"/>
    <w:rsid w:val="00B65791"/>
    <w:rsid w:val="00B657E5"/>
    <w:rsid w:val="00B65AF2"/>
    <w:rsid w:val="00B65FC1"/>
    <w:rsid w:val="00B6618E"/>
    <w:rsid w:val="00B665E0"/>
    <w:rsid w:val="00B6663A"/>
    <w:rsid w:val="00B66F6B"/>
    <w:rsid w:val="00B675C6"/>
    <w:rsid w:val="00B70555"/>
    <w:rsid w:val="00B705DC"/>
    <w:rsid w:val="00B709A6"/>
    <w:rsid w:val="00B70B84"/>
    <w:rsid w:val="00B70D9D"/>
    <w:rsid w:val="00B71A7D"/>
    <w:rsid w:val="00B71B41"/>
    <w:rsid w:val="00B71FF2"/>
    <w:rsid w:val="00B728F0"/>
    <w:rsid w:val="00B72F55"/>
    <w:rsid w:val="00B73292"/>
    <w:rsid w:val="00B74238"/>
    <w:rsid w:val="00B74A7D"/>
    <w:rsid w:val="00B74CC3"/>
    <w:rsid w:val="00B74E40"/>
    <w:rsid w:val="00B75D56"/>
    <w:rsid w:val="00B7712E"/>
    <w:rsid w:val="00B7731E"/>
    <w:rsid w:val="00B81680"/>
    <w:rsid w:val="00B83092"/>
    <w:rsid w:val="00B830D7"/>
    <w:rsid w:val="00B846A0"/>
    <w:rsid w:val="00B84915"/>
    <w:rsid w:val="00B858B1"/>
    <w:rsid w:val="00B85CDC"/>
    <w:rsid w:val="00B86CD3"/>
    <w:rsid w:val="00B86FF8"/>
    <w:rsid w:val="00B87E2D"/>
    <w:rsid w:val="00B90B9C"/>
    <w:rsid w:val="00B92C74"/>
    <w:rsid w:val="00B932E4"/>
    <w:rsid w:val="00B9337B"/>
    <w:rsid w:val="00B935A7"/>
    <w:rsid w:val="00B93D66"/>
    <w:rsid w:val="00B94123"/>
    <w:rsid w:val="00B9484B"/>
    <w:rsid w:val="00B94D4C"/>
    <w:rsid w:val="00B9542D"/>
    <w:rsid w:val="00B95B88"/>
    <w:rsid w:val="00B96D5F"/>
    <w:rsid w:val="00B9794A"/>
    <w:rsid w:val="00BA027E"/>
    <w:rsid w:val="00BA0F6A"/>
    <w:rsid w:val="00BA170F"/>
    <w:rsid w:val="00BA19C6"/>
    <w:rsid w:val="00BA3AFC"/>
    <w:rsid w:val="00BA45A7"/>
    <w:rsid w:val="00BA472F"/>
    <w:rsid w:val="00BA6A10"/>
    <w:rsid w:val="00BA6CE7"/>
    <w:rsid w:val="00BB03C4"/>
    <w:rsid w:val="00BB16C7"/>
    <w:rsid w:val="00BB1AA5"/>
    <w:rsid w:val="00BB1C17"/>
    <w:rsid w:val="00BB3A58"/>
    <w:rsid w:val="00BB3F36"/>
    <w:rsid w:val="00BB4167"/>
    <w:rsid w:val="00BB4332"/>
    <w:rsid w:val="00BB4553"/>
    <w:rsid w:val="00BB4C9D"/>
    <w:rsid w:val="00BB64DE"/>
    <w:rsid w:val="00BB724D"/>
    <w:rsid w:val="00BB7709"/>
    <w:rsid w:val="00BB791B"/>
    <w:rsid w:val="00BB7BD4"/>
    <w:rsid w:val="00BC2931"/>
    <w:rsid w:val="00BC2ADB"/>
    <w:rsid w:val="00BC3D29"/>
    <w:rsid w:val="00BC5828"/>
    <w:rsid w:val="00BC6279"/>
    <w:rsid w:val="00BC6CF5"/>
    <w:rsid w:val="00BC7714"/>
    <w:rsid w:val="00BD0069"/>
    <w:rsid w:val="00BD0CB2"/>
    <w:rsid w:val="00BD0EF6"/>
    <w:rsid w:val="00BD0FA7"/>
    <w:rsid w:val="00BD1615"/>
    <w:rsid w:val="00BD2386"/>
    <w:rsid w:val="00BD2BEC"/>
    <w:rsid w:val="00BD33E5"/>
    <w:rsid w:val="00BD34C5"/>
    <w:rsid w:val="00BD3F63"/>
    <w:rsid w:val="00BD41FE"/>
    <w:rsid w:val="00BD45E5"/>
    <w:rsid w:val="00BD4FA3"/>
    <w:rsid w:val="00BD4FB1"/>
    <w:rsid w:val="00BD520A"/>
    <w:rsid w:val="00BD5E16"/>
    <w:rsid w:val="00BD5F32"/>
    <w:rsid w:val="00BD6A6D"/>
    <w:rsid w:val="00BD74AD"/>
    <w:rsid w:val="00BD7AE4"/>
    <w:rsid w:val="00BD7E3B"/>
    <w:rsid w:val="00BE01E9"/>
    <w:rsid w:val="00BE0D71"/>
    <w:rsid w:val="00BE1298"/>
    <w:rsid w:val="00BE1499"/>
    <w:rsid w:val="00BE248C"/>
    <w:rsid w:val="00BE2E83"/>
    <w:rsid w:val="00BE3B4E"/>
    <w:rsid w:val="00BE3B8B"/>
    <w:rsid w:val="00BE5F3E"/>
    <w:rsid w:val="00BE69F3"/>
    <w:rsid w:val="00BE6B61"/>
    <w:rsid w:val="00BE71A9"/>
    <w:rsid w:val="00BE71CF"/>
    <w:rsid w:val="00BE7AB9"/>
    <w:rsid w:val="00BF01ED"/>
    <w:rsid w:val="00BF02E1"/>
    <w:rsid w:val="00BF057D"/>
    <w:rsid w:val="00BF0836"/>
    <w:rsid w:val="00BF1138"/>
    <w:rsid w:val="00BF3DEC"/>
    <w:rsid w:val="00BF3EDF"/>
    <w:rsid w:val="00BF5136"/>
    <w:rsid w:val="00BF535C"/>
    <w:rsid w:val="00BF57AD"/>
    <w:rsid w:val="00BF5D92"/>
    <w:rsid w:val="00BF5EF2"/>
    <w:rsid w:val="00BF616E"/>
    <w:rsid w:val="00BF7324"/>
    <w:rsid w:val="00C001C2"/>
    <w:rsid w:val="00C003ED"/>
    <w:rsid w:val="00C00A41"/>
    <w:rsid w:val="00C00CEC"/>
    <w:rsid w:val="00C01A89"/>
    <w:rsid w:val="00C02765"/>
    <w:rsid w:val="00C02A3F"/>
    <w:rsid w:val="00C03542"/>
    <w:rsid w:val="00C03AC1"/>
    <w:rsid w:val="00C0451D"/>
    <w:rsid w:val="00C051A6"/>
    <w:rsid w:val="00C05533"/>
    <w:rsid w:val="00C05652"/>
    <w:rsid w:val="00C06265"/>
    <w:rsid w:val="00C062D0"/>
    <w:rsid w:val="00C101FD"/>
    <w:rsid w:val="00C10635"/>
    <w:rsid w:val="00C109BD"/>
    <w:rsid w:val="00C10F92"/>
    <w:rsid w:val="00C11CE9"/>
    <w:rsid w:val="00C1211F"/>
    <w:rsid w:val="00C1255A"/>
    <w:rsid w:val="00C12DAA"/>
    <w:rsid w:val="00C140E6"/>
    <w:rsid w:val="00C148BC"/>
    <w:rsid w:val="00C15D06"/>
    <w:rsid w:val="00C16DFC"/>
    <w:rsid w:val="00C17B02"/>
    <w:rsid w:val="00C2016C"/>
    <w:rsid w:val="00C20B77"/>
    <w:rsid w:val="00C20D2E"/>
    <w:rsid w:val="00C21BBB"/>
    <w:rsid w:val="00C22762"/>
    <w:rsid w:val="00C22B27"/>
    <w:rsid w:val="00C23500"/>
    <w:rsid w:val="00C24DB8"/>
    <w:rsid w:val="00C25652"/>
    <w:rsid w:val="00C25938"/>
    <w:rsid w:val="00C27373"/>
    <w:rsid w:val="00C27696"/>
    <w:rsid w:val="00C303C3"/>
    <w:rsid w:val="00C30DA7"/>
    <w:rsid w:val="00C31585"/>
    <w:rsid w:val="00C33DE0"/>
    <w:rsid w:val="00C33FBB"/>
    <w:rsid w:val="00C34D44"/>
    <w:rsid w:val="00C35103"/>
    <w:rsid w:val="00C35646"/>
    <w:rsid w:val="00C35E25"/>
    <w:rsid w:val="00C36F43"/>
    <w:rsid w:val="00C3760F"/>
    <w:rsid w:val="00C37FDF"/>
    <w:rsid w:val="00C42532"/>
    <w:rsid w:val="00C42E85"/>
    <w:rsid w:val="00C431EF"/>
    <w:rsid w:val="00C44A47"/>
    <w:rsid w:val="00C46128"/>
    <w:rsid w:val="00C476AA"/>
    <w:rsid w:val="00C503A8"/>
    <w:rsid w:val="00C5087C"/>
    <w:rsid w:val="00C515DF"/>
    <w:rsid w:val="00C51746"/>
    <w:rsid w:val="00C5208E"/>
    <w:rsid w:val="00C52E3F"/>
    <w:rsid w:val="00C533E2"/>
    <w:rsid w:val="00C53B94"/>
    <w:rsid w:val="00C53FC6"/>
    <w:rsid w:val="00C54FF8"/>
    <w:rsid w:val="00C5559F"/>
    <w:rsid w:val="00C55727"/>
    <w:rsid w:val="00C55990"/>
    <w:rsid w:val="00C57351"/>
    <w:rsid w:val="00C57604"/>
    <w:rsid w:val="00C60124"/>
    <w:rsid w:val="00C6153E"/>
    <w:rsid w:val="00C61B4F"/>
    <w:rsid w:val="00C62D97"/>
    <w:rsid w:val="00C62D99"/>
    <w:rsid w:val="00C6358B"/>
    <w:rsid w:val="00C63AAC"/>
    <w:rsid w:val="00C63F18"/>
    <w:rsid w:val="00C65A02"/>
    <w:rsid w:val="00C70455"/>
    <w:rsid w:val="00C70D9A"/>
    <w:rsid w:val="00C7183A"/>
    <w:rsid w:val="00C71BDF"/>
    <w:rsid w:val="00C735ED"/>
    <w:rsid w:val="00C73AB7"/>
    <w:rsid w:val="00C74181"/>
    <w:rsid w:val="00C756A8"/>
    <w:rsid w:val="00C75995"/>
    <w:rsid w:val="00C760EA"/>
    <w:rsid w:val="00C77760"/>
    <w:rsid w:val="00C77D0B"/>
    <w:rsid w:val="00C77F50"/>
    <w:rsid w:val="00C8075C"/>
    <w:rsid w:val="00C8210B"/>
    <w:rsid w:val="00C827A6"/>
    <w:rsid w:val="00C829EE"/>
    <w:rsid w:val="00C831C9"/>
    <w:rsid w:val="00C83218"/>
    <w:rsid w:val="00C841F7"/>
    <w:rsid w:val="00C85B06"/>
    <w:rsid w:val="00C865D2"/>
    <w:rsid w:val="00C868FB"/>
    <w:rsid w:val="00C877BB"/>
    <w:rsid w:val="00C90034"/>
    <w:rsid w:val="00C919A1"/>
    <w:rsid w:val="00C91A00"/>
    <w:rsid w:val="00C91B8F"/>
    <w:rsid w:val="00C91D09"/>
    <w:rsid w:val="00C929AE"/>
    <w:rsid w:val="00C9369A"/>
    <w:rsid w:val="00C93ED9"/>
    <w:rsid w:val="00C94479"/>
    <w:rsid w:val="00C94F11"/>
    <w:rsid w:val="00C953A1"/>
    <w:rsid w:val="00C96819"/>
    <w:rsid w:val="00C96D87"/>
    <w:rsid w:val="00CA0091"/>
    <w:rsid w:val="00CA03EF"/>
    <w:rsid w:val="00CA080F"/>
    <w:rsid w:val="00CA2167"/>
    <w:rsid w:val="00CA2594"/>
    <w:rsid w:val="00CA2AE7"/>
    <w:rsid w:val="00CA383D"/>
    <w:rsid w:val="00CA3AE6"/>
    <w:rsid w:val="00CA3CCA"/>
    <w:rsid w:val="00CA4AE7"/>
    <w:rsid w:val="00CA4DF6"/>
    <w:rsid w:val="00CA59E4"/>
    <w:rsid w:val="00CA7A71"/>
    <w:rsid w:val="00CA7A8E"/>
    <w:rsid w:val="00CB1193"/>
    <w:rsid w:val="00CB16C9"/>
    <w:rsid w:val="00CB23E9"/>
    <w:rsid w:val="00CB4093"/>
    <w:rsid w:val="00CB4433"/>
    <w:rsid w:val="00CB532A"/>
    <w:rsid w:val="00CB56B8"/>
    <w:rsid w:val="00CB5880"/>
    <w:rsid w:val="00CB6882"/>
    <w:rsid w:val="00CB68A7"/>
    <w:rsid w:val="00CB69B1"/>
    <w:rsid w:val="00CB776D"/>
    <w:rsid w:val="00CB7E28"/>
    <w:rsid w:val="00CB7E94"/>
    <w:rsid w:val="00CC023D"/>
    <w:rsid w:val="00CC0527"/>
    <w:rsid w:val="00CC0960"/>
    <w:rsid w:val="00CC108B"/>
    <w:rsid w:val="00CC13B4"/>
    <w:rsid w:val="00CC1442"/>
    <w:rsid w:val="00CC1922"/>
    <w:rsid w:val="00CC1BBF"/>
    <w:rsid w:val="00CC33D0"/>
    <w:rsid w:val="00CC38DC"/>
    <w:rsid w:val="00CC3EEA"/>
    <w:rsid w:val="00CC3F22"/>
    <w:rsid w:val="00CC3F67"/>
    <w:rsid w:val="00CC4C46"/>
    <w:rsid w:val="00CC57DB"/>
    <w:rsid w:val="00CC67A9"/>
    <w:rsid w:val="00CC7469"/>
    <w:rsid w:val="00CD13F6"/>
    <w:rsid w:val="00CD1B46"/>
    <w:rsid w:val="00CD2470"/>
    <w:rsid w:val="00CD2808"/>
    <w:rsid w:val="00CD2BEF"/>
    <w:rsid w:val="00CD395F"/>
    <w:rsid w:val="00CD3EBE"/>
    <w:rsid w:val="00CD4D7E"/>
    <w:rsid w:val="00CD56BD"/>
    <w:rsid w:val="00CD5810"/>
    <w:rsid w:val="00CD7AE0"/>
    <w:rsid w:val="00CE13C6"/>
    <w:rsid w:val="00CE197F"/>
    <w:rsid w:val="00CE2077"/>
    <w:rsid w:val="00CE2ECA"/>
    <w:rsid w:val="00CE3D36"/>
    <w:rsid w:val="00CE3E7B"/>
    <w:rsid w:val="00CE5172"/>
    <w:rsid w:val="00CE56D8"/>
    <w:rsid w:val="00CE5D30"/>
    <w:rsid w:val="00CE7806"/>
    <w:rsid w:val="00CE7918"/>
    <w:rsid w:val="00CE7AFB"/>
    <w:rsid w:val="00CE7B3E"/>
    <w:rsid w:val="00CF0E38"/>
    <w:rsid w:val="00CF1B7B"/>
    <w:rsid w:val="00CF1E22"/>
    <w:rsid w:val="00CF307F"/>
    <w:rsid w:val="00CF3604"/>
    <w:rsid w:val="00CF40AF"/>
    <w:rsid w:val="00CF5027"/>
    <w:rsid w:val="00CF58D3"/>
    <w:rsid w:val="00CF5975"/>
    <w:rsid w:val="00CF5985"/>
    <w:rsid w:val="00CF774B"/>
    <w:rsid w:val="00CF775A"/>
    <w:rsid w:val="00D00196"/>
    <w:rsid w:val="00D00887"/>
    <w:rsid w:val="00D0124E"/>
    <w:rsid w:val="00D012A1"/>
    <w:rsid w:val="00D024E2"/>
    <w:rsid w:val="00D032E5"/>
    <w:rsid w:val="00D036F0"/>
    <w:rsid w:val="00D03E6F"/>
    <w:rsid w:val="00D0481C"/>
    <w:rsid w:val="00D058A9"/>
    <w:rsid w:val="00D05937"/>
    <w:rsid w:val="00D05ACE"/>
    <w:rsid w:val="00D061B2"/>
    <w:rsid w:val="00D07FCC"/>
    <w:rsid w:val="00D10868"/>
    <w:rsid w:val="00D11BC0"/>
    <w:rsid w:val="00D121E8"/>
    <w:rsid w:val="00D13BB3"/>
    <w:rsid w:val="00D142D2"/>
    <w:rsid w:val="00D14C86"/>
    <w:rsid w:val="00D15381"/>
    <w:rsid w:val="00D15529"/>
    <w:rsid w:val="00D15A89"/>
    <w:rsid w:val="00D15EEF"/>
    <w:rsid w:val="00D17C99"/>
    <w:rsid w:val="00D2086E"/>
    <w:rsid w:val="00D21CEA"/>
    <w:rsid w:val="00D21F1B"/>
    <w:rsid w:val="00D235E0"/>
    <w:rsid w:val="00D23659"/>
    <w:rsid w:val="00D24021"/>
    <w:rsid w:val="00D248DA"/>
    <w:rsid w:val="00D24C97"/>
    <w:rsid w:val="00D2519D"/>
    <w:rsid w:val="00D25C04"/>
    <w:rsid w:val="00D271E5"/>
    <w:rsid w:val="00D30A77"/>
    <w:rsid w:val="00D312A0"/>
    <w:rsid w:val="00D32292"/>
    <w:rsid w:val="00D32BFC"/>
    <w:rsid w:val="00D3359A"/>
    <w:rsid w:val="00D34071"/>
    <w:rsid w:val="00D3616A"/>
    <w:rsid w:val="00D362B5"/>
    <w:rsid w:val="00D368F8"/>
    <w:rsid w:val="00D36B7F"/>
    <w:rsid w:val="00D371E2"/>
    <w:rsid w:val="00D37239"/>
    <w:rsid w:val="00D378AD"/>
    <w:rsid w:val="00D40AED"/>
    <w:rsid w:val="00D41254"/>
    <w:rsid w:val="00D41401"/>
    <w:rsid w:val="00D41EBB"/>
    <w:rsid w:val="00D41F8D"/>
    <w:rsid w:val="00D420D7"/>
    <w:rsid w:val="00D423FF"/>
    <w:rsid w:val="00D42743"/>
    <w:rsid w:val="00D42808"/>
    <w:rsid w:val="00D42D9F"/>
    <w:rsid w:val="00D43414"/>
    <w:rsid w:val="00D43BF9"/>
    <w:rsid w:val="00D43D1F"/>
    <w:rsid w:val="00D447EE"/>
    <w:rsid w:val="00D44E2F"/>
    <w:rsid w:val="00D44FBF"/>
    <w:rsid w:val="00D45616"/>
    <w:rsid w:val="00D4683B"/>
    <w:rsid w:val="00D47662"/>
    <w:rsid w:val="00D503FD"/>
    <w:rsid w:val="00D50CC4"/>
    <w:rsid w:val="00D51081"/>
    <w:rsid w:val="00D5140F"/>
    <w:rsid w:val="00D517D9"/>
    <w:rsid w:val="00D53585"/>
    <w:rsid w:val="00D54106"/>
    <w:rsid w:val="00D54E35"/>
    <w:rsid w:val="00D567CD"/>
    <w:rsid w:val="00D56F0A"/>
    <w:rsid w:val="00D5744D"/>
    <w:rsid w:val="00D5761C"/>
    <w:rsid w:val="00D579D5"/>
    <w:rsid w:val="00D601EE"/>
    <w:rsid w:val="00D6156B"/>
    <w:rsid w:val="00D6185C"/>
    <w:rsid w:val="00D61A82"/>
    <w:rsid w:val="00D61FC8"/>
    <w:rsid w:val="00D62D5A"/>
    <w:rsid w:val="00D63C19"/>
    <w:rsid w:val="00D64040"/>
    <w:rsid w:val="00D643D1"/>
    <w:rsid w:val="00D645A8"/>
    <w:rsid w:val="00D648C1"/>
    <w:rsid w:val="00D64D77"/>
    <w:rsid w:val="00D65077"/>
    <w:rsid w:val="00D65C20"/>
    <w:rsid w:val="00D66314"/>
    <w:rsid w:val="00D66409"/>
    <w:rsid w:val="00D67256"/>
    <w:rsid w:val="00D6795E"/>
    <w:rsid w:val="00D67F6D"/>
    <w:rsid w:val="00D70951"/>
    <w:rsid w:val="00D70E8D"/>
    <w:rsid w:val="00D71D20"/>
    <w:rsid w:val="00D72CBF"/>
    <w:rsid w:val="00D73852"/>
    <w:rsid w:val="00D73AD7"/>
    <w:rsid w:val="00D7442D"/>
    <w:rsid w:val="00D74AAF"/>
    <w:rsid w:val="00D74B7E"/>
    <w:rsid w:val="00D750DB"/>
    <w:rsid w:val="00D75679"/>
    <w:rsid w:val="00D759A7"/>
    <w:rsid w:val="00D763F1"/>
    <w:rsid w:val="00D76719"/>
    <w:rsid w:val="00D76942"/>
    <w:rsid w:val="00D76D8A"/>
    <w:rsid w:val="00D76E01"/>
    <w:rsid w:val="00D76F02"/>
    <w:rsid w:val="00D80362"/>
    <w:rsid w:val="00D80A1F"/>
    <w:rsid w:val="00D80A69"/>
    <w:rsid w:val="00D80ECC"/>
    <w:rsid w:val="00D818E2"/>
    <w:rsid w:val="00D81DED"/>
    <w:rsid w:val="00D84912"/>
    <w:rsid w:val="00D84962"/>
    <w:rsid w:val="00D84DAA"/>
    <w:rsid w:val="00D851FC"/>
    <w:rsid w:val="00D85386"/>
    <w:rsid w:val="00D856D1"/>
    <w:rsid w:val="00D85E59"/>
    <w:rsid w:val="00D863AE"/>
    <w:rsid w:val="00D8695D"/>
    <w:rsid w:val="00D87129"/>
    <w:rsid w:val="00D87F33"/>
    <w:rsid w:val="00D90C09"/>
    <w:rsid w:val="00D90DB2"/>
    <w:rsid w:val="00D92185"/>
    <w:rsid w:val="00D92950"/>
    <w:rsid w:val="00D92A38"/>
    <w:rsid w:val="00D935B3"/>
    <w:rsid w:val="00D95090"/>
    <w:rsid w:val="00D9550D"/>
    <w:rsid w:val="00D9557E"/>
    <w:rsid w:val="00D96972"/>
    <w:rsid w:val="00D96FAC"/>
    <w:rsid w:val="00D97882"/>
    <w:rsid w:val="00DA0F3E"/>
    <w:rsid w:val="00DA156D"/>
    <w:rsid w:val="00DA1BD9"/>
    <w:rsid w:val="00DA3DD5"/>
    <w:rsid w:val="00DA4961"/>
    <w:rsid w:val="00DA497F"/>
    <w:rsid w:val="00DA4D45"/>
    <w:rsid w:val="00DA558B"/>
    <w:rsid w:val="00DA5631"/>
    <w:rsid w:val="00DA67D9"/>
    <w:rsid w:val="00DA694F"/>
    <w:rsid w:val="00DA6EC2"/>
    <w:rsid w:val="00DA77AD"/>
    <w:rsid w:val="00DB02A5"/>
    <w:rsid w:val="00DB149B"/>
    <w:rsid w:val="00DB16B0"/>
    <w:rsid w:val="00DB1BC8"/>
    <w:rsid w:val="00DB20AE"/>
    <w:rsid w:val="00DB22D8"/>
    <w:rsid w:val="00DB2C2C"/>
    <w:rsid w:val="00DB2D0C"/>
    <w:rsid w:val="00DB32EE"/>
    <w:rsid w:val="00DB47D6"/>
    <w:rsid w:val="00DB5248"/>
    <w:rsid w:val="00DB54F9"/>
    <w:rsid w:val="00DB554A"/>
    <w:rsid w:val="00DB5AB9"/>
    <w:rsid w:val="00DB5B1E"/>
    <w:rsid w:val="00DB61A6"/>
    <w:rsid w:val="00DB6A06"/>
    <w:rsid w:val="00DB6C33"/>
    <w:rsid w:val="00DB7C2A"/>
    <w:rsid w:val="00DC0278"/>
    <w:rsid w:val="00DC068D"/>
    <w:rsid w:val="00DC1292"/>
    <w:rsid w:val="00DC146C"/>
    <w:rsid w:val="00DC179E"/>
    <w:rsid w:val="00DC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FDD"/>
    <w:rsid w:val="00DD04F4"/>
    <w:rsid w:val="00DD084C"/>
    <w:rsid w:val="00DD0B21"/>
    <w:rsid w:val="00DD1128"/>
    <w:rsid w:val="00DD1A91"/>
    <w:rsid w:val="00DD260A"/>
    <w:rsid w:val="00DD32BD"/>
    <w:rsid w:val="00DD37F7"/>
    <w:rsid w:val="00DD55E7"/>
    <w:rsid w:val="00DD5D08"/>
    <w:rsid w:val="00DD61F8"/>
    <w:rsid w:val="00DD6346"/>
    <w:rsid w:val="00DD65FD"/>
    <w:rsid w:val="00DD67F4"/>
    <w:rsid w:val="00DD6A5E"/>
    <w:rsid w:val="00DD7D75"/>
    <w:rsid w:val="00DE0590"/>
    <w:rsid w:val="00DE062C"/>
    <w:rsid w:val="00DE12A9"/>
    <w:rsid w:val="00DE1D90"/>
    <w:rsid w:val="00DE39B8"/>
    <w:rsid w:val="00DE3CDB"/>
    <w:rsid w:val="00DE558E"/>
    <w:rsid w:val="00DE5832"/>
    <w:rsid w:val="00DE5ED9"/>
    <w:rsid w:val="00DE6277"/>
    <w:rsid w:val="00DE64D1"/>
    <w:rsid w:val="00DE6BC7"/>
    <w:rsid w:val="00DE6C56"/>
    <w:rsid w:val="00DF02C4"/>
    <w:rsid w:val="00DF04A5"/>
    <w:rsid w:val="00DF1B8C"/>
    <w:rsid w:val="00DF3830"/>
    <w:rsid w:val="00DF48A7"/>
    <w:rsid w:val="00DF53F5"/>
    <w:rsid w:val="00DF53FC"/>
    <w:rsid w:val="00DF5D5D"/>
    <w:rsid w:val="00DF6CAD"/>
    <w:rsid w:val="00DF7542"/>
    <w:rsid w:val="00E00574"/>
    <w:rsid w:val="00E007BF"/>
    <w:rsid w:val="00E01374"/>
    <w:rsid w:val="00E0167F"/>
    <w:rsid w:val="00E01CE2"/>
    <w:rsid w:val="00E02983"/>
    <w:rsid w:val="00E03EEF"/>
    <w:rsid w:val="00E04A97"/>
    <w:rsid w:val="00E055C5"/>
    <w:rsid w:val="00E05A4B"/>
    <w:rsid w:val="00E05BD5"/>
    <w:rsid w:val="00E061C8"/>
    <w:rsid w:val="00E061E1"/>
    <w:rsid w:val="00E0681F"/>
    <w:rsid w:val="00E06C19"/>
    <w:rsid w:val="00E1041B"/>
    <w:rsid w:val="00E105FA"/>
    <w:rsid w:val="00E107CD"/>
    <w:rsid w:val="00E1154E"/>
    <w:rsid w:val="00E119C4"/>
    <w:rsid w:val="00E11E1C"/>
    <w:rsid w:val="00E124F3"/>
    <w:rsid w:val="00E1265A"/>
    <w:rsid w:val="00E13A56"/>
    <w:rsid w:val="00E14433"/>
    <w:rsid w:val="00E14AB8"/>
    <w:rsid w:val="00E14B89"/>
    <w:rsid w:val="00E15024"/>
    <w:rsid w:val="00E15A8B"/>
    <w:rsid w:val="00E160E0"/>
    <w:rsid w:val="00E1709D"/>
    <w:rsid w:val="00E17516"/>
    <w:rsid w:val="00E200C6"/>
    <w:rsid w:val="00E22575"/>
    <w:rsid w:val="00E226C5"/>
    <w:rsid w:val="00E23AB6"/>
    <w:rsid w:val="00E24379"/>
    <w:rsid w:val="00E249EA"/>
    <w:rsid w:val="00E24F30"/>
    <w:rsid w:val="00E25F2D"/>
    <w:rsid w:val="00E26BF0"/>
    <w:rsid w:val="00E27197"/>
    <w:rsid w:val="00E27582"/>
    <w:rsid w:val="00E308BD"/>
    <w:rsid w:val="00E32D5B"/>
    <w:rsid w:val="00E32D7A"/>
    <w:rsid w:val="00E335DC"/>
    <w:rsid w:val="00E3362A"/>
    <w:rsid w:val="00E33653"/>
    <w:rsid w:val="00E34991"/>
    <w:rsid w:val="00E34B16"/>
    <w:rsid w:val="00E35434"/>
    <w:rsid w:val="00E36035"/>
    <w:rsid w:val="00E40D9F"/>
    <w:rsid w:val="00E41B31"/>
    <w:rsid w:val="00E42007"/>
    <w:rsid w:val="00E4287F"/>
    <w:rsid w:val="00E438A7"/>
    <w:rsid w:val="00E448FC"/>
    <w:rsid w:val="00E44D5A"/>
    <w:rsid w:val="00E45269"/>
    <w:rsid w:val="00E458F5"/>
    <w:rsid w:val="00E4774C"/>
    <w:rsid w:val="00E47BBD"/>
    <w:rsid w:val="00E501AC"/>
    <w:rsid w:val="00E51396"/>
    <w:rsid w:val="00E5196B"/>
    <w:rsid w:val="00E52F7C"/>
    <w:rsid w:val="00E53A26"/>
    <w:rsid w:val="00E545F3"/>
    <w:rsid w:val="00E54BDC"/>
    <w:rsid w:val="00E54C12"/>
    <w:rsid w:val="00E5644E"/>
    <w:rsid w:val="00E56502"/>
    <w:rsid w:val="00E56C38"/>
    <w:rsid w:val="00E56C47"/>
    <w:rsid w:val="00E607DE"/>
    <w:rsid w:val="00E608D8"/>
    <w:rsid w:val="00E61A14"/>
    <w:rsid w:val="00E62463"/>
    <w:rsid w:val="00E62631"/>
    <w:rsid w:val="00E62EC6"/>
    <w:rsid w:val="00E63B02"/>
    <w:rsid w:val="00E6410B"/>
    <w:rsid w:val="00E6471B"/>
    <w:rsid w:val="00E65B66"/>
    <w:rsid w:val="00E6687D"/>
    <w:rsid w:val="00E706D9"/>
    <w:rsid w:val="00E70862"/>
    <w:rsid w:val="00E70C70"/>
    <w:rsid w:val="00E7106D"/>
    <w:rsid w:val="00E71B9B"/>
    <w:rsid w:val="00E72DD6"/>
    <w:rsid w:val="00E73D52"/>
    <w:rsid w:val="00E73F5B"/>
    <w:rsid w:val="00E760E4"/>
    <w:rsid w:val="00E76818"/>
    <w:rsid w:val="00E76D87"/>
    <w:rsid w:val="00E77CB7"/>
    <w:rsid w:val="00E80674"/>
    <w:rsid w:val="00E8076A"/>
    <w:rsid w:val="00E808DE"/>
    <w:rsid w:val="00E81D0B"/>
    <w:rsid w:val="00E82352"/>
    <w:rsid w:val="00E833BC"/>
    <w:rsid w:val="00E83835"/>
    <w:rsid w:val="00E83B79"/>
    <w:rsid w:val="00E84391"/>
    <w:rsid w:val="00E8453B"/>
    <w:rsid w:val="00E849A7"/>
    <w:rsid w:val="00E85161"/>
    <w:rsid w:val="00E853D9"/>
    <w:rsid w:val="00E861AE"/>
    <w:rsid w:val="00E86BD8"/>
    <w:rsid w:val="00E872BE"/>
    <w:rsid w:val="00E91671"/>
    <w:rsid w:val="00E91F98"/>
    <w:rsid w:val="00E930A8"/>
    <w:rsid w:val="00E93643"/>
    <w:rsid w:val="00E94307"/>
    <w:rsid w:val="00E94F32"/>
    <w:rsid w:val="00E95391"/>
    <w:rsid w:val="00E95BD2"/>
    <w:rsid w:val="00E95F8F"/>
    <w:rsid w:val="00E96C15"/>
    <w:rsid w:val="00E9703D"/>
    <w:rsid w:val="00E971B4"/>
    <w:rsid w:val="00E973A6"/>
    <w:rsid w:val="00E979AF"/>
    <w:rsid w:val="00E979FD"/>
    <w:rsid w:val="00E97B5E"/>
    <w:rsid w:val="00EA01E1"/>
    <w:rsid w:val="00EA240B"/>
    <w:rsid w:val="00EA3143"/>
    <w:rsid w:val="00EA33E0"/>
    <w:rsid w:val="00EA35AB"/>
    <w:rsid w:val="00EA3DDE"/>
    <w:rsid w:val="00EA43ED"/>
    <w:rsid w:val="00EA70B1"/>
    <w:rsid w:val="00EA70F0"/>
    <w:rsid w:val="00EA72BA"/>
    <w:rsid w:val="00EB03A0"/>
    <w:rsid w:val="00EB0AD5"/>
    <w:rsid w:val="00EB0CBB"/>
    <w:rsid w:val="00EB111A"/>
    <w:rsid w:val="00EB3189"/>
    <w:rsid w:val="00EB43D1"/>
    <w:rsid w:val="00EB5568"/>
    <w:rsid w:val="00EB60AA"/>
    <w:rsid w:val="00EB6401"/>
    <w:rsid w:val="00EB64B8"/>
    <w:rsid w:val="00EB692D"/>
    <w:rsid w:val="00EB6B44"/>
    <w:rsid w:val="00EB7489"/>
    <w:rsid w:val="00EB78BC"/>
    <w:rsid w:val="00EC02FC"/>
    <w:rsid w:val="00EC090C"/>
    <w:rsid w:val="00EC10E8"/>
    <w:rsid w:val="00EC1F72"/>
    <w:rsid w:val="00EC262E"/>
    <w:rsid w:val="00EC26A4"/>
    <w:rsid w:val="00EC2817"/>
    <w:rsid w:val="00EC370D"/>
    <w:rsid w:val="00EC3A7F"/>
    <w:rsid w:val="00EC5F4E"/>
    <w:rsid w:val="00EC6A6E"/>
    <w:rsid w:val="00EC6AF0"/>
    <w:rsid w:val="00EC720A"/>
    <w:rsid w:val="00EC7859"/>
    <w:rsid w:val="00ED0D3D"/>
    <w:rsid w:val="00ED3529"/>
    <w:rsid w:val="00ED388D"/>
    <w:rsid w:val="00ED3BBA"/>
    <w:rsid w:val="00ED4455"/>
    <w:rsid w:val="00ED4D28"/>
    <w:rsid w:val="00ED4F98"/>
    <w:rsid w:val="00ED522C"/>
    <w:rsid w:val="00ED66C4"/>
    <w:rsid w:val="00ED72EC"/>
    <w:rsid w:val="00ED7736"/>
    <w:rsid w:val="00ED7805"/>
    <w:rsid w:val="00EE045B"/>
    <w:rsid w:val="00EE1561"/>
    <w:rsid w:val="00EE1C75"/>
    <w:rsid w:val="00EE2815"/>
    <w:rsid w:val="00EE3AD5"/>
    <w:rsid w:val="00EE3AE1"/>
    <w:rsid w:val="00EE402E"/>
    <w:rsid w:val="00EE4AFB"/>
    <w:rsid w:val="00EE71E5"/>
    <w:rsid w:val="00EE7356"/>
    <w:rsid w:val="00EE7763"/>
    <w:rsid w:val="00EF06D4"/>
    <w:rsid w:val="00EF1B1C"/>
    <w:rsid w:val="00EF349E"/>
    <w:rsid w:val="00EF3E29"/>
    <w:rsid w:val="00EF4922"/>
    <w:rsid w:val="00EF49D7"/>
    <w:rsid w:val="00EF4BAC"/>
    <w:rsid w:val="00EF4C3C"/>
    <w:rsid w:val="00EF572E"/>
    <w:rsid w:val="00EF5ED4"/>
    <w:rsid w:val="00EF5FE1"/>
    <w:rsid w:val="00EF6836"/>
    <w:rsid w:val="00EF7350"/>
    <w:rsid w:val="00EF75AB"/>
    <w:rsid w:val="00F00951"/>
    <w:rsid w:val="00F0110C"/>
    <w:rsid w:val="00F01164"/>
    <w:rsid w:val="00F012EC"/>
    <w:rsid w:val="00F0156F"/>
    <w:rsid w:val="00F01DFB"/>
    <w:rsid w:val="00F01E61"/>
    <w:rsid w:val="00F03944"/>
    <w:rsid w:val="00F03A46"/>
    <w:rsid w:val="00F04AFD"/>
    <w:rsid w:val="00F05DBE"/>
    <w:rsid w:val="00F065B9"/>
    <w:rsid w:val="00F069D3"/>
    <w:rsid w:val="00F06DD3"/>
    <w:rsid w:val="00F07808"/>
    <w:rsid w:val="00F07E4D"/>
    <w:rsid w:val="00F10466"/>
    <w:rsid w:val="00F10716"/>
    <w:rsid w:val="00F10B62"/>
    <w:rsid w:val="00F10E7D"/>
    <w:rsid w:val="00F1122E"/>
    <w:rsid w:val="00F11D2F"/>
    <w:rsid w:val="00F12D58"/>
    <w:rsid w:val="00F13768"/>
    <w:rsid w:val="00F13786"/>
    <w:rsid w:val="00F13842"/>
    <w:rsid w:val="00F144A0"/>
    <w:rsid w:val="00F15E22"/>
    <w:rsid w:val="00F15FE3"/>
    <w:rsid w:val="00F1613C"/>
    <w:rsid w:val="00F16512"/>
    <w:rsid w:val="00F17465"/>
    <w:rsid w:val="00F17DE0"/>
    <w:rsid w:val="00F17E01"/>
    <w:rsid w:val="00F21164"/>
    <w:rsid w:val="00F22501"/>
    <w:rsid w:val="00F2317D"/>
    <w:rsid w:val="00F23709"/>
    <w:rsid w:val="00F23BD9"/>
    <w:rsid w:val="00F24597"/>
    <w:rsid w:val="00F252EC"/>
    <w:rsid w:val="00F252FF"/>
    <w:rsid w:val="00F25B0F"/>
    <w:rsid w:val="00F25F90"/>
    <w:rsid w:val="00F2611C"/>
    <w:rsid w:val="00F2668E"/>
    <w:rsid w:val="00F269A5"/>
    <w:rsid w:val="00F26B06"/>
    <w:rsid w:val="00F27831"/>
    <w:rsid w:val="00F328EA"/>
    <w:rsid w:val="00F32ABE"/>
    <w:rsid w:val="00F33700"/>
    <w:rsid w:val="00F3470A"/>
    <w:rsid w:val="00F3504F"/>
    <w:rsid w:val="00F35399"/>
    <w:rsid w:val="00F353EF"/>
    <w:rsid w:val="00F35CFD"/>
    <w:rsid w:val="00F361BE"/>
    <w:rsid w:val="00F36532"/>
    <w:rsid w:val="00F3687B"/>
    <w:rsid w:val="00F371DF"/>
    <w:rsid w:val="00F37E25"/>
    <w:rsid w:val="00F4002F"/>
    <w:rsid w:val="00F41542"/>
    <w:rsid w:val="00F417B0"/>
    <w:rsid w:val="00F4190B"/>
    <w:rsid w:val="00F41D72"/>
    <w:rsid w:val="00F41DD1"/>
    <w:rsid w:val="00F4258F"/>
    <w:rsid w:val="00F42CF6"/>
    <w:rsid w:val="00F42FE1"/>
    <w:rsid w:val="00F43302"/>
    <w:rsid w:val="00F43514"/>
    <w:rsid w:val="00F435DF"/>
    <w:rsid w:val="00F43BE9"/>
    <w:rsid w:val="00F44D32"/>
    <w:rsid w:val="00F45473"/>
    <w:rsid w:val="00F45F1A"/>
    <w:rsid w:val="00F46C6D"/>
    <w:rsid w:val="00F5007B"/>
    <w:rsid w:val="00F50583"/>
    <w:rsid w:val="00F50B75"/>
    <w:rsid w:val="00F51A85"/>
    <w:rsid w:val="00F51B33"/>
    <w:rsid w:val="00F52221"/>
    <w:rsid w:val="00F52683"/>
    <w:rsid w:val="00F52860"/>
    <w:rsid w:val="00F532FE"/>
    <w:rsid w:val="00F538F0"/>
    <w:rsid w:val="00F53BB6"/>
    <w:rsid w:val="00F53BE4"/>
    <w:rsid w:val="00F53D22"/>
    <w:rsid w:val="00F53DAF"/>
    <w:rsid w:val="00F54136"/>
    <w:rsid w:val="00F55956"/>
    <w:rsid w:val="00F55BE2"/>
    <w:rsid w:val="00F56407"/>
    <w:rsid w:val="00F57CDE"/>
    <w:rsid w:val="00F57FAF"/>
    <w:rsid w:val="00F603AD"/>
    <w:rsid w:val="00F607F8"/>
    <w:rsid w:val="00F61216"/>
    <w:rsid w:val="00F614F3"/>
    <w:rsid w:val="00F616ED"/>
    <w:rsid w:val="00F61AE5"/>
    <w:rsid w:val="00F61EE1"/>
    <w:rsid w:val="00F620EE"/>
    <w:rsid w:val="00F65253"/>
    <w:rsid w:val="00F65BDE"/>
    <w:rsid w:val="00F66985"/>
    <w:rsid w:val="00F677C8"/>
    <w:rsid w:val="00F7033D"/>
    <w:rsid w:val="00F7158C"/>
    <w:rsid w:val="00F71624"/>
    <w:rsid w:val="00F726C9"/>
    <w:rsid w:val="00F73971"/>
    <w:rsid w:val="00F74B22"/>
    <w:rsid w:val="00F74EC2"/>
    <w:rsid w:val="00F75757"/>
    <w:rsid w:val="00F76EF5"/>
    <w:rsid w:val="00F77693"/>
    <w:rsid w:val="00F77C45"/>
    <w:rsid w:val="00F80BEC"/>
    <w:rsid w:val="00F81455"/>
    <w:rsid w:val="00F8187F"/>
    <w:rsid w:val="00F81995"/>
    <w:rsid w:val="00F83AA9"/>
    <w:rsid w:val="00F846E1"/>
    <w:rsid w:val="00F85101"/>
    <w:rsid w:val="00F86152"/>
    <w:rsid w:val="00F86171"/>
    <w:rsid w:val="00F90601"/>
    <w:rsid w:val="00F91354"/>
    <w:rsid w:val="00F920CB"/>
    <w:rsid w:val="00F92855"/>
    <w:rsid w:val="00F93464"/>
    <w:rsid w:val="00F945A4"/>
    <w:rsid w:val="00F950EB"/>
    <w:rsid w:val="00FA001A"/>
    <w:rsid w:val="00FA0627"/>
    <w:rsid w:val="00FA0A19"/>
    <w:rsid w:val="00FA1E86"/>
    <w:rsid w:val="00FA2144"/>
    <w:rsid w:val="00FA2598"/>
    <w:rsid w:val="00FA2792"/>
    <w:rsid w:val="00FA2EEA"/>
    <w:rsid w:val="00FA3187"/>
    <w:rsid w:val="00FA3B33"/>
    <w:rsid w:val="00FA3DCA"/>
    <w:rsid w:val="00FA43DA"/>
    <w:rsid w:val="00FA5004"/>
    <w:rsid w:val="00FA5942"/>
    <w:rsid w:val="00FA59AD"/>
    <w:rsid w:val="00FA5E6D"/>
    <w:rsid w:val="00FA6C2A"/>
    <w:rsid w:val="00FB0055"/>
    <w:rsid w:val="00FB09C7"/>
    <w:rsid w:val="00FB14BE"/>
    <w:rsid w:val="00FB168A"/>
    <w:rsid w:val="00FB1E6B"/>
    <w:rsid w:val="00FB211E"/>
    <w:rsid w:val="00FB2A78"/>
    <w:rsid w:val="00FB2AE5"/>
    <w:rsid w:val="00FB37AA"/>
    <w:rsid w:val="00FB402F"/>
    <w:rsid w:val="00FB4833"/>
    <w:rsid w:val="00FB4B51"/>
    <w:rsid w:val="00FB4CFF"/>
    <w:rsid w:val="00FB4F20"/>
    <w:rsid w:val="00FB52E6"/>
    <w:rsid w:val="00FB5E4B"/>
    <w:rsid w:val="00FB5FFF"/>
    <w:rsid w:val="00FB65C7"/>
    <w:rsid w:val="00FB6942"/>
    <w:rsid w:val="00FB7703"/>
    <w:rsid w:val="00FC080D"/>
    <w:rsid w:val="00FC0819"/>
    <w:rsid w:val="00FC1EB7"/>
    <w:rsid w:val="00FC28FF"/>
    <w:rsid w:val="00FC3491"/>
    <w:rsid w:val="00FC3BE9"/>
    <w:rsid w:val="00FC485C"/>
    <w:rsid w:val="00FC5DF1"/>
    <w:rsid w:val="00FC653A"/>
    <w:rsid w:val="00FC65D1"/>
    <w:rsid w:val="00FC6D58"/>
    <w:rsid w:val="00FC6F54"/>
    <w:rsid w:val="00FC6FDD"/>
    <w:rsid w:val="00FC7A43"/>
    <w:rsid w:val="00FC7CB1"/>
    <w:rsid w:val="00FC7FF7"/>
    <w:rsid w:val="00FD0152"/>
    <w:rsid w:val="00FD072F"/>
    <w:rsid w:val="00FD1209"/>
    <w:rsid w:val="00FD1336"/>
    <w:rsid w:val="00FD1413"/>
    <w:rsid w:val="00FD14BA"/>
    <w:rsid w:val="00FD1613"/>
    <w:rsid w:val="00FD17FE"/>
    <w:rsid w:val="00FD1BD7"/>
    <w:rsid w:val="00FD2E0C"/>
    <w:rsid w:val="00FD39A0"/>
    <w:rsid w:val="00FD40B4"/>
    <w:rsid w:val="00FD4506"/>
    <w:rsid w:val="00FD57CE"/>
    <w:rsid w:val="00FD6A79"/>
    <w:rsid w:val="00FD6BA9"/>
    <w:rsid w:val="00FE0251"/>
    <w:rsid w:val="00FE072E"/>
    <w:rsid w:val="00FE07AB"/>
    <w:rsid w:val="00FE0D79"/>
    <w:rsid w:val="00FE2055"/>
    <w:rsid w:val="00FE22DD"/>
    <w:rsid w:val="00FE2512"/>
    <w:rsid w:val="00FE2A4B"/>
    <w:rsid w:val="00FE3D59"/>
    <w:rsid w:val="00FE3E68"/>
    <w:rsid w:val="00FE6867"/>
    <w:rsid w:val="00FE6A2A"/>
    <w:rsid w:val="00FE71C8"/>
    <w:rsid w:val="00FE7C7D"/>
    <w:rsid w:val="00FE7F2F"/>
    <w:rsid w:val="00FF01D7"/>
    <w:rsid w:val="00FF04DB"/>
    <w:rsid w:val="00FF05AD"/>
    <w:rsid w:val="00FF1A4F"/>
    <w:rsid w:val="00FF20C3"/>
    <w:rsid w:val="00FF2B8C"/>
    <w:rsid w:val="00FF3590"/>
    <w:rsid w:val="00FF40D3"/>
    <w:rsid w:val="00FF438C"/>
    <w:rsid w:val="00FF5057"/>
    <w:rsid w:val="00FF5BC8"/>
    <w:rsid w:val="00FF5BE4"/>
    <w:rsid w:val="00FF5C51"/>
    <w:rsid w:val="00FF6307"/>
    <w:rsid w:val="00FF68F5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5FF7A"/>
  <w15:chartTrackingRefBased/>
  <w15:docId w15:val="{C01AC78E-3379-44E0-A006-AAC670EC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F89"/>
    <w:pPr>
      <w:widowControl w:val="0"/>
      <w:jc w:val="both"/>
    </w:pPr>
    <w:rPr>
      <w:rFonts w:ascii="Arial" w:hAnsi="Arial"/>
      <w:snapToGrid w:val="0"/>
      <w:sz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C90034"/>
    <w:pPr>
      <w:keepNext/>
      <w:spacing w:before="120" w:after="60"/>
      <w:jc w:val="center"/>
      <w:outlineLvl w:val="0"/>
    </w:pPr>
    <w:rPr>
      <w:rFonts w:ascii="CG Times" w:hAnsi="CG Times"/>
      <w:b/>
      <w:i/>
      <w:snapToGrid/>
      <w:kern w:val="28"/>
      <w:sz w:val="36"/>
      <w:lang w:val="en-GB"/>
    </w:rPr>
  </w:style>
  <w:style w:type="paragraph" w:styleId="Naslov2">
    <w:name w:val="heading 2"/>
    <w:basedOn w:val="Normal"/>
    <w:next w:val="Normal"/>
    <w:link w:val="Naslov2Char"/>
    <w:qFormat/>
    <w:rsid w:val="00C90034"/>
    <w:pPr>
      <w:keepNext/>
      <w:pBdr>
        <w:bottom w:val="single" w:sz="12" w:space="1" w:color="auto"/>
      </w:pBdr>
      <w:spacing w:before="120"/>
      <w:jc w:val="center"/>
      <w:outlineLvl w:val="1"/>
    </w:pPr>
    <w:rPr>
      <w:rFonts w:ascii="CG Times" w:hAnsi="CG Times"/>
      <w:b/>
      <w:i/>
      <w:snapToGrid/>
      <w:sz w:val="36"/>
      <w:lang w:val="en-GB"/>
    </w:rPr>
  </w:style>
  <w:style w:type="paragraph" w:styleId="Naslov3">
    <w:name w:val="heading 3"/>
    <w:basedOn w:val="Normal"/>
    <w:next w:val="Normal"/>
    <w:link w:val="Naslov3Char"/>
    <w:qFormat/>
    <w:rsid w:val="00C90034"/>
    <w:pPr>
      <w:keepNext/>
      <w:pBdr>
        <w:bottom w:val="single" w:sz="6" w:space="1" w:color="auto"/>
      </w:pBdr>
      <w:spacing w:before="240" w:after="60"/>
      <w:outlineLvl w:val="2"/>
    </w:pPr>
    <w:rPr>
      <w:rFonts w:ascii="CG Times" w:hAnsi="CG Times"/>
      <w:b/>
      <w:i/>
      <w:snapToGrid/>
      <w:kern w:val="28"/>
      <w:sz w:val="32"/>
      <w:lang w:val="en-US"/>
    </w:rPr>
  </w:style>
  <w:style w:type="paragraph" w:styleId="Naslov4">
    <w:name w:val="heading 4"/>
    <w:basedOn w:val="Normal"/>
    <w:next w:val="Normal"/>
    <w:link w:val="Naslov4Char"/>
    <w:qFormat/>
    <w:rsid w:val="00C90034"/>
    <w:pPr>
      <w:keepNext/>
      <w:outlineLvl w:val="3"/>
    </w:pPr>
    <w:rPr>
      <w:b/>
      <w:snapToGrid/>
      <w:sz w:val="22"/>
      <w:lang w:val="x-none"/>
    </w:rPr>
  </w:style>
  <w:style w:type="paragraph" w:styleId="Naslov5">
    <w:name w:val="heading 5"/>
    <w:basedOn w:val="Normal"/>
    <w:next w:val="Normal"/>
    <w:link w:val="Naslov5Char"/>
    <w:qFormat/>
    <w:rsid w:val="00C90034"/>
    <w:pPr>
      <w:keepNext/>
      <w:outlineLvl w:val="4"/>
    </w:pPr>
    <w:rPr>
      <w:b/>
      <w:snapToGrid/>
      <w:sz w:val="22"/>
      <w:lang w:val="x-none"/>
    </w:rPr>
  </w:style>
  <w:style w:type="paragraph" w:styleId="Naslov6">
    <w:name w:val="heading 6"/>
    <w:basedOn w:val="Normal"/>
    <w:next w:val="Normal"/>
    <w:link w:val="Naslov6Char"/>
    <w:qFormat/>
    <w:rsid w:val="00C90034"/>
    <w:pPr>
      <w:keepNext/>
      <w:outlineLvl w:val="5"/>
    </w:pPr>
    <w:rPr>
      <w:i/>
      <w:snapToGrid/>
      <w:kern w:val="28"/>
      <w:sz w:val="20"/>
      <w:lang w:val="en-US"/>
    </w:rPr>
  </w:style>
  <w:style w:type="paragraph" w:styleId="Naslov7">
    <w:name w:val="heading 7"/>
    <w:basedOn w:val="Normal"/>
    <w:next w:val="Normal"/>
    <w:link w:val="Naslov7Char"/>
    <w:qFormat/>
    <w:rsid w:val="00C90034"/>
    <w:pPr>
      <w:keepNext/>
      <w:jc w:val="center"/>
      <w:outlineLvl w:val="6"/>
    </w:pPr>
    <w:rPr>
      <w:b/>
      <w:i/>
      <w:snapToGrid/>
      <w:kern w:val="28"/>
      <w:sz w:val="20"/>
      <w:lang w:val="en-US"/>
    </w:rPr>
  </w:style>
  <w:style w:type="paragraph" w:styleId="Naslov8">
    <w:name w:val="heading 8"/>
    <w:basedOn w:val="Normal"/>
    <w:next w:val="Normal"/>
    <w:link w:val="Naslov8Char"/>
    <w:qFormat/>
    <w:rsid w:val="00C90034"/>
    <w:pPr>
      <w:keepNext/>
      <w:outlineLvl w:val="7"/>
    </w:pPr>
    <w:rPr>
      <w:b/>
      <w:bCs/>
      <w:i/>
      <w:caps/>
      <w:snapToGrid/>
      <w:kern w:val="28"/>
      <w:sz w:val="20"/>
      <w:lang w:val="fr-FR"/>
    </w:rPr>
  </w:style>
  <w:style w:type="paragraph" w:styleId="Naslov9">
    <w:name w:val="heading 9"/>
    <w:basedOn w:val="Normal"/>
    <w:next w:val="Normal"/>
    <w:qFormat/>
    <w:rsid w:val="00C33DE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26842"/>
    <w:rPr>
      <w:rFonts w:ascii="CG Times" w:hAnsi="CG Times" w:cs="Arial"/>
      <w:b/>
      <w:i/>
      <w:kern w:val="28"/>
      <w:sz w:val="36"/>
      <w:lang w:val="en-GB" w:eastAsia="en-US"/>
    </w:rPr>
  </w:style>
  <w:style w:type="character" w:customStyle="1" w:styleId="Naslov2Char">
    <w:name w:val="Naslov 2 Char"/>
    <w:link w:val="Naslov2"/>
    <w:rsid w:val="00C90034"/>
    <w:rPr>
      <w:rFonts w:ascii="CG Times" w:hAnsi="CG Times"/>
      <w:b/>
      <w:i/>
      <w:sz w:val="36"/>
      <w:lang w:val="en-GB" w:eastAsia="en-US"/>
    </w:rPr>
  </w:style>
  <w:style w:type="character" w:customStyle="1" w:styleId="Naslov3Char">
    <w:name w:val="Naslov 3 Char"/>
    <w:link w:val="Naslov3"/>
    <w:rsid w:val="00C90034"/>
    <w:rPr>
      <w:rFonts w:ascii="CG Times" w:hAnsi="CG Times"/>
      <w:b/>
      <w:i/>
      <w:kern w:val="28"/>
      <w:sz w:val="32"/>
      <w:lang w:val="en-US" w:eastAsia="en-US"/>
    </w:rPr>
  </w:style>
  <w:style w:type="character" w:customStyle="1" w:styleId="Naslov4Char">
    <w:name w:val="Naslov 4 Char"/>
    <w:link w:val="Naslov4"/>
    <w:rsid w:val="00C90034"/>
    <w:rPr>
      <w:rFonts w:ascii="Arial" w:hAnsi="Arial"/>
      <w:b/>
      <w:sz w:val="22"/>
      <w:lang w:eastAsia="en-US"/>
    </w:rPr>
  </w:style>
  <w:style w:type="character" w:customStyle="1" w:styleId="Naslov5Char">
    <w:name w:val="Naslov 5 Char"/>
    <w:link w:val="Naslov5"/>
    <w:rsid w:val="00C90034"/>
    <w:rPr>
      <w:rFonts w:ascii="Arial" w:hAnsi="Arial"/>
      <w:b/>
      <w:sz w:val="22"/>
      <w:lang w:eastAsia="en-US"/>
    </w:rPr>
  </w:style>
  <w:style w:type="character" w:customStyle="1" w:styleId="Naslov6Char">
    <w:name w:val="Naslov 6 Char"/>
    <w:link w:val="Naslov6"/>
    <w:rsid w:val="00C90034"/>
    <w:rPr>
      <w:rFonts w:ascii="Arial" w:hAnsi="Arial"/>
      <w:i/>
      <w:kern w:val="28"/>
      <w:lang w:val="en-US" w:eastAsia="en-US"/>
    </w:rPr>
  </w:style>
  <w:style w:type="character" w:customStyle="1" w:styleId="Naslov7Char">
    <w:name w:val="Naslov 7 Char"/>
    <w:link w:val="Naslov7"/>
    <w:rsid w:val="00C90034"/>
    <w:rPr>
      <w:rFonts w:ascii="Arial" w:hAnsi="Arial"/>
      <w:b/>
      <w:i/>
      <w:kern w:val="28"/>
      <w:lang w:val="en-US" w:eastAsia="en-US"/>
    </w:rPr>
  </w:style>
  <w:style w:type="character" w:customStyle="1" w:styleId="Naslov8Char">
    <w:name w:val="Naslov 8 Char"/>
    <w:link w:val="Naslov8"/>
    <w:rsid w:val="00C90034"/>
    <w:rPr>
      <w:rFonts w:ascii="Arial" w:hAnsi="Arial"/>
      <w:b/>
      <w:bCs/>
      <w:i/>
      <w:caps/>
      <w:kern w:val="28"/>
      <w:lang w:val="fr-FR" w:eastAsia="en-US"/>
    </w:rPr>
  </w:style>
  <w:style w:type="paragraph" w:styleId="Tijeloteksta-uvlaka2">
    <w:name w:val="Body Text Indent 2"/>
    <w:aliases w:val="  uvlaka 2"/>
    <w:basedOn w:val="Normal"/>
    <w:link w:val="Tijeloteksta-uvlaka2Char"/>
    <w:semiHidden/>
    <w:rsid w:val="00D271E5"/>
    <w:pPr>
      <w:tabs>
        <w:tab w:val="left" w:pos="-1701"/>
      </w:tabs>
      <w:ind w:left="284"/>
    </w:pPr>
    <w:rPr>
      <w:rFonts w:ascii="Times New Roman" w:hAnsi="Times New Roman"/>
      <w:snapToGrid/>
      <w:szCs w:val="24"/>
      <w:lang w:val="x-none" w:eastAsia="x-none"/>
    </w:rPr>
  </w:style>
  <w:style w:type="character" w:customStyle="1" w:styleId="Tijeloteksta-uvlaka2Char">
    <w:name w:val="Tijelo teksta - uvlaka 2 Char"/>
    <w:aliases w:val="  uvlaka 2 Char"/>
    <w:link w:val="Tijeloteksta-uvlaka2"/>
    <w:semiHidden/>
    <w:rsid w:val="00D271E5"/>
    <w:rPr>
      <w:sz w:val="24"/>
      <w:szCs w:val="24"/>
    </w:rPr>
  </w:style>
  <w:style w:type="paragraph" w:styleId="Tijeloteksta-uvlaka3">
    <w:name w:val="Body Text Indent 3"/>
    <w:aliases w:val=" uvlaka 3,uvlaka 2,uvlaka 3"/>
    <w:basedOn w:val="Normal"/>
    <w:link w:val="Tijeloteksta-uvlaka3Char"/>
    <w:semiHidden/>
    <w:rsid w:val="00D271E5"/>
    <w:pPr>
      <w:autoSpaceDE w:val="0"/>
      <w:autoSpaceDN w:val="0"/>
      <w:adjustRightInd w:val="0"/>
      <w:ind w:left="284"/>
    </w:pPr>
    <w:rPr>
      <w:rFonts w:ascii="Times New Roman" w:hAnsi="Times New Roman"/>
      <w:snapToGrid/>
      <w:color w:val="000000"/>
      <w:szCs w:val="24"/>
      <w:lang w:val="x-none" w:eastAsia="x-none"/>
    </w:rPr>
  </w:style>
  <w:style w:type="character" w:customStyle="1" w:styleId="Tijeloteksta-uvlaka3Char">
    <w:name w:val="Tijelo teksta - uvlaka 3 Char"/>
    <w:aliases w:val=" uvlaka 3 Char,uvlaka 2 Char,uvlaka 3 Char"/>
    <w:link w:val="Tijeloteksta-uvlaka3"/>
    <w:semiHidden/>
    <w:rsid w:val="00D271E5"/>
    <w:rPr>
      <w:rFonts w:cs="Arial"/>
      <w:color w:val="000000"/>
      <w:sz w:val="24"/>
      <w:szCs w:val="24"/>
    </w:rPr>
  </w:style>
  <w:style w:type="paragraph" w:styleId="Sadraj1">
    <w:name w:val="toc 1"/>
    <w:basedOn w:val="Normal"/>
    <w:next w:val="Normal"/>
    <w:autoRedefine/>
    <w:semiHidden/>
    <w:rsid w:val="00EA240B"/>
    <w:rPr>
      <w:rFonts w:cs="Arial"/>
      <w:bCs/>
      <w:lang w:val="en-GB"/>
    </w:rPr>
  </w:style>
  <w:style w:type="paragraph" w:styleId="Zaglavlje">
    <w:name w:val="header"/>
    <w:basedOn w:val="Normal"/>
    <w:link w:val="ZaglavljeChar"/>
    <w:unhideWhenUsed/>
    <w:rsid w:val="00D271E5"/>
    <w:pPr>
      <w:tabs>
        <w:tab w:val="center" w:pos="4536"/>
        <w:tab w:val="right" w:pos="9072"/>
      </w:tabs>
    </w:pPr>
    <w:rPr>
      <w:rFonts w:ascii="Times New Roman" w:hAnsi="Times New Roman"/>
      <w:snapToGrid/>
      <w:szCs w:val="24"/>
      <w:lang w:val="x-none" w:eastAsia="x-none"/>
    </w:rPr>
  </w:style>
  <w:style w:type="character" w:customStyle="1" w:styleId="ZaglavljeChar">
    <w:name w:val="Zaglavlje Char"/>
    <w:link w:val="Zaglavlje"/>
    <w:rsid w:val="00D271E5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D271E5"/>
    <w:pPr>
      <w:tabs>
        <w:tab w:val="center" w:pos="4536"/>
        <w:tab w:val="right" w:pos="9072"/>
      </w:tabs>
    </w:pPr>
    <w:rPr>
      <w:rFonts w:ascii="Times New Roman" w:hAnsi="Times New Roman"/>
      <w:snapToGrid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D271E5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8F330C"/>
    <w:pPr>
      <w:ind w:left="708"/>
    </w:pPr>
  </w:style>
  <w:style w:type="paragraph" w:styleId="Tijeloteksta">
    <w:name w:val="Body Text"/>
    <w:aliases w:val=" Char"/>
    <w:basedOn w:val="Normal"/>
    <w:link w:val="TijelotekstaChar"/>
    <w:uiPriority w:val="99"/>
    <w:unhideWhenUsed/>
    <w:rsid w:val="00222113"/>
    <w:pPr>
      <w:spacing w:after="120"/>
    </w:pPr>
    <w:rPr>
      <w:rFonts w:ascii="Times New Roman" w:hAnsi="Times New Roman"/>
      <w:snapToGrid/>
      <w:szCs w:val="24"/>
      <w:lang w:val="x-none" w:eastAsia="x-none"/>
    </w:rPr>
  </w:style>
  <w:style w:type="character" w:customStyle="1" w:styleId="TijelotekstaChar">
    <w:name w:val="Tijelo teksta Char"/>
    <w:aliases w:val=" Char Char"/>
    <w:link w:val="Tijeloteksta"/>
    <w:uiPriority w:val="99"/>
    <w:rsid w:val="00222113"/>
    <w:rPr>
      <w:sz w:val="24"/>
      <w:szCs w:val="24"/>
    </w:rPr>
  </w:style>
  <w:style w:type="paragraph" w:styleId="Uvuenotijeloteksta">
    <w:name w:val="Body Text Indent"/>
    <w:basedOn w:val="Normal"/>
    <w:rsid w:val="00C33DE0"/>
    <w:pPr>
      <w:spacing w:after="120"/>
      <w:ind w:left="283"/>
    </w:pPr>
  </w:style>
  <w:style w:type="paragraph" w:customStyle="1" w:styleId="BodyText21">
    <w:name w:val="Body Text 21"/>
    <w:basedOn w:val="Normal"/>
    <w:rsid w:val="00C33DE0"/>
    <w:pPr>
      <w:tabs>
        <w:tab w:val="left" w:pos="426"/>
      </w:tabs>
      <w:spacing w:after="120"/>
      <w:ind w:left="426" w:hanging="426"/>
    </w:pPr>
    <w:rPr>
      <w:sz w:val="22"/>
      <w:lang w:val="en-GB"/>
    </w:rPr>
  </w:style>
  <w:style w:type="paragraph" w:customStyle="1" w:styleId="BodyText22">
    <w:name w:val="Body Text 22"/>
    <w:basedOn w:val="Normal"/>
    <w:rsid w:val="00DB6A06"/>
  </w:style>
  <w:style w:type="paragraph" w:customStyle="1" w:styleId="nabrajanjeskockicamasuvlakom">
    <w:name w:val="nabrajanje s kockicama s uvlakom"/>
    <w:basedOn w:val="tijeloteksta0"/>
    <w:rsid w:val="004A23DE"/>
    <w:pPr>
      <w:numPr>
        <w:numId w:val="1"/>
      </w:numPr>
    </w:pPr>
  </w:style>
  <w:style w:type="paragraph" w:customStyle="1" w:styleId="tijeloteksta0">
    <w:name w:val="tijelo teksta"/>
    <w:basedOn w:val="Normal"/>
    <w:rsid w:val="004A23DE"/>
    <w:pPr>
      <w:ind w:firstLine="284"/>
    </w:pPr>
    <w:rPr>
      <w:sz w:val="20"/>
    </w:rPr>
  </w:style>
  <w:style w:type="character" w:styleId="Brojstranice">
    <w:name w:val="page number"/>
    <w:basedOn w:val="Zadanifontodlomka"/>
    <w:rsid w:val="00DE1D90"/>
  </w:style>
  <w:style w:type="paragraph" w:styleId="Datum">
    <w:name w:val="Date"/>
    <w:basedOn w:val="Normal"/>
    <w:next w:val="Normal"/>
    <w:rsid w:val="00DE1D90"/>
    <w:rPr>
      <w:sz w:val="20"/>
      <w:lang w:eastAsia="en-GB"/>
    </w:rPr>
  </w:style>
  <w:style w:type="table" w:styleId="Reetkatablice">
    <w:name w:val="Table Grid"/>
    <w:basedOn w:val="Obinatablica"/>
    <w:uiPriority w:val="39"/>
    <w:rsid w:val="00DE1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DE1D90"/>
    <w:rPr>
      <w:rFonts w:ascii="Tahoma" w:hAnsi="Tahoma" w:cs="Tahoma"/>
      <w:sz w:val="16"/>
      <w:szCs w:val="16"/>
    </w:rPr>
  </w:style>
  <w:style w:type="paragraph" w:customStyle="1" w:styleId="Zatablice">
    <w:name w:val="Za_tablice"/>
    <w:basedOn w:val="Normal"/>
    <w:rsid w:val="00DE1D90"/>
    <w:pPr>
      <w:autoSpaceDE w:val="0"/>
      <w:autoSpaceDN w:val="0"/>
    </w:pPr>
    <w:rPr>
      <w:sz w:val="20"/>
      <w:lang w:val="en-GB"/>
    </w:rPr>
  </w:style>
  <w:style w:type="paragraph" w:styleId="Obinitekst">
    <w:name w:val="Plain Text"/>
    <w:basedOn w:val="Normal"/>
    <w:rsid w:val="00DE1D90"/>
    <w:rPr>
      <w:rFonts w:ascii="Courier New" w:hAnsi="Courier New" w:cs="Courier New"/>
      <w:sz w:val="20"/>
    </w:rPr>
  </w:style>
  <w:style w:type="paragraph" w:styleId="Tijeloteksta2">
    <w:name w:val="Body Text 2"/>
    <w:basedOn w:val="Normal"/>
    <w:rsid w:val="00DE1D90"/>
    <w:pPr>
      <w:spacing w:after="120" w:line="480" w:lineRule="auto"/>
    </w:pPr>
    <w:rPr>
      <w:sz w:val="22"/>
    </w:rPr>
  </w:style>
  <w:style w:type="paragraph" w:customStyle="1" w:styleId="Style1">
    <w:name w:val="Style1"/>
    <w:basedOn w:val="Tijeloteksta"/>
    <w:rsid w:val="00DE1D90"/>
    <w:pPr>
      <w:spacing w:after="0"/>
      <w:ind w:left="567" w:hanging="284"/>
    </w:pPr>
    <w:rPr>
      <w:rFonts w:ascii="Arial" w:hAnsi="Arial"/>
      <w:sz w:val="20"/>
      <w:szCs w:val="20"/>
    </w:rPr>
  </w:style>
  <w:style w:type="character" w:customStyle="1" w:styleId="CharCharChar">
    <w:name w:val="Char Char Char"/>
    <w:rsid w:val="00DE1D90"/>
    <w:rPr>
      <w:rFonts w:ascii="Arial" w:hAnsi="Arial"/>
      <w:sz w:val="24"/>
      <w:szCs w:val="24"/>
    </w:rPr>
  </w:style>
  <w:style w:type="paragraph" w:customStyle="1" w:styleId="Tablicatekst">
    <w:name w:val="Tablica tekst"/>
    <w:basedOn w:val="Normal"/>
    <w:rsid w:val="00DE1D90"/>
    <w:rPr>
      <w:sz w:val="20"/>
    </w:rPr>
  </w:style>
  <w:style w:type="paragraph" w:styleId="Tijeloteksta3">
    <w:name w:val="Body Text 3"/>
    <w:basedOn w:val="Normal"/>
    <w:semiHidden/>
    <w:unhideWhenUsed/>
    <w:rsid w:val="00DE1D90"/>
    <w:pPr>
      <w:spacing w:after="120"/>
    </w:pPr>
    <w:rPr>
      <w:sz w:val="16"/>
      <w:szCs w:val="16"/>
    </w:rPr>
  </w:style>
  <w:style w:type="paragraph" w:styleId="Popis2">
    <w:name w:val="List 2"/>
    <w:basedOn w:val="Normal"/>
    <w:rsid w:val="00DE1D90"/>
    <w:pPr>
      <w:ind w:left="720" w:hanging="360"/>
    </w:pPr>
    <w:rPr>
      <w:rFonts w:ascii="CRO_Dutch" w:hAnsi="CRO_Dutch"/>
      <w:sz w:val="22"/>
      <w:lang w:val="en-US"/>
    </w:rPr>
  </w:style>
  <w:style w:type="paragraph" w:customStyle="1" w:styleId="T-98-2">
    <w:name w:val="T-9/8-2"/>
    <w:basedOn w:val="Normal"/>
    <w:rsid w:val="001E2D05"/>
    <w:pPr>
      <w:tabs>
        <w:tab w:val="left" w:pos="2153"/>
      </w:tabs>
      <w:autoSpaceDE w:val="0"/>
      <w:autoSpaceDN w:val="0"/>
      <w:adjustRightInd w:val="0"/>
      <w:spacing w:after="43"/>
      <w:ind w:firstLine="342"/>
    </w:pPr>
    <w:rPr>
      <w:rFonts w:ascii="Times-NewRoman" w:hAnsi="Times-NewRoman"/>
      <w:sz w:val="19"/>
      <w:szCs w:val="19"/>
    </w:rPr>
  </w:style>
  <w:style w:type="paragraph" w:customStyle="1" w:styleId="lanak">
    <w:name w:val="Članak"/>
    <w:basedOn w:val="Normal"/>
    <w:rsid w:val="00BD4FA3"/>
    <w:pPr>
      <w:numPr>
        <w:numId w:val="2"/>
      </w:numPr>
    </w:pPr>
    <w:rPr>
      <w:b/>
      <w:sz w:val="22"/>
    </w:rPr>
  </w:style>
  <w:style w:type="paragraph" w:customStyle="1" w:styleId="Default">
    <w:name w:val="Default"/>
    <w:rsid w:val="00B010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ddress">
    <w:name w:val="Address"/>
    <w:basedOn w:val="Normal"/>
    <w:rsid w:val="00406F89"/>
    <w:pPr>
      <w:spacing w:line="290" w:lineRule="auto"/>
      <w:jc w:val="left"/>
    </w:pPr>
    <w:rPr>
      <w:rFonts w:ascii="Nimrod" w:hAnsi="Nimrod"/>
      <w:sz w:val="20"/>
    </w:rPr>
  </w:style>
  <w:style w:type="paragraph" w:customStyle="1" w:styleId="DefaultText">
    <w:name w:val="Default Text"/>
    <w:basedOn w:val="Normal"/>
    <w:rsid w:val="00406F89"/>
    <w:pPr>
      <w:spacing w:after="300" w:line="290" w:lineRule="auto"/>
      <w:ind w:firstLine="720"/>
      <w:jc w:val="left"/>
    </w:pPr>
    <w:rPr>
      <w:rFonts w:ascii="Nimrod" w:hAnsi="Nimrod"/>
      <w:sz w:val="20"/>
    </w:rPr>
  </w:style>
  <w:style w:type="paragraph" w:styleId="Tekstfusnote">
    <w:name w:val="footnote text"/>
    <w:basedOn w:val="Normal"/>
    <w:semiHidden/>
    <w:rsid w:val="00406F89"/>
    <w:rPr>
      <w:sz w:val="20"/>
    </w:rPr>
  </w:style>
  <w:style w:type="paragraph" w:customStyle="1" w:styleId="TESTO10">
    <w:name w:val="TESTO10"/>
    <w:basedOn w:val="Normal"/>
    <w:rsid w:val="00406F89"/>
    <w:pPr>
      <w:widowControl/>
    </w:pPr>
    <w:rPr>
      <w:rFonts w:ascii="Century Gothic" w:hAnsi="Century Gothic"/>
      <w:snapToGrid/>
      <w:sz w:val="20"/>
      <w:lang w:val="it-IT"/>
    </w:rPr>
  </w:style>
  <w:style w:type="paragraph" w:customStyle="1" w:styleId="BodyText24">
    <w:name w:val="Body Text 24"/>
    <w:basedOn w:val="Normal"/>
    <w:rsid w:val="00406F89"/>
    <w:pPr>
      <w:widowControl/>
      <w:overflowPunct w:val="0"/>
      <w:autoSpaceDE w:val="0"/>
      <w:autoSpaceDN w:val="0"/>
      <w:adjustRightInd w:val="0"/>
      <w:textAlignment w:val="baseline"/>
    </w:pPr>
    <w:rPr>
      <w:snapToGrid/>
      <w:lang w:eastAsia="hr-HR"/>
    </w:rPr>
  </w:style>
  <w:style w:type="paragraph" w:customStyle="1" w:styleId="xl62">
    <w:name w:val="xl62"/>
    <w:basedOn w:val="Normal"/>
    <w:rsid w:val="00406F89"/>
    <w:pPr>
      <w:widowControl/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cs="Arial"/>
      <w:snapToGrid/>
      <w:sz w:val="16"/>
      <w:szCs w:val="16"/>
      <w:lang w:eastAsia="hr-HR"/>
    </w:rPr>
  </w:style>
  <w:style w:type="paragraph" w:styleId="Blokteksta">
    <w:name w:val="Block Text"/>
    <w:basedOn w:val="Normal"/>
    <w:rsid w:val="00406F89"/>
    <w:pPr>
      <w:ind w:left="36" w:right="-57" w:hanging="93"/>
      <w:jc w:val="left"/>
    </w:pPr>
    <w:rPr>
      <w:sz w:val="16"/>
      <w:lang w:val="de-DE"/>
    </w:rPr>
  </w:style>
  <w:style w:type="paragraph" w:styleId="Kartadokumenta">
    <w:name w:val="Document Map"/>
    <w:basedOn w:val="Normal"/>
    <w:semiHidden/>
    <w:rsid w:val="00406F89"/>
    <w:pPr>
      <w:shd w:val="clear" w:color="auto" w:fill="000080"/>
    </w:pPr>
    <w:rPr>
      <w:rFonts w:ascii="Tahoma" w:hAnsi="Tahoma" w:cs="Tahoma"/>
    </w:rPr>
  </w:style>
  <w:style w:type="paragraph" w:customStyle="1" w:styleId="tijelotekstabezuvlake">
    <w:name w:val="tijelo teksta bez uvlake"/>
    <w:basedOn w:val="Normal"/>
    <w:rsid w:val="00406F89"/>
    <w:pPr>
      <w:widowControl/>
      <w:jc w:val="left"/>
    </w:pPr>
    <w:rPr>
      <w:rFonts w:ascii="Times New Roman" w:hAnsi="Times New Roman"/>
      <w:snapToGrid/>
      <w:sz w:val="20"/>
      <w:szCs w:val="24"/>
      <w:lang w:eastAsia="hr-HR"/>
    </w:rPr>
  </w:style>
  <w:style w:type="paragraph" w:customStyle="1" w:styleId="BodyText23">
    <w:name w:val="Body Text 23"/>
    <w:basedOn w:val="Normal"/>
    <w:rsid w:val="00896C47"/>
    <w:pPr>
      <w:widowControl/>
      <w:overflowPunct w:val="0"/>
      <w:autoSpaceDE w:val="0"/>
      <w:autoSpaceDN w:val="0"/>
      <w:adjustRightInd w:val="0"/>
      <w:textAlignment w:val="baseline"/>
    </w:pPr>
    <w:rPr>
      <w:snapToGrid/>
      <w:lang w:eastAsia="hr-HR"/>
    </w:rPr>
  </w:style>
  <w:style w:type="paragraph" w:customStyle="1" w:styleId="t-9-8">
    <w:name w:val="t-9-8"/>
    <w:basedOn w:val="Normal"/>
    <w:rsid w:val="00CA59E4"/>
    <w:pPr>
      <w:widowControl/>
      <w:spacing w:before="100" w:beforeAutospacing="1" w:after="100" w:afterAutospacing="1"/>
      <w:jc w:val="left"/>
    </w:pPr>
    <w:rPr>
      <w:rFonts w:ascii="Times New Roman" w:hAnsi="Times New Roman"/>
      <w:snapToGrid/>
      <w:szCs w:val="24"/>
      <w:lang w:eastAsia="hr-HR"/>
    </w:rPr>
  </w:style>
  <w:style w:type="paragraph" w:customStyle="1" w:styleId="x1-1-uvlaka">
    <w:name w:val="x1-1-uvlaka"/>
    <w:basedOn w:val="Normal"/>
    <w:rsid w:val="00CA59E4"/>
    <w:pPr>
      <w:widowControl/>
      <w:spacing w:before="100" w:beforeAutospacing="1" w:after="100" w:afterAutospacing="1"/>
      <w:jc w:val="left"/>
    </w:pPr>
    <w:rPr>
      <w:rFonts w:ascii="Times New Roman" w:hAnsi="Times New Roman"/>
      <w:snapToGrid/>
      <w:szCs w:val="24"/>
      <w:lang w:eastAsia="hr-HR"/>
    </w:rPr>
  </w:style>
  <w:style w:type="character" w:styleId="Referencafusnote">
    <w:name w:val="footnote reference"/>
    <w:semiHidden/>
    <w:rsid w:val="001F79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registar.ivanec.hr/dokument.asp?strID=24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D2218-6FCF-4FC3-B5F0-F0C449C3A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1780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</vt:lpstr>
      <vt:lpstr>I</vt:lpstr>
    </vt:vector>
  </TitlesOfParts>
  <Company>Arheo</Company>
  <LinksUpToDate>false</LinksUpToDate>
  <CharactersWithSpaces>11903</CharactersWithSpaces>
  <SharedDoc>false</SharedDoc>
  <HLinks>
    <vt:vector size="6" baseType="variant">
      <vt:variant>
        <vt:i4>4390984</vt:i4>
      </vt:variant>
      <vt:variant>
        <vt:i4>0</vt:i4>
      </vt:variant>
      <vt:variant>
        <vt:i4>0</vt:i4>
      </vt:variant>
      <vt:variant>
        <vt:i4>5</vt:i4>
      </vt:variant>
      <vt:variant>
        <vt:lpwstr>http://registar.ivanec.hr/dokument.asp?strID=240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Mojca</dc:creator>
  <cp:keywords/>
  <dc:description/>
  <cp:lastModifiedBy>Snježana Canjuga</cp:lastModifiedBy>
  <cp:revision>2</cp:revision>
  <cp:lastPrinted>2020-05-06T09:56:00Z</cp:lastPrinted>
  <dcterms:created xsi:type="dcterms:W3CDTF">2022-12-14T06:58:00Z</dcterms:created>
  <dcterms:modified xsi:type="dcterms:W3CDTF">2022-12-14T06:58:00Z</dcterms:modified>
</cp:coreProperties>
</file>